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3E62EE" w14:textId="77777777" w:rsidR="005C093C" w:rsidRPr="005D4B1F" w:rsidRDefault="004D4C99">
      <w:pPr>
        <w:pStyle w:val="Normal1"/>
        <w:spacing w:line="480" w:lineRule="auto"/>
        <w:jc w:val="center"/>
        <w:rPr>
          <w:b/>
          <w:bCs/>
          <w:color w:val="auto"/>
        </w:rPr>
      </w:pPr>
      <w:bookmarkStart w:id="0" w:name="_heading=h.4p8gnuxcowl5" w:colFirst="0" w:colLast="0"/>
      <w:bookmarkEnd w:id="0"/>
      <w:r w:rsidRPr="005D4B1F">
        <w:rPr>
          <w:b/>
          <w:bCs/>
          <w:noProof/>
          <w:color w:val="auto"/>
        </w:rPr>
        <w:drawing>
          <wp:inline distT="0" distB="0" distL="0" distR="0" wp14:anchorId="75691184" wp14:editId="5AD1F95A">
            <wp:extent cx="3904024" cy="1872724"/>
            <wp:effectExtent l="0" t="0" r="0" b="0"/>
            <wp:docPr id="2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904024" cy="1872724"/>
                    </a:xfrm>
                    <a:prstGeom prst="rect">
                      <a:avLst/>
                    </a:prstGeom>
                    <a:ln/>
                  </pic:spPr>
                </pic:pic>
              </a:graphicData>
            </a:graphic>
          </wp:inline>
        </w:drawing>
      </w:r>
    </w:p>
    <w:p w14:paraId="0648EEC4" w14:textId="77777777" w:rsidR="005C093C" w:rsidRPr="005D4B1F" w:rsidRDefault="005C093C">
      <w:pPr>
        <w:pStyle w:val="Normal1"/>
        <w:spacing w:line="480" w:lineRule="auto"/>
        <w:rPr>
          <w:b/>
          <w:bCs/>
          <w:color w:val="auto"/>
        </w:rPr>
      </w:pPr>
    </w:p>
    <w:p w14:paraId="36FC945E" w14:textId="77777777" w:rsidR="005C093C" w:rsidRPr="005D4B1F" w:rsidRDefault="005C093C">
      <w:pPr>
        <w:pStyle w:val="Normal1"/>
        <w:spacing w:line="480" w:lineRule="auto"/>
        <w:jc w:val="center"/>
        <w:rPr>
          <w:b/>
          <w:bCs/>
          <w:color w:val="auto"/>
        </w:rPr>
      </w:pPr>
    </w:p>
    <w:p w14:paraId="12D4B8B6" w14:textId="77777777" w:rsidR="005C093C" w:rsidRDefault="004D4C99">
      <w:pPr>
        <w:pStyle w:val="Normal1"/>
        <w:spacing w:line="480" w:lineRule="auto"/>
        <w:jc w:val="center"/>
        <w:rPr>
          <w:b/>
          <w:bCs/>
          <w:color w:val="auto"/>
          <w:sz w:val="36"/>
          <w:szCs w:val="36"/>
        </w:rPr>
      </w:pPr>
      <w:r w:rsidRPr="00906428">
        <w:rPr>
          <w:b/>
          <w:bCs/>
          <w:color w:val="auto"/>
          <w:sz w:val="36"/>
          <w:szCs w:val="36"/>
        </w:rPr>
        <w:t>An Analysis of Guest Satisfaction and Service Quality at Novotel Milton Keynes through Online Customer Reviews</w:t>
      </w:r>
    </w:p>
    <w:p w14:paraId="67EAFB8C" w14:textId="77777777" w:rsidR="00A340C0" w:rsidRDefault="00A340C0" w:rsidP="00A340C0">
      <w:pPr>
        <w:pStyle w:val="Normal1"/>
        <w:spacing w:line="480" w:lineRule="auto"/>
        <w:jc w:val="center"/>
        <w:rPr>
          <w:b/>
          <w:bCs/>
          <w:color w:val="auto"/>
          <w:sz w:val="36"/>
          <w:szCs w:val="36"/>
        </w:rPr>
      </w:pPr>
    </w:p>
    <w:p w14:paraId="57BA9DA6" w14:textId="6BCDC0B6" w:rsidR="00A340C0" w:rsidRDefault="00A340C0" w:rsidP="00A340C0">
      <w:pPr>
        <w:pStyle w:val="Normal1"/>
        <w:spacing w:before="240" w:after="0" w:line="240" w:lineRule="auto"/>
        <w:jc w:val="center"/>
        <w:rPr>
          <w:b/>
          <w:bCs/>
          <w:color w:val="auto"/>
        </w:rPr>
      </w:pPr>
      <w:r>
        <w:rPr>
          <w:b/>
          <w:bCs/>
          <w:color w:val="auto"/>
        </w:rPr>
        <w:t>University of Wales Trinity Saint David</w:t>
      </w:r>
    </w:p>
    <w:p w14:paraId="2D3ED38E" w14:textId="4F6706C5" w:rsidR="00A340C0" w:rsidRDefault="00A340C0" w:rsidP="00A340C0">
      <w:pPr>
        <w:pStyle w:val="Normal1"/>
        <w:spacing w:before="240" w:after="0" w:line="240" w:lineRule="auto"/>
        <w:jc w:val="center"/>
        <w:rPr>
          <w:b/>
          <w:bCs/>
          <w:color w:val="auto"/>
        </w:rPr>
      </w:pPr>
      <w:r>
        <w:rPr>
          <w:b/>
          <w:bCs/>
          <w:color w:val="auto"/>
        </w:rPr>
        <w:t>BA International Hotel Management</w:t>
      </w:r>
    </w:p>
    <w:p w14:paraId="5801CA4C" w14:textId="77777777" w:rsidR="00A340C0" w:rsidRDefault="00A340C0">
      <w:pPr>
        <w:pStyle w:val="Normal1"/>
        <w:spacing w:line="480" w:lineRule="auto"/>
        <w:jc w:val="center"/>
        <w:rPr>
          <w:b/>
          <w:bCs/>
          <w:color w:val="auto"/>
          <w:sz w:val="36"/>
          <w:szCs w:val="36"/>
        </w:rPr>
      </w:pPr>
    </w:p>
    <w:p w14:paraId="324E5454" w14:textId="77777777" w:rsidR="0000376B" w:rsidRPr="00906428" w:rsidRDefault="0000376B">
      <w:pPr>
        <w:pStyle w:val="Normal1"/>
        <w:spacing w:line="480" w:lineRule="auto"/>
        <w:jc w:val="center"/>
        <w:rPr>
          <w:b/>
          <w:bCs/>
          <w:color w:val="auto"/>
          <w:sz w:val="36"/>
          <w:szCs w:val="36"/>
        </w:rPr>
      </w:pPr>
    </w:p>
    <w:p w14:paraId="53AA03CE" w14:textId="77777777" w:rsidR="0000376B" w:rsidRDefault="0000376B" w:rsidP="00A340C0">
      <w:pPr>
        <w:pStyle w:val="Normal1"/>
        <w:spacing w:line="480" w:lineRule="auto"/>
        <w:rPr>
          <w:b/>
          <w:bCs/>
          <w:color w:val="auto"/>
        </w:rPr>
      </w:pPr>
    </w:p>
    <w:p w14:paraId="74444752" w14:textId="00B39891" w:rsidR="006B662B" w:rsidRDefault="00236560" w:rsidP="00236560">
      <w:pPr>
        <w:pStyle w:val="Normal1"/>
        <w:spacing w:after="0" w:line="240" w:lineRule="auto"/>
        <w:jc w:val="left"/>
        <w:rPr>
          <w:b/>
          <w:bCs/>
          <w:color w:val="auto"/>
        </w:rPr>
      </w:pPr>
      <w:r>
        <w:rPr>
          <w:b/>
          <w:bCs/>
          <w:color w:val="auto"/>
        </w:rPr>
        <w:t xml:space="preserve">Student Name: </w:t>
      </w:r>
      <w:r w:rsidR="00FB0AAB">
        <w:rPr>
          <w:b/>
          <w:bCs/>
          <w:color w:val="auto"/>
        </w:rPr>
        <w:t xml:space="preserve">Ioana </w:t>
      </w:r>
      <w:r>
        <w:rPr>
          <w:b/>
          <w:bCs/>
          <w:color w:val="auto"/>
        </w:rPr>
        <w:t>Elisa Bucura</w:t>
      </w:r>
    </w:p>
    <w:p w14:paraId="53C2E596" w14:textId="61C1B469" w:rsidR="00236560" w:rsidRDefault="00236560" w:rsidP="00236560">
      <w:pPr>
        <w:pStyle w:val="Normal1"/>
        <w:spacing w:after="0" w:line="240" w:lineRule="auto"/>
        <w:jc w:val="left"/>
        <w:rPr>
          <w:b/>
          <w:bCs/>
          <w:color w:val="auto"/>
        </w:rPr>
      </w:pPr>
      <w:r>
        <w:rPr>
          <w:b/>
          <w:bCs/>
          <w:color w:val="auto"/>
        </w:rPr>
        <w:t xml:space="preserve">Student Number: </w:t>
      </w:r>
      <w:r w:rsidR="00FB0AAB">
        <w:rPr>
          <w:b/>
          <w:bCs/>
          <w:color w:val="auto"/>
        </w:rPr>
        <w:t>2246646</w:t>
      </w:r>
    </w:p>
    <w:p w14:paraId="6BC10FCC" w14:textId="77777777" w:rsidR="00236560" w:rsidRDefault="00236560" w:rsidP="00236560">
      <w:pPr>
        <w:pStyle w:val="Normal1"/>
        <w:spacing w:after="0" w:line="240" w:lineRule="auto"/>
        <w:jc w:val="left"/>
        <w:rPr>
          <w:b/>
          <w:bCs/>
          <w:color w:val="auto"/>
        </w:rPr>
      </w:pPr>
    </w:p>
    <w:p w14:paraId="2379C2B2" w14:textId="77777777" w:rsidR="00A340C0" w:rsidRDefault="00236560" w:rsidP="00236560">
      <w:pPr>
        <w:pStyle w:val="Normal1"/>
        <w:spacing w:after="0" w:line="240" w:lineRule="auto"/>
        <w:jc w:val="left"/>
        <w:rPr>
          <w:b/>
          <w:bCs/>
          <w:color w:val="auto"/>
        </w:rPr>
      </w:pPr>
      <w:r>
        <w:rPr>
          <w:b/>
          <w:bCs/>
          <w:color w:val="auto"/>
        </w:rPr>
        <w:t xml:space="preserve">Module Title: Hotel Placement Research Project </w:t>
      </w:r>
    </w:p>
    <w:p w14:paraId="1FED61B6" w14:textId="4CB50AD0" w:rsidR="00236560" w:rsidRDefault="00A340C0" w:rsidP="00236560">
      <w:pPr>
        <w:pStyle w:val="Normal1"/>
        <w:spacing w:after="0" w:line="240" w:lineRule="auto"/>
        <w:jc w:val="left"/>
        <w:rPr>
          <w:b/>
          <w:bCs/>
          <w:color w:val="auto"/>
        </w:rPr>
      </w:pPr>
      <w:r>
        <w:rPr>
          <w:b/>
          <w:bCs/>
          <w:color w:val="auto"/>
        </w:rPr>
        <w:t xml:space="preserve">Module Code: </w:t>
      </w:r>
      <w:r w:rsidR="003C1C69">
        <w:rPr>
          <w:b/>
          <w:bCs/>
          <w:color w:val="auto"/>
        </w:rPr>
        <w:t>BMIH6008</w:t>
      </w:r>
    </w:p>
    <w:p w14:paraId="131E8958" w14:textId="77777777" w:rsidR="00A340C0" w:rsidRDefault="00A340C0" w:rsidP="00236560">
      <w:pPr>
        <w:pStyle w:val="Normal1"/>
        <w:spacing w:after="0" w:line="240" w:lineRule="auto"/>
        <w:jc w:val="left"/>
        <w:rPr>
          <w:b/>
          <w:bCs/>
          <w:color w:val="auto"/>
        </w:rPr>
      </w:pPr>
    </w:p>
    <w:p w14:paraId="631F5753" w14:textId="7E538700" w:rsidR="00A340C0" w:rsidRDefault="00A340C0" w:rsidP="00236560">
      <w:pPr>
        <w:pStyle w:val="Normal1"/>
        <w:spacing w:after="0" w:line="240" w:lineRule="auto"/>
        <w:jc w:val="left"/>
        <w:rPr>
          <w:b/>
          <w:bCs/>
          <w:color w:val="auto"/>
        </w:rPr>
      </w:pPr>
      <w:r>
        <w:rPr>
          <w:b/>
          <w:bCs/>
          <w:color w:val="auto"/>
        </w:rPr>
        <w:t>Supervisor</w:t>
      </w:r>
      <w:r w:rsidR="002B408C">
        <w:rPr>
          <w:b/>
          <w:bCs/>
          <w:color w:val="auto"/>
        </w:rPr>
        <w:t>s</w:t>
      </w:r>
      <w:r w:rsidR="00DF2A96">
        <w:rPr>
          <w:b/>
          <w:bCs/>
          <w:color w:val="auto"/>
        </w:rPr>
        <w:t xml:space="preserve"> Name</w:t>
      </w:r>
      <w:r w:rsidR="002B408C">
        <w:rPr>
          <w:b/>
          <w:bCs/>
          <w:color w:val="auto"/>
        </w:rPr>
        <w:t>s</w:t>
      </w:r>
      <w:r w:rsidR="00DF2A96">
        <w:rPr>
          <w:b/>
          <w:bCs/>
          <w:color w:val="auto"/>
        </w:rPr>
        <w:t>:</w:t>
      </w:r>
      <w:r w:rsidR="002B408C">
        <w:rPr>
          <w:b/>
          <w:bCs/>
          <w:color w:val="auto"/>
        </w:rPr>
        <w:t xml:space="preserve"> Kathryn Flynn and Ben Ka Po Chong </w:t>
      </w:r>
    </w:p>
    <w:p w14:paraId="3851CF22" w14:textId="0060F870" w:rsidR="00906428" w:rsidRDefault="00906428" w:rsidP="00236560">
      <w:pPr>
        <w:pStyle w:val="Normal1"/>
        <w:spacing w:after="0" w:line="240" w:lineRule="auto"/>
        <w:jc w:val="left"/>
        <w:rPr>
          <w:b/>
          <w:bCs/>
          <w:color w:val="auto"/>
        </w:rPr>
      </w:pPr>
      <w:r>
        <w:rPr>
          <w:b/>
          <w:bCs/>
          <w:color w:val="auto"/>
        </w:rPr>
        <w:t>Submission Date: 25 February 2026</w:t>
      </w:r>
    </w:p>
    <w:p w14:paraId="0DBAB6A4" w14:textId="66D09DA8" w:rsidR="0000376B" w:rsidRDefault="0000376B" w:rsidP="0000376B">
      <w:pPr>
        <w:pStyle w:val="Normal1"/>
        <w:spacing w:after="0" w:line="240" w:lineRule="auto"/>
        <w:jc w:val="left"/>
        <w:rPr>
          <w:b/>
          <w:bCs/>
          <w:color w:val="auto"/>
        </w:rPr>
      </w:pPr>
      <w:bookmarkStart w:id="1" w:name="_GoBack"/>
      <w:bookmarkEnd w:id="1"/>
      <w:r>
        <w:rPr>
          <w:b/>
          <w:bCs/>
          <w:color w:val="auto"/>
        </w:rPr>
        <w:t>Word Count</w:t>
      </w:r>
      <w:r w:rsidR="00524FCF">
        <w:rPr>
          <w:b/>
          <w:bCs/>
          <w:color w:val="auto"/>
        </w:rPr>
        <w:t xml:space="preserve"> (Main Body)</w:t>
      </w:r>
      <w:r>
        <w:rPr>
          <w:b/>
          <w:bCs/>
          <w:color w:val="auto"/>
        </w:rPr>
        <w:t xml:space="preserve">: </w:t>
      </w:r>
      <w:r w:rsidR="00524FCF">
        <w:rPr>
          <w:b/>
          <w:bCs/>
          <w:color w:val="auto"/>
        </w:rPr>
        <w:t>7,562</w:t>
      </w:r>
    </w:p>
    <w:p w14:paraId="556877C5" w14:textId="003EE060" w:rsidR="008C7110" w:rsidRPr="00282933" w:rsidRDefault="008C7110" w:rsidP="00282933">
      <w:pPr>
        <w:pStyle w:val="Heading1"/>
        <w:rPr>
          <w:color w:val="auto"/>
          <w:sz w:val="24"/>
          <w:szCs w:val="24"/>
        </w:rPr>
      </w:pPr>
      <w:bookmarkStart w:id="2" w:name="_Toc222602091"/>
      <w:r w:rsidRPr="00282933">
        <w:rPr>
          <w:color w:val="auto"/>
          <w:sz w:val="24"/>
          <w:szCs w:val="24"/>
        </w:rPr>
        <w:lastRenderedPageBreak/>
        <w:t>Declaration</w:t>
      </w:r>
      <w:bookmarkEnd w:id="2"/>
    </w:p>
    <w:p w14:paraId="0FDB115E" w14:textId="632E5DF5" w:rsidR="005C093C" w:rsidRPr="00282933" w:rsidRDefault="008C7110" w:rsidP="00282933">
      <w:pPr>
        <w:pStyle w:val="Normal1"/>
        <w:rPr>
          <w:color w:val="auto"/>
        </w:rPr>
      </w:pPr>
      <w:r w:rsidRPr="00282933">
        <w:rPr>
          <w:color w:val="auto"/>
        </w:rPr>
        <w:t>This Placement Research Project is my personal independent work that has not been submitted, in either full or part, to any other degree or qualification. Every information source that was used in this report has been recognised and cited appropriately as per academic writing style. I take the full responsibility of the originality, integrity, and content of this work. None of the artificial intelligence (AI) tools have been applied in any part of the researching, analysing, or writing of this project. This paper meets all the academic integrity and assessment policies of the institution.</w:t>
      </w:r>
      <w:r w:rsidR="004D4C99" w:rsidRPr="00282933">
        <w:rPr>
          <w:color w:val="auto"/>
        </w:rPr>
        <w:br w:type="page"/>
      </w:r>
    </w:p>
    <w:p w14:paraId="6236035C" w14:textId="77777777" w:rsidR="005C093C" w:rsidRPr="00282933" w:rsidRDefault="004D4C99" w:rsidP="00282933">
      <w:pPr>
        <w:pStyle w:val="Heading1"/>
        <w:rPr>
          <w:color w:val="auto"/>
          <w:sz w:val="24"/>
          <w:szCs w:val="24"/>
        </w:rPr>
      </w:pPr>
      <w:bookmarkStart w:id="3" w:name="_Toc222602092"/>
      <w:r w:rsidRPr="00282933">
        <w:rPr>
          <w:color w:val="auto"/>
          <w:sz w:val="24"/>
          <w:szCs w:val="24"/>
        </w:rPr>
        <w:lastRenderedPageBreak/>
        <w:t>Acknowledgement</w:t>
      </w:r>
      <w:bookmarkEnd w:id="3"/>
    </w:p>
    <w:p w14:paraId="4D2BD3D0" w14:textId="7E7FA937" w:rsidR="005C093C" w:rsidRPr="00282933" w:rsidRDefault="004D4C99" w:rsidP="00282933">
      <w:pPr>
        <w:pStyle w:val="Normal1"/>
        <w:rPr>
          <w:color w:val="auto"/>
        </w:rPr>
      </w:pPr>
      <w:r w:rsidRPr="00282933">
        <w:rPr>
          <w:color w:val="auto"/>
        </w:rPr>
        <w:t xml:space="preserve">I would like to express my </w:t>
      </w:r>
      <w:r w:rsidR="00351A54" w:rsidRPr="00282933">
        <w:rPr>
          <w:color w:val="auto"/>
        </w:rPr>
        <w:t xml:space="preserve">sincere </w:t>
      </w:r>
      <w:r w:rsidR="00E514A8" w:rsidRPr="00282933">
        <w:rPr>
          <w:color w:val="auto"/>
        </w:rPr>
        <w:t>gratitude</w:t>
      </w:r>
      <w:r w:rsidRPr="00282933">
        <w:rPr>
          <w:color w:val="auto"/>
        </w:rPr>
        <w:t xml:space="preserve"> to my academic </w:t>
      </w:r>
      <w:r w:rsidR="006E58E7" w:rsidRPr="00282933">
        <w:rPr>
          <w:color w:val="auto"/>
        </w:rPr>
        <w:t>supervisors</w:t>
      </w:r>
      <w:r w:rsidRPr="00282933">
        <w:rPr>
          <w:color w:val="auto"/>
        </w:rPr>
        <w:t xml:space="preserve"> for </w:t>
      </w:r>
      <w:r w:rsidR="00646E87" w:rsidRPr="00282933">
        <w:rPr>
          <w:color w:val="auto"/>
        </w:rPr>
        <w:t>the valuable</w:t>
      </w:r>
      <w:r w:rsidRPr="00282933">
        <w:rPr>
          <w:color w:val="auto"/>
        </w:rPr>
        <w:t xml:space="preserve"> guidance throughout the process of writing this </w:t>
      </w:r>
      <w:r w:rsidR="00CD34EA" w:rsidRPr="00282933">
        <w:rPr>
          <w:color w:val="auto"/>
        </w:rPr>
        <w:t>research project</w:t>
      </w:r>
      <w:r w:rsidRPr="00282933">
        <w:rPr>
          <w:color w:val="auto"/>
        </w:rPr>
        <w:t>, along with the support and timely feedback provided.</w:t>
      </w:r>
    </w:p>
    <w:p w14:paraId="2569A1EA" w14:textId="571A5D35" w:rsidR="005C093C" w:rsidRPr="00282933" w:rsidRDefault="00E514A8" w:rsidP="00282933">
      <w:pPr>
        <w:pStyle w:val="Normal1"/>
        <w:rPr>
          <w:color w:val="auto"/>
        </w:rPr>
      </w:pPr>
      <w:r w:rsidRPr="00282933">
        <w:rPr>
          <w:color w:val="auto"/>
        </w:rPr>
        <w:t xml:space="preserve">I </w:t>
      </w:r>
      <w:r w:rsidR="008A252B" w:rsidRPr="00282933">
        <w:rPr>
          <w:color w:val="auto"/>
        </w:rPr>
        <w:t xml:space="preserve">also </w:t>
      </w:r>
      <w:r w:rsidRPr="00282933">
        <w:rPr>
          <w:color w:val="auto"/>
        </w:rPr>
        <w:t>t</w:t>
      </w:r>
      <w:r w:rsidR="004D4C99" w:rsidRPr="00282933">
        <w:rPr>
          <w:color w:val="auto"/>
        </w:rPr>
        <w:t xml:space="preserve">hank </w:t>
      </w:r>
      <w:r w:rsidR="00744E16" w:rsidRPr="00282933">
        <w:rPr>
          <w:color w:val="auto"/>
        </w:rPr>
        <w:t>the management and</w:t>
      </w:r>
      <w:r w:rsidR="004D4C99" w:rsidRPr="00282933">
        <w:rPr>
          <w:color w:val="auto"/>
        </w:rPr>
        <w:t xml:space="preserve"> staff at </w:t>
      </w:r>
      <w:r w:rsidR="00180383" w:rsidRPr="00282933">
        <w:rPr>
          <w:color w:val="auto"/>
        </w:rPr>
        <w:t>Novotel Milton Keynes</w:t>
      </w:r>
      <w:r w:rsidR="004D4C99" w:rsidRPr="00282933">
        <w:rPr>
          <w:color w:val="auto"/>
        </w:rPr>
        <w:t xml:space="preserve"> for </w:t>
      </w:r>
      <w:r w:rsidR="004C4BE5" w:rsidRPr="00282933">
        <w:rPr>
          <w:color w:val="auto"/>
        </w:rPr>
        <w:t>providing</w:t>
      </w:r>
      <w:r w:rsidR="006751D3" w:rsidRPr="00282933">
        <w:rPr>
          <w:color w:val="auto"/>
        </w:rPr>
        <w:t xml:space="preserve"> the placement </w:t>
      </w:r>
      <w:r w:rsidR="004D4C99" w:rsidRPr="00282933">
        <w:rPr>
          <w:color w:val="auto"/>
        </w:rPr>
        <w:t xml:space="preserve">opportunity </w:t>
      </w:r>
      <w:r w:rsidR="00E07F37" w:rsidRPr="00282933">
        <w:rPr>
          <w:color w:val="auto"/>
        </w:rPr>
        <w:t xml:space="preserve">that inspired </w:t>
      </w:r>
      <w:r w:rsidR="004D4C99" w:rsidRPr="00282933">
        <w:rPr>
          <w:color w:val="auto"/>
        </w:rPr>
        <w:t>this</w:t>
      </w:r>
      <w:r w:rsidR="00967E87" w:rsidRPr="00282933">
        <w:rPr>
          <w:color w:val="auto"/>
        </w:rPr>
        <w:t>.</w:t>
      </w:r>
    </w:p>
    <w:p w14:paraId="60754F32" w14:textId="7BFC9F9C" w:rsidR="005C093C" w:rsidRPr="00282933" w:rsidRDefault="00084750" w:rsidP="00282933">
      <w:pPr>
        <w:pStyle w:val="Normal1"/>
        <w:rPr>
          <w:color w:val="auto"/>
        </w:rPr>
      </w:pPr>
      <w:r w:rsidRPr="00282933">
        <w:rPr>
          <w:color w:val="auto"/>
        </w:rPr>
        <w:t>Moreover</w:t>
      </w:r>
      <w:r w:rsidR="003C168F" w:rsidRPr="00282933">
        <w:rPr>
          <w:color w:val="auto"/>
        </w:rPr>
        <w:t>,</w:t>
      </w:r>
      <w:r w:rsidR="00C36578" w:rsidRPr="00282933">
        <w:rPr>
          <w:color w:val="auto"/>
        </w:rPr>
        <w:t xml:space="preserve"> I extend my appreciation </w:t>
      </w:r>
      <w:r w:rsidR="004D4C99" w:rsidRPr="00282933">
        <w:rPr>
          <w:color w:val="auto"/>
        </w:rPr>
        <w:t xml:space="preserve">to the university and my professors for </w:t>
      </w:r>
      <w:r w:rsidR="003C168F" w:rsidRPr="00282933">
        <w:rPr>
          <w:color w:val="auto"/>
        </w:rPr>
        <w:t>the</w:t>
      </w:r>
      <w:r w:rsidR="004D4C99" w:rsidRPr="00282933">
        <w:rPr>
          <w:color w:val="auto"/>
        </w:rPr>
        <w:t xml:space="preserve"> constant educational support as well as the resources made available for completing this </w:t>
      </w:r>
      <w:r w:rsidR="003C168F" w:rsidRPr="00282933">
        <w:rPr>
          <w:color w:val="auto"/>
        </w:rPr>
        <w:t>project</w:t>
      </w:r>
      <w:r w:rsidR="004D4C99" w:rsidRPr="00282933">
        <w:rPr>
          <w:color w:val="auto"/>
        </w:rPr>
        <w:t xml:space="preserve">. </w:t>
      </w:r>
      <w:r w:rsidRPr="00282933">
        <w:rPr>
          <w:color w:val="auto"/>
        </w:rPr>
        <w:t>Lastly</w:t>
      </w:r>
      <w:r w:rsidR="004D4C99" w:rsidRPr="00282933">
        <w:rPr>
          <w:color w:val="auto"/>
        </w:rPr>
        <w:t>, I would like to acknowledge my family and friends for providing encouragement and understanding while conducting this piece of research.</w:t>
      </w:r>
      <w:r w:rsidR="004D4C99" w:rsidRPr="00282933">
        <w:rPr>
          <w:color w:val="auto"/>
        </w:rPr>
        <w:br w:type="page"/>
      </w:r>
    </w:p>
    <w:p w14:paraId="14B367A6" w14:textId="4361038A" w:rsidR="008C7110" w:rsidRPr="00282933" w:rsidRDefault="008C7110" w:rsidP="00282933">
      <w:pPr>
        <w:pStyle w:val="Heading1"/>
        <w:rPr>
          <w:color w:val="auto"/>
          <w:sz w:val="24"/>
          <w:szCs w:val="24"/>
        </w:rPr>
      </w:pPr>
      <w:bookmarkStart w:id="4" w:name="_Toc222602093"/>
      <w:r w:rsidRPr="00282933">
        <w:rPr>
          <w:color w:val="auto"/>
          <w:sz w:val="24"/>
          <w:szCs w:val="24"/>
        </w:rPr>
        <w:lastRenderedPageBreak/>
        <w:t>Abstract</w:t>
      </w:r>
      <w:bookmarkEnd w:id="4"/>
    </w:p>
    <w:p w14:paraId="3F17353A" w14:textId="2F69ED89" w:rsidR="005C093C" w:rsidRPr="00282933" w:rsidRDefault="004D4C99" w:rsidP="00282933">
      <w:pPr>
        <w:pStyle w:val="Normal1"/>
        <w:rPr>
          <w:color w:val="auto"/>
        </w:rPr>
      </w:pPr>
      <w:r w:rsidRPr="00282933">
        <w:rPr>
          <w:color w:val="auto"/>
        </w:rPr>
        <w:t>This placement research project is aimed at critically analysing online customer reviews of guest satisfaction and quality of services in Novotel Milton Keynes. With the growing digitali</w:t>
      </w:r>
      <w:r w:rsidR="00E514A8" w:rsidRPr="00282933">
        <w:rPr>
          <w:color w:val="auto"/>
        </w:rPr>
        <w:t>s</w:t>
      </w:r>
      <w:r w:rsidRPr="00282933">
        <w:rPr>
          <w:color w:val="auto"/>
        </w:rPr>
        <w:t>ation of the hospitality setting, online reviews can now be regarded as the major source of electronic word-of-mouth (</w:t>
      </w:r>
      <w:proofErr w:type="spellStart"/>
      <w:r w:rsidRPr="00282933">
        <w:rPr>
          <w:color w:val="auto"/>
        </w:rPr>
        <w:t>eWOM</w:t>
      </w:r>
      <w:proofErr w:type="spellEnd"/>
      <w:r w:rsidRPr="00282933">
        <w:rPr>
          <w:color w:val="auto"/>
        </w:rPr>
        <w:t>), which determines consumer decision-making and impacts upon the hotel reputation and performance. This research is expected to provide an understanding of both the perceptions and experiences of the guests by methodically reviewing online reviews that are publicly available, in order to learn the strengths and weaknesses of the service provided by the placement hotel and identify opportunities through which it can improve its operational processes and procedures.</w:t>
      </w:r>
      <w:r w:rsidR="00D37F39" w:rsidRPr="00282933">
        <w:rPr>
          <w:color w:val="auto"/>
        </w:rPr>
        <w:t xml:space="preserve"> The study address</w:t>
      </w:r>
      <w:r w:rsidR="00F03032" w:rsidRPr="00282933">
        <w:rPr>
          <w:color w:val="auto"/>
        </w:rPr>
        <w:t>es four research objectives, identifying satisfaction drivers, analysing service quality perceptions, evaluating recurring themes and proposing operational improvements.</w:t>
      </w:r>
    </w:p>
    <w:p w14:paraId="7861B820" w14:textId="77777777" w:rsidR="005C093C" w:rsidRPr="00282933" w:rsidRDefault="004D4C99" w:rsidP="00282933">
      <w:pPr>
        <w:pStyle w:val="Normal1"/>
        <w:rPr>
          <w:color w:val="auto"/>
        </w:rPr>
      </w:pPr>
      <w:r w:rsidRPr="00282933">
        <w:rPr>
          <w:color w:val="auto"/>
        </w:rPr>
        <w:t>It employs a qualitative single case study design by using thematic analysis of secondary data gathered through three large online review websites, namely: Google Reviews, TripAdvisor, and Booking.com, in the period between 2024 and 2026 to determine relevance and currentness. The multi-platform method facilitated the triangulation of data, which intensified the validity and richness of the results. The analysis was also guided by the existing service quality frameworks such as the SERVQUAL as a way of interpreting the perception of the guests based on tangible and intangible dimensions of services.</w:t>
      </w:r>
    </w:p>
    <w:p w14:paraId="57E19D75" w14:textId="77777777" w:rsidR="005C093C" w:rsidRPr="00282933" w:rsidRDefault="004D4C99" w:rsidP="00282933">
      <w:pPr>
        <w:pStyle w:val="Normal1"/>
        <w:rPr>
          <w:color w:val="auto"/>
        </w:rPr>
      </w:pPr>
      <w:r w:rsidRPr="00282933">
        <w:rPr>
          <w:color w:val="auto"/>
        </w:rPr>
        <w:t>The results indicate that there are six prevailing themes that affect guest satisfaction which are room condition, cleanliness and comfort; staff service and professionalism; food and beverage experience; hotel facilities and amenities; location, parking and accessibility; and value for money and overall satisfaction. Findings show that the overall perception of the baseline cleanliness, bed comfort, and friendliness of the staff are positive, but inconsistent service, outdated room furnishing, operational inefficiency, and other fees like breakfast and parking fees destroy the satisfaction of the guests. One of the factors that were highly polarised was staff service, where positive interpersonal experiences increased satisfaction, whereas unreceptive or inflexible behaviour largely lowered guest experience. Value-adding features like the swimming pool and sauna were considered but access management and overcrowding issues discouraged perceived benefits by some guests.</w:t>
      </w:r>
    </w:p>
    <w:p w14:paraId="056278D5" w14:textId="77777777" w:rsidR="005C093C" w:rsidRPr="00282933" w:rsidRDefault="004D4C99" w:rsidP="00282933">
      <w:pPr>
        <w:pStyle w:val="Normal1"/>
        <w:rPr>
          <w:color w:val="auto"/>
        </w:rPr>
      </w:pPr>
      <w:r w:rsidRPr="00282933">
        <w:rPr>
          <w:color w:val="auto"/>
        </w:rPr>
        <w:t xml:space="preserve">The results of the overall satisfaction ratings across platforms indicate moderate and inconsistent experience of the guest, which implies a brand gap between the expectations and </w:t>
      </w:r>
      <w:r w:rsidRPr="00282933">
        <w:rPr>
          <w:color w:val="auto"/>
        </w:rPr>
        <w:lastRenderedPageBreak/>
        <w:t>the actual services of the properties. The paper comes up with a conclusion of the research that stability and unification of the service quality aspects of service rather than individual service attributes determines guest satisfaction at Novotel Milton Keynes.</w:t>
      </w:r>
    </w:p>
    <w:p w14:paraId="2DC2495D" w14:textId="77777777" w:rsidR="005C093C" w:rsidRPr="00282933" w:rsidRDefault="004D4C99" w:rsidP="00282933">
      <w:pPr>
        <w:pStyle w:val="Normal1"/>
        <w:rPr>
          <w:b/>
          <w:bCs/>
          <w:color w:val="auto"/>
        </w:rPr>
      </w:pPr>
      <w:r w:rsidRPr="00282933">
        <w:rPr>
          <w:color w:val="auto"/>
        </w:rPr>
        <w:t>In accordance with the results, the study recommends practical solutions aimed at gradual room modernisation, better staff education and service recovery, better value of food and beverages perception, better understanding of policies, active management of online feedback, and execution of the organised guest satisfaction and recovery programme. These measures seek to help Novotel Milton Keynes to achieve better service consistency, customer experience and competitive standing in the hospitality industry.</w:t>
      </w:r>
      <w:r w:rsidRPr="00282933">
        <w:rPr>
          <w:color w:val="auto"/>
        </w:rPr>
        <w:br w:type="page"/>
      </w:r>
    </w:p>
    <w:p w14:paraId="1185414A" w14:textId="77777777" w:rsidR="005C093C" w:rsidRPr="00282933" w:rsidRDefault="004D4C99" w:rsidP="00282933">
      <w:pPr>
        <w:pStyle w:val="Normal1"/>
        <w:keepNext/>
        <w:keepLines/>
        <w:pBdr>
          <w:top w:val="nil"/>
          <w:left w:val="nil"/>
          <w:bottom w:val="nil"/>
          <w:right w:val="nil"/>
          <w:between w:val="nil"/>
        </w:pBdr>
        <w:spacing w:before="240" w:after="0"/>
        <w:rPr>
          <w:b/>
          <w:bCs/>
          <w:color w:val="auto"/>
        </w:rPr>
      </w:pPr>
      <w:r w:rsidRPr="00282933">
        <w:rPr>
          <w:b/>
          <w:bCs/>
          <w:color w:val="auto"/>
        </w:rPr>
        <w:lastRenderedPageBreak/>
        <w:t>Table of Contents</w:t>
      </w:r>
    </w:p>
    <w:sdt>
      <w:sdtPr>
        <w:rPr>
          <w:color w:val="auto"/>
        </w:rPr>
        <w:id w:val="-1262452068"/>
        <w:docPartObj>
          <w:docPartGallery w:val="Table of Contents"/>
          <w:docPartUnique/>
        </w:docPartObj>
      </w:sdtPr>
      <w:sdtEndPr/>
      <w:sdtContent>
        <w:p w14:paraId="5F2AC1A2" w14:textId="05B83E2D" w:rsidR="006478DB" w:rsidRDefault="005C093C">
          <w:pPr>
            <w:pStyle w:val="TOC1"/>
            <w:tabs>
              <w:tab w:val="right" w:leader="dot" w:pos="9016"/>
            </w:tabs>
            <w:rPr>
              <w:rFonts w:asciiTheme="minorHAnsi" w:eastAsiaTheme="minorEastAsia" w:hAnsiTheme="minorHAnsi" w:cstheme="minorBidi"/>
              <w:noProof/>
              <w:color w:val="auto"/>
              <w:kern w:val="2"/>
              <w14:ligatures w14:val="standardContextual"/>
            </w:rPr>
          </w:pPr>
          <w:r w:rsidRPr="00282933">
            <w:rPr>
              <w:color w:val="auto"/>
            </w:rPr>
            <w:fldChar w:fldCharType="begin"/>
          </w:r>
          <w:r w:rsidR="004D4C99" w:rsidRPr="00282933">
            <w:rPr>
              <w:color w:val="auto"/>
            </w:rPr>
            <w:instrText xml:space="preserve"> TOC \h \u \z \t "Heading 1,1,Heading 2,2,Heading 3,3,"</w:instrText>
          </w:r>
          <w:r w:rsidRPr="00282933">
            <w:rPr>
              <w:color w:val="auto"/>
            </w:rPr>
            <w:fldChar w:fldCharType="separate"/>
          </w:r>
          <w:hyperlink w:anchor="_Toc222602091" w:history="1">
            <w:r w:rsidR="006478DB" w:rsidRPr="00D21C29">
              <w:rPr>
                <w:rStyle w:val="Hyperlink"/>
                <w:rFonts w:eastAsiaTheme="majorEastAsia"/>
                <w:noProof/>
              </w:rPr>
              <w:t>Declaration</w:t>
            </w:r>
            <w:r w:rsidR="006478DB">
              <w:rPr>
                <w:noProof/>
                <w:webHidden/>
              </w:rPr>
              <w:tab/>
            </w:r>
            <w:r w:rsidR="006478DB">
              <w:rPr>
                <w:noProof/>
                <w:webHidden/>
              </w:rPr>
              <w:fldChar w:fldCharType="begin"/>
            </w:r>
            <w:r w:rsidR="006478DB">
              <w:rPr>
                <w:noProof/>
                <w:webHidden/>
              </w:rPr>
              <w:instrText xml:space="preserve"> PAGEREF _Toc222602091 \h </w:instrText>
            </w:r>
            <w:r w:rsidR="006478DB">
              <w:rPr>
                <w:noProof/>
                <w:webHidden/>
              </w:rPr>
            </w:r>
            <w:r w:rsidR="006478DB">
              <w:rPr>
                <w:noProof/>
                <w:webHidden/>
              </w:rPr>
              <w:fldChar w:fldCharType="separate"/>
            </w:r>
            <w:r w:rsidR="006478DB">
              <w:rPr>
                <w:noProof/>
                <w:webHidden/>
              </w:rPr>
              <w:t>1</w:t>
            </w:r>
            <w:r w:rsidR="006478DB">
              <w:rPr>
                <w:noProof/>
                <w:webHidden/>
              </w:rPr>
              <w:fldChar w:fldCharType="end"/>
            </w:r>
          </w:hyperlink>
        </w:p>
        <w:p w14:paraId="06535154" w14:textId="1C3FCAFF" w:rsidR="006478DB" w:rsidRDefault="00B93B2D">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22602092" w:history="1">
            <w:r w:rsidR="006478DB" w:rsidRPr="00D21C29">
              <w:rPr>
                <w:rStyle w:val="Hyperlink"/>
                <w:rFonts w:eastAsiaTheme="majorEastAsia"/>
                <w:noProof/>
              </w:rPr>
              <w:t>Acknowledgement</w:t>
            </w:r>
            <w:r w:rsidR="006478DB">
              <w:rPr>
                <w:noProof/>
                <w:webHidden/>
              </w:rPr>
              <w:tab/>
            </w:r>
            <w:r w:rsidR="006478DB">
              <w:rPr>
                <w:noProof/>
                <w:webHidden/>
              </w:rPr>
              <w:fldChar w:fldCharType="begin"/>
            </w:r>
            <w:r w:rsidR="006478DB">
              <w:rPr>
                <w:noProof/>
                <w:webHidden/>
              </w:rPr>
              <w:instrText xml:space="preserve"> PAGEREF _Toc222602092 \h </w:instrText>
            </w:r>
            <w:r w:rsidR="006478DB">
              <w:rPr>
                <w:noProof/>
                <w:webHidden/>
              </w:rPr>
            </w:r>
            <w:r w:rsidR="006478DB">
              <w:rPr>
                <w:noProof/>
                <w:webHidden/>
              </w:rPr>
              <w:fldChar w:fldCharType="separate"/>
            </w:r>
            <w:r w:rsidR="006478DB">
              <w:rPr>
                <w:noProof/>
                <w:webHidden/>
              </w:rPr>
              <w:t>2</w:t>
            </w:r>
            <w:r w:rsidR="006478DB">
              <w:rPr>
                <w:noProof/>
                <w:webHidden/>
              </w:rPr>
              <w:fldChar w:fldCharType="end"/>
            </w:r>
          </w:hyperlink>
        </w:p>
        <w:p w14:paraId="4563B618" w14:textId="08473D6B" w:rsidR="006478DB" w:rsidRDefault="00B93B2D">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22602093" w:history="1">
            <w:r w:rsidR="006478DB" w:rsidRPr="00D21C29">
              <w:rPr>
                <w:rStyle w:val="Hyperlink"/>
                <w:rFonts w:eastAsiaTheme="majorEastAsia"/>
                <w:noProof/>
              </w:rPr>
              <w:t>Abstract</w:t>
            </w:r>
            <w:r w:rsidR="006478DB">
              <w:rPr>
                <w:noProof/>
                <w:webHidden/>
              </w:rPr>
              <w:tab/>
            </w:r>
            <w:r w:rsidR="006478DB">
              <w:rPr>
                <w:noProof/>
                <w:webHidden/>
              </w:rPr>
              <w:fldChar w:fldCharType="begin"/>
            </w:r>
            <w:r w:rsidR="006478DB">
              <w:rPr>
                <w:noProof/>
                <w:webHidden/>
              </w:rPr>
              <w:instrText xml:space="preserve"> PAGEREF _Toc222602093 \h </w:instrText>
            </w:r>
            <w:r w:rsidR="006478DB">
              <w:rPr>
                <w:noProof/>
                <w:webHidden/>
              </w:rPr>
            </w:r>
            <w:r w:rsidR="006478DB">
              <w:rPr>
                <w:noProof/>
                <w:webHidden/>
              </w:rPr>
              <w:fldChar w:fldCharType="separate"/>
            </w:r>
            <w:r w:rsidR="006478DB">
              <w:rPr>
                <w:noProof/>
                <w:webHidden/>
              </w:rPr>
              <w:t>3</w:t>
            </w:r>
            <w:r w:rsidR="006478DB">
              <w:rPr>
                <w:noProof/>
                <w:webHidden/>
              </w:rPr>
              <w:fldChar w:fldCharType="end"/>
            </w:r>
          </w:hyperlink>
        </w:p>
        <w:p w14:paraId="1D4D8180" w14:textId="5198ADF4" w:rsidR="006478DB" w:rsidRDefault="00B93B2D">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22602094" w:history="1">
            <w:r w:rsidR="006478DB" w:rsidRPr="00D21C29">
              <w:rPr>
                <w:rStyle w:val="Hyperlink"/>
                <w:rFonts w:eastAsiaTheme="majorEastAsia"/>
                <w:noProof/>
              </w:rPr>
              <w:t>Chapter 1: Introduction</w:t>
            </w:r>
            <w:r w:rsidR="006478DB">
              <w:rPr>
                <w:noProof/>
                <w:webHidden/>
              </w:rPr>
              <w:tab/>
            </w:r>
            <w:r w:rsidR="006478DB">
              <w:rPr>
                <w:noProof/>
                <w:webHidden/>
              </w:rPr>
              <w:fldChar w:fldCharType="begin"/>
            </w:r>
            <w:r w:rsidR="006478DB">
              <w:rPr>
                <w:noProof/>
                <w:webHidden/>
              </w:rPr>
              <w:instrText xml:space="preserve"> PAGEREF _Toc222602094 \h </w:instrText>
            </w:r>
            <w:r w:rsidR="006478DB">
              <w:rPr>
                <w:noProof/>
                <w:webHidden/>
              </w:rPr>
            </w:r>
            <w:r w:rsidR="006478DB">
              <w:rPr>
                <w:noProof/>
                <w:webHidden/>
              </w:rPr>
              <w:fldChar w:fldCharType="separate"/>
            </w:r>
            <w:r w:rsidR="006478DB">
              <w:rPr>
                <w:noProof/>
                <w:webHidden/>
              </w:rPr>
              <w:t>8</w:t>
            </w:r>
            <w:r w:rsidR="006478DB">
              <w:rPr>
                <w:noProof/>
                <w:webHidden/>
              </w:rPr>
              <w:fldChar w:fldCharType="end"/>
            </w:r>
          </w:hyperlink>
        </w:p>
        <w:p w14:paraId="416DC99E" w14:textId="2FA67D7E"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095" w:history="1">
            <w:r w:rsidR="006478DB" w:rsidRPr="00D21C29">
              <w:rPr>
                <w:rStyle w:val="Hyperlink"/>
                <w:rFonts w:eastAsiaTheme="majorEastAsia"/>
                <w:noProof/>
              </w:rPr>
              <w:t>1.1 Background of the Study</w:t>
            </w:r>
            <w:r w:rsidR="006478DB">
              <w:rPr>
                <w:noProof/>
                <w:webHidden/>
              </w:rPr>
              <w:tab/>
            </w:r>
            <w:r w:rsidR="006478DB">
              <w:rPr>
                <w:noProof/>
                <w:webHidden/>
              </w:rPr>
              <w:fldChar w:fldCharType="begin"/>
            </w:r>
            <w:r w:rsidR="006478DB">
              <w:rPr>
                <w:noProof/>
                <w:webHidden/>
              </w:rPr>
              <w:instrText xml:space="preserve"> PAGEREF _Toc222602095 \h </w:instrText>
            </w:r>
            <w:r w:rsidR="006478DB">
              <w:rPr>
                <w:noProof/>
                <w:webHidden/>
              </w:rPr>
            </w:r>
            <w:r w:rsidR="006478DB">
              <w:rPr>
                <w:noProof/>
                <w:webHidden/>
              </w:rPr>
              <w:fldChar w:fldCharType="separate"/>
            </w:r>
            <w:r w:rsidR="006478DB">
              <w:rPr>
                <w:noProof/>
                <w:webHidden/>
              </w:rPr>
              <w:t>8</w:t>
            </w:r>
            <w:r w:rsidR="006478DB">
              <w:rPr>
                <w:noProof/>
                <w:webHidden/>
              </w:rPr>
              <w:fldChar w:fldCharType="end"/>
            </w:r>
          </w:hyperlink>
        </w:p>
        <w:p w14:paraId="2BDC7C21" w14:textId="3F944D8E"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096" w:history="1">
            <w:r w:rsidR="006478DB" w:rsidRPr="00D21C29">
              <w:rPr>
                <w:rStyle w:val="Hyperlink"/>
                <w:rFonts w:eastAsiaTheme="majorEastAsia"/>
                <w:noProof/>
              </w:rPr>
              <w:t>1.2 Case Study Context: Novotel Milton Keynes</w:t>
            </w:r>
            <w:r w:rsidR="006478DB">
              <w:rPr>
                <w:noProof/>
                <w:webHidden/>
              </w:rPr>
              <w:tab/>
            </w:r>
            <w:r w:rsidR="006478DB">
              <w:rPr>
                <w:noProof/>
                <w:webHidden/>
              </w:rPr>
              <w:fldChar w:fldCharType="begin"/>
            </w:r>
            <w:r w:rsidR="006478DB">
              <w:rPr>
                <w:noProof/>
                <w:webHidden/>
              </w:rPr>
              <w:instrText xml:space="preserve"> PAGEREF _Toc222602096 \h </w:instrText>
            </w:r>
            <w:r w:rsidR="006478DB">
              <w:rPr>
                <w:noProof/>
                <w:webHidden/>
              </w:rPr>
            </w:r>
            <w:r w:rsidR="006478DB">
              <w:rPr>
                <w:noProof/>
                <w:webHidden/>
              </w:rPr>
              <w:fldChar w:fldCharType="separate"/>
            </w:r>
            <w:r w:rsidR="006478DB">
              <w:rPr>
                <w:noProof/>
                <w:webHidden/>
              </w:rPr>
              <w:t>8</w:t>
            </w:r>
            <w:r w:rsidR="006478DB">
              <w:rPr>
                <w:noProof/>
                <w:webHidden/>
              </w:rPr>
              <w:fldChar w:fldCharType="end"/>
            </w:r>
          </w:hyperlink>
        </w:p>
        <w:p w14:paraId="4492CDA3" w14:textId="64450729"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097" w:history="1">
            <w:r w:rsidR="006478DB" w:rsidRPr="00D21C29">
              <w:rPr>
                <w:rStyle w:val="Hyperlink"/>
                <w:rFonts w:eastAsiaTheme="majorEastAsia"/>
                <w:noProof/>
              </w:rPr>
              <w:t>1.3 Research Rationale and Problem Statement</w:t>
            </w:r>
            <w:r w:rsidR="006478DB">
              <w:rPr>
                <w:noProof/>
                <w:webHidden/>
              </w:rPr>
              <w:tab/>
            </w:r>
            <w:r w:rsidR="006478DB">
              <w:rPr>
                <w:noProof/>
                <w:webHidden/>
              </w:rPr>
              <w:fldChar w:fldCharType="begin"/>
            </w:r>
            <w:r w:rsidR="006478DB">
              <w:rPr>
                <w:noProof/>
                <w:webHidden/>
              </w:rPr>
              <w:instrText xml:space="preserve"> PAGEREF _Toc222602097 \h </w:instrText>
            </w:r>
            <w:r w:rsidR="006478DB">
              <w:rPr>
                <w:noProof/>
                <w:webHidden/>
              </w:rPr>
            </w:r>
            <w:r w:rsidR="006478DB">
              <w:rPr>
                <w:noProof/>
                <w:webHidden/>
              </w:rPr>
              <w:fldChar w:fldCharType="separate"/>
            </w:r>
            <w:r w:rsidR="006478DB">
              <w:rPr>
                <w:noProof/>
                <w:webHidden/>
              </w:rPr>
              <w:t>9</w:t>
            </w:r>
            <w:r w:rsidR="006478DB">
              <w:rPr>
                <w:noProof/>
                <w:webHidden/>
              </w:rPr>
              <w:fldChar w:fldCharType="end"/>
            </w:r>
          </w:hyperlink>
        </w:p>
        <w:p w14:paraId="4EE7C346" w14:textId="3195C41E"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098" w:history="1">
            <w:r w:rsidR="006478DB" w:rsidRPr="00D21C29">
              <w:rPr>
                <w:rStyle w:val="Hyperlink"/>
                <w:rFonts w:eastAsiaTheme="majorEastAsia"/>
                <w:noProof/>
              </w:rPr>
              <w:t>1.4 Aim and Research Objectives</w:t>
            </w:r>
            <w:r w:rsidR="006478DB">
              <w:rPr>
                <w:noProof/>
                <w:webHidden/>
              </w:rPr>
              <w:tab/>
            </w:r>
            <w:r w:rsidR="006478DB">
              <w:rPr>
                <w:noProof/>
                <w:webHidden/>
              </w:rPr>
              <w:fldChar w:fldCharType="begin"/>
            </w:r>
            <w:r w:rsidR="006478DB">
              <w:rPr>
                <w:noProof/>
                <w:webHidden/>
              </w:rPr>
              <w:instrText xml:space="preserve"> PAGEREF _Toc222602098 \h </w:instrText>
            </w:r>
            <w:r w:rsidR="006478DB">
              <w:rPr>
                <w:noProof/>
                <w:webHidden/>
              </w:rPr>
            </w:r>
            <w:r w:rsidR="006478DB">
              <w:rPr>
                <w:noProof/>
                <w:webHidden/>
              </w:rPr>
              <w:fldChar w:fldCharType="separate"/>
            </w:r>
            <w:r w:rsidR="006478DB">
              <w:rPr>
                <w:noProof/>
                <w:webHidden/>
              </w:rPr>
              <w:t>9</w:t>
            </w:r>
            <w:r w:rsidR="006478DB">
              <w:rPr>
                <w:noProof/>
                <w:webHidden/>
              </w:rPr>
              <w:fldChar w:fldCharType="end"/>
            </w:r>
          </w:hyperlink>
        </w:p>
        <w:p w14:paraId="2C3B4533" w14:textId="3E8F0ED1"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099" w:history="1">
            <w:r w:rsidR="006478DB" w:rsidRPr="00D21C29">
              <w:rPr>
                <w:rStyle w:val="Hyperlink"/>
                <w:rFonts w:eastAsiaTheme="majorEastAsia"/>
                <w:noProof/>
              </w:rPr>
              <w:t>1.5 Structure of the Research Project</w:t>
            </w:r>
            <w:r w:rsidR="006478DB">
              <w:rPr>
                <w:noProof/>
                <w:webHidden/>
              </w:rPr>
              <w:tab/>
            </w:r>
            <w:r w:rsidR="006478DB">
              <w:rPr>
                <w:noProof/>
                <w:webHidden/>
              </w:rPr>
              <w:fldChar w:fldCharType="begin"/>
            </w:r>
            <w:r w:rsidR="006478DB">
              <w:rPr>
                <w:noProof/>
                <w:webHidden/>
              </w:rPr>
              <w:instrText xml:space="preserve"> PAGEREF _Toc222602099 \h </w:instrText>
            </w:r>
            <w:r w:rsidR="006478DB">
              <w:rPr>
                <w:noProof/>
                <w:webHidden/>
              </w:rPr>
            </w:r>
            <w:r w:rsidR="006478DB">
              <w:rPr>
                <w:noProof/>
                <w:webHidden/>
              </w:rPr>
              <w:fldChar w:fldCharType="separate"/>
            </w:r>
            <w:r w:rsidR="006478DB">
              <w:rPr>
                <w:noProof/>
                <w:webHidden/>
              </w:rPr>
              <w:t>10</w:t>
            </w:r>
            <w:r w:rsidR="006478DB">
              <w:rPr>
                <w:noProof/>
                <w:webHidden/>
              </w:rPr>
              <w:fldChar w:fldCharType="end"/>
            </w:r>
          </w:hyperlink>
        </w:p>
        <w:p w14:paraId="78DA7729" w14:textId="365C8C95" w:rsidR="006478DB" w:rsidRDefault="00B93B2D">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22602100" w:history="1">
            <w:r w:rsidR="006478DB" w:rsidRPr="00D21C29">
              <w:rPr>
                <w:rStyle w:val="Hyperlink"/>
                <w:rFonts w:eastAsiaTheme="majorEastAsia"/>
                <w:noProof/>
              </w:rPr>
              <w:t>Chapter 2: Literature Review</w:t>
            </w:r>
            <w:r w:rsidR="006478DB">
              <w:rPr>
                <w:noProof/>
                <w:webHidden/>
              </w:rPr>
              <w:tab/>
            </w:r>
            <w:r w:rsidR="006478DB">
              <w:rPr>
                <w:noProof/>
                <w:webHidden/>
              </w:rPr>
              <w:fldChar w:fldCharType="begin"/>
            </w:r>
            <w:r w:rsidR="006478DB">
              <w:rPr>
                <w:noProof/>
                <w:webHidden/>
              </w:rPr>
              <w:instrText xml:space="preserve"> PAGEREF _Toc222602100 \h </w:instrText>
            </w:r>
            <w:r w:rsidR="006478DB">
              <w:rPr>
                <w:noProof/>
                <w:webHidden/>
              </w:rPr>
            </w:r>
            <w:r w:rsidR="006478DB">
              <w:rPr>
                <w:noProof/>
                <w:webHidden/>
              </w:rPr>
              <w:fldChar w:fldCharType="separate"/>
            </w:r>
            <w:r w:rsidR="006478DB">
              <w:rPr>
                <w:noProof/>
                <w:webHidden/>
              </w:rPr>
              <w:t>11</w:t>
            </w:r>
            <w:r w:rsidR="006478DB">
              <w:rPr>
                <w:noProof/>
                <w:webHidden/>
              </w:rPr>
              <w:fldChar w:fldCharType="end"/>
            </w:r>
          </w:hyperlink>
        </w:p>
        <w:p w14:paraId="701A6497" w14:textId="252EC675"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01" w:history="1">
            <w:r w:rsidR="006478DB" w:rsidRPr="00D21C29">
              <w:rPr>
                <w:rStyle w:val="Hyperlink"/>
                <w:rFonts w:eastAsiaTheme="majorEastAsia"/>
                <w:noProof/>
              </w:rPr>
              <w:t>2.1 Introduction to the Literature Review</w:t>
            </w:r>
            <w:r w:rsidR="006478DB">
              <w:rPr>
                <w:noProof/>
                <w:webHidden/>
              </w:rPr>
              <w:tab/>
            </w:r>
            <w:r w:rsidR="006478DB">
              <w:rPr>
                <w:noProof/>
                <w:webHidden/>
              </w:rPr>
              <w:fldChar w:fldCharType="begin"/>
            </w:r>
            <w:r w:rsidR="006478DB">
              <w:rPr>
                <w:noProof/>
                <w:webHidden/>
              </w:rPr>
              <w:instrText xml:space="preserve"> PAGEREF _Toc222602101 \h </w:instrText>
            </w:r>
            <w:r w:rsidR="006478DB">
              <w:rPr>
                <w:noProof/>
                <w:webHidden/>
              </w:rPr>
            </w:r>
            <w:r w:rsidR="006478DB">
              <w:rPr>
                <w:noProof/>
                <w:webHidden/>
              </w:rPr>
              <w:fldChar w:fldCharType="separate"/>
            </w:r>
            <w:r w:rsidR="006478DB">
              <w:rPr>
                <w:noProof/>
                <w:webHidden/>
              </w:rPr>
              <w:t>11</w:t>
            </w:r>
            <w:r w:rsidR="006478DB">
              <w:rPr>
                <w:noProof/>
                <w:webHidden/>
              </w:rPr>
              <w:fldChar w:fldCharType="end"/>
            </w:r>
          </w:hyperlink>
        </w:p>
        <w:p w14:paraId="3F91E912" w14:textId="69F36485"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02" w:history="1">
            <w:r w:rsidR="006478DB" w:rsidRPr="00D21C29">
              <w:rPr>
                <w:rStyle w:val="Hyperlink"/>
                <w:rFonts w:eastAsiaTheme="majorEastAsia"/>
                <w:noProof/>
              </w:rPr>
              <w:t>2.2 Guest Satisfaction in the Hospitality Industry</w:t>
            </w:r>
            <w:r w:rsidR="006478DB">
              <w:rPr>
                <w:noProof/>
                <w:webHidden/>
              </w:rPr>
              <w:tab/>
            </w:r>
            <w:r w:rsidR="006478DB">
              <w:rPr>
                <w:noProof/>
                <w:webHidden/>
              </w:rPr>
              <w:fldChar w:fldCharType="begin"/>
            </w:r>
            <w:r w:rsidR="006478DB">
              <w:rPr>
                <w:noProof/>
                <w:webHidden/>
              </w:rPr>
              <w:instrText xml:space="preserve"> PAGEREF _Toc222602102 \h </w:instrText>
            </w:r>
            <w:r w:rsidR="006478DB">
              <w:rPr>
                <w:noProof/>
                <w:webHidden/>
              </w:rPr>
            </w:r>
            <w:r w:rsidR="006478DB">
              <w:rPr>
                <w:noProof/>
                <w:webHidden/>
              </w:rPr>
              <w:fldChar w:fldCharType="separate"/>
            </w:r>
            <w:r w:rsidR="006478DB">
              <w:rPr>
                <w:noProof/>
                <w:webHidden/>
              </w:rPr>
              <w:t>11</w:t>
            </w:r>
            <w:r w:rsidR="006478DB">
              <w:rPr>
                <w:noProof/>
                <w:webHidden/>
              </w:rPr>
              <w:fldChar w:fldCharType="end"/>
            </w:r>
          </w:hyperlink>
        </w:p>
        <w:p w14:paraId="5BA726E3" w14:textId="5475CFB7"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03" w:history="1">
            <w:r w:rsidR="006478DB" w:rsidRPr="00D21C29">
              <w:rPr>
                <w:rStyle w:val="Hyperlink"/>
                <w:rFonts w:eastAsiaTheme="majorEastAsia"/>
                <w:noProof/>
              </w:rPr>
              <w:t>2.3 Service Quality in Hotels</w:t>
            </w:r>
            <w:r w:rsidR="006478DB">
              <w:rPr>
                <w:noProof/>
                <w:webHidden/>
              </w:rPr>
              <w:tab/>
            </w:r>
            <w:r w:rsidR="006478DB">
              <w:rPr>
                <w:noProof/>
                <w:webHidden/>
              </w:rPr>
              <w:fldChar w:fldCharType="begin"/>
            </w:r>
            <w:r w:rsidR="006478DB">
              <w:rPr>
                <w:noProof/>
                <w:webHidden/>
              </w:rPr>
              <w:instrText xml:space="preserve"> PAGEREF _Toc222602103 \h </w:instrText>
            </w:r>
            <w:r w:rsidR="006478DB">
              <w:rPr>
                <w:noProof/>
                <w:webHidden/>
              </w:rPr>
            </w:r>
            <w:r w:rsidR="006478DB">
              <w:rPr>
                <w:noProof/>
                <w:webHidden/>
              </w:rPr>
              <w:fldChar w:fldCharType="separate"/>
            </w:r>
            <w:r w:rsidR="006478DB">
              <w:rPr>
                <w:noProof/>
                <w:webHidden/>
              </w:rPr>
              <w:t>11</w:t>
            </w:r>
            <w:r w:rsidR="006478DB">
              <w:rPr>
                <w:noProof/>
                <w:webHidden/>
              </w:rPr>
              <w:fldChar w:fldCharType="end"/>
            </w:r>
          </w:hyperlink>
        </w:p>
        <w:p w14:paraId="368BBA04" w14:textId="2EA4CE22"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04" w:history="1">
            <w:r w:rsidR="006478DB" w:rsidRPr="00D21C29">
              <w:rPr>
                <w:rStyle w:val="Hyperlink"/>
                <w:rFonts w:eastAsiaTheme="majorEastAsia"/>
                <w:noProof/>
              </w:rPr>
              <w:t>2.4 SERVQUAL and Alternative Service Quality Models</w:t>
            </w:r>
            <w:r w:rsidR="006478DB">
              <w:rPr>
                <w:noProof/>
                <w:webHidden/>
              </w:rPr>
              <w:tab/>
            </w:r>
            <w:r w:rsidR="006478DB">
              <w:rPr>
                <w:noProof/>
                <w:webHidden/>
              </w:rPr>
              <w:fldChar w:fldCharType="begin"/>
            </w:r>
            <w:r w:rsidR="006478DB">
              <w:rPr>
                <w:noProof/>
                <w:webHidden/>
              </w:rPr>
              <w:instrText xml:space="preserve"> PAGEREF _Toc222602104 \h </w:instrText>
            </w:r>
            <w:r w:rsidR="006478DB">
              <w:rPr>
                <w:noProof/>
                <w:webHidden/>
              </w:rPr>
            </w:r>
            <w:r w:rsidR="006478DB">
              <w:rPr>
                <w:noProof/>
                <w:webHidden/>
              </w:rPr>
              <w:fldChar w:fldCharType="separate"/>
            </w:r>
            <w:r w:rsidR="006478DB">
              <w:rPr>
                <w:noProof/>
                <w:webHidden/>
              </w:rPr>
              <w:t>12</w:t>
            </w:r>
            <w:r w:rsidR="006478DB">
              <w:rPr>
                <w:noProof/>
                <w:webHidden/>
              </w:rPr>
              <w:fldChar w:fldCharType="end"/>
            </w:r>
          </w:hyperlink>
        </w:p>
        <w:p w14:paraId="296C0658" w14:textId="18514DDB"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05" w:history="1">
            <w:r w:rsidR="006478DB" w:rsidRPr="00D21C29">
              <w:rPr>
                <w:rStyle w:val="Hyperlink"/>
                <w:rFonts w:eastAsiaTheme="majorEastAsia"/>
                <w:noProof/>
              </w:rPr>
              <w:t>2.5 Online Customer Reviews and Electronic Word-of-Mouth (eWOM)</w:t>
            </w:r>
            <w:r w:rsidR="006478DB">
              <w:rPr>
                <w:noProof/>
                <w:webHidden/>
              </w:rPr>
              <w:tab/>
            </w:r>
            <w:r w:rsidR="006478DB">
              <w:rPr>
                <w:noProof/>
                <w:webHidden/>
              </w:rPr>
              <w:fldChar w:fldCharType="begin"/>
            </w:r>
            <w:r w:rsidR="006478DB">
              <w:rPr>
                <w:noProof/>
                <w:webHidden/>
              </w:rPr>
              <w:instrText xml:space="preserve"> PAGEREF _Toc222602105 \h </w:instrText>
            </w:r>
            <w:r w:rsidR="006478DB">
              <w:rPr>
                <w:noProof/>
                <w:webHidden/>
              </w:rPr>
            </w:r>
            <w:r w:rsidR="006478DB">
              <w:rPr>
                <w:noProof/>
                <w:webHidden/>
              </w:rPr>
              <w:fldChar w:fldCharType="separate"/>
            </w:r>
            <w:r w:rsidR="006478DB">
              <w:rPr>
                <w:noProof/>
                <w:webHidden/>
              </w:rPr>
              <w:t>13</w:t>
            </w:r>
            <w:r w:rsidR="006478DB">
              <w:rPr>
                <w:noProof/>
                <w:webHidden/>
              </w:rPr>
              <w:fldChar w:fldCharType="end"/>
            </w:r>
          </w:hyperlink>
        </w:p>
        <w:p w14:paraId="303C1E1C" w14:textId="4CE7323C"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06" w:history="1">
            <w:r w:rsidR="006478DB" w:rsidRPr="00D21C29">
              <w:rPr>
                <w:rStyle w:val="Hyperlink"/>
                <w:rFonts w:eastAsiaTheme="majorEastAsia"/>
                <w:noProof/>
              </w:rPr>
              <w:t>2.6 The Use of Online Reviews in Hotel Service Quality Analysis</w:t>
            </w:r>
            <w:r w:rsidR="006478DB">
              <w:rPr>
                <w:noProof/>
                <w:webHidden/>
              </w:rPr>
              <w:tab/>
            </w:r>
            <w:r w:rsidR="006478DB">
              <w:rPr>
                <w:noProof/>
                <w:webHidden/>
              </w:rPr>
              <w:fldChar w:fldCharType="begin"/>
            </w:r>
            <w:r w:rsidR="006478DB">
              <w:rPr>
                <w:noProof/>
                <w:webHidden/>
              </w:rPr>
              <w:instrText xml:space="preserve"> PAGEREF _Toc222602106 \h </w:instrText>
            </w:r>
            <w:r w:rsidR="006478DB">
              <w:rPr>
                <w:noProof/>
                <w:webHidden/>
              </w:rPr>
            </w:r>
            <w:r w:rsidR="006478DB">
              <w:rPr>
                <w:noProof/>
                <w:webHidden/>
              </w:rPr>
              <w:fldChar w:fldCharType="separate"/>
            </w:r>
            <w:r w:rsidR="006478DB">
              <w:rPr>
                <w:noProof/>
                <w:webHidden/>
              </w:rPr>
              <w:t>13</w:t>
            </w:r>
            <w:r w:rsidR="006478DB">
              <w:rPr>
                <w:noProof/>
                <w:webHidden/>
              </w:rPr>
              <w:fldChar w:fldCharType="end"/>
            </w:r>
          </w:hyperlink>
        </w:p>
        <w:p w14:paraId="0D5BDE3C" w14:textId="0FCAAEC1"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07" w:history="1">
            <w:r w:rsidR="006478DB" w:rsidRPr="00D21C29">
              <w:rPr>
                <w:rStyle w:val="Hyperlink"/>
                <w:rFonts w:eastAsiaTheme="majorEastAsia"/>
                <w:noProof/>
              </w:rPr>
              <w:t>2.7 Research Gap and Conceptual Framework</w:t>
            </w:r>
            <w:r w:rsidR="006478DB">
              <w:rPr>
                <w:noProof/>
                <w:webHidden/>
              </w:rPr>
              <w:tab/>
            </w:r>
            <w:r w:rsidR="006478DB">
              <w:rPr>
                <w:noProof/>
                <w:webHidden/>
              </w:rPr>
              <w:fldChar w:fldCharType="begin"/>
            </w:r>
            <w:r w:rsidR="006478DB">
              <w:rPr>
                <w:noProof/>
                <w:webHidden/>
              </w:rPr>
              <w:instrText xml:space="preserve"> PAGEREF _Toc222602107 \h </w:instrText>
            </w:r>
            <w:r w:rsidR="006478DB">
              <w:rPr>
                <w:noProof/>
                <w:webHidden/>
              </w:rPr>
            </w:r>
            <w:r w:rsidR="006478DB">
              <w:rPr>
                <w:noProof/>
                <w:webHidden/>
              </w:rPr>
              <w:fldChar w:fldCharType="separate"/>
            </w:r>
            <w:r w:rsidR="006478DB">
              <w:rPr>
                <w:noProof/>
                <w:webHidden/>
              </w:rPr>
              <w:t>14</w:t>
            </w:r>
            <w:r w:rsidR="006478DB">
              <w:rPr>
                <w:noProof/>
                <w:webHidden/>
              </w:rPr>
              <w:fldChar w:fldCharType="end"/>
            </w:r>
          </w:hyperlink>
        </w:p>
        <w:p w14:paraId="186950E8" w14:textId="03439EB6" w:rsidR="006478DB" w:rsidRDefault="00B93B2D">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22602108" w:history="1">
            <w:r w:rsidR="006478DB" w:rsidRPr="00D21C29">
              <w:rPr>
                <w:rStyle w:val="Hyperlink"/>
                <w:rFonts w:eastAsiaTheme="majorEastAsia"/>
                <w:noProof/>
              </w:rPr>
              <w:t>Chapter 3: Methods</w:t>
            </w:r>
            <w:r w:rsidR="006478DB">
              <w:rPr>
                <w:noProof/>
                <w:webHidden/>
              </w:rPr>
              <w:tab/>
            </w:r>
            <w:r w:rsidR="006478DB">
              <w:rPr>
                <w:noProof/>
                <w:webHidden/>
              </w:rPr>
              <w:fldChar w:fldCharType="begin"/>
            </w:r>
            <w:r w:rsidR="006478DB">
              <w:rPr>
                <w:noProof/>
                <w:webHidden/>
              </w:rPr>
              <w:instrText xml:space="preserve"> PAGEREF _Toc222602108 \h </w:instrText>
            </w:r>
            <w:r w:rsidR="006478DB">
              <w:rPr>
                <w:noProof/>
                <w:webHidden/>
              </w:rPr>
            </w:r>
            <w:r w:rsidR="006478DB">
              <w:rPr>
                <w:noProof/>
                <w:webHidden/>
              </w:rPr>
              <w:fldChar w:fldCharType="separate"/>
            </w:r>
            <w:r w:rsidR="006478DB">
              <w:rPr>
                <w:noProof/>
                <w:webHidden/>
              </w:rPr>
              <w:t>15</w:t>
            </w:r>
            <w:r w:rsidR="006478DB">
              <w:rPr>
                <w:noProof/>
                <w:webHidden/>
              </w:rPr>
              <w:fldChar w:fldCharType="end"/>
            </w:r>
          </w:hyperlink>
        </w:p>
        <w:p w14:paraId="1B519519" w14:textId="439BB011"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09" w:history="1">
            <w:r w:rsidR="006478DB" w:rsidRPr="00D21C29">
              <w:rPr>
                <w:rStyle w:val="Hyperlink"/>
                <w:rFonts w:eastAsiaTheme="majorEastAsia"/>
                <w:noProof/>
              </w:rPr>
              <w:t>3.1 Introduction to the Methodology</w:t>
            </w:r>
            <w:r w:rsidR="006478DB">
              <w:rPr>
                <w:noProof/>
                <w:webHidden/>
              </w:rPr>
              <w:tab/>
            </w:r>
            <w:r w:rsidR="006478DB">
              <w:rPr>
                <w:noProof/>
                <w:webHidden/>
              </w:rPr>
              <w:fldChar w:fldCharType="begin"/>
            </w:r>
            <w:r w:rsidR="006478DB">
              <w:rPr>
                <w:noProof/>
                <w:webHidden/>
              </w:rPr>
              <w:instrText xml:space="preserve"> PAGEREF _Toc222602109 \h </w:instrText>
            </w:r>
            <w:r w:rsidR="006478DB">
              <w:rPr>
                <w:noProof/>
                <w:webHidden/>
              </w:rPr>
            </w:r>
            <w:r w:rsidR="006478DB">
              <w:rPr>
                <w:noProof/>
                <w:webHidden/>
              </w:rPr>
              <w:fldChar w:fldCharType="separate"/>
            </w:r>
            <w:r w:rsidR="006478DB">
              <w:rPr>
                <w:noProof/>
                <w:webHidden/>
              </w:rPr>
              <w:t>15</w:t>
            </w:r>
            <w:r w:rsidR="006478DB">
              <w:rPr>
                <w:noProof/>
                <w:webHidden/>
              </w:rPr>
              <w:fldChar w:fldCharType="end"/>
            </w:r>
          </w:hyperlink>
        </w:p>
        <w:p w14:paraId="23D19821" w14:textId="10F3723D"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10" w:history="1">
            <w:r w:rsidR="006478DB" w:rsidRPr="00D21C29">
              <w:rPr>
                <w:rStyle w:val="Hyperlink"/>
                <w:rFonts w:eastAsiaTheme="majorEastAsia"/>
                <w:noProof/>
              </w:rPr>
              <w:t>3.2 Research Design</w:t>
            </w:r>
            <w:r w:rsidR="006478DB">
              <w:rPr>
                <w:noProof/>
                <w:webHidden/>
              </w:rPr>
              <w:tab/>
            </w:r>
            <w:r w:rsidR="006478DB">
              <w:rPr>
                <w:noProof/>
                <w:webHidden/>
              </w:rPr>
              <w:fldChar w:fldCharType="begin"/>
            </w:r>
            <w:r w:rsidR="006478DB">
              <w:rPr>
                <w:noProof/>
                <w:webHidden/>
              </w:rPr>
              <w:instrText xml:space="preserve"> PAGEREF _Toc222602110 \h </w:instrText>
            </w:r>
            <w:r w:rsidR="006478DB">
              <w:rPr>
                <w:noProof/>
                <w:webHidden/>
              </w:rPr>
            </w:r>
            <w:r w:rsidR="006478DB">
              <w:rPr>
                <w:noProof/>
                <w:webHidden/>
              </w:rPr>
              <w:fldChar w:fldCharType="separate"/>
            </w:r>
            <w:r w:rsidR="006478DB">
              <w:rPr>
                <w:noProof/>
                <w:webHidden/>
              </w:rPr>
              <w:t>15</w:t>
            </w:r>
            <w:r w:rsidR="006478DB">
              <w:rPr>
                <w:noProof/>
                <w:webHidden/>
              </w:rPr>
              <w:fldChar w:fldCharType="end"/>
            </w:r>
          </w:hyperlink>
        </w:p>
        <w:p w14:paraId="3AC5FEBC" w14:textId="48277D91"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11" w:history="1">
            <w:r w:rsidR="006478DB" w:rsidRPr="00D21C29">
              <w:rPr>
                <w:rStyle w:val="Hyperlink"/>
                <w:rFonts w:eastAsiaTheme="majorEastAsia"/>
                <w:noProof/>
              </w:rPr>
              <w:t>3.3 Data Collection Methods</w:t>
            </w:r>
            <w:r w:rsidR="006478DB">
              <w:rPr>
                <w:noProof/>
                <w:webHidden/>
              </w:rPr>
              <w:tab/>
            </w:r>
            <w:r w:rsidR="006478DB">
              <w:rPr>
                <w:noProof/>
                <w:webHidden/>
              </w:rPr>
              <w:fldChar w:fldCharType="begin"/>
            </w:r>
            <w:r w:rsidR="006478DB">
              <w:rPr>
                <w:noProof/>
                <w:webHidden/>
              </w:rPr>
              <w:instrText xml:space="preserve"> PAGEREF _Toc222602111 \h </w:instrText>
            </w:r>
            <w:r w:rsidR="006478DB">
              <w:rPr>
                <w:noProof/>
                <w:webHidden/>
              </w:rPr>
            </w:r>
            <w:r w:rsidR="006478DB">
              <w:rPr>
                <w:noProof/>
                <w:webHidden/>
              </w:rPr>
              <w:fldChar w:fldCharType="separate"/>
            </w:r>
            <w:r w:rsidR="006478DB">
              <w:rPr>
                <w:noProof/>
                <w:webHidden/>
              </w:rPr>
              <w:t>15</w:t>
            </w:r>
            <w:r w:rsidR="006478DB">
              <w:rPr>
                <w:noProof/>
                <w:webHidden/>
              </w:rPr>
              <w:fldChar w:fldCharType="end"/>
            </w:r>
          </w:hyperlink>
        </w:p>
        <w:p w14:paraId="58CA367B" w14:textId="2C28C926"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12" w:history="1">
            <w:r w:rsidR="006478DB" w:rsidRPr="00D21C29">
              <w:rPr>
                <w:rStyle w:val="Hyperlink"/>
                <w:rFonts w:eastAsiaTheme="majorEastAsia"/>
                <w:noProof/>
              </w:rPr>
              <w:t>3.4 Data Analysis Technique</w:t>
            </w:r>
            <w:r w:rsidR="006478DB">
              <w:rPr>
                <w:noProof/>
                <w:webHidden/>
              </w:rPr>
              <w:tab/>
            </w:r>
            <w:r w:rsidR="006478DB">
              <w:rPr>
                <w:noProof/>
                <w:webHidden/>
              </w:rPr>
              <w:fldChar w:fldCharType="begin"/>
            </w:r>
            <w:r w:rsidR="006478DB">
              <w:rPr>
                <w:noProof/>
                <w:webHidden/>
              </w:rPr>
              <w:instrText xml:space="preserve"> PAGEREF _Toc222602112 \h </w:instrText>
            </w:r>
            <w:r w:rsidR="006478DB">
              <w:rPr>
                <w:noProof/>
                <w:webHidden/>
              </w:rPr>
            </w:r>
            <w:r w:rsidR="006478DB">
              <w:rPr>
                <w:noProof/>
                <w:webHidden/>
              </w:rPr>
              <w:fldChar w:fldCharType="separate"/>
            </w:r>
            <w:r w:rsidR="006478DB">
              <w:rPr>
                <w:noProof/>
                <w:webHidden/>
              </w:rPr>
              <w:t>16</w:t>
            </w:r>
            <w:r w:rsidR="006478DB">
              <w:rPr>
                <w:noProof/>
                <w:webHidden/>
              </w:rPr>
              <w:fldChar w:fldCharType="end"/>
            </w:r>
          </w:hyperlink>
        </w:p>
        <w:p w14:paraId="6098F1C3" w14:textId="6FEF071F"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13" w:history="1">
            <w:r w:rsidR="006478DB" w:rsidRPr="00D21C29">
              <w:rPr>
                <w:rStyle w:val="Hyperlink"/>
                <w:rFonts w:eastAsiaTheme="majorEastAsia"/>
                <w:noProof/>
              </w:rPr>
              <w:t>3.5 Reliability, Validity and Trustworthiness</w:t>
            </w:r>
            <w:r w:rsidR="006478DB">
              <w:rPr>
                <w:noProof/>
                <w:webHidden/>
              </w:rPr>
              <w:tab/>
            </w:r>
            <w:r w:rsidR="006478DB">
              <w:rPr>
                <w:noProof/>
                <w:webHidden/>
              </w:rPr>
              <w:fldChar w:fldCharType="begin"/>
            </w:r>
            <w:r w:rsidR="006478DB">
              <w:rPr>
                <w:noProof/>
                <w:webHidden/>
              </w:rPr>
              <w:instrText xml:space="preserve"> PAGEREF _Toc222602113 \h </w:instrText>
            </w:r>
            <w:r w:rsidR="006478DB">
              <w:rPr>
                <w:noProof/>
                <w:webHidden/>
              </w:rPr>
            </w:r>
            <w:r w:rsidR="006478DB">
              <w:rPr>
                <w:noProof/>
                <w:webHidden/>
              </w:rPr>
              <w:fldChar w:fldCharType="separate"/>
            </w:r>
            <w:r w:rsidR="006478DB">
              <w:rPr>
                <w:noProof/>
                <w:webHidden/>
              </w:rPr>
              <w:t>16</w:t>
            </w:r>
            <w:r w:rsidR="006478DB">
              <w:rPr>
                <w:noProof/>
                <w:webHidden/>
              </w:rPr>
              <w:fldChar w:fldCharType="end"/>
            </w:r>
          </w:hyperlink>
        </w:p>
        <w:p w14:paraId="667FA0F3" w14:textId="204514C7"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14" w:history="1">
            <w:r w:rsidR="006478DB" w:rsidRPr="00D21C29">
              <w:rPr>
                <w:rStyle w:val="Hyperlink"/>
                <w:rFonts w:eastAsiaTheme="majorEastAsia"/>
                <w:noProof/>
              </w:rPr>
              <w:t>3.6 Ethical Considerations</w:t>
            </w:r>
            <w:r w:rsidR="006478DB">
              <w:rPr>
                <w:noProof/>
                <w:webHidden/>
              </w:rPr>
              <w:tab/>
            </w:r>
            <w:r w:rsidR="006478DB">
              <w:rPr>
                <w:noProof/>
                <w:webHidden/>
              </w:rPr>
              <w:fldChar w:fldCharType="begin"/>
            </w:r>
            <w:r w:rsidR="006478DB">
              <w:rPr>
                <w:noProof/>
                <w:webHidden/>
              </w:rPr>
              <w:instrText xml:space="preserve"> PAGEREF _Toc222602114 \h </w:instrText>
            </w:r>
            <w:r w:rsidR="006478DB">
              <w:rPr>
                <w:noProof/>
                <w:webHidden/>
              </w:rPr>
            </w:r>
            <w:r w:rsidR="006478DB">
              <w:rPr>
                <w:noProof/>
                <w:webHidden/>
              </w:rPr>
              <w:fldChar w:fldCharType="separate"/>
            </w:r>
            <w:r w:rsidR="006478DB">
              <w:rPr>
                <w:noProof/>
                <w:webHidden/>
              </w:rPr>
              <w:t>16</w:t>
            </w:r>
            <w:r w:rsidR="006478DB">
              <w:rPr>
                <w:noProof/>
                <w:webHidden/>
              </w:rPr>
              <w:fldChar w:fldCharType="end"/>
            </w:r>
          </w:hyperlink>
        </w:p>
        <w:p w14:paraId="494E85AF" w14:textId="0FF8C717"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15" w:history="1">
            <w:r w:rsidR="006478DB" w:rsidRPr="00D21C29">
              <w:rPr>
                <w:rStyle w:val="Hyperlink"/>
                <w:rFonts w:eastAsiaTheme="majorEastAsia"/>
                <w:noProof/>
              </w:rPr>
              <w:t>3.7 Methodological Limitations</w:t>
            </w:r>
            <w:r w:rsidR="006478DB">
              <w:rPr>
                <w:noProof/>
                <w:webHidden/>
              </w:rPr>
              <w:tab/>
            </w:r>
            <w:r w:rsidR="006478DB">
              <w:rPr>
                <w:noProof/>
                <w:webHidden/>
              </w:rPr>
              <w:fldChar w:fldCharType="begin"/>
            </w:r>
            <w:r w:rsidR="006478DB">
              <w:rPr>
                <w:noProof/>
                <w:webHidden/>
              </w:rPr>
              <w:instrText xml:space="preserve"> PAGEREF _Toc222602115 \h </w:instrText>
            </w:r>
            <w:r w:rsidR="006478DB">
              <w:rPr>
                <w:noProof/>
                <w:webHidden/>
              </w:rPr>
            </w:r>
            <w:r w:rsidR="006478DB">
              <w:rPr>
                <w:noProof/>
                <w:webHidden/>
              </w:rPr>
              <w:fldChar w:fldCharType="separate"/>
            </w:r>
            <w:r w:rsidR="006478DB">
              <w:rPr>
                <w:noProof/>
                <w:webHidden/>
              </w:rPr>
              <w:t>16</w:t>
            </w:r>
            <w:r w:rsidR="006478DB">
              <w:rPr>
                <w:noProof/>
                <w:webHidden/>
              </w:rPr>
              <w:fldChar w:fldCharType="end"/>
            </w:r>
          </w:hyperlink>
        </w:p>
        <w:p w14:paraId="646B6AA1" w14:textId="02D8D7CA" w:rsidR="006478DB" w:rsidRDefault="00B93B2D">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22602116" w:history="1">
            <w:r w:rsidR="006478DB" w:rsidRPr="00D21C29">
              <w:rPr>
                <w:rStyle w:val="Hyperlink"/>
                <w:rFonts w:eastAsiaTheme="majorEastAsia"/>
                <w:noProof/>
              </w:rPr>
              <w:t>Chapter 4: Findings and Discussion</w:t>
            </w:r>
            <w:r w:rsidR="006478DB">
              <w:rPr>
                <w:noProof/>
                <w:webHidden/>
              </w:rPr>
              <w:tab/>
            </w:r>
            <w:r w:rsidR="006478DB">
              <w:rPr>
                <w:noProof/>
                <w:webHidden/>
              </w:rPr>
              <w:fldChar w:fldCharType="begin"/>
            </w:r>
            <w:r w:rsidR="006478DB">
              <w:rPr>
                <w:noProof/>
                <w:webHidden/>
              </w:rPr>
              <w:instrText xml:space="preserve"> PAGEREF _Toc222602116 \h </w:instrText>
            </w:r>
            <w:r w:rsidR="006478DB">
              <w:rPr>
                <w:noProof/>
                <w:webHidden/>
              </w:rPr>
            </w:r>
            <w:r w:rsidR="006478DB">
              <w:rPr>
                <w:noProof/>
                <w:webHidden/>
              </w:rPr>
              <w:fldChar w:fldCharType="separate"/>
            </w:r>
            <w:r w:rsidR="006478DB">
              <w:rPr>
                <w:noProof/>
                <w:webHidden/>
              </w:rPr>
              <w:t>17</w:t>
            </w:r>
            <w:r w:rsidR="006478DB">
              <w:rPr>
                <w:noProof/>
                <w:webHidden/>
              </w:rPr>
              <w:fldChar w:fldCharType="end"/>
            </w:r>
          </w:hyperlink>
        </w:p>
        <w:p w14:paraId="07E69D73" w14:textId="1608D6F0"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17" w:history="1">
            <w:r w:rsidR="006478DB" w:rsidRPr="00D21C29">
              <w:rPr>
                <w:rStyle w:val="Hyperlink"/>
                <w:rFonts w:eastAsiaTheme="majorEastAsia"/>
                <w:noProof/>
              </w:rPr>
              <w:t>4.1 Chapter Introduction</w:t>
            </w:r>
            <w:r w:rsidR="006478DB">
              <w:rPr>
                <w:noProof/>
                <w:webHidden/>
              </w:rPr>
              <w:tab/>
            </w:r>
            <w:r w:rsidR="006478DB">
              <w:rPr>
                <w:noProof/>
                <w:webHidden/>
              </w:rPr>
              <w:fldChar w:fldCharType="begin"/>
            </w:r>
            <w:r w:rsidR="006478DB">
              <w:rPr>
                <w:noProof/>
                <w:webHidden/>
              </w:rPr>
              <w:instrText xml:space="preserve"> PAGEREF _Toc222602117 \h </w:instrText>
            </w:r>
            <w:r w:rsidR="006478DB">
              <w:rPr>
                <w:noProof/>
                <w:webHidden/>
              </w:rPr>
            </w:r>
            <w:r w:rsidR="006478DB">
              <w:rPr>
                <w:noProof/>
                <w:webHidden/>
              </w:rPr>
              <w:fldChar w:fldCharType="separate"/>
            </w:r>
            <w:r w:rsidR="006478DB">
              <w:rPr>
                <w:noProof/>
                <w:webHidden/>
              </w:rPr>
              <w:t>17</w:t>
            </w:r>
            <w:r w:rsidR="006478DB">
              <w:rPr>
                <w:noProof/>
                <w:webHidden/>
              </w:rPr>
              <w:fldChar w:fldCharType="end"/>
            </w:r>
          </w:hyperlink>
        </w:p>
        <w:p w14:paraId="3532FB07" w14:textId="31239D42"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18" w:history="1">
            <w:r w:rsidR="006478DB" w:rsidRPr="00D21C29">
              <w:rPr>
                <w:rStyle w:val="Hyperlink"/>
                <w:rFonts w:eastAsiaTheme="majorEastAsia"/>
                <w:noProof/>
              </w:rPr>
              <w:t>4.2 Findings</w:t>
            </w:r>
            <w:r w:rsidR="006478DB">
              <w:rPr>
                <w:noProof/>
                <w:webHidden/>
              </w:rPr>
              <w:tab/>
            </w:r>
            <w:r w:rsidR="006478DB">
              <w:rPr>
                <w:noProof/>
                <w:webHidden/>
              </w:rPr>
              <w:fldChar w:fldCharType="begin"/>
            </w:r>
            <w:r w:rsidR="006478DB">
              <w:rPr>
                <w:noProof/>
                <w:webHidden/>
              </w:rPr>
              <w:instrText xml:space="preserve"> PAGEREF _Toc222602118 \h </w:instrText>
            </w:r>
            <w:r w:rsidR="006478DB">
              <w:rPr>
                <w:noProof/>
                <w:webHidden/>
              </w:rPr>
            </w:r>
            <w:r w:rsidR="006478DB">
              <w:rPr>
                <w:noProof/>
                <w:webHidden/>
              </w:rPr>
              <w:fldChar w:fldCharType="separate"/>
            </w:r>
            <w:r w:rsidR="006478DB">
              <w:rPr>
                <w:noProof/>
                <w:webHidden/>
              </w:rPr>
              <w:t>17</w:t>
            </w:r>
            <w:r w:rsidR="006478DB">
              <w:rPr>
                <w:noProof/>
                <w:webHidden/>
              </w:rPr>
              <w:fldChar w:fldCharType="end"/>
            </w:r>
          </w:hyperlink>
        </w:p>
        <w:p w14:paraId="7FD5027F" w14:textId="56420740"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19" w:history="1">
            <w:r w:rsidR="006478DB" w:rsidRPr="00D21C29">
              <w:rPr>
                <w:rStyle w:val="Hyperlink"/>
                <w:rFonts w:eastAsiaTheme="majorEastAsia"/>
                <w:noProof/>
              </w:rPr>
              <w:t>4.2.1 Theme 1: Room Condition, Cleanliness, and Comfort</w:t>
            </w:r>
            <w:r w:rsidR="006478DB">
              <w:rPr>
                <w:noProof/>
                <w:webHidden/>
              </w:rPr>
              <w:tab/>
            </w:r>
            <w:r w:rsidR="006478DB">
              <w:rPr>
                <w:noProof/>
                <w:webHidden/>
              </w:rPr>
              <w:fldChar w:fldCharType="begin"/>
            </w:r>
            <w:r w:rsidR="006478DB">
              <w:rPr>
                <w:noProof/>
                <w:webHidden/>
              </w:rPr>
              <w:instrText xml:space="preserve"> PAGEREF _Toc222602119 \h </w:instrText>
            </w:r>
            <w:r w:rsidR="006478DB">
              <w:rPr>
                <w:noProof/>
                <w:webHidden/>
              </w:rPr>
            </w:r>
            <w:r w:rsidR="006478DB">
              <w:rPr>
                <w:noProof/>
                <w:webHidden/>
              </w:rPr>
              <w:fldChar w:fldCharType="separate"/>
            </w:r>
            <w:r w:rsidR="006478DB">
              <w:rPr>
                <w:noProof/>
                <w:webHidden/>
              </w:rPr>
              <w:t>17</w:t>
            </w:r>
            <w:r w:rsidR="006478DB">
              <w:rPr>
                <w:noProof/>
                <w:webHidden/>
              </w:rPr>
              <w:fldChar w:fldCharType="end"/>
            </w:r>
          </w:hyperlink>
        </w:p>
        <w:p w14:paraId="29CDC2DD" w14:textId="7B4475E6"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20" w:history="1">
            <w:r w:rsidR="006478DB" w:rsidRPr="00D21C29">
              <w:rPr>
                <w:rStyle w:val="Hyperlink"/>
                <w:rFonts w:eastAsiaTheme="majorEastAsia"/>
                <w:noProof/>
              </w:rPr>
              <w:t>4.2.2 Theme 2: Staff Service and Professionalism</w:t>
            </w:r>
            <w:r w:rsidR="006478DB">
              <w:rPr>
                <w:noProof/>
                <w:webHidden/>
              </w:rPr>
              <w:tab/>
            </w:r>
            <w:r w:rsidR="006478DB">
              <w:rPr>
                <w:noProof/>
                <w:webHidden/>
              </w:rPr>
              <w:fldChar w:fldCharType="begin"/>
            </w:r>
            <w:r w:rsidR="006478DB">
              <w:rPr>
                <w:noProof/>
                <w:webHidden/>
              </w:rPr>
              <w:instrText xml:space="preserve"> PAGEREF _Toc222602120 \h </w:instrText>
            </w:r>
            <w:r w:rsidR="006478DB">
              <w:rPr>
                <w:noProof/>
                <w:webHidden/>
              </w:rPr>
            </w:r>
            <w:r w:rsidR="006478DB">
              <w:rPr>
                <w:noProof/>
                <w:webHidden/>
              </w:rPr>
              <w:fldChar w:fldCharType="separate"/>
            </w:r>
            <w:r w:rsidR="006478DB">
              <w:rPr>
                <w:noProof/>
                <w:webHidden/>
              </w:rPr>
              <w:t>22</w:t>
            </w:r>
            <w:r w:rsidR="006478DB">
              <w:rPr>
                <w:noProof/>
                <w:webHidden/>
              </w:rPr>
              <w:fldChar w:fldCharType="end"/>
            </w:r>
          </w:hyperlink>
        </w:p>
        <w:p w14:paraId="55B97485" w14:textId="26DC6916"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21" w:history="1">
            <w:r w:rsidR="006478DB" w:rsidRPr="00D21C29">
              <w:rPr>
                <w:rStyle w:val="Hyperlink"/>
                <w:rFonts w:eastAsiaTheme="majorEastAsia"/>
                <w:noProof/>
              </w:rPr>
              <w:t>4.2.3 Theme 3: Food and Beverage Experience</w:t>
            </w:r>
            <w:r w:rsidR="006478DB">
              <w:rPr>
                <w:noProof/>
                <w:webHidden/>
              </w:rPr>
              <w:tab/>
            </w:r>
            <w:r w:rsidR="006478DB">
              <w:rPr>
                <w:noProof/>
                <w:webHidden/>
              </w:rPr>
              <w:fldChar w:fldCharType="begin"/>
            </w:r>
            <w:r w:rsidR="006478DB">
              <w:rPr>
                <w:noProof/>
                <w:webHidden/>
              </w:rPr>
              <w:instrText xml:space="preserve"> PAGEREF _Toc222602121 \h </w:instrText>
            </w:r>
            <w:r w:rsidR="006478DB">
              <w:rPr>
                <w:noProof/>
                <w:webHidden/>
              </w:rPr>
            </w:r>
            <w:r w:rsidR="006478DB">
              <w:rPr>
                <w:noProof/>
                <w:webHidden/>
              </w:rPr>
              <w:fldChar w:fldCharType="separate"/>
            </w:r>
            <w:r w:rsidR="006478DB">
              <w:rPr>
                <w:noProof/>
                <w:webHidden/>
              </w:rPr>
              <w:t>25</w:t>
            </w:r>
            <w:r w:rsidR="006478DB">
              <w:rPr>
                <w:noProof/>
                <w:webHidden/>
              </w:rPr>
              <w:fldChar w:fldCharType="end"/>
            </w:r>
          </w:hyperlink>
        </w:p>
        <w:p w14:paraId="46B80329" w14:textId="64EB6F4A"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22" w:history="1">
            <w:r w:rsidR="006478DB" w:rsidRPr="00D21C29">
              <w:rPr>
                <w:rStyle w:val="Hyperlink"/>
                <w:rFonts w:eastAsiaTheme="majorEastAsia"/>
                <w:noProof/>
              </w:rPr>
              <w:t>4.2.4 Theme 4: Hotel Facilities and Amenities</w:t>
            </w:r>
            <w:r w:rsidR="006478DB">
              <w:rPr>
                <w:noProof/>
                <w:webHidden/>
              </w:rPr>
              <w:tab/>
            </w:r>
            <w:r w:rsidR="006478DB">
              <w:rPr>
                <w:noProof/>
                <w:webHidden/>
              </w:rPr>
              <w:fldChar w:fldCharType="begin"/>
            </w:r>
            <w:r w:rsidR="006478DB">
              <w:rPr>
                <w:noProof/>
                <w:webHidden/>
              </w:rPr>
              <w:instrText xml:space="preserve"> PAGEREF _Toc222602122 \h </w:instrText>
            </w:r>
            <w:r w:rsidR="006478DB">
              <w:rPr>
                <w:noProof/>
                <w:webHidden/>
              </w:rPr>
            </w:r>
            <w:r w:rsidR="006478DB">
              <w:rPr>
                <w:noProof/>
                <w:webHidden/>
              </w:rPr>
              <w:fldChar w:fldCharType="separate"/>
            </w:r>
            <w:r w:rsidR="006478DB">
              <w:rPr>
                <w:noProof/>
                <w:webHidden/>
              </w:rPr>
              <w:t>26</w:t>
            </w:r>
            <w:r w:rsidR="006478DB">
              <w:rPr>
                <w:noProof/>
                <w:webHidden/>
              </w:rPr>
              <w:fldChar w:fldCharType="end"/>
            </w:r>
          </w:hyperlink>
        </w:p>
        <w:p w14:paraId="1C5E0481" w14:textId="5F9E1DFF"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23" w:history="1">
            <w:r w:rsidR="006478DB" w:rsidRPr="00D21C29">
              <w:rPr>
                <w:rStyle w:val="Hyperlink"/>
                <w:rFonts w:eastAsiaTheme="majorEastAsia"/>
                <w:noProof/>
              </w:rPr>
              <w:t>4.2.5 Theme 5: Location, Parking, and Accessibility</w:t>
            </w:r>
            <w:r w:rsidR="006478DB">
              <w:rPr>
                <w:noProof/>
                <w:webHidden/>
              </w:rPr>
              <w:tab/>
            </w:r>
            <w:r w:rsidR="006478DB">
              <w:rPr>
                <w:noProof/>
                <w:webHidden/>
              </w:rPr>
              <w:fldChar w:fldCharType="begin"/>
            </w:r>
            <w:r w:rsidR="006478DB">
              <w:rPr>
                <w:noProof/>
                <w:webHidden/>
              </w:rPr>
              <w:instrText xml:space="preserve"> PAGEREF _Toc222602123 \h </w:instrText>
            </w:r>
            <w:r w:rsidR="006478DB">
              <w:rPr>
                <w:noProof/>
                <w:webHidden/>
              </w:rPr>
            </w:r>
            <w:r w:rsidR="006478DB">
              <w:rPr>
                <w:noProof/>
                <w:webHidden/>
              </w:rPr>
              <w:fldChar w:fldCharType="separate"/>
            </w:r>
            <w:r w:rsidR="006478DB">
              <w:rPr>
                <w:noProof/>
                <w:webHidden/>
              </w:rPr>
              <w:t>27</w:t>
            </w:r>
            <w:r w:rsidR="006478DB">
              <w:rPr>
                <w:noProof/>
                <w:webHidden/>
              </w:rPr>
              <w:fldChar w:fldCharType="end"/>
            </w:r>
          </w:hyperlink>
        </w:p>
        <w:p w14:paraId="5DDF7CB6" w14:textId="07007C4D"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24" w:history="1">
            <w:r w:rsidR="006478DB" w:rsidRPr="00D21C29">
              <w:rPr>
                <w:rStyle w:val="Hyperlink"/>
                <w:rFonts w:eastAsiaTheme="majorEastAsia"/>
                <w:noProof/>
              </w:rPr>
              <w:t>4.2.6 Theme 6: Value and General Satisfaction</w:t>
            </w:r>
            <w:r w:rsidR="006478DB">
              <w:rPr>
                <w:noProof/>
                <w:webHidden/>
              </w:rPr>
              <w:tab/>
            </w:r>
            <w:r w:rsidR="006478DB">
              <w:rPr>
                <w:noProof/>
                <w:webHidden/>
              </w:rPr>
              <w:fldChar w:fldCharType="begin"/>
            </w:r>
            <w:r w:rsidR="006478DB">
              <w:rPr>
                <w:noProof/>
                <w:webHidden/>
              </w:rPr>
              <w:instrText xml:space="preserve"> PAGEREF _Toc222602124 \h </w:instrText>
            </w:r>
            <w:r w:rsidR="006478DB">
              <w:rPr>
                <w:noProof/>
                <w:webHidden/>
              </w:rPr>
            </w:r>
            <w:r w:rsidR="006478DB">
              <w:rPr>
                <w:noProof/>
                <w:webHidden/>
              </w:rPr>
              <w:fldChar w:fldCharType="separate"/>
            </w:r>
            <w:r w:rsidR="006478DB">
              <w:rPr>
                <w:noProof/>
                <w:webHidden/>
              </w:rPr>
              <w:t>27</w:t>
            </w:r>
            <w:r w:rsidR="006478DB">
              <w:rPr>
                <w:noProof/>
                <w:webHidden/>
              </w:rPr>
              <w:fldChar w:fldCharType="end"/>
            </w:r>
          </w:hyperlink>
        </w:p>
        <w:p w14:paraId="61C046A1" w14:textId="6A355A77"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25" w:history="1">
            <w:r w:rsidR="006478DB" w:rsidRPr="00D21C29">
              <w:rPr>
                <w:rStyle w:val="Hyperlink"/>
                <w:rFonts w:eastAsiaTheme="majorEastAsia"/>
                <w:noProof/>
              </w:rPr>
              <w:t>4.3 Discussion</w:t>
            </w:r>
            <w:r w:rsidR="006478DB">
              <w:rPr>
                <w:noProof/>
                <w:webHidden/>
              </w:rPr>
              <w:tab/>
            </w:r>
            <w:r w:rsidR="006478DB">
              <w:rPr>
                <w:noProof/>
                <w:webHidden/>
              </w:rPr>
              <w:fldChar w:fldCharType="begin"/>
            </w:r>
            <w:r w:rsidR="006478DB">
              <w:rPr>
                <w:noProof/>
                <w:webHidden/>
              </w:rPr>
              <w:instrText xml:space="preserve"> PAGEREF _Toc222602125 \h </w:instrText>
            </w:r>
            <w:r w:rsidR="006478DB">
              <w:rPr>
                <w:noProof/>
                <w:webHidden/>
              </w:rPr>
            </w:r>
            <w:r w:rsidR="006478DB">
              <w:rPr>
                <w:noProof/>
                <w:webHidden/>
              </w:rPr>
              <w:fldChar w:fldCharType="separate"/>
            </w:r>
            <w:r w:rsidR="006478DB">
              <w:rPr>
                <w:noProof/>
                <w:webHidden/>
              </w:rPr>
              <w:t>28</w:t>
            </w:r>
            <w:r w:rsidR="006478DB">
              <w:rPr>
                <w:noProof/>
                <w:webHidden/>
              </w:rPr>
              <w:fldChar w:fldCharType="end"/>
            </w:r>
          </w:hyperlink>
        </w:p>
        <w:p w14:paraId="286279A3" w14:textId="743F1646"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26" w:history="1">
            <w:r w:rsidR="006478DB" w:rsidRPr="00D21C29">
              <w:rPr>
                <w:rStyle w:val="Hyperlink"/>
                <w:rFonts w:eastAsiaTheme="majorEastAsia"/>
                <w:noProof/>
              </w:rPr>
              <w:t>4.3.1 Interpretation of Key Findings</w:t>
            </w:r>
            <w:r w:rsidR="006478DB">
              <w:rPr>
                <w:noProof/>
                <w:webHidden/>
              </w:rPr>
              <w:tab/>
            </w:r>
            <w:r w:rsidR="006478DB">
              <w:rPr>
                <w:noProof/>
                <w:webHidden/>
              </w:rPr>
              <w:fldChar w:fldCharType="begin"/>
            </w:r>
            <w:r w:rsidR="006478DB">
              <w:rPr>
                <w:noProof/>
                <w:webHidden/>
              </w:rPr>
              <w:instrText xml:space="preserve"> PAGEREF _Toc222602126 \h </w:instrText>
            </w:r>
            <w:r w:rsidR="006478DB">
              <w:rPr>
                <w:noProof/>
                <w:webHidden/>
              </w:rPr>
            </w:r>
            <w:r w:rsidR="006478DB">
              <w:rPr>
                <w:noProof/>
                <w:webHidden/>
              </w:rPr>
              <w:fldChar w:fldCharType="separate"/>
            </w:r>
            <w:r w:rsidR="006478DB">
              <w:rPr>
                <w:noProof/>
                <w:webHidden/>
              </w:rPr>
              <w:t>28</w:t>
            </w:r>
            <w:r w:rsidR="006478DB">
              <w:rPr>
                <w:noProof/>
                <w:webHidden/>
              </w:rPr>
              <w:fldChar w:fldCharType="end"/>
            </w:r>
          </w:hyperlink>
        </w:p>
        <w:p w14:paraId="64E13250" w14:textId="2E1F3459"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27" w:history="1">
            <w:r w:rsidR="006478DB" w:rsidRPr="00D21C29">
              <w:rPr>
                <w:rStyle w:val="Hyperlink"/>
                <w:rFonts w:eastAsiaTheme="majorEastAsia"/>
                <w:noProof/>
              </w:rPr>
              <w:t>4.3.1.1 Interpretation of Room Condition, Cleanliness, and Comfort</w:t>
            </w:r>
            <w:r w:rsidR="006478DB">
              <w:rPr>
                <w:noProof/>
                <w:webHidden/>
              </w:rPr>
              <w:tab/>
            </w:r>
            <w:r w:rsidR="006478DB">
              <w:rPr>
                <w:noProof/>
                <w:webHidden/>
              </w:rPr>
              <w:fldChar w:fldCharType="begin"/>
            </w:r>
            <w:r w:rsidR="006478DB">
              <w:rPr>
                <w:noProof/>
                <w:webHidden/>
              </w:rPr>
              <w:instrText xml:space="preserve"> PAGEREF _Toc222602127 \h </w:instrText>
            </w:r>
            <w:r w:rsidR="006478DB">
              <w:rPr>
                <w:noProof/>
                <w:webHidden/>
              </w:rPr>
            </w:r>
            <w:r w:rsidR="006478DB">
              <w:rPr>
                <w:noProof/>
                <w:webHidden/>
              </w:rPr>
              <w:fldChar w:fldCharType="separate"/>
            </w:r>
            <w:r w:rsidR="006478DB">
              <w:rPr>
                <w:noProof/>
                <w:webHidden/>
              </w:rPr>
              <w:t>28</w:t>
            </w:r>
            <w:r w:rsidR="006478DB">
              <w:rPr>
                <w:noProof/>
                <w:webHidden/>
              </w:rPr>
              <w:fldChar w:fldCharType="end"/>
            </w:r>
          </w:hyperlink>
        </w:p>
        <w:p w14:paraId="2E540792" w14:textId="5ECC397F"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28" w:history="1">
            <w:r w:rsidR="006478DB" w:rsidRPr="00D21C29">
              <w:rPr>
                <w:rStyle w:val="Hyperlink"/>
                <w:rFonts w:eastAsiaTheme="majorEastAsia"/>
                <w:noProof/>
              </w:rPr>
              <w:t>4.3.1.2 Interpretation of Staff Service and Professionalism</w:t>
            </w:r>
            <w:r w:rsidR="006478DB">
              <w:rPr>
                <w:noProof/>
                <w:webHidden/>
              </w:rPr>
              <w:tab/>
            </w:r>
            <w:r w:rsidR="006478DB">
              <w:rPr>
                <w:noProof/>
                <w:webHidden/>
              </w:rPr>
              <w:fldChar w:fldCharType="begin"/>
            </w:r>
            <w:r w:rsidR="006478DB">
              <w:rPr>
                <w:noProof/>
                <w:webHidden/>
              </w:rPr>
              <w:instrText xml:space="preserve"> PAGEREF _Toc222602128 \h </w:instrText>
            </w:r>
            <w:r w:rsidR="006478DB">
              <w:rPr>
                <w:noProof/>
                <w:webHidden/>
              </w:rPr>
            </w:r>
            <w:r w:rsidR="006478DB">
              <w:rPr>
                <w:noProof/>
                <w:webHidden/>
              </w:rPr>
              <w:fldChar w:fldCharType="separate"/>
            </w:r>
            <w:r w:rsidR="006478DB">
              <w:rPr>
                <w:noProof/>
                <w:webHidden/>
              </w:rPr>
              <w:t>29</w:t>
            </w:r>
            <w:r w:rsidR="006478DB">
              <w:rPr>
                <w:noProof/>
                <w:webHidden/>
              </w:rPr>
              <w:fldChar w:fldCharType="end"/>
            </w:r>
          </w:hyperlink>
        </w:p>
        <w:p w14:paraId="68B34414" w14:textId="6EF0AB97"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29" w:history="1">
            <w:r w:rsidR="006478DB" w:rsidRPr="00D21C29">
              <w:rPr>
                <w:rStyle w:val="Hyperlink"/>
                <w:rFonts w:eastAsiaTheme="majorEastAsia"/>
                <w:noProof/>
              </w:rPr>
              <w:t>4.3.1.3 Interpretation of Food, Facilities, Location, and Value for Money</w:t>
            </w:r>
            <w:r w:rsidR="006478DB">
              <w:rPr>
                <w:noProof/>
                <w:webHidden/>
              </w:rPr>
              <w:tab/>
            </w:r>
            <w:r w:rsidR="006478DB">
              <w:rPr>
                <w:noProof/>
                <w:webHidden/>
              </w:rPr>
              <w:fldChar w:fldCharType="begin"/>
            </w:r>
            <w:r w:rsidR="006478DB">
              <w:rPr>
                <w:noProof/>
                <w:webHidden/>
              </w:rPr>
              <w:instrText xml:space="preserve"> PAGEREF _Toc222602129 \h </w:instrText>
            </w:r>
            <w:r w:rsidR="006478DB">
              <w:rPr>
                <w:noProof/>
                <w:webHidden/>
              </w:rPr>
            </w:r>
            <w:r w:rsidR="006478DB">
              <w:rPr>
                <w:noProof/>
                <w:webHidden/>
              </w:rPr>
              <w:fldChar w:fldCharType="separate"/>
            </w:r>
            <w:r w:rsidR="006478DB">
              <w:rPr>
                <w:noProof/>
                <w:webHidden/>
              </w:rPr>
              <w:t>29</w:t>
            </w:r>
            <w:r w:rsidR="006478DB">
              <w:rPr>
                <w:noProof/>
                <w:webHidden/>
              </w:rPr>
              <w:fldChar w:fldCharType="end"/>
            </w:r>
          </w:hyperlink>
        </w:p>
        <w:p w14:paraId="40479D84" w14:textId="1D10A8BC"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30" w:history="1">
            <w:r w:rsidR="006478DB" w:rsidRPr="00D21C29">
              <w:rPr>
                <w:rStyle w:val="Hyperlink"/>
                <w:rFonts w:eastAsiaTheme="majorEastAsia"/>
                <w:noProof/>
              </w:rPr>
              <w:t>4.3.2 Comparison with Existing Literature</w:t>
            </w:r>
            <w:r w:rsidR="006478DB">
              <w:rPr>
                <w:noProof/>
                <w:webHidden/>
              </w:rPr>
              <w:tab/>
            </w:r>
            <w:r w:rsidR="006478DB">
              <w:rPr>
                <w:noProof/>
                <w:webHidden/>
              </w:rPr>
              <w:fldChar w:fldCharType="begin"/>
            </w:r>
            <w:r w:rsidR="006478DB">
              <w:rPr>
                <w:noProof/>
                <w:webHidden/>
              </w:rPr>
              <w:instrText xml:space="preserve"> PAGEREF _Toc222602130 \h </w:instrText>
            </w:r>
            <w:r w:rsidR="006478DB">
              <w:rPr>
                <w:noProof/>
                <w:webHidden/>
              </w:rPr>
            </w:r>
            <w:r w:rsidR="006478DB">
              <w:rPr>
                <w:noProof/>
                <w:webHidden/>
              </w:rPr>
              <w:fldChar w:fldCharType="separate"/>
            </w:r>
            <w:r w:rsidR="006478DB">
              <w:rPr>
                <w:noProof/>
                <w:webHidden/>
              </w:rPr>
              <w:t>29</w:t>
            </w:r>
            <w:r w:rsidR="006478DB">
              <w:rPr>
                <w:noProof/>
                <w:webHidden/>
              </w:rPr>
              <w:fldChar w:fldCharType="end"/>
            </w:r>
          </w:hyperlink>
        </w:p>
        <w:p w14:paraId="16729A29" w14:textId="045E18E2"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31" w:history="1">
            <w:r w:rsidR="006478DB" w:rsidRPr="00D21C29">
              <w:rPr>
                <w:rStyle w:val="Hyperlink"/>
                <w:rFonts w:eastAsiaTheme="majorEastAsia"/>
                <w:noProof/>
              </w:rPr>
              <w:t>4.3.2.1 Alignment with Physical Environment and Room Quality Research</w:t>
            </w:r>
            <w:r w:rsidR="006478DB">
              <w:rPr>
                <w:noProof/>
                <w:webHidden/>
              </w:rPr>
              <w:tab/>
            </w:r>
            <w:r w:rsidR="006478DB">
              <w:rPr>
                <w:noProof/>
                <w:webHidden/>
              </w:rPr>
              <w:fldChar w:fldCharType="begin"/>
            </w:r>
            <w:r w:rsidR="006478DB">
              <w:rPr>
                <w:noProof/>
                <w:webHidden/>
              </w:rPr>
              <w:instrText xml:space="preserve"> PAGEREF _Toc222602131 \h </w:instrText>
            </w:r>
            <w:r w:rsidR="006478DB">
              <w:rPr>
                <w:noProof/>
                <w:webHidden/>
              </w:rPr>
            </w:r>
            <w:r w:rsidR="006478DB">
              <w:rPr>
                <w:noProof/>
                <w:webHidden/>
              </w:rPr>
              <w:fldChar w:fldCharType="separate"/>
            </w:r>
            <w:r w:rsidR="006478DB">
              <w:rPr>
                <w:noProof/>
                <w:webHidden/>
              </w:rPr>
              <w:t>29</w:t>
            </w:r>
            <w:r w:rsidR="006478DB">
              <w:rPr>
                <w:noProof/>
                <w:webHidden/>
              </w:rPr>
              <w:fldChar w:fldCharType="end"/>
            </w:r>
          </w:hyperlink>
        </w:p>
        <w:p w14:paraId="4590DC21" w14:textId="342F0D4A"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32" w:history="1">
            <w:r w:rsidR="006478DB" w:rsidRPr="00D21C29">
              <w:rPr>
                <w:rStyle w:val="Hyperlink"/>
                <w:rFonts w:eastAsiaTheme="majorEastAsia"/>
                <w:noProof/>
              </w:rPr>
              <w:t>4.3.2.2 Alignment with Service Quality and Staff Performance Literature</w:t>
            </w:r>
            <w:r w:rsidR="006478DB">
              <w:rPr>
                <w:noProof/>
                <w:webHidden/>
              </w:rPr>
              <w:tab/>
            </w:r>
            <w:r w:rsidR="006478DB">
              <w:rPr>
                <w:noProof/>
                <w:webHidden/>
              </w:rPr>
              <w:fldChar w:fldCharType="begin"/>
            </w:r>
            <w:r w:rsidR="006478DB">
              <w:rPr>
                <w:noProof/>
                <w:webHidden/>
              </w:rPr>
              <w:instrText xml:space="preserve"> PAGEREF _Toc222602132 \h </w:instrText>
            </w:r>
            <w:r w:rsidR="006478DB">
              <w:rPr>
                <w:noProof/>
                <w:webHidden/>
              </w:rPr>
            </w:r>
            <w:r w:rsidR="006478DB">
              <w:rPr>
                <w:noProof/>
                <w:webHidden/>
              </w:rPr>
              <w:fldChar w:fldCharType="separate"/>
            </w:r>
            <w:r w:rsidR="006478DB">
              <w:rPr>
                <w:noProof/>
                <w:webHidden/>
              </w:rPr>
              <w:t>30</w:t>
            </w:r>
            <w:r w:rsidR="006478DB">
              <w:rPr>
                <w:noProof/>
                <w:webHidden/>
              </w:rPr>
              <w:fldChar w:fldCharType="end"/>
            </w:r>
          </w:hyperlink>
        </w:p>
        <w:p w14:paraId="6159B188" w14:textId="67A35FC9"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33" w:history="1">
            <w:r w:rsidR="006478DB" w:rsidRPr="00D21C29">
              <w:rPr>
                <w:rStyle w:val="Hyperlink"/>
                <w:rFonts w:eastAsiaTheme="majorEastAsia"/>
                <w:noProof/>
              </w:rPr>
              <w:t>4.3.2.3 Alignment with Facilities, Value, and Satisfaction Research</w:t>
            </w:r>
            <w:r w:rsidR="006478DB">
              <w:rPr>
                <w:noProof/>
                <w:webHidden/>
              </w:rPr>
              <w:tab/>
            </w:r>
            <w:r w:rsidR="006478DB">
              <w:rPr>
                <w:noProof/>
                <w:webHidden/>
              </w:rPr>
              <w:fldChar w:fldCharType="begin"/>
            </w:r>
            <w:r w:rsidR="006478DB">
              <w:rPr>
                <w:noProof/>
                <w:webHidden/>
              </w:rPr>
              <w:instrText xml:space="preserve"> PAGEREF _Toc222602133 \h </w:instrText>
            </w:r>
            <w:r w:rsidR="006478DB">
              <w:rPr>
                <w:noProof/>
                <w:webHidden/>
              </w:rPr>
            </w:r>
            <w:r w:rsidR="006478DB">
              <w:rPr>
                <w:noProof/>
                <w:webHidden/>
              </w:rPr>
              <w:fldChar w:fldCharType="separate"/>
            </w:r>
            <w:r w:rsidR="006478DB">
              <w:rPr>
                <w:noProof/>
                <w:webHidden/>
              </w:rPr>
              <w:t>30</w:t>
            </w:r>
            <w:r w:rsidR="006478DB">
              <w:rPr>
                <w:noProof/>
                <w:webHidden/>
              </w:rPr>
              <w:fldChar w:fldCharType="end"/>
            </w:r>
          </w:hyperlink>
        </w:p>
        <w:p w14:paraId="48FC9C8D" w14:textId="392A8B46"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34" w:history="1">
            <w:r w:rsidR="006478DB" w:rsidRPr="00D21C29">
              <w:rPr>
                <w:rStyle w:val="Hyperlink"/>
                <w:rFonts w:eastAsiaTheme="majorEastAsia"/>
                <w:noProof/>
              </w:rPr>
              <w:t>4.3.3 Research Implications</w:t>
            </w:r>
            <w:r w:rsidR="006478DB">
              <w:rPr>
                <w:noProof/>
                <w:webHidden/>
              </w:rPr>
              <w:tab/>
            </w:r>
            <w:r w:rsidR="006478DB">
              <w:rPr>
                <w:noProof/>
                <w:webHidden/>
              </w:rPr>
              <w:fldChar w:fldCharType="begin"/>
            </w:r>
            <w:r w:rsidR="006478DB">
              <w:rPr>
                <w:noProof/>
                <w:webHidden/>
              </w:rPr>
              <w:instrText xml:space="preserve"> PAGEREF _Toc222602134 \h </w:instrText>
            </w:r>
            <w:r w:rsidR="006478DB">
              <w:rPr>
                <w:noProof/>
                <w:webHidden/>
              </w:rPr>
            </w:r>
            <w:r w:rsidR="006478DB">
              <w:rPr>
                <w:noProof/>
                <w:webHidden/>
              </w:rPr>
              <w:fldChar w:fldCharType="separate"/>
            </w:r>
            <w:r w:rsidR="006478DB">
              <w:rPr>
                <w:noProof/>
                <w:webHidden/>
              </w:rPr>
              <w:t>30</w:t>
            </w:r>
            <w:r w:rsidR="006478DB">
              <w:rPr>
                <w:noProof/>
                <w:webHidden/>
              </w:rPr>
              <w:fldChar w:fldCharType="end"/>
            </w:r>
          </w:hyperlink>
        </w:p>
        <w:p w14:paraId="1E0EA783" w14:textId="6911D73E"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35" w:history="1">
            <w:r w:rsidR="006478DB" w:rsidRPr="00D21C29">
              <w:rPr>
                <w:rStyle w:val="Hyperlink"/>
                <w:rFonts w:eastAsiaTheme="majorEastAsia"/>
                <w:noProof/>
              </w:rPr>
              <w:t>Theoretical Implications</w:t>
            </w:r>
            <w:r w:rsidR="006478DB">
              <w:rPr>
                <w:noProof/>
                <w:webHidden/>
              </w:rPr>
              <w:tab/>
            </w:r>
            <w:r w:rsidR="006478DB">
              <w:rPr>
                <w:noProof/>
                <w:webHidden/>
              </w:rPr>
              <w:fldChar w:fldCharType="begin"/>
            </w:r>
            <w:r w:rsidR="006478DB">
              <w:rPr>
                <w:noProof/>
                <w:webHidden/>
              </w:rPr>
              <w:instrText xml:space="preserve"> PAGEREF _Toc222602135 \h </w:instrText>
            </w:r>
            <w:r w:rsidR="006478DB">
              <w:rPr>
                <w:noProof/>
                <w:webHidden/>
              </w:rPr>
            </w:r>
            <w:r w:rsidR="006478DB">
              <w:rPr>
                <w:noProof/>
                <w:webHidden/>
              </w:rPr>
              <w:fldChar w:fldCharType="separate"/>
            </w:r>
            <w:r w:rsidR="006478DB">
              <w:rPr>
                <w:noProof/>
                <w:webHidden/>
              </w:rPr>
              <w:t>30</w:t>
            </w:r>
            <w:r w:rsidR="006478DB">
              <w:rPr>
                <w:noProof/>
                <w:webHidden/>
              </w:rPr>
              <w:fldChar w:fldCharType="end"/>
            </w:r>
          </w:hyperlink>
        </w:p>
        <w:p w14:paraId="333D21B6" w14:textId="54CC644F"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36" w:history="1">
            <w:r w:rsidR="006478DB" w:rsidRPr="00D21C29">
              <w:rPr>
                <w:rStyle w:val="Hyperlink"/>
                <w:rFonts w:eastAsiaTheme="majorEastAsia"/>
                <w:noProof/>
              </w:rPr>
              <w:t>Managerial and Practical Implications</w:t>
            </w:r>
            <w:r w:rsidR="006478DB">
              <w:rPr>
                <w:noProof/>
                <w:webHidden/>
              </w:rPr>
              <w:tab/>
            </w:r>
            <w:r w:rsidR="006478DB">
              <w:rPr>
                <w:noProof/>
                <w:webHidden/>
              </w:rPr>
              <w:fldChar w:fldCharType="begin"/>
            </w:r>
            <w:r w:rsidR="006478DB">
              <w:rPr>
                <w:noProof/>
                <w:webHidden/>
              </w:rPr>
              <w:instrText xml:space="preserve"> PAGEREF _Toc222602136 \h </w:instrText>
            </w:r>
            <w:r w:rsidR="006478DB">
              <w:rPr>
                <w:noProof/>
                <w:webHidden/>
              </w:rPr>
            </w:r>
            <w:r w:rsidR="006478DB">
              <w:rPr>
                <w:noProof/>
                <w:webHidden/>
              </w:rPr>
              <w:fldChar w:fldCharType="separate"/>
            </w:r>
            <w:r w:rsidR="006478DB">
              <w:rPr>
                <w:noProof/>
                <w:webHidden/>
              </w:rPr>
              <w:t>31</w:t>
            </w:r>
            <w:r w:rsidR="006478DB">
              <w:rPr>
                <w:noProof/>
                <w:webHidden/>
              </w:rPr>
              <w:fldChar w:fldCharType="end"/>
            </w:r>
          </w:hyperlink>
        </w:p>
        <w:p w14:paraId="4B4303C8" w14:textId="379E44BB"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37" w:history="1">
            <w:r w:rsidR="006478DB" w:rsidRPr="00D21C29">
              <w:rPr>
                <w:rStyle w:val="Hyperlink"/>
                <w:rFonts w:eastAsiaTheme="majorEastAsia"/>
                <w:noProof/>
              </w:rPr>
              <w:t>4.3.4 Strategic Analysis Using SWOT</w:t>
            </w:r>
            <w:r w:rsidR="006478DB">
              <w:rPr>
                <w:noProof/>
                <w:webHidden/>
              </w:rPr>
              <w:tab/>
            </w:r>
            <w:r w:rsidR="006478DB">
              <w:rPr>
                <w:noProof/>
                <w:webHidden/>
              </w:rPr>
              <w:fldChar w:fldCharType="begin"/>
            </w:r>
            <w:r w:rsidR="006478DB">
              <w:rPr>
                <w:noProof/>
                <w:webHidden/>
              </w:rPr>
              <w:instrText xml:space="preserve"> PAGEREF _Toc222602137 \h </w:instrText>
            </w:r>
            <w:r w:rsidR="006478DB">
              <w:rPr>
                <w:noProof/>
                <w:webHidden/>
              </w:rPr>
            </w:r>
            <w:r w:rsidR="006478DB">
              <w:rPr>
                <w:noProof/>
                <w:webHidden/>
              </w:rPr>
              <w:fldChar w:fldCharType="separate"/>
            </w:r>
            <w:r w:rsidR="006478DB">
              <w:rPr>
                <w:noProof/>
                <w:webHidden/>
              </w:rPr>
              <w:t>31</w:t>
            </w:r>
            <w:r w:rsidR="006478DB">
              <w:rPr>
                <w:noProof/>
                <w:webHidden/>
              </w:rPr>
              <w:fldChar w:fldCharType="end"/>
            </w:r>
          </w:hyperlink>
        </w:p>
        <w:p w14:paraId="64F4E021" w14:textId="48EE2C1A"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38" w:history="1">
            <w:r w:rsidR="006478DB" w:rsidRPr="00D21C29">
              <w:rPr>
                <w:rStyle w:val="Hyperlink"/>
                <w:rFonts w:eastAsiaTheme="majorEastAsia"/>
                <w:noProof/>
              </w:rPr>
              <w:t>Strengths</w:t>
            </w:r>
            <w:r w:rsidR="006478DB">
              <w:rPr>
                <w:noProof/>
                <w:webHidden/>
              </w:rPr>
              <w:tab/>
            </w:r>
            <w:r w:rsidR="006478DB">
              <w:rPr>
                <w:noProof/>
                <w:webHidden/>
              </w:rPr>
              <w:fldChar w:fldCharType="begin"/>
            </w:r>
            <w:r w:rsidR="006478DB">
              <w:rPr>
                <w:noProof/>
                <w:webHidden/>
              </w:rPr>
              <w:instrText xml:space="preserve"> PAGEREF _Toc222602138 \h </w:instrText>
            </w:r>
            <w:r w:rsidR="006478DB">
              <w:rPr>
                <w:noProof/>
                <w:webHidden/>
              </w:rPr>
            </w:r>
            <w:r w:rsidR="006478DB">
              <w:rPr>
                <w:noProof/>
                <w:webHidden/>
              </w:rPr>
              <w:fldChar w:fldCharType="separate"/>
            </w:r>
            <w:r w:rsidR="006478DB">
              <w:rPr>
                <w:noProof/>
                <w:webHidden/>
              </w:rPr>
              <w:t>31</w:t>
            </w:r>
            <w:r w:rsidR="006478DB">
              <w:rPr>
                <w:noProof/>
                <w:webHidden/>
              </w:rPr>
              <w:fldChar w:fldCharType="end"/>
            </w:r>
          </w:hyperlink>
        </w:p>
        <w:p w14:paraId="21472EFA" w14:textId="5B45A2B5"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39" w:history="1">
            <w:r w:rsidR="006478DB" w:rsidRPr="00D21C29">
              <w:rPr>
                <w:rStyle w:val="Hyperlink"/>
                <w:rFonts w:eastAsiaTheme="majorEastAsia"/>
                <w:noProof/>
              </w:rPr>
              <w:t>Weaknesses</w:t>
            </w:r>
            <w:r w:rsidR="006478DB">
              <w:rPr>
                <w:noProof/>
                <w:webHidden/>
              </w:rPr>
              <w:tab/>
            </w:r>
            <w:r w:rsidR="006478DB">
              <w:rPr>
                <w:noProof/>
                <w:webHidden/>
              </w:rPr>
              <w:fldChar w:fldCharType="begin"/>
            </w:r>
            <w:r w:rsidR="006478DB">
              <w:rPr>
                <w:noProof/>
                <w:webHidden/>
              </w:rPr>
              <w:instrText xml:space="preserve"> PAGEREF _Toc222602139 \h </w:instrText>
            </w:r>
            <w:r w:rsidR="006478DB">
              <w:rPr>
                <w:noProof/>
                <w:webHidden/>
              </w:rPr>
            </w:r>
            <w:r w:rsidR="006478DB">
              <w:rPr>
                <w:noProof/>
                <w:webHidden/>
              </w:rPr>
              <w:fldChar w:fldCharType="separate"/>
            </w:r>
            <w:r w:rsidR="006478DB">
              <w:rPr>
                <w:noProof/>
                <w:webHidden/>
              </w:rPr>
              <w:t>31</w:t>
            </w:r>
            <w:r w:rsidR="006478DB">
              <w:rPr>
                <w:noProof/>
                <w:webHidden/>
              </w:rPr>
              <w:fldChar w:fldCharType="end"/>
            </w:r>
          </w:hyperlink>
        </w:p>
        <w:p w14:paraId="42E1F042" w14:textId="57ABC27A"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40" w:history="1">
            <w:r w:rsidR="006478DB" w:rsidRPr="00D21C29">
              <w:rPr>
                <w:rStyle w:val="Hyperlink"/>
                <w:rFonts w:eastAsiaTheme="majorEastAsia"/>
                <w:noProof/>
              </w:rPr>
              <w:t>Opportunities</w:t>
            </w:r>
            <w:r w:rsidR="006478DB">
              <w:rPr>
                <w:noProof/>
                <w:webHidden/>
              </w:rPr>
              <w:tab/>
            </w:r>
            <w:r w:rsidR="006478DB">
              <w:rPr>
                <w:noProof/>
                <w:webHidden/>
              </w:rPr>
              <w:fldChar w:fldCharType="begin"/>
            </w:r>
            <w:r w:rsidR="006478DB">
              <w:rPr>
                <w:noProof/>
                <w:webHidden/>
              </w:rPr>
              <w:instrText xml:space="preserve"> PAGEREF _Toc222602140 \h </w:instrText>
            </w:r>
            <w:r w:rsidR="006478DB">
              <w:rPr>
                <w:noProof/>
                <w:webHidden/>
              </w:rPr>
            </w:r>
            <w:r w:rsidR="006478DB">
              <w:rPr>
                <w:noProof/>
                <w:webHidden/>
              </w:rPr>
              <w:fldChar w:fldCharType="separate"/>
            </w:r>
            <w:r w:rsidR="006478DB">
              <w:rPr>
                <w:noProof/>
                <w:webHidden/>
              </w:rPr>
              <w:t>32</w:t>
            </w:r>
            <w:r w:rsidR="006478DB">
              <w:rPr>
                <w:noProof/>
                <w:webHidden/>
              </w:rPr>
              <w:fldChar w:fldCharType="end"/>
            </w:r>
          </w:hyperlink>
        </w:p>
        <w:p w14:paraId="70CAD9BB" w14:textId="774CD983"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41" w:history="1">
            <w:r w:rsidR="006478DB" w:rsidRPr="00D21C29">
              <w:rPr>
                <w:rStyle w:val="Hyperlink"/>
                <w:rFonts w:eastAsiaTheme="majorEastAsia"/>
                <w:noProof/>
              </w:rPr>
              <w:t>Threats</w:t>
            </w:r>
            <w:r w:rsidR="006478DB">
              <w:rPr>
                <w:noProof/>
                <w:webHidden/>
              </w:rPr>
              <w:tab/>
            </w:r>
            <w:r w:rsidR="006478DB">
              <w:rPr>
                <w:noProof/>
                <w:webHidden/>
              </w:rPr>
              <w:fldChar w:fldCharType="begin"/>
            </w:r>
            <w:r w:rsidR="006478DB">
              <w:rPr>
                <w:noProof/>
                <w:webHidden/>
              </w:rPr>
              <w:instrText xml:space="preserve"> PAGEREF _Toc222602141 \h </w:instrText>
            </w:r>
            <w:r w:rsidR="006478DB">
              <w:rPr>
                <w:noProof/>
                <w:webHidden/>
              </w:rPr>
            </w:r>
            <w:r w:rsidR="006478DB">
              <w:rPr>
                <w:noProof/>
                <w:webHidden/>
              </w:rPr>
              <w:fldChar w:fldCharType="separate"/>
            </w:r>
            <w:r w:rsidR="006478DB">
              <w:rPr>
                <w:noProof/>
                <w:webHidden/>
              </w:rPr>
              <w:t>32</w:t>
            </w:r>
            <w:r w:rsidR="006478DB">
              <w:rPr>
                <w:noProof/>
                <w:webHidden/>
              </w:rPr>
              <w:fldChar w:fldCharType="end"/>
            </w:r>
          </w:hyperlink>
        </w:p>
        <w:p w14:paraId="310FDF42" w14:textId="19693EAC"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42" w:history="1">
            <w:r w:rsidR="006478DB" w:rsidRPr="00D21C29">
              <w:rPr>
                <w:rStyle w:val="Hyperlink"/>
                <w:rFonts w:eastAsiaTheme="majorEastAsia"/>
                <w:noProof/>
              </w:rPr>
              <w:t>4.3.5 Strengths and Limitations of the Study</w:t>
            </w:r>
            <w:r w:rsidR="006478DB">
              <w:rPr>
                <w:noProof/>
                <w:webHidden/>
              </w:rPr>
              <w:tab/>
            </w:r>
            <w:r w:rsidR="006478DB">
              <w:rPr>
                <w:noProof/>
                <w:webHidden/>
              </w:rPr>
              <w:fldChar w:fldCharType="begin"/>
            </w:r>
            <w:r w:rsidR="006478DB">
              <w:rPr>
                <w:noProof/>
                <w:webHidden/>
              </w:rPr>
              <w:instrText xml:space="preserve"> PAGEREF _Toc222602142 \h </w:instrText>
            </w:r>
            <w:r w:rsidR="006478DB">
              <w:rPr>
                <w:noProof/>
                <w:webHidden/>
              </w:rPr>
            </w:r>
            <w:r w:rsidR="006478DB">
              <w:rPr>
                <w:noProof/>
                <w:webHidden/>
              </w:rPr>
              <w:fldChar w:fldCharType="separate"/>
            </w:r>
            <w:r w:rsidR="006478DB">
              <w:rPr>
                <w:noProof/>
                <w:webHidden/>
              </w:rPr>
              <w:t>32</w:t>
            </w:r>
            <w:r w:rsidR="006478DB">
              <w:rPr>
                <w:noProof/>
                <w:webHidden/>
              </w:rPr>
              <w:fldChar w:fldCharType="end"/>
            </w:r>
          </w:hyperlink>
        </w:p>
        <w:p w14:paraId="48F4B86C" w14:textId="18C5584E"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43" w:history="1">
            <w:r w:rsidR="006478DB" w:rsidRPr="00D21C29">
              <w:rPr>
                <w:rStyle w:val="Hyperlink"/>
                <w:rFonts w:eastAsiaTheme="majorEastAsia"/>
                <w:noProof/>
              </w:rPr>
              <w:t>Strengths</w:t>
            </w:r>
            <w:r w:rsidR="006478DB">
              <w:rPr>
                <w:noProof/>
                <w:webHidden/>
              </w:rPr>
              <w:tab/>
            </w:r>
            <w:r w:rsidR="006478DB">
              <w:rPr>
                <w:noProof/>
                <w:webHidden/>
              </w:rPr>
              <w:fldChar w:fldCharType="begin"/>
            </w:r>
            <w:r w:rsidR="006478DB">
              <w:rPr>
                <w:noProof/>
                <w:webHidden/>
              </w:rPr>
              <w:instrText xml:space="preserve"> PAGEREF _Toc222602143 \h </w:instrText>
            </w:r>
            <w:r w:rsidR="006478DB">
              <w:rPr>
                <w:noProof/>
                <w:webHidden/>
              </w:rPr>
            </w:r>
            <w:r w:rsidR="006478DB">
              <w:rPr>
                <w:noProof/>
                <w:webHidden/>
              </w:rPr>
              <w:fldChar w:fldCharType="separate"/>
            </w:r>
            <w:r w:rsidR="006478DB">
              <w:rPr>
                <w:noProof/>
                <w:webHidden/>
              </w:rPr>
              <w:t>32</w:t>
            </w:r>
            <w:r w:rsidR="006478DB">
              <w:rPr>
                <w:noProof/>
                <w:webHidden/>
              </w:rPr>
              <w:fldChar w:fldCharType="end"/>
            </w:r>
          </w:hyperlink>
        </w:p>
        <w:p w14:paraId="6F53F214" w14:textId="622AA3A0"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44" w:history="1">
            <w:r w:rsidR="006478DB" w:rsidRPr="00D21C29">
              <w:rPr>
                <w:rStyle w:val="Hyperlink"/>
                <w:rFonts w:eastAsiaTheme="majorEastAsia"/>
                <w:noProof/>
              </w:rPr>
              <w:t>Limitations</w:t>
            </w:r>
            <w:r w:rsidR="006478DB">
              <w:rPr>
                <w:noProof/>
                <w:webHidden/>
              </w:rPr>
              <w:tab/>
            </w:r>
            <w:r w:rsidR="006478DB">
              <w:rPr>
                <w:noProof/>
                <w:webHidden/>
              </w:rPr>
              <w:fldChar w:fldCharType="begin"/>
            </w:r>
            <w:r w:rsidR="006478DB">
              <w:rPr>
                <w:noProof/>
                <w:webHidden/>
              </w:rPr>
              <w:instrText xml:space="preserve"> PAGEREF _Toc222602144 \h </w:instrText>
            </w:r>
            <w:r w:rsidR="006478DB">
              <w:rPr>
                <w:noProof/>
                <w:webHidden/>
              </w:rPr>
            </w:r>
            <w:r w:rsidR="006478DB">
              <w:rPr>
                <w:noProof/>
                <w:webHidden/>
              </w:rPr>
              <w:fldChar w:fldCharType="separate"/>
            </w:r>
            <w:r w:rsidR="006478DB">
              <w:rPr>
                <w:noProof/>
                <w:webHidden/>
              </w:rPr>
              <w:t>32</w:t>
            </w:r>
            <w:r w:rsidR="006478DB">
              <w:rPr>
                <w:noProof/>
                <w:webHidden/>
              </w:rPr>
              <w:fldChar w:fldCharType="end"/>
            </w:r>
          </w:hyperlink>
        </w:p>
        <w:p w14:paraId="027AEA39" w14:textId="1B30E655"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45" w:history="1">
            <w:r w:rsidR="006478DB" w:rsidRPr="00D21C29">
              <w:rPr>
                <w:rStyle w:val="Hyperlink"/>
                <w:rFonts w:eastAsiaTheme="majorEastAsia"/>
                <w:noProof/>
              </w:rPr>
              <w:t>4.3.6 Valuable Areas Critical to the Placement Hotel Operation</w:t>
            </w:r>
            <w:r w:rsidR="006478DB">
              <w:rPr>
                <w:noProof/>
                <w:webHidden/>
              </w:rPr>
              <w:tab/>
            </w:r>
            <w:r w:rsidR="006478DB">
              <w:rPr>
                <w:noProof/>
                <w:webHidden/>
              </w:rPr>
              <w:fldChar w:fldCharType="begin"/>
            </w:r>
            <w:r w:rsidR="006478DB">
              <w:rPr>
                <w:noProof/>
                <w:webHidden/>
              </w:rPr>
              <w:instrText xml:space="preserve"> PAGEREF _Toc222602145 \h </w:instrText>
            </w:r>
            <w:r w:rsidR="006478DB">
              <w:rPr>
                <w:noProof/>
                <w:webHidden/>
              </w:rPr>
            </w:r>
            <w:r w:rsidR="006478DB">
              <w:rPr>
                <w:noProof/>
                <w:webHidden/>
              </w:rPr>
              <w:fldChar w:fldCharType="separate"/>
            </w:r>
            <w:r w:rsidR="006478DB">
              <w:rPr>
                <w:noProof/>
                <w:webHidden/>
              </w:rPr>
              <w:t>33</w:t>
            </w:r>
            <w:r w:rsidR="006478DB">
              <w:rPr>
                <w:noProof/>
                <w:webHidden/>
              </w:rPr>
              <w:fldChar w:fldCharType="end"/>
            </w:r>
          </w:hyperlink>
        </w:p>
        <w:p w14:paraId="4078310C" w14:textId="4BD0C530"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46" w:history="1">
            <w:r w:rsidR="006478DB" w:rsidRPr="00D21C29">
              <w:rPr>
                <w:rStyle w:val="Hyperlink"/>
                <w:rFonts w:eastAsiaTheme="majorEastAsia"/>
                <w:noProof/>
              </w:rPr>
              <w:t>4.3.7 Chapter Summary and Transition</w:t>
            </w:r>
            <w:r w:rsidR="006478DB">
              <w:rPr>
                <w:noProof/>
                <w:webHidden/>
              </w:rPr>
              <w:tab/>
            </w:r>
            <w:r w:rsidR="006478DB">
              <w:rPr>
                <w:noProof/>
                <w:webHidden/>
              </w:rPr>
              <w:fldChar w:fldCharType="begin"/>
            </w:r>
            <w:r w:rsidR="006478DB">
              <w:rPr>
                <w:noProof/>
                <w:webHidden/>
              </w:rPr>
              <w:instrText xml:space="preserve"> PAGEREF _Toc222602146 \h </w:instrText>
            </w:r>
            <w:r w:rsidR="006478DB">
              <w:rPr>
                <w:noProof/>
                <w:webHidden/>
              </w:rPr>
            </w:r>
            <w:r w:rsidR="006478DB">
              <w:rPr>
                <w:noProof/>
                <w:webHidden/>
              </w:rPr>
              <w:fldChar w:fldCharType="separate"/>
            </w:r>
            <w:r w:rsidR="006478DB">
              <w:rPr>
                <w:noProof/>
                <w:webHidden/>
              </w:rPr>
              <w:t>33</w:t>
            </w:r>
            <w:r w:rsidR="006478DB">
              <w:rPr>
                <w:noProof/>
                <w:webHidden/>
              </w:rPr>
              <w:fldChar w:fldCharType="end"/>
            </w:r>
          </w:hyperlink>
        </w:p>
        <w:p w14:paraId="5DFE76DF" w14:textId="1153FF53" w:rsidR="006478DB" w:rsidRDefault="00B93B2D">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22602147" w:history="1">
            <w:r w:rsidR="006478DB" w:rsidRPr="00D21C29">
              <w:rPr>
                <w:rStyle w:val="Hyperlink"/>
                <w:rFonts w:eastAsiaTheme="majorEastAsia"/>
                <w:noProof/>
              </w:rPr>
              <w:t>Chapter 5 Conclusion and Recommendations</w:t>
            </w:r>
            <w:r w:rsidR="006478DB">
              <w:rPr>
                <w:noProof/>
                <w:webHidden/>
              </w:rPr>
              <w:tab/>
            </w:r>
            <w:r w:rsidR="006478DB">
              <w:rPr>
                <w:noProof/>
                <w:webHidden/>
              </w:rPr>
              <w:fldChar w:fldCharType="begin"/>
            </w:r>
            <w:r w:rsidR="006478DB">
              <w:rPr>
                <w:noProof/>
                <w:webHidden/>
              </w:rPr>
              <w:instrText xml:space="preserve"> PAGEREF _Toc222602147 \h </w:instrText>
            </w:r>
            <w:r w:rsidR="006478DB">
              <w:rPr>
                <w:noProof/>
                <w:webHidden/>
              </w:rPr>
            </w:r>
            <w:r w:rsidR="006478DB">
              <w:rPr>
                <w:noProof/>
                <w:webHidden/>
              </w:rPr>
              <w:fldChar w:fldCharType="separate"/>
            </w:r>
            <w:r w:rsidR="006478DB">
              <w:rPr>
                <w:noProof/>
                <w:webHidden/>
              </w:rPr>
              <w:t>34</w:t>
            </w:r>
            <w:r w:rsidR="006478DB">
              <w:rPr>
                <w:noProof/>
                <w:webHidden/>
              </w:rPr>
              <w:fldChar w:fldCharType="end"/>
            </w:r>
          </w:hyperlink>
        </w:p>
        <w:p w14:paraId="06232DDE" w14:textId="114C7685"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48" w:history="1">
            <w:r w:rsidR="006478DB" w:rsidRPr="00D21C29">
              <w:rPr>
                <w:rStyle w:val="Hyperlink"/>
                <w:rFonts w:eastAsiaTheme="majorEastAsia"/>
                <w:noProof/>
              </w:rPr>
              <w:t>5.1 Conclusion</w:t>
            </w:r>
            <w:r w:rsidR="006478DB">
              <w:rPr>
                <w:noProof/>
                <w:webHidden/>
              </w:rPr>
              <w:tab/>
            </w:r>
            <w:r w:rsidR="006478DB">
              <w:rPr>
                <w:noProof/>
                <w:webHidden/>
              </w:rPr>
              <w:fldChar w:fldCharType="begin"/>
            </w:r>
            <w:r w:rsidR="006478DB">
              <w:rPr>
                <w:noProof/>
                <w:webHidden/>
              </w:rPr>
              <w:instrText xml:space="preserve"> PAGEREF _Toc222602148 \h </w:instrText>
            </w:r>
            <w:r w:rsidR="006478DB">
              <w:rPr>
                <w:noProof/>
                <w:webHidden/>
              </w:rPr>
            </w:r>
            <w:r w:rsidR="006478DB">
              <w:rPr>
                <w:noProof/>
                <w:webHidden/>
              </w:rPr>
              <w:fldChar w:fldCharType="separate"/>
            </w:r>
            <w:r w:rsidR="006478DB">
              <w:rPr>
                <w:noProof/>
                <w:webHidden/>
              </w:rPr>
              <w:t>34</w:t>
            </w:r>
            <w:r w:rsidR="006478DB">
              <w:rPr>
                <w:noProof/>
                <w:webHidden/>
              </w:rPr>
              <w:fldChar w:fldCharType="end"/>
            </w:r>
          </w:hyperlink>
        </w:p>
        <w:p w14:paraId="0EA363DC" w14:textId="625CC609" w:rsidR="006478DB" w:rsidRDefault="00B93B2D">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222602149" w:history="1">
            <w:r w:rsidR="006478DB" w:rsidRPr="00D21C29">
              <w:rPr>
                <w:rStyle w:val="Hyperlink"/>
                <w:rFonts w:eastAsiaTheme="majorEastAsia"/>
                <w:noProof/>
              </w:rPr>
              <w:t>5.2 Recommendations</w:t>
            </w:r>
            <w:r w:rsidR="006478DB">
              <w:rPr>
                <w:noProof/>
                <w:webHidden/>
              </w:rPr>
              <w:tab/>
            </w:r>
            <w:r w:rsidR="006478DB">
              <w:rPr>
                <w:noProof/>
                <w:webHidden/>
              </w:rPr>
              <w:fldChar w:fldCharType="begin"/>
            </w:r>
            <w:r w:rsidR="006478DB">
              <w:rPr>
                <w:noProof/>
                <w:webHidden/>
              </w:rPr>
              <w:instrText xml:space="preserve"> PAGEREF _Toc222602149 \h </w:instrText>
            </w:r>
            <w:r w:rsidR="006478DB">
              <w:rPr>
                <w:noProof/>
                <w:webHidden/>
              </w:rPr>
            </w:r>
            <w:r w:rsidR="006478DB">
              <w:rPr>
                <w:noProof/>
                <w:webHidden/>
              </w:rPr>
              <w:fldChar w:fldCharType="separate"/>
            </w:r>
            <w:r w:rsidR="006478DB">
              <w:rPr>
                <w:noProof/>
                <w:webHidden/>
              </w:rPr>
              <w:t>36</w:t>
            </w:r>
            <w:r w:rsidR="006478DB">
              <w:rPr>
                <w:noProof/>
                <w:webHidden/>
              </w:rPr>
              <w:fldChar w:fldCharType="end"/>
            </w:r>
          </w:hyperlink>
        </w:p>
        <w:p w14:paraId="2D3AA9F8" w14:textId="7E3E3BED"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50" w:history="1">
            <w:r w:rsidR="006478DB" w:rsidRPr="00D21C29">
              <w:rPr>
                <w:rStyle w:val="Hyperlink"/>
                <w:rFonts w:eastAsiaTheme="majorEastAsia"/>
                <w:noProof/>
              </w:rPr>
              <w:t>1. Develop a Phased Capital Investment and Refurbishment Strategy</w:t>
            </w:r>
            <w:r w:rsidR="006478DB">
              <w:rPr>
                <w:noProof/>
                <w:webHidden/>
              </w:rPr>
              <w:tab/>
            </w:r>
            <w:r w:rsidR="006478DB">
              <w:rPr>
                <w:noProof/>
                <w:webHidden/>
              </w:rPr>
              <w:fldChar w:fldCharType="begin"/>
            </w:r>
            <w:r w:rsidR="006478DB">
              <w:rPr>
                <w:noProof/>
                <w:webHidden/>
              </w:rPr>
              <w:instrText xml:space="preserve"> PAGEREF _Toc222602150 \h </w:instrText>
            </w:r>
            <w:r w:rsidR="006478DB">
              <w:rPr>
                <w:noProof/>
                <w:webHidden/>
              </w:rPr>
            </w:r>
            <w:r w:rsidR="006478DB">
              <w:rPr>
                <w:noProof/>
                <w:webHidden/>
              </w:rPr>
              <w:fldChar w:fldCharType="separate"/>
            </w:r>
            <w:r w:rsidR="006478DB">
              <w:rPr>
                <w:noProof/>
                <w:webHidden/>
              </w:rPr>
              <w:t>36</w:t>
            </w:r>
            <w:r w:rsidR="006478DB">
              <w:rPr>
                <w:noProof/>
                <w:webHidden/>
              </w:rPr>
              <w:fldChar w:fldCharType="end"/>
            </w:r>
          </w:hyperlink>
        </w:p>
        <w:p w14:paraId="3E9747AA" w14:textId="4431A8ED"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51" w:history="1">
            <w:r w:rsidR="006478DB" w:rsidRPr="00D21C29">
              <w:rPr>
                <w:rStyle w:val="Hyperlink"/>
                <w:rFonts w:eastAsiaTheme="majorEastAsia"/>
                <w:noProof/>
              </w:rPr>
              <w:t>2. Implement Continuous Service Excellence and Recovery Training Programmes</w:t>
            </w:r>
            <w:r w:rsidR="006478DB">
              <w:rPr>
                <w:noProof/>
                <w:webHidden/>
              </w:rPr>
              <w:tab/>
            </w:r>
            <w:r w:rsidR="006478DB">
              <w:rPr>
                <w:noProof/>
                <w:webHidden/>
              </w:rPr>
              <w:fldChar w:fldCharType="begin"/>
            </w:r>
            <w:r w:rsidR="006478DB">
              <w:rPr>
                <w:noProof/>
                <w:webHidden/>
              </w:rPr>
              <w:instrText xml:space="preserve"> PAGEREF _Toc222602151 \h </w:instrText>
            </w:r>
            <w:r w:rsidR="006478DB">
              <w:rPr>
                <w:noProof/>
                <w:webHidden/>
              </w:rPr>
            </w:r>
            <w:r w:rsidR="006478DB">
              <w:rPr>
                <w:noProof/>
                <w:webHidden/>
              </w:rPr>
              <w:fldChar w:fldCharType="separate"/>
            </w:r>
            <w:r w:rsidR="006478DB">
              <w:rPr>
                <w:noProof/>
                <w:webHidden/>
              </w:rPr>
              <w:t>36</w:t>
            </w:r>
            <w:r w:rsidR="006478DB">
              <w:rPr>
                <w:noProof/>
                <w:webHidden/>
              </w:rPr>
              <w:fldChar w:fldCharType="end"/>
            </w:r>
          </w:hyperlink>
        </w:p>
        <w:p w14:paraId="4CA523EB" w14:textId="37758443"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52" w:history="1">
            <w:r w:rsidR="006478DB" w:rsidRPr="00D21C29">
              <w:rPr>
                <w:rStyle w:val="Hyperlink"/>
                <w:rFonts w:eastAsiaTheme="majorEastAsia"/>
                <w:noProof/>
              </w:rPr>
              <w:t>3. Optimised Food &amp; Beverage Value Proposition and Menu Diversification</w:t>
            </w:r>
            <w:r w:rsidR="006478DB">
              <w:rPr>
                <w:noProof/>
                <w:webHidden/>
              </w:rPr>
              <w:tab/>
            </w:r>
            <w:r w:rsidR="006478DB">
              <w:rPr>
                <w:noProof/>
                <w:webHidden/>
              </w:rPr>
              <w:fldChar w:fldCharType="begin"/>
            </w:r>
            <w:r w:rsidR="006478DB">
              <w:rPr>
                <w:noProof/>
                <w:webHidden/>
              </w:rPr>
              <w:instrText xml:space="preserve"> PAGEREF _Toc222602152 \h </w:instrText>
            </w:r>
            <w:r w:rsidR="006478DB">
              <w:rPr>
                <w:noProof/>
                <w:webHidden/>
              </w:rPr>
            </w:r>
            <w:r w:rsidR="006478DB">
              <w:rPr>
                <w:noProof/>
                <w:webHidden/>
              </w:rPr>
              <w:fldChar w:fldCharType="separate"/>
            </w:r>
            <w:r w:rsidR="006478DB">
              <w:rPr>
                <w:noProof/>
                <w:webHidden/>
              </w:rPr>
              <w:t>37</w:t>
            </w:r>
            <w:r w:rsidR="006478DB">
              <w:rPr>
                <w:noProof/>
                <w:webHidden/>
              </w:rPr>
              <w:fldChar w:fldCharType="end"/>
            </w:r>
          </w:hyperlink>
        </w:p>
        <w:p w14:paraId="765FBC12" w14:textId="223D0B27"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53" w:history="1">
            <w:r w:rsidR="006478DB" w:rsidRPr="00D21C29">
              <w:rPr>
                <w:rStyle w:val="Hyperlink"/>
                <w:rFonts w:eastAsiaTheme="majorEastAsia"/>
                <w:noProof/>
              </w:rPr>
              <w:t>4. Strengthen Multi-Channel Guest Communication Systems</w:t>
            </w:r>
            <w:r w:rsidR="006478DB">
              <w:rPr>
                <w:noProof/>
                <w:webHidden/>
              </w:rPr>
              <w:tab/>
            </w:r>
            <w:r w:rsidR="006478DB">
              <w:rPr>
                <w:noProof/>
                <w:webHidden/>
              </w:rPr>
              <w:fldChar w:fldCharType="begin"/>
            </w:r>
            <w:r w:rsidR="006478DB">
              <w:rPr>
                <w:noProof/>
                <w:webHidden/>
              </w:rPr>
              <w:instrText xml:space="preserve"> PAGEREF _Toc222602153 \h </w:instrText>
            </w:r>
            <w:r w:rsidR="006478DB">
              <w:rPr>
                <w:noProof/>
                <w:webHidden/>
              </w:rPr>
            </w:r>
            <w:r w:rsidR="006478DB">
              <w:rPr>
                <w:noProof/>
                <w:webHidden/>
              </w:rPr>
              <w:fldChar w:fldCharType="separate"/>
            </w:r>
            <w:r w:rsidR="006478DB">
              <w:rPr>
                <w:noProof/>
                <w:webHidden/>
              </w:rPr>
              <w:t>37</w:t>
            </w:r>
            <w:r w:rsidR="006478DB">
              <w:rPr>
                <w:noProof/>
                <w:webHidden/>
              </w:rPr>
              <w:fldChar w:fldCharType="end"/>
            </w:r>
          </w:hyperlink>
        </w:p>
        <w:p w14:paraId="51BEE63D" w14:textId="5B4E3991"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54" w:history="1">
            <w:r w:rsidR="006478DB" w:rsidRPr="00D21C29">
              <w:rPr>
                <w:rStyle w:val="Hyperlink"/>
                <w:rFonts w:eastAsiaTheme="majorEastAsia"/>
                <w:noProof/>
              </w:rPr>
              <w:t>5. Establish a Structured Guest Feedback and Reputation Management Framework</w:t>
            </w:r>
            <w:r w:rsidR="006478DB">
              <w:rPr>
                <w:noProof/>
                <w:webHidden/>
              </w:rPr>
              <w:tab/>
            </w:r>
            <w:r w:rsidR="006478DB">
              <w:rPr>
                <w:noProof/>
                <w:webHidden/>
              </w:rPr>
              <w:fldChar w:fldCharType="begin"/>
            </w:r>
            <w:r w:rsidR="006478DB">
              <w:rPr>
                <w:noProof/>
                <w:webHidden/>
              </w:rPr>
              <w:instrText xml:space="preserve"> PAGEREF _Toc222602154 \h </w:instrText>
            </w:r>
            <w:r w:rsidR="006478DB">
              <w:rPr>
                <w:noProof/>
                <w:webHidden/>
              </w:rPr>
            </w:r>
            <w:r w:rsidR="006478DB">
              <w:rPr>
                <w:noProof/>
                <w:webHidden/>
              </w:rPr>
              <w:fldChar w:fldCharType="separate"/>
            </w:r>
            <w:r w:rsidR="006478DB">
              <w:rPr>
                <w:noProof/>
                <w:webHidden/>
              </w:rPr>
              <w:t>37</w:t>
            </w:r>
            <w:r w:rsidR="006478DB">
              <w:rPr>
                <w:noProof/>
                <w:webHidden/>
              </w:rPr>
              <w:fldChar w:fldCharType="end"/>
            </w:r>
          </w:hyperlink>
        </w:p>
        <w:p w14:paraId="23939AFD" w14:textId="12196841" w:rsidR="006478DB" w:rsidRDefault="00B93B2D">
          <w:pPr>
            <w:pStyle w:val="TOC3"/>
            <w:tabs>
              <w:tab w:val="right" w:leader="dot" w:pos="9016"/>
            </w:tabs>
            <w:rPr>
              <w:rFonts w:asciiTheme="minorHAnsi" w:eastAsiaTheme="minorEastAsia" w:hAnsiTheme="minorHAnsi" w:cstheme="minorBidi"/>
              <w:noProof/>
              <w:color w:val="auto"/>
              <w:kern w:val="2"/>
              <w14:ligatures w14:val="standardContextual"/>
            </w:rPr>
          </w:pPr>
          <w:hyperlink w:anchor="_Toc222602155" w:history="1">
            <w:r w:rsidR="006478DB" w:rsidRPr="00D21C29">
              <w:rPr>
                <w:rStyle w:val="Hyperlink"/>
                <w:rFonts w:eastAsiaTheme="majorEastAsia"/>
                <w:noProof/>
              </w:rPr>
              <w:t>6. Introduce a Formalised Guest Satisfaction Recovery Policy</w:t>
            </w:r>
            <w:r w:rsidR="006478DB">
              <w:rPr>
                <w:noProof/>
                <w:webHidden/>
              </w:rPr>
              <w:tab/>
            </w:r>
            <w:r w:rsidR="006478DB">
              <w:rPr>
                <w:noProof/>
                <w:webHidden/>
              </w:rPr>
              <w:fldChar w:fldCharType="begin"/>
            </w:r>
            <w:r w:rsidR="006478DB">
              <w:rPr>
                <w:noProof/>
                <w:webHidden/>
              </w:rPr>
              <w:instrText xml:space="preserve"> PAGEREF _Toc222602155 \h </w:instrText>
            </w:r>
            <w:r w:rsidR="006478DB">
              <w:rPr>
                <w:noProof/>
                <w:webHidden/>
              </w:rPr>
            </w:r>
            <w:r w:rsidR="006478DB">
              <w:rPr>
                <w:noProof/>
                <w:webHidden/>
              </w:rPr>
              <w:fldChar w:fldCharType="separate"/>
            </w:r>
            <w:r w:rsidR="006478DB">
              <w:rPr>
                <w:noProof/>
                <w:webHidden/>
              </w:rPr>
              <w:t>38</w:t>
            </w:r>
            <w:r w:rsidR="006478DB">
              <w:rPr>
                <w:noProof/>
                <w:webHidden/>
              </w:rPr>
              <w:fldChar w:fldCharType="end"/>
            </w:r>
          </w:hyperlink>
        </w:p>
        <w:p w14:paraId="70AD93CE" w14:textId="590AFE41" w:rsidR="006478DB" w:rsidRDefault="00B93B2D">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22602156" w:history="1">
            <w:r w:rsidR="006478DB" w:rsidRPr="00D21C29">
              <w:rPr>
                <w:rStyle w:val="Hyperlink"/>
                <w:rFonts w:eastAsiaTheme="majorEastAsia"/>
                <w:noProof/>
              </w:rPr>
              <w:t>References</w:t>
            </w:r>
            <w:r w:rsidR="006478DB">
              <w:rPr>
                <w:noProof/>
                <w:webHidden/>
              </w:rPr>
              <w:tab/>
            </w:r>
            <w:r w:rsidR="006478DB">
              <w:rPr>
                <w:noProof/>
                <w:webHidden/>
              </w:rPr>
              <w:fldChar w:fldCharType="begin"/>
            </w:r>
            <w:r w:rsidR="006478DB">
              <w:rPr>
                <w:noProof/>
                <w:webHidden/>
              </w:rPr>
              <w:instrText xml:space="preserve"> PAGEREF _Toc222602156 \h </w:instrText>
            </w:r>
            <w:r w:rsidR="006478DB">
              <w:rPr>
                <w:noProof/>
                <w:webHidden/>
              </w:rPr>
            </w:r>
            <w:r w:rsidR="006478DB">
              <w:rPr>
                <w:noProof/>
                <w:webHidden/>
              </w:rPr>
              <w:fldChar w:fldCharType="separate"/>
            </w:r>
            <w:r w:rsidR="006478DB">
              <w:rPr>
                <w:noProof/>
                <w:webHidden/>
              </w:rPr>
              <w:t>39</w:t>
            </w:r>
            <w:r w:rsidR="006478DB">
              <w:rPr>
                <w:noProof/>
                <w:webHidden/>
              </w:rPr>
              <w:fldChar w:fldCharType="end"/>
            </w:r>
          </w:hyperlink>
        </w:p>
        <w:p w14:paraId="4E0C3302" w14:textId="5A3A0AE4" w:rsidR="006478DB" w:rsidRDefault="00B93B2D">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222602157" w:history="1">
            <w:r w:rsidR="006478DB" w:rsidRPr="00D21C29">
              <w:rPr>
                <w:rStyle w:val="Hyperlink"/>
                <w:rFonts w:eastAsiaTheme="majorEastAsia"/>
                <w:noProof/>
              </w:rPr>
              <w:t>Appendix 1: Ethics Form</w:t>
            </w:r>
            <w:r w:rsidR="006478DB">
              <w:rPr>
                <w:noProof/>
                <w:webHidden/>
              </w:rPr>
              <w:tab/>
            </w:r>
            <w:r w:rsidR="006478DB">
              <w:rPr>
                <w:noProof/>
                <w:webHidden/>
              </w:rPr>
              <w:fldChar w:fldCharType="begin"/>
            </w:r>
            <w:r w:rsidR="006478DB">
              <w:rPr>
                <w:noProof/>
                <w:webHidden/>
              </w:rPr>
              <w:instrText xml:space="preserve"> PAGEREF _Toc222602157 \h </w:instrText>
            </w:r>
            <w:r w:rsidR="006478DB">
              <w:rPr>
                <w:noProof/>
                <w:webHidden/>
              </w:rPr>
            </w:r>
            <w:r w:rsidR="006478DB">
              <w:rPr>
                <w:noProof/>
                <w:webHidden/>
              </w:rPr>
              <w:fldChar w:fldCharType="separate"/>
            </w:r>
            <w:r w:rsidR="006478DB">
              <w:rPr>
                <w:noProof/>
                <w:webHidden/>
              </w:rPr>
              <w:t>49</w:t>
            </w:r>
            <w:r w:rsidR="006478DB">
              <w:rPr>
                <w:noProof/>
                <w:webHidden/>
              </w:rPr>
              <w:fldChar w:fldCharType="end"/>
            </w:r>
          </w:hyperlink>
        </w:p>
        <w:p w14:paraId="1A5F746E" w14:textId="450DA03A" w:rsidR="005C093C" w:rsidRPr="00282933" w:rsidRDefault="005C093C" w:rsidP="00282933">
          <w:pPr>
            <w:pStyle w:val="Normal1"/>
            <w:rPr>
              <w:color w:val="auto"/>
            </w:rPr>
          </w:pPr>
          <w:r w:rsidRPr="00282933">
            <w:rPr>
              <w:color w:val="auto"/>
            </w:rPr>
            <w:fldChar w:fldCharType="end"/>
          </w:r>
        </w:p>
      </w:sdtContent>
    </w:sdt>
    <w:p w14:paraId="5B026CE9" w14:textId="77777777" w:rsidR="005C093C" w:rsidRPr="00282933" w:rsidRDefault="005C093C" w:rsidP="00282933">
      <w:pPr>
        <w:pStyle w:val="Normal1"/>
        <w:rPr>
          <w:color w:val="auto"/>
        </w:rPr>
      </w:pPr>
    </w:p>
    <w:p w14:paraId="6FFC7140" w14:textId="6E135EFA" w:rsidR="005C093C" w:rsidRPr="00282933" w:rsidRDefault="004D4C99" w:rsidP="00282933">
      <w:pPr>
        <w:pStyle w:val="Normal1"/>
        <w:rPr>
          <w:b/>
          <w:bCs/>
          <w:color w:val="auto"/>
        </w:rPr>
      </w:pPr>
      <w:r w:rsidRPr="00282933">
        <w:rPr>
          <w:color w:val="auto"/>
        </w:rPr>
        <w:br w:type="page"/>
      </w:r>
    </w:p>
    <w:p w14:paraId="1D9B585A" w14:textId="77777777" w:rsidR="009B5A9B" w:rsidRPr="00282933" w:rsidRDefault="009B5A9B" w:rsidP="00282933">
      <w:pPr>
        <w:pStyle w:val="Heading1"/>
        <w:rPr>
          <w:color w:val="auto"/>
          <w:sz w:val="24"/>
          <w:szCs w:val="24"/>
        </w:rPr>
      </w:pPr>
      <w:bookmarkStart w:id="5" w:name="_Toc222602094"/>
      <w:r w:rsidRPr="00282933">
        <w:rPr>
          <w:color w:val="auto"/>
          <w:sz w:val="24"/>
          <w:szCs w:val="24"/>
        </w:rPr>
        <w:lastRenderedPageBreak/>
        <w:t>Chapter 1: Introduction</w:t>
      </w:r>
      <w:bookmarkEnd w:id="5"/>
    </w:p>
    <w:p w14:paraId="6B992D90" w14:textId="77777777" w:rsidR="009B5A9B" w:rsidRPr="00282933" w:rsidRDefault="009B5A9B" w:rsidP="00282933">
      <w:pPr>
        <w:pStyle w:val="Heading2"/>
        <w:rPr>
          <w:color w:val="auto"/>
          <w:sz w:val="24"/>
          <w:szCs w:val="24"/>
        </w:rPr>
      </w:pPr>
      <w:bookmarkStart w:id="6" w:name="_Toc222602095"/>
      <w:r w:rsidRPr="00282933">
        <w:rPr>
          <w:color w:val="auto"/>
          <w:sz w:val="24"/>
          <w:szCs w:val="24"/>
        </w:rPr>
        <w:t>1.1 Background of the Study</w:t>
      </w:r>
      <w:bookmarkEnd w:id="6"/>
    </w:p>
    <w:p w14:paraId="6E75E858" w14:textId="77777777" w:rsidR="009B5A9B" w:rsidRPr="00282933" w:rsidRDefault="009B5A9B" w:rsidP="00282933">
      <w:pPr>
        <w:pStyle w:val="Normal10"/>
        <w:pBdr>
          <w:top w:val="nil"/>
          <w:left w:val="nil"/>
          <w:bottom w:val="nil"/>
          <w:right w:val="nil"/>
          <w:between w:val="nil"/>
        </w:pBdr>
        <w:spacing w:line="360" w:lineRule="auto"/>
        <w:rPr>
          <w:color w:val="auto"/>
        </w:rPr>
      </w:pPr>
      <w:r w:rsidRPr="00282933">
        <w:rPr>
          <w:color w:val="auto"/>
        </w:rPr>
        <w:t>Providing a uniform service experience provides hotels with a competitive advantage when competing in the marketplace (Singh, 2021). Additionally, customer satisfaction is a major contributor to how hotel brands earn a reputation and achieve long-term profitability in the service sector (Morvay, 2014). Due to the vast worldwide growth of digital review websites and their use by customers to share their experiences with other travellers, guests are now able to make informed decisions before purchasing a hotel (Chen and Law, 2016). Therefore, from guests’ perspective, satisfaction and loyalty towards a brand comes with meeting perceived satisfaction and service quality.</w:t>
      </w:r>
    </w:p>
    <w:p w14:paraId="500319DB" w14:textId="7FF9CED1" w:rsidR="003226C0" w:rsidRPr="00282933" w:rsidRDefault="003226C0" w:rsidP="00282933">
      <w:pPr>
        <w:pStyle w:val="Normal10"/>
        <w:pBdr>
          <w:top w:val="nil"/>
          <w:left w:val="nil"/>
          <w:bottom w:val="nil"/>
          <w:right w:val="nil"/>
          <w:between w:val="nil"/>
        </w:pBdr>
        <w:spacing w:line="360" w:lineRule="auto"/>
        <w:rPr>
          <w:color w:val="auto"/>
        </w:rPr>
      </w:pPr>
      <w:r w:rsidRPr="00282933">
        <w:rPr>
          <w:color w:val="auto"/>
        </w:rPr>
        <w:t>This research contributes to hospitality management practice by providing property level insights into service quality gaps within a branded midscale hotel environment.</w:t>
      </w:r>
    </w:p>
    <w:p w14:paraId="3C5F5BB3" w14:textId="77777777" w:rsidR="009B5A9B" w:rsidRPr="00282933" w:rsidRDefault="009B5A9B" w:rsidP="00282933">
      <w:pPr>
        <w:pStyle w:val="Heading2"/>
        <w:rPr>
          <w:color w:val="auto"/>
          <w:sz w:val="24"/>
          <w:szCs w:val="24"/>
        </w:rPr>
      </w:pPr>
      <w:bookmarkStart w:id="7" w:name="_Toc222602096"/>
      <w:r w:rsidRPr="00282933">
        <w:rPr>
          <w:color w:val="auto"/>
          <w:sz w:val="24"/>
          <w:szCs w:val="24"/>
        </w:rPr>
        <w:t>1.2 Case Study Context: Novotel Milton Keynes</w:t>
      </w:r>
      <w:bookmarkEnd w:id="7"/>
    </w:p>
    <w:p w14:paraId="314DB2E0" w14:textId="77777777" w:rsidR="009B5A9B" w:rsidRPr="00282933" w:rsidRDefault="009B5A9B" w:rsidP="00282933">
      <w:pPr>
        <w:pStyle w:val="Normal10"/>
        <w:pBdr>
          <w:top w:val="nil"/>
          <w:left w:val="nil"/>
          <w:bottom w:val="nil"/>
          <w:right w:val="nil"/>
          <w:between w:val="nil"/>
        </w:pBdr>
        <w:spacing w:line="360" w:lineRule="auto"/>
        <w:rPr>
          <w:color w:val="auto"/>
        </w:rPr>
      </w:pPr>
      <w:r w:rsidRPr="00282933">
        <w:rPr>
          <w:color w:val="auto"/>
        </w:rPr>
        <w:t xml:space="preserve">According to </w:t>
      </w:r>
      <w:proofErr w:type="spellStart"/>
      <w:r w:rsidRPr="00282933">
        <w:rPr>
          <w:color w:val="auto"/>
        </w:rPr>
        <w:t>Demirciftci</w:t>
      </w:r>
      <w:proofErr w:type="spellEnd"/>
      <w:r w:rsidRPr="00282933">
        <w:rPr>
          <w:color w:val="auto"/>
        </w:rPr>
        <w:t xml:space="preserve"> and </w:t>
      </w:r>
      <w:proofErr w:type="spellStart"/>
      <w:r w:rsidRPr="00282933">
        <w:rPr>
          <w:color w:val="auto"/>
        </w:rPr>
        <w:t>Kızılırmak</w:t>
      </w:r>
      <w:proofErr w:type="spellEnd"/>
      <w:r w:rsidRPr="00282933">
        <w:rPr>
          <w:color w:val="auto"/>
        </w:rPr>
        <w:t xml:space="preserve"> (2016), Novotel, an international mid-scale hotel chain, aims to provide the same level of service in each hotel and therefore give guests a guest-centric experience. Novotel Milton Keynes is situated in a residential area of Milton Keynes, a city renowned for its business travel, conferences, and regional tourism (Creasey, 2023). The hotel has more than 120 rooms, a restaurant, bar, gym, and meeting facilities, offering advantages for business travellers, family and event guests (NOVOTEL, 2021; Murrer, 2023). Overall, the hotel’s facilities and location support its consistent, guest-focused service strategy.</w:t>
      </w:r>
    </w:p>
    <w:p w14:paraId="0CD414D8" w14:textId="77777777" w:rsidR="009B5A9B" w:rsidRPr="00282933" w:rsidRDefault="009B5A9B" w:rsidP="00F23A8E">
      <w:pPr>
        <w:pStyle w:val="Normal10"/>
        <w:pBdr>
          <w:top w:val="nil"/>
          <w:left w:val="nil"/>
          <w:bottom w:val="nil"/>
          <w:right w:val="nil"/>
          <w:between w:val="nil"/>
        </w:pBdr>
        <w:spacing w:line="360" w:lineRule="auto"/>
        <w:jc w:val="center"/>
        <w:rPr>
          <w:color w:val="auto"/>
        </w:rPr>
      </w:pPr>
      <w:r w:rsidRPr="00282933">
        <w:rPr>
          <w:noProof/>
          <w:color w:val="auto"/>
        </w:rPr>
        <w:drawing>
          <wp:inline distT="0" distB="0" distL="0" distR="0" wp14:anchorId="4BE0597A" wp14:editId="78D588C4">
            <wp:extent cx="4683631" cy="2875363"/>
            <wp:effectExtent l="0" t="0" r="0" b="0"/>
            <wp:docPr id="28" name="image15.jpg" descr="Novotel Milton Keynes | 3 Star Hotel - ALL"/>
            <wp:cNvGraphicFramePr/>
            <a:graphic xmlns:a="http://schemas.openxmlformats.org/drawingml/2006/main">
              <a:graphicData uri="http://schemas.openxmlformats.org/drawingml/2006/picture">
                <pic:pic xmlns:pic="http://schemas.openxmlformats.org/drawingml/2006/picture">
                  <pic:nvPicPr>
                    <pic:cNvPr id="0" name="image15.jpg" descr="Novotel Milton Keynes | 3 Star Hotel - ALL"/>
                    <pic:cNvPicPr preferRelativeResize="0"/>
                  </pic:nvPicPr>
                  <pic:blipFill>
                    <a:blip r:embed="rId10"/>
                    <a:srcRect t="18144"/>
                    <a:stretch>
                      <a:fillRect/>
                    </a:stretch>
                  </pic:blipFill>
                  <pic:spPr>
                    <a:xfrm>
                      <a:off x="0" y="0"/>
                      <a:ext cx="4683631" cy="2875363"/>
                    </a:xfrm>
                    <a:prstGeom prst="rect">
                      <a:avLst/>
                    </a:prstGeom>
                    <a:ln/>
                  </pic:spPr>
                </pic:pic>
              </a:graphicData>
            </a:graphic>
          </wp:inline>
        </w:drawing>
      </w:r>
    </w:p>
    <w:p w14:paraId="3F30514D" w14:textId="77777777" w:rsidR="009B5A9B" w:rsidRPr="00282933" w:rsidRDefault="009B5A9B" w:rsidP="00F23A8E">
      <w:pPr>
        <w:pStyle w:val="Normal10"/>
        <w:pBdr>
          <w:top w:val="nil"/>
          <w:left w:val="nil"/>
          <w:bottom w:val="nil"/>
          <w:right w:val="nil"/>
          <w:between w:val="nil"/>
        </w:pBdr>
        <w:spacing w:line="360" w:lineRule="auto"/>
        <w:jc w:val="center"/>
        <w:rPr>
          <w:color w:val="auto"/>
        </w:rPr>
      </w:pPr>
      <w:r w:rsidRPr="00282933">
        <w:rPr>
          <w:color w:val="auto"/>
        </w:rPr>
        <w:t>Figure 1: Novotel Hotel Group</w:t>
      </w:r>
    </w:p>
    <w:p w14:paraId="3BABBE9B" w14:textId="77777777" w:rsidR="009B5A9B" w:rsidRPr="00282933" w:rsidRDefault="009B5A9B" w:rsidP="00F23A8E">
      <w:pPr>
        <w:pStyle w:val="Normal10"/>
        <w:pBdr>
          <w:top w:val="nil"/>
          <w:left w:val="nil"/>
          <w:bottom w:val="nil"/>
          <w:right w:val="nil"/>
          <w:between w:val="nil"/>
        </w:pBdr>
        <w:spacing w:line="360" w:lineRule="auto"/>
        <w:jc w:val="center"/>
        <w:rPr>
          <w:i/>
          <w:iCs/>
          <w:color w:val="auto"/>
        </w:rPr>
      </w:pPr>
      <w:r w:rsidRPr="00282933">
        <w:rPr>
          <w:i/>
          <w:iCs/>
          <w:color w:val="auto"/>
        </w:rPr>
        <w:t>(Source: Accor Group, 2025)</w:t>
      </w:r>
    </w:p>
    <w:p w14:paraId="46BC0CA9" w14:textId="77777777" w:rsidR="009B5A9B" w:rsidRPr="00282933" w:rsidRDefault="009B5A9B" w:rsidP="00282933">
      <w:pPr>
        <w:pStyle w:val="Heading2"/>
        <w:rPr>
          <w:color w:val="auto"/>
          <w:sz w:val="24"/>
          <w:szCs w:val="24"/>
        </w:rPr>
      </w:pPr>
      <w:bookmarkStart w:id="8" w:name="_Toc222602097"/>
      <w:r w:rsidRPr="00282933">
        <w:rPr>
          <w:color w:val="auto"/>
          <w:sz w:val="24"/>
          <w:szCs w:val="24"/>
        </w:rPr>
        <w:lastRenderedPageBreak/>
        <w:t>1.3 Research Rationale and Problem Statement</w:t>
      </w:r>
      <w:bookmarkEnd w:id="8"/>
    </w:p>
    <w:p w14:paraId="4DA4D4A7" w14:textId="77777777" w:rsidR="001E2D43" w:rsidRPr="00282933" w:rsidRDefault="009B5A9B" w:rsidP="00282933">
      <w:pPr>
        <w:pStyle w:val="Normal10"/>
        <w:pBdr>
          <w:top w:val="nil"/>
          <w:left w:val="nil"/>
          <w:bottom w:val="nil"/>
          <w:right w:val="nil"/>
          <w:between w:val="nil"/>
        </w:pBdr>
        <w:spacing w:line="360" w:lineRule="auto"/>
        <w:rPr>
          <w:color w:val="auto"/>
        </w:rPr>
      </w:pPr>
      <w:r w:rsidRPr="00282933">
        <w:rPr>
          <w:color w:val="auto"/>
        </w:rPr>
        <w:t>Travellers are turning more and more to online customer reviews as a vital way to assess hotels for their value and service. Research indicates that online feedback has a large impact on how potential guests will prepare themselves in advance for their visit (</w:t>
      </w:r>
      <w:proofErr w:type="spellStart"/>
      <w:r w:rsidRPr="00282933">
        <w:rPr>
          <w:color w:val="auto"/>
        </w:rPr>
        <w:t>Ladhari</w:t>
      </w:r>
      <w:proofErr w:type="spellEnd"/>
      <w:r w:rsidRPr="00282933">
        <w:rPr>
          <w:color w:val="auto"/>
        </w:rPr>
        <w:t xml:space="preserve"> and Michaud, 2015). Electronic word-of-mouth contains valuable information about guest experiences and assists hotels in identifying both recurring complaints and strengths of service provided throughout their operation (Chen and Law, 2016). </w:t>
      </w:r>
    </w:p>
    <w:p w14:paraId="373E8CC2" w14:textId="63C362B0" w:rsidR="009B5A9B" w:rsidRPr="00282933" w:rsidRDefault="009B5A9B" w:rsidP="00282933">
      <w:pPr>
        <w:pStyle w:val="Normal10"/>
        <w:pBdr>
          <w:top w:val="nil"/>
          <w:left w:val="nil"/>
          <w:bottom w:val="nil"/>
          <w:right w:val="nil"/>
          <w:between w:val="nil"/>
        </w:pBdr>
        <w:spacing w:line="360" w:lineRule="auto"/>
        <w:rPr>
          <w:color w:val="auto"/>
        </w:rPr>
      </w:pPr>
      <w:r w:rsidRPr="00282933">
        <w:rPr>
          <w:color w:val="auto"/>
        </w:rPr>
        <w:t xml:space="preserve">Online reviews generally identify service gaps between staff responsiveness, facility cleanliness and other areas of service delivery, which would ordinarily not be identified by traditional feedback means (Huang et al., 2022). Consequently, contemporary hotel management must conduct systematic analysis of the online feedback they receive from guests to better understand both guest satisfaction and how to improve operational effectiveness (Perez-Aranda et al., 2019).  </w:t>
      </w:r>
      <w:r w:rsidR="00A13E45" w:rsidRPr="00282933">
        <w:rPr>
          <w:color w:val="auto"/>
        </w:rPr>
        <w:t>Given the growing strategic importance of online reviews, systematic analysis of guest feedback is essential for identifying service quality gaps and guiding managerial decision making.</w:t>
      </w:r>
      <w:r w:rsidRPr="00282933">
        <w:rPr>
          <w:color w:val="auto"/>
        </w:rPr>
        <w:t xml:space="preserve"> </w:t>
      </w:r>
    </w:p>
    <w:p w14:paraId="75AAAE63" w14:textId="77777777" w:rsidR="009B5A9B" w:rsidRPr="00282933" w:rsidRDefault="009B5A9B" w:rsidP="00282933">
      <w:pPr>
        <w:pStyle w:val="Heading2"/>
        <w:spacing w:before="240" w:after="240"/>
        <w:rPr>
          <w:color w:val="auto"/>
          <w:sz w:val="24"/>
          <w:szCs w:val="24"/>
        </w:rPr>
      </w:pPr>
      <w:bookmarkStart w:id="9" w:name="_Toc222602098"/>
      <w:r w:rsidRPr="00282933">
        <w:rPr>
          <w:color w:val="auto"/>
          <w:sz w:val="24"/>
          <w:szCs w:val="24"/>
        </w:rPr>
        <w:t>1.4 Aim and Research Objectives</w:t>
      </w:r>
      <w:bookmarkEnd w:id="9"/>
    </w:p>
    <w:p w14:paraId="2FF109D8" w14:textId="77777777" w:rsidR="009B5A9B" w:rsidRPr="00282933" w:rsidRDefault="009B5A9B" w:rsidP="00282933">
      <w:pPr>
        <w:pStyle w:val="Normal10"/>
        <w:pBdr>
          <w:top w:val="nil"/>
          <w:left w:val="nil"/>
          <w:bottom w:val="nil"/>
          <w:right w:val="nil"/>
          <w:between w:val="nil"/>
        </w:pBdr>
        <w:spacing w:before="240" w:after="240" w:line="360" w:lineRule="auto"/>
        <w:rPr>
          <w:b/>
          <w:bCs/>
          <w:color w:val="auto"/>
        </w:rPr>
      </w:pPr>
      <w:r w:rsidRPr="00282933">
        <w:rPr>
          <w:b/>
          <w:bCs/>
          <w:color w:val="auto"/>
        </w:rPr>
        <w:t>Research Aim</w:t>
      </w:r>
    </w:p>
    <w:p w14:paraId="0E7FF512" w14:textId="2D2742B7" w:rsidR="005B45DE" w:rsidRPr="00282933" w:rsidRDefault="007C26DE" w:rsidP="00282933">
      <w:pPr>
        <w:rPr>
          <w:color w:val="auto"/>
        </w:rPr>
      </w:pPr>
      <w:r w:rsidRPr="00282933">
        <w:rPr>
          <w:color w:val="auto"/>
        </w:rPr>
        <w:t>The aim of this research is to evaluate guest satisfaction and service quality at Novotel Milton Keynes by analysing online customer reviews. The study seeks to identify key service strengths and weaknesses experienced by guests and assess how these align with established hospitality service quality theory.</w:t>
      </w:r>
      <w:r w:rsidR="005B45DE" w:rsidRPr="00282933">
        <w:rPr>
          <w:color w:val="auto"/>
        </w:rPr>
        <w:t xml:space="preserve"> </w:t>
      </w:r>
    </w:p>
    <w:p w14:paraId="00A10707" w14:textId="77777777" w:rsidR="009B5A9B" w:rsidRPr="00282933" w:rsidRDefault="009B5A9B" w:rsidP="00282933">
      <w:pPr>
        <w:pStyle w:val="Normal10"/>
        <w:pBdr>
          <w:top w:val="nil"/>
          <w:left w:val="nil"/>
          <w:bottom w:val="nil"/>
          <w:right w:val="nil"/>
          <w:between w:val="nil"/>
        </w:pBdr>
        <w:spacing w:before="240" w:after="240" w:line="360" w:lineRule="auto"/>
        <w:rPr>
          <w:b/>
          <w:bCs/>
          <w:color w:val="auto"/>
        </w:rPr>
      </w:pPr>
      <w:r w:rsidRPr="00282933">
        <w:rPr>
          <w:b/>
          <w:bCs/>
          <w:color w:val="auto"/>
        </w:rPr>
        <w:t>Research Objectives</w:t>
      </w:r>
    </w:p>
    <w:p w14:paraId="144A4DAF" w14:textId="77777777" w:rsidR="007C26DE" w:rsidRPr="00282933" w:rsidRDefault="007C26DE" w:rsidP="00282933">
      <w:pPr>
        <w:pStyle w:val="ListParagraph"/>
        <w:numPr>
          <w:ilvl w:val="0"/>
          <w:numId w:val="3"/>
        </w:numPr>
        <w:rPr>
          <w:color w:val="auto"/>
        </w:rPr>
      </w:pPr>
      <w:r w:rsidRPr="00282933">
        <w:rPr>
          <w:color w:val="auto"/>
        </w:rPr>
        <w:t>To collect and analyse online customer reviews of Novotel Milton Keynes from publicly available platforms.</w:t>
      </w:r>
    </w:p>
    <w:p w14:paraId="019300A7" w14:textId="77777777" w:rsidR="007C26DE" w:rsidRPr="00282933" w:rsidRDefault="007C26DE" w:rsidP="00282933">
      <w:pPr>
        <w:pStyle w:val="ListParagraph"/>
        <w:numPr>
          <w:ilvl w:val="0"/>
          <w:numId w:val="3"/>
        </w:numPr>
        <w:rPr>
          <w:color w:val="auto"/>
        </w:rPr>
      </w:pPr>
      <w:r w:rsidRPr="00282933">
        <w:rPr>
          <w:color w:val="auto"/>
        </w:rPr>
        <w:t>To identify recurring themes relating to guest satisfaction and dissatisfaction.</w:t>
      </w:r>
    </w:p>
    <w:p w14:paraId="7F8CC47B" w14:textId="77777777" w:rsidR="007C26DE" w:rsidRPr="00282933" w:rsidRDefault="007C26DE" w:rsidP="00282933">
      <w:pPr>
        <w:pStyle w:val="ListParagraph"/>
        <w:numPr>
          <w:ilvl w:val="0"/>
          <w:numId w:val="3"/>
        </w:numPr>
        <w:rPr>
          <w:color w:val="auto"/>
        </w:rPr>
      </w:pPr>
      <w:r w:rsidRPr="00282933">
        <w:rPr>
          <w:color w:val="auto"/>
        </w:rPr>
        <w:t>To evaluate service performance using recognised service quality frameworks.</w:t>
      </w:r>
    </w:p>
    <w:p w14:paraId="565A9D44" w14:textId="77777777" w:rsidR="007C26DE" w:rsidRPr="00282933" w:rsidRDefault="007C26DE" w:rsidP="00282933">
      <w:pPr>
        <w:pStyle w:val="ListParagraph"/>
        <w:numPr>
          <w:ilvl w:val="0"/>
          <w:numId w:val="3"/>
        </w:numPr>
        <w:rPr>
          <w:color w:val="auto"/>
        </w:rPr>
      </w:pPr>
      <w:r w:rsidRPr="00282933">
        <w:rPr>
          <w:color w:val="auto"/>
        </w:rPr>
        <w:t>To develop practical recommendations to enhance guest experience and operational performance.</w:t>
      </w:r>
    </w:p>
    <w:p w14:paraId="3A815AAC" w14:textId="77777777" w:rsidR="007C26DE" w:rsidRPr="00282933" w:rsidRDefault="007C26DE" w:rsidP="00282933">
      <w:pPr>
        <w:pStyle w:val="Normal10"/>
        <w:pBdr>
          <w:top w:val="nil"/>
          <w:left w:val="nil"/>
          <w:bottom w:val="nil"/>
          <w:right w:val="nil"/>
          <w:between w:val="nil"/>
        </w:pBdr>
        <w:spacing w:before="240" w:line="360" w:lineRule="auto"/>
        <w:ind w:left="720"/>
        <w:rPr>
          <w:color w:val="auto"/>
        </w:rPr>
      </w:pPr>
    </w:p>
    <w:p w14:paraId="7526CA96" w14:textId="14840613" w:rsidR="009B5A9B" w:rsidRPr="00282933" w:rsidRDefault="009B5A9B" w:rsidP="00282933">
      <w:pPr>
        <w:pStyle w:val="Heading2"/>
        <w:spacing w:before="240" w:after="240"/>
        <w:rPr>
          <w:color w:val="auto"/>
          <w:sz w:val="24"/>
          <w:szCs w:val="24"/>
        </w:rPr>
      </w:pPr>
      <w:bookmarkStart w:id="10" w:name="_Toc222602099"/>
      <w:r w:rsidRPr="00282933">
        <w:rPr>
          <w:color w:val="auto"/>
          <w:sz w:val="24"/>
          <w:szCs w:val="24"/>
        </w:rPr>
        <w:lastRenderedPageBreak/>
        <w:t>1.5 Structure of the Research Project</w:t>
      </w:r>
      <w:bookmarkEnd w:id="10"/>
    </w:p>
    <w:p w14:paraId="6C36CEC1" w14:textId="7B9417B9" w:rsidR="009B5A9B" w:rsidRPr="00282933" w:rsidRDefault="009B5A9B" w:rsidP="00282933">
      <w:pPr>
        <w:pStyle w:val="Normal10"/>
        <w:numPr>
          <w:ilvl w:val="0"/>
          <w:numId w:val="2"/>
        </w:numPr>
        <w:pBdr>
          <w:top w:val="nil"/>
          <w:left w:val="nil"/>
          <w:bottom w:val="nil"/>
          <w:right w:val="nil"/>
          <w:between w:val="nil"/>
        </w:pBdr>
        <w:spacing w:line="360" w:lineRule="auto"/>
        <w:rPr>
          <w:color w:val="auto"/>
        </w:rPr>
      </w:pPr>
      <w:r w:rsidRPr="00282933">
        <w:rPr>
          <w:color w:val="auto"/>
        </w:rPr>
        <w:t xml:space="preserve">In Chapter 2, the research discusses literature from previous studies that pertain to guest </w:t>
      </w:r>
      <w:r w:rsidR="00576A57" w:rsidRPr="00282933">
        <w:rPr>
          <w:color w:val="auto"/>
        </w:rPr>
        <w:t>satisfaction,</w:t>
      </w:r>
      <w:r w:rsidRPr="00282933">
        <w:rPr>
          <w:color w:val="auto"/>
        </w:rPr>
        <w:t xml:space="preserve"> service quality and online reviews, particularly, their use within the hospitality industry.</w:t>
      </w:r>
    </w:p>
    <w:p w14:paraId="0DA6C278" w14:textId="77777777" w:rsidR="009B5A9B" w:rsidRPr="00282933" w:rsidRDefault="009B5A9B" w:rsidP="00282933">
      <w:pPr>
        <w:pStyle w:val="Normal10"/>
        <w:numPr>
          <w:ilvl w:val="0"/>
          <w:numId w:val="2"/>
        </w:numPr>
        <w:pBdr>
          <w:top w:val="nil"/>
          <w:left w:val="nil"/>
          <w:bottom w:val="nil"/>
          <w:right w:val="nil"/>
          <w:between w:val="nil"/>
        </w:pBdr>
        <w:spacing w:line="360" w:lineRule="auto"/>
        <w:rPr>
          <w:color w:val="auto"/>
        </w:rPr>
      </w:pPr>
      <w:r w:rsidRPr="00282933">
        <w:rPr>
          <w:color w:val="auto"/>
        </w:rPr>
        <w:t>Chapter 3 explains how the methodology and case study methods were utilised to undertake the analysis of online reviews.</w:t>
      </w:r>
    </w:p>
    <w:p w14:paraId="517F2EEA" w14:textId="77777777" w:rsidR="009B5A9B" w:rsidRPr="00282933" w:rsidRDefault="009B5A9B" w:rsidP="00282933">
      <w:pPr>
        <w:pStyle w:val="Normal10"/>
        <w:numPr>
          <w:ilvl w:val="0"/>
          <w:numId w:val="2"/>
        </w:numPr>
        <w:pBdr>
          <w:top w:val="nil"/>
          <w:left w:val="nil"/>
          <w:bottom w:val="nil"/>
          <w:right w:val="nil"/>
          <w:between w:val="nil"/>
        </w:pBdr>
        <w:spacing w:line="360" w:lineRule="auto"/>
        <w:rPr>
          <w:color w:val="auto"/>
        </w:rPr>
      </w:pPr>
      <w:r w:rsidRPr="00282933">
        <w:rPr>
          <w:color w:val="auto"/>
        </w:rPr>
        <w:t>Chapter 4 contains the findings and discussion.</w:t>
      </w:r>
    </w:p>
    <w:p w14:paraId="17379F20" w14:textId="77777777" w:rsidR="009B5A9B" w:rsidRPr="00282933" w:rsidRDefault="009B5A9B" w:rsidP="00282933">
      <w:pPr>
        <w:pStyle w:val="Normal10"/>
        <w:numPr>
          <w:ilvl w:val="0"/>
          <w:numId w:val="2"/>
        </w:numPr>
        <w:pBdr>
          <w:top w:val="nil"/>
          <w:left w:val="nil"/>
          <w:bottom w:val="nil"/>
          <w:right w:val="nil"/>
          <w:between w:val="nil"/>
        </w:pBdr>
        <w:spacing w:line="360" w:lineRule="auto"/>
        <w:rPr>
          <w:color w:val="auto"/>
        </w:rPr>
      </w:pPr>
      <w:r w:rsidRPr="00282933">
        <w:rPr>
          <w:color w:val="auto"/>
        </w:rPr>
        <w:t>Chapter 5 presents the conclusions and makes recommendations for improving service quality at Novotel Milton Keynes.</w:t>
      </w:r>
    </w:p>
    <w:p w14:paraId="1808854B" w14:textId="77777777" w:rsidR="009B5A9B" w:rsidRPr="00282933" w:rsidRDefault="009B5A9B" w:rsidP="00282933">
      <w:pPr>
        <w:rPr>
          <w:color w:val="auto"/>
        </w:rPr>
      </w:pPr>
    </w:p>
    <w:p w14:paraId="5425EF45" w14:textId="70E21ED0" w:rsidR="009B5A9B" w:rsidRPr="00282933" w:rsidRDefault="009B5A9B" w:rsidP="00282933">
      <w:pPr>
        <w:rPr>
          <w:b/>
          <w:bCs/>
          <w:color w:val="auto"/>
        </w:rPr>
      </w:pPr>
      <w:r w:rsidRPr="00282933">
        <w:rPr>
          <w:color w:val="auto"/>
        </w:rPr>
        <w:br w:type="page"/>
      </w:r>
    </w:p>
    <w:p w14:paraId="1AC5622E" w14:textId="66640473" w:rsidR="009B5A9B" w:rsidRPr="00282933" w:rsidRDefault="009B5A9B" w:rsidP="00282933">
      <w:pPr>
        <w:pStyle w:val="Heading1"/>
        <w:rPr>
          <w:color w:val="auto"/>
          <w:sz w:val="24"/>
          <w:szCs w:val="24"/>
        </w:rPr>
      </w:pPr>
      <w:bookmarkStart w:id="11" w:name="_Toc222602100"/>
      <w:r w:rsidRPr="00282933">
        <w:rPr>
          <w:color w:val="auto"/>
          <w:sz w:val="24"/>
          <w:szCs w:val="24"/>
        </w:rPr>
        <w:lastRenderedPageBreak/>
        <w:t>Chapter 2: Literature Review</w:t>
      </w:r>
      <w:bookmarkEnd w:id="11"/>
    </w:p>
    <w:p w14:paraId="215430FD" w14:textId="77777777" w:rsidR="009B5A9B" w:rsidRPr="00282933" w:rsidRDefault="009B5A9B" w:rsidP="00282933">
      <w:pPr>
        <w:pStyle w:val="Heading2"/>
        <w:rPr>
          <w:color w:val="auto"/>
          <w:sz w:val="24"/>
          <w:szCs w:val="24"/>
        </w:rPr>
      </w:pPr>
      <w:bookmarkStart w:id="12" w:name="_Toc222602101"/>
      <w:r w:rsidRPr="00282933">
        <w:rPr>
          <w:color w:val="auto"/>
          <w:sz w:val="24"/>
          <w:szCs w:val="24"/>
        </w:rPr>
        <w:t>2.1 Introduction to the Literature Review</w:t>
      </w:r>
      <w:bookmarkEnd w:id="12"/>
    </w:p>
    <w:p w14:paraId="35E82F2E" w14:textId="77777777" w:rsidR="009B5A9B" w:rsidRPr="00282933" w:rsidRDefault="009B5A9B" w:rsidP="00282933">
      <w:pPr>
        <w:pStyle w:val="Normal1"/>
        <w:pBdr>
          <w:top w:val="nil"/>
          <w:left w:val="nil"/>
          <w:bottom w:val="nil"/>
          <w:right w:val="nil"/>
          <w:between w:val="nil"/>
        </w:pBdr>
        <w:spacing w:after="0"/>
        <w:rPr>
          <w:color w:val="auto"/>
        </w:rPr>
      </w:pPr>
      <w:r w:rsidRPr="00282933">
        <w:rPr>
          <w:color w:val="auto"/>
        </w:rPr>
        <w:t xml:space="preserve">This chapter critically reviews existing literature concerning guest satisfaction, hotel service quality and electronic word-of-mouth, followed by an evaluation of existing models utilised to measure hotel service performance. </w:t>
      </w:r>
    </w:p>
    <w:p w14:paraId="2766C650" w14:textId="77777777" w:rsidR="009B5A9B" w:rsidRPr="00282933" w:rsidRDefault="009B5A9B" w:rsidP="00282933">
      <w:pPr>
        <w:pStyle w:val="Heading2"/>
        <w:rPr>
          <w:color w:val="auto"/>
          <w:sz w:val="24"/>
          <w:szCs w:val="24"/>
        </w:rPr>
      </w:pPr>
      <w:bookmarkStart w:id="13" w:name="_Toc222602102"/>
      <w:r w:rsidRPr="00282933">
        <w:rPr>
          <w:color w:val="auto"/>
          <w:sz w:val="24"/>
          <w:szCs w:val="24"/>
        </w:rPr>
        <w:t>2.2 Guest Satisfaction in the Hospitality Industry</w:t>
      </w:r>
      <w:bookmarkEnd w:id="13"/>
    </w:p>
    <w:p w14:paraId="2CD2B34B" w14:textId="77777777" w:rsidR="009B5A9B" w:rsidRPr="00282933" w:rsidRDefault="009B5A9B" w:rsidP="00282933">
      <w:pPr>
        <w:pStyle w:val="Normal1"/>
        <w:pBdr>
          <w:top w:val="nil"/>
          <w:left w:val="nil"/>
          <w:bottom w:val="nil"/>
          <w:right w:val="nil"/>
          <w:between w:val="nil"/>
        </w:pBdr>
        <w:spacing w:after="0"/>
        <w:rPr>
          <w:color w:val="auto"/>
        </w:rPr>
      </w:pPr>
      <w:r w:rsidRPr="00282933">
        <w:rPr>
          <w:color w:val="auto"/>
        </w:rPr>
        <w:t xml:space="preserve">According to Morvay (2014), the level of guest satisfaction can be defined as the degree to which the services provided in the hotel are above the expectations. Ali et al. (2021) discovered that the satisfaction relies on responsiveness and reliability. Palazzo et al. (2021) affirmed that the perceived service quality influence satisfaction and behavioural intentions. </w:t>
      </w:r>
      <w:proofErr w:type="spellStart"/>
      <w:r w:rsidRPr="00282933">
        <w:rPr>
          <w:color w:val="auto"/>
        </w:rPr>
        <w:t>Perramon</w:t>
      </w:r>
      <w:proofErr w:type="spellEnd"/>
      <w:r w:rsidRPr="00282933">
        <w:rPr>
          <w:color w:val="auto"/>
        </w:rPr>
        <w:t xml:space="preserve"> et al. (2022) also associated better quality of services with the performance of the organisation, as Kankam (2023) found the innovation in service quality as a mediator between service delivery and business performance.</w:t>
      </w:r>
    </w:p>
    <w:p w14:paraId="2A3521FC" w14:textId="3B88CA54" w:rsidR="009B5A9B" w:rsidRPr="00282933" w:rsidRDefault="009B5A9B" w:rsidP="00282933">
      <w:pPr>
        <w:pStyle w:val="Normal1"/>
        <w:pBdr>
          <w:top w:val="nil"/>
          <w:left w:val="nil"/>
          <w:bottom w:val="nil"/>
          <w:right w:val="nil"/>
          <w:between w:val="nil"/>
        </w:pBdr>
        <w:spacing w:after="0"/>
        <w:rPr>
          <w:color w:val="auto"/>
        </w:rPr>
      </w:pPr>
      <w:r w:rsidRPr="00282933">
        <w:rPr>
          <w:color w:val="auto"/>
        </w:rPr>
        <w:t xml:space="preserve">According to Yang and Nie's (2025) research, the use of digital technology enhances the guest experience and improves levels of satisfaction due to increased levels of personalisation and improvements in the efficiency of service. </w:t>
      </w:r>
      <w:proofErr w:type="spellStart"/>
      <w:r w:rsidRPr="00282933">
        <w:rPr>
          <w:color w:val="auto"/>
        </w:rPr>
        <w:t>Youssofi</w:t>
      </w:r>
      <w:proofErr w:type="spellEnd"/>
      <w:r w:rsidRPr="00282933">
        <w:rPr>
          <w:color w:val="auto"/>
        </w:rPr>
        <w:t xml:space="preserve"> et al. (2023) proposed a conceptual model that clarifies how the use of digital technology impacts the experience of guests at each stage of their journey and subsequently influences their satisfaction. Empirical analysis conducted by Abdel-Hamid et al. (2022) has demonstrated that the application of digital technology in Egyptian hotels has positively impacted customer satisfaction and operational performance. Guest satisfaction is a key contributor to brand loyalty and repeat visits in the hotel sector (</w:t>
      </w:r>
      <w:proofErr w:type="spellStart"/>
      <w:r w:rsidRPr="00282933">
        <w:rPr>
          <w:color w:val="auto"/>
        </w:rPr>
        <w:t>Górska-Warsewicz</w:t>
      </w:r>
      <w:proofErr w:type="spellEnd"/>
      <w:r w:rsidRPr="00282933">
        <w:rPr>
          <w:color w:val="auto"/>
        </w:rPr>
        <w:t xml:space="preserve"> and </w:t>
      </w:r>
      <w:proofErr w:type="spellStart"/>
      <w:r w:rsidRPr="00282933">
        <w:rPr>
          <w:color w:val="auto"/>
        </w:rPr>
        <w:t>Kulykovets</w:t>
      </w:r>
      <w:proofErr w:type="spellEnd"/>
      <w:r w:rsidRPr="00282933">
        <w:rPr>
          <w:color w:val="auto"/>
        </w:rPr>
        <w:t xml:space="preserve">, 2020). In this context, the literature reviewed demonstrates that, in hospitality business, the guest satisfaction depends on the digital service innovations and service quality. These aspects help to improve the guest loyalty, organisational performance and long-term competitiveness. </w:t>
      </w:r>
      <w:r w:rsidR="005A0CC7" w:rsidRPr="00282933">
        <w:rPr>
          <w:color w:val="auto"/>
        </w:rPr>
        <w:t xml:space="preserve">Although several recent studies identify drivers </w:t>
      </w:r>
      <w:r w:rsidR="00E730FE" w:rsidRPr="00282933">
        <w:rPr>
          <w:color w:val="auto"/>
        </w:rPr>
        <w:t xml:space="preserve">such as digitalisation, staff behaviour and tangibles, much of this work uses cross-sectional or aggregated survey data and therefore does not reveal how these drivers manifest at the property level or in unsolicited guest narratives, a limitation this study addresses by analysing multi-platform reviews for a single hotel. </w:t>
      </w:r>
    </w:p>
    <w:p w14:paraId="53657CF0" w14:textId="77777777" w:rsidR="009B5A9B" w:rsidRPr="00282933" w:rsidRDefault="009B5A9B" w:rsidP="00282933">
      <w:pPr>
        <w:pStyle w:val="Heading2"/>
        <w:rPr>
          <w:color w:val="auto"/>
          <w:sz w:val="24"/>
          <w:szCs w:val="24"/>
        </w:rPr>
      </w:pPr>
      <w:bookmarkStart w:id="14" w:name="_Toc222602103"/>
      <w:r w:rsidRPr="00282933">
        <w:rPr>
          <w:color w:val="auto"/>
          <w:sz w:val="24"/>
          <w:szCs w:val="24"/>
        </w:rPr>
        <w:t>2.3 Service Quality in Hotels</w:t>
      </w:r>
      <w:bookmarkEnd w:id="14"/>
    </w:p>
    <w:p w14:paraId="7776EC75" w14:textId="5C8DBBB3" w:rsidR="009B5A9B" w:rsidRPr="00282933" w:rsidRDefault="009B5A9B" w:rsidP="00282933">
      <w:pPr>
        <w:pStyle w:val="Normal1"/>
        <w:pBdr>
          <w:top w:val="nil"/>
          <w:left w:val="nil"/>
          <w:bottom w:val="nil"/>
          <w:right w:val="nil"/>
          <w:between w:val="nil"/>
        </w:pBdr>
        <w:spacing w:after="0"/>
        <w:rPr>
          <w:color w:val="auto"/>
        </w:rPr>
      </w:pPr>
      <w:r w:rsidRPr="00282933">
        <w:rPr>
          <w:color w:val="auto"/>
        </w:rPr>
        <w:t xml:space="preserve">Sharma and Srivastava (2018) show that an increase in the quality of service will lead to improved customer satisfaction in hotel settings. Quantitative studies conducted by </w:t>
      </w:r>
      <w:proofErr w:type="spellStart"/>
      <w:r w:rsidRPr="00282933">
        <w:rPr>
          <w:color w:val="auto"/>
        </w:rPr>
        <w:t>Chidaushe</w:t>
      </w:r>
      <w:proofErr w:type="spellEnd"/>
      <w:r w:rsidRPr="00282933">
        <w:rPr>
          <w:color w:val="auto"/>
        </w:rPr>
        <w:t xml:space="preserve"> et al. (2026) on the perceptions of quality in hotels indicate that behaviours of operations staff </w:t>
      </w:r>
      <w:r w:rsidRPr="00282933">
        <w:rPr>
          <w:color w:val="auto"/>
        </w:rPr>
        <w:lastRenderedPageBreak/>
        <w:t xml:space="preserve">and responsiveness of service have a positive relationship with perceived quality. Pillai et al. (2024) demonstrated that customer expectations and operational efficiency shaped the dynamics of service quality in India's hotel industry. Olawuyi and Kleynhans (2025) conducted a bibliometric analysis of the literature on service quality and found that research into service quality has shifted to focus more heavily on the customer experience as well as digital transformation since 2010. According to Dhiman and Arora (2019), perceived service quality in hospitality businesses is affected heavily by service culture and employer branding. Service quality dimensions influence behaviour intentions and loyalty towards hotel guests, according to Asis and Calma (2025). According to </w:t>
      </w:r>
      <w:proofErr w:type="spellStart"/>
      <w:r w:rsidRPr="00282933">
        <w:rPr>
          <w:color w:val="auto"/>
        </w:rPr>
        <w:t>Ayvaz-Çavdaroğlu</w:t>
      </w:r>
      <w:proofErr w:type="spellEnd"/>
      <w:r w:rsidRPr="00282933">
        <w:rPr>
          <w:color w:val="auto"/>
        </w:rPr>
        <w:t xml:space="preserve"> et al. (2024) smart service technologies (e.g., robotics) can yield improvements in both service quality and the operational efficiency of hotels. </w:t>
      </w:r>
      <w:proofErr w:type="spellStart"/>
      <w:r w:rsidRPr="00282933">
        <w:rPr>
          <w:color w:val="auto"/>
        </w:rPr>
        <w:t>Perramon</w:t>
      </w:r>
      <w:proofErr w:type="spellEnd"/>
      <w:r w:rsidRPr="00282933">
        <w:rPr>
          <w:color w:val="auto"/>
        </w:rPr>
        <w:t xml:space="preserve"> et al. (2022) emphasise that perceptions of service quality can also be influenced by the implementation of environmentally friendly practices and sustainability initiatives. </w:t>
      </w:r>
      <w:r w:rsidR="00284933" w:rsidRPr="00282933">
        <w:rPr>
          <w:color w:val="auto"/>
        </w:rPr>
        <w:t>Research demonstrating the multidimensional nature of service quality (staff, technology</w:t>
      </w:r>
      <w:r w:rsidR="008D07F6" w:rsidRPr="00282933">
        <w:rPr>
          <w:color w:val="auto"/>
        </w:rPr>
        <w:t xml:space="preserve">, culture, sustainability) is robust, but many investigations rely on adapted scales or industry averages and thus under examine </w:t>
      </w:r>
      <w:r w:rsidR="00D04D11" w:rsidRPr="00282933">
        <w:rPr>
          <w:color w:val="auto"/>
        </w:rPr>
        <w:t xml:space="preserve">intra-property variability and operational inconsistency, which this paper tests by mapping thematic review evidence to specific service dimensions. </w:t>
      </w:r>
    </w:p>
    <w:p w14:paraId="285A4C93" w14:textId="77777777" w:rsidR="009B5A9B" w:rsidRPr="00282933" w:rsidRDefault="009B5A9B" w:rsidP="00282933">
      <w:pPr>
        <w:pStyle w:val="Heading2"/>
        <w:rPr>
          <w:color w:val="auto"/>
          <w:sz w:val="24"/>
          <w:szCs w:val="24"/>
        </w:rPr>
      </w:pPr>
      <w:bookmarkStart w:id="15" w:name="_Toc222602104"/>
      <w:r w:rsidRPr="00282933">
        <w:rPr>
          <w:color w:val="auto"/>
          <w:sz w:val="24"/>
          <w:szCs w:val="24"/>
        </w:rPr>
        <w:t>2.4 SERVQUAL and Alternative Service Quality Models</w:t>
      </w:r>
      <w:bookmarkEnd w:id="15"/>
    </w:p>
    <w:p w14:paraId="2B3877D9" w14:textId="4819135A" w:rsidR="009B5A9B" w:rsidRPr="00282933" w:rsidRDefault="009B5A9B" w:rsidP="00282933">
      <w:pPr>
        <w:rPr>
          <w:color w:val="auto"/>
        </w:rPr>
      </w:pPr>
      <w:r w:rsidRPr="00282933">
        <w:rPr>
          <w:color w:val="auto"/>
        </w:rPr>
        <w:t xml:space="preserve">Adhikari et al. (2023) have come up with a contextualised SERVQUAL tool of the hospitality industry based on the modified Delphi method. Fu et al. (2022) affirmed that the reliability, assurance and empathy is a good measure of service quality and </w:t>
      </w:r>
      <w:proofErr w:type="spellStart"/>
      <w:r w:rsidRPr="00282933">
        <w:rPr>
          <w:color w:val="auto"/>
        </w:rPr>
        <w:t>Kheddache</w:t>
      </w:r>
      <w:proofErr w:type="spellEnd"/>
      <w:r w:rsidRPr="00282933">
        <w:rPr>
          <w:color w:val="auto"/>
        </w:rPr>
        <w:t xml:space="preserve"> and </w:t>
      </w:r>
      <w:proofErr w:type="spellStart"/>
      <w:r w:rsidRPr="00282933">
        <w:rPr>
          <w:color w:val="auto"/>
        </w:rPr>
        <w:t>Djadli</w:t>
      </w:r>
      <w:proofErr w:type="spellEnd"/>
      <w:r w:rsidRPr="00282933">
        <w:rPr>
          <w:color w:val="auto"/>
        </w:rPr>
        <w:t xml:space="preserve"> (2025) suggested an AHP- SERVQUAL model to improve managerial decision- making. According to Ali et al. (2016), functional and technical quality have a critical role in satisfaction and perceived value, and the applicability of SERVQUAL was confirmed by Asis and Calma (2025), who investigated small hotels. Pillai and colleagues (2024) prioritised the flexibility to the digital environments. The use of technology-based models and user-generated content was emphasised by </w:t>
      </w:r>
      <w:proofErr w:type="spellStart"/>
      <w:r w:rsidRPr="00282933">
        <w:rPr>
          <w:color w:val="auto"/>
        </w:rPr>
        <w:t>Ayvaz-Çavdaroğlu</w:t>
      </w:r>
      <w:proofErr w:type="spellEnd"/>
      <w:r w:rsidRPr="00282933">
        <w:rPr>
          <w:color w:val="auto"/>
        </w:rPr>
        <w:t xml:space="preserve"> et al. (2024), and Souza-Neto et al. (2022), as the measurement of service quality is changing due to the rise in data use.</w:t>
      </w:r>
      <w:r w:rsidR="00F12C1A" w:rsidRPr="00282933">
        <w:rPr>
          <w:color w:val="auto"/>
        </w:rPr>
        <w:t xml:space="preserve"> </w:t>
      </w:r>
      <w:r w:rsidR="00AF072E" w:rsidRPr="00282933">
        <w:rPr>
          <w:color w:val="auto"/>
        </w:rPr>
        <w:t xml:space="preserve">While contextualised SERVQUAL and hybrid models improve measurements validity, they have </w:t>
      </w:r>
      <w:r w:rsidR="00B24F39" w:rsidRPr="00282933">
        <w:rPr>
          <w:color w:val="auto"/>
        </w:rPr>
        <w:t>rarely been validated against unsolicited online review content, so this study evaluates the extent to which SERQUAL constru</w:t>
      </w:r>
      <w:r w:rsidR="00F97954" w:rsidRPr="00282933">
        <w:rPr>
          <w:color w:val="auto"/>
        </w:rPr>
        <w:t>cts are observable and actionable within real guest narratives.</w:t>
      </w:r>
      <w:r w:rsidR="00B24F39" w:rsidRPr="00282933">
        <w:rPr>
          <w:color w:val="auto"/>
        </w:rPr>
        <w:t xml:space="preserve"> </w:t>
      </w:r>
    </w:p>
    <w:p w14:paraId="305A8E82" w14:textId="77777777" w:rsidR="009B5A9B" w:rsidRPr="00282933" w:rsidRDefault="009B5A9B" w:rsidP="00282933">
      <w:pPr>
        <w:pStyle w:val="Heading2"/>
        <w:rPr>
          <w:color w:val="auto"/>
          <w:sz w:val="24"/>
          <w:szCs w:val="24"/>
        </w:rPr>
      </w:pPr>
      <w:bookmarkStart w:id="16" w:name="_Toc222602105"/>
      <w:r w:rsidRPr="00282933">
        <w:rPr>
          <w:color w:val="auto"/>
          <w:sz w:val="24"/>
          <w:szCs w:val="24"/>
        </w:rPr>
        <w:lastRenderedPageBreak/>
        <w:t>2.5 Online Customer Reviews and Electronic Word-of-Mouth (</w:t>
      </w:r>
      <w:proofErr w:type="spellStart"/>
      <w:r w:rsidRPr="00282933">
        <w:rPr>
          <w:color w:val="auto"/>
          <w:sz w:val="24"/>
          <w:szCs w:val="24"/>
        </w:rPr>
        <w:t>eWOM</w:t>
      </w:r>
      <w:proofErr w:type="spellEnd"/>
      <w:r w:rsidRPr="00282933">
        <w:rPr>
          <w:color w:val="auto"/>
          <w:sz w:val="24"/>
          <w:szCs w:val="24"/>
        </w:rPr>
        <w:t>)</w:t>
      </w:r>
      <w:bookmarkEnd w:id="16"/>
    </w:p>
    <w:p w14:paraId="1D19E06E" w14:textId="5FE12677" w:rsidR="009B5A9B" w:rsidRPr="00282933" w:rsidRDefault="009B5A9B" w:rsidP="00282933">
      <w:pPr>
        <w:pStyle w:val="Normal1"/>
        <w:pBdr>
          <w:top w:val="nil"/>
          <w:left w:val="nil"/>
          <w:bottom w:val="nil"/>
          <w:right w:val="nil"/>
          <w:between w:val="nil"/>
        </w:pBdr>
        <w:spacing w:after="0"/>
        <w:rPr>
          <w:color w:val="auto"/>
        </w:rPr>
      </w:pPr>
      <w:r w:rsidRPr="00282933">
        <w:rPr>
          <w:color w:val="auto"/>
        </w:rPr>
        <w:t>According to Chen and Law (2016), electronic word of mouth (</w:t>
      </w:r>
      <w:proofErr w:type="spellStart"/>
      <w:r w:rsidRPr="00282933">
        <w:rPr>
          <w:color w:val="auto"/>
        </w:rPr>
        <w:t>eWOM</w:t>
      </w:r>
      <w:proofErr w:type="spellEnd"/>
      <w:r w:rsidRPr="00282933">
        <w:rPr>
          <w:color w:val="auto"/>
        </w:rPr>
        <w:t xml:space="preserve">) has a substantial impact on both hotel choice and consumer perceptions. </w:t>
      </w:r>
      <w:proofErr w:type="spellStart"/>
      <w:r w:rsidRPr="00282933">
        <w:rPr>
          <w:color w:val="auto"/>
        </w:rPr>
        <w:t>Ladhari</w:t>
      </w:r>
      <w:proofErr w:type="spellEnd"/>
      <w:r w:rsidRPr="00282933">
        <w:rPr>
          <w:color w:val="auto"/>
        </w:rPr>
        <w:t xml:space="preserve"> and Michaud (2015) empirically illustrated how online reviews impact booking intentions and the consumer\'s trust in hotel brands. According to Deng and Tu (2023), online reviews significantly impact the choice of hotels for travellers, and this is due to perceived credibility and utility of the online reviews. According to Bore et al. (2017), as part of a systematic review, the role of online reviews in the hospitality decision-making process has become increasingly important. </w:t>
      </w:r>
      <w:proofErr w:type="spellStart"/>
      <w:r w:rsidRPr="00282933">
        <w:rPr>
          <w:color w:val="auto"/>
        </w:rPr>
        <w:t>Donthu</w:t>
      </w:r>
      <w:proofErr w:type="spellEnd"/>
      <w:r w:rsidRPr="00282933">
        <w:rPr>
          <w:color w:val="auto"/>
        </w:rPr>
        <w:t xml:space="preserve"> et al. (2021) map the various types of </w:t>
      </w:r>
      <w:proofErr w:type="spellStart"/>
      <w:r w:rsidRPr="00282933">
        <w:rPr>
          <w:color w:val="auto"/>
        </w:rPr>
        <w:t>eWOM</w:t>
      </w:r>
      <w:proofErr w:type="spellEnd"/>
      <w:r w:rsidRPr="00282933">
        <w:rPr>
          <w:color w:val="auto"/>
        </w:rPr>
        <w:t xml:space="preserve"> relevant to research and the impact that </w:t>
      </w:r>
      <w:proofErr w:type="spellStart"/>
      <w:r w:rsidRPr="00282933">
        <w:rPr>
          <w:color w:val="auto"/>
        </w:rPr>
        <w:t>eWOM</w:t>
      </w:r>
      <w:proofErr w:type="spellEnd"/>
      <w:r w:rsidRPr="00282933">
        <w:rPr>
          <w:color w:val="auto"/>
        </w:rPr>
        <w:t xml:space="preserve"> has on consumer behaviour across many different industries. </w:t>
      </w:r>
      <w:proofErr w:type="spellStart"/>
      <w:r w:rsidRPr="00282933">
        <w:rPr>
          <w:color w:val="auto"/>
        </w:rPr>
        <w:t>Beyari</w:t>
      </w:r>
      <w:proofErr w:type="spellEnd"/>
      <w:r w:rsidRPr="00282933">
        <w:rPr>
          <w:color w:val="auto"/>
        </w:rPr>
        <w:t xml:space="preserve"> and </w:t>
      </w:r>
      <w:proofErr w:type="spellStart"/>
      <w:r w:rsidRPr="00282933">
        <w:rPr>
          <w:color w:val="auto"/>
        </w:rPr>
        <w:t>Garamoun</w:t>
      </w:r>
      <w:proofErr w:type="spellEnd"/>
      <w:r w:rsidRPr="00282933">
        <w:rPr>
          <w:color w:val="auto"/>
        </w:rPr>
        <w:t xml:space="preserve"> (2024) concluded that all </w:t>
      </w:r>
      <w:proofErr w:type="spellStart"/>
      <w:r w:rsidRPr="00282933">
        <w:rPr>
          <w:color w:val="auto"/>
        </w:rPr>
        <w:t>eWOM</w:t>
      </w:r>
      <w:proofErr w:type="spellEnd"/>
      <w:r w:rsidRPr="00282933">
        <w:rPr>
          <w:color w:val="auto"/>
        </w:rPr>
        <w:t xml:space="preserve"> channels are significant in influencing consumers\' purchasing intentions in the hospitality industry. According to Cao et al. (2024), case study analysis reveals how online reviews are highly influential in influencing consumer purchase intentions of hotels. As per Javier (2025), online reviews also influence trust and booking intentions by affecting perceived authenticity. The literature also supports and confirms that online customer reviews and electronic word-of-mouth affect hotel selection, consumer trust, and booking intentions due to their perceived credibility, authenticity, and informational value.</w:t>
      </w:r>
      <w:r w:rsidR="00545065" w:rsidRPr="00282933">
        <w:rPr>
          <w:color w:val="auto"/>
        </w:rPr>
        <w:t xml:space="preserve"> This research treats reviews as an operational dataset to derive target managerial interventions. </w:t>
      </w:r>
    </w:p>
    <w:p w14:paraId="04C38F37" w14:textId="77777777" w:rsidR="009B5A9B" w:rsidRPr="00282933" w:rsidRDefault="009B5A9B" w:rsidP="00282933">
      <w:pPr>
        <w:pStyle w:val="Heading2"/>
        <w:rPr>
          <w:color w:val="auto"/>
          <w:sz w:val="24"/>
          <w:szCs w:val="24"/>
        </w:rPr>
      </w:pPr>
      <w:bookmarkStart w:id="17" w:name="_Toc222602106"/>
      <w:r w:rsidRPr="00282933">
        <w:rPr>
          <w:color w:val="auto"/>
          <w:sz w:val="24"/>
          <w:szCs w:val="24"/>
        </w:rPr>
        <w:t>2.6 The Use of Online Reviews in Hotel Service Quality Analysis</w:t>
      </w:r>
      <w:bookmarkEnd w:id="17"/>
    </w:p>
    <w:p w14:paraId="5D59EDBF" w14:textId="6AB26423" w:rsidR="009B5A9B" w:rsidRPr="00282933" w:rsidRDefault="009B5A9B" w:rsidP="00282933">
      <w:pPr>
        <w:pStyle w:val="Normal1"/>
        <w:pBdr>
          <w:top w:val="nil"/>
          <w:left w:val="nil"/>
          <w:bottom w:val="nil"/>
          <w:right w:val="nil"/>
          <w:between w:val="nil"/>
        </w:pBdr>
        <w:spacing w:after="0"/>
        <w:rPr>
          <w:color w:val="auto"/>
        </w:rPr>
      </w:pPr>
      <w:r w:rsidRPr="00282933">
        <w:rPr>
          <w:color w:val="auto"/>
        </w:rPr>
        <w:t xml:space="preserve">The study conducted by Kwok et al. (2017) has provided a thematic framework to evaluate hotel performance using online reviews. Kim and Kim (2022) also illustrate that online review data can be analysed to gauge customer experience and satisfaction with hotels. Toker (2024) has expanded on this research through thematic analysis of TripAdvisor reviews to ascertain service enhancement methods. Chen et al. (2025) have adapted data extraction techniques to analyse online reviews for evaluating the management of service quality in hotels. Kashyap and Hong (2025) have engaged in quantitative analysis of hotel reviews to determine tourist satisfaction at different geographical locations. </w:t>
      </w:r>
      <w:proofErr w:type="spellStart"/>
      <w:r w:rsidRPr="00282933">
        <w:rPr>
          <w:color w:val="auto"/>
        </w:rPr>
        <w:t>Singgalen</w:t>
      </w:r>
      <w:proofErr w:type="spellEnd"/>
      <w:r w:rsidRPr="00282933">
        <w:rPr>
          <w:color w:val="auto"/>
        </w:rPr>
        <w:t xml:space="preserve"> (2025) identified service gaps in hospitality through thematic analysis of guest reviews. Huang et al. (2022) further demonstrated that text-mining approaches can pinpoint commonality amongst service problems and operational deficiencies. Sánchez-Franco and Rey-Tienda (2023) also showed that user-generated content is useful in assessing service quality and making decisions about services. Online reviews act as important part of analytical resources for hotel service quality </w:t>
      </w:r>
      <w:r w:rsidRPr="00282933">
        <w:rPr>
          <w:color w:val="auto"/>
        </w:rPr>
        <w:lastRenderedPageBreak/>
        <w:t>enhancement and identifying operational gaps.</w:t>
      </w:r>
      <w:r w:rsidR="00AB28DD" w:rsidRPr="00282933">
        <w:rPr>
          <w:color w:val="auto"/>
        </w:rPr>
        <w:t xml:space="preserve"> This study tests cross-</w:t>
      </w:r>
      <w:r w:rsidR="00502E09" w:rsidRPr="00282933">
        <w:rPr>
          <w:color w:val="auto"/>
        </w:rPr>
        <w:t>platform consistency and the managerial reliability of emergent themes.</w:t>
      </w:r>
    </w:p>
    <w:p w14:paraId="5E029E23" w14:textId="77777777" w:rsidR="009B5A9B" w:rsidRPr="00282933" w:rsidRDefault="009B5A9B" w:rsidP="00282933">
      <w:pPr>
        <w:pStyle w:val="Heading2"/>
        <w:rPr>
          <w:color w:val="auto"/>
          <w:sz w:val="24"/>
          <w:szCs w:val="24"/>
        </w:rPr>
      </w:pPr>
      <w:bookmarkStart w:id="18" w:name="_Toc222602107"/>
      <w:r w:rsidRPr="00282933">
        <w:rPr>
          <w:color w:val="auto"/>
          <w:sz w:val="24"/>
          <w:szCs w:val="24"/>
        </w:rPr>
        <w:t>2.7 Research Gap and Conceptual Framework</w:t>
      </w:r>
      <w:bookmarkEnd w:id="18"/>
    </w:p>
    <w:p w14:paraId="2579982E" w14:textId="77777777" w:rsidR="009B5A9B" w:rsidRPr="00282933" w:rsidRDefault="009B5A9B" w:rsidP="00282933">
      <w:pPr>
        <w:pStyle w:val="Normal1"/>
        <w:pBdr>
          <w:top w:val="nil"/>
          <w:left w:val="nil"/>
          <w:bottom w:val="nil"/>
          <w:right w:val="nil"/>
          <w:between w:val="nil"/>
        </w:pBdr>
        <w:spacing w:after="0"/>
        <w:rPr>
          <w:color w:val="auto"/>
        </w:rPr>
      </w:pPr>
      <w:r w:rsidRPr="00282933">
        <w:rPr>
          <w:color w:val="auto"/>
        </w:rPr>
        <w:t>Previous studies in the hospitality industry usually find good relationships between service quality, guest satisfaction, and online reviews; however, the majority of these have focused on regional or cross-hotel levels rather than measuring individual hotels. There is limited research that focuses on measuring the perception of service quality at Novotel Milton Keynes. In addition, previous studies have used online reviews to measure the performance of hotels; however, there has not been property-level research that correlates the themes of customer reviews with strategies to enhance hotel operations. Therefore, this research will provide an analysis of the online customer reviews of the Novotel Milton Keynes to determine the guest satisfaction and quality of service dimensions.</w:t>
      </w:r>
      <w:r w:rsidRPr="00282933">
        <w:rPr>
          <w:color w:val="auto"/>
        </w:rPr>
        <w:br w:type="page"/>
      </w:r>
    </w:p>
    <w:p w14:paraId="4291A367" w14:textId="1B75DC2D" w:rsidR="005C093C" w:rsidRPr="00282933" w:rsidRDefault="004D4C99" w:rsidP="00282933">
      <w:pPr>
        <w:pStyle w:val="Heading1"/>
        <w:rPr>
          <w:color w:val="auto"/>
          <w:sz w:val="24"/>
          <w:szCs w:val="24"/>
        </w:rPr>
      </w:pPr>
      <w:bookmarkStart w:id="19" w:name="_Toc222602108"/>
      <w:r w:rsidRPr="00282933">
        <w:rPr>
          <w:color w:val="auto"/>
          <w:sz w:val="24"/>
          <w:szCs w:val="24"/>
        </w:rPr>
        <w:lastRenderedPageBreak/>
        <w:t>Chapter 3: Methods</w:t>
      </w:r>
      <w:bookmarkEnd w:id="19"/>
    </w:p>
    <w:p w14:paraId="683689B2" w14:textId="77777777" w:rsidR="005C093C" w:rsidRPr="00282933" w:rsidRDefault="004D4C99" w:rsidP="00282933">
      <w:pPr>
        <w:pStyle w:val="Heading2"/>
        <w:rPr>
          <w:color w:val="auto"/>
          <w:sz w:val="24"/>
          <w:szCs w:val="24"/>
        </w:rPr>
      </w:pPr>
      <w:bookmarkStart w:id="20" w:name="_Toc222602109"/>
      <w:r w:rsidRPr="00282933">
        <w:rPr>
          <w:color w:val="auto"/>
          <w:sz w:val="24"/>
          <w:szCs w:val="24"/>
        </w:rPr>
        <w:t>3.1 Introduction to the Methodology</w:t>
      </w:r>
      <w:bookmarkEnd w:id="20"/>
    </w:p>
    <w:p w14:paraId="0F4D655B" w14:textId="77777777" w:rsidR="005C093C" w:rsidRPr="00282933" w:rsidRDefault="004D4C99" w:rsidP="00282933">
      <w:pPr>
        <w:pStyle w:val="Normal1"/>
        <w:rPr>
          <w:color w:val="auto"/>
        </w:rPr>
      </w:pPr>
      <w:r w:rsidRPr="00282933">
        <w:rPr>
          <w:color w:val="auto"/>
        </w:rPr>
        <w:t>The current chapter presents the research design and methodology selected to discuss guest satisfaction and service quality at Novotel Milton Keynes using the online customer reviews. The research employs a case study qualitative approach based on the thematic analysis of secondary online reviews as the main source of data collection and interpretation. This method allows seeing the perceptions of guests in detail, which coincides with the exploratory character of the study.</w:t>
      </w:r>
    </w:p>
    <w:p w14:paraId="273618EB" w14:textId="77777777" w:rsidR="005C093C" w:rsidRPr="00282933" w:rsidRDefault="004D4C99" w:rsidP="00282933">
      <w:pPr>
        <w:pStyle w:val="Heading2"/>
        <w:rPr>
          <w:color w:val="auto"/>
          <w:sz w:val="24"/>
          <w:szCs w:val="24"/>
        </w:rPr>
      </w:pPr>
      <w:bookmarkStart w:id="21" w:name="_Toc222602110"/>
      <w:r w:rsidRPr="00282933">
        <w:rPr>
          <w:color w:val="auto"/>
          <w:sz w:val="24"/>
          <w:szCs w:val="24"/>
        </w:rPr>
        <w:t>3.2 Research Design</w:t>
      </w:r>
      <w:bookmarkEnd w:id="21"/>
      <w:r w:rsidRPr="00282933">
        <w:rPr>
          <w:color w:val="auto"/>
          <w:sz w:val="24"/>
          <w:szCs w:val="24"/>
        </w:rPr>
        <w:t xml:space="preserve"> </w:t>
      </w:r>
    </w:p>
    <w:p w14:paraId="6166C670" w14:textId="77777777" w:rsidR="005C093C" w:rsidRPr="00282933" w:rsidRDefault="004D4C99" w:rsidP="00282933">
      <w:pPr>
        <w:pStyle w:val="Normal1"/>
        <w:rPr>
          <w:color w:val="auto"/>
        </w:rPr>
      </w:pPr>
      <w:r w:rsidRPr="00282933">
        <w:rPr>
          <w:color w:val="auto"/>
        </w:rPr>
        <w:t>The case study design is used to explore a modern phenomenon in its natural environment when the line between phenomenon and setting is not much obvious - which is appropriate to examine the quality of services as perceived and expressed by the hotel guests on social media (</w:t>
      </w:r>
      <w:proofErr w:type="spellStart"/>
      <w:r w:rsidRPr="00282933">
        <w:rPr>
          <w:color w:val="auto"/>
        </w:rPr>
        <w:t>Martinsuo</w:t>
      </w:r>
      <w:proofErr w:type="spellEnd"/>
      <w:r w:rsidRPr="00282933">
        <w:rPr>
          <w:color w:val="auto"/>
        </w:rPr>
        <w:t xml:space="preserve"> and </w:t>
      </w:r>
      <w:proofErr w:type="spellStart"/>
      <w:r w:rsidRPr="00282933">
        <w:rPr>
          <w:color w:val="auto"/>
        </w:rPr>
        <w:t>Huemann</w:t>
      </w:r>
      <w:proofErr w:type="spellEnd"/>
      <w:r w:rsidRPr="00282933">
        <w:rPr>
          <w:color w:val="auto"/>
        </w:rPr>
        <w:t>, 2021). Case study research enables a compelling investigation with a variety of sources of evidence, yielding deeper, context-focused results than generalised quantitative survey (</w:t>
      </w:r>
      <w:proofErr w:type="spellStart"/>
      <w:r w:rsidRPr="00282933">
        <w:rPr>
          <w:color w:val="auto"/>
        </w:rPr>
        <w:t>Annamalah</w:t>
      </w:r>
      <w:proofErr w:type="spellEnd"/>
      <w:r w:rsidRPr="00282933">
        <w:rPr>
          <w:color w:val="auto"/>
        </w:rPr>
        <w:t xml:space="preserve"> et al., 2025). Novotel Milton Keynes is taken as a single case study in this study because it is a relevant choice where the placement hotel takes place, and a lot of online guest review information is available.</w:t>
      </w:r>
    </w:p>
    <w:p w14:paraId="3ED79313" w14:textId="77777777" w:rsidR="005C093C" w:rsidRPr="00282933" w:rsidRDefault="004D4C99" w:rsidP="00282933">
      <w:pPr>
        <w:pStyle w:val="Heading2"/>
        <w:rPr>
          <w:color w:val="auto"/>
          <w:sz w:val="24"/>
          <w:szCs w:val="24"/>
        </w:rPr>
      </w:pPr>
      <w:bookmarkStart w:id="22" w:name="_Toc222602111"/>
      <w:r w:rsidRPr="00282933">
        <w:rPr>
          <w:color w:val="auto"/>
          <w:sz w:val="24"/>
          <w:szCs w:val="24"/>
        </w:rPr>
        <w:t>3.3 Data Collection Methods</w:t>
      </w:r>
      <w:bookmarkEnd w:id="22"/>
    </w:p>
    <w:p w14:paraId="6F321851" w14:textId="77777777" w:rsidR="005C093C" w:rsidRPr="00282933" w:rsidRDefault="004D4C99" w:rsidP="00282933">
      <w:pPr>
        <w:pStyle w:val="Normal1"/>
        <w:rPr>
          <w:color w:val="auto"/>
        </w:rPr>
      </w:pPr>
      <w:r w:rsidRPr="00282933">
        <w:rPr>
          <w:color w:val="auto"/>
        </w:rPr>
        <w:t>In this study, online customer reviews on publicly available digital platforms, including Google Reviews, TripAdvisor and Booking.com, are used as the secondary data because online customer reviews are deemed a dependable type of electronic word-of-mouth (</w:t>
      </w:r>
      <w:proofErr w:type="spellStart"/>
      <w:r w:rsidRPr="00282933">
        <w:rPr>
          <w:color w:val="auto"/>
        </w:rPr>
        <w:t>eWOM</w:t>
      </w:r>
      <w:proofErr w:type="spellEnd"/>
      <w:r w:rsidRPr="00282933">
        <w:rPr>
          <w:color w:val="auto"/>
        </w:rPr>
        <w:t>) and offer valuable qualitative feedback regarding service experiences in hospitality environments, which is a widely recognised trend in hospitality research (Zheng et al., 2023). The criteria used in the selection were reviews generated in a given time period, in English language and were directly linked to overall guest experience and service quality.</w:t>
      </w:r>
    </w:p>
    <w:p w14:paraId="6FDBC226" w14:textId="77777777" w:rsidR="005C093C" w:rsidRPr="00282933" w:rsidRDefault="004D4C99" w:rsidP="00282933">
      <w:pPr>
        <w:pStyle w:val="Normal1"/>
        <w:rPr>
          <w:color w:val="auto"/>
        </w:rPr>
      </w:pPr>
      <w:r w:rsidRPr="00282933">
        <w:rPr>
          <w:color w:val="auto"/>
        </w:rPr>
        <w:t>The ethical considerations related to gathering personal or sensitive data are also eliminated because the publicly available reviews are used (Cooper and Coetzee, 2020). On these platforms, default setting of anonymisation of names and identities minimises privacy risk and ensures that genuine perception of dimensions of services is taken.</w:t>
      </w:r>
    </w:p>
    <w:p w14:paraId="5CB42D34" w14:textId="77777777" w:rsidR="005C093C" w:rsidRPr="00282933" w:rsidRDefault="004D4C99" w:rsidP="00282933">
      <w:pPr>
        <w:pStyle w:val="Heading2"/>
        <w:rPr>
          <w:color w:val="auto"/>
          <w:sz w:val="24"/>
          <w:szCs w:val="24"/>
        </w:rPr>
      </w:pPr>
      <w:bookmarkStart w:id="23" w:name="_Toc222602112"/>
      <w:r w:rsidRPr="00282933">
        <w:rPr>
          <w:color w:val="auto"/>
          <w:sz w:val="24"/>
          <w:szCs w:val="24"/>
        </w:rPr>
        <w:lastRenderedPageBreak/>
        <w:t>3.4 Data Analysis Technique</w:t>
      </w:r>
      <w:bookmarkEnd w:id="23"/>
    </w:p>
    <w:p w14:paraId="07371868" w14:textId="77777777" w:rsidR="005C093C" w:rsidRPr="00282933" w:rsidRDefault="004D4C99" w:rsidP="00282933">
      <w:pPr>
        <w:pStyle w:val="Normal1"/>
        <w:rPr>
          <w:color w:val="auto"/>
        </w:rPr>
      </w:pPr>
      <w:r w:rsidRPr="00282933">
        <w:rPr>
          <w:color w:val="auto"/>
        </w:rPr>
        <w:t>The thematic analysis was selected as the core method of analysis because it is very effective in determining, analysing and interpreting trends or themes in qualitative data, including reviews of online texts ((Kushnir, 2025). Thematic analysis has a set of steps:</w:t>
      </w:r>
    </w:p>
    <w:p w14:paraId="67B01290" w14:textId="77777777" w:rsidR="005C093C" w:rsidRPr="00282933" w:rsidRDefault="004D4C99" w:rsidP="00282933">
      <w:pPr>
        <w:pStyle w:val="Normal1"/>
        <w:rPr>
          <w:color w:val="auto"/>
        </w:rPr>
      </w:pPr>
      <w:r w:rsidRPr="00282933">
        <w:rPr>
          <w:color w:val="auto"/>
        </w:rPr>
        <w:t>1. Familiarisation of the data.</w:t>
      </w:r>
    </w:p>
    <w:p w14:paraId="68C514C6" w14:textId="77777777" w:rsidR="005C093C" w:rsidRPr="00282933" w:rsidRDefault="004D4C99" w:rsidP="00282933">
      <w:pPr>
        <w:pStyle w:val="Normal1"/>
        <w:rPr>
          <w:color w:val="auto"/>
        </w:rPr>
      </w:pPr>
      <w:r w:rsidRPr="00282933">
        <w:rPr>
          <w:color w:val="auto"/>
        </w:rPr>
        <w:t>2. Coding of text segments of meaning.</w:t>
      </w:r>
    </w:p>
    <w:p w14:paraId="6BBAD06F" w14:textId="77777777" w:rsidR="005C093C" w:rsidRPr="00282933" w:rsidRDefault="004D4C99" w:rsidP="00282933">
      <w:pPr>
        <w:pStyle w:val="Normal1"/>
        <w:rPr>
          <w:color w:val="auto"/>
        </w:rPr>
      </w:pPr>
      <w:r w:rsidRPr="00282933">
        <w:rPr>
          <w:color w:val="auto"/>
        </w:rPr>
        <w:t>3. Determining the themes through repetition.</w:t>
      </w:r>
    </w:p>
    <w:p w14:paraId="78DB30BA" w14:textId="77777777" w:rsidR="005C093C" w:rsidRPr="00282933" w:rsidRDefault="004D4C99" w:rsidP="00282933">
      <w:pPr>
        <w:pStyle w:val="Normal1"/>
        <w:rPr>
          <w:color w:val="auto"/>
        </w:rPr>
      </w:pPr>
      <w:r w:rsidRPr="00282933">
        <w:rPr>
          <w:color w:val="auto"/>
        </w:rPr>
        <w:t>4. Refinement and interpretation of the themes in the context of the quality of the service (Caulfield, 2019).</w:t>
      </w:r>
    </w:p>
    <w:p w14:paraId="0BE939E6" w14:textId="083DBB0F" w:rsidR="005C093C" w:rsidRPr="00282933" w:rsidRDefault="004D4C99" w:rsidP="00282933">
      <w:pPr>
        <w:pStyle w:val="Normal1"/>
        <w:rPr>
          <w:color w:val="auto"/>
        </w:rPr>
      </w:pPr>
      <w:r w:rsidRPr="00282933">
        <w:rPr>
          <w:color w:val="auto"/>
        </w:rPr>
        <w:t xml:space="preserve">It is a method that allows support of an inductive approach where themes are developed based on the data as well as informed by service quality frameworks such as SERVQUAL </w:t>
      </w:r>
      <w:r w:rsidR="00C030D5" w:rsidRPr="00282933">
        <w:rPr>
          <w:color w:val="auto"/>
        </w:rPr>
        <w:t xml:space="preserve">(such as </w:t>
      </w:r>
      <w:r w:rsidRPr="00282933">
        <w:rPr>
          <w:color w:val="auto"/>
        </w:rPr>
        <w:t>reliability, responsiveness, assurance, empathy, tangibles) as found in the literature (Shi and Shang, 2020).</w:t>
      </w:r>
    </w:p>
    <w:p w14:paraId="0D5ED671" w14:textId="77777777" w:rsidR="005C093C" w:rsidRPr="00282933" w:rsidRDefault="004D4C99" w:rsidP="00282933">
      <w:pPr>
        <w:pStyle w:val="Heading2"/>
        <w:rPr>
          <w:color w:val="auto"/>
          <w:sz w:val="24"/>
          <w:szCs w:val="24"/>
        </w:rPr>
      </w:pPr>
      <w:bookmarkStart w:id="24" w:name="_Toc222602113"/>
      <w:r w:rsidRPr="00282933">
        <w:rPr>
          <w:color w:val="auto"/>
          <w:sz w:val="24"/>
          <w:szCs w:val="24"/>
        </w:rPr>
        <w:t>3.5 Reliability, Validity and Trustworthiness</w:t>
      </w:r>
      <w:bookmarkEnd w:id="24"/>
    </w:p>
    <w:p w14:paraId="0A557523" w14:textId="77777777" w:rsidR="005C093C" w:rsidRPr="00282933" w:rsidRDefault="004D4C99" w:rsidP="00282933">
      <w:pPr>
        <w:pStyle w:val="Normal1"/>
        <w:rPr>
          <w:color w:val="auto"/>
        </w:rPr>
      </w:pPr>
      <w:r w:rsidRPr="00282933">
        <w:rPr>
          <w:color w:val="auto"/>
        </w:rPr>
        <w:t>Trying to guarantee credibility, several review sites were used to cross-cheque the reviews of the guests to decrease platform bias (Ahmed, 2024). Openness in the coding procedures improves reliability and reflexive analysis raises the level of interpretations. Nevertheless, subjectivity is one of the drawbacks of the qualitative research and will be admitted in Chapter 5.</w:t>
      </w:r>
    </w:p>
    <w:p w14:paraId="0B7B6927" w14:textId="77777777" w:rsidR="005C093C" w:rsidRPr="00282933" w:rsidRDefault="004D4C99" w:rsidP="00282933">
      <w:pPr>
        <w:pStyle w:val="Heading2"/>
        <w:rPr>
          <w:color w:val="auto"/>
          <w:sz w:val="24"/>
          <w:szCs w:val="24"/>
        </w:rPr>
      </w:pPr>
      <w:bookmarkStart w:id="25" w:name="_Toc222602114"/>
      <w:r w:rsidRPr="00282933">
        <w:rPr>
          <w:color w:val="auto"/>
          <w:sz w:val="24"/>
          <w:szCs w:val="24"/>
        </w:rPr>
        <w:t>3.6 Ethical Considerations</w:t>
      </w:r>
      <w:bookmarkEnd w:id="25"/>
    </w:p>
    <w:p w14:paraId="187DC1CE" w14:textId="77777777" w:rsidR="005C093C" w:rsidRPr="00282933" w:rsidRDefault="004D4C99" w:rsidP="00282933">
      <w:pPr>
        <w:pStyle w:val="Normal1"/>
        <w:rPr>
          <w:color w:val="auto"/>
        </w:rPr>
      </w:pPr>
      <w:r w:rsidRPr="00282933">
        <w:rPr>
          <w:color w:val="auto"/>
        </w:rPr>
        <w:t>Only publicly available data on reviews were used, no personal identifiers or communication with participants were made. Data were handled carefully, no violation of platform terms of use and without misrepresenting guest material.</w:t>
      </w:r>
    </w:p>
    <w:p w14:paraId="2B80BE00" w14:textId="77777777" w:rsidR="005C093C" w:rsidRPr="00282933" w:rsidRDefault="004D4C99" w:rsidP="00282933">
      <w:pPr>
        <w:pStyle w:val="Heading2"/>
        <w:rPr>
          <w:color w:val="auto"/>
          <w:sz w:val="24"/>
          <w:szCs w:val="24"/>
        </w:rPr>
      </w:pPr>
      <w:bookmarkStart w:id="26" w:name="_Toc222602115"/>
      <w:r w:rsidRPr="00282933">
        <w:rPr>
          <w:color w:val="auto"/>
          <w:sz w:val="24"/>
          <w:szCs w:val="24"/>
        </w:rPr>
        <w:t>3.7 Methodological Limitations</w:t>
      </w:r>
      <w:bookmarkEnd w:id="26"/>
    </w:p>
    <w:p w14:paraId="0505C864" w14:textId="08121F22" w:rsidR="005C093C" w:rsidRPr="00282933" w:rsidRDefault="004D4C99" w:rsidP="00282933">
      <w:pPr>
        <w:pStyle w:val="Normal1"/>
        <w:rPr>
          <w:color w:val="auto"/>
        </w:rPr>
      </w:pPr>
      <w:r w:rsidRPr="00282933">
        <w:rPr>
          <w:color w:val="auto"/>
        </w:rPr>
        <w:t>Online reviews provide a lot of valuable qualitative information, but they can also be biassed (</w:t>
      </w:r>
      <w:r w:rsidR="00C030D5" w:rsidRPr="00282933">
        <w:rPr>
          <w:color w:val="auto"/>
        </w:rPr>
        <w:t>such as</w:t>
      </w:r>
      <w:r w:rsidRPr="00282933">
        <w:rPr>
          <w:color w:val="auto"/>
        </w:rPr>
        <w:t xml:space="preserve"> extreme views) and have no demographic context (</w:t>
      </w:r>
      <w:proofErr w:type="spellStart"/>
      <w:r w:rsidRPr="00282933">
        <w:rPr>
          <w:color w:val="auto"/>
        </w:rPr>
        <w:t>Skotis</w:t>
      </w:r>
      <w:proofErr w:type="spellEnd"/>
      <w:r w:rsidRPr="00282933">
        <w:rPr>
          <w:color w:val="auto"/>
        </w:rPr>
        <w:t xml:space="preserve"> et al., 2023). Also, a single hotel restricts generalisability but enhances case-specific insight, which is suited to placement research.</w:t>
      </w:r>
    </w:p>
    <w:p w14:paraId="49E55542" w14:textId="77777777" w:rsidR="005C093C" w:rsidRPr="00282933" w:rsidRDefault="005C093C" w:rsidP="00282933">
      <w:pPr>
        <w:pStyle w:val="Normal1"/>
        <w:rPr>
          <w:color w:val="auto"/>
        </w:rPr>
      </w:pPr>
    </w:p>
    <w:p w14:paraId="7E048FE7" w14:textId="77777777" w:rsidR="005C093C" w:rsidRPr="00282933" w:rsidRDefault="004D4C99" w:rsidP="00282933">
      <w:pPr>
        <w:pStyle w:val="Heading1"/>
        <w:rPr>
          <w:color w:val="auto"/>
          <w:sz w:val="24"/>
          <w:szCs w:val="24"/>
        </w:rPr>
      </w:pPr>
      <w:bookmarkStart w:id="27" w:name="_Toc222602116"/>
      <w:r w:rsidRPr="00282933">
        <w:rPr>
          <w:color w:val="auto"/>
          <w:sz w:val="24"/>
          <w:szCs w:val="24"/>
        </w:rPr>
        <w:lastRenderedPageBreak/>
        <w:t>Chapter 4: Findings and Discussion</w:t>
      </w:r>
      <w:bookmarkEnd w:id="27"/>
    </w:p>
    <w:p w14:paraId="10118356" w14:textId="77777777" w:rsidR="005C093C" w:rsidRPr="00282933" w:rsidRDefault="004D4C99" w:rsidP="00282933">
      <w:pPr>
        <w:pStyle w:val="Heading2"/>
        <w:rPr>
          <w:color w:val="auto"/>
          <w:sz w:val="24"/>
          <w:szCs w:val="24"/>
        </w:rPr>
      </w:pPr>
      <w:bookmarkStart w:id="28" w:name="_Toc222602117"/>
      <w:r w:rsidRPr="00282933">
        <w:rPr>
          <w:color w:val="auto"/>
          <w:sz w:val="24"/>
          <w:szCs w:val="24"/>
        </w:rPr>
        <w:t>4.1 Chapter Introduction</w:t>
      </w:r>
      <w:bookmarkEnd w:id="28"/>
    </w:p>
    <w:p w14:paraId="0AE83BCF" w14:textId="77777777" w:rsidR="005C093C" w:rsidRPr="00282933" w:rsidRDefault="004D4C99" w:rsidP="00282933">
      <w:pPr>
        <w:pStyle w:val="Normal1"/>
        <w:rPr>
          <w:color w:val="auto"/>
        </w:rPr>
      </w:pPr>
      <w:r w:rsidRPr="00282933">
        <w:rPr>
          <w:color w:val="auto"/>
        </w:rPr>
        <w:t>This chapter is a report of the result that was obtained after a qualitative thematic review of online customer reviews of Novotel Milton Keynes. The three large internet review sites used to collect the data were the Google Reviews, TripAdvisor Reviews and Booking.com Reviews. Combined, these sites offer a unified and triangulated perspective of perceptions of the guest, including qualitative and quantitative rating indicators. The review was aimed at determining repetitive patterns concerning the satisfaction of the guests and service delivery by referring to the reviews posted in 2024-2026. The data revealed six major themes which captured the positive and negative experience of guests to the destination on various types of travellers.</w:t>
      </w:r>
    </w:p>
    <w:p w14:paraId="0A4B2535" w14:textId="77777777" w:rsidR="005C093C" w:rsidRPr="00282933" w:rsidRDefault="004D4C99" w:rsidP="00282933">
      <w:pPr>
        <w:pStyle w:val="Heading2"/>
        <w:rPr>
          <w:color w:val="auto"/>
          <w:sz w:val="24"/>
          <w:szCs w:val="24"/>
        </w:rPr>
      </w:pPr>
      <w:bookmarkStart w:id="29" w:name="_Toc222602118"/>
      <w:r w:rsidRPr="00282933">
        <w:rPr>
          <w:color w:val="auto"/>
          <w:sz w:val="24"/>
          <w:szCs w:val="24"/>
        </w:rPr>
        <w:t>4.2 Findings</w:t>
      </w:r>
      <w:bookmarkEnd w:id="29"/>
    </w:p>
    <w:p w14:paraId="7FDF0DC9" w14:textId="77777777" w:rsidR="005C093C" w:rsidRPr="00282933" w:rsidRDefault="004D4C99" w:rsidP="00E810BA">
      <w:pPr>
        <w:pStyle w:val="Heading3"/>
        <w:jc w:val="left"/>
        <w:rPr>
          <w:color w:val="auto"/>
        </w:rPr>
      </w:pPr>
      <w:bookmarkStart w:id="30" w:name="_Toc222602119"/>
      <w:r w:rsidRPr="00282933">
        <w:rPr>
          <w:color w:val="auto"/>
        </w:rPr>
        <w:t>4.2.1 Theme 1: Room Condition, Cleanliness, and Comfort</w:t>
      </w:r>
      <w:bookmarkEnd w:id="30"/>
    </w:p>
    <w:p w14:paraId="2B20C651" w14:textId="77777777" w:rsidR="005C093C" w:rsidRPr="00282933" w:rsidRDefault="004D4C99" w:rsidP="00F23A8E">
      <w:pPr>
        <w:pStyle w:val="Normal1"/>
        <w:jc w:val="center"/>
        <w:rPr>
          <w:color w:val="auto"/>
        </w:rPr>
      </w:pPr>
      <w:r w:rsidRPr="00282933">
        <w:rPr>
          <w:noProof/>
          <w:color w:val="auto"/>
        </w:rPr>
        <w:drawing>
          <wp:inline distT="0" distB="0" distL="0" distR="0" wp14:anchorId="3ABE3AA1" wp14:editId="2EDBF94C">
            <wp:extent cx="3964072" cy="1605655"/>
            <wp:effectExtent l="0" t="0" r="0" b="0"/>
            <wp:docPr id="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964072" cy="1605655"/>
                    </a:xfrm>
                    <a:prstGeom prst="rect">
                      <a:avLst/>
                    </a:prstGeom>
                    <a:ln/>
                  </pic:spPr>
                </pic:pic>
              </a:graphicData>
            </a:graphic>
          </wp:inline>
        </w:drawing>
      </w:r>
    </w:p>
    <w:p w14:paraId="2364D34A" w14:textId="77777777" w:rsidR="005C093C" w:rsidRPr="00282933" w:rsidRDefault="004D4C99" w:rsidP="00F23A8E">
      <w:pPr>
        <w:pStyle w:val="Normal1"/>
        <w:jc w:val="center"/>
        <w:rPr>
          <w:color w:val="auto"/>
        </w:rPr>
      </w:pPr>
      <w:r w:rsidRPr="00282933">
        <w:rPr>
          <w:color w:val="auto"/>
        </w:rPr>
        <w:t>Figure 2- Summary of Google Reviews</w:t>
      </w:r>
    </w:p>
    <w:p w14:paraId="5601E1A5" w14:textId="0828E1A7" w:rsidR="008C7110" w:rsidRPr="00282933" w:rsidRDefault="008C7110" w:rsidP="00F23A8E">
      <w:pPr>
        <w:pStyle w:val="Normal1"/>
        <w:jc w:val="center"/>
        <w:rPr>
          <w:i/>
          <w:iCs/>
          <w:color w:val="auto"/>
        </w:rPr>
      </w:pPr>
      <w:r w:rsidRPr="00282933">
        <w:rPr>
          <w:i/>
          <w:iCs/>
          <w:color w:val="auto"/>
        </w:rPr>
        <w:t>(Source: Google Reviews, 2026)</w:t>
      </w:r>
    </w:p>
    <w:p w14:paraId="6E0A8AC2" w14:textId="77777777" w:rsidR="005C093C" w:rsidRPr="00282933" w:rsidRDefault="004D4C99" w:rsidP="00F23A8E">
      <w:pPr>
        <w:pStyle w:val="Normal1"/>
        <w:jc w:val="center"/>
        <w:rPr>
          <w:color w:val="auto"/>
        </w:rPr>
      </w:pPr>
      <w:r w:rsidRPr="00282933">
        <w:rPr>
          <w:noProof/>
          <w:color w:val="auto"/>
        </w:rPr>
        <w:drawing>
          <wp:inline distT="0" distB="0" distL="0" distR="0" wp14:anchorId="47F7A509" wp14:editId="02832E9A">
            <wp:extent cx="3838887" cy="2571026"/>
            <wp:effectExtent l="0" t="0" r="0" b="0"/>
            <wp:docPr id="3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2"/>
                    <a:srcRect/>
                    <a:stretch>
                      <a:fillRect/>
                    </a:stretch>
                  </pic:blipFill>
                  <pic:spPr>
                    <a:xfrm>
                      <a:off x="0" y="0"/>
                      <a:ext cx="3838887" cy="2571026"/>
                    </a:xfrm>
                    <a:prstGeom prst="rect">
                      <a:avLst/>
                    </a:prstGeom>
                    <a:ln/>
                  </pic:spPr>
                </pic:pic>
              </a:graphicData>
            </a:graphic>
          </wp:inline>
        </w:drawing>
      </w:r>
    </w:p>
    <w:p w14:paraId="257A1C41" w14:textId="77777777" w:rsidR="005C093C" w:rsidRPr="00282933" w:rsidRDefault="004D4C99" w:rsidP="00F23A8E">
      <w:pPr>
        <w:pStyle w:val="Normal1"/>
        <w:jc w:val="center"/>
        <w:rPr>
          <w:color w:val="auto"/>
        </w:rPr>
      </w:pPr>
      <w:r w:rsidRPr="00282933">
        <w:rPr>
          <w:color w:val="auto"/>
        </w:rPr>
        <w:t>Figure 3- Recent Customer Reviews on Google</w:t>
      </w:r>
    </w:p>
    <w:p w14:paraId="12480D2B" w14:textId="0A68B755" w:rsidR="008C7110" w:rsidRPr="00282933" w:rsidRDefault="008C7110" w:rsidP="00F23A8E">
      <w:pPr>
        <w:pStyle w:val="Normal1"/>
        <w:jc w:val="center"/>
        <w:rPr>
          <w:i/>
          <w:iCs/>
          <w:color w:val="auto"/>
        </w:rPr>
      </w:pPr>
      <w:r w:rsidRPr="00282933">
        <w:rPr>
          <w:i/>
          <w:iCs/>
          <w:color w:val="auto"/>
        </w:rPr>
        <w:lastRenderedPageBreak/>
        <w:t>(Source: Google Reviews, 2026)</w:t>
      </w:r>
    </w:p>
    <w:p w14:paraId="589AB31E" w14:textId="77777777" w:rsidR="005C093C" w:rsidRPr="00282933" w:rsidRDefault="004D4C99" w:rsidP="00F23A8E">
      <w:pPr>
        <w:pStyle w:val="Normal1"/>
        <w:jc w:val="center"/>
        <w:rPr>
          <w:color w:val="auto"/>
        </w:rPr>
      </w:pPr>
      <w:r w:rsidRPr="00282933">
        <w:rPr>
          <w:noProof/>
          <w:color w:val="auto"/>
        </w:rPr>
        <w:drawing>
          <wp:inline distT="0" distB="0" distL="0" distR="0" wp14:anchorId="7D9F85BC" wp14:editId="7E88752F">
            <wp:extent cx="3749040" cy="2804160"/>
            <wp:effectExtent l="0" t="0" r="3810" b="0"/>
            <wp:docPr id="2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3"/>
                    <a:srcRect/>
                    <a:stretch>
                      <a:fillRect/>
                    </a:stretch>
                  </pic:blipFill>
                  <pic:spPr>
                    <a:xfrm>
                      <a:off x="0" y="0"/>
                      <a:ext cx="3749126" cy="2804224"/>
                    </a:xfrm>
                    <a:prstGeom prst="rect">
                      <a:avLst/>
                    </a:prstGeom>
                    <a:ln/>
                  </pic:spPr>
                </pic:pic>
              </a:graphicData>
            </a:graphic>
          </wp:inline>
        </w:drawing>
      </w:r>
    </w:p>
    <w:p w14:paraId="41D66701" w14:textId="77777777" w:rsidR="005C093C" w:rsidRPr="00282933" w:rsidRDefault="004D4C99" w:rsidP="00F23A8E">
      <w:pPr>
        <w:pStyle w:val="Normal1"/>
        <w:jc w:val="center"/>
        <w:rPr>
          <w:color w:val="auto"/>
        </w:rPr>
      </w:pPr>
      <w:r w:rsidRPr="00282933">
        <w:rPr>
          <w:color w:val="auto"/>
        </w:rPr>
        <w:t>Figure 4- Recent Customer Reviews on Google</w:t>
      </w:r>
    </w:p>
    <w:p w14:paraId="3DA41B3B" w14:textId="5E48C09E" w:rsidR="008C7110" w:rsidRPr="00282933" w:rsidRDefault="008C7110" w:rsidP="00F23A8E">
      <w:pPr>
        <w:pStyle w:val="Normal1"/>
        <w:jc w:val="center"/>
        <w:rPr>
          <w:i/>
          <w:iCs/>
          <w:color w:val="auto"/>
        </w:rPr>
      </w:pPr>
      <w:r w:rsidRPr="00282933">
        <w:rPr>
          <w:i/>
          <w:iCs/>
          <w:color w:val="auto"/>
        </w:rPr>
        <w:t>(Source: Google Reviews, 2026)</w:t>
      </w:r>
    </w:p>
    <w:p w14:paraId="593A7AC9" w14:textId="77777777" w:rsidR="005C093C" w:rsidRPr="00282933" w:rsidRDefault="004D4C99" w:rsidP="00282933">
      <w:pPr>
        <w:pStyle w:val="Normal1"/>
        <w:rPr>
          <w:color w:val="auto"/>
        </w:rPr>
      </w:pPr>
      <w:r w:rsidRPr="00282933">
        <w:rPr>
          <w:color w:val="auto"/>
        </w:rPr>
        <w:t>Among all the three platforms, room condition and cleanliness were the topics that were associated with the most common discussion. Many of the negative Google Reviews outlined rooms as being tired, dated, and scruffy, with customers complaining about faded furnishings, grimy carpets, aging decor, and bad smells (Figures 2–4). The layout of bathrooms also attracted criticism of several reviewers, specifically, the isolation of toilets and showers, absence of ventilation, and broken fixtures, which adversely influenced the level of comfort.</w:t>
      </w:r>
    </w:p>
    <w:p w14:paraId="338560AA" w14:textId="77777777" w:rsidR="005C093C" w:rsidRPr="00282933" w:rsidRDefault="004D4C99" w:rsidP="00F23A8E">
      <w:pPr>
        <w:pStyle w:val="Normal1"/>
        <w:jc w:val="center"/>
        <w:rPr>
          <w:color w:val="auto"/>
        </w:rPr>
      </w:pPr>
      <w:r w:rsidRPr="00282933">
        <w:rPr>
          <w:noProof/>
          <w:color w:val="auto"/>
        </w:rPr>
        <w:drawing>
          <wp:inline distT="0" distB="0" distL="0" distR="0" wp14:anchorId="37C2C38A" wp14:editId="6DFF29C7">
            <wp:extent cx="3858260" cy="2270760"/>
            <wp:effectExtent l="0" t="0" r="8890" b="0"/>
            <wp:docPr id="32"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rotWithShape="1">
                    <a:blip r:embed="rId14"/>
                    <a:srcRect t="3969" b="11529"/>
                    <a:stretch/>
                  </pic:blipFill>
                  <pic:spPr bwMode="auto">
                    <a:xfrm>
                      <a:off x="0" y="0"/>
                      <a:ext cx="3858856" cy="2271111"/>
                    </a:xfrm>
                    <a:prstGeom prst="rect">
                      <a:avLst/>
                    </a:prstGeom>
                    <a:ln>
                      <a:noFill/>
                    </a:ln>
                    <a:extLst>
                      <a:ext uri="{53640926-AAD7-44D8-BBD7-CCE9431645EC}">
                        <a14:shadowObscured xmlns:a14="http://schemas.microsoft.com/office/drawing/2010/main"/>
                      </a:ext>
                    </a:extLst>
                  </pic:spPr>
                </pic:pic>
              </a:graphicData>
            </a:graphic>
          </wp:inline>
        </w:drawing>
      </w:r>
    </w:p>
    <w:p w14:paraId="1EDA25F6" w14:textId="77777777" w:rsidR="005C093C" w:rsidRPr="00282933" w:rsidRDefault="004D4C99" w:rsidP="00F23A8E">
      <w:pPr>
        <w:pStyle w:val="Normal1"/>
        <w:jc w:val="center"/>
        <w:rPr>
          <w:color w:val="auto"/>
        </w:rPr>
      </w:pPr>
      <w:r w:rsidRPr="00282933">
        <w:rPr>
          <w:color w:val="auto"/>
        </w:rPr>
        <w:t>Figure 5- Recent Customer Reviews on TripAdvisor</w:t>
      </w:r>
    </w:p>
    <w:p w14:paraId="3057FBC4" w14:textId="68A0A94F" w:rsidR="00144050" w:rsidRPr="00282933" w:rsidRDefault="00144050" w:rsidP="00E810BA">
      <w:pPr>
        <w:pStyle w:val="Normal1"/>
        <w:jc w:val="center"/>
        <w:rPr>
          <w:color w:val="auto"/>
        </w:rPr>
      </w:pPr>
      <w:r w:rsidRPr="00282933">
        <w:rPr>
          <w:color w:val="auto"/>
        </w:rPr>
        <w:t>(</w:t>
      </w:r>
      <w:r w:rsidRPr="00282933">
        <w:rPr>
          <w:i/>
          <w:iCs/>
          <w:color w:val="auto"/>
        </w:rPr>
        <w:t>Source: Tripadvisor, 2026</w:t>
      </w:r>
      <w:r w:rsidRPr="00282933">
        <w:rPr>
          <w:color w:val="auto"/>
        </w:rPr>
        <w:t>)</w:t>
      </w:r>
    </w:p>
    <w:p w14:paraId="31EF1DCB" w14:textId="77777777" w:rsidR="005C093C" w:rsidRPr="00282933" w:rsidRDefault="004D4C99" w:rsidP="00E810BA">
      <w:pPr>
        <w:pStyle w:val="Normal1"/>
        <w:jc w:val="center"/>
        <w:rPr>
          <w:color w:val="auto"/>
        </w:rPr>
      </w:pPr>
      <w:r w:rsidRPr="00282933">
        <w:rPr>
          <w:noProof/>
          <w:color w:val="auto"/>
        </w:rPr>
        <w:lastRenderedPageBreak/>
        <w:drawing>
          <wp:inline distT="0" distB="0" distL="0" distR="0" wp14:anchorId="7CB16621" wp14:editId="3CA7FCBF">
            <wp:extent cx="4428605" cy="2668362"/>
            <wp:effectExtent l="0" t="0" r="0" b="0"/>
            <wp:docPr id="3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5"/>
                    <a:srcRect t="3852"/>
                    <a:stretch>
                      <a:fillRect/>
                    </a:stretch>
                  </pic:blipFill>
                  <pic:spPr>
                    <a:xfrm>
                      <a:off x="0" y="0"/>
                      <a:ext cx="4428605" cy="2668362"/>
                    </a:xfrm>
                    <a:prstGeom prst="rect">
                      <a:avLst/>
                    </a:prstGeom>
                    <a:ln/>
                  </pic:spPr>
                </pic:pic>
              </a:graphicData>
            </a:graphic>
          </wp:inline>
        </w:drawing>
      </w:r>
    </w:p>
    <w:p w14:paraId="3D56BCE7" w14:textId="77777777" w:rsidR="005C093C" w:rsidRPr="00282933" w:rsidRDefault="004D4C99" w:rsidP="00E810BA">
      <w:pPr>
        <w:pStyle w:val="Normal1"/>
        <w:jc w:val="center"/>
        <w:rPr>
          <w:color w:val="auto"/>
        </w:rPr>
      </w:pPr>
      <w:r w:rsidRPr="00282933">
        <w:rPr>
          <w:color w:val="auto"/>
        </w:rPr>
        <w:t>Figure 6- Recent Customer Reviews on TripAdvisor</w:t>
      </w:r>
    </w:p>
    <w:p w14:paraId="41E41E07" w14:textId="089051A3" w:rsidR="00144050" w:rsidRPr="00282933" w:rsidRDefault="00144050" w:rsidP="00E810BA">
      <w:pPr>
        <w:pStyle w:val="Normal1"/>
        <w:jc w:val="center"/>
        <w:rPr>
          <w:color w:val="auto"/>
        </w:rPr>
      </w:pPr>
      <w:r w:rsidRPr="00282933">
        <w:rPr>
          <w:color w:val="auto"/>
        </w:rPr>
        <w:t>(</w:t>
      </w:r>
      <w:r w:rsidRPr="00282933">
        <w:rPr>
          <w:i/>
          <w:iCs/>
          <w:color w:val="auto"/>
        </w:rPr>
        <w:t>Source: Tripadvisor, 2026</w:t>
      </w:r>
      <w:r w:rsidRPr="00282933">
        <w:rPr>
          <w:color w:val="auto"/>
        </w:rPr>
        <w:t>)</w:t>
      </w:r>
    </w:p>
    <w:p w14:paraId="4399C0AF" w14:textId="77777777" w:rsidR="005C093C" w:rsidRPr="00282933" w:rsidRDefault="004D4C99" w:rsidP="00E810BA">
      <w:pPr>
        <w:pStyle w:val="Normal1"/>
        <w:jc w:val="center"/>
        <w:rPr>
          <w:color w:val="auto"/>
        </w:rPr>
      </w:pPr>
      <w:r w:rsidRPr="00282933">
        <w:rPr>
          <w:noProof/>
          <w:color w:val="auto"/>
        </w:rPr>
        <w:drawing>
          <wp:inline distT="0" distB="0" distL="0" distR="0" wp14:anchorId="1397EF80" wp14:editId="46CBB93F">
            <wp:extent cx="3773465" cy="2694605"/>
            <wp:effectExtent l="0" t="0" r="0" b="0"/>
            <wp:docPr id="3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b="9705"/>
                    <a:stretch>
                      <a:fillRect/>
                    </a:stretch>
                  </pic:blipFill>
                  <pic:spPr>
                    <a:xfrm>
                      <a:off x="0" y="0"/>
                      <a:ext cx="3773465" cy="2694605"/>
                    </a:xfrm>
                    <a:prstGeom prst="rect">
                      <a:avLst/>
                    </a:prstGeom>
                    <a:ln/>
                  </pic:spPr>
                </pic:pic>
              </a:graphicData>
            </a:graphic>
          </wp:inline>
        </w:drawing>
      </w:r>
    </w:p>
    <w:p w14:paraId="7C81E073" w14:textId="77777777" w:rsidR="005C093C" w:rsidRPr="00282933" w:rsidRDefault="004D4C99" w:rsidP="00E810BA">
      <w:pPr>
        <w:pStyle w:val="Normal1"/>
        <w:jc w:val="center"/>
        <w:rPr>
          <w:color w:val="auto"/>
        </w:rPr>
      </w:pPr>
      <w:r w:rsidRPr="00282933">
        <w:rPr>
          <w:color w:val="auto"/>
        </w:rPr>
        <w:t>Figure 7- Recent Customer Reviews on TripAdvisor</w:t>
      </w:r>
    </w:p>
    <w:p w14:paraId="5367F196" w14:textId="77777777" w:rsidR="00144050" w:rsidRPr="00282933" w:rsidRDefault="00144050" w:rsidP="00E810BA">
      <w:pPr>
        <w:pStyle w:val="Normal1"/>
        <w:jc w:val="center"/>
        <w:rPr>
          <w:color w:val="auto"/>
        </w:rPr>
      </w:pPr>
      <w:r w:rsidRPr="00282933">
        <w:rPr>
          <w:color w:val="auto"/>
        </w:rPr>
        <w:t>(</w:t>
      </w:r>
      <w:r w:rsidRPr="00282933">
        <w:rPr>
          <w:i/>
          <w:iCs/>
          <w:color w:val="auto"/>
        </w:rPr>
        <w:t>Source: Tripadvisor, 2026</w:t>
      </w:r>
      <w:r w:rsidRPr="00282933">
        <w:rPr>
          <w:color w:val="auto"/>
        </w:rPr>
        <w:t>)</w:t>
      </w:r>
    </w:p>
    <w:p w14:paraId="31137B24" w14:textId="77777777" w:rsidR="00144050" w:rsidRPr="00282933" w:rsidRDefault="00144050" w:rsidP="00E810BA">
      <w:pPr>
        <w:pStyle w:val="Normal1"/>
        <w:jc w:val="center"/>
        <w:rPr>
          <w:color w:val="auto"/>
        </w:rPr>
      </w:pPr>
    </w:p>
    <w:p w14:paraId="1D8C84AE" w14:textId="77777777" w:rsidR="005C093C" w:rsidRPr="00282933" w:rsidRDefault="004D4C99" w:rsidP="00E810BA">
      <w:pPr>
        <w:pStyle w:val="Normal1"/>
        <w:jc w:val="center"/>
        <w:rPr>
          <w:color w:val="auto"/>
        </w:rPr>
      </w:pPr>
      <w:r w:rsidRPr="00282933">
        <w:rPr>
          <w:noProof/>
          <w:color w:val="auto"/>
        </w:rPr>
        <w:lastRenderedPageBreak/>
        <w:drawing>
          <wp:inline distT="0" distB="0" distL="0" distR="0" wp14:anchorId="108E8520" wp14:editId="4695CAEE">
            <wp:extent cx="4021977" cy="1982470"/>
            <wp:effectExtent l="0" t="0" r="0" b="0"/>
            <wp:docPr id="3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4021977" cy="1982470"/>
                    </a:xfrm>
                    <a:prstGeom prst="rect">
                      <a:avLst/>
                    </a:prstGeom>
                    <a:ln/>
                  </pic:spPr>
                </pic:pic>
              </a:graphicData>
            </a:graphic>
          </wp:inline>
        </w:drawing>
      </w:r>
    </w:p>
    <w:p w14:paraId="32CAC614" w14:textId="77777777" w:rsidR="005C093C" w:rsidRPr="00282933" w:rsidRDefault="004D4C99" w:rsidP="00E810BA">
      <w:pPr>
        <w:pStyle w:val="Normal1"/>
        <w:jc w:val="center"/>
        <w:rPr>
          <w:color w:val="auto"/>
        </w:rPr>
      </w:pPr>
      <w:r w:rsidRPr="00282933">
        <w:rPr>
          <w:color w:val="auto"/>
        </w:rPr>
        <w:t>Figure 8- Recent Customer Reviews on TripAdvisor</w:t>
      </w:r>
    </w:p>
    <w:p w14:paraId="5782A5D9" w14:textId="7F78176C" w:rsidR="00144050" w:rsidRPr="00282933" w:rsidRDefault="00144050" w:rsidP="00E810BA">
      <w:pPr>
        <w:pStyle w:val="Normal1"/>
        <w:jc w:val="center"/>
        <w:rPr>
          <w:color w:val="auto"/>
        </w:rPr>
      </w:pPr>
      <w:r w:rsidRPr="00282933">
        <w:rPr>
          <w:color w:val="auto"/>
        </w:rPr>
        <w:t>(</w:t>
      </w:r>
      <w:r w:rsidRPr="00282933">
        <w:rPr>
          <w:i/>
          <w:iCs/>
          <w:color w:val="auto"/>
        </w:rPr>
        <w:t>Source: Tripadvisor, 2026</w:t>
      </w:r>
      <w:r w:rsidRPr="00282933">
        <w:rPr>
          <w:color w:val="auto"/>
        </w:rPr>
        <w:t>)</w:t>
      </w:r>
    </w:p>
    <w:p w14:paraId="281DAFF4" w14:textId="77777777" w:rsidR="005C093C" w:rsidRPr="00282933" w:rsidRDefault="004D4C99" w:rsidP="00E810BA">
      <w:pPr>
        <w:pStyle w:val="Normal1"/>
        <w:jc w:val="center"/>
        <w:rPr>
          <w:color w:val="auto"/>
        </w:rPr>
      </w:pPr>
      <w:r w:rsidRPr="00282933">
        <w:rPr>
          <w:color w:val="auto"/>
        </w:rPr>
        <w:t>On the same note, TripAdvisor reviews supported these fears and some of the guests spoke of rooms as old fashioned and not matching the online photos resulting in not getting what they expected at the end of the day (Figures 5–8). There were also complaints of noise, poor sleeping conditions, and poor room facilities especially amongst the guests staying in the house more than one night.</w:t>
      </w:r>
    </w:p>
    <w:p w14:paraId="15F3F072" w14:textId="77777777" w:rsidR="005C093C" w:rsidRPr="00282933" w:rsidRDefault="004D4C99" w:rsidP="00E810BA">
      <w:pPr>
        <w:pStyle w:val="Normal1"/>
        <w:jc w:val="center"/>
        <w:rPr>
          <w:color w:val="auto"/>
        </w:rPr>
      </w:pPr>
      <w:r w:rsidRPr="00282933">
        <w:rPr>
          <w:noProof/>
          <w:color w:val="auto"/>
        </w:rPr>
        <w:drawing>
          <wp:inline distT="0" distB="0" distL="0" distR="0" wp14:anchorId="7B96F00A" wp14:editId="791A1BAD">
            <wp:extent cx="4893310" cy="1369599"/>
            <wp:effectExtent l="0" t="0" r="2540" b="2540"/>
            <wp:docPr id="3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rotWithShape="1">
                    <a:blip r:embed="rId18"/>
                    <a:srcRect t="10905"/>
                    <a:stretch/>
                  </pic:blipFill>
                  <pic:spPr bwMode="auto">
                    <a:xfrm>
                      <a:off x="0" y="0"/>
                      <a:ext cx="4893642" cy="1369692"/>
                    </a:xfrm>
                    <a:prstGeom prst="rect">
                      <a:avLst/>
                    </a:prstGeom>
                    <a:ln>
                      <a:noFill/>
                    </a:ln>
                    <a:extLst>
                      <a:ext uri="{53640926-AAD7-44D8-BBD7-CCE9431645EC}">
                        <a14:shadowObscured xmlns:a14="http://schemas.microsoft.com/office/drawing/2010/main"/>
                      </a:ext>
                    </a:extLst>
                  </pic:spPr>
                </pic:pic>
              </a:graphicData>
            </a:graphic>
          </wp:inline>
        </w:drawing>
      </w:r>
    </w:p>
    <w:p w14:paraId="4A5BFFDC" w14:textId="77777777" w:rsidR="005C093C" w:rsidRPr="00282933" w:rsidRDefault="004D4C99" w:rsidP="00E810BA">
      <w:pPr>
        <w:pStyle w:val="Normal1"/>
        <w:jc w:val="center"/>
        <w:rPr>
          <w:color w:val="auto"/>
        </w:rPr>
      </w:pPr>
      <w:r w:rsidRPr="00282933">
        <w:rPr>
          <w:color w:val="auto"/>
        </w:rPr>
        <w:t>Figure 9- Customer Reviews on Booking.com</w:t>
      </w:r>
    </w:p>
    <w:p w14:paraId="01C682F7" w14:textId="4F4F427A" w:rsidR="00144050" w:rsidRPr="00282933" w:rsidRDefault="00144050" w:rsidP="00E810BA">
      <w:pPr>
        <w:pStyle w:val="Normal1"/>
        <w:jc w:val="center"/>
        <w:rPr>
          <w:i/>
          <w:iCs/>
          <w:color w:val="auto"/>
        </w:rPr>
      </w:pPr>
      <w:r w:rsidRPr="00282933">
        <w:rPr>
          <w:i/>
          <w:iCs/>
          <w:color w:val="auto"/>
        </w:rPr>
        <w:t>(Source: Booking.com, 2026)</w:t>
      </w:r>
    </w:p>
    <w:p w14:paraId="46736879" w14:textId="77777777" w:rsidR="005C093C" w:rsidRPr="00282933" w:rsidRDefault="004D4C99" w:rsidP="00E810BA">
      <w:pPr>
        <w:pStyle w:val="Normal1"/>
        <w:jc w:val="center"/>
        <w:rPr>
          <w:color w:val="auto"/>
        </w:rPr>
      </w:pPr>
      <w:r w:rsidRPr="00282933">
        <w:rPr>
          <w:noProof/>
          <w:color w:val="auto"/>
        </w:rPr>
        <w:drawing>
          <wp:inline distT="0" distB="0" distL="0" distR="0" wp14:anchorId="1B8AFE1F" wp14:editId="3E439D77">
            <wp:extent cx="4768373" cy="1556092"/>
            <wp:effectExtent l="0" t="0" r="0" b="0"/>
            <wp:docPr id="3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b="23807"/>
                    <a:stretch>
                      <a:fillRect/>
                    </a:stretch>
                  </pic:blipFill>
                  <pic:spPr>
                    <a:xfrm>
                      <a:off x="0" y="0"/>
                      <a:ext cx="4768373" cy="1556092"/>
                    </a:xfrm>
                    <a:prstGeom prst="rect">
                      <a:avLst/>
                    </a:prstGeom>
                    <a:ln/>
                  </pic:spPr>
                </pic:pic>
              </a:graphicData>
            </a:graphic>
          </wp:inline>
        </w:drawing>
      </w:r>
    </w:p>
    <w:p w14:paraId="547BC3B8" w14:textId="77777777" w:rsidR="005C093C" w:rsidRPr="00282933" w:rsidRDefault="004D4C99" w:rsidP="00E810BA">
      <w:pPr>
        <w:pStyle w:val="Normal1"/>
        <w:jc w:val="center"/>
        <w:rPr>
          <w:color w:val="auto"/>
        </w:rPr>
      </w:pPr>
      <w:r w:rsidRPr="00282933">
        <w:rPr>
          <w:color w:val="auto"/>
        </w:rPr>
        <w:t>Figure 10- Customer Reviews on Booking.com</w:t>
      </w:r>
    </w:p>
    <w:p w14:paraId="26409327" w14:textId="192DB706" w:rsidR="00144050" w:rsidRPr="00282933" w:rsidRDefault="00144050" w:rsidP="00E810BA">
      <w:pPr>
        <w:pStyle w:val="Normal1"/>
        <w:jc w:val="center"/>
        <w:rPr>
          <w:i/>
          <w:iCs/>
          <w:color w:val="auto"/>
        </w:rPr>
      </w:pPr>
      <w:r w:rsidRPr="00282933">
        <w:rPr>
          <w:i/>
          <w:iCs/>
          <w:color w:val="auto"/>
        </w:rPr>
        <w:lastRenderedPageBreak/>
        <w:t>(Source: Booking.com, 2026)</w:t>
      </w:r>
    </w:p>
    <w:p w14:paraId="2B105AEA" w14:textId="77777777" w:rsidR="005C093C" w:rsidRPr="00282933" w:rsidRDefault="004D4C99" w:rsidP="00E810BA">
      <w:pPr>
        <w:pStyle w:val="Normal1"/>
        <w:jc w:val="center"/>
        <w:rPr>
          <w:color w:val="auto"/>
        </w:rPr>
      </w:pPr>
      <w:r w:rsidRPr="00282933">
        <w:rPr>
          <w:noProof/>
          <w:color w:val="auto"/>
        </w:rPr>
        <w:drawing>
          <wp:inline distT="0" distB="0" distL="0" distR="0" wp14:anchorId="42FCAC88" wp14:editId="7273B020">
            <wp:extent cx="3970811" cy="2879784"/>
            <wp:effectExtent l="0" t="0" r="0" b="0"/>
            <wp:docPr id="3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3970811" cy="2879784"/>
                    </a:xfrm>
                    <a:prstGeom prst="rect">
                      <a:avLst/>
                    </a:prstGeom>
                    <a:ln/>
                  </pic:spPr>
                </pic:pic>
              </a:graphicData>
            </a:graphic>
          </wp:inline>
        </w:drawing>
      </w:r>
    </w:p>
    <w:p w14:paraId="2D7C7A28" w14:textId="77777777" w:rsidR="005C093C" w:rsidRPr="00282933" w:rsidRDefault="004D4C99" w:rsidP="00E810BA">
      <w:pPr>
        <w:pStyle w:val="Normal1"/>
        <w:jc w:val="center"/>
        <w:rPr>
          <w:color w:val="auto"/>
        </w:rPr>
      </w:pPr>
      <w:r w:rsidRPr="00282933">
        <w:rPr>
          <w:color w:val="auto"/>
        </w:rPr>
        <w:t>Figure 11-Summary of overall Customer Reviews on Booking.com</w:t>
      </w:r>
    </w:p>
    <w:p w14:paraId="41A24B11" w14:textId="06719938" w:rsidR="00144050" w:rsidRPr="00282933" w:rsidRDefault="00144050" w:rsidP="00E810BA">
      <w:pPr>
        <w:pStyle w:val="Normal1"/>
        <w:jc w:val="center"/>
        <w:rPr>
          <w:i/>
          <w:iCs/>
          <w:color w:val="auto"/>
        </w:rPr>
      </w:pPr>
      <w:r w:rsidRPr="00282933">
        <w:rPr>
          <w:i/>
          <w:iCs/>
          <w:color w:val="auto"/>
        </w:rPr>
        <w:t>(Source: Booking.com, 2026)</w:t>
      </w:r>
    </w:p>
    <w:p w14:paraId="1B671E62" w14:textId="77777777" w:rsidR="005C093C" w:rsidRPr="00282933" w:rsidRDefault="004D4C99" w:rsidP="00282933">
      <w:pPr>
        <w:pStyle w:val="Normal1"/>
        <w:rPr>
          <w:color w:val="auto"/>
        </w:rPr>
      </w:pPr>
      <w:r w:rsidRPr="00282933">
        <w:rPr>
          <w:color w:val="auto"/>
        </w:rPr>
        <w:t>On the contrary, the Booking.com reviews were more balanced. Room cleanliness and comfort were also positively rated by many guests who reported on clean rooms, comfortable beds, and good quality of sleep (Figures 9, 10, and 11). The same is supported by quantitative measures, where the ratings of cleanliness are 8.5 and comfort are 8.6 on Booking.com (Figure 11). Nevertheless, despite such reviews, guests pointed to such outdated features as the unavailability of smart televisions, the lack of USB chargers, and the insufficient bedside outlets (Figure 10). In general, the results indicate that the baseline cleanliness levels are mostly satisfied; however, the modernisation and regularity of the rooms is a major concern that affects customer satisfaction.</w:t>
      </w:r>
    </w:p>
    <w:p w14:paraId="5E0564E0" w14:textId="77777777" w:rsidR="005C093C" w:rsidRPr="00282933" w:rsidRDefault="004D4C99" w:rsidP="00E810BA">
      <w:pPr>
        <w:pStyle w:val="Heading3"/>
        <w:jc w:val="left"/>
        <w:rPr>
          <w:color w:val="auto"/>
        </w:rPr>
      </w:pPr>
      <w:bookmarkStart w:id="31" w:name="_Toc222602120"/>
      <w:r w:rsidRPr="00282933">
        <w:rPr>
          <w:color w:val="auto"/>
        </w:rPr>
        <w:lastRenderedPageBreak/>
        <w:t>4.2.2 Theme 2: Staff Service and Professionalism</w:t>
      </w:r>
      <w:bookmarkEnd w:id="31"/>
    </w:p>
    <w:p w14:paraId="0FFBC5F6" w14:textId="77777777" w:rsidR="005C093C" w:rsidRPr="00282933" w:rsidRDefault="004D4C99" w:rsidP="00E810BA">
      <w:pPr>
        <w:pStyle w:val="Normal1"/>
        <w:jc w:val="center"/>
        <w:rPr>
          <w:color w:val="auto"/>
        </w:rPr>
      </w:pPr>
      <w:r w:rsidRPr="00282933">
        <w:rPr>
          <w:noProof/>
          <w:color w:val="auto"/>
        </w:rPr>
        <w:drawing>
          <wp:inline distT="0" distB="0" distL="0" distR="0" wp14:anchorId="5B38A9D8" wp14:editId="2E9A71C7">
            <wp:extent cx="3596640" cy="2423160"/>
            <wp:effectExtent l="0" t="0" r="3810" b="0"/>
            <wp:docPr id="3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3597079" cy="2423456"/>
                    </a:xfrm>
                    <a:prstGeom prst="rect">
                      <a:avLst/>
                    </a:prstGeom>
                    <a:ln/>
                  </pic:spPr>
                </pic:pic>
              </a:graphicData>
            </a:graphic>
          </wp:inline>
        </w:drawing>
      </w:r>
    </w:p>
    <w:p w14:paraId="48E62703" w14:textId="77777777" w:rsidR="005C093C" w:rsidRPr="00282933" w:rsidRDefault="004D4C99" w:rsidP="00E810BA">
      <w:pPr>
        <w:pStyle w:val="Normal1"/>
        <w:jc w:val="center"/>
        <w:rPr>
          <w:color w:val="auto"/>
        </w:rPr>
      </w:pPr>
      <w:r w:rsidRPr="00282933">
        <w:rPr>
          <w:color w:val="auto"/>
        </w:rPr>
        <w:t>Figure 12-Google Reviews on overall service and professionalism</w:t>
      </w:r>
    </w:p>
    <w:p w14:paraId="4F4F5D0D" w14:textId="63531502" w:rsidR="008C7110" w:rsidRPr="00282933" w:rsidRDefault="008C7110" w:rsidP="00E810BA">
      <w:pPr>
        <w:pStyle w:val="Normal1"/>
        <w:jc w:val="center"/>
        <w:rPr>
          <w:i/>
          <w:iCs/>
          <w:color w:val="auto"/>
        </w:rPr>
      </w:pPr>
      <w:r w:rsidRPr="00282933">
        <w:rPr>
          <w:i/>
          <w:iCs/>
          <w:color w:val="auto"/>
        </w:rPr>
        <w:t>(Source: Google Reviews, 2026)</w:t>
      </w:r>
    </w:p>
    <w:p w14:paraId="40738438" w14:textId="77777777" w:rsidR="005C093C" w:rsidRPr="00282933" w:rsidRDefault="004D4C99" w:rsidP="00E810BA">
      <w:pPr>
        <w:pStyle w:val="Normal1"/>
        <w:jc w:val="center"/>
        <w:rPr>
          <w:color w:val="auto"/>
        </w:rPr>
      </w:pPr>
      <w:r w:rsidRPr="00282933">
        <w:rPr>
          <w:noProof/>
          <w:color w:val="auto"/>
        </w:rPr>
        <w:drawing>
          <wp:inline distT="0" distB="0" distL="0" distR="0" wp14:anchorId="3D372470" wp14:editId="077DBFF9">
            <wp:extent cx="5109831" cy="1843026"/>
            <wp:effectExtent l="0" t="0" r="0" b="0"/>
            <wp:docPr id="3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b="42000"/>
                    <a:stretch>
                      <a:fillRect/>
                    </a:stretch>
                  </pic:blipFill>
                  <pic:spPr>
                    <a:xfrm>
                      <a:off x="0" y="0"/>
                      <a:ext cx="5109831" cy="1843026"/>
                    </a:xfrm>
                    <a:prstGeom prst="rect">
                      <a:avLst/>
                    </a:prstGeom>
                    <a:ln/>
                  </pic:spPr>
                </pic:pic>
              </a:graphicData>
            </a:graphic>
          </wp:inline>
        </w:drawing>
      </w:r>
    </w:p>
    <w:p w14:paraId="2AA421ED" w14:textId="77777777" w:rsidR="005C093C" w:rsidRPr="00282933" w:rsidRDefault="004D4C99" w:rsidP="00E810BA">
      <w:pPr>
        <w:pStyle w:val="Normal1"/>
        <w:jc w:val="center"/>
        <w:rPr>
          <w:color w:val="auto"/>
        </w:rPr>
      </w:pPr>
      <w:r w:rsidRPr="00282933">
        <w:rPr>
          <w:color w:val="auto"/>
        </w:rPr>
        <w:t>Figure 13- Google Reviews on overall service and professionalism</w:t>
      </w:r>
    </w:p>
    <w:p w14:paraId="609D3398" w14:textId="760BB2D6" w:rsidR="008C7110" w:rsidRPr="00282933" w:rsidRDefault="008C7110" w:rsidP="00E810BA">
      <w:pPr>
        <w:pStyle w:val="Normal1"/>
        <w:jc w:val="center"/>
        <w:rPr>
          <w:i/>
          <w:iCs/>
          <w:color w:val="auto"/>
        </w:rPr>
      </w:pPr>
      <w:r w:rsidRPr="00282933">
        <w:rPr>
          <w:i/>
          <w:iCs/>
          <w:color w:val="auto"/>
        </w:rPr>
        <w:t>(Source: Google Reviews, 2026)</w:t>
      </w:r>
    </w:p>
    <w:p w14:paraId="75B642CF" w14:textId="77777777" w:rsidR="005C093C" w:rsidRPr="00282933" w:rsidRDefault="004D4C99" w:rsidP="00E810BA">
      <w:pPr>
        <w:pStyle w:val="Normal1"/>
        <w:jc w:val="center"/>
        <w:rPr>
          <w:color w:val="auto"/>
        </w:rPr>
      </w:pPr>
      <w:r w:rsidRPr="00282933">
        <w:rPr>
          <w:noProof/>
          <w:color w:val="auto"/>
        </w:rPr>
        <w:lastRenderedPageBreak/>
        <w:drawing>
          <wp:inline distT="0" distB="0" distL="0" distR="0" wp14:anchorId="7E3A5A6B" wp14:editId="1FABA619">
            <wp:extent cx="4058852" cy="2579066"/>
            <wp:effectExtent l="0" t="0" r="0" b="0"/>
            <wp:docPr id="4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t="24890"/>
                    <a:stretch>
                      <a:fillRect/>
                    </a:stretch>
                  </pic:blipFill>
                  <pic:spPr>
                    <a:xfrm>
                      <a:off x="0" y="0"/>
                      <a:ext cx="4058852" cy="2579066"/>
                    </a:xfrm>
                    <a:prstGeom prst="rect">
                      <a:avLst/>
                    </a:prstGeom>
                    <a:ln/>
                  </pic:spPr>
                </pic:pic>
              </a:graphicData>
            </a:graphic>
          </wp:inline>
        </w:drawing>
      </w:r>
    </w:p>
    <w:p w14:paraId="6C2DE480" w14:textId="77777777" w:rsidR="005C093C" w:rsidRPr="00282933" w:rsidRDefault="004D4C99" w:rsidP="00E810BA">
      <w:pPr>
        <w:pStyle w:val="Normal1"/>
        <w:jc w:val="center"/>
        <w:rPr>
          <w:color w:val="auto"/>
        </w:rPr>
      </w:pPr>
      <w:r w:rsidRPr="00282933">
        <w:rPr>
          <w:color w:val="auto"/>
        </w:rPr>
        <w:t>Figure 14- Google Reviews on overall service and professionalism</w:t>
      </w:r>
    </w:p>
    <w:p w14:paraId="47FA43E7" w14:textId="4C694A3E" w:rsidR="008C7110" w:rsidRPr="00282933" w:rsidRDefault="008C7110" w:rsidP="00E810BA">
      <w:pPr>
        <w:pStyle w:val="Normal1"/>
        <w:jc w:val="center"/>
        <w:rPr>
          <w:i/>
          <w:iCs/>
          <w:color w:val="auto"/>
        </w:rPr>
      </w:pPr>
      <w:r w:rsidRPr="00282933">
        <w:rPr>
          <w:i/>
          <w:iCs/>
          <w:color w:val="auto"/>
        </w:rPr>
        <w:t>(Source: Google Reviews, 2026)</w:t>
      </w:r>
    </w:p>
    <w:p w14:paraId="37A3F285" w14:textId="77777777" w:rsidR="005C093C" w:rsidRPr="00282933" w:rsidRDefault="004D4C99" w:rsidP="00E810BA">
      <w:pPr>
        <w:pStyle w:val="Normal1"/>
        <w:jc w:val="center"/>
        <w:rPr>
          <w:color w:val="auto"/>
        </w:rPr>
      </w:pPr>
      <w:r w:rsidRPr="00282933">
        <w:rPr>
          <w:noProof/>
          <w:color w:val="auto"/>
        </w:rPr>
        <w:drawing>
          <wp:inline distT="0" distB="0" distL="0" distR="0" wp14:anchorId="170FBDDD" wp14:editId="5D0017CD">
            <wp:extent cx="3764280" cy="2506980"/>
            <wp:effectExtent l="0" t="0" r="7620" b="7620"/>
            <wp:docPr id="4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l="12417" b="19556"/>
                    <a:stretch>
                      <a:fillRect/>
                    </a:stretch>
                  </pic:blipFill>
                  <pic:spPr>
                    <a:xfrm>
                      <a:off x="0" y="0"/>
                      <a:ext cx="3764767" cy="2507304"/>
                    </a:xfrm>
                    <a:prstGeom prst="rect">
                      <a:avLst/>
                    </a:prstGeom>
                    <a:ln/>
                  </pic:spPr>
                </pic:pic>
              </a:graphicData>
            </a:graphic>
          </wp:inline>
        </w:drawing>
      </w:r>
    </w:p>
    <w:p w14:paraId="279BA113" w14:textId="77777777" w:rsidR="005C093C" w:rsidRPr="00282933" w:rsidRDefault="004D4C99" w:rsidP="00E810BA">
      <w:pPr>
        <w:pStyle w:val="Normal1"/>
        <w:jc w:val="center"/>
        <w:rPr>
          <w:color w:val="auto"/>
        </w:rPr>
      </w:pPr>
      <w:r w:rsidRPr="00282933">
        <w:rPr>
          <w:color w:val="auto"/>
        </w:rPr>
        <w:t>Figure 15- Review Summary on TripAdvisor</w:t>
      </w:r>
    </w:p>
    <w:p w14:paraId="721C9F7D" w14:textId="030A643C" w:rsidR="00144050" w:rsidRPr="00282933" w:rsidRDefault="00144050" w:rsidP="00E810BA">
      <w:pPr>
        <w:pStyle w:val="Normal1"/>
        <w:jc w:val="center"/>
        <w:rPr>
          <w:color w:val="auto"/>
        </w:rPr>
      </w:pPr>
      <w:r w:rsidRPr="00282933">
        <w:rPr>
          <w:color w:val="auto"/>
        </w:rPr>
        <w:t>(</w:t>
      </w:r>
      <w:r w:rsidRPr="00282933">
        <w:rPr>
          <w:i/>
          <w:iCs/>
          <w:color w:val="auto"/>
        </w:rPr>
        <w:t>Source: Tripadvisor, 2026</w:t>
      </w:r>
      <w:r w:rsidRPr="00282933">
        <w:rPr>
          <w:color w:val="auto"/>
        </w:rPr>
        <w:t>)</w:t>
      </w:r>
    </w:p>
    <w:p w14:paraId="187F17B1" w14:textId="77777777" w:rsidR="005C093C" w:rsidRPr="00282933" w:rsidRDefault="004D4C99" w:rsidP="00E810BA">
      <w:pPr>
        <w:pStyle w:val="Normal1"/>
        <w:rPr>
          <w:color w:val="auto"/>
        </w:rPr>
      </w:pPr>
      <w:r w:rsidRPr="00282933">
        <w:rPr>
          <w:color w:val="auto"/>
        </w:rPr>
        <w:t>The theme of staff service became extremely polarised here. On the one hand, many Google and TripAdvisor reviews stated that staff members were friendly, attentive, and helpful, especially in the restaurant and at the place of his/her receipt (Figures 12–14, 7 and 15). Some of the guests also mentioned names of the particular staff members and told how they were professional, caring and proactive, this contributed to their overall satisfaction.</w:t>
      </w:r>
    </w:p>
    <w:p w14:paraId="5EBCA735" w14:textId="77777777" w:rsidR="005C093C" w:rsidRPr="00282933" w:rsidRDefault="004D4C99" w:rsidP="00E810BA">
      <w:pPr>
        <w:pStyle w:val="Normal1"/>
        <w:rPr>
          <w:color w:val="auto"/>
        </w:rPr>
      </w:pPr>
      <w:r w:rsidRPr="00282933">
        <w:rPr>
          <w:color w:val="auto"/>
        </w:rPr>
        <w:lastRenderedPageBreak/>
        <w:t>This trend was also supported by booking.com reviews, as employees obtained an average rating of 8.7 (Figure 11). Visitors in large numbers said that staff members were courteous, friendly, and receptive to demands, which supported the idea of robust frontline provision.</w:t>
      </w:r>
    </w:p>
    <w:p w14:paraId="06678828" w14:textId="77777777" w:rsidR="005C093C" w:rsidRPr="00282933" w:rsidRDefault="004D4C99" w:rsidP="00E810BA">
      <w:pPr>
        <w:pStyle w:val="Normal1"/>
        <w:jc w:val="center"/>
        <w:rPr>
          <w:color w:val="auto"/>
        </w:rPr>
      </w:pPr>
      <w:r w:rsidRPr="00282933">
        <w:rPr>
          <w:noProof/>
          <w:color w:val="auto"/>
        </w:rPr>
        <w:drawing>
          <wp:inline distT="0" distB="0" distL="0" distR="0" wp14:anchorId="06266C17" wp14:editId="0B0D6F19">
            <wp:extent cx="4748092" cy="2412338"/>
            <wp:effectExtent l="0" t="0" r="0" b="0"/>
            <wp:docPr id="4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5"/>
                    <a:srcRect/>
                    <a:stretch>
                      <a:fillRect/>
                    </a:stretch>
                  </pic:blipFill>
                  <pic:spPr>
                    <a:xfrm>
                      <a:off x="0" y="0"/>
                      <a:ext cx="4748092" cy="2412338"/>
                    </a:xfrm>
                    <a:prstGeom prst="rect">
                      <a:avLst/>
                    </a:prstGeom>
                    <a:ln/>
                  </pic:spPr>
                </pic:pic>
              </a:graphicData>
            </a:graphic>
          </wp:inline>
        </w:drawing>
      </w:r>
    </w:p>
    <w:p w14:paraId="4CDF0939" w14:textId="77777777" w:rsidR="005C093C" w:rsidRPr="00282933" w:rsidRDefault="004D4C99" w:rsidP="00E810BA">
      <w:pPr>
        <w:pStyle w:val="Normal1"/>
        <w:jc w:val="center"/>
        <w:rPr>
          <w:color w:val="auto"/>
        </w:rPr>
      </w:pPr>
      <w:r w:rsidRPr="00282933">
        <w:rPr>
          <w:color w:val="auto"/>
        </w:rPr>
        <w:t>Figure 16- Google Reviews on overall service and professionalism</w:t>
      </w:r>
    </w:p>
    <w:p w14:paraId="2A805E55" w14:textId="0221DBF9" w:rsidR="008C7110" w:rsidRPr="00282933" w:rsidRDefault="008C7110" w:rsidP="00E810BA">
      <w:pPr>
        <w:pStyle w:val="Normal1"/>
        <w:jc w:val="center"/>
        <w:rPr>
          <w:i/>
          <w:iCs/>
          <w:color w:val="auto"/>
        </w:rPr>
      </w:pPr>
      <w:r w:rsidRPr="00282933">
        <w:rPr>
          <w:i/>
          <w:iCs/>
          <w:color w:val="auto"/>
        </w:rPr>
        <w:t>(Source: Google Reviews, 2026)</w:t>
      </w:r>
    </w:p>
    <w:p w14:paraId="2371AD5F" w14:textId="77777777" w:rsidR="005C093C" w:rsidRPr="00282933" w:rsidRDefault="004D4C99" w:rsidP="00E810BA">
      <w:pPr>
        <w:pStyle w:val="Normal1"/>
        <w:jc w:val="center"/>
        <w:rPr>
          <w:color w:val="auto"/>
        </w:rPr>
      </w:pPr>
      <w:r w:rsidRPr="00282933">
        <w:rPr>
          <w:noProof/>
          <w:color w:val="auto"/>
        </w:rPr>
        <w:drawing>
          <wp:inline distT="0" distB="0" distL="0" distR="0" wp14:anchorId="1D6BC32A" wp14:editId="4A2AD4C2">
            <wp:extent cx="5447020" cy="1654862"/>
            <wp:effectExtent l="0" t="0" r="0" b="0"/>
            <wp:docPr id="4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6"/>
                    <a:srcRect/>
                    <a:stretch>
                      <a:fillRect/>
                    </a:stretch>
                  </pic:blipFill>
                  <pic:spPr>
                    <a:xfrm>
                      <a:off x="0" y="0"/>
                      <a:ext cx="5447020" cy="1654862"/>
                    </a:xfrm>
                    <a:prstGeom prst="rect">
                      <a:avLst/>
                    </a:prstGeom>
                    <a:ln/>
                  </pic:spPr>
                </pic:pic>
              </a:graphicData>
            </a:graphic>
          </wp:inline>
        </w:drawing>
      </w:r>
    </w:p>
    <w:p w14:paraId="5B14CAEF" w14:textId="77777777" w:rsidR="005C093C" w:rsidRPr="00282933" w:rsidRDefault="004D4C99" w:rsidP="00E810BA">
      <w:pPr>
        <w:pStyle w:val="Normal1"/>
        <w:jc w:val="center"/>
        <w:rPr>
          <w:color w:val="auto"/>
        </w:rPr>
      </w:pPr>
      <w:r w:rsidRPr="00282933">
        <w:rPr>
          <w:color w:val="auto"/>
        </w:rPr>
        <w:t>Figure 17- Customer Reviews regarding service on Booking.com</w:t>
      </w:r>
    </w:p>
    <w:p w14:paraId="6E69B605" w14:textId="00AACEFA" w:rsidR="00144050" w:rsidRPr="00282933" w:rsidRDefault="00144050" w:rsidP="00E810BA">
      <w:pPr>
        <w:pStyle w:val="Normal1"/>
        <w:jc w:val="center"/>
        <w:rPr>
          <w:i/>
          <w:iCs/>
          <w:color w:val="auto"/>
        </w:rPr>
      </w:pPr>
      <w:r w:rsidRPr="00282933">
        <w:rPr>
          <w:i/>
          <w:iCs/>
          <w:color w:val="auto"/>
        </w:rPr>
        <w:t>(Source: Booking.com, 2026)</w:t>
      </w:r>
    </w:p>
    <w:p w14:paraId="47BA2038" w14:textId="77777777" w:rsidR="005C093C" w:rsidRPr="00282933" w:rsidRDefault="004D4C99" w:rsidP="00E810BA">
      <w:pPr>
        <w:pStyle w:val="Normal1"/>
        <w:jc w:val="center"/>
        <w:rPr>
          <w:color w:val="auto"/>
        </w:rPr>
      </w:pPr>
      <w:r w:rsidRPr="00282933">
        <w:rPr>
          <w:noProof/>
          <w:color w:val="auto"/>
        </w:rPr>
        <w:lastRenderedPageBreak/>
        <w:drawing>
          <wp:inline distT="0" distB="0" distL="0" distR="0" wp14:anchorId="683100A6" wp14:editId="3AF2C8E8">
            <wp:extent cx="4899780" cy="2382981"/>
            <wp:effectExtent l="0" t="0" r="0" b="0"/>
            <wp:docPr id="4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7"/>
                    <a:srcRect/>
                    <a:stretch>
                      <a:fillRect/>
                    </a:stretch>
                  </pic:blipFill>
                  <pic:spPr>
                    <a:xfrm>
                      <a:off x="0" y="0"/>
                      <a:ext cx="4899780" cy="2382981"/>
                    </a:xfrm>
                    <a:prstGeom prst="rect">
                      <a:avLst/>
                    </a:prstGeom>
                    <a:ln/>
                  </pic:spPr>
                </pic:pic>
              </a:graphicData>
            </a:graphic>
          </wp:inline>
        </w:drawing>
      </w:r>
    </w:p>
    <w:p w14:paraId="4A72E5AD" w14:textId="77777777" w:rsidR="005C093C" w:rsidRPr="00282933" w:rsidRDefault="004D4C99" w:rsidP="00E810BA">
      <w:pPr>
        <w:pStyle w:val="Normal1"/>
        <w:jc w:val="center"/>
        <w:rPr>
          <w:color w:val="auto"/>
        </w:rPr>
      </w:pPr>
      <w:r w:rsidRPr="00282933">
        <w:rPr>
          <w:color w:val="auto"/>
        </w:rPr>
        <w:t>Figure 18- Customer Reviews regarding service on Booking.com</w:t>
      </w:r>
    </w:p>
    <w:p w14:paraId="0F42ABDA" w14:textId="7EA0277D" w:rsidR="00144050" w:rsidRPr="00282933" w:rsidRDefault="00144050" w:rsidP="00E810BA">
      <w:pPr>
        <w:pStyle w:val="Normal1"/>
        <w:jc w:val="center"/>
        <w:rPr>
          <w:i/>
          <w:iCs/>
          <w:color w:val="auto"/>
        </w:rPr>
      </w:pPr>
      <w:r w:rsidRPr="00282933">
        <w:rPr>
          <w:i/>
          <w:iCs/>
          <w:color w:val="auto"/>
        </w:rPr>
        <w:t>(Source: Booking.com, 2026)</w:t>
      </w:r>
    </w:p>
    <w:p w14:paraId="34E1F5D1" w14:textId="77777777" w:rsidR="005C093C" w:rsidRPr="00282933" w:rsidRDefault="004D4C99" w:rsidP="00282933">
      <w:pPr>
        <w:pStyle w:val="Normal1"/>
        <w:rPr>
          <w:color w:val="auto"/>
        </w:rPr>
      </w:pPr>
      <w:r w:rsidRPr="00282933">
        <w:rPr>
          <w:color w:val="auto"/>
        </w:rPr>
        <w:t>Nonetheless, unpleasant experiences were also eminent. Unprofessional behaviour which was reported in several Google Reviews consisted of the absence of empathy, avoiding eye contact, dismissive attitudes and ineffective management of booking disputes (Figures 16). The reviews on TripAdvisor and Booking.com were consistent with these issues, especially when the allocation of rooms, family booking, and breakfast cases were discussed and the guests felt like the employees were either rude or rigid towards them (Figures 17, and 18). These results show that staff performance can be a strong aspect, but lack of consistency in service behaviour can have a great negative impact on guest satisfaction.</w:t>
      </w:r>
    </w:p>
    <w:p w14:paraId="5BA00FD7" w14:textId="77777777" w:rsidR="005C093C" w:rsidRPr="00282933" w:rsidRDefault="004D4C99" w:rsidP="00282933">
      <w:pPr>
        <w:pStyle w:val="Heading3"/>
        <w:rPr>
          <w:color w:val="auto"/>
        </w:rPr>
      </w:pPr>
      <w:bookmarkStart w:id="32" w:name="_Toc222602121"/>
      <w:r w:rsidRPr="00282933">
        <w:rPr>
          <w:color w:val="auto"/>
        </w:rPr>
        <w:t>4.2.3 Theme 3: Food and Beverage Experience</w:t>
      </w:r>
      <w:bookmarkEnd w:id="32"/>
    </w:p>
    <w:p w14:paraId="268C9ECC" w14:textId="77777777" w:rsidR="005C093C" w:rsidRPr="00282933" w:rsidRDefault="004D4C99" w:rsidP="00282933">
      <w:pPr>
        <w:pStyle w:val="Normal1"/>
        <w:rPr>
          <w:color w:val="auto"/>
        </w:rPr>
      </w:pPr>
      <w:r w:rsidRPr="00282933">
        <w:rPr>
          <w:color w:val="auto"/>
        </w:rPr>
        <w:t>Food and beverage services generated mixed feedback across all platforms. Positive comments frequently referred to the quality and variety of breakfast offerings, with guests describing the buffet as tasty and convenient (Figures 13, 7, and 10). Some reviewers also appreciated the restaurant environment and service during less busy periods.</w:t>
      </w:r>
    </w:p>
    <w:p w14:paraId="7BB4BCF7" w14:textId="77777777" w:rsidR="005C093C" w:rsidRPr="00282933" w:rsidRDefault="004D4C99" w:rsidP="00E810BA">
      <w:pPr>
        <w:pStyle w:val="Normal1"/>
        <w:jc w:val="center"/>
        <w:rPr>
          <w:color w:val="auto"/>
        </w:rPr>
      </w:pPr>
      <w:r w:rsidRPr="00282933">
        <w:rPr>
          <w:noProof/>
          <w:color w:val="auto"/>
        </w:rPr>
        <w:drawing>
          <wp:inline distT="0" distB="0" distL="0" distR="0" wp14:anchorId="0F1235A4" wp14:editId="48A08163">
            <wp:extent cx="5785857" cy="1896205"/>
            <wp:effectExtent l="0" t="0" r="0" b="0"/>
            <wp:docPr id="4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8"/>
                    <a:srcRect/>
                    <a:stretch>
                      <a:fillRect/>
                    </a:stretch>
                  </pic:blipFill>
                  <pic:spPr>
                    <a:xfrm>
                      <a:off x="0" y="0"/>
                      <a:ext cx="5785857" cy="1896205"/>
                    </a:xfrm>
                    <a:prstGeom prst="rect">
                      <a:avLst/>
                    </a:prstGeom>
                    <a:ln/>
                  </pic:spPr>
                </pic:pic>
              </a:graphicData>
            </a:graphic>
          </wp:inline>
        </w:drawing>
      </w:r>
    </w:p>
    <w:p w14:paraId="5FC24D29" w14:textId="77777777" w:rsidR="005C093C" w:rsidRPr="00282933" w:rsidRDefault="004D4C99" w:rsidP="00E810BA">
      <w:pPr>
        <w:pStyle w:val="Normal1"/>
        <w:jc w:val="center"/>
        <w:rPr>
          <w:color w:val="auto"/>
        </w:rPr>
      </w:pPr>
      <w:r w:rsidRPr="00282933">
        <w:rPr>
          <w:color w:val="auto"/>
        </w:rPr>
        <w:lastRenderedPageBreak/>
        <w:t>Figure 19- Service user review on Booking.com</w:t>
      </w:r>
    </w:p>
    <w:p w14:paraId="3801A056" w14:textId="08CFBBD8" w:rsidR="00144050" w:rsidRPr="00282933" w:rsidRDefault="00144050" w:rsidP="00E810BA">
      <w:pPr>
        <w:pStyle w:val="Normal1"/>
        <w:jc w:val="center"/>
        <w:rPr>
          <w:i/>
          <w:iCs/>
          <w:color w:val="auto"/>
        </w:rPr>
      </w:pPr>
      <w:r w:rsidRPr="00282933">
        <w:rPr>
          <w:i/>
          <w:iCs/>
          <w:color w:val="auto"/>
        </w:rPr>
        <w:t>(Source: Booking.com, 2026)</w:t>
      </w:r>
    </w:p>
    <w:p w14:paraId="3C16FA6E" w14:textId="546443BB" w:rsidR="005C093C" w:rsidRPr="00282933" w:rsidRDefault="004D4C99" w:rsidP="00282933">
      <w:pPr>
        <w:pStyle w:val="Normal1"/>
        <w:rPr>
          <w:color w:val="auto"/>
        </w:rPr>
      </w:pPr>
      <w:r w:rsidRPr="00282933">
        <w:rPr>
          <w:color w:val="auto"/>
        </w:rPr>
        <w:t>However, the dissatisfaction was generally associated with pricing and value. Many reviews, both on Google and Booking.com, condemned the price of breakfast, stating that it was high in comparison with quality and quantity (Figures 12, 17, and 19). Lack of choices in food was also noted by the guests who emphasi</w:t>
      </w:r>
      <w:r w:rsidR="00E514A8" w:rsidRPr="00282933">
        <w:rPr>
          <w:color w:val="auto"/>
        </w:rPr>
        <w:t>s</w:t>
      </w:r>
      <w:r w:rsidRPr="00282933">
        <w:rPr>
          <w:color w:val="auto"/>
        </w:rPr>
        <w:t>ed that the food did not include anything gluten-free which did not positively affect their experience at the restaurant.</w:t>
      </w:r>
    </w:p>
    <w:p w14:paraId="58923450" w14:textId="77777777" w:rsidR="005C093C" w:rsidRPr="00282933" w:rsidRDefault="004D4C99" w:rsidP="00E810BA">
      <w:pPr>
        <w:pStyle w:val="Normal1"/>
        <w:jc w:val="center"/>
        <w:rPr>
          <w:color w:val="auto"/>
        </w:rPr>
      </w:pPr>
      <w:r w:rsidRPr="00282933">
        <w:rPr>
          <w:noProof/>
          <w:color w:val="auto"/>
        </w:rPr>
        <w:drawing>
          <wp:inline distT="0" distB="0" distL="0" distR="0" wp14:anchorId="50907E44" wp14:editId="5248E599">
            <wp:extent cx="4615353" cy="3174272"/>
            <wp:effectExtent l="0" t="0" r="0" b="0"/>
            <wp:docPr id="2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9"/>
                    <a:srcRect/>
                    <a:stretch>
                      <a:fillRect/>
                    </a:stretch>
                  </pic:blipFill>
                  <pic:spPr>
                    <a:xfrm>
                      <a:off x="0" y="0"/>
                      <a:ext cx="4615353" cy="3174272"/>
                    </a:xfrm>
                    <a:prstGeom prst="rect">
                      <a:avLst/>
                    </a:prstGeom>
                    <a:ln/>
                  </pic:spPr>
                </pic:pic>
              </a:graphicData>
            </a:graphic>
          </wp:inline>
        </w:drawing>
      </w:r>
    </w:p>
    <w:p w14:paraId="7BEDBF8B" w14:textId="77777777" w:rsidR="005C093C" w:rsidRPr="00282933" w:rsidRDefault="004D4C99" w:rsidP="00E810BA">
      <w:pPr>
        <w:pStyle w:val="Normal1"/>
        <w:jc w:val="center"/>
        <w:rPr>
          <w:color w:val="auto"/>
        </w:rPr>
      </w:pPr>
      <w:r w:rsidRPr="00282933">
        <w:rPr>
          <w:color w:val="auto"/>
        </w:rPr>
        <w:t>Figure 20- Service user review on TripAdvisor</w:t>
      </w:r>
    </w:p>
    <w:p w14:paraId="3214055D" w14:textId="412A68CA" w:rsidR="00144050" w:rsidRPr="00282933" w:rsidRDefault="00144050" w:rsidP="00E810BA">
      <w:pPr>
        <w:pStyle w:val="Normal1"/>
        <w:jc w:val="center"/>
        <w:rPr>
          <w:color w:val="auto"/>
        </w:rPr>
      </w:pPr>
      <w:r w:rsidRPr="00282933">
        <w:rPr>
          <w:color w:val="auto"/>
        </w:rPr>
        <w:t>(</w:t>
      </w:r>
      <w:r w:rsidRPr="00282933">
        <w:rPr>
          <w:i/>
          <w:iCs/>
          <w:color w:val="auto"/>
        </w:rPr>
        <w:t>Source: Tripadvisor, 2026</w:t>
      </w:r>
      <w:r w:rsidRPr="00282933">
        <w:rPr>
          <w:color w:val="auto"/>
        </w:rPr>
        <w:t>)</w:t>
      </w:r>
    </w:p>
    <w:p w14:paraId="6ADA3992" w14:textId="458AD34A" w:rsidR="005C093C" w:rsidRPr="00282933" w:rsidRDefault="004D4C99" w:rsidP="00282933">
      <w:pPr>
        <w:pStyle w:val="Normal1"/>
        <w:rPr>
          <w:color w:val="auto"/>
        </w:rPr>
      </w:pPr>
      <w:r w:rsidRPr="00282933">
        <w:rPr>
          <w:color w:val="auto"/>
        </w:rPr>
        <w:t xml:space="preserve">Problems related to operations were also traced. According to TripAdvisor and Booking.com reviewers, service quality declined due to lack of timely replenishment of breakfast items during high season times, lack of dishes, cutlery, and drinks, and it worsened the perception of service quality (Figures 19 and 20). </w:t>
      </w:r>
      <w:r w:rsidR="008C7110" w:rsidRPr="00282933">
        <w:rPr>
          <w:color w:val="auto"/>
        </w:rPr>
        <w:t>Overall</w:t>
      </w:r>
      <w:r w:rsidRPr="00282933">
        <w:rPr>
          <w:color w:val="auto"/>
        </w:rPr>
        <w:t>, these results indicate that the quality of food overall is satisfactory, but the pricing policy and the consistency of the services have a strong impact on the perception of guests.</w:t>
      </w:r>
    </w:p>
    <w:p w14:paraId="50DF7C77" w14:textId="77777777" w:rsidR="005C093C" w:rsidRPr="00282933" w:rsidRDefault="004D4C99" w:rsidP="00282933">
      <w:pPr>
        <w:pStyle w:val="Heading3"/>
        <w:rPr>
          <w:color w:val="auto"/>
        </w:rPr>
      </w:pPr>
      <w:bookmarkStart w:id="33" w:name="_Toc222602122"/>
      <w:r w:rsidRPr="00282933">
        <w:rPr>
          <w:color w:val="auto"/>
        </w:rPr>
        <w:t>4.2.4 Theme 4: Hotel Facilities and Amenities</w:t>
      </w:r>
      <w:bookmarkEnd w:id="33"/>
    </w:p>
    <w:p w14:paraId="3EB68DD1" w14:textId="33BE43C5" w:rsidR="008C7110" w:rsidRPr="00282933" w:rsidRDefault="008C7110" w:rsidP="00282933">
      <w:pPr>
        <w:rPr>
          <w:color w:val="auto"/>
        </w:rPr>
      </w:pPr>
      <w:r w:rsidRPr="00282933">
        <w:rPr>
          <w:color w:val="auto"/>
        </w:rPr>
        <w:t xml:space="preserve">Hotel facilities and amenities were one of the most common issues that were mentioned on all review sites as a significant one in regards to guest experience. The swimming pool and sauna </w:t>
      </w:r>
      <w:r w:rsidRPr="00282933">
        <w:rPr>
          <w:color w:val="auto"/>
        </w:rPr>
        <w:lastRenderedPageBreak/>
        <w:t>were usually cited in the reviews on Google and TripAdvisor as a nice leisure amenity especially by families and leisure travellers and were considered to be an added value to the short stay and family visits (Figures 13, 7 and 15).</w:t>
      </w:r>
    </w:p>
    <w:p w14:paraId="3BEC6AA2" w14:textId="557130AD" w:rsidR="008C7110" w:rsidRPr="00282933" w:rsidRDefault="008C7110" w:rsidP="00282933">
      <w:pPr>
        <w:rPr>
          <w:color w:val="auto"/>
        </w:rPr>
      </w:pPr>
      <w:r w:rsidRPr="00282933">
        <w:rPr>
          <w:color w:val="auto"/>
        </w:rPr>
        <w:t>The review of Booking.com also indicated that they have quite favourable attitudes towards facilities, and the average facilities 8.4 rating (Figure 11). On-site leisure amenities were also valued by guests and this played a positive role in total satisfaction. Nevertheless, a number of operation constraints were found, such as limited access time to the pools, congestion during peak hours, and problems with unmonitored use, especially during rush hours (Figure 17 and 11). Parking also became a problem as one of the guests reported that he received a fine because he parked where the hotel instructed, which created a sense of injustice and ineffective communication (Figure 17). Overall, facilities improve guest experience, but management and access problems harmed certain visitors.</w:t>
      </w:r>
    </w:p>
    <w:p w14:paraId="6E3BD295" w14:textId="77777777" w:rsidR="005C093C" w:rsidRPr="00282933" w:rsidRDefault="004D4C99" w:rsidP="00282933">
      <w:pPr>
        <w:pStyle w:val="Heading3"/>
        <w:rPr>
          <w:color w:val="auto"/>
        </w:rPr>
      </w:pPr>
      <w:bookmarkStart w:id="34" w:name="_Toc222602123"/>
      <w:r w:rsidRPr="00282933">
        <w:rPr>
          <w:color w:val="auto"/>
        </w:rPr>
        <w:t>4.2.5 Theme 5: Location, Parking, and Accessibility</w:t>
      </w:r>
      <w:bookmarkEnd w:id="34"/>
    </w:p>
    <w:p w14:paraId="0D95D840" w14:textId="5214E819" w:rsidR="008C7110" w:rsidRPr="00282933" w:rsidRDefault="008C7110" w:rsidP="00282933">
      <w:pPr>
        <w:rPr>
          <w:color w:val="auto"/>
        </w:rPr>
      </w:pPr>
      <w:r w:rsidRPr="00282933">
        <w:rPr>
          <w:color w:val="auto"/>
        </w:rPr>
        <w:t>Location was a strength that Novotel Milton Keynes was generally considered to have, especially to guests who are travelling by car. All reviews on Google, TripAdvisor, and Booking.com noted the closeness of the hotel to major roads, shopping centres, leisure attractions, and business districts as one of the major strengths (Figures 12, 7, 15, and 11). It is this good reputation that is backed up by the location rating of Booking.com that is 8.6 (Figure 11). Nevertheless, the issue of accessibility was brought up by those guests who lacked their own transport. According to the TripAdvisor reviews, there are few options of transport and people have to use taxis which hikes the prices of travel (Figure 20). Also, parking fees and fines adversely influenced the same accessibility perceptions among some guests (Figures 17 and 11).</w:t>
      </w:r>
    </w:p>
    <w:p w14:paraId="26ABE4F9" w14:textId="77777777" w:rsidR="005C093C" w:rsidRPr="00282933" w:rsidRDefault="004D4C99" w:rsidP="00282933">
      <w:pPr>
        <w:pStyle w:val="Heading3"/>
        <w:rPr>
          <w:color w:val="auto"/>
        </w:rPr>
      </w:pPr>
      <w:bookmarkStart w:id="35" w:name="_Toc222602124"/>
      <w:r w:rsidRPr="00282933">
        <w:rPr>
          <w:color w:val="auto"/>
        </w:rPr>
        <w:t>4.2.6 Theme 6: Value and General Satisfaction</w:t>
      </w:r>
      <w:bookmarkEnd w:id="35"/>
    </w:p>
    <w:p w14:paraId="2B7BDDC7" w14:textId="77777777" w:rsidR="005C093C" w:rsidRPr="00282933" w:rsidRDefault="004D4C99" w:rsidP="00282933">
      <w:pPr>
        <w:pStyle w:val="Normal1"/>
        <w:rPr>
          <w:color w:val="auto"/>
        </w:rPr>
      </w:pPr>
      <w:r w:rsidRPr="00282933">
        <w:rPr>
          <w:color w:val="auto"/>
        </w:rPr>
        <w:t>Value perceptions were mixed by all platforms. There were also positive reviews that mentioned that the hotel provided good value, especially to families and short-term stays where the facilities and location were factored in (Figures 13, 15 and 10). The ratings of Booking.com are rather positive in terms of value-for-money (score 8.3) (Figure 11).</w:t>
      </w:r>
    </w:p>
    <w:p w14:paraId="49F7F369" w14:textId="77777777" w:rsidR="005C093C" w:rsidRPr="00282933" w:rsidRDefault="004D4C99" w:rsidP="00282933">
      <w:pPr>
        <w:pStyle w:val="Normal1"/>
        <w:rPr>
          <w:color w:val="auto"/>
        </w:rPr>
      </w:pPr>
      <w:r w:rsidRPr="00282933">
        <w:rPr>
          <w:color w:val="auto"/>
        </w:rPr>
        <w:t>On the other hand, negative comments on Google, TripAdvisor, and Booking.com revealed dissatisfaction with prices in comparison with the room condition, the quality of food, and other charges (breakfast fee, parking fee) (Figures 2, 5, 17, and 19). These extra charges usually spoiled what otherwise would have been good experiences.</w:t>
      </w:r>
    </w:p>
    <w:p w14:paraId="4841CDFF" w14:textId="77777777" w:rsidR="005C093C" w:rsidRPr="00282933" w:rsidRDefault="004D4C99" w:rsidP="00E810BA">
      <w:pPr>
        <w:pStyle w:val="Normal1"/>
        <w:jc w:val="center"/>
        <w:rPr>
          <w:color w:val="auto"/>
        </w:rPr>
      </w:pPr>
      <w:r w:rsidRPr="00282933">
        <w:rPr>
          <w:noProof/>
          <w:color w:val="auto"/>
        </w:rPr>
        <w:lastRenderedPageBreak/>
        <w:drawing>
          <wp:inline distT="0" distB="0" distL="0" distR="0" wp14:anchorId="519CF1D4" wp14:editId="0CF6244A">
            <wp:extent cx="5717538" cy="1741016"/>
            <wp:effectExtent l="0" t="0" r="0" b="0"/>
            <wp:docPr id="2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0"/>
                    <a:srcRect/>
                    <a:stretch>
                      <a:fillRect/>
                    </a:stretch>
                  </pic:blipFill>
                  <pic:spPr>
                    <a:xfrm>
                      <a:off x="0" y="0"/>
                      <a:ext cx="5717538" cy="1741016"/>
                    </a:xfrm>
                    <a:prstGeom prst="rect">
                      <a:avLst/>
                    </a:prstGeom>
                    <a:ln/>
                  </pic:spPr>
                </pic:pic>
              </a:graphicData>
            </a:graphic>
          </wp:inline>
        </w:drawing>
      </w:r>
    </w:p>
    <w:p w14:paraId="1F889B16" w14:textId="1B303D6E" w:rsidR="005C093C" w:rsidRPr="00282933" w:rsidRDefault="004D4C99" w:rsidP="00E810BA">
      <w:pPr>
        <w:pStyle w:val="Normal1"/>
        <w:jc w:val="center"/>
        <w:rPr>
          <w:color w:val="auto"/>
        </w:rPr>
      </w:pPr>
      <w:r w:rsidRPr="00282933">
        <w:rPr>
          <w:color w:val="auto"/>
        </w:rPr>
        <w:t>Figure 21- Review Summary on TripAdvisor</w:t>
      </w:r>
    </w:p>
    <w:p w14:paraId="02647D7A" w14:textId="679DFF5E" w:rsidR="00144050" w:rsidRPr="00282933" w:rsidRDefault="00144050" w:rsidP="00E810BA">
      <w:pPr>
        <w:pStyle w:val="Normal1"/>
        <w:jc w:val="center"/>
        <w:rPr>
          <w:color w:val="auto"/>
        </w:rPr>
      </w:pPr>
      <w:r w:rsidRPr="00282933">
        <w:rPr>
          <w:color w:val="auto"/>
        </w:rPr>
        <w:t>(</w:t>
      </w:r>
      <w:r w:rsidRPr="00282933">
        <w:rPr>
          <w:i/>
          <w:iCs/>
          <w:color w:val="auto"/>
        </w:rPr>
        <w:t>Source: Tripadvisor, 2026</w:t>
      </w:r>
      <w:r w:rsidRPr="00282933">
        <w:rPr>
          <w:color w:val="auto"/>
        </w:rPr>
        <w:t>)</w:t>
      </w:r>
    </w:p>
    <w:p w14:paraId="56B26099" w14:textId="77777777" w:rsidR="005C093C" w:rsidRPr="00282933" w:rsidRDefault="004D4C99" w:rsidP="00282933">
      <w:pPr>
        <w:pStyle w:val="Normal1"/>
        <w:rPr>
          <w:color w:val="auto"/>
        </w:rPr>
      </w:pPr>
      <w:r w:rsidRPr="00282933">
        <w:rPr>
          <w:color w:val="auto"/>
        </w:rPr>
        <w:t>Composite contentment scores indicate this ambivalent feeling. Google Reviews has an average rate of about 4.1, TripAdvisor has a cumulative score of 3.9, and Booking.com has a rating of very good 8.1 (Figures 2, 21, and 11). Although the positive experiences were reported by many of the guests, negative service experiences and perceived inefficiencies of the services had a significant effect on the overall assessment.</w:t>
      </w:r>
    </w:p>
    <w:p w14:paraId="1430C3F9" w14:textId="77777777" w:rsidR="005C093C" w:rsidRPr="00282933" w:rsidRDefault="004D4C99" w:rsidP="00282933">
      <w:pPr>
        <w:pStyle w:val="Heading2"/>
        <w:rPr>
          <w:color w:val="auto"/>
          <w:sz w:val="24"/>
          <w:szCs w:val="24"/>
        </w:rPr>
      </w:pPr>
      <w:bookmarkStart w:id="36" w:name="_Toc222602125"/>
      <w:r w:rsidRPr="00282933">
        <w:rPr>
          <w:color w:val="auto"/>
          <w:sz w:val="24"/>
          <w:szCs w:val="24"/>
        </w:rPr>
        <w:t>4.3 Discussion</w:t>
      </w:r>
      <w:bookmarkEnd w:id="36"/>
    </w:p>
    <w:p w14:paraId="466F8A91" w14:textId="77777777" w:rsidR="009B5A9B" w:rsidRPr="00282933" w:rsidRDefault="009B5A9B" w:rsidP="00282933">
      <w:pPr>
        <w:pStyle w:val="Heading2"/>
        <w:rPr>
          <w:color w:val="auto"/>
          <w:sz w:val="24"/>
          <w:szCs w:val="24"/>
        </w:rPr>
      </w:pPr>
      <w:bookmarkStart w:id="37" w:name="_Toc222602126"/>
      <w:bookmarkStart w:id="38" w:name="_Hlk221730687"/>
      <w:r w:rsidRPr="00282933">
        <w:rPr>
          <w:color w:val="auto"/>
          <w:sz w:val="24"/>
          <w:szCs w:val="24"/>
        </w:rPr>
        <w:t>4.3.1 Interpretation of Key Findings</w:t>
      </w:r>
      <w:bookmarkEnd w:id="37"/>
    </w:p>
    <w:p w14:paraId="4023B9A9" w14:textId="77777777" w:rsidR="009B5A9B" w:rsidRPr="00282933" w:rsidRDefault="009B5A9B" w:rsidP="00282933">
      <w:pPr>
        <w:pStyle w:val="Heading3"/>
        <w:rPr>
          <w:color w:val="auto"/>
        </w:rPr>
      </w:pPr>
      <w:bookmarkStart w:id="39" w:name="_Toc222602127"/>
      <w:r w:rsidRPr="00282933">
        <w:rPr>
          <w:color w:val="auto"/>
        </w:rPr>
        <w:t>4.3.1.1 Interpretation of Room Condition, Cleanliness, and Comfort</w:t>
      </w:r>
      <w:bookmarkEnd w:id="39"/>
    </w:p>
    <w:p w14:paraId="35967232" w14:textId="77777777" w:rsidR="009B5A9B" w:rsidRPr="00282933" w:rsidRDefault="009B5A9B" w:rsidP="00282933">
      <w:pPr>
        <w:pStyle w:val="Normal1"/>
        <w:pBdr>
          <w:top w:val="nil"/>
          <w:left w:val="nil"/>
          <w:bottom w:val="nil"/>
          <w:right w:val="nil"/>
          <w:between w:val="nil"/>
        </w:pBdr>
        <w:spacing w:after="0"/>
        <w:rPr>
          <w:color w:val="auto"/>
        </w:rPr>
      </w:pPr>
      <w:r w:rsidRPr="00282933">
        <w:rPr>
          <w:color w:val="auto"/>
        </w:rPr>
        <w:t xml:space="preserve">The findings of the current study have identified the room conditions, cleanliness, and comfort as the major contributing factors to guest satisfaction based on the analysis of online reviews (Ali et al., 2023; </w:t>
      </w:r>
      <w:proofErr w:type="spellStart"/>
      <w:r w:rsidRPr="00282933">
        <w:rPr>
          <w:color w:val="auto"/>
        </w:rPr>
        <w:t>Singgalen</w:t>
      </w:r>
      <w:proofErr w:type="spellEnd"/>
      <w:r w:rsidRPr="00282933">
        <w:rPr>
          <w:color w:val="auto"/>
        </w:rPr>
        <w:t>, 2024) (Objective 1). Guests acknowledged that comfortable beds and acceptable cleanliness were indicative of the core accommodation product meeting expectations; however, the prevalence of reviews citing dated furnishings and inconsistent levels of maintenance suggests that there exists a variance in the physical environment (Ali et al., 2023; El-Sayed et al., 2023). Such variance appears to have impacted how guests assessed their service reliability and general satisfaction, as guests utilised room condition and maintenance standards as the criteria by which they evaluated their stay (</w:t>
      </w:r>
      <w:proofErr w:type="spellStart"/>
      <w:r w:rsidRPr="00282933">
        <w:rPr>
          <w:color w:val="auto"/>
        </w:rPr>
        <w:t>Singgalen</w:t>
      </w:r>
      <w:proofErr w:type="spellEnd"/>
      <w:r w:rsidRPr="00282933">
        <w:rPr>
          <w:color w:val="auto"/>
        </w:rPr>
        <w:t xml:space="preserve">, 2024; </w:t>
      </w:r>
      <w:proofErr w:type="spellStart"/>
      <w:r w:rsidRPr="00282933">
        <w:rPr>
          <w:color w:val="auto"/>
        </w:rPr>
        <w:t>Baquero</w:t>
      </w:r>
      <w:proofErr w:type="spellEnd"/>
      <w:r w:rsidRPr="00282933">
        <w:rPr>
          <w:color w:val="auto"/>
        </w:rPr>
        <w:t>, 2023). The research suggests that the physical environment of a guestroom has a significant impact on how guests perceive service quality and subsequently affects loyalty outcomes, especially if the expectations of a branded hotel are not consistently met (</w:t>
      </w:r>
      <w:proofErr w:type="spellStart"/>
      <w:r w:rsidRPr="00282933">
        <w:rPr>
          <w:color w:val="auto"/>
        </w:rPr>
        <w:t>Pimić</w:t>
      </w:r>
      <w:proofErr w:type="spellEnd"/>
      <w:r w:rsidRPr="00282933">
        <w:rPr>
          <w:color w:val="auto"/>
        </w:rPr>
        <w:t xml:space="preserve"> et al., 2023) (Objective 3).  </w:t>
      </w:r>
    </w:p>
    <w:p w14:paraId="67A7ADEC" w14:textId="77777777" w:rsidR="009B5A9B" w:rsidRPr="00282933" w:rsidRDefault="009B5A9B" w:rsidP="00282933">
      <w:pPr>
        <w:pStyle w:val="Heading3"/>
        <w:rPr>
          <w:color w:val="auto"/>
        </w:rPr>
      </w:pPr>
      <w:bookmarkStart w:id="40" w:name="_Toc222602128"/>
      <w:r w:rsidRPr="00282933">
        <w:rPr>
          <w:color w:val="auto"/>
        </w:rPr>
        <w:lastRenderedPageBreak/>
        <w:t>4.3.1.2 Interpretation of Staff Service and Professionalism</w:t>
      </w:r>
      <w:bookmarkEnd w:id="40"/>
    </w:p>
    <w:p w14:paraId="26C814B2" w14:textId="77777777" w:rsidR="009B5A9B" w:rsidRPr="00282933" w:rsidRDefault="009B5A9B" w:rsidP="00282933">
      <w:pPr>
        <w:pStyle w:val="Normal1"/>
        <w:pBdr>
          <w:top w:val="nil"/>
          <w:left w:val="nil"/>
          <w:bottom w:val="nil"/>
          <w:right w:val="nil"/>
          <w:between w:val="nil"/>
        </w:pBdr>
        <w:spacing w:after="0"/>
        <w:rPr>
          <w:color w:val="auto"/>
        </w:rPr>
      </w:pPr>
      <w:r w:rsidRPr="00282933">
        <w:rPr>
          <w:color w:val="auto"/>
        </w:rPr>
        <w:t>Reviews of service encounters and experiences indicate that staff service and professionalism greatly impact guest satisfaction levels (Objective 1 and Objective 2). Guest comments indicate positive and negative experiences in the area of service encounters (</w:t>
      </w:r>
      <w:proofErr w:type="spellStart"/>
      <w:r w:rsidRPr="00282933">
        <w:rPr>
          <w:color w:val="auto"/>
        </w:rPr>
        <w:t>Gangananda</w:t>
      </w:r>
      <w:proofErr w:type="spellEnd"/>
      <w:r w:rsidRPr="00282933">
        <w:rPr>
          <w:color w:val="auto"/>
        </w:rPr>
        <w:t xml:space="preserve"> et al., 2022; </w:t>
      </w:r>
      <w:proofErr w:type="spellStart"/>
      <w:r w:rsidRPr="00282933">
        <w:rPr>
          <w:color w:val="auto"/>
        </w:rPr>
        <w:t>Puspitarini</w:t>
      </w:r>
      <w:proofErr w:type="spellEnd"/>
      <w:r w:rsidRPr="00282933">
        <w:rPr>
          <w:color w:val="auto"/>
        </w:rPr>
        <w:t>, 2025). Conversely, the negative comments wherein guests mentioned slow responses, inconsistent communication, and perceived lack of attentiveness suggest that service delivery does not have the same level of consistency across all guest interactions (</w:t>
      </w:r>
      <w:proofErr w:type="spellStart"/>
      <w:r w:rsidRPr="00282933">
        <w:rPr>
          <w:color w:val="auto"/>
        </w:rPr>
        <w:t>Gangananda</w:t>
      </w:r>
      <w:proofErr w:type="spellEnd"/>
      <w:r w:rsidRPr="00282933">
        <w:rPr>
          <w:color w:val="auto"/>
        </w:rPr>
        <w:t xml:space="preserve"> et al., 2022; Tran et al., 2025). The distinct differences in guest reviews indicates that responsiveness, empathy, and assurance are key dimensions of service quality, which influence both guest satisfaction and loyalty directly (</w:t>
      </w:r>
      <w:proofErr w:type="spellStart"/>
      <w:r w:rsidRPr="00282933">
        <w:rPr>
          <w:color w:val="auto"/>
        </w:rPr>
        <w:t>Puspitarini</w:t>
      </w:r>
      <w:proofErr w:type="spellEnd"/>
      <w:r w:rsidRPr="00282933">
        <w:rPr>
          <w:color w:val="auto"/>
        </w:rPr>
        <w:t xml:space="preserve">, 2025; </w:t>
      </w:r>
      <w:proofErr w:type="spellStart"/>
      <w:r w:rsidRPr="00282933">
        <w:rPr>
          <w:color w:val="auto"/>
        </w:rPr>
        <w:t>Pimić</w:t>
      </w:r>
      <w:proofErr w:type="spellEnd"/>
      <w:r w:rsidRPr="00282933">
        <w:rPr>
          <w:color w:val="auto"/>
        </w:rPr>
        <w:t xml:space="preserve"> et al., 2023) (Objective 3). Research supports how a negative experience with service outweighs the positive aspects of the physical environment (Bahadur and Ali, 2023; </w:t>
      </w:r>
      <w:proofErr w:type="spellStart"/>
      <w:r w:rsidRPr="00282933">
        <w:rPr>
          <w:color w:val="auto"/>
        </w:rPr>
        <w:t>Olorunsola</w:t>
      </w:r>
      <w:proofErr w:type="spellEnd"/>
      <w:r w:rsidRPr="00282933">
        <w:rPr>
          <w:color w:val="auto"/>
        </w:rPr>
        <w:t xml:space="preserve"> et al., 2022).  </w:t>
      </w:r>
    </w:p>
    <w:p w14:paraId="64CEC1F6" w14:textId="77777777" w:rsidR="009B5A9B" w:rsidRPr="00282933" w:rsidRDefault="009B5A9B" w:rsidP="00282933">
      <w:pPr>
        <w:pStyle w:val="Heading3"/>
        <w:rPr>
          <w:color w:val="auto"/>
        </w:rPr>
      </w:pPr>
      <w:bookmarkStart w:id="41" w:name="_Toc222602129"/>
      <w:r w:rsidRPr="00282933">
        <w:rPr>
          <w:color w:val="auto"/>
        </w:rPr>
        <w:t>4.3.1.3 Interpretation of Food, Facilities, Location, and Value for Money</w:t>
      </w:r>
      <w:bookmarkEnd w:id="41"/>
    </w:p>
    <w:p w14:paraId="6AF3D747" w14:textId="77777777" w:rsidR="009B5A9B" w:rsidRPr="00282933" w:rsidRDefault="009B5A9B" w:rsidP="00282933">
      <w:pPr>
        <w:pStyle w:val="Normal1"/>
        <w:pBdr>
          <w:top w:val="nil"/>
          <w:left w:val="nil"/>
          <w:bottom w:val="nil"/>
          <w:right w:val="nil"/>
          <w:between w:val="nil"/>
        </w:pBdr>
        <w:spacing w:after="0"/>
        <w:rPr>
          <w:color w:val="auto"/>
        </w:rPr>
      </w:pPr>
      <w:r w:rsidRPr="00282933">
        <w:rPr>
          <w:color w:val="auto"/>
        </w:rPr>
        <w:t>The examples provided in the reviews showed that there are mixed conclusions from guests about their stay due to breakfast, extra fees, and amenities like parking and leisure facilities, indicating that multiple service factors cumulatively influence how people perceive the value of their stay at hotels (</w:t>
      </w:r>
      <w:proofErr w:type="spellStart"/>
      <w:r w:rsidRPr="00282933">
        <w:rPr>
          <w:color w:val="auto"/>
        </w:rPr>
        <w:t>Singgalen</w:t>
      </w:r>
      <w:proofErr w:type="spellEnd"/>
      <w:r w:rsidRPr="00282933">
        <w:rPr>
          <w:color w:val="auto"/>
        </w:rPr>
        <w:t xml:space="preserve">, 2024; </w:t>
      </w:r>
      <w:proofErr w:type="spellStart"/>
      <w:r w:rsidRPr="00282933">
        <w:rPr>
          <w:color w:val="auto"/>
        </w:rPr>
        <w:t>Primadi</w:t>
      </w:r>
      <w:proofErr w:type="spellEnd"/>
      <w:r w:rsidRPr="00282933">
        <w:rPr>
          <w:color w:val="auto"/>
        </w:rPr>
        <w:t xml:space="preserve"> et al., 2023) (Objective 2). Guests who felt that they received a good value with the hotel's facilities and had a good location tended to evaluate their stay with a higher degree of satisfaction than did those who had concerns about cost or had limited amenities available for use at the hotel (Aurellia and Hermansyah, 2025; Elshaer et al., 2025). According to research, hotels that offer a quality of service in their facilities, quality of service level of staff, and perceived value will lead to higher levels of guest satisfaction and loyalty and are more likely to result in guests returning to the hotel in the future (</w:t>
      </w:r>
      <w:proofErr w:type="spellStart"/>
      <w:r w:rsidRPr="00282933">
        <w:rPr>
          <w:color w:val="auto"/>
        </w:rPr>
        <w:t>Baquero</w:t>
      </w:r>
      <w:proofErr w:type="spellEnd"/>
      <w:r w:rsidRPr="00282933">
        <w:rPr>
          <w:color w:val="auto"/>
        </w:rPr>
        <w:t xml:space="preserve">, 2023; </w:t>
      </w:r>
      <w:proofErr w:type="spellStart"/>
      <w:r w:rsidRPr="00282933">
        <w:rPr>
          <w:color w:val="auto"/>
        </w:rPr>
        <w:t>Pimić</w:t>
      </w:r>
      <w:proofErr w:type="spellEnd"/>
      <w:r w:rsidRPr="00282933">
        <w:rPr>
          <w:color w:val="auto"/>
        </w:rPr>
        <w:t xml:space="preserve"> et al., 2023) (Objective 4).  </w:t>
      </w:r>
    </w:p>
    <w:p w14:paraId="2796A1A0" w14:textId="77777777" w:rsidR="009B5A9B" w:rsidRPr="00282933" w:rsidRDefault="009B5A9B" w:rsidP="00282933">
      <w:pPr>
        <w:pStyle w:val="Heading2"/>
        <w:rPr>
          <w:color w:val="auto"/>
          <w:sz w:val="24"/>
          <w:szCs w:val="24"/>
        </w:rPr>
      </w:pPr>
      <w:bookmarkStart w:id="42" w:name="_heading=h.wex2aga6ns5e" w:colFirst="0" w:colLast="0"/>
      <w:bookmarkStart w:id="43" w:name="_Toc222602130"/>
      <w:bookmarkEnd w:id="42"/>
      <w:r w:rsidRPr="00282933">
        <w:rPr>
          <w:color w:val="auto"/>
          <w:sz w:val="24"/>
          <w:szCs w:val="24"/>
        </w:rPr>
        <w:t>4.3.2 Comparison with Existing Literature</w:t>
      </w:r>
      <w:bookmarkEnd w:id="43"/>
    </w:p>
    <w:p w14:paraId="58C34114" w14:textId="77777777" w:rsidR="009B5A9B" w:rsidRPr="00282933" w:rsidRDefault="009B5A9B" w:rsidP="00282933">
      <w:pPr>
        <w:pStyle w:val="Heading3"/>
        <w:rPr>
          <w:color w:val="auto"/>
        </w:rPr>
      </w:pPr>
      <w:bookmarkStart w:id="44" w:name="_heading=h.74z7e7d7scf7" w:colFirst="0" w:colLast="0"/>
      <w:bookmarkStart w:id="45" w:name="_Toc222602131"/>
      <w:bookmarkEnd w:id="44"/>
      <w:r w:rsidRPr="00282933">
        <w:rPr>
          <w:color w:val="auto"/>
        </w:rPr>
        <w:t>4.3.2.1 Alignment with Physical Environment and Room Quality Research</w:t>
      </w:r>
      <w:bookmarkEnd w:id="45"/>
    </w:p>
    <w:p w14:paraId="55A480D2" w14:textId="77777777" w:rsidR="009B5A9B" w:rsidRPr="00282933" w:rsidRDefault="009B5A9B" w:rsidP="00282933">
      <w:pPr>
        <w:rPr>
          <w:color w:val="auto"/>
        </w:rPr>
      </w:pPr>
      <w:r w:rsidRPr="00282933">
        <w:rPr>
          <w:color w:val="auto"/>
        </w:rPr>
        <w:t xml:space="preserve">The results of this study restate earlier studies, which have concentrated on the importance of the physical environment in influencing the experiences of guests (Objective 1 and Objective 3). As Ali et al. (2023) and </w:t>
      </w:r>
      <w:proofErr w:type="spellStart"/>
      <w:r w:rsidRPr="00282933">
        <w:rPr>
          <w:color w:val="auto"/>
        </w:rPr>
        <w:t>Singgalen</w:t>
      </w:r>
      <w:proofErr w:type="spellEnd"/>
      <w:r w:rsidRPr="00282933">
        <w:rPr>
          <w:color w:val="auto"/>
        </w:rPr>
        <w:t xml:space="preserve"> (2024) argue, the room condition and cleanliness affect the guest satisfaction since most people will determine the quality of service by partly focusing on the physical features of the venue where they stay. Equally, findings of the present study indicate that even though guests felt that the rooms in Novotel Milton Keynes were relatively comfortable and were generally clean, the maintenance problems, including inadequate </w:t>
      </w:r>
      <w:r w:rsidRPr="00282933">
        <w:rPr>
          <w:color w:val="auto"/>
        </w:rPr>
        <w:lastRenderedPageBreak/>
        <w:t>maintenance and worn furniture, influenced the perception guests had on the reliability of the brand and its quality. According to El-Sayed et al. (2023), renovation and maintenance significantly contribute to customer loyalty, occupancy rates; thus, facilities should keep on making regular renovations in order to be satisfactory to customers.</w:t>
      </w:r>
    </w:p>
    <w:p w14:paraId="22EEC8FD" w14:textId="77777777" w:rsidR="009B5A9B" w:rsidRPr="00282933" w:rsidRDefault="009B5A9B" w:rsidP="00282933">
      <w:pPr>
        <w:pStyle w:val="Heading3"/>
        <w:rPr>
          <w:color w:val="auto"/>
        </w:rPr>
      </w:pPr>
      <w:bookmarkStart w:id="46" w:name="_heading=h.d1rtxrrpgdaz" w:colFirst="0" w:colLast="0"/>
      <w:bookmarkStart w:id="47" w:name="_Toc222602132"/>
      <w:bookmarkEnd w:id="46"/>
      <w:r w:rsidRPr="00282933">
        <w:rPr>
          <w:color w:val="auto"/>
        </w:rPr>
        <w:t>4.3.2.2 Alignment with Service Quality and Staff Performance Literature</w:t>
      </w:r>
      <w:bookmarkEnd w:id="47"/>
    </w:p>
    <w:p w14:paraId="3DA15D70" w14:textId="77777777" w:rsidR="009B5A9B" w:rsidRPr="00282933" w:rsidRDefault="009B5A9B" w:rsidP="00282933">
      <w:pPr>
        <w:pStyle w:val="Normal1"/>
        <w:rPr>
          <w:color w:val="auto"/>
        </w:rPr>
      </w:pPr>
      <w:r w:rsidRPr="00282933">
        <w:rPr>
          <w:color w:val="auto"/>
        </w:rPr>
        <w:t xml:space="preserve">Findings regarding staff services and professionalism are congruent with findings from previous research (Objective 1 and Objective 3). According to </w:t>
      </w:r>
      <w:proofErr w:type="spellStart"/>
      <w:r w:rsidRPr="00282933">
        <w:rPr>
          <w:color w:val="auto"/>
        </w:rPr>
        <w:t>Gangananda</w:t>
      </w:r>
      <w:proofErr w:type="spellEnd"/>
      <w:r w:rsidRPr="00282933">
        <w:rPr>
          <w:color w:val="auto"/>
        </w:rPr>
        <w:t xml:space="preserve"> et al. (2022); </w:t>
      </w:r>
      <w:proofErr w:type="spellStart"/>
      <w:r w:rsidRPr="00282933">
        <w:rPr>
          <w:color w:val="auto"/>
        </w:rPr>
        <w:t>Puspitarini</w:t>
      </w:r>
      <w:proofErr w:type="spellEnd"/>
      <w:r w:rsidRPr="00282933">
        <w:rPr>
          <w:color w:val="auto"/>
        </w:rPr>
        <w:t xml:space="preserve"> (2025), the key determinants of guest's satisfaction are responsiveness, empathy and assurance. The mixed responses to staff interactions from this study reflect these dimensions. Research by Bahadur and Ali (2023) as well as </w:t>
      </w:r>
      <w:proofErr w:type="spellStart"/>
      <w:r w:rsidRPr="00282933">
        <w:rPr>
          <w:color w:val="auto"/>
        </w:rPr>
        <w:t>Olorunsola</w:t>
      </w:r>
      <w:proofErr w:type="spellEnd"/>
      <w:r w:rsidRPr="00282933">
        <w:rPr>
          <w:color w:val="auto"/>
        </w:rPr>
        <w:t xml:space="preserve"> et al. (2022) emphasises that negative experiences significantly outweigh any positive aspects of the physical environment when it comes to developing a person's experience in a lodging facility. The results from this study provide further evidence to support that inconsistent service delivery can impact otherwise positive accommodation experiences. Tran et al. (2025) also emphasises the importance of providing timely responses to guests' concerns and demonstrate that the way that service recovery occurs improves perceived service quality and intention to return.  </w:t>
      </w:r>
    </w:p>
    <w:p w14:paraId="728A6F1F" w14:textId="77777777" w:rsidR="009B5A9B" w:rsidRPr="00282933" w:rsidRDefault="009B5A9B" w:rsidP="00282933">
      <w:pPr>
        <w:pStyle w:val="Heading3"/>
        <w:rPr>
          <w:color w:val="auto"/>
        </w:rPr>
      </w:pPr>
      <w:bookmarkStart w:id="48" w:name="_heading=h.llcwdrbfl7nb" w:colFirst="0" w:colLast="0"/>
      <w:bookmarkStart w:id="49" w:name="_Toc222602133"/>
      <w:bookmarkEnd w:id="48"/>
      <w:r w:rsidRPr="00282933">
        <w:rPr>
          <w:color w:val="auto"/>
        </w:rPr>
        <w:t>4.3.2.3 Alignment with Facilities, Value, and Satisfaction Research</w:t>
      </w:r>
      <w:bookmarkEnd w:id="49"/>
    </w:p>
    <w:p w14:paraId="43D5E582" w14:textId="62601917" w:rsidR="009B5A9B" w:rsidRPr="00282933" w:rsidRDefault="009B5A9B" w:rsidP="00282933">
      <w:pPr>
        <w:pStyle w:val="Normal1"/>
        <w:rPr>
          <w:color w:val="auto"/>
        </w:rPr>
      </w:pPr>
      <w:r w:rsidRPr="00282933">
        <w:rPr>
          <w:color w:val="auto"/>
        </w:rPr>
        <w:t xml:space="preserve">Research suggests that facilities alone cannot create satisfaction without good quality services and a positive perceived value. Baquero (2023) states that both high service quality and value perceptions are necessary for guest satisfaction (Objective 1 and Objective 3). Aurellia and Hermansyah (2025) also found a significant combined effect of facility and service quality in affecting guest satisfaction.  Primadi et al. (2023) contend that both service quality and value perceptions influence consumer loyalty and occupancy rates. The current study supports previous findings as guests who had positive perceptions of the relationship between price, service quality, and amenities had higher levels of satisfaction. Elshaer et al. (2025) also </w:t>
      </w:r>
      <w:r w:rsidR="00463845" w:rsidRPr="00282933">
        <w:rPr>
          <w:color w:val="auto"/>
        </w:rPr>
        <w:t>highlights those</w:t>
      </w:r>
      <w:r w:rsidRPr="00282933">
        <w:rPr>
          <w:color w:val="auto"/>
        </w:rPr>
        <w:t xml:space="preserve"> perceived values, guest well-being, and return intentions all relate to long-term loyalty as a result of quality facilities and services provided.</w:t>
      </w:r>
    </w:p>
    <w:p w14:paraId="7FD27FC5" w14:textId="77777777" w:rsidR="009B5A9B" w:rsidRPr="00282933" w:rsidRDefault="009B5A9B" w:rsidP="00282933">
      <w:pPr>
        <w:pStyle w:val="Heading2"/>
        <w:rPr>
          <w:color w:val="auto"/>
          <w:sz w:val="24"/>
          <w:szCs w:val="24"/>
        </w:rPr>
      </w:pPr>
      <w:bookmarkStart w:id="50" w:name="_heading=h.2pg0k7m2je4z" w:colFirst="0" w:colLast="0"/>
      <w:bookmarkStart w:id="51" w:name="_Toc222602134"/>
      <w:bookmarkEnd w:id="50"/>
      <w:r w:rsidRPr="00282933">
        <w:rPr>
          <w:color w:val="auto"/>
          <w:sz w:val="24"/>
          <w:szCs w:val="24"/>
        </w:rPr>
        <w:t>4.3.3 Research Implications</w:t>
      </w:r>
      <w:bookmarkEnd w:id="51"/>
    </w:p>
    <w:p w14:paraId="497C96B6" w14:textId="77777777" w:rsidR="009B5A9B" w:rsidRPr="00282933" w:rsidRDefault="009B5A9B" w:rsidP="00282933">
      <w:pPr>
        <w:pStyle w:val="Heading3"/>
        <w:rPr>
          <w:color w:val="auto"/>
        </w:rPr>
      </w:pPr>
      <w:bookmarkStart w:id="52" w:name="_heading=h.6y9fcrz677cu" w:colFirst="0" w:colLast="0"/>
      <w:bookmarkStart w:id="53" w:name="_Toc222602135"/>
      <w:bookmarkEnd w:id="52"/>
      <w:r w:rsidRPr="00282933">
        <w:rPr>
          <w:color w:val="auto"/>
        </w:rPr>
        <w:t>Theoretical Implications</w:t>
      </w:r>
      <w:bookmarkEnd w:id="53"/>
    </w:p>
    <w:p w14:paraId="4BAE9E8E" w14:textId="77777777" w:rsidR="009B5A9B" w:rsidRPr="00282933" w:rsidRDefault="009B5A9B" w:rsidP="00282933">
      <w:pPr>
        <w:pStyle w:val="Normal1"/>
        <w:rPr>
          <w:color w:val="auto"/>
        </w:rPr>
      </w:pPr>
      <w:r w:rsidRPr="00282933">
        <w:rPr>
          <w:color w:val="auto"/>
        </w:rPr>
        <w:t xml:space="preserve">The research also adds clarity regarding the dimension of guest satisfaction and its multi-dimensionality when looking at hotel guest experiences. For example, the study found that </w:t>
      </w:r>
      <w:r w:rsidRPr="00282933">
        <w:rPr>
          <w:color w:val="auto"/>
        </w:rPr>
        <w:lastRenderedPageBreak/>
        <w:t>tangible elements like cleanliness of the room, facilities/amenities, and quality of the physical environment are related to the intangible elements of service (including, staff responsiveness, staff communication, reliability of service) to create overall guest impressions of the hotel. The findings support previous theoretical advancements that describe these dimensions of guest satisfaction as being formed over time, through multiple service contact points throughout the entire stay at the hotel (Ali et al., 2023). As a result, the study supports the theoretical idea, which states that customer satisfaction (guest satisfaction) for the hospitality industry is also a dynamic and multidimensional construct that is created by the relationship between the tangible aspects of services and the intangible nature of experiences throughout the customer journey.</w:t>
      </w:r>
    </w:p>
    <w:p w14:paraId="050590A5" w14:textId="77777777" w:rsidR="009B5A9B" w:rsidRPr="00282933" w:rsidRDefault="009B5A9B" w:rsidP="00282933">
      <w:pPr>
        <w:pStyle w:val="Heading3"/>
        <w:rPr>
          <w:color w:val="auto"/>
        </w:rPr>
      </w:pPr>
      <w:bookmarkStart w:id="54" w:name="_heading=h.bxcz9ewtkfcb" w:colFirst="0" w:colLast="0"/>
      <w:bookmarkStart w:id="55" w:name="_Toc222602136"/>
      <w:bookmarkEnd w:id="54"/>
      <w:r w:rsidRPr="00282933">
        <w:rPr>
          <w:color w:val="auto"/>
        </w:rPr>
        <w:t>Managerial and Practical Implications</w:t>
      </w:r>
      <w:bookmarkEnd w:id="55"/>
    </w:p>
    <w:p w14:paraId="22547D17" w14:textId="66834A28" w:rsidR="00E663D6" w:rsidRPr="00282933" w:rsidRDefault="009B5A9B" w:rsidP="00282933">
      <w:pPr>
        <w:pStyle w:val="Normal1"/>
        <w:rPr>
          <w:color w:val="auto"/>
        </w:rPr>
      </w:pPr>
      <w:r w:rsidRPr="00282933">
        <w:rPr>
          <w:color w:val="auto"/>
        </w:rPr>
        <w:t>From a manager’s point-of-view, it’s important to maintain consistent service quality throughout all operational departments. Improving room maintenance standards, staff training, and communication processes is likely to affect the overall guest experience positively for the placement hotel. Well-trained employees and quick communication between employees and guests have been shown to have a strong impact on both customer satisfaction and perceived reliability of service (Ali et al., 2023). Therefore, management should ensure consistent maintenance, effective staff training, and strong communication practices to enhance guest satisfaction and long-term loyalty.</w:t>
      </w:r>
    </w:p>
    <w:p w14:paraId="7A7DBA94" w14:textId="6A726768" w:rsidR="006E3B73" w:rsidRPr="00282933" w:rsidRDefault="006E3B73" w:rsidP="00282933">
      <w:pPr>
        <w:pStyle w:val="Heading2"/>
        <w:rPr>
          <w:color w:val="auto"/>
          <w:sz w:val="24"/>
          <w:szCs w:val="24"/>
        </w:rPr>
      </w:pPr>
      <w:bookmarkStart w:id="56" w:name="_Toc222602137"/>
      <w:r w:rsidRPr="00282933">
        <w:rPr>
          <w:color w:val="auto"/>
          <w:sz w:val="24"/>
          <w:szCs w:val="24"/>
        </w:rPr>
        <w:t>4.3.4 Strategic Analysis Using SWOT</w:t>
      </w:r>
      <w:bookmarkEnd w:id="56"/>
      <w:r w:rsidR="00860EBB">
        <w:rPr>
          <w:color w:val="auto"/>
          <w:sz w:val="24"/>
          <w:szCs w:val="24"/>
        </w:rPr>
        <w:t xml:space="preserve"> </w:t>
      </w:r>
    </w:p>
    <w:p w14:paraId="72BE0906" w14:textId="20C8C88D" w:rsidR="00BE3797" w:rsidRPr="00282933" w:rsidRDefault="003D764A" w:rsidP="00860EBB">
      <w:pPr>
        <w:pStyle w:val="Normal1"/>
        <w:rPr>
          <w:color w:val="auto"/>
        </w:rPr>
      </w:pPr>
      <w:r w:rsidRPr="00282933">
        <w:rPr>
          <w:color w:val="auto"/>
        </w:rPr>
        <w:t>In addition to theoretical and managerial implications, the findings needed strategic interpretation to evaluate their impact on the hotel’s internal performance and competitive environment</w:t>
      </w:r>
    </w:p>
    <w:p w14:paraId="6A698D61" w14:textId="77777777" w:rsidR="00F23A8E" w:rsidRPr="00282933" w:rsidRDefault="00F23A8E" w:rsidP="00F23A8E">
      <w:pPr>
        <w:pStyle w:val="Heading3"/>
        <w:rPr>
          <w:color w:val="auto"/>
        </w:rPr>
      </w:pPr>
      <w:bookmarkStart w:id="57" w:name="_Toc222602138"/>
      <w:r w:rsidRPr="00282933">
        <w:rPr>
          <w:color w:val="auto"/>
        </w:rPr>
        <w:t>Strengths</w:t>
      </w:r>
      <w:bookmarkEnd w:id="57"/>
    </w:p>
    <w:p w14:paraId="60E95D3B" w14:textId="16796104" w:rsidR="003D764A" w:rsidRPr="00282933" w:rsidRDefault="00D52261" w:rsidP="00282933">
      <w:pPr>
        <w:pStyle w:val="Normal1"/>
        <w:rPr>
          <w:color w:val="auto"/>
        </w:rPr>
      </w:pPr>
      <w:r w:rsidRPr="00282933">
        <w:rPr>
          <w:color w:val="auto"/>
        </w:rPr>
        <w:t>The findings reveal several clear strengths contributing positively to guest satisfaction. Staff friendliness and professionalism</w:t>
      </w:r>
      <w:r w:rsidR="000E0A77" w:rsidRPr="00282933">
        <w:rPr>
          <w:color w:val="auto"/>
        </w:rPr>
        <w:t xml:space="preserve"> were consistently recognised across review platforms, reinforcing the importance of positive interpersonal service encounters in shaping guest perceptions</w:t>
      </w:r>
      <w:r w:rsidR="002E5C76" w:rsidRPr="00282933">
        <w:rPr>
          <w:color w:val="auto"/>
        </w:rPr>
        <w:t xml:space="preserve">. </w:t>
      </w:r>
      <w:r w:rsidR="003E7114" w:rsidRPr="00282933">
        <w:rPr>
          <w:color w:val="auto"/>
        </w:rPr>
        <w:t>Novotel</w:t>
      </w:r>
      <w:r w:rsidR="002E5C76" w:rsidRPr="00282933">
        <w:rPr>
          <w:color w:val="auto"/>
        </w:rPr>
        <w:t>’s locat</w:t>
      </w:r>
      <w:r w:rsidR="00C84120" w:rsidRPr="00282933">
        <w:rPr>
          <w:color w:val="auto"/>
        </w:rPr>
        <w:t xml:space="preserve">ion also emerged as a competitive advantage, </w:t>
      </w:r>
      <w:r w:rsidR="003E7114" w:rsidRPr="00282933">
        <w:rPr>
          <w:color w:val="auto"/>
        </w:rPr>
        <w:t>particularly</w:t>
      </w:r>
      <w:r w:rsidR="00C84120" w:rsidRPr="00282933">
        <w:rPr>
          <w:color w:val="auto"/>
        </w:rPr>
        <w:t xml:space="preserve"> for car dependent travellers, while baseline cleanliness and bed comfort support core accommodation expectations.</w:t>
      </w:r>
    </w:p>
    <w:p w14:paraId="342873F3" w14:textId="6533FED7" w:rsidR="00F23A8E" w:rsidRPr="00282933" w:rsidRDefault="00F23A8E" w:rsidP="00F23A8E">
      <w:pPr>
        <w:pStyle w:val="Heading3"/>
        <w:rPr>
          <w:color w:val="auto"/>
        </w:rPr>
      </w:pPr>
      <w:bookmarkStart w:id="58" w:name="_Toc222602139"/>
      <w:r>
        <w:rPr>
          <w:color w:val="auto"/>
        </w:rPr>
        <w:t>Weaknesses</w:t>
      </w:r>
      <w:bookmarkEnd w:id="58"/>
    </w:p>
    <w:p w14:paraId="1BA2E6DC" w14:textId="71D1325E" w:rsidR="003E7114" w:rsidRPr="00282933" w:rsidRDefault="003E7114" w:rsidP="00282933">
      <w:pPr>
        <w:pStyle w:val="Normal1"/>
        <w:rPr>
          <w:color w:val="auto"/>
        </w:rPr>
      </w:pPr>
      <w:r w:rsidRPr="00282933">
        <w:rPr>
          <w:color w:val="auto"/>
        </w:rPr>
        <w:t xml:space="preserve">Despite these strengths, notable operational weaknesses were identified. Outdated room furnishings, inconsistent maintenance </w:t>
      </w:r>
      <w:r w:rsidR="00217829" w:rsidRPr="00282933">
        <w:rPr>
          <w:color w:val="auto"/>
        </w:rPr>
        <w:t>standards</w:t>
      </w:r>
      <w:r w:rsidRPr="00282933">
        <w:rPr>
          <w:color w:val="auto"/>
        </w:rPr>
        <w:t xml:space="preserve">, and perceived </w:t>
      </w:r>
      <w:r w:rsidR="00217829" w:rsidRPr="00282933">
        <w:rPr>
          <w:color w:val="auto"/>
        </w:rPr>
        <w:t xml:space="preserve">service variability were </w:t>
      </w:r>
      <w:r w:rsidR="00217829" w:rsidRPr="00282933">
        <w:rPr>
          <w:color w:val="auto"/>
        </w:rPr>
        <w:lastRenderedPageBreak/>
        <w:t xml:space="preserve">dominant concerns. Furthermore, dissatisfaction relating to pricing structures, particularly breakfast and parking fees, negatively influences perceived value for money. These weaknesses indicate misalignment between brand expectations and delivered service experience. </w:t>
      </w:r>
    </w:p>
    <w:p w14:paraId="2756DFBD" w14:textId="199DEE3A" w:rsidR="00F23A8E" w:rsidRPr="00282933" w:rsidRDefault="00F23A8E" w:rsidP="00F23A8E">
      <w:pPr>
        <w:pStyle w:val="Heading3"/>
        <w:rPr>
          <w:color w:val="auto"/>
        </w:rPr>
      </w:pPr>
      <w:bookmarkStart w:id="59" w:name="_heading=h.aqj356ohmpeb" w:colFirst="0" w:colLast="0"/>
      <w:bookmarkStart w:id="60" w:name="_Toc222602140"/>
      <w:bookmarkEnd w:id="59"/>
      <w:r>
        <w:rPr>
          <w:color w:val="auto"/>
        </w:rPr>
        <w:t>Opportunities</w:t>
      </w:r>
      <w:bookmarkEnd w:id="60"/>
    </w:p>
    <w:p w14:paraId="0204A8DF" w14:textId="31C4BD5D" w:rsidR="009E4675" w:rsidRPr="00F23A8E" w:rsidRDefault="009E4675" w:rsidP="0024400D">
      <w:pPr>
        <w:pStyle w:val="Normal10"/>
        <w:spacing w:after="160" w:line="360" w:lineRule="auto"/>
        <w:rPr>
          <w:color w:val="auto"/>
        </w:rPr>
      </w:pPr>
      <w:r w:rsidRPr="00F23A8E">
        <w:rPr>
          <w:color w:val="auto"/>
        </w:rPr>
        <w:t>The findings highlight multiple opportunities for managerial improvement. Phased room modernisation, enhanced preventive maintenance systems</w:t>
      </w:r>
      <w:r w:rsidR="00AA167E" w:rsidRPr="00F23A8E">
        <w:rPr>
          <w:color w:val="auto"/>
        </w:rPr>
        <w:t xml:space="preserve">, and </w:t>
      </w:r>
      <w:r w:rsidR="00773091" w:rsidRPr="00F23A8E">
        <w:rPr>
          <w:color w:val="auto"/>
        </w:rPr>
        <w:t>strengthened</w:t>
      </w:r>
      <w:r w:rsidR="00AA167E" w:rsidRPr="00F23A8E">
        <w:rPr>
          <w:color w:val="auto"/>
        </w:rPr>
        <w:t xml:space="preserve"> service consistency protocols could significantly improve guest satisfaction. Additionally leveraging online reputation</w:t>
      </w:r>
      <w:r w:rsidR="00773091" w:rsidRPr="00F23A8E">
        <w:rPr>
          <w:color w:val="auto"/>
        </w:rPr>
        <w:t xml:space="preserve"> management strategies and refining pricing communication may positively influence value perceptions and booking intentions. </w:t>
      </w:r>
    </w:p>
    <w:p w14:paraId="7FD7697C" w14:textId="5FE25A3B" w:rsidR="00F23A8E" w:rsidRPr="00282933" w:rsidRDefault="00F23A8E" w:rsidP="00F23A8E">
      <w:pPr>
        <w:pStyle w:val="Heading3"/>
        <w:rPr>
          <w:color w:val="auto"/>
        </w:rPr>
      </w:pPr>
      <w:bookmarkStart w:id="61" w:name="_Toc222602141"/>
      <w:r>
        <w:rPr>
          <w:color w:val="auto"/>
        </w:rPr>
        <w:t>Threat</w:t>
      </w:r>
      <w:r w:rsidRPr="00282933">
        <w:rPr>
          <w:color w:val="auto"/>
        </w:rPr>
        <w:t>s</w:t>
      </w:r>
      <w:bookmarkEnd w:id="61"/>
    </w:p>
    <w:p w14:paraId="32CE918E" w14:textId="15CB3A9A" w:rsidR="0071385E" w:rsidRPr="00282933" w:rsidRDefault="0071385E" w:rsidP="00282933">
      <w:pPr>
        <w:pStyle w:val="Normal1"/>
      </w:pPr>
      <w:r w:rsidRPr="00282933">
        <w:t xml:space="preserve">Several external threats may impact long-term competitiveness. </w:t>
      </w:r>
      <w:r w:rsidR="00822C42" w:rsidRPr="00282933">
        <w:t>Negative electronic work-of-mouth (</w:t>
      </w:r>
      <w:proofErr w:type="spellStart"/>
      <w:r w:rsidR="00822C42" w:rsidRPr="00282933">
        <w:t>eWOM</w:t>
      </w:r>
      <w:proofErr w:type="spellEnd"/>
      <w:r w:rsidR="00822C42" w:rsidRPr="00282933">
        <w:t>)</w:t>
      </w:r>
      <w:r w:rsidR="007829C4" w:rsidRPr="00282933">
        <w:t>, growing guest expectations for modern amenities, and competitive pressure from alternative accommodation providers represent significant risks. Failure to address recurring dissatisfaction themes may contribute to reputation erosion and reduced customer loyalty.</w:t>
      </w:r>
    </w:p>
    <w:p w14:paraId="33453331" w14:textId="0C113341" w:rsidR="007829C4" w:rsidRPr="00282933" w:rsidRDefault="007829C4" w:rsidP="00282933">
      <w:pPr>
        <w:pStyle w:val="Normal1"/>
      </w:pPr>
      <w:r w:rsidRPr="00282933">
        <w:t xml:space="preserve">Overall, the SWOT analysis demonstrates that while Novotel benefits from strong service foundations, addressing operational inconsistencies and physical environment </w:t>
      </w:r>
      <w:r w:rsidR="00357CE9" w:rsidRPr="00282933">
        <w:t>limitations</w:t>
      </w:r>
      <w:r w:rsidRPr="00282933">
        <w:t xml:space="preserve"> is</w:t>
      </w:r>
      <w:r w:rsidR="00357CE9" w:rsidRPr="00282933">
        <w:t xml:space="preserve"> critical for sustaining guest satisfaction and competitive positioning.</w:t>
      </w:r>
    </w:p>
    <w:p w14:paraId="034F3B03" w14:textId="4C58B42B" w:rsidR="009B5A9B" w:rsidRPr="00282933" w:rsidRDefault="009B5A9B" w:rsidP="00282933">
      <w:pPr>
        <w:pStyle w:val="Heading2"/>
        <w:rPr>
          <w:color w:val="auto"/>
          <w:sz w:val="24"/>
          <w:szCs w:val="24"/>
        </w:rPr>
      </w:pPr>
      <w:bookmarkStart w:id="62" w:name="_Toc222602142"/>
      <w:r w:rsidRPr="00282933">
        <w:rPr>
          <w:color w:val="auto"/>
          <w:sz w:val="24"/>
          <w:szCs w:val="24"/>
        </w:rPr>
        <w:t>4.3.</w:t>
      </w:r>
      <w:r w:rsidR="006E3B73" w:rsidRPr="00282933">
        <w:rPr>
          <w:color w:val="auto"/>
          <w:sz w:val="24"/>
          <w:szCs w:val="24"/>
        </w:rPr>
        <w:t>5</w:t>
      </w:r>
      <w:r w:rsidRPr="00282933">
        <w:rPr>
          <w:color w:val="auto"/>
          <w:sz w:val="24"/>
          <w:szCs w:val="24"/>
        </w:rPr>
        <w:t xml:space="preserve"> Strengths and Limitations of the Study</w:t>
      </w:r>
      <w:bookmarkEnd w:id="62"/>
    </w:p>
    <w:p w14:paraId="119791AC" w14:textId="77777777" w:rsidR="009B5A9B" w:rsidRPr="00282933" w:rsidRDefault="009B5A9B" w:rsidP="00282933">
      <w:pPr>
        <w:pStyle w:val="Heading3"/>
        <w:rPr>
          <w:color w:val="auto"/>
        </w:rPr>
      </w:pPr>
      <w:bookmarkStart w:id="63" w:name="_heading=h.6hp88a9sw0nu" w:colFirst="0" w:colLast="0"/>
      <w:bookmarkStart w:id="64" w:name="_Toc222602143"/>
      <w:bookmarkEnd w:id="63"/>
      <w:r w:rsidRPr="00282933">
        <w:rPr>
          <w:color w:val="auto"/>
        </w:rPr>
        <w:t>Strengths</w:t>
      </w:r>
      <w:bookmarkEnd w:id="64"/>
    </w:p>
    <w:p w14:paraId="7EBC3412" w14:textId="77777777" w:rsidR="009B5A9B" w:rsidRPr="00282933" w:rsidRDefault="009B5A9B" w:rsidP="00282933">
      <w:pPr>
        <w:pStyle w:val="Normal1"/>
        <w:rPr>
          <w:color w:val="auto"/>
        </w:rPr>
      </w:pPr>
      <w:r w:rsidRPr="00282933">
        <w:rPr>
          <w:color w:val="auto"/>
        </w:rPr>
        <w:t>This research utilised customer reviews from a variety of online platforms. These reviews provided first-hand accounts of guests' experiences, which increased the validity of the research through the triangulation of data. The case study approach also allowed for extensive study of service quality, within an actual operating environment thereby making the results very relevant for the hotel under study.</w:t>
      </w:r>
    </w:p>
    <w:p w14:paraId="15269D6A" w14:textId="77777777" w:rsidR="009B5A9B" w:rsidRPr="00282933" w:rsidRDefault="009B5A9B" w:rsidP="00282933">
      <w:pPr>
        <w:pStyle w:val="Heading3"/>
        <w:rPr>
          <w:color w:val="auto"/>
        </w:rPr>
      </w:pPr>
      <w:bookmarkStart w:id="65" w:name="_heading=h.jd2jsdmd91bj" w:colFirst="0" w:colLast="0"/>
      <w:bookmarkStart w:id="66" w:name="_Toc222602144"/>
      <w:bookmarkEnd w:id="65"/>
      <w:r w:rsidRPr="00282933">
        <w:rPr>
          <w:color w:val="auto"/>
        </w:rPr>
        <w:t>Limitations</w:t>
      </w:r>
      <w:bookmarkEnd w:id="66"/>
    </w:p>
    <w:p w14:paraId="05719D30" w14:textId="77777777" w:rsidR="009B5A9B" w:rsidRPr="00282933" w:rsidRDefault="009B5A9B" w:rsidP="00282933">
      <w:pPr>
        <w:pStyle w:val="Normal1"/>
        <w:rPr>
          <w:color w:val="auto"/>
        </w:rPr>
      </w:pPr>
      <w:r w:rsidRPr="00282933">
        <w:rPr>
          <w:color w:val="auto"/>
        </w:rPr>
        <w:t>This research used second-hand data; therefore, these reviews may mainly reflect extreme opinions, rather than more general perspectives. Furthermore, many reviews did not contain a large amount of contextual information, thus limiting the ability to interpret them to a deeper level. Additionally, as this study was based on a single hotel property, the results cannot be generalised to other hotel properties or locations.</w:t>
      </w:r>
    </w:p>
    <w:p w14:paraId="72A7FE52" w14:textId="44A2D982" w:rsidR="009B5A9B" w:rsidRPr="00282933" w:rsidRDefault="009B5A9B" w:rsidP="00282933">
      <w:pPr>
        <w:pStyle w:val="Heading2"/>
        <w:rPr>
          <w:color w:val="auto"/>
          <w:sz w:val="24"/>
          <w:szCs w:val="24"/>
        </w:rPr>
      </w:pPr>
      <w:bookmarkStart w:id="67" w:name="_heading=h.7nmau5eqk842" w:colFirst="0" w:colLast="0"/>
      <w:bookmarkStart w:id="68" w:name="_Toc222602145"/>
      <w:bookmarkEnd w:id="67"/>
      <w:r w:rsidRPr="00282933">
        <w:rPr>
          <w:color w:val="auto"/>
          <w:sz w:val="24"/>
          <w:szCs w:val="24"/>
        </w:rPr>
        <w:lastRenderedPageBreak/>
        <w:t>4.3.</w:t>
      </w:r>
      <w:r w:rsidR="006E3B73" w:rsidRPr="00282933">
        <w:rPr>
          <w:color w:val="auto"/>
          <w:sz w:val="24"/>
          <w:szCs w:val="24"/>
        </w:rPr>
        <w:t>6</w:t>
      </w:r>
      <w:r w:rsidRPr="00282933">
        <w:rPr>
          <w:color w:val="auto"/>
          <w:sz w:val="24"/>
          <w:szCs w:val="24"/>
        </w:rPr>
        <w:t xml:space="preserve"> Valuable Areas Critical to the Placement Hotel Operation</w:t>
      </w:r>
      <w:bookmarkEnd w:id="68"/>
    </w:p>
    <w:p w14:paraId="7BD4921D" w14:textId="391D2DBA" w:rsidR="009B5A9B" w:rsidRPr="00282933" w:rsidRDefault="009B5A9B" w:rsidP="00282933">
      <w:pPr>
        <w:rPr>
          <w:color w:val="auto"/>
        </w:rPr>
      </w:pPr>
      <w:r w:rsidRPr="00282933">
        <w:rPr>
          <w:color w:val="auto"/>
        </w:rPr>
        <w:t>The regularity of service and systematic employee training are vital requirements that help in increasing guest satisfaction and loyalty. Empathy, reassurance, and responsiveness are major factors that affect satisfaction in hotels (</w:t>
      </w:r>
      <w:proofErr w:type="spellStart"/>
      <w:r w:rsidRPr="00282933">
        <w:rPr>
          <w:color w:val="auto"/>
        </w:rPr>
        <w:t>Puspitarini</w:t>
      </w:r>
      <w:proofErr w:type="spellEnd"/>
      <w:r w:rsidRPr="00282933">
        <w:rPr>
          <w:color w:val="auto"/>
        </w:rPr>
        <w:t>, 2025; Tran et al., 2025), whereas enhanced service recovery and communication skills enhance confidence among guests and their returning visits (</w:t>
      </w:r>
      <w:proofErr w:type="spellStart"/>
      <w:r w:rsidRPr="00282933">
        <w:rPr>
          <w:color w:val="auto"/>
        </w:rPr>
        <w:t>Gangananda</w:t>
      </w:r>
      <w:proofErr w:type="spellEnd"/>
      <w:r w:rsidRPr="00282933">
        <w:rPr>
          <w:color w:val="auto"/>
        </w:rPr>
        <w:t xml:space="preserve"> et al., 2022). The reviews of guests about the old furniture and the broken rooms prove that the state of the room influences the satisfaction as the quality of the physical environment and the levels of the renovation shape loyalty to the hotel and the perceptions of the quality of the services (Ali et al., 2023; El-Sayed et al., 2023). Openness in prices of breakfast, parking and facilities also has an effect on satisfaction and behavioural intentions (Baquero, 2023; Aurellia and Hermansyah, 2025). Besides, successful online responses in reviews promote trust and booking intentions (Tran et al., 2025; </w:t>
      </w:r>
      <w:proofErr w:type="spellStart"/>
      <w:r w:rsidRPr="00282933">
        <w:rPr>
          <w:color w:val="auto"/>
        </w:rPr>
        <w:t>Olorunsola</w:t>
      </w:r>
      <w:proofErr w:type="spellEnd"/>
      <w:r w:rsidRPr="00282933">
        <w:rPr>
          <w:color w:val="auto"/>
        </w:rPr>
        <w:t xml:space="preserve"> et al., 2022). Overall, consistency in the operation, good environment, price disclosure and reputation management all contribute to the satisfaction of the guests and their loyalty.</w:t>
      </w:r>
    </w:p>
    <w:p w14:paraId="1A0608FA" w14:textId="47977EAF" w:rsidR="009B5A9B" w:rsidRPr="00282933" w:rsidRDefault="009B5A9B" w:rsidP="00282933">
      <w:pPr>
        <w:pStyle w:val="Heading2"/>
        <w:rPr>
          <w:color w:val="auto"/>
          <w:sz w:val="24"/>
          <w:szCs w:val="24"/>
        </w:rPr>
      </w:pPr>
      <w:bookmarkStart w:id="69" w:name="_heading=h.qxvj3y2za484" w:colFirst="0" w:colLast="0"/>
      <w:bookmarkStart w:id="70" w:name="_heading=h.tih975kptd28" w:colFirst="0" w:colLast="0"/>
      <w:bookmarkStart w:id="71" w:name="_Toc222602146"/>
      <w:bookmarkEnd w:id="69"/>
      <w:bookmarkEnd w:id="70"/>
      <w:r w:rsidRPr="00282933">
        <w:rPr>
          <w:color w:val="auto"/>
          <w:sz w:val="24"/>
          <w:szCs w:val="24"/>
        </w:rPr>
        <w:t>4.3.</w:t>
      </w:r>
      <w:r w:rsidR="006E3B73" w:rsidRPr="00282933">
        <w:rPr>
          <w:color w:val="auto"/>
          <w:sz w:val="24"/>
          <w:szCs w:val="24"/>
        </w:rPr>
        <w:t>7</w:t>
      </w:r>
      <w:r w:rsidRPr="00282933">
        <w:rPr>
          <w:color w:val="auto"/>
          <w:sz w:val="24"/>
          <w:szCs w:val="24"/>
        </w:rPr>
        <w:t xml:space="preserve"> Chapter Summary and Transition</w:t>
      </w:r>
      <w:bookmarkEnd w:id="71"/>
    </w:p>
    <w:p w14:paraId="281AA917" w14:textId="74931EF5" w:rsidR="005C093C" w:rsidRPr="00282933" w:rsidRDefault="009B5A9B" w:rsidP="00282933">
      <w:pPr>
        <w:rPr>
          <w:color w:val="auto"/>
        </w:rPr>
      </w:pPr>
      <w:r w:rsidRPr="00282933">
        <w:rPr>
          <w:color w:val="auto"/>
        </w:rPr>
        <w:t>In this portion of the study there was a review of previous research looking at the influence of room type on guest satisfaction, as well as the impacts of staff service, facility appearance and perceived value on overall guest satisfaction. The review further identified both theoretical and practical implications of the study's findings, including both limitations and strengths of the current study; examples being identified were areas needing improved operational performance through consistent service levels, room maintenance issues, pricing transparency, and managing online reputation.</w:t>
      </w:r>
      <w:bookmarkEnd w:id="38"/>
    </w:p>
    <w:p w14:paraId="3976A053" w14:textId="77777777" w:rsidR="009B5A9B" w:rsidRPr="00282933" w:rsidRDefault="009B5A9B" w:rsidP="00282933">
      <w:pPr>
        <w:rPr>
          <w:b/>
          <w:bCs/>
          <w:color w:val="auto"/>
        </w:rPr>
      </w:pPr>
      <w:r w:rsidRPr="00282933">
        <w:rPr>
          <w:color w:val="auto"/>
        </w:rPr>
        <w:br w:type="page"/>
      </w:r>
    </w:p>
    <w:p w14:paraId="21D5A1FC" w14:textId="65F7B29F" w:rsidR="005C093C" w:rsidRPr="00282933" w:rsidRDefault="004D4C99" w:rsidP="00282933">
      <w:pPr>
        <w:pStyle w:val="Heading1"/>
        <w:rPr>
          <w:color w:val="auto"/>
          <w:sz w:val="24"/>
          <w:szCs w:val="24"/>
        </w:rPr>
      </w:pPr>
      <w:bookmarkStart w:id="72" w:name="_Toc222602147"/>
      <w:r w:rsidRPr="00282933">
        <w:rPr>
          <w:color w:val="auto"/>
          <w:sz w:val="24"/>
          <w:szCs w:val="24"/>
        </w:rPr>
        <w:lastRenderedPageBreak/>
        <w:t>Chapter 5 Conclusion and Recommendations</w:t>
      </w:r>
      <w:bookmarkEnd w:id="72"/>
    </w:p>
    <w:p w14:paraId="1BB41717" w14:textId="77777777" w:rsidR="005C093C" w:rsidRPr="00282933" w:rsidRDefault="004D4C99" w:rsidP="00282933">
      <w:pPr>
        <w:pStyle w:val="Heading2"/>
        <w:rPr>
          <w:color w:val="auto"/>
          <w:sz w:val="24"/>
          <w:szCs w:val="24"/>
        </w:rPr>
      </w:pPr>
      <w:bookmarkStart w:id="73" w:name="_Toc222602148"/>
      <w:r w:rsidRPr="00282933">
        <w:rPr>
          <w:color w:val="auto"/>
          <w:sz w:val="24"/>
          <w:szCs w:val="24"/>
        </w:rPr>
        <w:t>5.1 Conclusion</w:t>
      </w:r>
      <w:bookmarkEnd w:id="73"/>
    </w:p>
    <w:p w14:paraId="66E69F53" w14:textId="5FE773A4" w:rsidR="005C093C" w:rsidRPr="00282933" w:rsidRDefault="00C02928" w:rsidP="00282933">
      <w:pPr>
        <w:pStyle w:val="Normal1"/>
        <w:rPr>
          <w:color w:val="auto"/>
        </w:rPr>
      </w:pPr>
      <w:r w:rsidRPr="00282933">
        <w:rPr>
          <w:color w:val="auto"/>
        </w:rPr>
        <w:t xml:space="preserve">This research critically examined guest satisfaction </w:t>
      </w:r>
      <w:r w:rsidR="00463845" w:rsidRPr="00282933">
        <w:rPr>
          <w:color w:val="auto"/>
        </w:rPr>
        <w:t>and</w:t>
      </w:r>
      <w:r w:rsidRPr="00282933">
        <w:rPr>
          <w:color w:val="auto"/>
        </w:rPr>
        <w:t xml:space="preserve"> service quality at Novotel Milton Keynes, through thematic analysis or online customer reviews. The study identifies six dominant themes influencing guest perceptions, demonstrating that satisfaction outcomes are shapes by the interaction of tangible and intangible service factors rather than isolated service attributes. </w:t>
      </w:r>
    </w:p>
    <w:p w14:paraId="387B286A" w14:textId="5FABECFD" w:rsidR="005C093C" w:rsidRPr="00282933" w:rsidRDefault="004D4C99" w:rsidP="00282933">
      <w:pPr>
        <w:pStyle w:val="Normal1"/>
        <w:rPr>
          <w:color w:val="auto"/>
        </w:rPr>
      </w:pPr>
      <w:r w:rsidRPr="00282933">
        <w:rPr>
          <w:color w:val="auto"/>
        </w:rPr>
        <w:t xml:space="preserve">The thematic analysis indicated that there are six dominant themes that cumulatively describe the perception of guests. </w:t>
      </w:r>
      <w:r w:rsidR="00144050" w:rsidRPr="00282933">
        <w:rPr>
          <w:color w:val="auto"/>
        </w:rPr>
        <w:t>Firstly</w:t>
      </w:r>
      <w:r w:rsidRPr="00282933">
        <w:rPr>
          <w:color w:val="auto"/>
        </w:rPr>
        <w:t>, room condition, cleanliness, and comfort were found to be the most commonly discussed ones on all platforms. Although the cleanliness standards of the baselines, as well as the comfort of the beds, were regarded as positive in most cases (especially in Booking.com reviews), guests disliked worn-out furnishing, poor room amenities, and inconsistent upkeep. These results indicate that despite the overall satisfactoriness of core accommodation need, the lack of fit between brand expectations and physical room conditions strongly has adverse effects on the guest satisfaction, especially in the case of repeat and longer-stay guest.</w:t>
      </w:r>
    </w:p>
    <w:p w14:paraId="67CA4E9C" w14:textId="6D2749CF" w:rsidR="005C093C" w:rsidRPr="00282933" w:rsidRDefault="004D4C99" w:rsidP="00282933">
      <w:pPr>
        <w:pStyle w:val="Normal1"/>
        <w:rPr>
          <w:color w:val="auto"/>
        </w:rPr>
      </w:pPr>
      <w:r w:rsidRPr="00282933">
        <w:rPr>
          <w:color w:val="auto"/>
        </w:rPr>
        <w:t xml:space="preserve">Secondly, the issue of staff service and professionalism became one of the most polarised. Positive </w:t>
      </w:r>
      <w:r w:rsidR="00D72027" w:rsidRPr="00282933">
        <w:rPr>
          <w:color w:val="auto"/>
        </w:rPr>
        <w:t>feedback</w:t>
      </w:r>
      <w:r w:rsidRPr="00282933">
        <w:rPr>
          <w:color w:val="auto"/>
        </w:rPr>
        <w:t xml:space="preserve"> emphasi</w:t>
      </w:r>
      <w:r w:rsidR="00E514A8" w:rsidRPr="00282933">
        <w:rPr>
          <w:color w:val="auto"/>
        </w:rPr>
        <w:t>s</w:t>
      </w:r>
      <w:r w:rsidRPr="00282933">
        <w:rPr>
          <w:color w:val="auto"/>
        </w:rPr>
        <w:t>ed amiable, helpful, and attentive employees who in most cases played a significant role in satiating the guests and creating positive impressions in general. Nevertheless, the lack of consistency in service encounters is reflected in negative reviews that talk of unempathetic behaviour, bad communication and inability to deal with guest problems. This data shows that the existence of staff performance can serve both as a significant strength and a serious weakness, which makes the practice of quality service delivery and efficient service recovery a crucial step to take.</w:t>
      </w:r>
    </w:p>
    <w:p w14:paraId="5736AA49" w14:textId="77777777" w:rsidR="005C093C" w:rsidRPr="00282933" w:rsidRDefault="004D4C99" w:rsidP="00282933">
      <w:pPr>
        <w:pStyle w:val="Normal1"/>
        <w:rPr>
          <w:color w:val="auto"/>
        </w:rPr>
      </w:pPr>
      <w:r w:rsidRPr="00282933">
        <w:rPr>
          <w:color w:val="auto"/>
        </w:rPr>
        <w:t>The food and drinks experience showed mixed reactions with the visitor being mostly satisfied with the quality of breakfast with most dissatisfied with the prices, a lack of choice in their diets as well as operational inefficiency during peak periods. The expensive price of breakfast and the absence of gluten-free food were common issues, which indicated that the perceived value of money is a key factor in determining the assessment of the guests not only based on the quality of food.</w:t>
      </w:r>
    </w:p>
    <w:p w14:paraId="672F96C6" w14:textId="77777777" w:rsidR="005C093C" w:rsidRPr="00282933" w:rsidRDefault="004D4C99" w:rsidP="00282933">
      <w:pPr>
        <w:pStyle w:val="Normal1"/>
        <w:rPr>
          <w:color w:val="auto"/>
        </w:rPr>
      </w:pPr>
      <w:r w:rsidRPr="00282933">
        <w:rPr>
          <w:color w:val="auto"/>
        </w:rPr>
        <w:t xml:space="preserve">Hotel services and amenities including swimming pool and sauna were also considered as value addition features, especially among family members and leisure travellers. Nevertheless, others </w:t>
      </w:r>
      <w:r w:rsidRPr="00282933">
        <w:rPr>
          <w:color w:val="auto"/>
        </w:rPr>
        <w:lastRenderedPageBreak/>
        <w:t>were deprived of enjoyment due to operational problems such as the limited availability time, congestion, and lack of supervision. Parking facilities also turned out to be a major cause of dissatisfaction especially when guests felt that procedures had not been explained or fairly, and this is where transparency of policies and proper communication is important.</w:t>
      </w:r>
    </w:p>
    <w:p w14:paraId="27B8051F" w14:textId="2E8FA36D" w:rsidR="005C093C" w:rsidRPr="00282933" w:rsidRDefault="004D4C99" w:rsidP="00282933">
      <w:pPr>
        <w:pStyle w:val="Normal1"/>
        <w:rPr>
          <w:color w:val="auto"/>
        </w:rPr>
      </w:pPr>
      <w:r w:rsidRPr="00282933">
        <w:rPr>
          <w:color w:val="auto"/>
        </w:rPr>
        <w:t xml:space="preserve">The location of the hotel was seen as a major strength, particularly to the customers who would be using a car since it is close to major roads, business </w:t>
      </w:r>
      <w:r w:rsidR="00D72027" w:rsidRPr="00282933">
        <w:rPr>
          <w:color w:val="auto"/>
        </w:rPr>
        <w:t>centres</w:t>
      </w:r>
      <w:r w:rsidRPr="00282933">
        <w:rPr>
          <w:color w:val="auto"/>
        </w:rPr>
        <w:t>, and recreational facilities. However, the problem of accessibility of guests who use the public transportation or walking paths was often mentioned, which implies that location benefits are not equally distributed across all groups of guests.</w:t>
      </w:r>
    </w:p>
    <w:p w14:paraId="59A92BE9" w14:textId="22963C37" w:rsidR="005C093C" w:rsidRPr="00282933" w:rsidRDefault="004D4C99" w:rsidP="00282933">
      <w:pPr>
        <w:pStyle w:val="Normal1"/>
        <w:rPr>
          <w:color w:val="auto"/>
        </w:rPr>
      </w:pPr>
      <w:r w:rsidRPr="00282933">
        <w:rPr>
          <w:color w:val="auto"/>
        </w:rPr>
        <w:t xml:space="preserve">Lastly, value for money and overall satisfaction depicted an average but </w:t>
      </w:r>
      <w:r w:rsidR="00E514A8" w:rsidRPr="00282933">
        <w:rPr>
          <w:color w:val="auto"/>
        </w:rPr>
        <w:t>all-round</w:t>
      </w:r>
      <w:r w:rsidRPr="00282933">
        <w:rPr>
          <w:color w:val="auto"/>
        </w:rPr>
        <w:t xml:space="preserve"> moderated view of the hotel. Although most of the guests found the hotel to be of good value when facilities and location are taken into consideration, the feeling of dissatisfaction was created when extra payment, like breakfast and parking cost were seen to be not in balance with the condition of the room and quality of the services. Across the boards, the general scores of the platforms indicate that Novotel Milton Keynes provides a fair degree of satisfaction and is at risk of reputation loss due to the repetition of negative service experiences.</w:t>
      </w:r>
    </w:p>
    <w:p w14:paraId="4A066595" w14:textId="77777777" w:rsidR="005C093C" w:rsidRPr="00282933" w:rsidRDefault="004D4C99" w:rsidP="00282933">
      <w:pPr>
        <w:pStyle w:val="Normal1"/>
        <w:rPr>
          <w:color w:val="auto"/>
        </w:rPr>
      </w:pPr>
      <w:r w:rsidRPr="00282933">
        <w:rPr>
          <w:color w:val="auto"/>
        </w:rPr>
        <w:t>The secondary data, which is online customer reviews, was found to be effective in terms of capturing authentic and unsolicited guest perceptions, in terms of methodology. The cross-validation of themes was also possible by means of the triangulation of different review platforms and thus increased credibility. Nevertheless, the paper has its limitations because it is based on subjective online feedback, which might indicate extreme opinions and is not in the context of demographics. Moreover, this narrows generalisability of the findings since the focus is on one hotel yet offers insightful information in depth that is suitable to placement-based research.</w:t>
      </w:r>
    </w:p>
    <w:p w14:paraId="7273DA18" w14:textId="77777777" w:rsidR="005C093C" w:rsidRPr="00282933" w:rsidRDefault="004D4C99" w:rsidP="00282933">
      <w:pPr>
        <w:pStyle w:val="Normal1"/>
        <w:rPr>
          <w:color w:val="auto"/>
        </w:rPr>
      </w:pPr>
      <w:r w:rsidRPr="00282933">
        <w:rPr>
          <w:color w:val="auto"/>
        </w:rPr>
        <w:t xml:space="preserve">Overall, this study indicates that guest satisfaction at Novotel Milton Keynes is not established by single service factors but through the coherence and amalgamation of service quality of physical facility, staff behaviour, pricing, and communication. Although the hotel has a number of strengths that are in line with the Novotel brand, especially staff friendliness, and location, inadequate consistency in service delivery and old-fashioned facilities are constitutive of a poor overall guest experience. By means of specific operational enhancement and strategic service control, the following problems can be solved, which will lead to a higher level of satisfaction among guests, better brand positioning, and competitiveness in the long run. The ideas and </w:t>
      </w:r>
      <w:r w:rsidRPr="00282933">
        <w:rPr>
          <w:color w:val="auto"/>
        </w:rPr>
        <w:lastRenderedPageBreak/>
        <w:t>proposals, offered in this study, can serve as a viable outline to help the Novotel Milton Keynes streamline the quality of its services and offer a more personalised and regular guest experience.</w:t>
      </w:r>
    </w:p>
    <w:p w14:paraId="6182CA2C" w14:textId="77777777" w:rsidR="005C093C" w:rsidRPr="00282933" w:rsidRDefault="004D4C99" w:rsidP="00282933">
      <w:pPr>
        <w:pStyle w:val="Heading2"/>
        <w:rPr>
          <w:color w:val="auto"/>
          <w:sz w:val="24"/>
          <w:szCs w:val="24"/>
        </w:rPr>
      </w:pPr>
      <w:bookmarkStart w:id="74" w:name="_Toc222602149"/>
      <w:r w:rsidRPr="00282933">
        <w:rPr>
          <w:color w:val="auto"/>
          <w:sz w:val="24"/>
          <w:szCs w:val="24"/>
        </w:rPr>
        <w:t>5.2 Recommendations</w:t>
      </w:r>
      <w:bookmarkEnd w:id="74"/>
    </w:p>
    <w:p w14:paraId="7192D2C6" w14:textId="707B97EA" w:rsidR="005C093C" w:rsidRPr="00282933" w:rsidRDefault="004D4C99" w:rsidP="00282933">
      <w:pPr>
        <w:pStyle w:val="Heading3"/>
        <w:rPr>
          <w:color w:val="auto"/>
        </w:rPr>
      </w:pPr>
      <w:bookmarkStart w:id="75" w:name="_Toc222602150"/>
      <w:r w:rsidRPr="00282933">
        <w:rPr>
          <w:color w:val="auto"/>
        </w:rPr>
        <w:t xml:space="preserve">1. </w:t>
      </w:r>
      <w:r w:rsidR="00252BDB" w:rsidRPr="00282933">
        <w:rPr>
          <w:color w:val="auto"/>
        </w:rPr>
        <w:t xml:space="preserve">Develop a Phased Capital Investment and </w:t>
      </w:r>
      <w:r w:rsidR="00341C01" w:rsidRPr="00282933">
        <w:rPr>
          <w:color w:val="auto"/>
        </w:rPr>
        <w:t>Refurbishment Strategy</w:t>
      </w:r>
      <w:bookmarkEnd w:id="75"/>
    </w:p>
    <w:p w14:paraId="28ACD923" w14:textId="77777777" w:rsidR="005C093C" w:rsidRPr="00282933" w:rsidRDefault="004D4C99" w:rsidP="00282933">
      <w:pPr>
        <w:pStyle w:val="Normal1"/>
        <w:rPr>
          <w:color w:val="auto"/>
        </w:rPr>
      </w:pPr>
      <w:r w:rsidRPr="00282933">
        <w:rPr>
          <w:b/>
          <w:bCs/>
          <w:color w:val="auto"/>
        </w:rPr>
        <w:t>Recommendation:</w:t>
      </w:r>
      <w:r w:rsidRPr="00282933">
        <w:rPr>
          <w:color w:val="auto"/>
        </w:rPr>
        <w:t xml:space="preserve"> Develop a refurbishment strategy to be implemented in phases to update guest rooms and communal areas.</w:t>
      </w:r>
    </w:p>
    <w:p w14:paraId="0A12DA13" w14:textId="77777777" w:rsidR="005C093C" w:rsidRPr="00282933" w:rsidRDefault="004D4C99" w:rsidP="00282933">
      <w:pPr>
        <w:pStyle w:val="Normal1"/>
        <w:rPr>
          <w:color w:val="auto"/>
        </w:rPr>
      </w:pPr>
      <w:r w:rsidRPr="00282933">
        <w:rPr>
          <w:color w:val="auto"/>
        </w:rPr>
        <w:t xml:space="preserve">The use of outdated rooms facilities by the hotel, including the absence of smart TVs, the absence of USB charging stations, and the old decor were criticised by many guests. It has been found that the physical amenities and </w:t>
      </w:r>
      <w:proofErr w:type="spellStart"/>
      <w:r w:rsidRPr="00282933">
        <w:rPr>
          <w:color w:val="auto"/>
        </w:rPr>
        <w:t>servicescape</w:t>
      </w:r>
      <w:proofErr w:type="spellEnd"/>
      <w:r w:rsidRPr="00282933">
        <w:rPr>
          <w:color w:val="auto"/>
        </w:rPr>
        <w:t xml:space="preserve"> elements are potent determinants of the guest satisfaction and the emotional response, and the presence of a properly maintained environment helps a guest to experience positive service experiences (Al </w:t>
      </w:r>
      <w:proofErr w:type="spellStart"/>
      <w:r w:rsidRPr="00282933">
        <w:rPr>
          <w:color w:val="auto"/>
        </w:rPr>
        <w:t>Halbusi</w:t>
      </w:r>
      <w:proofErr w:type="spellEnd"/>
      <w:r w:rsidRPr="00282933">
        <w:rPr>
          <w:color w:val="auto"/>
        </w:rPr>
        <w:t xml:space="preserve"> et al., 2020).</w:t>
      </w:r>
    </w:p>
    <w:p w14:paraId="1044D3E3" w14:textId="5B62575D" w:rsidR="005C093C" w:rsidRPr="00282933" w:rsidRDefault="004D4C99" w:rsidP="00282933">
      <w:pPr>
        <w:pStyle w:val="Normal1"/>
        <w:rPr>
          <w:color w:val="auto"/>
        </w:rPr>
      </w:pPr>
      <w:r w:rsidRPr="00282933">
        <w:rPr>
          <w:color w:val="auto"/>
        </w:rPr>
        <w:t>Modernisation of the rooms including smart televisions, USB/plug chargers, better bathroom ventilation and modern decorations can greatly improve comfort and decrease negative impressions on the side of the guest. Also, the involvement in preventive maintenance programs and planned refurbishment could be used to support the brand standards and minimi</w:t>
      </w:r>
      <w:r w:rsidR="00E514A8" w:rsidRPr="00282933">
        <w:rPr>
          <w:color w:val="auto"/>
        </w:rPr>
        <w:t>s</w:t>
      </w:r>
      <w:r w:rsidRPr="00282933">
        <w:rPr>
          <w:color w:val="auto"/>
        </w:rPr>
        <w:t>e ad-hoc complaints (Alice, 2020).</w:t>
      </w:r>
    </w:p>
    <w:p w14:paraId="3B815BCB" w14:textId="77777777" w:rsidR="005C093C" w:rsidRPr="00282933" w:rsidRDefault="004D4C99" w:rsidP="00282933">
      <w:pPr>
        <w:pStyle w:val="Normal1"/>
        <w:rPr>
          <w:color w:val="auto"/>
        </w:rPr>
      </w:pPr>
      <w:r w:rsidRPr="00282933">
        <w:rPr>
          <w:color w:val="auto"/>
        </w:rPr>
        <w:t>The long-term commitment to physical upgrades is in line with the research that tangibles, which are the physical dimensions of service, are central predictors of guest satisfaction in hospitality environments (Ali et al., 2021).</w:t>
      </w:r>
    </w:p>
    <w:p w14:paraId="6CAB5AA7" w14:textId="165D2878" w:rsidR="005C093C" w:rsidRPr="00282933" w:rsidRDefault="004D4C99" w:rsidP="00282933">
      <w:pPr>
        <w:pStyle w:val="Heading3"/>
        <w:rPr>
          <w:color w:val="auto"/>
        </w:rPr>
      </w:pPr>
      <w:bookmarkStart w:id="76" w:name="_Toc222602151"/>
      <w:r w:rsidRPr="00282933">
        <w:rPr>
          <w:color w:val="auto"/>
        </w:rPr>
        <w:t xml:space="preserve">2. </w:t>
      </w:r>
      <w:r w:rsidR="00341C01" w:rsidRPr="00282933">
        <w:rPr>
          <w:color w:val="auto"/>
        </w:rPr>
        <w:t>Implement Continuous Service Excellence and Recovery Training Programmes</w:t>
      </w:r>
      <w:bookmarkEnd w:id="76"/>
      <w:r w:rsidR="00341C01" w:rsidRPr="00282933">
        <w:rPr>
          <w:color w:val="auto"/>
        </w:rPr>
        <w:t xml:space="preserve"> </w:t>
      </w:r>
    </w:p>
    <w:p w14:paraId="04C1A5B1" w14:textId="77777777" w:rsidR="005C093C" w:rsidRPr="00282933" w:rsidRDefault="004D4C99" w:rsidP="00282933">
      <w:pPr>
        <w:pStyle w:val="Normal1"/>
        <w:rPr>
          <w:color w:val="auto"/>
        </w:rPr>
      </w:pPr>
      <w:r w:rsidRPr="00282933">
        <w:rPr>
          <w:b/>
          <w:bCs/>
          <w:color w:val="auto"/>
        </w:rPr>
        <w:t>Recommendation:</w:t>
      </w:r>
      <w:r w:rsidRPr="00282933">
        <w:rPr>
          <w:color w:val="auto"/>
        </w:rPr>
        <w:t xml:space="preserve"> Introduce specific and continuous employee education based on empathy, responsiveness, and service recovery.</w:t>
      </w:r>
    </w:p>
    <w:p w14:paraId="13FE35DE" w14:textId="77777777" w:rsidR="005C093C" w:rsidRPr="00282933" w:rsidRDefault="004D4C99" w:rsidP="00282933">
      <w:pPr>
        <w:pStyle w:val="Normal1"/>
        <w:rPr>
          <w:color w:val="auto"/>
        </w:rPr>
      </w:pPr>
      <w:r w:rsidRPr="00282933">
        <w:rPr>
          <w:color w:val="auto"/>
        </w:rPr>
        <w:t>Although a lot of the reviewers commended the friendliness of the staff, irregularities in professionalism were one of the main criticisms. Empathy and responsiveness are defined as the main dimensions of service quality, which have a positive influence on the satisfaction outcomes (Ali et al., 2021).</w:t>
      </w:r>
    </w:p>
    <w:p w14:paraId="17C8FCB1" w14:textId="77777777" w:rsidR="005C093C" w:rsidRPr="00282933" w:rsidRDefault="004D4C99" w:rsidP="00282933">
      <w:pPr>
        <w:pStyle w:val="Normal1"/>
        <w:rPr>
          <w:color w:val="auto"/>
        </w:rPr>
      </w:pPr>
      <w:r w:rsidRPr="00282933">
        <w:rPr>
          <w:color w:val="auto"/>
        </w:rPr>
        <w:t xml:space="preserve">Perceived dismissiveness and inflexible behaviour can be minimised by developing straightforward standard operating procedures (SOPs) to govern the interactions with the guests and enabling frontline staff to make decisive actions. Studies show that this increases </w:t>
      </w:r>
      <w:r w:rsidRPr="00282933">
        <w:rPr>
          <w:color w:val="auto"/>
        </w:rPr>
        <w:lastRenderedPageBreak/>
        <w:t>the responsiveness and empathy of the staff members, and this aspect raises the perception of the guests and encourages returning and positive reviews (</w:t>
      </w:r>
      <w:proofErr w:type="spellStart"/>
      <w:r w:rsidRPr="00282933">
        <w:rPr>
          <w:color w:val="auto"/>
        </w:rPr>
        <w:t>Sudiarta</w:t>
      </w:r>
      <w:proofErr w:type="spellEnd"/>
      <w:r w:rsidRPr="00282933">
        <w:rPr>
          <w:color w:val="auto"/>
        </w:rPr>
        <w:t xml:space="preserve"> and </w:t>
      </w:r>
      <w:proofErr w:type="spellStart"/>
      <w:r w:rsidRPr="00282933">
        <w:rPr>
          <w:color w:val="auto"/>
        </w:rPr>
        <w:t>Santra</w:t>
      </w:r>
      <w:proofErr w:type="spellEnd"/>
      <w:r w:rsidRPr="00282933">
        <w:rPr>
          <w:color w:val="auto"/>
        </w:rPr>
        <w:t>, 2025).</w:t>
      </w:r>
    </w:p>
    <w:p w14:paraId="1492D12B" w14:textId="56D359C8" w:rsidR="005C093C" w:rsidRPr="00282933" w:rsidRDefault="004D4C99" w:rsidP="00282933">
      <w:pPr>
        <w:pStyle w:val="Heading3"/>
        <w:rPr>
          <w:color w:val="auto"/>
        </w:rPr>
      </w:pPr>
      <w:bookmarkStart w:id="77" w:name="_Toc222602152"/>
      <w:r w:rsidRPr="00282933">
        <w:rPr>
          <w:color w:val="auto"/>
        </w:rPr>
        <w:t xml:space="preserve">3. </w:t>
      </w:r>
      <w:r w:rsidR="00341C01" w:rsidRPr="00282933">
        <w:rPr>
          <w:color w:val="auto"/>
        </w:rPr>
        <w:t>Optimised Food &amp; Beverage Value Proposition and Menu Diversification</w:t>
      </w:r>
      <w:bookmarkEnd w:id="77"/>
    </w:p>
    <w:p w14:paraId="5F6F214E" w14:textId="77777777" w:rsidR="005C093C" w:rsidRPr="00282933" w:rsidRDefault="004D4C99" w:rsidP="00282933">
      <w:pPr>
        <w:pStyle w:val="Normal1"/>
        <w:rPr>
          <w:color w:val="auto"/>
        </w:rPr>
      </w:pPr>
      <w:r w:rsidRPr="00282933">
        <w:rPr>
          <w:b/>
          <w:bCs/>
          <w:color w:val="auto"/>
        </w:rPr>
        <w:t>Recommendation:</w:t>
      </w:r>
      <w:r w:rsidRPr="00282933">
        <w:rPr>
          <w:color w:val="auto"/>
        </w:rPr>
        <w:t xml:space="preserve"> Review pricing and diversify food services in order to improve perceived value.</w:t>
      </w:r>
    </w:p>
    <w:p w14:paraId="455DA080" w14:textId="77777777" w:rsidR="005C093C" w:rsidRPr="00282933" w:rsidRDefault="004D4C99" w:rsidP="00282933">
      <w:pPr>
        <w:pStyle w:val="Normal1"/>
        <w:rPr>
          <w:color w:val="auto"/>
        </w:rPr>
      </w:pPr>
      <w:r w:rsidRPr="00282933">
        <w:rPr>
          <w:color w:val="auto"/>
        </w:rPr>
        <w:t>The response revealed customer dissatisfaction with the cost of breakfast and unhealthy eating choices, such as gluten-free meals. Value issues could be resolved through a strategic assessment of the food and beverage pricing framework, as well as menu diversification (e.g. vegetarian, gluten-free, high-end, etc.), which will more effectively position the offerings in accordance with guest anticipations. Research indicates that the improvement of the staple menu items and options can produce a positive customer satisfaction and perceived value (</w:t>
      </w:r>
      <w:proofErr w:type="spellStart"/>
      <w:r w:rsidRPr="00282933">
        <w:rPr>
          <w:color w:val="auto"/>
        </w:rPr>
        <w:t>Baiomy</w:t>
      </w:r>
      <w:proofErr w:type="spellEnd"/>
      <w:r w:rsidRPr="00282933">
        <w:rPr>
          <w:color w:val="auto"/>
        </w:rPr>
        <w:t xml:space="preserve"> et al., 2017).</w:t>
      </w:r>
    </w:p>
    <w:p w14:paraId="641CFF09" w14:textId="5F9F93A3" w:rsidR="00E514A8" w:rsidRPr="00282933" w:rsidRDefault="004D4C99" w:rsidP="00282933">
      <w:pPr>
        <w:pStyle w:val="Normal1"/>
        <w:rPr>
          <w:color w:val="auto"/>
        </w:rPr>
      </w:pPr>
      <w:r w:rsidRPr="00282933">
        <w:rPr>
          <w:color w:val="auto"/>
        </w:rPr>
        <w:t>Pricing transparency (expressing costs and value propositions on menus and promo materials) may also lead to less shock and dissatisfaction with additional prices. According to research in the customer equity theory, fairness in the perception of costs and quality affects satisfaction and loyalty (Ramasamy et al., 2024).</w:t>
      </w:r>
    </w:p>
    <w:p w14:paraId="2D9AB740" w14:textId="03707CB7" w:rsidR="005C093C" w:rsidRPr="00282933" w:rsidRDefault="004D4C99" w:rsidP="00282933">
      <w:pPr>
        <w:pStyle w:val="Heading3"/>
        <w:rPr>
          <w:color w:val="auto"/>
        </w:rPr>
      </w:pPr>
      <w:bookmarkStart w:id="78" w:name="_Toc222602153"/>
      <w:r w:rsidRPr="00282933">
        <w:rPr>
          <w:color w:val="auto"/>
        </w:rPr>
        <w:t xml:space="preserve">4. </w:t>
      </w:r>
      <w:r w:rsidR="003516AE" w:rsidRPr="00282933">
        <w:rPr>
          <w:color w:val="auto"/>
        </w:rPr>
        <w:t>Strengthen Multi-Channel Guest Communication Systems</w:t>
      </w:r>
      <w:bookmarkEnd w:id="78"/>
    </w:p>
    <w:p w14:paraId="2374EC04" w14:textId="77777777" w:rsidR="005C093C" w:rsidRPr="00282933" w:rsidRDefault="004D4C99" w:rsidP="00282933">
      <w:pPr>
        <w:pStyle w:val="Normal1"/>
        <w:rPr>
          <w:color w:val="auto"/>
        </w:rPr>
      </w:pPr>
      <w:r w:rsidRPr="00282933">
        <w:rPr>
          <w:b/>
          <w:bCs/>
          <w:color w:val="auto"/>
        </w:rPr>
        <w:t>Recommendation:</w:t>
      </w:r>
      <w:r w:rsidRPr="00282933">
        <w:rPr>
          <w:color w:val="auto"/>
        </w:rPr>
        <w:t xml:space="preserve"> Implement formal guest communication methods before arrival and on stay.</w:t>
      </w:r>
    </w:p>
    <w:p w14:paraId="578F2028" w14:textId="77777777" w:rsidR="005C093C" w:rsidRPr="00282933" w:rsidRDefault="004D4C99" w:rsidP="00282933">
      <w:pPr>
        <w:pStyle w:val="Normal1"/>
        <w:rPr>
          <w:color w:val="auto"/>
        </w:rPr>
      </w:pPr>
      <w:r w:rsidRPr="00282933">
        <w:rPr>
          <w:color w:val="auto"/>
        </w:rPr>
        <w:t>Hotels are advised to use pre-arrival communication approaches, including personalised emails with essential stay information, check-in instructions, furniture and welcome message information, which are generating favourable anticipations and decreasing operational tension (Amadeus Hospitality, 2022).</w:t>
      </w:r>
    </w:p>
    <w:p w14:paraId="28D17C0B" w14:textId="77777777" w:rsidR="005C093C" w:rsidRPr="00282933" w:rsidRDefault="004D4C99" w:rsidP="00282933">
      <w:pPr>
        <w:pStyle w:val="Normal1"/>
        <w:rPr>
          <w:color w:val="auto"/>
        </w:rPr>
      </w:pPr>
      <w:r w:rsidRPr="00282933">
        <w:rPr>
          <w:color w:val="auto"/>
        </w:rPr>
        <w:t>It should be offered with multi-channel communication (email, SMS, mobile app messaging, live chat) to enhance responsiveness and make guests have an easy time locating assistance. The studies put an emphasis on the uninterrupted communication along the channels and its significance to satisfy modern guest needs and achieve higher satisfaction levels (</w:t>
      </w:r>
      <w:proofErr w:type="spellStart"/>
      <w:r w:rsidRPr="00282933">
        <w:rPr>
          <w:color w:val="auto"/>
        </w:rPr>
        <w:t>Berezan</w:t>
      </w:r>
      <w:proofErr w:type="spellEnd"/>
      <w:r w:rsidRPr="00282933">
        <w:rPr>
          <w:color w:val="auto"/>
        </w:rPr>
        <w:t xml:space="preserve"> et al., 2016).</w:t>
      </w:r>
    </w:p>
    <w:p w14:paraId="4D85771B" w14:textId="00DDEDA9" w:rsidR="005C093C" w:rsidRPr="00282933" w:rsidRDefault="004D4C99" w:rsidP="00282933">
      <w:pPr>
        <w:pStyle w:val="Heading3"/>
        <w:rPr>
          <w:color w:val="auto"/>
        </w:rPr>
      </w:pPr>
      <w:bookmarkStart w:id="79" w:name="_Toc222602154"/>
      <w:r w:rsidRPr="00282933">
        <w:rPr>
          <w:color w:val="auto"/>
        </w:rPr>
        <w:t xml:space="preserve">5. </w:t>
      </w:r>
      <w:r w:rsidR="003516AE" w:rsidRPr="00282933">
        <w:rPr>
          <w:color w:val="auto"/>
        </w:rPr>
        <w:t>Establish a Structured Guest Feedback and Reputation Management Framework</w:t>
      </w:r>
      <w:bookmarkEnd w:id="79"/>
    </w:p>
    <w:p w14:paraId="14372765" w14:textId="77777777" w:rsidR="005C093C" w:rsidRPr="00282933" w:rsidRDefault="004D4C99" w:rsidP="00282933">
      <w:pPr>
        <w:pStyle w:val="Normal1"/>
        <w:rPr>
          <w:color w:val="auto"/>
        </w:rPr>
      </w:pPr>
      <w:r w:rsidRPr="00282933">
        <w:rPr>
          <w:b/>
          <w:bCs/>
          <w:color w:val="auto"/>
        </w:rPr>
        <w:t>Recommendation</w:t>
      </w:r>
      <w:r w:rsidRPr="00282933">
        <w:rPr>
          <w:color w:val="auto"/>
        </w:rPr>
        <w:t>: Proactively scan online reviews and guest surveys in order to determine areas of improvement priority.</w:t>
      </w:r>
    </w:p>
    <w:p w14:paraId="22EF0657" w14:textId="77777777" w:rsidR="005C093C" w:rsidRPr="00282933" w:rsidRDefault="004D4C99" w:rsidP="00282933">
      <w:pPr>
        <w:pStyle w:val="Normal1"/>
        <w:rPr>
          <w:color w:val="auto"/>
        </w:rPr>
      </w:pPr>
      <w:r w:rsidRPr="00282933">
        <w:rPr>
          <w:color w:val="auto"/>
        </w:rPr>
        <w:lastRenderedPageBreak/>
        <w:t>Analysing the trends in guest feedback on a regular basis can help hotel managers identify service micro-elements that cause dissatisfaction and adjust the change in the operations accordingly. It is proposed in the literature that the incorporation of review analysis into the quality management systems assists hotels in reacting to the negative sentiment drivers proactively before they grow (Erdoğan et al., 2025).</w:t>
      </w:r>
    </w:p>
    <w:p w14:paraId="46D2F75F" w14:textId="4F241D5D" w:rsidR="005C093C" w:rsidRPr="00282933" w:rsidRDefault="004D4C99" w:rsidP="00282933">
      <w:pPr>
        <w:pStyle w:val="Normal1"/>
        <w:rPr>
          <w:color w:val="auto"/>
        </w:rPr>
      </w:pPr>
      <w:r w:rsidRPr="00282933">
        <w:rPr>
          <w:color w:val="auto"/>
        </w:rPr>
        <w:t>This continuous improvement cycle can be supported by adopting technology platforms to consolidate customer reviews, satisfaction scores and real-time feedback (Carreno, 2024). These instruments are useful in determining recurring problems (e.g. housekeeping delay, price complaints, parking frustrations</w:t>
      </w:r>
      <w:r w:rsidR="00CE60AA" w:rsidRPr="00282933">
        <w:rPr>
          <w:color w:val="auto"/>
        </w:rPr>
        <w:t>) and</w:t>
      </w:r>
      <w:r w:rsidRPr="00282933">
        <w:rPr>
          <w:color w:val="auto"/>
        </w:rPr>
        <w:t xml:space="preserve"> determining the effect of improvement initiatives over a period.</w:t>
      </w:r>
    </w:p>
    <w:p w14:paraId="2668C118" w14:textId="4488B5EF" w:rsidR="005C093C" w:rsidRPr="00282933" w:rsidRDefault="004D4C99" w:rsidP="00282933">
      <w:pPr>
        <w:pStyle w:val="Heading3"/>
        <w:rPr>
          <w:color w:val="auto"/>
        </w:rPr>
      </w:pPr>
      <w:bookmarkStart w:id="80" w:name="_Toc222602155"/>
      <w:r w:rsidRPr="00282933">
        <w:rPr>
          <w:color w:val="auto"/>
        </w:rPr>
        <w:t xml:space="preserve">6. </w:t>
      </w:r>
      <w:r w:rsidR="003516AE" w:rsidRPr="00282933">
        <w:rPr>
          <w:color w:val="auto"/>
        </w:rPr>
        <w:t>Introduce a Formalised Guest Satisfaction Recovery Policy</w:t>
      </w:r>
      <w:bookmarkEnd w:id="80"/>
    </w:p>
    <w:p w14:paraId="218A4FA3" w14:textId="77777777" w:rsidR="006B1BEE" w:rsidRPr="00282933" w:rsidRDefault="006B1BEE" w:rsidP="00282933">
      <w:pPr>
        <w:rPr>
          <w:color w:val="auto"/>
        </w:rPr>
      </w:pPr>
      <w:r w:rsidRPr="00282933">
        <w:rPr>
          <w:b/>
          <w:bCs/>
          <w:color w:val="auto"/>
        </w:rPr>
        <w:t>Recommendation:</w:t>
      </w:r>
      <w:r w:rsidRPr="00282933">
        <w:rPr>
          <w:color w:val="auto"/>
        </w:rPr>
        <w:t xml:space="preserve"> Develop a powerful service guarantee and recovery system to reassure the guests and instil confidence.</w:t>
      </w:r>
    </w:p>
    <w:p w14:paraId="7345A65B" w14:textId="5A8D523C" w:rsidR="005C093C" w:rsidRPr="00282933" w:rsidRDefault="006B1BEE" w:rsidP="00282933">
      <w:pPr>
        <w:rPr>
          <w:color w:val="auto"/>
        </w:rPr>
      </w:pPr>
      <w:r w:rsidRPr="00282933">
        <w:rPr>
          <w:color w:val="auto"/>
        </w:rPr>
        <w:t xml:space="preserve">To reduce the perceived </w:t>
      </w:r>
      <w:r w:rsidR="00CE60AA" w:rsidRPr="00282933">
        <w:rPr>
          <w:color w:val="auto"/>
        </w:rPr>
        <w:t>risk and</w:t>
      </w:r>
      <w:r w:rsidRPr="00282933">
        <w:rPr>
          <w:color w:val="auto"/>
        </w:rPr>
        <w:t xml:space="preserve"> show that the satisfaction of the customers is not the end but the beginning, a service guarantee (formal promise of correction in case of service failure) can be employed. Research shows that the service assurance can rebrand the guest attitudes and sell the positive word-of-mouth since the service benchmarks and short-term recovery rates are institutionalised</w:t>
      </w:r>
      <w:r w:rsidR="00144050" w:rsidRPr="00282933">
        <w:rPr>
          <w:color w:val="auto"/>
        </w:rPr>
        <w:t xml:space="preserve"> (</w:t>
      </w:r>
      <w:proofErr w:type="spellStart"/>
      <w:r w:rsidR="00144050" w:rsidRPr="00282933">
        <w:rPr>
          <w:color w:val="auto"/>
        </w:rPr>
        <w:t>Mohd</w:t>
      </w:r>
      <w:proofErr w:type="spellEnd"/>
      <w:r w:rsidR="00144050" w:rsidRPr="00282933">
        <w:rPr>
          <w:color w:val="auto"/>
        </w:rPr>
        <w:t xml:space="preserve"> </w:t>
      </w:r>
      <w:proofErr w:type="spellStart"/>
      <w:r w:rsidR="00144050" w:rsidRPr="00282933">
        <w:rPr>
          <w:color w:val="auto"/>
        </w:rPr>
        <w:t>Shahril</w:t>
      </w:r>
      <w:proofErr w:type="spellEnd"/>
      <w:r w:rsidR="00144050" w:rsidRPr="00282933">
        <w:rPr>
          <w:color w:val="auto"/>
        </w:rPr>
        <w:t xml:space="preserve"> and Abdul Aziz, 2022).</w:t>
      </w:r>
      <w:r w:rsidR="000C3BED" w:rsidRPr="00282933">
        <w:rPr>
          <w:color w:val="auto"/>
        </w:rPr>
        <w:t xml:space="preserve"> Overall, this approach can strengthen trust, improve guest loyalty, and enhance the hotel’s long-term reputation</w:t>
      </w:r>
      <w:r w:rsidR="00524FCF">
        <w:rPr>
          <w:color w:val="auto"/>
        </w:rPr>
        <w:t>.</w:t>
      </w:r>
      <w:r w:rsidR="004D4C99" w:rsidRPr="00282933">
        <w:rPr>
          <w:color w:val="auto"/>
        </w:rPr>
        <w:br w:type="page"/>
      </w:r>
    </w:p>
    <w:p w14:paraId="520BE01A" w14:textId="77777777" w:rsidR="005C093C" w:rsidRPr="00282933" w:rsidRDefault="004D4C99" w:rsidP="00282933">
      <w:pPr>
        <w:pStyle w:val="Heading1"/>
        <w:rPr>
          <w:color w:val="auto"/>
          <w:sz w:val="24"/>
          <w:szCs w:val="24"/>
        </w:rPr>
      </w:pPr>
      <w:bookmarkStart w:id="81" w:name="_Toc222602156"/>
      <w:r w:rsidRPr="00282933">
        <w:rPr>
          <w:color w:val="auto"/>
          <w:sz w:val="24"/>
          <w:szCs w:val="24"/>
        </w:rPr>
        <w:lastRenderedPageBreak/>
        <w:t>References</w:t>
      </w:r>
      <w:bookmarkEnd w:id="81"/>
    </w:p>
    <w:p w14:paraId="2E007862"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Accor Group (2025). </w:t>
      </w:r>
      <w:r w:rsidRPr="00282933">
        <w:rPr>
          <w:i/>
          <w:iCs/>
          <w:color w:val="auto"/>
        </w:rPr>
        <w:t>Novotel Milton Keynes</w:t>
      </w:r>
      <w:r w:rsidRPr="00282933">
        <w:rPr>
          <w:color w:val="auto"/>
        </w:rPr>
        <w:t>. [online] all.accor.com. Available at: https://all.accor.com/hotel/3272/index.en.shtml [Accessed 11 Feb. 2026].</w:t>
      </w:r>
    </w:p>
    <w:p w14:paraId="63172543"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Adhikari, Y., Wagley, M.P. and Dahal, N. (2023). Developing the Contextualized SERVQUAL Instrument for Measuring the Service Quality of Nepali Resorts: An Application of the Modified Delphi Technique. </w:t>
      </w:r>
      <w:r w:rsidRPr="00282933">
        <w:rPr>
          <w:i/>
          <w:iCs/>
          <w:color w:val="auto"/>
        </w:rPr>
        <w:t>SAGE Open</w:t>
      </w:r>
      <w:r w:rsidRPr="00282933">
        <w:rPr>
          <w:color w:val="auto"/>
        </w:rPr>
        <w:t xml:space="preserve">, 13(3), pp.1–16.  </w:t>
      </w:r>
    </w:p>
    <w:p w14:paraId="09FD5721"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Ahmed, S.K. (2024). The Pillars of Trustworthiness in Qualitative Research. </w:t>
      </w:r>
      <w:r w:rsidRPr="00282933">
        <w:rPr>
          <w:i/>
          <w:iCs/>
          <w:color w:val="auto"/>
        </w:rPr>
        <w:t>Journal of Medicine, Surgery, and Public Health</w:t>
      </w:r>
      <w:r w:rsidRPr="00282933">
        <w:rPr>
          <w:color w:val="auto"/>
        </w:rPr>
        <w:t xml:space="preserve">, [online] 2(1), pp.1–4. </w:t>
      </w:r>
    </w:p>
    <w:p w14:paraId="508E6288" w14:textId="77777777" w:rsidR="007002DB" w:rsidRPr="00282933" w:rsidRDefault="007002DB" w:rsidP="00282933">
      <w:pPr>
        <w:pStyle w:val="Normal1"/>
        <w:pBdr>
          <w:top w:val="nil"/>
          <w:left w:val="nil"/>
          <w:bottom w:val="nil"/>
          <w:right w:val="nil"/>
          <w:between w:val="nil"/>
        </w:pBdr>
        <w:spacing w:after="0"/>
        <w:rPr>
          <w:color w:val="auto"/>
        </w:rPr>
      </w:pPr>
    </w:p>
    <w:p w14:paraId="57045405" w14:textId="7480069F"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Al Halbusi, H., Jimenez Estevez, P., Eleen, T., Ramayah, T. and Hossain Uzir, M.U. (2020). The Roles of The Physical Environment, Social Servicescape, Co-Created Value, and Customer Satisfaction in Determining Tourists’ Citizenship </w:t>
      </w:r>
      <w:proofErr w:type="spellStart"/>
      <w:r w:rsidRPr="00282933">
        <w:rPr>
          <w:color w:val="auto"/>
        </w:rPr>
        <w:t>Behavior</w:t>
      </w:r>
      <w:proofErr w:type="spellEnd"/>
      <w:r w:rsidRPr="00282933">
        <w:rPr>
          <w:color w:val="auto"/>
        </w:rPr>
        <w:t xml:space="preserve">: Malaysian Cultural and Creative Industries. </w:t>
      </w:r>
      <w:r w:rsidRPr="00282933">
        <w:rPr>
          <w:i/>
          <w:iCs/>
          <w:color w:val="auto"/>
        </w:rPr>
        <w:t>Sustainability</w:t>
      </w:r>
      <w:r w:rsidRPr="00282933">
        <w:rPr>
          <w:color w:val="auto"/>
        </w:rPr>
        <w:t xml:space="preserve">, 12(8), p.3229. </w:t>
      </w:r>
    </w:p>
    <w:p w14:paraId="3ED083E9" w14:textId="77777777" w:rsidR="007002DB" w:rsidRPr="00282933" w:rsidRDefault="007002DB" w:rsidP="00282933">
      <w:pPr>
        <w:pStyle w:val="Normal1"/>
        <w:pBdr>
          <w:top w:val="nil"/>
          <w:left w:val="nil"/>
          <w:bottom w:val="nil"/>
          <w:right w:val="nil"/>
          <w:between w:val="nil"/>
        </w:pBdr>
        <w:spacing w:after="0"/>
        <w:rPr>
          <w:color w:val="auto"/>
        </w:rPr>
      </w:pPr>
    </w:p>
    <w:p w14:paraId="5C182526"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Ali, A.S. binti M., Nurin, S.S. and Mohi, Z. (2023). Room guest satisfaction towards guestroom physical environment quality in the theme hotel. </w:t>
      </w:r>
      <w:r w:rsidRPr="00282933">
        <w:rPr>
          <w:i/>
          <w:iCs/>
          <w:color w:val="auto"/>
        </w:rPr>
        <w:t>JOURNAL OF TOURISM CULINARY AND ENTREPRENEURSHIP (JTCE)</w:t>
      </w:r>
      <w:r w:rsidRPr="00282933">
        <w:rPr>
          <w:color w:val="auto"/>
        </w:rPr>
        <w:t xml:space="preserve">, 3(2), pp.213–240.  </w:t>
      </w:r>
    </w:p>
    <w:p w14:paraId="2555FAC6"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Ali, B., Gardi, B., Othman, B.J. and Ahmed, S.A. (2021). </w:t>
      </w:r>
      <w:r w:rsidRPr="00282933">
        <w:rPr>
          <w:i/>
          <w:iCs/>
          <w:color w:val="auto"/>
        </w:rPr>
        <w:t>Hotel service quality: The impact of service quality on customer satisfaction in hospitality</w:t>
      </w:r>
      <w:r w:rsidRPr="00282933">
        <w:rPr>
          <w:color w:val="auto"/>
        </w:rPr>
        <w:t xml:space="preserve">. ResearchGate. Available at: </w:t>
      </w:r>
      <w:hyperlink r:id="rId31" w:history="1">
        <w:r w:rsidRPr="00282933">
          <w:rPr>
            <w:rStyle w:val="Hyperlink"/>
            <w:color w:val="auto"/>
          </w:rPr>
          <w:t>https://www.researchgate.net/publication/351780048_Hotel_Service_Quality_The_Impact_of_Service_Quality_on_Customer_Satisfaction_in_Hospitality</w:t>
        </w:r>
      </w:hyperlink>
      <w:r w:rsidRPr="00282933">
        <w:rPr>
          <w:color w:val="auto"/>
        </w:rPr>
        <w:t xml:space="preserve">. </w:t>
      </w:r>
    </w:p>
    <w:p w14:paraId="6E823AD8"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Ali, B.J., Gardi, B., Othman, B.J., Ahmed, S.A., Ismael, N.B., Hamza, P.A., Aziz, H.M., Sabir, B.Y., </w:t>
      </w:r>
      <w:proofErr w:type="spellStart"/>
      <w:r w:rsidRPr="00282933">
        <w:rPr>
          <w:color w:val="auto"/>
        </w:rPr>
        <w:t>Sorguli</w:t>
      </w:r>
      <w:proofErr w:type="spellEnd"/>
      <w:r w:rsidRPr="00282933">
        <w:rPr>
          <w:color w:val="auto"/>
        </w:rPr>
        <w:t xml:space="preserve">, S. and Anwar, G. (2021). Hotel service quality: The impact of service quality on customer satisfaction in hospitality. </w:t>
      </w:r>
      <w:r w:rsidRPr="00282933">
        <w:rPr>
          <w:i/>
          <w:iCs/>
          <w:color w:val="auto"/>
        </w:rPr>
        <w:t>International Journal of Engineering, Business and Management</w:t>
      </w:r>
      <w:r w:rsidRPr="00282933">
        <w:rPr>
          <w:color w:val="auto"/>
        </w:rPr>
        <w:t xml:space="preserve">, 5(3), pp.14–28. </w:t>
      </w:r>
    </w:p>
    <w:p w14:paraId="6520DD03" w14:textId="77777777" w:rsidR="007002DB" w:rsidRPr="00282933" w:rsidRDefault="007002DB" w:rsidP="00282933">
      <w:pPr>
        <w:pStyle w:val="Normal1"/>
        <w:pBdr>
          <w:top w:val="nil"/>
          <w:left w:val="nil"/>
          <w:bottom w:val="nil"/>
          <w:right w:val="nil"/>
          <w:between w:val="nil"/>
        </w:pBdr>
        <w:spacing w:after="0"/>
        <w:rPr>
          <w:color w:val="auto"/>
        </w:rPr>
      </w:pPr>
    </w:p>
    <w:p w14:paraId="15186429"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Ali, F., Hussain, K., Konar, R. and Jeon, H.-M. (2016). The Effect of Technical and Functional Quality on Guests’ Perceived Hotel Service Quality and Satisfaction: A SEM-PLS Analysis. </w:t>
      </w:r>
      <w:r w:rsidRPr="00282933">
        <w:rPr>
          <w:i/>
          <w:iCs/>
          <w:color w:val="auto"/>
        </w:rPr>
        <w:t>Journal of Quality Assurance in Hospitality &amp; Tourism</w:t>
      </w:r>
      <w:r w:rsidRPr="00282933">
        <w:rPr>
          <w:color w:val="auto"/>
        </w:rPr>
        <w:t xml:space="preserve">, 18(3), pp.354–378.  </w:t>
      </w:r>
    </w:p>
    <w:p w14:paraId="63C73DC0"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lastRenderedPageBreak/>
        <w:t xml:space="preserve">Alice (2020). </w:t>
      </w:r>
      <w:r w:rsidRPr="00282933">
        <w:rPr>
          <w:i/>
          <w:iCs/>
          <w:color w:val="auto"/>
        </w:rPr>
        <w:t>5 Tips to Improve Your Hotel’s Service Quality</w:t>
      </w:r>
      <w:r w:rsidRPr="00282933">
        <w:rPr>
          <w:color w:val="auto"/>
        </w:rPr>
        <w:t xml:space="preserve">. [online] </w:t>
      </w:r>
      <w:proofErr w:type="spellStart"/>
      <w:r w:rsidRPr="00282933">
        <w:rPr>
          <w:color w:val="auto"/>
        </w:rPr>
        <w:t>Actabl</w:t>
      </w:r>
      <w:proofErr w:type="spellEnd"/>
      <w:r w:rsidRPr="00282933">
        <w:rPr>
          <w:color w:val="auto"/>
        </w:rPr>
        <w:t>. Available at: https://actabl.com/blog/5-tips-to-improve-your-hotels-service-quality/ [Accessed 11 Feb. 2026].</w:t>
      </w:r>
    </w:p>
    <w:p w14:paraId="2E978C85" w14:textId="77777777" w:rsidR="007002DB" w:rsidRPr="00282933" w:rsidRDefault="007002DB" w:rsidP="00282933">
      <w:pPr>
        <w:pStyle w:val="Normal1"/>
        <w:pBdr>
          <w:top w:val="nil"/>
          <w:left w:val="nil"/>
          <w:bottom w:val="nil"/>
          <w:right w:val="nil"/>
          <w:between w:val="nil"/>
        </w:pBdr>
        <w:spacing w:after="0"/>
        <w:rPr>
          <w:color w:val="auto"/>
        </w:rPr>
      </w:pPr>
    </w:p>
    <w:p w14:paraId="6D98EC2D"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Amadeus Hospitality (2022). </w:t>
      </w:r>
      <w:r w:rsidRPr="00282933">
        <w:rPr>
          <w:i/>
          <w:iCs/>
          <w:color w:val="auto"/>
        </w:rPr>
        <w:t>The Ultimate 2022 Guide To Elevating Guest Satisfaction</w:t>
      </w:r>
      <w:r w:rsidRPr="00282933">
        <w:rPr>
          <w:color w:val="auto"/>
        </w:rPr>
        <w:t>. [online] www.amadeus-hospitality.com. Available at: https://www.amadeus-hospitality.com/guest-satisfaction/ [Accessed 11 Feb. 2026].</w:t>
      </w:r>
    </w:p>
    <w:p w14:paraId="3B3002FF" w14:textId="77777777" w:rsidR="00A52233" w:rsidRPr="00282933" w:rsidRDefault="00A52233" w:rsidP="00282933">
      <w:pPr>
        <w:pStyle w:val="Normal1"/>
        <w:pBdr>
          <w:top w:val="nil"/>
          <w:left w:val="nil"/>
          <w:bottom w:val="nil"/>
          <w:right w:val="nil"/>
          <w:between w:val="nil"/>
        </w:pBdr>
        <w:spacing w:after="0"/>
        <w:rPr>
          <w:color w:val="auto"/>
        </w:rPr>
      </w:pPr>
    </w:p>
    <w:p w14:paraId="1EA97D1A" w14:textId="6E8AEA0F" w:rsidR="004E30DA" w:rsidRPr="00282933" w:rsidRDefault="004E30DA" w:rsidP="00282933">
      <w:pPr>
        <w:pStyle w:val="Normal1"/>
        <w:pBdr>
          <w:top w:val="nil"/>
          <w:left w:val="nil"/>
          <w:bottom w:val="nil"/>
          <w:right w:val="nil"/>
          <w:between w:val="nil"/>
        </w:pBdr>
        <w:spacing w:after="0"/>
        <w:rPr>
          <w:color w:val="auto"/>
        </w:rPr>
      </w:pPr>
      <w:proofErr w:type="spellStart"/>
      <w:r w:rsidRPr="00282933">
        <w:rPr>
          <w:color w:val="auto"/>
        </w:rPr>
        <w:t>Annamalah</w:t>
      </w:r>
      <w:proofErr w:type="spellEnd"/>
      <w:r w:rsidRPr="00282933">
        <w:rPr>
          <w:color w:val="auto"/>
        </w:rPr>
        <w:t xml:space="preserve">, S., Aravindan, K.L., Ahmed, S. and Sentosa, I. (2025). Exploring the relevance and rigour of case study research in business: A contemporary perspective. </w:t>
      </w:r>
      <w:r w:rsidRPr="00282933">
        <w:rPr>
          <w:i/>
          <w:iCs/>
          <w:color w:val="auto"/>
        </w:rPr>
        <w:t>Journal of Sustainability Research</w:t>
      </w:r>
      <w:r w:rsidRPr="00282933">
        <w:rPr>
          <w:color w:val="auto"/>
        </w:rPr>
        <w:t xml:space="preserve">, [online] 7(2). </w:t>
      </w:r>
    </w:p>
    <w:p w14:paraId="66C296F7" w14:textId="77777777" w:rsidR="008B71D8" w:rsidRPr="00282933" w:rsidRDefault="008B71D8" w:rsidP="00282933">
      <w:pPr>
        <w:pStyle w:val="Normal1"/>
        <w:pBdr>
          <w:top w:val="nil"/>
          <w:left w:val="nil"/>
          <w:bottom w:val="nil"/>
          <w:right w:val="nil"/>
          <w:between w:val="nil"/>
        </w:pBdr>
        <w:spacing w:after="0"/>
        <w:rPr>
          <w:color w:val="auto"/>
        </w:rPr>
      </w:pPr>
    </w:p>
    <w:p w14:paraId="67310092"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Asis Jr., B.O.D. and Calma, R.R. (2025). Service quality dimensions of small-scale hotels and its impact on customers’ </w:t>
      </w:r>
      <w:proofErr w:type="spellStart"/>
      <w:r w:rsidRPr="00282933">
        <w:rPr>
          <w:color w:val="auto"/>
        </w:rPr>
        <w:t>behavioral</w:t>
      </w:r>
      <w:proofErr w:type="spellEnd"/>
      <w:r w:rsidRPr="00282933">
        <w:rPr>
          <w:color w:val="auto"/>
        </w:rPr>
        <w:t xml:space="preserve"> intentions: An assessment. </w:t>
      </w:r>
      <w:r w:rsidRPr="00282933">
        <w:rPr>
          <w:i/>
          <w:iCs/>
          <w:color w:val="auto"/>
        </w:rPr>
        <w:t>Humanities Journal</w:t>
      </w:r>
      <w:r w:rsidRPr="00282933">
        <w:rPr>
          <w:color w:val="auto"/>
        </w:rPr>
        <w:t xml:space="preserve">, [online] 2(3), pp.1–14.  </w:t>
      </w:r>
    </w:p>
    <w:p w14:paraId="5DEFCEBC"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Aurellia, M. and Hermansyah (2025). Influence of Hotel Facilities and Service Quality on Guest Satisfaction at </w:t>
      </w:r>
      <w:proofErr w:type="spellStart"/>
      <w:r w:rsidRPr="00282933">
        <w:rPr>
          <w:color w:val="auto"/>
        </w:rPr>
        <w:t>Fave</w:t>
      </w:r>
      <w:proofErr w:type="spellEnd"/>
      <w:r w:rsidRPr="00282933">
        <w:rPr>
          <w:color w:val="auto"/>
        </w:rPr>
        <w:t xml:space="preserve"> Hotel </w:t>
      </w:r>
      <w:proofErr w:type="spellStart"/>
      <w:r w:rsidRPr="00282933">
        <w:rPr>
          <w:color w:val="auto"/>
        </w:rPr>
        <w:t>Olo</w:t>
      </w:r>
      <w:proofErr w:type="spellEnd"/>
      <w:r w:rsidRPr="00282933">
        <w:rPr>
          <w:color w:val="auto"/>
        </w:rPr>
        <w:t xml:space="preserve"> Padang. </w:t>
      </w:r>
      <w:r w:rsidRPr="00282933">
        <w:rPr>
          <w:i/>
          <w:iCs/>
          <w:color w:val="auto"/>
        </w:rPr>
        <w:t>Journal of Multidimensional Management</w:t>
      </w:r>
      <w:r w:rsidRPr="00282933">
        <w:rPr>
          <w:color w:val="auto"/>
        </w:rPr>
        <w:t xml:space="preserve">, 2(1), pp.73–77.  </w:t>
      </w:r>
    </w:p>
    <w:p w14:paraId="53DAD923"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Ayvaz-Çavdaroğlu</w:t>
      </w:r>
      <w:proofErr w:type="spellEnd"/>
      <w:r w:rsidRPr="00282933">
        <w:rPr>
          <w:color w:val="auto"/>
        </w:rPr>
        <w:t xml:space="preserve">, N., Iyanna, S. and Foster, M. (2024). Smart service quality in hospitality – A quantitative assessment using MCDM and clustering methods. </w:t>
      </w:r>
      <w:r w:rsidRPr="00282933">
        <w:rPr>
          <w:i/>
          <w:iCs/>
          <w:color w:val="auto"/>
        </w:rPr>
        <w:t>International Journal of Hospitality Management</w:t>
      </w:r>
      <w:r w:rsidRPr="00282933">
        <w:rPr>
          <w:color w:val="auto"/>
        </w:rPr>
        <w:t xml:space="preserve">, 123, pp.1–15.  </w:t>
      </w:r>
    </w:p>
    <w:p w14:paraId="0DC90190"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Bahadur, W. and Ali, A. (2023). Investigating the effect of service quality dimensions on travellers’ satisfaction with </w:t>
      </w:r>
      <w:proofErr w:type="spellStart"/>
      <w:r w:rsidRPr="00282933">
        <w:rPr>
          <w:color w:val="auto"/>
        </w:rPr>
        <w:t>couchsurfing</w:t>
      </w:r>
      <w:proofErr w:type="spellEnd"/>
      <w:r w:rsidRPr="00282933">
        <w:rPr>
          <w:color w:val="auto"/>
        </w:rPr>
        <w:t xml:space="preserve"> accommodation and subjective well-being in a sharing economy. </w:t>
      </w:r>
      <w:proofErr w:type="spellStart"/>
      <w:r w:rsidRPr="00282933">
        <w:rPr>
          <w:i/>
          <w:iCs/>
          <w:color w:val="auto"/>
        </w:rPr>
        <w:t>Ekonomska</w:t>
      </w:r>
      <w:proofErr w:type="spellEnd"/>
      <w:r w:rsidRPr="00282933">
        <w:rPr>
          <w:i/>
          <w:iCs/>
          <w:color w:val="auto"/>
        </w:rPr>
        <w:t xml:space="preserve"> </w:t>
      </w:r>
      <w:proofErr w:type="spellStart"/>
      <w:r w:rsidRPr="00282933">
        <w:rPr>
          <w:i/>
          <w:iCs/>
          <w:color w:val="auto"/>
        </w:rPr>
        <w:t>Istrazivanja</w:t>
      </w:r>
      <w:proofErr w:type="spellEnd"/>
      <w:r w:rsidRPr="00282933">
        <w:rPr>
          <w:i/>
          <w:iCs/>
          <w:color w:val="auto"/>
        </w:rPr>
        <w:t>-economic Research</w:t>
      </w:r>
      <w:r w:rsidRPr="00282933">
        <w:rPr>
          <w:color w:val="auto"/>
        </w:rPr>
        <w:t xml:space="preserve">, 36(3), pp.1–18.  </w:t>
      </w:r>
    </w:p>
    <w:p w14:paraId="734DAFBA" w14:textId="77777777" w:rsidR="004E30DA" w:rsidRPr="00282933" w:rsidRDefault="004E30DA" w:rsidP="00282933">
      <w:pPr>
        <w:pStyle w:val="Normal1"/>
        <w:pBdr>
          <w:top w:val="nil"/>
          <w:left w:val="nil"/>
          <w:bottom w:val="nil"/>
          <w:right w:val="nil"/>
          <w:between w:val="nil"/>
        </w:pBdr>
        <w:spacing w:after="0"/>
        <w:rPr>
          <w:color w:val="auto"/>
        </w:rPr>
      </w:pPr>
      <w:proofErr w:type="spellStart"/>
      <w:r w:rsidRPr="00282933">
        <w:rPr>
          <w:color w:val="auto"/>
        </w:rPr>
        <w:t>Baiomy</w:t>
      </w:r>
      <w:proofErr w:type="spellEnd"/>
      <w:r w:rsidRPr="00282933">
        <w:rPr>
          <w:color w:val="auto"/>
        </w:rPr>
        <w:t xml:space="preserve">, A.E., Jones, E. and Goode, M.M.H. (2017). The influence of menu design, menu item descriptions and menu variety on customer satisfaction. A case study of Egypt. </w:t>
      </w:r>
      <w:r w:rsidRPr="00282933">
        <w:rPr>
          <w:i/>
          <w:iCs/>
          <w:color w:val="auto"/>
        </w:rPr>
        <w:t>Tourism and Hospitality Research</w:t>
      </w:r>
      <w:r w:rsidRPr="00282933">
        <w:rPr>
          <w:color w:val="auto"/>
        </w:rPr>
        <w:t xml:space="preserve">, 19(2), pp.213–224. </w:t>
      </w:r>
    </w:p>
    <w:p w14:paraId="3E317183" w14:textId="77777777" w:rsidR="008B71D8" w:rsidRPr="00282933" w:rsidRDefault="008B71D8" w:rsidP="00282933">
      <w:pPr>
        <w:pStyle w:val="Normal1"/>
        <w:pBdr>
          <w:top w:val="nil"/>
          <w:left w:val="nil"/>
          <w:bottom w:val="nil"/>
          <w:right w:val="nil"/>
          <w:between w:val="nil"/>
        </w:pBdr>
        <w:spacing w:after="0"/>
        <w:rPr>
          <w:color w:val="auto"/>
        </w:rPr>
      </w:pPr>
    </w:p>
    <w:p w14:paraId="065B582D"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Baquero, A. (2023). Is Customer Satisfaction Achieved Only with Good Hotel Facilities? A Moderated Mediation Model. </w:t>
      </w:r>
      <w:r w:rsidRPr="00282933">
        <w:rPr>
          <w:i/>
          <w:iCs/>
          <w:color w:val="auto"/>
        </w:rPr>
        <w:t>Administrative Sciences</w:t>
      </w:r>
      <w:r w:rsidRPr="00282933">
        <w:rPr>
          <w:color w:val="auto"/>
        </w:rPr>
        <w:t xml:space="preserve">, 13(4), pp.1–21.  </w:t>
      </w:r>
    </w:p>
    <w:p w14:paraId="79527582" w14:textId="62423BA8" w:rsidR="004E30DA" w:rsidRPr="00282933" w:rsidRDefault="004E30DA" w:rsidP="00282933">
      <w:pPr>
        <w:pStyle w:val="Normal1"/>
        <w:pBdr>
          <w:top w:val="nil"/>
          <w:left w:val="nil"/>
          <w:bottom w:val="nil"/>
          <w:right w:val="nil"/>
          <w:between w:val="nil"/>
        </w:pBdr>
        <w:spacing w:after="0"/>
        <w:rPr>
          <w:color w:val="auto"/>
        </w:rPr>
      </w:pPr>
      <w:proofErr w:type="spellStart"/>
      <w:r w:rsidRPr="00282933">
        <w:rPr>
          <w:color w:val="auto"/>
        </w:rPr>
        <w:lastRenderedPageBreak/>
        <w:t>Berezan</w:t>
      </w:r>
      <w:proofErr w:type="spellEnd"/>
      <w:r w:rsidRPr="00282933">
        <w:rPr>
          <w:color w:val="auto"/>
        </w:rPr>
        <w:t xml:space="preserve">, O., Yoo, M. and </w:t>
      </w:r>
      <w:proofErr w:type="spellStart"/>
      <w:r w:rsidRPr="00282933">
        <w:rPr>
          <w:color w:val="auto"/>
        </w:rPr>
        <w:t>Christodoulidou</w:t>
      </w:r>
      <w:proofErr w:type="spellEnd"/>
      <w:r w:rsidRPr="00282933">
        <w:rPr>
          <w:color w:val="auto"/>
        </w:rPr>
        <w:t xml:space="preserve">, N. (2016). The impact of communication channels on communication style and information quality for hotel loyalty programs. </w:t>
      </w:r>
      <w:r w:rsidRPr="00282933">
        <w:rPr>
          <w:i/>
          <w:iCs/>
          <w:color w:val="auto"/>
        </w:rPr>
        <w:t>Journal of Hospitality and Tourism Technology</w:t>
      </w:r>
      <w:r w:rsidRPr="00282933">
        <w:rPr>
          <w:color w:val="auto"/>
        </w:rPr>
        <w:t xml:space="preserve">, 7(1), pp.100–116. </w:t>
      </w:r>
    </w:p>
    <w:p w14:paraId="37A32812" w14:textId="77777777" w:rsidR="00E960E6" w:rsidRPr="00282933" w:rsidRDefault="00E960E6" w:rsidP="00282933">
      <w:pPr>
        <w:pStyle w:val="Normal1"/>
        <w:pBdr>
          <w:top w:val="nil"/>
          <w:left w:val="nil"/>
          <w:bottom w:val="nil"/>
          <w:right w:val="nil"/>
          <w:between w:val="nil"/>
        </w:pBdr>
        <w:spacing w:after="0"/>
        <w:rPr>
          <w:color w:val="auto"/>
        </w:rPr>
      </w:pPr>
    </w:p>
    <w:p w14:paraId="6B730126"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Beyari</w:t>
      </w:r>
      <w:proofErr w:type="spellEnd"/>
      <w:r w:rsidRPr="00282933">
        <w:rPr>
          <w:color w:val="auto"/>
        </w:rPr>
        <w:t xml:space="preserve">, H. and </w:t>
      </w:r>
      <w:proofErr w:type="spellStart"/>
      <w:r w:rsidRPr="00282933">
        <w:rPr>
          <w:color w:val="auto"/>
        </w:rPr>
        <w:t>Garamoun</w:t>
      </w:r>
      <w:proofErr w:type="spellEnd"/>
      <w:r w:rsidRPr="00282933">
        <w:rPr>
          <w:color w:val="auto"/>
        </w:rPr>
        <w:t xml:space="preserve">, H. (2024). The Impact of Online Word of Mouth (e-WOM) on End-User Purchasing Intentions: A Study on e-WOM Channels’ Effects on the Saudi Hospitality Market. </w:t>
      </w:r>
      <w:r w:rsidRPr="00282933">
        <w:rPr>
          <w:i/>
          <w:iCs/>
          <w:color w:val="auto"/>
        </w:rPr>
        <w:t>Sustainability</w:t>
      </w:r>
      <w:r w:rsidRPr="00282933">
        <w:rPr>
          <w:color w:val="auto"/>
        </w:rPr>
        <w:t xml:space="preserve">, 16(8), pp.1–17.  </w:t>
      </w:r>
    </w:p>
    <w:p w14:paraId="35FFF1A3"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Booking.com (2026). </w:t>
      </w:r>
      <w:r w:rsidRPr="00282933">
        <w:rPr>
          <w:i/>
          <w:iCs/>
          <w:color w:val="auto"/>
        </w:rPr>
        <w:t>Novotel Milton Keynes</w:t>
      </w:r>
      <w:r w:rsidRPr="00282933">
        <w:rPr>
          <w:color w:val="auto"/>
        </w:rPr>
        <w:t xml:space="preserve">. [online] Available at: </w:t>
      </w:r>
      <w:hyperlink r:id="rId32" w:history="1">
        <w:r w:rsidRPr="00282933">
          <w:rPr>
            <w:rStyle w:val="Hyperlink"/>
            <w:color w:val="auto"/>
          </w:rPr>
          <w:t>https://www.booking.com/searchresults.en-gb.html?aid=356980&amp;label=gog235jc-10CAsoUEIHbm92b3RlbEgzWANobIgBAZgBM7gBF8gBDNgBA-gBAfgBAYgCAagCAbgC5O-xzAbAAgHSAiQzMDc0MmEzNi0xMTUxLTRmMzItOWQ4Mi01NGM2NDQ3Yzc2NTfYAgHgAgE&amp;highlighted_hotels=218052&amp;redirected=1&amp;city=-2603171&amp;hlrd=user_sh&amp;source=hotel&amp;expand_sb=1&amp;keep_landing=1&amp;sid=852cbe7bf9d48d6d6a1e51a409841116</w:t>
        </w:r>
      </w:hyperlink>
      <w:r w:rsidRPr="00282933">
        <w:rPr>
          <w:color w:val="auto"/>
        </w:rPr>
        <w:t xml:space="preserve"> [Accessed 11 Feb. 2026].</w:t>
      </w:r>
    </w:p>
    <w:p w14:paraId="441E57EA" w14:textId="77777777" w:rsidR="00BB563D" w:rsidRPr="00282933" w:rsidRDefault="00BB563D" w:rsidP="00282933">
      <w:pPr>
        <w:pStyle w:val="Normal1"/>
        <w:pBdr>
          <w:top w:val="nil"/>
          <w:left w:val="nil"/>
          <w:bottom w:val="nil"/>
          <w:right w:val="nil"/>
          <w:between w:val="nil"/>
        </w:pBdr>
        <w:spacing w:after="0"/>
        <w:rPr>
          <w:color w:val="auto"/>
        </w:rPr>
      </w:pPr>
    </w:p>
    <w:p w14:paraId="36E5C42C"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Bore, I., Rutherford, C., Glasgow, S., Taheri, B. and Antony, J. (2017). A systematic literature review on </w:t>
      </w:r>
      <w:proofErr w:type="spellStart"/>
      <w:r w:rsidRPr="00282933">
        <w:rPr>
          <w:color w:val="auto"/>
        </w:rPr>
        <w:t>eWOM</w:t>
      </w:r>
      <w:proofErr w:type="spellEnd"/>
      <w:r w:rsidRPr="00282933">
        <w:rPr>
          <w:color w:val="auto"/>
        </w:rPr>
        <w:t xml:space="preserve"> in the hotel industry: Current trends and suggestions for future research. </w:t>
      </w:r>
      <w:r w:rsidRPr="00282933">
        <w:rPr>
          <w:i/>
          <w:iCs/>
          <w:color w:val="auto"/>
        </w:rPr>
        <w:t>Hospitality &amp; Society</w:t>
      </w:r>
      <w:r w:rsidRPr="00282933">
        <w:rPr>
          <w:color w:val="auto"/>
        </w:rPr>
        <w:t xml:space="preserve">, (1), pp.63–85. </w:t>
      </w:r>
    </w:p>
    <w:p w14:paraId="27A38A2D"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Cao, B., Shia, A.-S. and Fan, Y. (2024). Study on the Impact of Online Hotel Reviews on Consumer Purchase Intention--A Case Study of S Hotel. </w:t>
      </w:r>
      <w:r w:rsidRPr="00282933">
        <w:rPr>
          <w:i/>
          <w:iCs/>
          <w:color w:val="auto"/>
        </w:rPr>
        <w:t>International Journal of Business and Management Invention (IJBMI) ISSN</w:t>
      </w:r>
      <w:r w:rsidRPr="00282933">
        <w:rPr>
          <w:color w:val="auto"/>
        </w:rPr>
        <w:t xml:space="preserve">, 13, pp.40–53.  </w:t>
      </w:r>
    </w:p>
    <w:p w14:paraId="47F8B10C"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Carreno, A.M. (2024). Building a Continuous Feedback Loop for Real-Time Change Adaptation: Best Practices and Tools. </w:t>
      </w:r>
      <w:proofErr w:type="spellStart"/>
      <w:r w:rsidRPr="00282933">
        <w:rPr>
          <w:i/>
          <w:iCs/>
          <w:color w:val="auto"/>
        </w:rPr>
        <w:t>Zenodo</w:t>
      </w:r>
      <w:proofErr w:type="spellEnd"/>
      <w:r w:rsidRPr="00282933">
        <w:rPr>
          <w:color w:val="auto"/>
        </w:rPr>
        <w:t xml:space="preserve">, [online] 1(1). </w:t>
      </w:r>
    </w:p>
    <w:p w14:paraId="42E557D1" w14:textId="77777777" w:rsidR="00346ED4" w:rsidRPr="00282933" w:rsidRDefault="00346ED4" w:rsidP="00282933">
      <w:pPr>
        <w:pStyle w:val="Normal1"/>
        <w:pBdr>
          <w:top w:val="nil"/>
          <w:left w:val="nil"/>
          <w:bottom w:val="nil"/>
          <w:right w:val="nil"/>
          <w:between w:val="nil"/>
        </w:pBdr>
        <w:spacing w:after="0"/>
        <w:rPr>
          <w:color w:val="auto"/>
        </w:rPr>
      </w:pPr>
    </w:p>
    <w:p w14:paraId="2AACE4E4"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Caulfield, J. (2019). </w:t>
      </w:r>
      <w:r w:rsidRPr="00282933">
        <w:rPr>
          <w:i/>
          <w:iCs/>
          <w:color w:val="auto"/>
        </w:rPr>
        <w:t>How to Do Thematic Analysis When to Use Thematic Analysis</w:t>
      </w:r>
      <w:r w:rsidRPr="00282933">
        <w:rPr>
          <w:color w:val="auto"/>
        </w:rPr>
        <w:t xml:space="preserve">. [online] Available at: </w:t>
      </w:r>
      <w:hyperlink r:id="rId33" w:history="1">
        <w:r w:rsidRPr="00282933">
          <w:rPr>
            <w:rStyle w:val="Hyperlink"/>
            <w:color w:val="auto"/>
          </w:rPr>
          <w:t>https://www.idmyplan.com/apps/PP/Resources/files-admin/HowToDoThematicAnalysis_article.pdf</w:t>
        </w:r>
      </w:hyperlink>
      <w:r w:rsidRPr="00282933">
        <w:rPr>
          <w:color w:val="auto"/>
        </w:rPr>
        <w:t xml:space="preserve">. </w:t>
      </w:r>
    </w:p>
    <w:p w14:paraId="4B73375D" w14:textId="77777777" w:rsidR="00346ED4" w:rsidRPr="00282933" w:rsidRDefault="00346ED4" w:rsidP="00282933">
      <w:pPr>
        <w:pStyle w:val="Normal1"/>
        <w:pBdr>
          <w:top w:val="nil"/>
          <w:left w:val="nil"/>
          <w:bottom w:val="nil"/>
          <w:right w:val="nil"/>
          <w:between w:val="nil"/>
        </w:pBdr>
        <w:spacing w:after="0"/>
        <w:rPr>
          <w:color w:val="auto"/>
        </w:rPr>
      </w:pPr>
    </w:p>
    <w:p w14:paraId="45D5B5E7"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Chen, C.-M., Zhang, K.-S. and Li, M.-Y. (2025). Research on Hotel Service Quality Management Based on Data Mining of Online Reviews. </w:t>
      </w:r>
      <w:r w:rsidRPr="00282933">
        <w:rPr>
          <w:i/>
          <w:iCs/>
          <w:color w:val="auto"/>
        </w:rPr>
        <w:t>Proceedings of the 2025 International Conference on Management Science and Computer Engineering</w:t>
      </w:r>
      <w:r w:rsidRPr="00282933">
        <w:rPr>
          <w:color w:val="auto"/>
        </w:rPr>
        <w:t xml:space="preserve">, pp.280–286.  </w:t>
      </w:r>
    </w:p>
    <w:p w14:paraId="32B025CD"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lastRenderedPageBreak/>
        <w:t xml:space="preserve">Chen, Y.-F. and Law, R. (2016). A Review of Research on Electronic Word-of-Mouth in Hospitality and Tourism Management. </w:t>
      </w:r>
      <w:r w:rsidRPr="00282933">
        <w:rPr>
          <w:i/>
          <w:iCs/>
          <w:color w:val="auto"/>
        </w:rPr>
        <w:t>International Journal of Hospitality &amp; Tourism Administration</w:t>
      </w:r>
      <w:r w:rsidRPr="00282933">
        <w:rPr>
          <w:color w:val="auto"/>
        </w:rPr>
        <w:t xml:space="preserve">, 17(4), pp.347–372. </w:t>
      </w:r>
    </w:p>
    <w:p w14:paraId="2AA6FCDF"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Chidaushe</w:t>
      </w:r>
      <w:proofErr w:type="spellEnd"/>
      <w:r w:rsidRPr="00282933">
        <w:rPr>
          <w:color w:val="auto"/>
        </w:rPr>
        <w:t xml:space="preserve">, W.K., Shine, S. and Sebastian, M. (2026). The Determinants of Service Quality in the Hospitality Industry Sector of Botswana. </w:t>
      </w:r>
      <w:r w:rsidRPr="00282933">
        <w:rPr>
          <w:i/>
          <w:iCs/>
          <w:color w:val="auto"/>
        </w:rPr>
        <w:t>Journal of Business Strategy Finance and Management</w:t>
      </w:r>
      <w:r w:rsidRPr="00282933">
        <w:rPr>
          <w:color w:val="auto"/>
        </w:rPr>
        <w:t xml:space="preserve">, 2(07), pp.1–21. </w:t>
      </w:r>
    </w:p>
    <w:p w14:paraId="633FB0DB"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Chu, W., Lai, K.P. and Nathan, R.J. (2025). Visual </w:t>
      </w:r>
      <w:proofErr w:type="spellStart"/>
      <w:r w:rsidRPr="00282933">
        <w:rPr>
          <w:color w:val="auto"/>
        </w:rPr>
        <w:t>eWOM</w:t>
      </w:r>
      <w:proofErr w:type="spellEnd"/>
      <w:r w:rsidRPr="00282933">
        <w:rPr>
          <w:color w:val="auto"/>
        </w:rPr>
        <w:t xml:space="preserve"> and Brand Factors in Shaping Hotel Booking Decisions: A UK Hospitality Study. </w:t>
      </w:r>
      <w:r w:rsidRPr="00282933">
        <w:rPr>
          <w:i/>
          <w:iCs/>
          <w:color w:val="auto"/>
        </w:rPr>
        <w:t>Tourism and Hospitality</w:t>
      </w:r>
      <w:r w:rsidRPr="00282933">
        <w:rPr>
          <w:color w:val="auto"/>
        </w:rPr>
        <w:t xml:space="preserve">, 6(4), pp.1–25.  </w:t>
      </w:r>
    </w:p>
    <w:p w14:paraId="1D70A417"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Cooper, A.K. and Coetzee, S. (2020). On the Ethics of Using Publicly-Available Data. </w:t>
      </w:r>
      <w:r w:rsidRPr="00282933">
        <w:rPr>
          <w:i/>
          <w:iCs/>
          <w:color w:val="auto"/>
        </w:rPr>
        <w:t>Lecture Notes in Computer Science</w:t>
      </w:r>
      <w:r w:rsidRPr="00282933">
        <w:rPr>
          <w:color w:val="auto"/>
        </w:rPr>
        <w:t xml:space="preserve">, 12067, pp.159–171. </w:t>
      </w:r>
    </w:p>
    <w:p w14:paraId="6BD65C1D" w14:textId="77777777" w:rsidR="009B377E" w:rsidRPr="00282933" w:rsidRDefault="009B377E" w:rsidP="00282933">
      <w:pPr>
        <w:pStyle w:val="Normal1"/>
        <w:pBdr>
          <w:top w:val="nil"/>
          <w:left w:val="nil"/>
          <w:bottom w:val="nil"/>
          <w:right w:val="nil"/>
          <w:between w:val="nil"/>
        </w:pBdr>
        <w:spacing w:after="0"/>
        <w:rPr>
          <w:color w:val="auto"/>
        </w:rPr>
      </w:pPr>
    </w:p>
    <w:p w14:paraId="0553DABB"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Creasey, S. (2023). </w:t>
      </w:r>
      <w:r w:rsidRPr="00282933">
        <w:rPr>
          <w:i/>
          <w:iCs/>
          <w:color w:val="auto"/>
        </w:rPr>
        <w:t>Milton Keynes hotel hits the market  | BE News</w:t>
      </w:r>
      <w:r w:rsidRPr="00282933">
        <w:rPr>
          <w:color w:val="auto"/>
        </w:rPr>
        <w:t xml:space="preserve">. [online] BE News. Available at: </w:t>
      </w:r>
      <w:hyperlink r:id="rId34" w:history="1">
        <w:r w:rsidRPr="00282933">
          <w:rPr>
            <w:rStyle w:val="Hyperlink"/>
            <w:color w:val="auto"/>
          </w:rPr>
          <w:t>https://benews.co.uk/milton-keynes-hotel-hits-the-market/</w:t>
        </w:r>
      </w:hyperlink>
      <w:r w:rsidRPr="00282933">
        <w:rPr>
          <w:color w:val="auto"/>
        </w:rPr>
        <w:t xml:space="preserve"> [Accessed 10 Feb. 2026].</w:t>
      </w:r>
    </w:p>
    <w:p w14:paraId="7CFAD946"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Demirçiftçi</w:t>
      </w:r>
      <w:proofErr w:type="spellEnd"/>
      <w:r w:rsidRPr="00282933">
        <w:rPr>
          <w:color w:val="auto"/>
        </w:rPr>
        <w:t xml:space="preserve">, T. and </w:t>
      </w:r>
      <w:proofErr w:type="spellStart"/>
      <w:r w:rsidRPr="00282933">
        <w:rPr>
          <w:color w:val="auto"/>
        </w:rPr>
        <w:t>Kızılırmak</w:t>
      </w:r>
      <w:proofErr w:type="spellEnd"/>
      <w:r w:rsidRPr="00282933">
        <w:rPr>
          <w:color w:val="auto"/>
        </w:rPr>
        <w:t>, I. (2016). Strategic branding in hospitality: Case of Accor Hotels. </w:t>
      </w:r>
      <w:r w:rsidRPr="00282933">
        <w:rPr>
          <w:i/>
          <w:iCs/>
          <w:color w:val="auto"/>
        </w:rPr>
        <w:t xml:space="preserve">Journal of </w:t>
      </w:r>
      <w:proofErr w:type="spellStart"/>
      <w:r w:rsidRPr="00282933">
        <w:rPr>
          <w:i/>
          <w:iCs/>
          <w:color w:val="auto"/>
        </w:rPr>
        <w:t>Tourismology</w:t>
      </w:r>
      <w:proofErr w:type="spellEnd"/>
      <w:r w:rsidRPr="00282933">
        <w:rPr>
          <w:color w:val="auto"/>
        </w:rPr>
        <w:t>, </w:t>
      </w:r>
      <w:r w:rsidRPr="00282933">
        <w:rPr>
          <w:i/>
          <w:iCs/>
          <w:color w:val="auto"/>
        </w:rPr>
        <w:t>2</w:t>
      </w:r>
      <w:r w:rsidRPr="00282933">
        <w:rPr>
          <w:color w:val="auto"/>
        </w:rPr>
        <w:t>(1), pp.50-64.</w:t>
      </w:r>
    </w:p>
    <w:p w14:paraId="3E6E4C1D"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Deng, Q. and Tu, Y. (2023). Research on the Impact of Online Reviews on Hotel Selection for Travelers. </w:t>
      </w:r>
      <w:r w:rsidRPr="00282933">
        <w:rPr>
          <w:i/>
          <w:iCs/>
          <w:color w:val="auto"/>
        </w:rPr>
        <w:t>Tourism Management and Technology Economy</w:t>
      </w:r>
      <w:r w:rsidRPr="00282933">
        <w:rPr>
          <w:color w:val="auto"/>
        </w:rPr>
        <w:t xml:space="preserve">, 6(3), pp.1–9.  </w:t>
      </w:r>
    </w:p>
    <w:p w14:paraId="286ACDC7"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Dhiman, P. and Arora, S. (2019). A conceptual framework for identifying key employee branding dimensions: A study of hospitality industry. </w:t>
      </w:r>
      <w:r w:rsidRPr="00282933">
        <w:rPr>
          <w:i/>
          <w:iCs/>
          <w:color w:val="auto"/>
        </w:rPr>
        <w:t>Journal of Innovation &amp; Knowledge</w:t>
      </w:r>
      <w:r w:rsidRPr="00282933">
        <w:rPr>
          <w:color w:val="auto"/>
        </w:rPr>
        <w:t xml:space="preserve">, 5(3), pp.200–209.  </w:t>
      </w:r>
    </w:p>
    <w:p w14:paraId="24650B95"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Donthu</w:t>
      </w:r>
      <w:proofErr w:type="spellEnd"/>
      <w:r w:rsidRPr="00282933">
        <w:rPr>
          <w:color w:val="auto"/>
        </w:rPr>
        <w:t>, N., Kumar, S., Pandey, N., Pandey, N. and Mishra, A. (2021). Mapping the electronic word-of-mouth (</w:t>
      </w:r>
      <w:proofErr w:type="spellStart"/>
      <w:r w:rsidRPr="00282933">
        <w:rPr>
          <w:color w:val="auto"/>
        </w:rPr>
        <w:t>eWOM</w:t>
      </w:r>
      <w:proofErr w:type="spellEnd"/>
      <w:r w:rsidRPr="00282933">
        <w:rPr>
          <w:color w:val="auto"/>
        </w:rPr>
        <w:t xml:space="preserve">) research: A systematic review and bibliometric analysis. </w:t>
      </w:r>
      <w:r w:rsidRPr="00282933">
        <w:rPr>
          <w:i/>
          <w:iCs/>
          <w:color w:val="auto"/>
        </w:rPr>
        <w:t>Journal of Business Research</w:t>
      </w:r>
      <w:r w:rsidRPr="00282933">
        <w:rPr>
          <w:color w:val="auto"/>
        </w:rPr>
        <w:t xml:space="preserve">, 135(2), pp.758–773.  </w:t>
      </w:r>
    </w:p>
    <w:p w14:paraId="537A271F"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El-Sayed, S.F., Abdelkawi, A.H. and Abed, M.A.A. (2023). Hotels’ Renovation Effect on Customers’ Loyalty and Occupancy Rates. </w:t>
      </w:r>
      <w:r w:rsidRPr="00282933">
        <w:rPr>
          <w:i/>
          <w:iCs/>
          <w:color w:val="auto"/>
        </w:rPr>
        <w:t>The International Journal of Tourism and Hospitality Studies</w:t>
      </w:r>
      <w:r w:rsidRPr="00282933">
        <w:rPr>
          <w:color w:val="auto"/>
        </w:rPr>
        <w:t xml:space="preserve">, 4(2), pp.89–102. </w:t>
      </w:r>
    </w:p>
    <w:p w14:paraId="103BC1DB"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lastRenderedPageBreak/>
        <w:t>Elshaer</w:t>
      </w:r>
      <w:proofErr w:type="spellEnd"/>
      <w:r w:rsidRPr="00282933">
        <w:rPr>
          <w:color w:val="auto"/>
        </w:rPr>
        <w:t xml:space="preserve">, I.A., </w:t>
      </w:r>
      <w:proofErr w:type="spellStart"/>
      <w:r w:rsidRPr="00282933">
        <w:rPr>
          <w:color w:val="auto"/>
        </w:rPr>
        <w:t>Azazz</w:t>
      </w:r>
      <w:proofErr w:type="spellEnd"/>
      <w:r w:rsidRPr="00282933">
        <w:rPr>
          <w:color w:val="auto"/>
        </w:rPr>
        <w:t xml:space="preserve">, A.M.S., Fayyad, S. and Mohammad, A. (2025). Quality of Hotel Biophilic Design and Its Impact on Guest Well-Being, Perceived Value, and Patronage Intentions: The Moderating Role of Guest Delight. </w:t>
      </w:r>
      <w:r w:rsidRPr="00282933">
        <w:rPr>
          <w:i/>
          <w:iCs/>
          <w:color w:val="auto"/>
        </w:rPr>
        <w:t>Tourism and Hospitality</w:t>
      </w:r>
      <w:r w:rsidRPr="00282933">
        <w:rPr>
          <w:color w:val="auto"/>
        </w:rPr>
        <w:t xml:space="preserve">, 6(4), pp.1–21.  </w:t>
      </w:r>
    </w:p>
    <w:p w14:paraId="5F88B01F"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Erdoğan, D., </w:t>
      </w:r>
      <w:proofErr w:type="spellStart"/>
      <w:r w:rsidRPr="00282933">
        <w:rPr>
          <w:color w:val="auto"/>
        </w:rPr>
        <w:t>Kayakuş</w:t>
      </w:r>
      <w:proofErr w:type="spellEnd"/>
      <w:r w:rsidRPr="00282933">
        <w:rPr>
          <w:color w:val="auto"/>
        </w:rPr>
        <w:t xml:space="preserve">, M., </w:t>
      </w:r>
      <w:proofErr w:type="spellStart"/>
      <w:r w:rsidRPr="00282933">
        <w:rPr>
          <w:color w:val="auto"/>
        </w:rPr>
        <w:t>Çaylak</w:t>
      </w:r>
      <w:proofErr w:type="spellEnd"/>
      <w:r w:rsidRPr="00282933">
        <w:rPr>
          <w:color w:val="auto"/>
        </w:rPr>
        <w:t xml:space="preserve">, P.Ç., </w:t>
      </w:r>
      <w:proofErr w:type="spellStart"/>
      <w:r w:rsidRPr="00282933">
        <w:rPr>
          <w:color w:val="auto"/>
        </w:rPr>
        <w:t>Ekşili</w:t>
      </w:r>
      <w:proofErr w:type="spellEnd"/>
      <w:r w:rsidRPr="00282933">
        <w:rPr>
          <w:color w:val="auto"/>
        </w:rPr>
        <w:t xml:space="preserve">, N., Moiceanu, G., Kabas, O. and Maria, A. (2025). Developing a Deep Learning-Based Sentiment Analysis System of Hotel Customer Reviews for Sustainable Tourism. </w:t>
      </w:r>
      <w:r w:rsidRPr="00282933">
        <w:rPr>
          <w:i/>
          <w:iCs/>
          <w:color w:val="auto"/>
        </w:rPr>
        <w:t>Sustainability</w:t>
      </w:r>
      <w:r w:rsidRPr="00282933">
        <w:rPr>
          <w:color w:val="auto"/>
        </w:rPr>
        <w:t xml:space="preserve">, [online] 17(13), pp.5756–5756. </w:t>
      </w:r>
    </w:p>
    <w:p w14:paraId="68C24476" w14:textId="77777777" w:rsidR="009B377E" w:rsidRPr="00282933" w:rsidRDefault="009B377E" w:rsidP="00282933">
      <w:pPr>
        <w:pStyle w:val="Normal1"/>
        <w:pBdr>
          <w:top w:val="nil"/>
          <w:left w:val="nil"/>
          <w:bottom w:val="nil"/>
          <w:right w:val="nil"/>
          <w:between w:val="nil"/>
        </w:pBdr>
        <w:spacing w:after="0"/>
        <w:rPr>
          <w:color w:val="auto"/>
        </w:rPr>
      </w:pPr>
    </w:p>
    <w:p w14:paraId="19D96CA1"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Fu, W.Y., Rahman, A., Connie, G., Sheng, L.Y. and San, L.H. (2022). </w:t>
      </w:r>
      <w:proofErr w:type="spellStart"/>
      <w:r w:rsidRPr="00282933">
        <w:rPr>
          <w:color w:val="auto"/>
        </w:rPr>
        <w:t>Modeling</w:t>
      </w:r>
      <w:proofErr w:type="spellEnd"/>
      <w:r w:rsidRPr="00282933">
        <w:rPr>
          <w:color w:val="auto"/>
        </w:rPr>
        <w:t xml:space="preserve"> consumers’ perceptions of service quality. </w:t>
      </w:r>
      <w:r w:rsidRPr="00282933">
        <w:rPr>
          <w:i/>
          <w:iCs/>
          <w:color w:val="auto"/>
        </w:rPr>
        <w:t>International Journal of Health Sciences (IJHS)</w:t>
      </w:r>
      <w:r w:rsidRPr="00282933">
        <w:rPr>
          <w:color w:val="auto"/>
        </w:rPr>
        <w:t xml:space="preserve">, 6(S5), pp.10776–10793. </w:t>
      </w:r>
    </w:p>
    <w:p w14:paraId="45292E63"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Gangananda</w:t>
      </w:r>
      <w:proofErr w:type="spellEnd"/>
      <w:r w:rsidRPr="00282933">
        <w:rPr>
          <w:color w:val="auto"/>
        </w:rPr>
        <w:t xml:space="preserve">, A.M.N.M., </w:t>
      </w:r>
      <w:proofErr w:type="spellStart"/>
      <w:r w:rsidRPr="00282933">
        <w:rPr>
          <w:color w:val="auto"/>
        </w:rPr>
        <w:t>Bandara</w:t>
      </w:r>
      <w:proofErr w:type="spellEnd"/>
      <w:r w:rsidRPr="00282933">
        <w:rPr>
          <w:color w:val="auto"/>
        </w:rPr>
        <w:t xml:space="preserve">, W.M.A.H., </w:t>
      </w:r>
      <w:proofErr w:type="spellStart"/>
      <w:r w:rsidRPr="00282933">
        <w:rPr>
          <w:color w:val="auto"/>
        </w:rPr>
        <w:t>Ranatunga</w:t>
      </w:r>
      <w:proofErr w:type="spellEnd"/>
      <w:r w:rsidRPr="00282933">
        <w:rPr>
          <w:color w:val="auto"/>
        </w:rPr>
        <w:t xml:space="preserve">, R.A.D.D.N., </w:t>
      </w:r>
      <w:proofErr w:type="spellStart"/>
      <w:r w:rsidRPr="00282933">
        <w:rPr>
          <w:color w:val="auto"/>
        </w:rPr>
        <w:t>Pattiyagedara</w:t>
      </w:r>
      <w:proofErr w:type="spellEnd"/>
      <w:r w:rsidRPr="00282933">
        <w:rPr>
          <w:color w:val="auto"/>
        </w:rPr>
        <w:t xml:space="preserve">, P.G.S.S. and </w:t>
      </w:r>
      <w:proofErr w:type="spellStart"/>
      <w:r w:rsidRPr="00282933">
        <w:rPr>
          <w:color w:val="auto"/>
        </w:rPr>
        <w:t>Yashodha</w:t>
      </w:r>
      <w:proofErr w:type="spellEnd"/>
      <w:r w:rsidRPr="00282933">
        <w:rPr>
          <w:color w:val="auto"/>
        </w:rPr>
        <w:t xml:space="preserve">, G.B. (2022). How Service Quality effects on Guest Satisfaction in Boutique Hotels: With Special Reference to Central Province. </w:t>
      </w:r>
      <w:r w:rsidRPr="00282933">
        <w:rPr>
          <w:i/>
          <w:iCs/>
          <w:color w:val="auto"/>
        </w:rPr>
        <w:t>Management Journal for Advanced Research</w:t>
      </w:r>
      <w:r w:rsidRPr="00282933">
        <w:rPr>
          <w:color w:val="auto"/>
        </w:rPr>
        <w:t xml:space="preserve">, 2(5), pp.6–12. </w:t>
      </w:r>
    </w:p>
    <w:p w14:paraId="57E553E5"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Google Reviews (2026). </w:t>
      </w:r>
      <w:r w:rsidRPr="00282933">
        <w:rPr>
          <w:i/>
          <w:iCs/>
          <w:color w:val="auto"/>
        </w:rPr>
        <w:t>Novotel Milton Keynes</w:t>
      </w:r>
      <w:r w:rsidRPr="00282933">
        <w:rPr>
          <w:color w:val="auto"/>
        </w:rPr>
        <w:t xml:space="preserve">. [online] Available at: </w:t>
      </w:r>
      <w:hyperlink r:id="rId35" w:history="1">
        <w:r w:rsidRPr="00282933">
          <w:rPr>
            <w:rStyle w:val="Hyperlink"/>
            <w:color w:val="auto"/>
          </w:rPr>
          <w:t>https://www.google.com/travel/search?q=novotel%20milton%20keynes&amp;g2lb=4899568%2C4899570%2C4965990%2C72471280%2C72560029%2C72573224%2C72647020%2C72686036%2C72803964%2C72882230%2C72958624%2C73059275%2C73064764%2C73249147%2C121490197%2C121522132&amp;hl=en-IN&amp;gl=in&amp;ssta=1&amp;ts=CAEaRwopEicyJTB4NDg3N2FhODI4ZWVhNDY0NzoweGJjMzczYzY1OTFlZjNjYTYSGhIUCgcI6g8QAxgBEgcI6g8QAxgCGAEyAhAA&amp;qs=CAEyFENnc0lwdm04ajltTXo1dThBUkFCOAJCCQmmPO-RZTw3vEIJCaY875FlPDe8&amp;ap=ugEHcmV2aWV3cw&amp;ictx=111&amp;ved=0CAAQ5JsGahcKEwjwl977uNGSAxUAAAAAHQAAAAAQBA</w:t>
        </w:r>
      </w:hyperlink>
      <w:r w:rsidRPr="00282933">
        <w:rPr>
          <w:color w:val="auto"/>
        </w:rPr>
        <w:t xml:space="preserve"> [Accessed 11 Feb. 2026].</w:t>
      </w:r>
    </w:p>
    <w:p w14:paraId="45C24E05" w14:textId="77777777" w:rsidR="00472415" w:rsidRPr="00282933" w:rsidRDefault="00472415" w:rsidP="00282933">
      <w:pPr>
        <w:pStyle w:val="Normal1"/>
        <w:pBdr>
          <w:top w:val="nil"/>
          <w:left w:val="nil"/>
          <w:bottom w:val="nil"/>
          <w:right w:val="nil"/>
          <w:between w:val="nil"/>
        </w:pBdr>
        <w:spacing w:after="0"/>
        <w:rPr>
          <w:color w:val="auto"/>
        </w:rPr>
      </w:pPr>
    </w:p>
    <w:p w14:paraId="13D0606B"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Górska-Warsewicz</w:t>
      </w:r>
      <w:proofErr w:type="spellEnd"/>
      <w:r w:rsidRPr="00282933">
        <w:rPr>
          <w:color w:val="auto"/>
        </w:rPr>
        <w:t xml:space="preserve">, H. and </w:t>
      </w:r>
      <w:proofErr w:type="spellStart"/>
      <w:r w:rsidRPr="00282933">
        <w:rPr>
          <w:color w:val="auto"/>
        </w:rPr>
        <w:t>Kulykovets</w:t>
      </w:r>
      <w:proofErr w:type="spellEnd"/>
      <w:r w:rsidRPr="00282933">
        <w:rPr>
          <w:color w:val="auto"/>
        </w:rPr>
        <w:t xml:space="preserve">, O. (2020). Hotel Brand Loyalty—A Systematic Literature Review. </w:t>
      </w:r>
      <w:r w:rsidRPr="00282933">
        <w:rPr>
          <w:i/>
          <w:iCs/>
          <w:color w:val="auto"/>
        </w:rPr>
        <w:t>Sustainability</w:t>
      </w:r>
      <w:r w:rsidRPr="00282933">
        <w:rPr>
          <w:color w:val="auto"/>
        </w:rPr>
        <w:t xml:space="preserve">, 12(12), pp.1–34.  </w:t>
      </w:r>
    </w:p>
    <w:p w14:paraId="3C0FB5C0"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Huang, S., Liang, L.J. and Choi, H.C. (2022). How We Failed in Context: A Text-Mining Approach to Understanding Hotel Service Failures. </w:t>
      </w:r>
      <w:r w:rsidRPr="00282933">
        <w:rPr>
          <w:i/>
          <w:iCs/>
          <w:color w:val="auto"/>
        </w:rPr>
        <w:t>Sustainability</w:t>
      </w:r>
      <w:r w:rsidRPr="00282933">
        <w:rPr>
          <w:color w:val="auto"/>
        </w:rPr>
        <w:t xml:space="preserve">, 14(5), pp.1–18.  </w:t>
      </w:r>
    </w:p>
    <w:p w14:paraId="41BC482A"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Javier, F.V. (2025). Impact of online customer reviews on booking intentions and customer trust among hotels in Region X: Basis of a framework for enhancing customer booking </w:t>
      </w:r>
      <w:r w:rsidRPr="00282933">
        <w:rPr>
          <w:color w:val="auto"/>
        </w:rPr>
        <w:lastRenderedPageBreak/>
        <w:t xml:space="preserve">intention and trust. </w:t>
      </w:r>
      <w:r w:rsidRPr="00282933">
        <w:rPr>
          <w:i/>
          <w:iCs/>
          <w:color w:val="auto"/>
        </w:rPr>
        <w:t>International Journal of Research Studies in Management</w:t>
      </w:r>
      <w:r w:rsidRPr="00282933">
        <w:rPr>
          <w:color w:val="auto"/>
        </w:rPr>
        <w:t xml:space="preserve">, 13(1), pp.177–197.  </w:t>
      </w:r>
    </w:p>
    <w:p w14:paraId="6F293CAF"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Kankam, G. (2023). Service quality and business performance: the mediating role of innovation. </w:t>
      </w:r>
      <w:r w:rsidRPr="00282933">
        <w:rPr>
          <w:i/>
          <w:iCs/>
          <w:color w:val="auto"/>
        </w:rPr>
        <w:t>Service quality and business performance: the mediating role of innovation</w:t>
      </w:r>
      <w:r w:rsidRPr="00282933">
        <w:rPr>
          <w:color w:val="auto"/>
        </w:rPr>
        <w:t xml:space="preserve">, 1(1), pp.1–11.  </w:t>
      </w:r>
    </w:p>
    <w:p w14:paraId="1C0A0614"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Kashyap, A. and Hong, S.-Y. (2025). Analysis of Hotel Reviews and Ratings with Geographical Factors in Seoul: A Quantitative Approach to Understanding Tourist Satisfaction. </w:t>
      </w:r>
      <w:r w:rsidRPr="00282933">
        <w:rPr>
          <w:i/>
          <w:iCs/>
          <w:color w:val="auto"/>
        </w:rPr>
        <w:t>ISPRS International Journal of Geo-Information</w:t>
      </w:r>
      <w:r w:rsidRPr="00282933">
        <w:rPr>
          <w:color w:val="auto"/>
        </w:rPr>
        <w:t xml:space="preserve">, 14(9), pp.1–16.  </w:t>
      </w:r>
    </w:p>
    <w:p w14:paraId="4797F486"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Kheddache</w:t>
      </w:r>
      <w:proofErr w:type="spellEnd"/>
      <w:r w:rsidRPr="00282933">
        <w:rPr>
          <w:color w:val="auto"/>
        </w:rPr>
        <w:t xml:space="preserve">, F. and </w:t>
      </w:r>
      <w:proofErr w:type="spellStart"/>
      <w:r w:rsidRPr="00282933">
        <w:rPr>
          <w:color w:val="auto"/>
        </w:rPr>
        <w:t>Djadli</w:t>
      </w:r>
      <w:proofErr w:type="spellEnd"/>
      <w:r w:rsidRPr="00282933">
        <w:rPr>
          <w:color w:val="auto"/>
        </w:rPr>
        <w:t xml:space="preserve">, S. (2025). proposed AHP-SERVQUAL model for hotel service quality Management. </w:t>
      </w:r>
      <w:r w:rsidRPr="00282933">
        <w:rPr>
          <w:i/>
          <w:iCs/>
          <w:color w:val="auto"/>
        </w:rPr>
        <w:t>JPM - Journal of Perspectives in Management</w:t>
      </w:r>
      <w:r w:rsidRPr="00282933">
        <w:rPr>
          <w:color w:val="auto"/>
        </w:rPr>
        <w:t xml:space="preserve">, 9, pp.1–20.  </w:t>
      </w:r>
    </w:p>
    <w:p w14:paraId="2B8C888E"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Kim, Y.-J. and Kim, H.-S. (2022). The Impact of Hotel Customer Experience on Customer Satisfaction through Online Reviews. </w:t>
      </w:r>
      <w:r w:rsidRPr="00282933">
        <w:rPr>
          <w:i/>
          <w:iCs/>
          <w:color w:val="auto"/>
        </w:rPr>
        <w:t>Sustainability</w:t>
      </w:r>
      <w:r w:rsidRPr="00282933">
        <w:rPr>
          <w:color w:val="auto"/>
        </w:rPr>
        <w:t xml:space="preserve">, 14(2), pp.1–13.  </w:t>
      </w:r>
    </w:p>
    <w:p w14:paraId="495F7B30"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Kushnir, I. (2025). Thematic Analysis in the Area of education: a Practical Guide. </w:t>
      </w:r>
      <w:r w:rsidRPr="00282933">
        <w:rPr>
          <w:i/>
          <w:iCs/>
          <w:color w:val="auto"/>
        </w:rPr>
        <w:t>Cogent Education</w:t>
      </w:r>
      <w:r w:rsidRPr="00282933">
        <w:rPr>
          <w:color w:val="auto"/>
        </w:rPr>
        <w:t xml:space="preserve">, [online] 12(1). </w:t>
      </w:r>
    </w:p>
    <w:p w14:paraId="72CEEB9C" w14:textId="77777777" w:rsidR="007E3208" w:rsidRPr="00282933" w:rsidRDefault="007E3208" w:rsidP="00282933">
      <w:pPr>
        <w:pStyle w:val="Normal1"/>
        <w:pBdr>
          <w:top w:val="nil"/>
          <w:left w:val="nil"/>
          <w:bottom w:val="nil"/>
          <w:right w:val="nil"/>
          <w:between w:val="nil"/>
        </w:pBdr>
        <w:spacing w:after="0"/>
        <w:rPr>
          <w:color w:val="auto"/>
        </w:rPr>
      </w:pPr>
    </w:p>
    <w:p w14:paraId="6F05C4D7"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Kwok, L., Xie, K.L. and Richards, T. (2017). Thematic framework of online review research. </w:t>
      </w:r>
      <w:r w:rsidRPr="00282933">
        <w:rPr>
          <w:i/>
          <w:iCs/>
          <w:color w:val="auto"/>
        </w:rPr>
        <w:t>International Journal of Contemporary Hospitality Management</w:t>
      </w:r>
      <w:r w:rsidRPr="00282933">
        <w:rPr>
          <w:color w:val="auto"/>
        </w:rPr>
        <w:t xml:space="preserve">, 29(1), pp.307–354.  </w:t>
      </w:r>
    </w:p>
    <w:p w14:paraId="4B5D553B"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Ladhari</w:t>
      </w:r>
      <w:proofErr w:type="spellEnd"/>
      <w:r w:rsidRPr="00282933">
        <w:rPr>
          <w:color w:val="auto"/>
        </w:rPr>
        <w:t xml:space="preserve">, R. and Michaud, M. (2015). </w:t>
      </w:r>
      <w:proofErr w:type="spellStart"/>
      <w:r w:rsidRPr="00282933">
        <w:rPr>
          <w:color w:val="auto"/>
        </w:rPr>
        <w:t>eWOM</w:t>
      </w:r>
      <w:proofErr w:type="spellEnd"/>
      <w:r w:rsidRPr="00282933">
        <w:rPr>
          <w:color w:val="auto"/>
        </w:rPr>
        <w:t xml:space="preserve"> effects on hotel booking intentions, attitudes, trust, and website perceptions. </w:t>
      </w:r>
      <w:r w:rsidRPr="00282933">
        <w:rPr>
          <w:i/>
          <w:iCs/>
          <w:color w:val="auto"/>
        </w:rPr>
        <w:t>International Journal of Hospitality Management</w:t>
      </w:r>
      <w:r w:rsidRPr="00282933">
        <w:rPr>
          <w:color w:val="auto"/>
        </w:rPr>
        <w:t xml:space="preserve">, 46(3), pp.36–45.  </w:t>
      </w:r>
    </w:p>
    <w:p w14:paraId="569B8C47" w14:textId="77777777" w:rsidR="004E30DA" w:rsidRPr="00282933" w:rsidRDefault="004E30DA" w:rsidP="00282933">
      <w:pPr>
        <w:pStyle w:val="Normal1"/>
        <w:pBdr>
          <w:top w:val="nil"/>
          <w:left w:val="nil"/>
          <w:bottom w:val="nil"/>
          <w:right w:val="nil"/>
          <w:between w:val="nil"/>
        </w:pBdr>
        <w:spacing w:after="0"/>
        <w:rPr>
          <w:color w:val="auto"/>
        </w:rPr>
      </w:pPr>
      <w:proofErr w:type="spellStart"/>
      <w:r w:rsidRPr="00282933">
        <w:rPr>
          <w:color w:val="auto"/>
        </w:rPr>
        <w:t>Martinsuo</w:t>
      </w:r>
      <w:proofErr w:type="spellEnd"/>
      <w:r w:rsidRPr="00282933">
        <w:rPr>
          <w:color w:val="auto"/>
        </w:rPr>
        <w:t xml:space="preserve">, M. and Huemann, M. (2021). Designing Case Study Research. </w:t>
      </w:r>
      <w:r w:rsidRPr="00282933">
        <w:rPr>
          <w:i/>
          <w:iCs/>
          <w:color w:val="auto"/>
        </w:rPr>
        <w:t>International Journal of Project Management</w:t>
      </w:r>
      <w:r w:rsidRPr="00282933">
        <w:rPr>
          <w:color w:val="auto"/>
        </w:rPr>
        <w:t xml:space="preserve">, [online] 39(5). </w:t>
      </w:r>
    </w:p>
    <w:p w14:paraId="1B1F002D" w14:textId="77777777" w:rsidR="007E3208" w:rsidRPr="00282933" w:rsidRDefault="007E3208" w:rsidP="00282933">
      <w:pPr>
        <w:pStyle w:val="Normal1"/>
        <w:pBdr>
          <w:top w:val="nil"/>
          <w:left w:val="nil"/>
          <w:bottom w:val="nil"/>
          <w:right w:val="nil"/>
          <w:between w:val="nil"/>
        </w:pBdr>
        <w:spacing w:after="0"/>
        <w:rPr>
          <w:color w:val="auto"/>
        </w:rPr>
      </w:pPr>
    </w:p>
    <w:p w14:paraId="28616373"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Mohd Shahril, A. and Abdul Aziz, Y. (2022). CUSTOMER COMPLAINTS AND THE EFFECTIVENESS OF SERVICE GUARANTEES IN THE HOTEL INDUSTRY. </w:t>
      </w:r>
      <w:r w:rsidRPr="00282933">
        <w:rPr>
          <w:i/>
          <w:iCs/>
          <w:color w:val="auto"/>
        </w:rPr>
        <w:t>Tourism and hospitality management</w:t>
      </w:r>
      <w:r w:rsidRPr="00282933">
        <w:rPr>
          <w:color w:val="auto"/>
        </w:rPr>
        <w:t xml:space="preserve">, 28(2), pp.397–418. </w:t>
      </w:r>
    </w:p>
    <w:p w14:paraId="03A9CE32" w14:textId="77777777" w:rsidR="007E3208" w:rsidRPr="00282933" w:rsidRDefault="007E3208" w:rsidP="00282933">
      <w:pPr>
        <w:pStyle w:val="Normal1"/>
        <w:pBdr>
          <w:top w:val="nil"/>
          <w:left w:val="nil"/>
          <w:bottom w:val="nil"/>
          <w:right w:val="nil"/>
          <w:between w:val="nil"/>
        </w:pBdr>
        <w:spacing w:after="0"/>
        <w:rPr>
          <w:color w:val="auto"/>
        </w:rPr>
      </w:pPr>
    </w:p>
    <w:p w14:paraId="3B30FC95"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Morvay, K.K. (2014). Importance and Impact of Guest Satisfaction. </w:t>
      </w:r>
      <w:r w:rsidRPr="00282933">
        <w:rPr>
          <w:i/>
          <w:iCs/>
          <w:color w:val="auto"/>
        </w:rPr>
        <w:t>Applied Studies in Agribusiness and Commerce</w:t>
      </w:r>
      <w:r w:rsidRPr="00282933">
        <w:rPr>
          <w:color w:val="auto"/>
        </w:rPr>
        <w:t xml:space="preserve">, [online] 8(4), pp.31–37.  </w:t>
      </w:r>
    </w:p>
    <w:p w14:paraId="6156B6BF"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lastRenderedPageBreak/>
        <w:t xml:space="preserve">Murrer, S. (2023). </w:t>
      </w:r>
      <w:r w:rsidRPr="00282933">
        <w:rPr>
          <w:i/>
          <w:iCs/>
          <w:color w:val="auto"/>
        </w:rPr>
        <w:t>Milton Keynes Citizen</w:t>
      </w:r>
      <w:r w:rsidRPr="00282933">
        <w:rPr>
          <w:color w:val="auto"/>
        </w:rPr>
        <w:t xml:space="preserve">. [online] Milton Keynes Citizen. Available at: </w:t>
      </w:r>
      <w:hyperlink r:id="rId36" w:history="1">
        <w:r w:rsidRPr="00282933">
          <w:rPr>
            <w:rStyle w:val="Hyperlink"/>
            <w:color w:val="auto"/>
          </w:rPr>
          <w:t>https://www.miltonkeynes.co.uk/news/people/large-124-bedroom-hotel-with-restaurant-and-gym-goes-on-the-market-in-milton-keynes-4127324</w:t>
        </w:r>
      </w:hyperlink>
      <w:r w:rsidRPr="00282933">
        <w:rPr>
          <w:color w:val="auto"/>
        </w:rPr>
        <w:t xml:space="preserve"> [Accessed 10 Feb. 2026].</w:t>
      </w:r>
    </w:p>
    <w:p w14:paraId="56AD9653"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NOVOTEL (2021). </w:t>
      </w:r>
      <w:r w:rsidRPr="00282933">
        <w:rPr>
          <w:i/>
          <w:iCs/>
          <w:color w:val="auto"/>
        </w:rPr>
        <w:t>NOVOTEL DESIGN REVOLUTION, REINFORCING OUR POWERFUL BRAND</w:t>
      </w:r>
      <w:r w:rsidRPr="00282933">
        <w:rPr>
          <w:color w:val="auto"/>
        </w:rPr>
        <w:t xml:space="preserve">. [online] hospitality-on.com/sites . Available at: </w:t>
      </w:r>
      <w:hyperlink r:id="rId37" w:history="1">
        <w:r w:rsidRPr="00282933">
          <w:rPr>
            <w:rStyle w:val="Hyperlink"/>
            <w:color w:val="auto"/>
          </w:rPr>
          <w:t>https://hospitality-on.com/sites/hon/files/2021-10/HA2021%20NOVOTEL%20dossier_0.pdf</w:t>
        </w:r>
      </w:hyperlink>
      <w:r w:rsidRPr="00282933">
        <w:rPr>
          <w:color w:val="auto"/>
        </w:rPr>
        <w:t xml:space="preserve"> [Accessed 10 Feb. 2026].</w:t>
      </w:r>
    </w:p>
    <w:p w14:paraId="5C6CDF4B"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Olawuyi, O.S. and Kleynhans, C. (2025). A Bibliometric Analysis of Service Quality in the Hospitality Industry (2014–2024). </w:t>
      </w:r>
      <w:r w:rsidRPr="00282933">
        <w:rPr>
          <w:i/>
          <w:iCs/>
          <w:color w:val="auto"/>
        </w:rPr>
        <w:t>Administrative Sciences</w:t>
      </w:r>
      <w:r w:rsidRPr="00282933">
        <w:rPr>
          <w:color w:val="auto"/>
        </w:rPr>
        <w:t xml:space="preserve">, 15(6), pp.1–23.  </w:t>
      </w:r>
    </w:p>
    <w:p w14:paraId="57BF24B9"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Olorunsola</w:t>
      </w:r>
      <w:proofErr w:type="spellEnd"/>
      <w:r w:rsidRPr="00282933">
        <w:rPr>
          <w:color w:val="auto"/>
        </w:rPr>
        <w:t xml:space="preserve">, V.O., </w:t>
      </w:r>
      <w:proofErr w:type="spellStart"/>
      <w:r w:rsidRPr="00282933">
        <w:rPr>
          <w:color w:val="auto"/>
        </w:rPr>
        <w:t>Saydam</w:t>
      </w:r>
      <w:proofErr w:type="spellEnd"/>
      <w:r w:rsidRPr="00282933">
        <w:rPr>
          <w:color w:val="auto"/>
        </w:rPr>
        <w:t xml:space="preserve">, M.B., Arasli, H. and Sulu, D. (2022). Guest service experience in eco-centric hotels: A content analysis. </w:t>
      </w:r>
      <w:r w:rsidRPr="00282933">
        <w:rPr>
          <w:i/>
          <w:iCs/>
          <w:color w:val="auto"/>
        </w:rPr>
        <w:t>International Hospitality Review</w:t>
      </w:r>
      <w:r w:rsidRPr="00282933">
        <w:rPr>
          <w:color w:val="auto"/>
        </w:rPr>
        <w:t xml:space="preserve">, 38(1), pp.81–100.  </w:t>
      </w:r>
    </w:p>
    <w:p w14:paraId="5AF0BD4C"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Palazzo, M., </w:t>
      </w:r>
      <w:proofErr w:type="spellStart"/>
      <w:r w:rsidRPr="00282933">
        <w:rPr>
          <w:color w:val="auto"/>
        </w:rPr>
        <w:t>Foroudi</w:t>
      </w:r>
      <w:proofErr w:type="spellEnd"/>
      <w:r w:rsidRPr="00282933">
        <w:rPr>
          <w:color w:val="auto"/>
        </w:rPr>
        <w:t xml:space="preserve">, P. and Ferri, M.A. (2021). Examining antecedents and consequences of perceived service quality in the hotel industry: a comparison between London and New York. </w:t>
      </w:r>
      <w:r w:rsidRPr="00282933">
        <w:rPr>
          <w:i/>
          <w:iCs/>
          <w:color w:val="auto"/>
        </w:rPr>
        <w:t>The TQM Journal</w:t>
      </w:r>
      <w:r w:rsidRPr="00282933">
        <w:rPr>
          <w:color w:val="auto"/>
        </w:rPr>
        <w:t xml:space="preserve">, 33(7), pp.193–221. </w:t>
      </w:r>
    </w:p>
    <w:p w14:paraId="609B029F"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Perez-Aranda, J., </w:t>
      </w:r>
      <w:proofErr w:type="spellStart"/>
      <w:r w:rsidRPr="00282933">
        <w:rPr>
          <w:color w:val="auto"/>
        </w:rPr>
        <w:t>Vallespín</w:t>
      </w:r>
      <w:proofErr w:type="spellEnd"/>
      <w:r w:rsidRPr="00282933">
        <w:rPr>
          <w:color w:val="auto"/>
        </w:rPr>
        <w:t xml:space="preserve">, M. and Molinillo, S. (2019). Hotels’ online reputation management: benefits perceived by managers. </w:t>
      </w:r>
      <w:r w:rsidRPr="00282933">
        <w:rPr>
          <w:i/>
          <w:iCs/>
          <w:color w:val="auto"/>
        </w:rPr>
        <w:t>International Journal of Contemporary Hospitality Management</w:t>
      </w:r>
      <w:r w:rsidRPr="00282933">
        <w:rPr>
          <w:color w:val="auto"/>
        </w:rPr>
        <w:t xml:space="preserve">, 31(2), pp.615–632. </w:t>
      </w:r>
    </w:p>
    <w:p w14:paraId="35C06AD3"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Perramon</w:t>
      </w:r>
      <w:proofErr w:type="spellEnd"/>
      <w:r w:rsidRPr="00282933">
        <w:rPr>
          <w:color w:val="auto"/>
        </w:rPr>
        <w:t xml:space="preserve">, J., Oliveras-Villanueva, M. and Llach, J. (2022). Impact of service quality and environmental practices on hotel companies: An empirical approach. </w:t>
      </w:r>
      <w:r w:rsidRPr="00282933">
        <w:rPr>
          <w:i/>
          <w:iCs/>
          <w:color w:val="auto"/>
        </w:rPr>
        <w:t>International Journal of Hospitality Management</w:t>
      </w:r>
      <w:r w:rsidRPr="00282933">
        <w:rPr>
          <w:color w:val="auto"/>
        </w:rPr>
        <w:t xml:space="preserve">, 107, pp.1–9.  </w:t>
      </w:r>
    </w:p>
    <w:p w14:paraId="31CEEB0F"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Pillai, S., Kundu, S.G., Kundu, A. and P, G.G. (2024). Service Quality Dynamics: A Study on Indian Hotel Industry. </w:t>
      </w:r>
      <w:r w:rsidRPr="00282933">
        <w:rPr>
          <w:i/>
          <w:iCs/>
          <w:color w:val="auto"/>
        </w:rPr>
        <w:t>International journal of religion</w:t>
      </w:r>
      <w:r w:rsidRPr="00282933">
        <w:rPr>
          <w:color w:val="auto"/>
        </w:rPr>
        <w:t xml:space="preserve">, 5(5), pp.1072–1082.  </w:t>
      </w:r>
    </w:p>
    <w:p w14:paraId="6A1C6016"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Pimić</w:t>
      </w:r>
      <w:proofErr w:type="spellEnd"/>
      <w:r w:rsidRPr="00282933">
        <w:rPr>
          <w:color w:val="auto"/>
        </w:rPr>
        <w:t xml:space="preserve">, M., Dukić, A. and </w:t>
      </w:r>
      <w:proofErr w:type="spellStart"/>
      <w:r w:rsidRPr="00282933">
        <w:rPr>
          <w:color w:val="auto"/>
        </w:rPr>
        <w:t>Krsmanović</w:t>
      </w:r>
      <w:proofErr w:type="spellEnd"/>
      <w:r w:rsidRPr="00282933">
        <w:rPr>
          <w:color w:val="auto"/>
        </w:rPr>
        <w:t xml:space="preserve">, I.M. (2023). Empirical research on the impact of hotel service quality on guest loyalty and satisfaction: A case study Serbian hotel industry. </w:t>
      </w:r>
      <w:r w:rsidRPr="00282933">
        <w:rPr>
          <w:i/>
          <w:iCs/>
          <w:color w:val="auto"/>
        </w:rPr>
        <w:t>Ekonomika, Journal for Economic Theory and Practice and Social Issues</w:t>
      </w:r>
      <w:r w:rsidRPr="00282933">
        <w:rPr>
          <w:color w:val="auto"/>
        </w:rPr>
        <w:t xml:space="preserve">, 69(1), pp.39–57.  </w:t>
      </w:r>
    </w:p>
    <w:p w14:paraId="5D9F0A53"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Primadi, C., Susanto and </w:t>
      </w:r>
      <w:proofErr w:type="spellStart"/>
      <w:r w:rsidRPr="00282933">
        <w:rPr>
          <w:color w:val="auto"/>
        </w:rPr>
        <w:t>Mahaputra</w:t>
      </w:r>
      <w:proofErr w:type="spellEnd"/>
      <w:r w:rsidRPr="00282933">
        <w:rPr>
          <w:color w:val="auto"/>
        </w:rPr>
        <w:t xml:space="preserve">, M. (2023). Service Quality and Customer Satisfaction Have an Impact on Increasing Hotel Room Occupancy Ratio: Literature Review Study. [online] 1(4), pp.1–13. </w:t>
      </w:r>
    </w:p>
    <w:p w14:paraId="395C064B"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lastRenderedPageBreak/>
        <w:t>Puspitarini</w:t>
      </w:r>
      <w:proofErr w:type="spellEnd"/>
      <w:r w:rsidRPr="00282933">
        <w:rPr>
          <w:color w:val="auto"/>
        </w:rPr>
        <w:t xml:space="preserve">, T. (2025). The Impact of Service Quality on Guest Satisfaction. </w:t>
      </w:r>
      <w:r w:rsidRPr="00282933">
        <w:rPr>
          <w:i/>
          <w:iCs/>
          <w:color w:val="auto"/>
        </w:rPr>
        <w:t>Journal of Business and Economics Research (JBE)</w:t>
      </w:r>
      <w:r w:rsidRPr="00282933">
        <w:rPr>
          <w:color w:val="auto"/>
        </w:rPr>
        <w:t xml:space="preserve">, [online] 6(1), pp.130–140.  </w:t>
      </w:r>
    </w:p>
    <w:p w14:paraId="1A6A338E"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Ramasamy, G., Ramasamy, G.D. and Ramasamy, P. (2024). Conceptual review of consumer satisfaction theories with expectation-confirmation and disconfirmation paradigm for business sustainable growth and decision making. </w:t>
      </w:r>
      <w:r w:rsidRPr="00282933">
        <w:rPr>
          <w:i/>
          <w:iCs/>
          <w:color w:val="auto"/>
        </w:rPr>
        <w:t>F1000Research</w:t>
      </w:r>
      <w:r w:rsidRPr="00282933">
        <w:rPr>
          <w:color w:val="auto"/>
        </w:rPr>
        <w:t xml:space="preserve">, [online] 13(1), pp.1399–1399. </w:t>
      </w:r>
    </w:p>
    <w:p w14:paraId="6293F471" w14:textId="77777777" w:rsidR="007E3208" w:rsidRPr="00282933" w:rsidRDefault="007E3208" w:rsidP="00282933">
      <w:pPr>
        <w:pStyle w:val="Normal1"/>
        <w:pBdr>
          <w:top w:val="nil"/>
          <w:left w:val="nil"/>
          <w:bottom w:val="nil"/>
          <w:right w:val="nil"/>
          <w:between w:val="nil"/>
        </w:pBdr>
        <w:spacing w:after="0"/>
        <w:rPr>
          <w:color w:val="auto"/>
        </w:rPr>
      </w:pPr>
    </w:p>
    <w:p w14:paraId="77488CEC"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Sánchez-Franco, M.J. and Rey-Tienda, S. (2023). The role of user-generated content in tourism decision-making: an exemplary study of Andalusia, Spain. </w:t>
      </w:r>
      <w:r w:rsidRPr="00282933">
        <w:rPr>
          <w:i/>
          <w:iCs/>
          <w:color w:val="auto"/>
        </w:rPr>
        <w:t>Management decision</w:t>
      </w:r>
      <w:r w:rsidRPr="00282933">
        <w:rPr>
          <w:color w:val="auto"/>
        </w:rPr>
        <w:t xml:space="preserve">, 62(7), pp.2292–2328.  </w:t>
      </w:r>
    </w:p>
    <w:p w14:paraId="35533EBC"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Sharma, S. and Srivastava, S. (2018). Relationship between Service Quality and Customer Satisfaction in Hotel Industry. </w:t>
      </w:r>
      <w:r w:rsidRPr="00282933">
        <w:rPr>
          <w:i/>
          <w:iCs/>
          <w:color w:val="auto"/>
        </w:rPr>
        <w:t>TRJ Tourism Research Journal</w:t>
      </w:r>
      <w:r w:rsidRPr="00282933">
        <w:rPr>
          <w:color w:val="auto"/>
        </w:rPr>
        <w:t xml:space="preserve">, 2(1), pp.1–8.  </w:t>
      </w:r>
    </w:p>
    <w:p w14:paraId="559A75A8"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Shi, Z. and Shang, H. (2020). A Review on Quality of Service and SERVQUAL Model. </w:t>
      </w:r>
      <w:r w:rsidRPr="00282933">
        <w:rPr>
          <w:i/>
          <w:iCs/>
          <w:color w:val="auto"/>
        </w:rPr>
        <w:t>HCI in Business, Government and Organizations</w:t>
      </w:r>
      <w:r w:rsidRPr="00282933">
        <w:rPr>
          <w:color w:val="auto"/>
        </w:rPr>
        <w:t xml:space="preserve">, [online] 12204(1), pp.188–204. </w:t>
      </w:r>
    </w:p>
    <w:p w14:paraId="1320DD67" w14:textId="77777777" w:rsidR="007E3208" w:rsidRPr="00282933" w:rsidRDefault="007E3208" w:rsidP="00282933">
      <w:pPr>
        <w:pStyle w:val="Normal1"/>
        <w:pBdr>
          <w:top w:val="nil"/>
          <w:left w:val="nil"/>
          <w:bottom w:val="nil"/>
          <w:right w:val="nil"/>
          <w:between w:val="nil"/>
        </w:pBdr>
        <w:spacing w:after="0"/>
        <w:rPr>
          <w:color w:val="auto"/>
        </w:rPr>
      </w:pPr>
    </w:p>
    <w:p w14:paraId="21A09330"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Singgalen</w:t>
      </w:r>
      <w:proofErr w:type="spellEnd"/>
      <w:r w:rsidRPr="00282933">
        <w:rPr>
          <w:color w:val="auto"/>
        </w:rPr>
        <w:t xml:space="preserve">, Y.A. (2024). Hotel Customer Satisfaction: A Comprehensive Analysis of Perceived Cleanliness, Location, Service, and Value. </w:t>
      </w:r>
      <w:r w:rsidRPr="00282933">
        <w:rPr>
          <w:i/>
          <w:iCs/>
          <w:color w:val="auto"/>
        </w:rPr>
        <w:t>Journal of Business and Economics Research (JBE)</w:t>
      </w:r>
      <w:r w:rsidRPr="00282933">
        <w:rPr>
          <w:color w:val="auto"/>
        </w:rPr>
        <w:t xml:space="preserve">,  5(3), pp.352–369. </w:t>
      </w:r>
    </w:p>
    <w:p w14:paraId="283B5428"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Singgalen</w:t>
      </w:r>
      <w:proofErr w:type="spellEnd"/>
      <w:r w:rsidRPr="00282933">
        <w:rPr>
          <w:color w:val="auto"/>
        </w:rPr>
        <w:t xml:space="preserve">, Y.A. (2025). Uncovering Service Gaps in Hospitality: A Thematic Analysis of Guest Reviews for Service Quality Improvement. </w:t>
      </w:r>
      <w:r w:rsidRPr="00282933">
        <w:rPr>
          <w:i/>
          <w:iCs/>
          <w:color w:val="auto"/>
        </w:rPr>
        <w:t>Journal of Business and Economics Research (JBE)</w:t>
      </w:r>
      <w:r w:rsidRPr="00282933">
        <w:rPr>
          <w:color w:val="auto"/>
        </w:rPr>
        <w:t xml:space="preserve">, [online] 6(1), pp.105–117. </w:t>
      </w:r>
    </w:p>
    <w:p w14:paraId="07185375"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Singh, K. (2021). Service Quality and Customer Satisfaction in Hospitality, Leisure, Sport and Tourism: An Assessment of Research in Web of Science. </w:t>
      </w:r>
      <w:r w:rsidRPr="00282933">
        <w:rPr>
          <w:i/>
          <w:iCs/>
          <w:color w:val="auto"/>
        </w:rPr>
        <w:t>Journal of Quality Assurance in Hospitality &amp; Tourism</w:t>
      </w:r>
      <w:r w:rsidRPr="00282933">
        <w:rPr>
          <w:color w:val="auto"/>
        </w:rPr>
        <w:t xml:space="preserve">, 24(1), pp.1–27.  </w:t>
      </w:r>
    </w:p>
    <w:p w14:paraId="4B466993" w14:textId="77777777" w:rsidR="004E30DA" w:rsidRPr="00282933" w:rsidRDefault="004E30DA" w:rsidP="00282933">
      <w:pPr>
        <w:pStyle w:val="Normal1"/>
        <w:pBdr>
          <w:top w:val="nil"/>
          <w:left w:val="nil"/>
          <w:bottom w:val="nil"/>
          <w:right w:val="nil"/>
          <w:between w:val="nil"/>
        </w:pBdr>
        <w:spacing w:after="0"/>
        <w:rPr>
          <w:color w:val="auto"/>
        </w:rPr>
      </w:pPr>
      <w:proofErr w:type="spellStart"/>
      <w:r w:rsidRPr="00282933">
        <w:rPr>
          <w:color w:val="auto"/>
        </w:rPr>
        <w:t>Skotis</w:t>
      </w:r>
      <w:proofErr w:type="spellEnd"/>
      <w:r w:rsidRPr="00282933">
        <w:rPr>
          <w:color w:val="auto"/>
        </w:rPr>
        <w:t xml:space="preserve">, A., </w:t>
      </w:r>
      <w:proofErr w:type="spellStart"/>
      <w:r w:rsidRPr="00282933">
        <w:rPr>
          <w:color w:val="auto"/>
        </w:rPr>
        <w:t>Morfaki</w:t>
      </w:r>
      <w:proofErr w:type="spellEnd"/>
      <w:r w:rsidRPr="00282933">
        <w:rPr>
          <w:color w:val="auto"/>
        </w:rPr>
        <w:t xml:space="preserve">, C. and Livas, C. (2023). Identifying drivers of evaluation bias in online reviews of city destinations. </w:t>
      </w:r>
      <w:r w:rsidRPr="00282933">
        <w:rPr>
          <w:i/>
          <w:iCs/>
          <w:color w:val="auto"/>
        </w:rPr>
        <w:t>International journal of information management data insights</w:t>
      </w:r>
      <w:r w:rsidRPr="00282933">
        <w:rPr>
          <w:color w:val="auto"/>
        </w:rPr>
        <w:t xml:space="preserve">, 3(2), pp.100184–100184. </w:t>
      </w:r>
    </w:p>
    <w:p w14:paraId="4BD1A8B8" w14:textId="77777777" w:rsidR="007E3208" w:rsidRPr="00282933" w:rsidRDefault="007E3208" w:rsidP="00282933">
      <w:pPr>
        <w:pStyle w:val="Normal1"/>
        <w:pBdr>
          <w:top w:val="nil"/>
          <w:left w:val="nil"/>
          <w:bottom w:val="nil"/>
          <w:right w:val="nil"/>
          <w:between w:val="nil"/>
        </w:pBdr>
        <w:spacing w:after="0"/>
        <w:rPr>
          <w:color w:val="auto"/>
        </w:rPr>
      </w:pPr>
    </w:p>
    <w:p w14:paraId="674CFD79"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Souza-Neto, V., Mondo, T.S., </w:t>
      </w:r>
      <w:proofErr w:type="spellStart"/>
      <w:r w:rsidRPr="00282933">
        <w:rPr>
          <w:color w:val="auto"/>
        </w:rPr>
        <w:t>Mundet</w:t>
      </w:r>
      <w:proofErr w:type="spellEnd"/>
      <w:r w:rsidRPr="00282933">
        <w:rPr>
          <w:color w:val="auto"/>
        </w:rPr>
        <w:t xml:space="preserve">, L. and Mendes-Filho, L. (2022). Service quality determinants in historic </w:t>
      </w:r>
      <w:proofErr w:type="spellStart"/>
      <w:r w:rsidRPr="00282933">
        <w:rPr>
          <w:color w:val="auto"/>
        </w:rPr>
        <w:t>centers</w:t>
      </w:r>
      <w:proofErr w:type="spellEnd"/>
      <w:r w:rsidRPr="00282933">
        <w:rPr>
          <w:color w:val="auto"/>
        </w:rPr>
        <w:t xml:space="preserve">: analysis of user generated content from the perspective of the </w:t>
      </w:r>
      <w:r w:rsidRPr="00282933">
        <w:rPr>
          <w:color w:val="auto"/>
        </w:rPr>
        <w:lastRenderedPageBreak/>
        <w:t xml:space="preserve">TOURQUAL protocol. </w:t>
      </w:r>
      <w:r w:rsidRPr="00282933">
        <w:rPr>
          <w:i/>
          <w:iCs/>
          <w:color w:val="auto"/>
        </w:rPr>
        <w:t>Journal of Quality Assurance in Hospitality &amp; Tourism</w:t>
      </w:r>
      <w:r w:rsidRPr="00282933">
        <w:rPr>
          <w:color w:val="auto"/>
        </w:rPr>
        <w:t xml:space="preserve">, 25(4), pp.1–30. </w:t>
      </w:r>
    </w:p>
    <w:p w14:paraId="0FA4F954" w14:textId="21F77FC3" w:rsidR="004E30DA" w:rsidRPr="00282933" w:rsidRDefault="004E30DA" w:rsidP="00282933">
      <w:pPr>
        <w:pStyle w:val="Normal1"/>
        <w:pBdr>
          <w:top w:val="nil"/>
          <w:left w:val="nil"/>
          <w:bottom w:val="nil"/>
          <w:right w:val="nil"/>
          <w:between w:val="nil"/>
        </w:pBdr>
        <w:spacing w:after="0"/>
        <w:rPr>
          <w:color w:val="auto"/>
        </w:rPr>
      </w:pPr>
      <w:proofErr w:type="spellStart"/>
      <w:r w:rsidRPr="00282933">
        <w:rPr>
          <w:color w:val="auto"/>
        </w:rPr>
        <w:t>Sudiarta</w:t>
      </w:r>
      <w:proofErr w:type="spellEnd"/>
      <w:r w:rsidRPr="00282933">
        <w:rPr>
          <w:color w:val="auto"/>
        </w:rPr>
        <w:t xml:space="preserve">, M. and Santra, I.K. (2025). Effective guest complaint management for hotel front office staff: Active listening, prompt resolution, empathy, and consistent follow-up. </w:t>
      </w:r>
      <w:r w:rsidRPr="00282933">
        <w:rPr>
          <w:i/>
          <w:iCs/>
          <w:color w:val="auto"/>
        </w:rPr>
        <w:t>Journal of Commerce, Management, and Tourism Studies</w:t>
      </w:r>
      <w:r w:rsidRPr="00282933">
        <w:rPr>
          <w:color w:val="auto"/>
        </w:rPr>
        <w:t xml:space="preserve">, 4(3), pp.418–429. </w:t>
      </w:r>
    </w:p>
    <w:p w14:paraId="1FB18433" w14:textId="77777777" w:rsidR="007E3208" w:rsidRPr="00282933" w:rsidRDefault="007E3208" w:rsidP="00282933">
      <w:pPr>
        <w:pStyle w:val="Normal1"/>
        <w:pBdr>
          <w:top w:val="nil"/>
          <w:left w:val="nil"/>
          <w:bottom w:val="nil"/>
          <w:right w:val="nil"/>
          <w:between w:val="nil"/>
        </w:pBdr>
        <w:spacing w:after="0"/>
        <w:rPr>
          <w:color w:val="auto"/>
        </w:rPr>
      </w:pPr>
    </w:p>
    <w:p w14:paraId="46FDD459"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Sumarsono</w:t>
      </w:r>
      <w:proofErr w:type="spellEnd"/>
      <w:r w:rsidRPr="00282933">
        <w:rPr>
          <w:color w:val="auto"/>
        </w:rPr>
        <w:t xml:space="preserve">, D., </w:t>
      </w:r>
      <w:proofErr w:type="spellStart"/>
      <w:r w:rsidRPr="00282933">
        <w:rPr>
          <w:color w:val="auto"/>
        </w:rPr>
        <w:t>Sudardi</w:t>
      </w:r>
      <w:proofErr w:type="spellEnd"/>
      <w:r w:rsidRPr="00282933">
        <w:rPr>
          <w:color w:val="auto"/>
        </w:rPr>
        <w:t xml:space="preserve">, B., </w:t>
      </w:r>
      <w:proofErr w:type="spellStart"/>
      <w:r w:rsidRPr="00282933">
        <w:rPr>
          <w:color w:val="auto"/>
        </w:rPr>
        <w:t>Warto</w:t>
      </w:r>
      <w:proofErr w:type="spellEnd"/>
      <w:r w:rsidRPr="00282933">
        <w:rPr>
          <w:color w:val="auto"/>
        </w:rPr>
        <w:t xml:space="preserve"> and Abdullah, W. (2019). The influence of TripAdvisor application usage towards hotel occupancy rate in Solo. </w:t>
      </w:r>
      <w:r w:rsidRPr="00282933">
        <w:rPr>
          <w:i/>
          <w:iCs/>
          <w:color w:val="auto"/>
        </w:rPr>
        <w:t>Journal of Physics: Conference Series</w:t>
      </w:r>
      <w:r w:rsidRPr="00282933">
        <w:rPr>
          <w:color w:val="auto"/>
        </w:rPr>
        <w:t xml:space="preserve">, 1175, pp.1–7. </w:t>
      </w:r>
    </w:p>
    <w:p w14:paraId="12C82317" w14:textId="2EED2C9D"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Toker, T. (2024). </w:t>
      </w:r>
      <w:proofErr w:type="spellStart"/>
      <w:r w:rsidRPr="00282933">
        <w:rPr>
          <w:color w:val="auto"/>
        </w:rPr>
        <w:t>Analyzing</w:t>
      </w:r>
      <w:proofErr w:type="spellEnd"/>
      <w:r w:rsidRPr="00282933">
        <w:rPr>
          <w:color w:val="auto"/>
        </w:rPr>
        <w:t xml:space="preserve"> TripAdvisor Reviews: Investigating Customer Feedback to Enhance Guest Retention Strategies in Leading Ankara Hotels. </w:t>
      </w:r>
      <w:proofErr w:type="spellStart"/>
      <w:r w:rsidRPr="00282933">
        <w:rPr>
          <w:i/>
          <w:iCs/>
          <w:color w:val="auto"/>
        </w:rPr>
        <w:t>Seyahat</w:t>
      </w:r>
      <w:proofErr w:type="spellEnd"/>
      <w:r w:rsidRPr="00282933">
        <w:rPr>
          <w:i/>
          <w:iCs/>
          <w:color w:val="auto"/>
        </w:rPr>
        <w:t xml:space="preserve"> </w:t>
      </w:r>
      <w:proofErr w:type="spellStart"/>
      <w:r w:rsidRPr="00282933">
        <w:rPr>
          <w:i/>
          <w:iCs/>
          <w:color w:val="auto"/>
        </w:rPr>
        <w:t>ve</w:t>
      </w:r>
      <w:proofErr w:type="spellEnd"/>
      <w:r w:rsidRPr="00282933">
        <w:rPr>
          <w:i/>
          <w:iCs/>
          <w:color w:val="auto"/>
        </w:rPr>
        <w:t xml:space="preserve"> </w:t>
      </w:r>
      <w:proofErr w:type="spellStart"/>
      <w:r w:rsidRPr="00282933">
        <w:rPr>
          <w:i/>
          <w:iCs/>
          <w:color w:val="auto"/>
        </w:rPr>
        <w:t>Otel</w:t>
      </w:r>
      <w:proofErr w:type="spellEnd"/>
      <w:r w:rsidRPr="00282933">
        <w:rPr>
          <w:i/>
          <w:iCs/>
          <w:color w:val="auto"/>
        </w:rPr>
        <w:t xml:space="preserve"> </w:t>
      </w:r>
      <w:proofErr w:type="spellStart"/>
      <w:r w:rsidRPr="00282933">
        <w:rPr>
          <w:i/>
          <w:iCs/>
          <w:color w:val="auto"/>
        </w:rPr>
        <w:t>İşletmeciliği</w:t>
      </w:r>
      <w:proofErr w:type="spellEnd"/>
      <w:r w:rsidRPr="00282933">
        <w:rPr>
          <w:i/>
          <w:iCs/>
          <w:color w:val="auto"/>
        </w:rPr>
        <w:t xml:space="preserve"> Dergisi</w:t>
      </w:r>
      <w:r w:rsidRPr="00282933">
        <w:rPr>
          <w:color w:val="auto"/>
        </w:rPr>
        <w:t xml:space="preserve">, 21(3), pp.589–614. </w:t>
      </w:r>
    </w:p>
    <w:p w14:paraId="22F6EB25"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Tran, D.T., Nguyen, K.T., Huynh, D.V. and Stangl, B. (2025). Satisfaction with response: The impact on potential customers’ perceived service quality and intent to stay. </w:t>
      </w:r>
      <w:r w:rsidRPr="00282933">
        <w:rPr>
          <w:i/>
          <w:iCs/>
          <w:color w:val="auto"/>
        </w:rPr>
        <w:t>Annals of Tourism Research Empirical Insights</w:t>
      </w:r>
      <w:r w:rsidRPr="00282933">
        <w:rPr>
          <w:color w:val="auto"/>
        </w:rPr>
        <w:t xml:space="preserve">, 6(1), pp.1–19.  </w:t>
      </w:r>
    </w:p>
    <w:p w14:paraId="75A7B059"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t xml:space="preserve">Tripadvisor. (2026). </w:t>
      </w:r>
      <w:r w:rsidRPr="00282933">
        <w:rPr>
          <w:i/>
          <w:iCs/>
          <w:color w:val="auto"/>
        </w:rPr>
        <w:t>NOVOTEL MILTON KEYNES (United Kingdom) - Hotel Reviews, Photos, Rate Comparison</w:t>
      </w:r>
      <w:r w:rsidRPr="00282933">
        <w:rPr>
          <w:color w:val="auto"/>
        </w:rPr>
        <w:t xml:space="preserve">. [online] Available at: </w:t>
      </w:r>
      <w:hyperlink r:id="rId38" w:history="1">
        <w:r w:rsidRPr="00282933">
          <w:rPr>
            <w:rStyle w:val="Hyperlink"/>
            <w:color w:val="auto"/>
          </w:rPr>
          <w:t>https://www.tripadvisor.in/Hotel_Review-g187055-d254722-Reviews-Novotel_Milton_Keynes-Milton_Keynes_Buckinghamshire_England.html</w:t>
        </w:r>
      </w:hyperlink>
      <w:r w:rsidRPr="00282933">
        <w:rPr>
          <w:color w:val="auto"/>
        </w:rPr>
        <w:t xml:space="preserve"> [Accessed 11 Feb. 2026].</w:t>
      </w:r>
    </w:p>
    <w:p w14:paraId="65947A2B" w14:textId="77777777" w:rsidR="007E3208" w:rsidRPr="00282933" w:rsidRDefault="007E3208" w:rsidP="00282933">
      <w:pPr>
        <w:pStyle w:val="Normal1"/>
        <w:pBdr>
          <w:top w:val="nil"/>
          <w:left w:val="nil"/>
          <w:bottom w:val="nil"/>
          <w:right w:val="nil"/>
          <w:between w:val="nil"/>
        </w:pBdr>
        <w:spacing w:after="0"/>
        <w:rPr>
          <w:color w:val="auto"/>
        </w:rPr>
      </w:pPr>
    </w:p>
    <w:p w14:paraId="3D25323B"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Yang, W. and Nie, F. (2025). Research on the Impact of Digital Technology on Customer Experience and Loyalty in the Hotel Industry. </w:t>
      </w:r>
      <w:r w:rsidRPr="00282933">
        <w:rPr>
          <w:i/>
          <w:iCs/>
          <w:color w:val="auto"/>
        </w:rPr>
        <w:t>Proceedings of the 2025 2nd International Conference on Digital Society and Artificial Intelligence</w:t>
      </w:r>
      <w:r w:rsidRPr="00282933">
        <w:rPr>
          <w:color w:val="auto"/>
        </w:rPr>
        <w:t xml:space="preserve">, pp.410–415.  </w:t>
      </w:r>
    </w:p>
    <w:p w14:paraId="5704CA7D" w14:textId="77777777" w:rsidR="004E30DA" w:rsidRPr="00282933" w:rsidRDefault="004E30DA" w:rsidP="00282933">
      <w:pPr>
        <w:pStyle w:val="Normal1"/>
        <w:pBdr>
          <w:top w:val="nil"/>
          <w:left w:val="nil"/>
          <w:bottom w:val="nil"/>
          <w:right w:val="nil"/>
          <w:between w:val="nil"/>
        </w:pBdr>
        <w:spacing w:after="240"/>
        <w:rPr>
          <w:color w:val="auto"/>
        </w:rPr>
      </w:pPr>
      <w:r w:rsidRPr="00282933">
        <w:rPr>
          <w:color w:val="auto"/>
        </w:rPr>
        <w:t xml:space="preserve">Yerbolatqyzy, A.A. (2025). Mechanisms of Hotel Reputation Management Through Online Review Platforms. </w:t>
      </w:r>
      <w:r w:rsidRPr="00282933">
        <w:rPr>
          <w:i/>
          <w:iCs/>
          <w:color w:val="auto"/>
        </w:rPr>
        <w:t>World Journal of Advanced Research and Reviews</w:t>
      </w:r>
      <w:r w:rsidRPr="00282933">
        <w:rPr>
          <w:color w:val="auto"/>
        </w:rPr>
        <w:t xml:space="preserve">, 27(2), pp.955–962.  </w:t>
      </w:r>
    </w:p>
    <w:p w14:paraId="6DD8FB11" w14:textId="77777777" w:rsidR="004E30DA" w:rsidRPr="00282933" w:rsidRDefault="004E30DA" w:rsidP="00282933">
      <w:pPr>
        <w:pStyle w:val="Normal1"/>
        <w:pBdr>
          <w:top w:val="nil"/>
          <w:left w:val="nil"/>
          <w:bottom w:val="nil"/>
          <w:right w:val="nil"/>
          <w:between w:val="nil"/>
        </w:pBdr>
        <w:spacing w:after="240"/>
        <w:rPr>
          <w:color w:val="auto"/>
        </w:rPr>
      </w:pPr>
      <w:proofErr w:type="spellStart"/>
      <w:r w:rsidRPr="00282933">
        <w:rPr>
          <w:color w:val="auto"/>
        </w:rPr>
        <w:t>Youssofi</w:t>
      </w:r>
      <w:proofErr w:type="spellEnd"/>
      <w:r w:rsidRPr="00282933">
        <w:rPr>
          <w:color w:val="auto"/>
        </w:rPr>
        <w:t xml:space="preserve">, A., Jeannot, F., </w:t>
      </w:r>
      <w:proofErr w:type="spellStart"/>
      <w:r w:rsidRPr="00282933">
        <w:rPr>
          <w:color w:val="auto"/>
        </w:rPr>
        <w:t>Jongmans</w:t>
      </w:r>
      <w:proofErr w:type="spellEnd"/>
      <w:r w:rsidRPr="00282933">
        <w:rPr>
          <w:color w:val="auto"/>
        </w:rPr>
        <w:t xml:space="preserve">, É. and </w:t>
      </w:r>
      <w:proofErr w:type="spellStart"/>
      <w:r w:rsidRPr="00282933">
        <w:rPr>
          <w:color w:val="auto"/>
        </w:rPr>
        <w:t>Dampérat</w:t>
      </w:r>
      <w:proofErr w:type="spellEnd"/>
      <w:r w:rsidRPr="00282933">
        <w:rPr>
          <w:color w:val="auto"/>
        </w:rPr>
        <w:t xml:space="preserve">, M. (2023). Designing the digitalized guest experience: A comprehensive framework and research agenda. </w:t>
      </w:r>
      <w:r w:rsidRPr="00282933">
        <w:rPr>
          <w:i/>
          <w:iCs/>
          <w:color w:val="auto"/>
        </w:rPr>
        <w:t>Psychology &amp; Marketing</w:t>
      </w:r>
      <w:r w:rsidRPr="00282933">
        <w:rPr>
          <w:color w:val="auto"/>
        </w:rPr>
        <w:t xml:space="preserve">,  41(3), pp.512–531. </w:t>
      </w:r>
    </w:p>
    <w:p w14:paraId="3824BD54" w14:textId="77777777" w:rsidR="004E30DA" w:rsidRPr="00282933" w:rsidRDefault="004E30DA" w:rsidP="00282933">
      <w:pPr>
        <w:pStyle w:val="Normal1"/>
        <w:pBdr>
          <w:top w:val="nil"/>
          <w:left w:val="nil"/>
          <w:bottom w:val="nil"/>
          <w:right w:val="nil"/>
          <w:between w:val="nil"/>
        </w:pBdr>
        <w:spacing w:after="0"/>
        <w:rPr>
          <w:color w:val="auto"/>
        </w:rPr>
      </w:pPr>
      <w:r w:rsidRPr="00282933">
        <w:rPr>
          <w:color w:val="auto"/>
        </w:rPr>
        <w:lastRenderedPageBreak/>
        <w:t xml:space="preserve">Zheng, X., Huang, J., Wu, J., Sun, S. and Wang, S. (2023). Emerging trends in online reviews research in hospitality and tourism: A </w:t>
      </w:r>
      <w:proofErr w:type="spellStart"/>
      <w:r w:rsidRPr="00282933">
        <w:rPr>
          <w:color w:val="auto"/>
        </w:rPr>
        <w:t>scientometric</w:t>
      </w:r>
      <w:proofErr w:type="spellEnd"/>
      <w:r w:rsidRPr="00282933">
        <w:rPr>
          <w:color w:val="auto"/>
        </w:rPr>
        <w:t xml:space="preserve"> update (2000−2020).</w:t>
      </w:r>
      <w:r w:rsidRPr="00282933">
        <w:rPr>
          <w:i/>
          <w:iCs/>
          <w:color w:val="auto"/>
        </w:rPr>
        <w:t xml:space="preserve"> Tourism Management Perspectives</w:t>
      </w:r>
      <w:r w:rsidRPr="00282933">
        <w:rPr>
          <w:color w:val="auto"/>
        </w:rPr>
        <w:t xml:space="preserve">, 47, p.101105. </w:t>
      </w:r>
    </w:p>
    <w:p w14:paraId="57581B84" w14:textId="6A248C70" w:rsidR="004B631A" w:rsidRPr="00282933" w:rsidRDefault="004B631A" w:rsidP="00282933">
      <w:pPr>
        <w:rPr>
          <w:color w:val="auto"/>
        </w:rPr>
      </w:pPr>
      <w:r w:rsidRPr="00282933">
        <w:rPr>
          <w:color w:val="auto"/>
        </w:rPr>
        <w:br w:type="page"/>
      </w:r>
    </w:p>
    <w:p w14:paraId="5207BE00" w14:textId="3FD7638A" w:rsidR="004B631A" w:rsidRPr="005D4B1F" w:rsidRDefault="004B631A" w:rsidP="004B631A">
      <w:pPr>
        <w:pStyle w:val="Heading1"/>
        <w:spacing w:line="240" w:lineRule="auto"/>
        <w:rPr>
          <w:color w:val="auto"/>
        </w:rPr>
      </w:pPr>
      <w:bookmarkStart w:id="82" w:name="_Toc222602157"/>
      <w:r w:rsidRPr="005D4B1F">
        <w:rPr>
          <w:color w:val="auto"/>
        </w:rPr>
        <w:lastRenderedPageBreak/>
        <w:t>Appendix 1: Ethics Form</w:t>
      </w:r>
      <w:bookmarkEnd w:id="82"/>
    </w:p>
    <w:p w14:paraId="38495CE6" w14:textId="77777777" w:rsidR="004B631A" w:rsidRPr="005D4B1F" w:rsidRDefault="004B631A" w:rsidP="004B631A">
      <w:pPr>
        <w:tabs>
          <w:tab w:val="left" w:pos="5103"/>
        </w:tabs>
        <w:spacing w:line="240" w:lineRule="auto"/>
        <w:jc w:val="center"/>
        <w:rPr>
          <w:rFonts w:ascii="Arial" w:hAnsi="Arial" w:cs="Arial"/>
          <w:b/>
          <w:bCs/>
          <w:color w:val="auto"/>
        </w:rPr>
      </w:pPr>
      <w:r w:rsidRPr="005D4B1F">
        <w:rPr>
          <w:rFonts w:ascii="Arial" w:hAnsi="Arial" w:cs="Arial"/>
          <w:b/>
          <w:bCs/>
          <w:color w:val="auto"/>
        </w:rPr>
        <w:t>APPLICATION FOR ETHICAL APPROVAL – INTRODUCTORY NOTES</w:t>
      </w:r>
    </w:p>
    <w:p w14:paraId="717DB633" w14:textId="77777777" w:rsidR="004B631A" w:rsidRPr="005D4B1F" w:rsidRDefault="004B631A" w:rsidP="004B631A">
      <w:pPr>
        <w:tabs>
          <w:tab w:val="left" w:pos="5103"/>
        </w:tabs>
        <w:spacing w:line="240" w:lineRule="auto"/>
        <w:ind w:right="282"/>
        <w:jc w:val="center"/>
        <w:rPr>
          <w:rFonts w:ascii="Arial" w:hAnsi="Arial" w:cs="Arial"/>
          <w:b/>
          <w:bCs/>
          <w:color w:val="auto"/>
        </w:rPr>
      </w:pPr>
    </w:p>
    <w:p w14:paraId="7EC3A9C6" w14:textId="77777777" w:rsidR="004B631A" w:rsidRPr="005D4B1F" w:rsidRDefault="004B631A" w:rsidP="004B631A">
      <w:pPr>
        <w:tabs>
          <w:tab w:val="left" w:pos="5103"/>
        </w:tabs>
        <w:spacing w:line="240" w:lineRule="auto"/>
        <w:ind w:right="282"/>
        <w:rPr>
          <w:rFonts w:ascii="Arial" w:hAnsi="Arial" w:cs="Arial"/>
          <w:b/>
          <w:bCs/>
          <w:color w:val="auto"/>
          <w:sz w:val="22"/>
          <w:szCs w:val="22"/>
        </w:rPr>
      </w:pPr>
      <w:r w:rsidRPr="005D4B1F">
        <w:rPr>
          <w:rFonts w:ascii="Arial" w:hAnsi="Arial" w:cs="Arial"/>
          <w:b/>
          <w:bCs/>
          <w:color w:val="auto"/>
          <w:sz w:val="22"/>
          <w:szCs w:val="22"/>
        </w:rPr>
        <w:t>In order for research to result in benefit and minimise risk of harm, it must be conducted ethically. A researcher may not be covered by the University’s insurance if ethical approval has not been obtained prior to commencement.</w:t>
      </w:r>
    </w:p>
    <w:p w14:paraId="33551CD2" w14:textId="77777777" w:rsidR="004B631A" w:rsidRPr="005D4B1F" w:rsidRDefault="004B631A" w:rsidP="004B631A">
      <w:pPr>
        <w:tabs>
          <w:tab w:val="left" w:pos="5103"/>
        </w:tabs>
        <w:spacing w:line="240" w:lineRule="auto"/>
        <w:ind w:right="282"/>
        <w:jc w:val="center"/>
        <w:rPr>
          <w:rFonts w:ascii="Arial" w:hAnsi="Arial" w:cs="Arial"/>
          <w:b/>
          <w:bCs/>
          <w:color w:val="auto"/>
          <w:sz w:val="16"/>
          <w:szCs w:val="16"/>
        </w:rPr>
      </w:pPr>
    </w:p>
    <w:p w14:paraId="633F82EC"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 xml:space="preserve">The University follows the OECD Frascati manual definition of </w:t>
      </w:r>
      <w:r w:rsidRPr="005D4B1F">
        <w:rPr>
          <w:rFonts w:ascii="Arial" w:hAnsi="Arial" w:cs="Arial"/>
          <w:b/>
          <w:color w:val="auto"/>
          <w:sz w:val="22"/>
          <w:szCs w:val="22"/>
        </w:rPr>
        <w:t>research activity</w:t>
      </w:r>
      <w:r w:rsidRPr="005D4B1F">
        <w:rPr>
          <w:rFonts w:ascii="Arial" w:hAnsi="Arial" w:cs="Arial"/>
          <w:color w:val="auto"/>
          <w:sz w:val="22"/>
          <w:szCs w:val="22"/>
        </w:rPr>
        <w:t xml:space="preserve">: </w:t>
      </w:r>
    </w:p>
    <w:p w14:paraId="168E8163" w14:textId="77777777" w:rsidR="004B631A" w:rsidRPr="005D4B1F" w:rsidRDefault="004B631A" w:rsidP="004B631A">
      <w:pPr>
        <w:pStyle w:val="Quote"/>
        <w:spacing w:line="240" w:lineRule="auto"/>
        <w:ind w:left="720" w:right="827"/>
        <w:jc w:val="left"/>
        <w:rPr>
          <w:rFonts w:ascii="Arial" w:hAnsi="Arial" w:cs="Arial"/>
          <w:color w:val="auto"/>
          <w:sz w:val="22"/>
          <w:szCs w:val="22"/>
        </w:rPr>
      </w:pPr>
      <w:r w:rsidRPr="005D4B1F">
        <w:rPr>
          <w:rFonts w:ascii="Arial" w:hAnsi="Arial" w:cs="Arial"/>
          <w:color w:val="auto"/>
          <w:sz w:val="22"/>
          <w:szCs w:val="22"/>
        </w:rPr>
        <w:t>“[C]</w:t>
      </w:r>
      <w:proofErr w:type="spellStart"/>
      <w:r w:rsidRPr="005D4B1F">
        <w:rPr>
          <w:rFonts w:ascii="Arial" w:hAnsi="Arial" w:cs="Arial"/>
          <w:color w:val="auto"/>
          <w:sz w:val="22"/>
          <w:szCs w:val="22"/>
        </w:rPr>
        <w:t>reative</w:t>
      </w:r>
      <w:proofErr w:type="spellEnd"/>
      <w:r w:rsidRPr="005D4B1F">
        <w:rPr>
          <w:rFonts w:ascii="Arial" w:hAnsi="Arial" w:cs="Arial"/>
          <w:color w:val="auto"/>
          <w:sz w:val="22"/>
          <w:szCs w:val="22"/>
        </w:rPr>
        <w:t xml:space="preserve"> work undertaken on a systematic basis in order to increase the stock of knowledge, including knowledge of man, culture and society, and the use of this stock of knowledge to devise new applications”. </w:t>
      </w:r>
    </w:p>
    <w:p w14:paraId="74066AC9"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As such this covers activities undertaken by:</w:t>
      </w:r>
    </w:p>
    <w:p w14:paraId="353B8739" w14:textId="77777777" w:rsidR="004B631A" w:rsidRPr="005D4B1F" w:rsidRDefault="004B631A" w:rsidP="004B631A">
      <w:pPr>
        <w:pStyle w:val="ListParagraph"/>
        <w:numPr>
          <w:ilvl w:val="0"/>
          <w:numId w:val="4"/>
        </w:numPr>
        <w:tabs>
          <w:tab w:val="left" w:pos="5103"/>
        </w:tabs>
        <w:spacing w:after="0" w:line="240" w:lineRule="auto"/>
        <w:ind w:right="282"/>
        <w:rPr>
          <w:rFonts w:ascii="Arial" w:hAnsi="Arial" w:cs="Arial"/>
          <w:color w:val="auto"/>
          <w:sz w:val="22"/>
          <w:szCs w:val="22"/>
        </w:rPr>
      </w:pPr>
      <w:r w:rsidRPr="005D4B1F">
        <w:rPr>
          <w:rFonts w:ascii="Arial" w:hAnsi="Arial" w:cs="Arial"/>
          <w:color w:val="auto"/>
          <w:sz w:val="22"/>
          <w:szCs w:val="22"/>
        </w:rPr>
        <w:t>Members of staff (academic staff or support staff);</w:t>
      </w:r>
    </w:p>
    <w:p w14:paraId="47BF6641" w14:textId="77777777" w:rsidR="004B631A" w:rsidRPr="005D4B1F" w:rsidRDefault="004B631A" w:rsidP="004B631A">
      <w:pPr>
        <w:pStyle w:val="ListParagraph"/>
        <w:numPr>
          <w:ilvl w:val="0"/>
          <w:numId w:val="4"/>
        </w:numPr>
        <w:tabs>
          <w:tab w:val="left" w:pos="5103"/>
        </w:tabs>
        <w:spacing w:after="0" w:line="240" w:lineRule="auto"/>
        <w:ind w:right="282"/>
        <w:rPr>
          <w:rFonts w:ascii="Arial" w:hAnsi="Arial" w:cs="Arial"/>
          <w:color w:val="auto"/>
          <w:sz w:val="22"/>
          <w:szCs w:val="22"/>
        </w:rPr>
      </w:pPr>
      <w:r w:rsidRPr="005D4B1F">
        <w:rPr>
          <w:rFonts w:ascii="Arial" w:hAnsi="Arial" w:cs="Arial"/>
          <w:color w:val="auto"/>
          <w:sz w:val="22"/>
          <w:szCs w:val="22"/>
        </w:rPr>
        <w:t>Individuals holding honorary title from the University;</w:t>
      </w:r>
    </w:p>
    <w:p w14:paraId="14C2AF92" w14:textId="77777777" w:rsidR="004B631A" w:rsidRPr="005D4B1F" w:rsidRDefault="004B631A" w:rsidP="004B631A">
      <w:pPr>
        <w:pStyle w:val="ListParagraph"/>
        <w:numPr>
          <w:ilvl w:val="0"/>
          <w:numId w:val="4"/>
        </w:numPr>
        <w:tabs>
          <w:tab w:val="left" w:pos="5103"/>
        </w:tabs>
        <w:spacing w:after="0" w:line="240" w:lineRule="auto"/>
        <w:ind w:right="282"/>
        <w:rPr>
          <w:rFonts w:ascii="Arial" w:hAnsi="Arial" w:cs="Arial"/>
          <w:color w:val="auto"/>
          <w:sz w:val="22"/>
          <w:szCs w:val="22"/>
        </w:rPr>
      </w:pPr>
      <w:r w:rsidRPr="005D4B1F">
        <w:rPr>
          <w:rFonts w:ascii="Arial" w:hAnsi="Arial" w:cs="Arial"/>
          <w:color w:val="auto"/>
          <w:sz w:val="22"/>
          <w:szCs w:val="22"/>
        </w:rPr>
        <w:t>Postgraduate research students;</w:t>
      </w:r>
    </w:p>
    <w:p w14:paraId="0BD6335B" w14:textId="77777777" w:rsidR="004B631A" w:rsidRPr="005D4B1F" w:rsidRDefault="004B631A" w:rsidP="004B631A">
      <w:pPr>
        <w:tabs>
          <w:tab w:val="left" w:pos="5103"/>
        </w:tabs>
        <w:spacing w:line="240" w:lineRule="auto"/>
        <w:ind w:left="64" w:right="282"/>
        <w:rPr>
          <w:rFonts w:ascii="Arial" w:hAnsi="Arial" w:cs="Arial"/>
          <w:color w:val="auto"/>
          <w:sz w:val="22"/>
          <w:szCs w:val="22"/>
        </w:rPr>
      </w:pPr>
      <w:r w:rsidRPr="005D4B1F">
        <w:rPr>
          <w:rFonts w:ascii="Arial" w:hAnsi="Arial" w:cs="Arial"/>
          <w:color w:val="auto"/>
          <w:sz w:val="22"/>
          <w:szCs w:val="22"/>
        </w:rPr>
        <w:t>In all of these cases ethical review is required regardless of discipline.</w:t>
      </w:r>
    </w:p>
    <w:p w14:paraId="337CF031"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5B17623D"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 xml:space="preserve">The individual undertaking the research activity is known as the </w:t>
      </w:r>
      <w:r w:rsidRPr="005D4B1F">
        <w:rPr>
          <w:rFonts w:ascii="Arial" w:hAnsi="Arial" w:cs="Arial"/>
          <w:b/>
          <w:bCs/>
          <w:color w:val="auto"/>
          <w:sz w:val="22"/>
          <w:szCs w:val="22"/>
        </w:rPr>
        <w:t>lead researcher</w:t>
      </w:r>
      <w:r w:rsidRPr="005D4B1F">
        <w:rPr>
          <w:rFonts w:ascii="Arial" w:hAnsi="Arial" w:cs="Arial"/>
          <w:color w:val="auto"/>
          <w:sz w:val="22"/>
          <w:szCs w:val="22"/>
        </w:rPr>
        <w:t>.</w:t>
      </w:r>
    </w:p>
    <w:p w14:paraId="2B20A138"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1DD599C4" w14:textId="77777777" w:rsidR="004B631A" w:rsidRPr="005D4B1F" w:rsidRDefault="004B631A" w:rsidP="004B631A">
      <w:pPr>
        <w:tabs>
          <w:tab w:val="left" w:pos="5103"/>
        </w:tabs>
        <w:spacing w:line="240" w:lineRule="auto"/>
        <w:rPr>
          <w:rFonts w:ascii="Arial" w:hAnsi="Arial" w:cs="Arial"/>
          <w:color w:val="auto"/>
          <w:sz w:val="22"/>
          <w:szCs w:val="22"/>
        </w:rPr>
      </w:pPr>
      <w:r w:rsidRPr="005D4B1F">
        <w:rPr>
          <w:rFonts w:ascii="Arial" w:hAnsi="Arial" w:cs="Arial"/>
          <w:color w:val="auto"/>
          <w:sz w:val="22"/>
          <w:szCs w:val="22"/>
        </w:rPr>
        <w:t xml:space="preserve">Ethical approval is not required for routine audits, performance reviews, quality assurance studies, testing within normal educational requirements, and literary or artistic criticism. </w:t>
      </w:r>
    </w:p>
    <w:p w14:paraId="2678C56D"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023ABC8B"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225FE116"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Style w:val="TableGrid"/>
        <w:tblW w:w="9998" w:type="dxa"/>
        <w:tblLayout w:type="fixed"/>
        <w:tblLook w:val="04A0" w:firstRow="1" w:lastRow="0" w:firstColumn="1" w:lastColumn="0" w:noHBand="0" w:noVBand="1"/>
      </w:tblPr>
      <w:tblGrid>
        <w:gridCol w:w="536"/>
        <w:gridCol w:w="4058"/>
        <w:gridCol w:w="946"/>
        <w:gridCol w:w="1894"/>
        <w:gridCol w:w="811"/>
        <w:gridCol w:w="1753"/>
      </w:tblGrid>
      <w:tr w:rsidR="004B631A" w:rsidRPr="005D4B1F" w14:paraId="44A87A0F" w14:textId="77777777" w:rsidTr="004B631A">
        <w:trPr>
          <w:trHeight w:val="725"/>
        </w:trPr>
        <w:tc>
          <w:tcPr>
            <w:tcW w:w="536" w:type="dxa"/>
            <w:shd w:val="clear" w:color="auto" w:fill="F2F2F2" w:themeFill="background1" w:themeFillShade="F2"/>
            <w:vAlign w:val="center"/>
          </w:tcPr>
          <w:p w14:paraId="534AD28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1</w:t>
            </w:r>
          </w:p>
        </w:tc>
        <w:tc>
          <w:tcPr>
            <w:tcW w:w="4058" w:type="dxa"/>
            <w:shd w:val="clear" w:color="auto" w:fill="F2F2F2" w:themeFill="background1" w:themeFillShade="F2"/>
            <w:vAlign w:val="center"/>
          </w:tcPr>
          <w:p w14:paraId="787A4A3E"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Does your research involve &lt;&lt;something specific&gt;&gt;?</w:t>
            </w:r>
          </w:p>
        </w:tc>
        <w:tc>
          <w:tcPr>
            <w:tcW w:w="946" w:type="dxa"/>
            <w:shd w:val="clear" w:color="auto" w:fill="F2F2F2" w:themeFill="background1" w:themeFillShade="F2"/>
            <w:vAlign w:val="center"/>
          </w:tcPr>
          <w:p w14:paraId="067F3340"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894" w:type="dxa"/>
            <w:shd w:val="clear" w:color="auto" w:fill="D9F2D0" w:themeFill="accent6" w:themeFillTint="33"/>
            <w:vAlign w:val="center"/>
          </w:tcPr>
          <w:p w14:paraId="58DDC224"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eastAsia="MS Gothic" w:hAnsi="Arial" w:cs="Arial"/>
                <w:b/>
                <w:sz w:val="22"/>
                <w:szCs w:val="22"/>
              </w:rPr>
              <w:t>Click to continue to appendix &lt;&lt;N&gt;&gt;</w:t>
            </w:r>
          </w:p>
        </w:tc>
        <w:tc>
          <w:tcPr>
            <w:tcW w:w="811" w:type="dxa"/>
            <w:tcBorders>
              <w:tl2br w:val="single" w:sz="4" w:space="0" w:color="auto"/>
              <w:tr2bl w:val="single" w:sz="4" w:space="0" w:color="auto"/>
            </w:tcBorders>
            <w:shd w:val="clear" w:color="auto" w:fill="F2F2F2" w:themeFill="background1" w:themeFillShade="F2"/>
            <w:vAlign w:val="center"/>
          </w:tcPr>
          <w:p w14:paraId="4E6DB924"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753" w:type="dxa"/>
            <w:shd w:val="clear" w:color="auto" w:fill="D9F2D0" w:themeFill="accent6" w:themeFillTint="33"/>
            <w:vAlign w:val="center"/>
          </w:tcPr>
          <w:p w14:paraId="626480A7"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Continue to the next section</w:t>
            </w:r>
          </w:p>
        </w:tc>
      </w:tr>
      <w:tr w:rsidR="004B631A" w:rsidRPr="005D4B1F" w14:paraId="03B5DD0E" w14:textId="77777777" w:rsidTr="004B631A">
        <w:trPr>
          <w:trHeight w:val="699"/>
        </w:trPr>
        <w:tc>
          <w:tcPr>
            <w:tcW w:w="536" w:type="dxa"/>
            <w:shd w:val="clear" w:color="auto" w:fill="F2F2F2" w:themeFill="background1" w:themeFillShade="F2"/>
            <w:vAlign w:val="center"/>
          </w:tcPr>
          <w:p w14:paraId="0E5F60C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1"/>
                <w:szCs w:val="18"/>
              </w:rPr>
              <w:t>2</w:t>
            </w:r>
          </w:p>
        </w:tc>
        <w:tc>
          <w:tcPr>
            <w:tcW w:w="4058" w:type="dxa"/>
            <w:shd w:val="clear" w:color="auto" w:fill="F2F2F2" w:themeFill="background1" w:themeFillShade="F2"/>
            <w:vAlign w:val="center"/>
          </w:tcPr>
          <w:p w14:paraId="7C1159A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18"/>
              </w:rPr>
              <w:t xml:space="preserve">Have you completed appendix &lt;&lt;N&gt;&gt;? </w:t>
            </w:r>
          </w:p>
        </w:tc>
        <w:tc>
          <w:tcPr>
            <w:tcW w:w="946" w:type="dxa"/>
            <w:shd w:val="clear" w:color="auto" w:fill="F2F2F2" w:themeFill="background1" w:themeFillShade="F2"/>
            <w:vAlign w:val="center"/>
          </w:tcPr>
          <w:p w14:paraId="40A98348"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bCs/>
                <w:sz w:val="22"/>
                <w:szCs w:val="22"/>
              </w:rPr>
              <w:t>YES</w:t>
            </w:r>
          </w:p>
        </w:tc>
        <w:tc>
          <w:tcPr>
            <w:tcW w:w="1894" w:type="dxa"/>
            <w:shd w:val="clear" w:color="auto" w:fill="D9F2D0" w:themeFill="accent6" w:themeFillTint="33"/>
            <w:vAlign w:val="center"/>
          </w:tcPr>
          <w:p w14:paraId="421E47BC" w14:textId="77777777" w:rsidR="004B631A" w:rsidRPr="005D4B1F" w:rsidRDefault="004B631A" w:rsidP="004B631A">
            <w:pPr>
              <w:autoSpaceDE w:val="0"/>
              <w:autoSpaceDN w:val="0"/>
              <w:adjustRightInd w:val="0"/>
              <w:jc w:val="center"/>
              <w:rPr>
                <w:rFonts w:ascii="Arial" w:eastAsia="MS Gothic" w:hAnsi="Arial" w:cs="Arial"/>
                <w:b/>
                <w:sz w:val="22"/>
                <w:szCs w:val="22"/>
              </w:rPr>
            </w:pPr>
            <w:r w:rsidRPr="005D4B1F">
              <w:rPr>
                <w:rFonts w:ascii="MS Gothic" w:eastAsia="MS Gothic" w:hAnsi="MS Gothic" w:cs="Arial"/>
                <w:sz w:val="22"/>
                <w:szCs w:val="22"/>
              </w:rPr>
              <w:t>☐</w:t>
            </w:r>
          </w:p>
        </w:tc>
        <w:tc>
          <w:tcPr>
            <w:tcW w:w="811" w:type="dxa"/>
            <w:shd w:val="clear" w:color="auto" w:fill="F2F2F2" w:themeFill="background1" w:themeFillShade="F2"/>
            <w:vAlign w:val="center"/>
          </w:tcPr>
          <w:p w14:paraId="1EB2C453"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rPr>
              <w:t>NO</w:t>
            </w:r>
          </w:p>
        </w:tc>
        <w:sdt>
          <w:sdtPr>
            <w:rPr>
              <w:rFonts w:ascii="Arial" w:hAnsi="Arial" w:cs="Arial"/>
              <w:sz w:val="22"/>
              <w:szCs w:val="22"/>
            </w:rPr>
            <w:id w:val="2064903623"/>
            <w14:checkbox>
              <w14:checked w14:val="1"/>
              <w14:checkedState w14:val="2612" w14:font="MS Gothic"/>
              <w14:uncheckedState w14:val="2610" w14:font="MS Gothic"/>
            </w14:checkbox>
          </w:sdtPr>
          <w:sdtEndPr/>
          <w:sdtContent>
            <w:tc>
              <w:tcPr>
                <w:tcW w:w="1753" w:type="dxa"/>
                <w:shd w:val="clear" w:color="auto" w:fill="D9F2D0" w:themeFill="accent6" w:themeFillTint="33"/>
                <w:vAlign w:val="center"/>
              </w:tcPr>
              <w:p w14:paraId="4B227380"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MS Gothic" w:eastAsia="MS Gothic" w:hAnsi="MS Gothic" w:cs="Arial" w:hint="eastAsia"/>
                    <w:sz w:val="22"/>
                    <w:szCs w:val="22"/>
                  </w:rPr>
                  <w:t>☒</w:t>
                </w:r>
              </w:p>
            </w:tc>
          </w:sdtContent>
        </w:sdt>
      </w:tr>
    </w:tbl>
    <w:p w14:paraId="72EE169C"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32E6452D" w14:textId="77777777" w:rsidR="004B631A" w:rsidRPr="005D4B1F" w:rsidRDefault="004B631A" w:rsidP="004B631A">
      <w:pPr>
        <w:spacing w:line="240" w:lineRule="auto"/>
        <w:rPr>
          <w:rFonts w:ascii="Arial" w:hAnsi="Arial" w:cs="Arial"/>
          <w:bCs/>
          <w:iCs/>
          <w:color w:val="auto"/>
          <w:sz w:val="22"/>
          <w:szCs w:val="22"/>
        </w:rPr>
      </w:pPr>
      <w:r w:rsidRPr="005D4B1F">
        <w:rPr>
          <w:rFonts w:ascii="Arial" w:hAnsi="Arial" w:cs="Arial"/>
          <w:bCs/>
          <w:iCs/>
          <w:color w:val="auto"/>
          <w:sz w:val="22"/>
          <w:szCs w:val="22"/>
        </w:rPr>
        <w:t>Clicking in the appropriate box will take you to the appropriate location in the text. At the end of each appendix is a box. Clicking on this will return you to the question that originally took you to the appendix.</w:t>
      </w:r>
    </w:p>
    <w:p w14:paraId="46F89568"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Style w:val="TableGrid"/>
        <w:tblW w:w="9985" w:type="dxa"/>
        <w:tblLayout w:type="fixed"/>
        <w:tblLook w:val="04A0" w:firstRow="1" w:lastRow="0" w:firstColumn="1" w:lastColumn="0" w:noHBand="0" w:noVBand="1"/>
      </w:tblPr>
      <w:tblGrid>
        <w:gridCol w:w="535"/>
        <w:gridCol w:w="4053"/>
        <w:gridCol w:w="945"/>
        <w:gridCol w:w="1891"/>
        <w:gridCol w:w="810"/>
        <w:gridCol w:w="1751"/>
      </w:tblGrid>
      <w:tr w:rsidR="004B631A" w:rsidRPr="005D4B1F" w14:paraId="5862939B" w14:textId="77777777" w:rsidTr="004B631A">
        <w:trPr>
          <w:trHeight w:val="980"/>
        </w:trPr>
        <w:tc>
          <w:tcPr>
            <w:tcW w:w="535" w:type="dxa"/>
            <w:tcBorders>
              <w:top w:val="nil"/>
              <w:left w:val="nil"/>
              <w:bottom w:val="nil"/>
              <w:right w:val="nil"/>
            </w:tcBorders>
            <w:shd w:val="clear" w:color="auto" w:fill="FFFFFF" w:themeFill="background1"/>
          </w:tcPr>
          <w:p w14:paraId="49888A40" w14:textId="77777777" w:rsidR="004B631A" w:rsidRPr="005D4B1F" w:rsidRDefault="004B631A" w:rsidP="004B631A">
            <w:pPr>
              <w:autoSpaceDE w:val="0"/>
              <w:autoSpaceDN w:val="0"/>
              <w:adjustRightInd w:val="0"/>
              <w:rPr>
                <w:rFonts w:ascii="Arial" w:hAnsi="Arial" w:cs="Arial"/>
                <w:sz w:val="22"/>
                <w:szCs w:val="22"/>
              </w:rPr>
            </w:pPr>
          </w:p>
        </w:tc>
        <w:tc>
          <w:tcPr>
            <w:tcW w:w="4053" w:type="dxa"/>
            <w:tcBorders>
              <w:top w:val="nil"/>
              <w:left w:val="nil"/>
              <w:bottom w:val="nil"/>
              <w:right w:val="nil"/>
            </w:tcBorders>
            <w:shd w:val="clear" w:color="auto" w:fill="FFFFFF" w:themeFill="background1"/>
            <w:vAlign w:val="center"/>
          </w:tcPr>
          <w:p w14:paraId="162CA06E" w14:textId="77777777" w:rsidR="004B631A" w:rsidRPr="005D4B1F" w:rsidRDefault="004B631A" w:rsidP="004B631A">
            <w:pPr>
              <w:autoSpaceDE w:val="0"/>
              <w:autoSpaceDN w:val="0"/>
              <w:adjustRightInd w:val="0"/>
              <w:rPr>
                <w:rFonts w:ascii="Arial" w:hAnsi="Arial" w:cs="Arial"/>
                <w:sz w:val="22"/>
                <w:szCs w:val="22"/>
              </w:rPr>
            </w:pPr>
          </w:p>
        </w:tc>
        <w:tc>
          <w:tcPr>
            <w:tcW w:w="945" w:type="dxa"/>
            <w:tcBorders>
              <w:top w:val="nil"/>
              <w:left w:val="nil"/>
              <w:bottom w:val="nil"/>
              <w:right w:val="nil"/>
            </w:tcBorders>
            <w:shd w:val="clear" w:color="auto" w:fill="FFFFFF" w:themeFill="background1"/>
            <w:vAlign w:val="center"/>
          </w:tcPr>
          <w:p w14:paraId="49135402" w14:textId="77777777" w:rsidR="004B631A" w:rsidRPr="005D4B1F" w:rsidRDefault="004B631A" w:rsidP="004B631A">
            <w:pPr>
              <w:autoSpaceDE w:val="0"/>
              <w:autoSpaceDN w:val="0"/>
              <w:adjustRightInd w:val="0"/>
              <w:jc w:val="center"/>
              <w:rPr>
                <w:rFonts w:ascii="Arial" w:hAnsi="Arial" w:cs="Arial"/>
                <w:b/>
                <w:sz w:val="22"/>
                <w:szCs w:val="22"/>
              </w:rPr>
            </w:pPr>
          </w:p>
        </w:tc>
        <w:tc>
          <w:tcPr>
            <w:tcW w:w="1891" w:type="dxa"/>
            <w:tcBorders>
              <w:top w:val="nil"/>
              <w:left w:val="nil"/>
              <w:bottom w:val="nil"/>
              <w:right w:val="nil"/>
            </w:tcBorders>
            <w:shd w:val="clear" w:color="auto" w:fill="FFFFFF" w:themeFill="background1"/>
            <w:vAlign w:val="center"/>
          </w:tcPr>
          <w:p w14:paraId="058AA579" w14:textId="77777777" w:rsidR="004B631A" w:rsidRPr="005D4B1F" w:rsidRDefault="004B631A" w:rsidP="004B631A">
            <w:pPr>
              <w:autoSpaceDE w:val="0"/>
              <w:autoSpaceDN w:val="0"/>
              <w:adjustRightInd w:val="0"/>
              <w:jc w:val="center"/>
              <w:rPr>
                <w:rFonts w:ascii="Arial" w:hAnsi="Arial" w:cs="Arial"/>
                <w:b/>
                <w:sz w:val="22"/>
                <w:szCs w:val="22"/>
              </w:rPr>
            </w:pPr>
          </w:p>
        </w:tc>
        <w:tc>
          <w:tcPr>
            <w:tcW w:w="810" w:type="dxa"/>
            <w:tcBorders>
              <w:top w:val="nil"/>
              <w:left w:val="nil"/>
              <w:bottom w:val="nil"/>
            </w:tcBorders>
            <w:shd w:val="clear" w:color="auto" w:fill="FFFFFF" w:themeFill="background1"/>
            <w:vAlign w:val="center"/>
          </w:tcPr>
          <w:p w14:paraId="32FAD725" w14:textId="77777777" w:rsidR="004B631A" w:rsidRPr="005D4B1F" w:rsidRDefault="004B631A" w:rsidP="004B631A">
            <w:pPr>
              <w:autoSpaceDE w:val="0"/>
              <w:autoSpaceDN w:val="0"/>
              <w:adjustRightInd w:val="0"/>
              <w:jc w:val="center"/>
              <w:rPr>
                <w:rFonts w:ascii="Arial" w:hAnsi="Arial" w:cs="Arial"/>
                <w:b/>
                <w:sz w:val="22"/>
                <w:szCs w:val="22"/>
              </w:rPr>
            </w:pPr>
          </w:p>
          <w:p w14:paraId="5C1C6528" w14:textId="77777777" w:rsidR="004B631A" w:rsidRPr="005D4B1F" w:rsidRDefault="004B631A" w:rsidP="004B631A">
            <w:pPr>
              <w:autoSpaceDE w:val="0"/>
              <w:autoSpaceDN w:val="0"/>
              <w:adjustRightInd w:val="0"/>
              <w:jc w:val="center"/>
              <w:rPr>
                <w:rFonts w:ascii="Arial" w:hAnsi="Arial" w:cs="Arial"/>
                <w:b/>
                <w:sz w:val="22"/>
                <w:szCs w:val="22"/>
              </w:rPr>
            </w:pPr>
          </w:p>
          <w:p w14:paraId="48618AA5" w14:textId="77777777" w:rsidR="004B631A" w:rsidRPr="005D4B1F" w:rsidRDefault="004B631A" w:rsidP="004B631A">
            <w:pPr>
              <w:autoSpaceDE w:val="0"/>
              <w:autoSpaceDN w:val="0"/>
              <w:adjustRightInd w:val="0"/>
              <w:jc w:val="center"/>
              <w:rPr>
                <w:rFonts w:ascii="Arial" w:hAnsi="Arial" w:cs="Arial"/>
                <w:b/>
                <w:sz w:val="22"/>
                <w:szCs w:val="22"/>
              </w:rPr>
            </w:pPr>
          </w:p>
        </w:tc>
        <w:tc>
          <w:tcPr>
            <w:tcW w:w="1751" w:type="dxa"/>
            <w:shd w:val="clear" w:color="auto" w:fill="D9F2D0" w:themeFill="accent6" w:themeFillTint="33"/>
            <w:vAlign w:val="center"/>
          </w:tcPr>
          <w:p w14:paraId="6110B0FC"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Return to the main form</w:t>
            </w:r>
          </w:p>
        </w:tc>
      </w:tr>
    </w:tbl>
    <w:p w14:paraId="58C575E7"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2A48FB88"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NB These clickable links will only work if you are editing the document in the desktop version of Word, not the browser version. Please download and save the form before editing it.</w:t>
      </w:r>
    </w:p>
    <w:p w14:paraId="4CE6575D"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3BB26526"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45DF3EE4"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207C93BC" w14:textId="77777777" w:rsidR="004B631A" w:rsidRPr="005D4B1F" w:rsidRDefault="004B631A" w:rsidP="004B631A">
      <w:pPr>
        <w:tabs>
          <w:tab w:val="left" w:pos="5103"/>
        </w:tabs>
        <w:spacing w:line="240" w:lineRule="auto"/>
        <w:rPr>
          <w:rFonts w:ascii="Arial" w:hAnsi="Arial" w:cs="Arial"/>
          <w:color w:val="auto"/>
          <w:sz w:val="22"/>
          <w:szCs w:val="22"/>
        </w:rPr>
      </w:pPr>
      <w:r w:rsidRPr="005D4B1F">
        <w:rPr>
          <w:rFonts w:ascii="Arial" w:hAnsi="Arial" w:cs="Arial"/>
          <w:color w:val="auto"/>
          <w:sz w:val="22"/>
          <w:szCs w:val="22"/>
        </w:rPr>
        <w:t>Please ensure that you have read the UWTSD Research Ethics and Integrity Policy and the UWTSD Research Data Management Policy BEFORE submitting this form.</w:t>
      </w:r>
    </w:p>
    <w:p w14:paraId="22F4717A" w14:textId="0D154A75" w:rsidR="004B631A" w:rsidRPr="005D4B1F" w:rsidRDefault="004B631A" w:rsidP="004B631A">
      <w:pPr>
        <w:spacing w:line="240" w:lineRule="auto"/>
        <w:rPr>
          <w:rFonts w:ascii="Arial" w:hAnsi="Arial" w:cs="Arial"/>
          <w:b/>
          <w:color w:val="auto"/>
          <w:sz w:val="22"/>
          <w:szCs w:val="22"/>
        </w:rPr>
      </w:pPr>
    </w:p>
    <w:p w14:paraId="16B21CF4" w14:textId="77777777" w:rsidR="004B631A" w:rsidRPr="005D4B1F" w:rsidRDefault="004B631A" w:rsidP="004B631A">
      <w:pPr>
        <w:autoSpaceDE w:val="0"/>
        <w:autoSpaceDN w:val="0"/>
        <w:adjustRightInd w:val="0"/>
        <w:spacing w:after="240" w:line="240" w:lineRule="auto"/>
        <w:jc w:val="center"/>
        <w:rPr>
          <w:rFonts w:ascii="Arial" w:hAnsi="Arial" w:cs="Arial"/>
          <w:b/>
          <w:color w:val="auto"/>
          <w:sz w:val="22"/>
          <w:szCs w:val="22"/>
        </w:rPr>
      </w:pPr>
      <w:r w:rsidRPr="005D4B1F">
        <w:rPr>
          <w:rFonts w:ascii="Arial" w:hAnsi="Arial" w:cs="Arial"/>
          <w:b/>
          <w:bCs/>
          <w:color w:val="auto"/>
        </w:rPr>
        <w:t>APPLICATION FOR ETHICAL APPROVAL</w:t>
      </w:r>
    </w:p>
    <w:p w14:paraId="4A0D88FE" w14:textId="77777777" w:rsidR="004B631A" w:rsidRPr="005D4B1F" w:rsidRDefault="004B631A" w:rsidP="004B631A">
      <w:pPr>
        <w:autoSpaceDE w:val="0"/>
        <w:autoSpaceDN w:val="0"/>
        <w:adjustRightInd w:val="0"/>
        <w:spacing w:after="240" w:line="240" w:lineRule="auto"/>
        <w:rPr>
          <w:rFonts w:ascii="Arial" w:hAnsi="Arial" w:cs="Arial"/>
          <w:b/>
          <w:color w:val="auto"/>
          <w:sz w:val="22"/>
          <w:szCs w:val="22"/>
        </w:rPr>
      </w:pPr>
      <w:r w:rsidRPr="005D4B1F">
        <w:rPr>
          <w:rFonts w:ascii="Arial" w:hAnsi="Arial" w:cs="Arial"/>
          <w:b/>
          <w:color w:val="auto"/>
          <w:sz w:val="22"/>
          <w:szCs w:val="22"/>
        </w:rPr>
        <w:t>SECTION A: About You (Lead Researcher)</w:t>
      </w:r>
    </w:p>
    <w:tbl>
      <w:tblPr>
        <w:tblW w:w="1005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7"/>
        <w:gridCol w:w="2447"/>
        <w:gridCol w:w="682"/>
        <w:gridCol w:w="1779"/>
        <w:gridCol w:w="675"/>
        <w:gridCol w:w="682"/>
        <w:gridCol w:w="1507"/>
        <w:gridCol w:w="923"/>
        <w:gridCol w:w="819"/>
      </w:tblGrid>
      <w:tr w:rsidR="004B631A" w:rsidRPr="005D4B1F" w14:paraId="78C037B2" w14:textId="77777777" w:rsidTr="004B631A">
        <w:trPr>
          <w:trHeight w:val="447"/>
        </w:trPr>
        <w:tc>
          <w:tcPr>
            <w:tcW w:w="537" w:type="dxa"/>
            <w:shd w:val="clear" w:color="auto" w:fill="F2F2F2" w:themeFill="background1" w:themeFillShade="F2"/>
            <w:vAlign w:val="center"/>
          </w:tcPr>
          <w:p w14:paraId="044D55A3"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1</w:t>
            </w:r>
          </w:p>
        </w:tc>
        <w:tc>
          <w:tcPr>
            <w:tcW w:w="3129" w:type="dxa"/>
            <w:gridSpan w:val="2"/>
            <w:shd w:val="clear" w:color="auto" w:fill="F2F2F2" w:themeFill="background1" w:themeFillShade="F2"/>
            <w:vAlign w:val="center"/>
          </w:tcPr>
          <w:p w14:paraId="25DB0E21"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Full Name:</w:t>
            </w:r>
          </w:p>
        </w:tc>
        <w:tc>
          <w:tcPr>
            <w:tcW w:w="6384" w:type="dxa"/>
            <w:gridSpan w:val="6"/>
            <w:vAlign w:val="center"/>
          </w:tcPr>
          <w:p w14:paraId="5FB9DF81" w14:textId="36670C23" w:rsidR="004B631A" w:rsidRPr="005D4B1F" w:rsidRDefault="007003A7" w:rsidP="004B631A">
            <w:pPr>
              <w:spacing w:line="240" w:lineRule="auto"/>
              <w:rPr>
                <w:rFonts w:ascii="Arial" w:hAnsi="Arial" w:cs="Arial"/>
                <w:color w:val="auto"/>
                <w:sz w:val="22"/>
                <w:szCs w:val="22"/>
              </w:rPr>
            </w:pPr>
            <w:r>
              <w:rPr>
                <w:rFonts w:ascii="Arial" w:hAnsi="Arial" w:cs="Arial"/>
                <w:color w:val="auto"/>
                <w:sz w:val="22"/>
                <w:szCs w:val="22"/>
              </w:rPr>
              <w:t>Ioana Elisa Bucura</w:t>
            </w:r>
          </w:p>
        </w:tc>
      </w:tr>
      <w:tr w:rsidR="004B631A" w:rsidRPr="005D4B1F" w14:paraId="3622A8FA" w14:textId="77777777" w:rsidTr="004B631A">
        <w:trPr>
          <w:trHeight w:val="481"/>
        </w:trPr>
        <w:tc>
          <w:tcPr>
            <w:tcW w:w="537" w:type="dxa"/>
            <w:vMerge w:val="restart"/>
            <w:shd w:val="clear" w:color="auto" w:fill="F2F2F2" w:themeFill="background1" w:themeFillShade="F2"/>
            <w:vAlign w:val="center"/>
          </w:tcPr>
          <w:p w14:paraId="01258DB8"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2</w:t>
            </w:r>
          </w:p>
        </w:tc>
        <w:tc>
          <w:tcPr>
            <w:tcW w:w="3129" w:type="dxa"/>
            <w:gridSpan w:val="2"/>
            <w:shd w:val="clear" w:color="auto" w:fill="F2F2F2" w:themeFill="background1" w:themeFillShade="F2"/>
            <w:vAlign w:val="center"/>
          </w:tcPr>
          <w:p w14:paraId="18BA8E9C"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Tick all boxes that apply:</w:t>
            </w:r>
          </w:p>
        </w:tc>
        <w:tc>
          <w:tcPr>
            <w:tcW w:w="2454" w:type="dxa"/>
            <w:gridSpan w:val="2"/>
            <w:shd w:val="clear" w:color="auto" w:fill="F2F2F2" w:themeFill="background1" w:themeFillShade="F2"/>
            <w:vAlign w:val="center"/>
          </w:tcPr>
          <w:p w14:paraId="47FDA414"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Member of staff:</w:t>
            </w:r>
          </w:p>
        </w:tc>
        <w:tc>
          <w:tcPr>
            <w:tcW w:w="682" w:type="dxa"/>
            <w:shd w:val="clear" w:color="auto" w:fill="D9D9D9" w:themeFill="background1" w:themeFillShade="D9"/>
            <w:vAlign w:val="center"/>
          </w:tcPr>
          <w:p w14:paraId="688C7B74" w14:textId="77777777" w:rsidR="004B631A" w:rsidRPr="005D4B1F" w:rsidRDefault="004B631A" w:rsidP="004B631A">
            <w:pPr>
              <w:spacing w:line="240" w:lineRule="auto"/>
              <w:jc w:val="center"/>
              <w:rPr>
                <w:rFonts w:ascii="Arial" w:hAnsi="Arial" w:cs="Arial"/>
                <w:color w:val="auto"/>
                <w:sz w:val="22"/>
                <w:szCs w:val="22"/>
              </w:rPr>
            </w:pPr>
            <w:r w:rsidRPr="005D4B1F">
              <w:rPr>
                <w:rFonts w:ascii="MS Gothic" w:eastAsia="MS Gothic" w:hAnsi="MS Gothic" w:cs="Arial"/>
                <w:color w:val="auto"/>
                <w:sz w:val="22"/>
                <w:szCs w:val="22"/>
              </w:rPr>
              <w:t>☐</w:t>
            </w:r>
          </w:p>
        </w:tc>
        <w:tc>
          <w:tcPr>
            <w:tcW w:w="2430" w:type="dxa"/>
            <w:gridSpan w:val="2"/>
            <w:shd w:val="clear" w:color="auto" w:fill="F2F2F2" w:themeFill="background1" w:themeFillShade="F2"/>
            <w:vAlign w:val="center"/>
          </w:tcPr>
          <w:p w14:paraId="7068EDC0"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Honorary research fellow:</w:t>
            </w:r>
          </w:p>
        </w:tc>
        <w:tc>
          <w:tcPr>
            <w:tcW w:w="817" w:type="dxa"/>
            <w:shd w:val="clear" w:color="auto" w:fill="D9D9D9" w:themeFill="background1" w:themeFillShade="D9"/>
            <w:vAlign w:val="center"/>
          </w:tcPr>
          <w:p w14:paraId="0475CC13" w14:textId="77777777" w:rsidR="004B631A" w:rsidRPr="005D4B1F" w:rsidRDefault="004B631A" w:rsidP="004B631A">
            <w:pPr>
              <w:spacing w:line="240" w:lineRule="auto"/>
              <w:jc w:val="center"/>
              <w:rPr>
                <w:rFonts w:ascii="Arial" w:hAnsi="Arial" w:cs="Arial"/>
                <w:color w:val="auto"/>
                <w:sz w:val="22"/>
                <w:szCs w:val="22"/>
              </w:rPr>
            </w:pPr>
            <w:r w:rsidRPr="005D4B1F">
              <w:rPr>
                <w:rFonts w:ascii="MS Gothic" w:eastAsia="MS Gothic" w:hAnsi="MS Gothic" w:cs="Arial"/>
                <w:color w:val="auto"/>
                <w:sz w:val="22"/>
                <w:szCs w:val="22"/>
              </w:rPr>
              <w:t>☐</w:t>
            </w:r>
          </w:p>
        </w:tc>
      </w:tr>
      <w:tr w:rsidR="004B631A" w:rsidRPr="005D4B1F" w14:paraId="4388AFD0" w14:textId="77777777" w:rsidTr="004B631A">
        <w:trPr>
          <w:trHeight w:val="481"/>
        </w:trPr>
        <w:tc>
          <w:tcPr>
            <w:tcW w:w="537" w:type="dxa"/>
            <w:vMerge/>
            <w:shd w:val="clear" w:color="auto" w:fill="F2F2F2" w:themeFill="background1" w:themeFillShade="F2"/>
            <w:vAlign w:val="center"/>
          </w:tcPr>
          <w:p w14:paraId="6AB961E0" w14:textId="77777777" w:rsidR="004B631A" w:rsidRPr="005D4B1F" w:rsidRDefault="004B631A" w:rsidP="004B631A">
            <w:pPr>
              <w:spacing w:line="240" w:lineRule="auto"/>
              <w:rPr>
                <w:rFonts w:ascii="Arial" w:hAnsi="Arial" w:cs="Arial"/>
                <w:color w:val="auto"/>
                <w:sz w:val="22"/>
                <w:szCs w:val="22"/>
              </w:rPr>
            </w:pPr>
          </w:p>
        </w:tc>
        <w:tc>
          <w:tcPr>
            <w:tcW w:w="2447" w:type="dxa"/>
            <w:shd w:val="clear" w:color="auto" w:fill="F2F2F2" w:themeFill="background1" w:themeFillShade="F2"/>
            <w:vAlign w:val="center"/>
          </w:tcPr>
          <w:p w14:paraId="64ECAD28"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Undergraduate Student</w:t>
            </w:r>
          </w:p>
        </w:tc>
        <w:sdt>
          <w:sdtPr>
            <w:rPr>
              <w:rFonts w:ascii="Arial" w:hAnsi="Arial" w:cs="Arial"/>
              <w:color w:val="auto"/>
              <w:sz w:val="22"/>
              <w:szCs w:val="22"/>
            </w:rPr>
            <w:id w:val="-947236441"/>
            <w14:checkbox>
              <w14:checked w14:val="1"/>
              <w14:checkedState w14:val="2612" w14:font="MS Gothic"/>
              <w14:uncheckedState w14:val="2610" w14:font="MS Gothic"/>
            </w14:checkbox>
          </w:sdtPr>
          <w:sdtEndPr/>
          <w:sdtContent>
            <w:tc>
              <w:tcPr>
                <w:tcW w:w="682" w:type="dxa"/>
                <w:shd w:val="clear" w:color="auto" w:fill="D9D9D9" w:themeFill="background1" w:themeFillShade="D9"/>
                <w:vAlign w:val="center"/>
              </w:tcPr>
              <w:p w14:paraId="66BBCF1D" w14:textId="77777777" w:rsidR="004B631A" w:rsidRPr="005D4B1F" w:rsidRDefault="004B631A" w:rsidP="004B631A">
                <w:pPr>
                  <w:spacing w:line="240" w:lineRule="auto"/>
                  <w:jc w:val="center"/>
                  <w:rPr>
                    <w:rFonts w:ascii="Arial" w:hAnsi="Arial" w:cs="Arial"/>
                    <w:color w:val="auto"/>
                    <w:sz w:val="22"/>
                    <w:szCs w:val="22"/>
                  </w:rPr>
                </w:pPr>
                <w:r w:rsidRPr="005D4B1F">
                  <w:rPr>
                    <w:rFonts w:ascii="MS Gothic" w:eastAsia="MS Gothic" w:hAnsi="MS Gothic" w:cs="Arial" w:hint="eastAsia"/>
                    <w:color w:val="auto"/>
                    <w:sz w:val="22"/>
                    <w:szCs w:val="22"/>
                  </w:rPr>
                  <w:t>☒</w:t>
                </w:r>
              </w:p>
            </w:tc>
          </w:sdtContent>
        </w:sdt>
        <w:tc>
          <w:tcPr>
            <w:tcW w:w="2454" w:type="dxa"/>
            <w:gridSpan w:val="2"/>
            <w:shd w:val="clear" w:color="auto" w:fill="F2F2F2" w:themeFill="background1" w:themeFillShade="F2"/>
            <w:vAlign w:val="center"/>
          </w:tcPr>
          <w:p w14:paraId="4E0587D7"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Taught Postgraduate Student</w:t>
            </w:r>
          </w:p>
        </w:tc>
        <w:sdt>
          <w:sdtPr>
            <w:rPr>
              <w:rFonts w:ascii="Arial" w:hAnsi="Arial" w:cs="Arial"/>
              <w:color w:val="auto"/>
              <w:sz w:val="22"/>
              <w:szCs w:val="22"/>
            </w:rPr>
            <w:id w:val="-1954943217"/>
            <w14:checkbox>
              <w14:checked w14:val="0"/>
              <w14:checkedState w14:val="2612" w14:font="MS Gothic"/>
              <w14:uncheckedState w14:val="2610" w14:font="MS Gothic"/>
            </w14:checkbox>
          </w:sdtPr>
          <w:sdtEndPr/>
          <w:sdtContent>
            <w:tc>
              <w:tcPr>
                <w:tcW w:w="682" w:type="dxa"/>
                <w:shd w:val="clear" w:color="auto" w:fill="D9D9D9" w:themeFill="background1" w:themeFillShade="D9"/>
                <w:vAlign w:val="center"/>
              </w:tcPr>
              <w:p w14:paraId="45392A0F" w14:textId="77777777" w:rsidR="004B631A" w:rsidRPr="005D4B1F" w:rsidRDefault="004B631A" w:rsidP="004B631A">
                <w:pPr>
                  <w:spacing w:line="240" w:lineRule="auto"/>
                  <w:jc w:val="center"/>
                  <w:rPr>
                    <w:rFonts w:ascii="Arial" w:hAnsi="Arial" w:cs="Arial"/>
                    <w:color w:val="auto"/>
                    <w:sz w:val="22"/>
                    <w:szCs w:val="22"/>
                  </w:rPr>
                </w:pPr>
                <w:r w:rsidRPr="005D4B1F">
                  <w:rPr>
                    <w:rFonts w:ascii="MS Gothic" w:eastAsia="MS Gothic" w:hAnsi="MS Gothic" w:cs="Arial"/>
                    <w:color w:val="auto"/>
                    <w:sz w:val="22"/>
                    <w:szCs w:val="22"/>
                  </w:rPr>
                  <w:t>☐</w:t>
                </w:r>
              </w:p>
            </w:tc>
          </w:sdtContent>
        </w:sdt>
        <w:tc>
          <w:tcPr>
            <w:tcW w:w="2430" w:type="dxa"/>
            <w:gridSpan w:val="2"/>
            <w:shd w:val="clear" w:color="auto" w:fill="F2F2F2" w:themeFill="background1" w:themeFillShade="F2"/>
            <w:vAlign w:val="center"/>
          </w:tcPr>
          <w:p w14:paraId="3D0F4AF4"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Postgraduate Research Student</w:t>
            </w:r>
          </w:p>
        </w:tc>
        <w:sdt>
          <w:sdtPr>
            <w:rPr>
              <w:rFonts w:ascii="Arial" w:hAnsi="Arial" w:cs="Arial"/>
              <w:color w:val="auto"/>
              <w:sz w:val="22"/>
              <w:szCs w:val="22"/>
            </w:rPr>
            <w:id w:val="-71887707"/>
            <w14:checkbox>
              <w14:checked w14:val="0"/>
              <w14:checkedState w14:val="2612" w14:font="MS Gothic"/>
              <w14:uncheckedState w14:val="2610" w14:font="MS Gothic"/>
            </w14:checkbox>
          </w:sdtPr>
          <w:sdtEndPr/>
          <w:sdtContent>
            <w:tc>
              <w:tcPr>
                <w:tcW w:w="817" w:type="dxa"/>
                <w:shd w:val="clear" w:color="auto" w:fill="D9D9D9" w:themeFill="background1" w:themeFillShade="D9"/>
                <w:vAlign w:val="center"/>
              </w:tcPr>
              <w:p w14:paraId="0EBB53C0" w14:textId="77777777" w:rsidR="004B631A" w:rsidRPr="005D4B1F" w:rsidRDefault="004B631A" w:rsidP="004B631A">
                <w:pPr>
                  <w:spacing w:line="240" w:lineRule="auto"/>
                  <w:jc w:val="center"/>
                  <w:rPr>
                    <w:rFonts w:ascii="Arial" w:hAnsi="Arial" w:cs="Arial"/>
                    <w:color w:val="auto"/>
                    <w:sz w:val="22"/>
                    <w:szCs w:val="22"/>
                  </w:rPr>
                </w:pPr>
                <w:r w:rsidRPr="005D4B1F">
                  <w:rPr>
                    <w:rFonts w:ascii="MS Gothic" w:eastAsia="MS Gothic" w:hAnsi="MS Gothic" w:cs="Arial"/>
                    <w:color w:val="auto"/>
                    <w:sz w:val="22"/>
                    <w:szCs w:val="22"/>
                  </w:rPr>
                  <w:t>☐</w:t>
                </w:r>
              </w:p>
            </w:tc>
          </w:sdtContent>
        </w:sdt>
      </w:tr>
      <w:tr w:rsidR="004B631A" w:rsidRPr="005D4B1F" w14:paraId="324850AC" w14:textId="77777777" w:rsidTr="004B631A">
        <w:trPr>
          <w:cantSplit/>
          <w:trHeight w:val="340"/>
        </w:trPr>
        <w:tc>
          <w:tcPr>
            <w:tcW w:w="537" w:type="dxa"/>
            <w:shd w:val="clear" w:color="auto" w:fill="F2F2F2" w:themeFill="background1" w:themeFillShade="F2"/>
            <w:vAlign w:val="center"/>
          </w:tcPr>
          <w:p w14:paraId="6DCD87D7"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3</w:t>
            </w:r>
          </w:p>
        </w:tc>
        <w:tc>
          <w:tcPr>
            <w:tcW w:w="3129" w:type="dxa"/>
            <w:gridSpan w:val="2"/>
            <w:shd w:val="clear" w:color="auto" w:fill="F2F2F2" w:themeFill="background1" w:themeFillShade="F2"/>
            <w:vAlign w:val="center"/>
          </w:tcPr>
          <w:p w14:paraId="00E135AD"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Institute/Academic Discipline/Centre:</w:t>
            </w:r>
          </w:p>
        </w:tc>
        <w:tc>
          <w:tcPr>
            <w:tcW w:w="6384" w:type="dxa"/>
            <w:gridSpan w:val="6"/>
            <w:vAlign w:val="center"/>
          </w:tcPr>
          <w:p w14:paraId="5AD4D6FB"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 xml:space="preserve">Hospitality &amp; Tourism Management </w:t>
            </w:r>
          </w:p>
        </w:tc>
      </w:tr>
      <w:tr w:rsidR="004B631A" w:rsidRPr="005D4B1F" w14:paraId="74CF60C7" w14:textId="77777777" w:rsidTr="004B631A">
        <w:trPr>
          <w:cantSplit/>
          <w:trHeight w:val="346"/>
        </w:trPr>
        <w:tc>
          <w:tcPr>
            <w:tcW w:w="537" w:type="dxa"/>
            <w:shd w:val="clear" w:color="auto" w:fill="F2F2F2" w:themeFill="background1" w:themeFillShade="F2"/>
            <w:vAlign w:val="center"/>
          </w:tcPr>
          <w:p w14:paraId="1B4BB499"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4</w:t>
            </w:r>
          </w:p>
        </w:tc>
        <w:tc>
          <w:tcPr>
            <w:tcW w:w="3129" w:type="dxa"/>
            <w:gridSpan w:val="2"/>
            <w:shd w:val="clear" w:color="auto" w:fill="F2F2F2" w:themeFill="background1" w:themeFillShade="F2"/>
            <w:vAlign w:val="center"/>
          </w:tcPr>
          <w:p w14:paraId="425C0A74"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Campus:</w:t>
            </w:r>
          </w:p>
        </w:tc>
        <w:tc>
          <w:tcPr>
            <w:tcW w:w="6384" w:type="dxa"/>
            <w:gridSpan w:val="6"/>
            <w:vAlign w:val="center"/>
          </w:tcPr>
          <w:p w14:paraId="6009D8CF"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 xml:space="preserve">Online/Distance Learning </w:t>
            </w:r>
          </w:p>
        </w:tc>
      </w:tr>
      <w:tr w:rsidR="004B631A" w:rsidRPr="005D4B1F" w14:paraId="3BF4DB2D" w14:textId="77777777" w:rsidTr="004B631A">
        <w:trPr>
          <w:cantSplit/>
          <w:trHeight w:val="346"/>
        </w:trPr>
        <w:tc>
          <w:tcPr>
            <w:tcW w:w="537" w:type="dxa"/>
            <w:shd w:val="clear" w:color="auto" w:fill="F2F2F2" w:themeFill="background1" w:themeFillShade="F2"/>
            <w:vAlign w:val="center"/>
          </w:tcPr>
          <w:p w14:paraId="52C09B7E"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5</w:t>
            </w:r>
          </w:p>
        </w:tc>
        <w:tc>
          <w:tcPr>
            <w:tcW w:w="3129" w:type="dxa"/>
            <w:gridSpan w:val="2"/>
            <w:shd w:val="clear" w:color="auto" w:fill="F2F2F2" w:themeFill="background1" w:themeFillShade="F2"/>
            <w:vAlign w:val="center"/>
          </w:tcPr>
          <w:p w14:paraId="421A0B83"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E-mail address:</w:t>
            </w:r>
          </w:p>
        </w:tc>
        <w:tc>
          <w:tcPr>
            <w:tcW w:w="6384" w:type="dxa"/>
            <w:gridSpan w:val="6"/>
            <w:vAlign w:val="center"/>
          </w:tcPr>
          <w:p w14:paraId="7C387927" w14:textId="77777777" w:rsidR="004B631A" w:rsidRPr="005D4B1F" w:rsidRDefault="004B631A" w:rsidP="004B631A">
            <w:pPr>
              <w:spacing w:line="240" w:lineRule="auto"/>
              <w:rPr>
                <w:rFonts w:ascii="Arial" w:hAnsi="Arial" w:cs="Arial"/>
                <w:color w:val="auto"/>
                <w:sz w:val="22"/>
                <w:szCs w:val="22"/>
              </w:rPr>
            </w:pPr>
          </w:p>
          <w:p w14:paraId="1D8CC1D5" w14:textId="54AAA3E1" w:rsidR="004B631A" w:rsidRPr="005D4B1F" w:rsidRDefault="0015388C" w:rsidP="004B631A">
            <w:pPr>
              <w:spacing w:line="240" w:lineRule="auto"/>
              <w:rPr>
                <w:rFonts w:ascii="Arial" w:hAnsi="Arial" w:cs="Arial"/>
                <w:color w:val="auto"/>
                <w:sz w:val="22"/>
                <w:szCs w:val="22"/>
              </w:rPr>
            </w:pPr>
            <w:r>
              <w:rPr>
                <w:rFonts w:ascii="Arial" w:hAnsi="Arial" w:cs="Arial"/>
                <w:color w:val="auto"/>
                <w:sz w:val="22"/>
                <w:szCs w:val="22"/>
              </w:rPr>
              <w:t>2246646@student.uwtsd.ac.uk</w:t>
            </w:r>
          </w:p>
        </w:tc>
      </w:tr>
      <w:tr w:rsidR="004B631A" w:rsidRPr="005D4B1F" w14:paraId="19B5F1A5" w14:textId="77777777" w:rsidTr="004B631A">
        <w:trPr>
          <w:cantSplit/>
          <w:trHeight w:val="346"/>
        </w:trPr>
        <w:tc>
          <w:tcPr>
            <w:tcW w:w="537" w:type="dxa"/>
            <w:shd w:val="clear" w:color="auto" w:fill="F2F2F2" w:themeFill="background1" w:themeFillShade="F2"/>
            <w:vAlign w:val="center"/>
          </w:tcPr>
          <w:p w14:paraId="3B891C2C"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6</w:t>
            </w:r>
          </w:p>
        </w:tc>
        <w:tc>
          <w:tcPr>
            <w:tcW w:w="3129" w:type="dxa"/>
            <w:gridSpan w:val="2"/>
            <w:shd w:val="clear" w:color="auto" w:fill="F2F2F2" w:themeFill="background1" w:themeFillShade="F2"/>
            <w:vAlign w:val="center"/>
          </w:tcPr>
          <w:p w14:paraId="160AA120"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Contact Telephone Number:</w:t>
            </w:r>
          </w:p>
        </w:tc>
        <w:tc>
          <w:tcPr>
            <w:tcW w:w="6384" w:type="dxa"/>
            <w:gridSpan w:val="6"/>
            <w:vAlign w:val="center"/>
          </w:tcPr>
          <w:p w14:paraId="30D3F3A3" w14:textId="50CFAC83" w:rsidR="004B631A" w:rsidRPr="005D4B1F" w:rsidRDefault="000F7958" w:rsidP="004B631A">
            <w:pPr>
              <w:spacing w:line="240" w:lineRule="auto"/>
              <w:rPr>
                <w:rFonts w:ascii="Arial" w:hAnsi="Arial" w:cs="Arial"/>
                <w:color w:val="auto"/>
                <w:sz w:val="22"/>
                <w:szCs w:val="22"/>
              </w:rPr>
            </w:pPr>
            <w:r>
              <w:rPr>
                <w:rFonts w:ascii="Arial" w:hAnsi="Arial" w:cs="Arial"/>
                <w:color w:val="auto"/>
                <w:sz w:val="22"/>
                <w:szCs w:val="22"/>
              </w:rPr>
              <w:t>07725971769</w:t>
            </w:r>
          </w:p>
          <w:p w14:paraId="4E3671BB" w14:textId="77777777" w:rsidR="004B631A" w:rsidRPr="005D4B1F" w:rsidRDefault="004B631A" w:rsidP="004B631A">
            <w:pPr>
              <w:spacing w:line="240" w:lineRule="auto"/>
              <w:rPr>
                <w:rFonts w:ascii="Arial" w:hAnsi="Arial" w:cs="Arial"/>
                <w:color w:val="auto"/>
                <w:sz w:val="22"/>
                <w:szCs w:val="22"/>
              </w:rPr>
            </w:pPr>
          </w:p>
        </w:tc>
      </w:tr>
      <w:tr w:rsidR="004B631A" w:rsidRPr="005D4B1F" w14:paraId="37C16103" w14:textId="77777777" w:rsidTr="004B631A">
        <w:trPr>
          <w:cantSplit/>
          <w:trHeight w:val="346"/>
        </w:trPr>
        <w:tc>
          <w:tcPr>
            <w:tcW w:w="537" w:type="dxa"/>
            <w:shd w:val="clear" w:color="auto" w:fill="F2F2F2" w:themeFill="background1" w:themeFillShade="F2"/>
            <w:vAlign w:val="center"/>
          </w:tcPr>
          <w:p w14:paraId="74041131"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7</w:t>
            </w:r>
          </w:p>
        </w:tc>
        <w:tc>
          <w:tcPr>
            <w:tcW w:w="3129" w:type="dxa"/>
            <w:gridSpan w:val="2"/>
            <w:shd w:val="clear" w:color="auto" w:fill="F2F2F2" w:themeFill="background1" w:themeFillShade="F2"/>
            <w:vAlign w:val="center"/>
          </w:tcPr>
          <w:p w14:paraId="5B14853A"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Project Title</w:t>
            </w:r>
          </w:p>
        </w:tc>
        <w:tc>
          <w:tcPr>
            <w:tcW w:w="6384" w:type="dxa"/>
            <w:gridSpan w:val="6"/>
            <w:vAlign w:val="center"/>
          </w:tcPr>
          <w:p w14:paraId="3D47E8CC" w14:textId="77777777" w:rsidR="004B631A" w:rsidRPr="005D4B1F" w:rsidRDefault="004B631A" w:rsidP="004B631A">
            <w:pPr>
              <w:spacing w:line="240" w:lineRule="auto"/>
              <w:rPr>
                <w:rFonts w:ascii="Arial" w:hAnsi="Arial" w:cs="Arial"/>
                <w:color w:val="auto"/>
                <w:sz w:val="22"/>
                <w:szCs w:val="22"/>
              </w:rPr>
            </w:pPr>
          </w:p>
          <w:p w14:paraId="0ABAB513"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 xml:space="preserve">An Analysis of Guest Satisfaction and Service Quality at Novotel Milton Keynes through Online Customer Reviews </w:t>
            </w:r>
          </w:p>
        </w:tc>
      </w:tr>
      <w:tr w:rsidR="004B631A" w:rsidRPr="005D4B1F" w14:paraId="23340F30" w14:textId="77777777" w:rsidTr="004B631A">
        <w:trPr>
          <w:cantSplit/>
          <w:trHeight w:val="346"/>
        </w:trPr>
        <w:tc>
          <w:tcPr>
            <w:tcW w:w="537" w:type="dxa"/>
            <w:shd w:val="clear" w:color="auto" w:fill="F2F2F2" w:themeFill="background1" w:themeFillShade="F2"/>
            <w:vAlign w:val="center"/>
          </w:tcPr>
          <w:p w14:paraId="10B37208"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8</w:t>
            </w:r>
          </w:p>
        </w:tc>
        <w:tc>
          <w:tcPr>
            <w:tcW w:w="3129" w:type="dxa"/>
            <w:gridSpan w:val="2"/>
            <w:shd w:val="clear" w:color="auto" w:fill="F2F2F2" w:themeFill="background1" w:themeFillShade="F2"/>
            <w:vAlign w:val="center"/>
          </w:tcPr>
          <w:p w14:paraId="4F2A4A63"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Proposed Start Date</w:t>
            </w:r>
          </w:p>
        </w:tc>
        <w:tc>
          <w:tcPr>
            <w:tcW w:w="1779" w:type="dxa"/>
            <w:vAlign w:val="center"/>
          </w:tcPr>
          <w:p w14:paraId="24749B9F"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January 2026</w:t>
            </w:r>
          </w:p>
        </w:tc>
        <w:tc>
          <w:tcPr>
            <w:tcW w:w="2864" w:type="dxa"/>
            <w:gridSpan w:val="3"/>
            <w:shd w:val="clear" w:color="auto" w:fill="F2F2F2" w:themeFill="background1" w:themeFillShade="F2"/>
            <w:vAlign w:val="center"/>
          </w:tcPr>
          <w:p w14:paraId="2882EC91"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Proposed End Date</w:t>
            </w:r>
          </w:p>
        </w:tc>
        <w:tc>
          <w:tcPr>
            <w:tcW w:w="1740" w:type="dxa"/>
            <w:gridSpan w:val="2"/>
            <w:vAlign w:val="center"/>
          </w:tcPr>
          <w:p w14:paraId="41BA4D4B"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February 2026</w:t>
            </w:r>
          </w:p>
        </w:tc>
      </w:tr>
      <w:tr w:rsidR="004B631A" w:rsidRPr="005D4B1F" w14:paraId="2CB27576" w14:textId="77777777" w:rsidTr="004B631A">
        <w:trPr>
          <w:trHeight w:val="416"/>
        </w:trPr>
        <w:tc>
          <w:tcPr>
            <w:tcW w:w="10051" w:type="dxa"/>
            <w:gridSpan w:val="9"/>
            <w:vAlign w:val="center"/>
          </w:tcPr>
          <w:p w14:paraId="1F376F38"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b/>
                <w:i/>
                <w:color w:val="auto"/>
                <w:sz w:val="22"/>
                <w:szCs w:val="22"/>
              </w:rPr>
              <w:t>For students:</w:t>
            </w:r>
          </w:p>
        </w:tc>
      </w:tr>
      <w:tr w:rsidR="004B631A" w:rsidRPr="005D4B1F" w14:paraId="076F788B" w14:textId="77777777" w:rsidTr="004B631A">
        <w:trPr>
          <w:trHeight w:val="523"/>
        </w:trPr>
        <w:tc>
          <w:tcPr>
            <w:tcW w:w="537" w:type="dxa"/>
            <w:shd w:val="clear" w:color="auto" w:fill="F2F2F2" w:themeFill="background1" w:themeFillShade="F2"/>
            <w:vAlign w:val="center"/>
          </w:tcPr>
          <w:p w14:paraId="5550F998"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9</w:t>
            </w:r>
          </w:p>
        </w:tc>
        <w:tc>
          <w:tcPr>
            <w:tcW w:w="3129" w:type="dxa"/>
            <w:gridSpan w:val="2"/>
            <w:shd w:val="clear" w:color="auto" w:fill="F2F2F2" w:themeFill="background1" w:themeFillShade="F2"/>
            <w:vAlign w:val="center"/>
          </w:tcPr>
          <w:p w14:paraId="1E84323C"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Student Number:</w:t>
            </w:r>
          </w:p>
        </w:tc>
        <w:tc>
          <w:tcPr>
            <w:tcW w:w="6384" w:type="dxa"/>
            <w:gridSpan w:val="6"/>
            <w:vAlign w:val="center"/>
          </w:tcPr>
          <w:p w14:paraId="5087DE7E" w14:textId="00C17689" w:rsidR="004B631A" w:rsidRPr="005D4B1F" w:rsidRDefault="00CB2A10" w:rsidP="004B631A">
            <w:pPr>
              <w:spacing w:line="240" w:lineRule="auto"/>
              <w:rPr>
                <w:rFonts w:ascii="Arial" w:hAnsi="Arial" w:cs="Arial"/>
                <w:color w:val="auto"/>
                <w:sz w:val="22"/>
                <w:szCs w:val="22"/>
              </w:rPr>
            </w:pPr>
            <w:r>
              <w:rPr>
                <w:rFonts w:ascii="Arial" w:hAnsi="Arial" w:cs="Arial"/>
                <w:color w:val="auto"/>
                <w:sz w:val="22"/>
                <w:szCs w:val="22"/>
              </w:rPr>
              <w:t>2246646</w:t>
            </w:r>
          </w:p>
        </w:tc>
      </w:tr>
      <w:tr w:rsidR="004B631A" w:rsidRPr="005D4B1F" w14:paraId="28EA99CA" w14:textId="77777777" w:rsidTr="004B631A">
        <w:trPr>
          <w:trHeight w:val="560"/>
        </w:trPr>
        <w:tc>
          <w:tcPr>
            <w:tcW w:w="537" w:type="dxa"/>
            <w:shd w:val="clear" w:color="auto" w:fill="F2F2F2" w:themeFill="background1" w:themeFillShade="F2"/>
            <w:vAlign w:val="center"/>
          </w:tcPr>
          <w:p w14:paraId="5A702E22"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10</w:t>
            </w:r>
          </w:p>
        </w:tc>
        <w:tc>
          <w:tcPr>
            <w:tcW w:w="3129" w:type="dxa"/>
            <w:gridSpan w:val="2"/>
            <w:shd w:val="clear" w:color="auto" w:fill="F2F2F2" w:themeFill="background1" w:themeFillShade="F2"/>
            <w:vAlign w:val="center"/>
          </w:tcPr>
          <w:p w14:paraId="1CA6ACB0"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Programme of Study:</w:t>
            </w:r>
          </w:p>
        </w:tc>
        <w:tc>
          <w:tcPr>
            <w:tcW w:w="6384" w:type="dxa"/>
            <w:gridSpan w:val="6"/>
            <w:vAlign w:val="center"/>
          </w:tcPr>
          <w:p w14:paraId="413BA9B7"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 xml:space="preserve">BA (Hons) International Hotel Management </w:t>
            </w:r>
          </w:p>
        </w:tc>
      </w:tr>
      <w:tr w:rsidR="004B631A" w:rsidRPr="005D4B1F" w14:paraId="27134E4D" w14:textId="77777777" w:rsidTr="004B631A">
        <w:trPr>
          <w:trHeight w:val="568"/>
        </w:trPr>
        <w:tc>
          <w:tcPr>
            <w:tcW w:w="537" w:type="dxa"/>
            <w:shd w:val="clear" w:color="auto" w:fill="F2F2F2" w:themeFill="background1" w:themeFillShade="F2"/>
            <w:vAlign w:val="center"/>
          </w:tcPr>
          <w:p w14:paraId="4B1A98B9"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11</w:t>
            </w:r>
          </w:p>
        </w:tc>
        <w:tc>
          <w:tcPr>
            <w:tcW w:w="3129" w:type="dxa"/>
            <w:gridSpan w:val="2"/>
            <w:shd w:val="clear" w:color="auto" w:fill="F2F2F2" w:themeFill="background1" w:themeFillShade="F2"/>
            <w:vAlign w:val="center"/>
          </w:tcPr>
          <w:p w14:paraId="5661CFD7"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Director of Studies/Supervisor:</w:t>
            </w:r>
          </w:p>
        </w:tc>
        <w:tc>
          <w:tcPr>
            <w:tcW w:w="6384" w:type="dxa"/>
            <w:gridSpan w:val="6"/>
            <w:vAlign w:val="center"/>
          </w:tcPr>
          <w:p w14:paraId="016F54C2"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Kathryn Flynn and Ben Ka Po Chong</w:t>
            </w:r>
          </w:p>
        </w:tc>
      </w:tr>
    </w:tbl>
    <w:p w14:paraId="2AAF9FD0" w14:textId="77777777" w:rsidR="004B631A" w:rsidRPr="005D4B1F" w:rsidRDefault="004B631A" w:rsidP="004B631A">
      <w:pPr>
        <w:spacing w:line="240" w:lineRule="auto"/>
        <w:rPr>
          <w:rFonts w:ascii="Arial" w:hAnsi="Arial" w:cs="Arial"/>
          <w:bCs/>
          <w:iCs/>
          <w:color w:val="auto"/>
        </w:rPr>
      </w:pPr>
    </w:p>
    <w:p w14:paraId="2E92CA9D" w14:textId="77777777" w:rsidR="004B631A" w:rsidRPr="005D4B1F" w:rsidRDefault="004B631A" w:rsidP="004B631A">
      <w:pPr>
        <w:autoSpaceDE w:val="0"/>
        <w:autoSpaceDN w:val="0"/>
        <w:adjustRightInd w:val="0"/>
        <w:spacing w:after="240" w:line="240" w:lineRule="auto"/>
        <w:rPr>
          <w:rFonts w:ascii="Arial" w:hAnsi="Arial" w:cs="Arial"/>
          <w:b/>
          <w:color w:val="auto"/>
          <w:sz w:val="22"/>
          <w:szCs w:val="22"/>
        </w:rPr>
      </w:pPr>
      <w:r w:rsidRPr="005D4B1F">
        <w:rPr>
          <w:rFonts w:ascii="Arial" w:hAnsi="Arial" w:cs="Arial"/>
          <w:b/>
          <w:color w:val="auto"/>
          <w:sz w:val="22"/>
          <w:szCs w:val="22"/>
        </w:rPr>
        <w:lastRenderedPageBreak/>
        <w:t xml:space="preserve">SECTION B: Grant or Contract Funding </w:t>
      </w:r>
    </w:p>
    <w:tbl>
      <w:tblPr>
        <w:tblStyle w:val="TableGrid"/>
        <w:tblW w:w="10116" w:type="dxa"/>
        <w:tblLayout w:type="fixed"/>
        <w:tblLook w:val="04A0" w:firstRow="1" w:lastRow="0" w:firstColumn="1" w:lastColumn="0" w:noHBand="0" w:noVBand="1"/>
      </w:tblPr>
      <w:tblGrid>
        <w:gridCol w:w="542"/>
        <w:gridCol w:w="4107"/>
        <w:gridCol w:w="957"/>
        <w:gridCol w:w="1916"/>
        <w:gridCol w:w="820"/>
        <w:gridCol w:w="1774"/>
      </w:tblGrid>
      <w:tr w:rsidR="004B631A" w:rsidRPr="005D4B1F" w14:paraId="52623C34" w14:textId="77777777" w:rsidTr="004B631A">
        <w:trPr>
          <w:trHeight w:val="834"/>
        </w:trPr>
        <w:tc>
          <w:tcPr>
            <w:tcW w:w="542" w:type="dxa"/>
            <w:shd w:val="clear" w:color="auto" w:fill="F2F2F2" w:themeFill="background1" w:themeFillShade="F2"/>
            <w:vAlign w:val="center"/>
          </w:tcPr>
          <w:p w14:paraId="5073B54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1</w:t>
            </w:r>
          </w:p>
        </w:tc>
        <w:tc>
          <w:tcPr>
            <w:tcW w:w="4107" w:type="dxa"/>
            <w:shd w:val="clear" w:color="auto" w:fill="F2F2F2" w:themeFill="background1" w:themeFillShade="F2"/>
            <w:vAlign w:val="center"/>
          </w:tcPr>
          <w:p w14:paraId="01FE248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Has your research been awarded, applied for, or intend to apply for external funding?</w:t>
            </w:r>
          </w:p>
        </w:tc>
        <w:tc>
          <w:tcPr>
            <w:tcW w:w="957" w:type="dxa"/>
            <w:shd w:val="clear" w:color="auto" w:fill="F2F2F2" w:themeFill="background1" w:themeFillShade="F2"/>
            <w:vAlign w:val="center"/>
          </w:tcPr>
          <w:p w14:paraId="0DCBDBA2"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916" w:type="dxa"/>
            <w:shd w:val="clear" w:color="auto" w:fill="D9F2D0" w:themeFill="accent6" w:themeFillTint="33"/>
            <w:vAlign w:val="center"/>
          </w:tcPr>
          <w:p w14:paraId="60B59D1C" w14:textId="77777777" w:rsidR="004B631A" w:rsidRPr="005D4B1F" w:rsidRDefault="00B93B2D" w:rsidP="004B631A">
            <w:pPr>
              <w:autoSpaceDE w:val="0"/>
              <w:autoSpaceDN w:val="0"/>
              <w:adjustRightInd w:val="0"/>
              <w:jc w:val="center"/>
              <w:rPr>
                <w:rFonts w:ascii="Arial" w:hAnsi="Arial" w:cs="Arial"/>
                <w:b/>
                <w:sz w:val="22"/>
                <w:szCs w:val="22"/>
              </w:rPr>
            </w:pPr>
            <w:hyperlink w:anchor="APP_1" w:history="1">
              <w:r w:rsidR="004B631A" w:rsidRPr="005D4B1F">
                <w:rPr>
                  <w:rStyle w:val="Hyperlink"/>
                  <w:rFonts w:ascii="Arial" w:eastAsia="MS Gothic" w:hAnsi="Arial" w:cs="Arial"/>
                  <w:b/>
                  <w:color w:val="auto"/>
                  <w:sz w:val="22"/>
                  <w:szCs w:val="22"/>
                </w:rPr>
                <w:t>Click to continue to appendix 1</w:t>
              </w:r>
            </w:hyperlink>
          </w:p>
        </w:tc>
        <w:tc>
          <w:tcPr>
            <w:tcW w:w="820" w:type="dxa"/>
            <w:tcBorders>
              <w:tl2br w:val="single" w:sz="4" w:space="0" w:color="auto"/>
              <w:tr2bl w:val="single" w:sz="4" w:space="0" w:color="auto"/>
            </w:tcBorders>
            <w:shd w:val="clear" w:color="auto" w:fill="F2F2F2" w:themeFill="background1" w:themeFillShade="F2"/>
            <w:vAlign w:val="center"/>
          </w:tcPr>
          <w:p w14:paraId="3259220D"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774" w:type="dxa"/>
            <w:shd w:val="clear" w:color="auto" w:fill="D9F2D0" w:themeFill="accent6" w:themeFillTint="33"/>
            <w:vAlign w:val="center"/>
          </w:tcPr>
          <w:p w14:paraId="207C0F43"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Continue to the next section</w:t>
            </w:r>
          </w:p>
        </w:tc>
      </w:tr>
      <w:tr w:rsidR="004B631A" w:rsidRPr="005D4B1F" w14:paraId="5BE319AD" w14:textId="77777777" w:rsidTr="004B631A">
        <w:trPr>
          <w:trHeight w:val="804"/>
        </w:trPr>
        <w:tc>
          <w:tcPr>
            <w:tcW w:w="542" w:type="dxa"/>
            <w:shd w:val="clear" w:color="auto" w:fill="F2F2F2" w:themeFill="background1" w:themeFillShade="F2"/>
            <w:vAlign w:val="center"/>
          </w:tcPr>
          <w:p w14:paraId="1DAC7FF1"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1"/>
                <w:szCs w:val="18"/>
              </w:rPr>
              <w:t>2</w:t>
            </w:r>
          </w:p>
        </w:tc>
        <w:tc>
          <w:tcPr>
            <w:tcW w:w="4107" w:type="dxa"/>
            <w:shd w:val="clear" w:color="auto" w:fill="F2F2F2" w:themeFill="background1" w:themeFillShade="F2"/>
            <w:vAlign w:val="center"/>
          </w:tcPr>
          <w:p w14:paraId="7DB50D59"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18"/>
              </w:rPr>
              <w:t xml:space="preserve">Have you completed appendix 1? </w:t>
            </w:r>
          </w:p>
        </w:tc>
        <w:tc>
          <w:tcPr>
            <w:tcW w:w="957" w:type="dxa"/>
            <w:shd w:val="clear" w:color="auto" w:fill="F2F2F2" w:themeFill="background1" w:themeFillShade="F2"/>
            <w:vAlign w:val="center"/>
          </w:tcPr>
          <w:p w14:paraId="25CE1681"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bCs/>
                <w:sz w:val="22"/>
                <w:szCs w:val="22"/>
              </w:rPr>
              <w:t>YES</w:t>
            </w:r>
          </w:p>
        </w:tc>
        <w:tc>
          <w:tcPr>
            <w:tcW w:w="1916" w:type="dxa"/>
            <w:shd w:val="clear" w:color="auto" w:fill="D9F2D0" w:themeFill="accent6" w:themeFillTint="33"/>
            <w:vAlign w:val="center"/>
          </w:tcPr>
          <w:p w14:paraId="6E422069" w14:textId="77777777" w:rsidR="004B631A" w:rsidRPr="005D4B1F" w:rsidRDefault="004B631A" w:rsidP="004B631A">
            <w:pPr>
              <w:autoSpaceDE w:val="0"/>
              <w:autoSpaceDN w:val="0"/>
              <w:adjustRightInd w:val="0"/>
              <w:jc w:val="center"/>
              <w:rPr>
                <w:rFonts w:ascii="Arial" w:eastAsia="MS Gothic" w:hAnsi="Arial" w:cs="Arial"/>
                <w:b/>
                <w:sz w:val="22"/>
                <w:szCs w:val="22"/>
              </w:rPr>
            </w:pPr>
            <w:r w:rsidRPr="005D4B1F">
              <w:rPr>
                <w:rFonts w:ascii="MS Gothic" w:eastAsia="MS Gothic" w:hAnsi="MS Gothic" w:cs="Arial"/>
                <w:sz w:val="22"/>
                <w:szCs w:val="22"/>
              </w:rPr>
              <w:t>☐</w:t>
            </w:r>
          </w:p>
        </w:tc>
        <w:tc>
          <w:tcPr>
            <w:tcW w:w="820" w:type="dxa"/>
            <w:shd w:val="clear" w:color="auto" w:fill="F2F2F2" w:themeFill="background1" w:themeFillShade="F2"/>
            <w:vAlign w:val="center"/>
          </w:tcPr>
          <w:p w14:paraId="79E25C45"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rPr>
              <w:t>NO</w:t>
            </w:r>
          </w:p>
        </w:tc>
        <w:sdt>
          <w:sdtPr>
            <w:rPr>
              <w:rFonts w:ascii="Arial" w:hAnsi="Arial" w:cs="Arial"/>
              <w:sz w:val="22"/>
              <w:szCs w:val="22"/>
            </w:rPr>
            <w:id w:val="-974994165"/>
            <w14:checkbox>
              <w14:checked w14:val="1"/>
              <w14:checkedState w14:val="2612" w14:font="MS Gothic"/>
              <w14:uncheckedState w14:val="2610" w14:font="MS Gothic"/>
            </w14:checkbox>
          </w:sdtPr>
          <w:sdtEndPr/>
          <w:sdtContent>
            <w:tc>
              <w:tcPr>
                <w:tcW w:w="1774" w:type="dxa"/>
                <w:shd w:val="clear" w:color="auto" w:fill="D9F2D0" w:themeFill="accent6" w:themeFillTint="33"/>
                <w:vAlign w:val="center"/>
              </w:tcPr>
              <w:p w14:paraId="7BFAB448"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MS Gothic" w:eastAsia="MS Gothic" w:hAnsi="MS Gothic" w:cs="Arial" w:hint="eastAsia"/>
                    <w:sz w:val="22"/>
                    <w:szCs w:val="22"/>
                  </w:rPr>
                  <w:t>☒</w:t>
                </w:r>
              </w:p>
            </w:tc>
          </w:sdtContent>
        </w:sdt>
      </w:tr>
    </w:tbl>
    <w:p w14:paraId="325CF4DD"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332A9528" w14:textId="77777777" w:rsidR="004B631A" w:rsidRPr="005D4B1F" w:rsidRDefault="004B631A" w:rsidP="004B631A">
      <w:pPr>
        <w:autoSpaceDE w:val="0"/>
        <w:autoSpaceDN w:val="0"/>
        <w:adjustRightInd w:val="0"/>
        <w:spacing w:after="240" w:line="240" w:lineRule="auto"/>
        <w:rPr>
          <w:rFonts w:ascii="Arial" w:hAnsi="Arial" w:cs="Arial"/>
          <w:b/>
          <w:color w:val="auto"/>
          <w:sz w:val="22"/>
          <w:szCs w:val="22"/>
        </w:rPr>
      </w:pPr>
      <w:bookmarkStart w:id="83" w:name="SEC_C"/>
      <w:r w:rsidRPr="005D4B1F">
        <w:rPr>
          <w:rFonts w:ascii="Arial" w:hAnsi="Arial" w:cs="Arial"/>
          <w:b/>
          <w:color w:val="auto"/>
          <w:sz w:val="22"/>
          <w:szCs w:val="22"/>
        </w:rPr>
        <w:t xml:space="preserve">SECTION C:  </w:t>
      </w:r>
      <w:bookmarkEnd w:id="83"/>
      <w:r w:rsidRPr="005D4B1F">
        <w:rPr>
          <w:rFonts w:ascii="Arial" w:hAnsi="Arial" w:cs="Arial"/>
          <w:b/>
          <w:color w:val="auto"/>
          <w:sz w:val="22"/>
          <w:szCs w:val="22"/>
        </w:rPr>
        <w:t>Internal and External Ethical Guidance Materials</w:t>
      </w:r>
    </w:p>
    <w:tbl>
      <w:tblPr>
        <w:tblStyle w:val="TableGrid"/>
        <w:tblW w:w="9868" w:type="dxa"/>
        <w:tblLook w:val="04A0" w:firstRow="1" w:lastRow="0" w:firstColumn="1" w:lastColumn="0" w:noHBand="0" w:noVBand="1"/>
      </w:tblPr>
      <w:tblGrid>
        <w:gridCol w:w="529"/>
        <w:gridCol w:w="8271"/>
        <w:gridCol w:w="1068"/>
      </w:tblGrid>
      <w:tr w:rsidR="004B631A" w:rsidRPr="005D4B1F" w14:paraId="1BA2255F" w14:textId="77777777" w:rsidTr="004B631A">
        <w:trPr>
          <w:trHeight w:val="1559"/>
        </w:trPr>
        <w:tc>
          <w:tcPr>
            <w:tcW w:w="9868" w:type="dxa"/>
            <w:gridSpan w:val="3"/>
            <w:shd w:val="clear" w:color="auto" w:fill="C1E4F5" w:themeFill="accent1" w:themeFillTint="33"/>
          </w:tcPr>
          <w:p w14:paraId="03A8F554" w14:textId="77777777" w:rsidR="004B631A" w:rsidRPr="005D4B1F" w:rsidRDefault="004B631A" w:rsidP="004B631A">
            <w:pPr>
              <w:autoSpaceDE w:val="0"/>
              <w:autoSpaceDN w:val="0"/>
              <w:adjustRightInd w:val="0"/>
              <w:rPr>
                <w:rFonts w:ascii="Arial" w:hAnsi="Arial" w:cs="Arial"/>
                <w:b/>
                <w:bCs/>
                <w:sz w:val="22"/>
                <w:szCs w:val="22"/>
              </w:rPr>
            </w:pPr>
            <w:r w:rsidRPr="005D4B1F">
              <w:rPr>
                <w:rFonts w:ascii="Arial" w:hAnsi="Arial" w:cs="Arial"/>
                <w:b/>
                <w:bCs/>
                <w:sz w:val="22"/>
                <w:szCs w:val="22"/>
              </w:rPr>
              <w:t>Ethical Guidance Documents</w:t>
            </w:r>
          </w:p>
          <w:p w14:paraId="03D84A2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B631A" w:rsidRPr="005D4B1F" w14:paraId="1DEB0A2F" w14:textId="77777777" w:rsidTr="004B631A">
        <w:trPr>
          <w:trHeight w:val="366"/>
        </w:trPr>
        <w:tc>
          <w:tcPr>
            <w:tcW w:w="529" w:type="dxa"/>
            <w:vAlign w:val="center"/>
          </w:tcPr>
          <w:p w14:paraId="36806782"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1</w:t>
            </w:r>
          </w:p>
        </w:tc>
        <w:tc>
          <w:tcPr>
            <w:tcW w:w="8271" w:type="dxa"/>
            <w:vAlign w:val="center"/>
          </w:tcPr>
          <w:p w14:paraId="770FB05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067" w:type="dxa"/>
                <w:shd w:val="clear" w:color="auto" w:fill="D9D9D9" w:themeFill="background1" w:themeFillShade="D9"/>
                <w:vAlign w:val="center"/>
              </w:tcPr>
              <w:p w14:paraId="2FEC790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tc>
          </w:sdtContent>
        </w:sdt>
      </w:tr>
      <w:tr w:rsidR="004B631A" w:rsidRPr="005D4B1F" w14:paraId="7639F977" w14:textId="77777777" w:rsidTr="004B631A">
        <w:trPr>
          <w:trHeight w:val="430"/>
        </w:trPr>
        <w:tc>
          <w:tcPr>
            <w:tcW w:w="529" w:type="dxa"/>
            <w:vAlign w:val="center"/>
          </w:tcPr>
          <w:p w14:paraId="5CF2795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2</w:t>
            </w:r>
          </w:p>
        </w:tc>
        <w:tc>
          <w:tcPr>
            <w:tcW w:w="8271" w:type="dxa"/>
            <w:vAlign w:val="center"/>
          </w:tcPr>
          <w:p w14:paraId="5D26481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UWTSD Research Data Management Policy</w:t>
            </w:r>
          </w:p>
        </w:tc>
        <w:tc>
          <w:tcPr>
            <w:tcW w:w="1067"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20A85E65" w14:textId="77777777" w:rsidR="004B631A" w:rsidRPr="005D4B1F" w:rsidRDefault="004B631A" w:rsidP="004B631A">
                <w:pPr>
                  <w:autoSpaceDE w:val="0"/>
                  <w:autoSpaceDN w:val="0"/>
                  <w:adjustRightInd w:val="0"/>
                  <w:jc w:val="center"/>
                  <w:rPr>
                    <w:rFonts w:ascii="Arial" w:hAnsi="Arial" w:cs="Arial"/>
                    <w:i/>
                    <w:sz w:val="22"/>
                    <w:szCs w:val="22"/>
                  </w:rPr>
                </w:pPr>
                <w:r w:rsidRPr="005D4B1F">
                  <w:rPr>
                    <w:rFonts w:ascii="MS Gothic" w:eastAsia="MS Gothic" w:hAnsi="MS Gothic" w:cs="Arial" w:hint="eastAsia"/>
                    <w:sz w:val="22"/>
                    <w:szCs w:val="22"/>
                  </w:rPr>
                  <w:t>☒</w:t>
                </w:r>
              </w:p>
            </w:sdtContent>
          </w:sdt>
        </w:tc>
      </w:tr>
      <w:tr w:rsidR="004B631A" w:rsidRPr="005D4B1F" w14:paraId="0AEF0574" w14:textId="77777777" w:rsidTr="004B631A">
        <w:trPr>
          <w:trHeight w:val="430"/>
        </w:trPr>
        <w:tc>
          <w:tcPr>
            <w:tcW w:w="529" w:type="dxa"/>
            <w:vAlign w:val="center"/>
          </w:tcPr>
          <w:p w14:paraId="292453F3"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3</w:t>
            </w:r>
          </w:p>
        </w:tc>
        <w:tc>
          <w:tcPr>
            <w:tcW w:w="8271" w:type="dxa"/>
            <w:vAlign w:val="center"/>
          </w:tcPr>
          <w:p w14:paraId="71B565B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UWTSD Open Access Publications Policy</w:t>
            </w:r>
          </w:p>
        </w:tc>
        <w:tc>
          <w:tcPr>
            <w:tcW w:w="1067"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570C38E1"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7B441C4A" w14:textId="77777777" w:rsidTr="004B631A">
        <w:trPr>
          <w:trHeight w:val="430"/>
        </w:trPr>
        <w:tc>
          <w:tcPr>
            <w:tcW w:w="529" w:type="dxa"/>
            <w:vAlign w:val="center"/>
          </w:tcPr>
          <w:p w14:paraId="0EB0F455"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4</w:t>
            </w:r>
          </w:p>
        </w:tc>
        <w:tc>
          <w:tcPr>
            <w:tcW w:w="8271" w:type="dxa"/>
            <w:vAlign w:val="center"/>
          </w:tcPr>
          <w:p w14:paraId="359A156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UWTSD Export Control Policy </w:t>
            </w:r>
          </w:p>
          <w:p w14:paraId="7333F6EB" w14:textId="77777777" w:rsidR="004B631A" w:rsidRPr="005D4B1F" w:rsidRDefault="004B631A" w:rsidP="004B631A">
            <w:pPr>
              <w:autoSpaceDE w:val="0"/>
              <w:autoSpaceDN w:val="0"/>
              <w:adjustRightInd w:val="0"/>
              <w:jc w:val="right"/>
              <w:rPr>
                <w:rFonts w:ascii="Arial" w:hAnsi="Arial" w:cs="Arial"/>
                <w:i/>
                <w:iCs/>
                <w:sz w:val="22"/>
                <w:szCs w:val="22"/>
              </w:rPr>
            </w:pPr>
            <w:r w:rsidRPr="005D4B1F">
              <w:rPr>
                <w:rFonts w:ascii="Arial" w:hAnsi="Arial" w:cs="Arial"/>
                <w:i/>
                <w:iCs/>
                <w:sz w:val="22"/>
                <w:szCs w:val="22"/>
              </w:rPr>
              <w:t>Required if Appendix 8 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067" w:type="dxa"/>
                <w:shd w:val="clear" w:color="auto" w:fill="D9D9D9" w:themeFill="background1" w:themeFillShade="D9"/>
                <w:vAlign w:val="center"/>
              </w:tcPr>
              <w:p w14:paraId="2B9481C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tc>
          </w:sdtContent>
        </w:sdt>
      </w:tr>
      <w:tr w:rsidR="004B631A" w:rsidRPr="005D4B1F" w14:paraId="501E17F9" w14:textId="77777777" w:rsidTr="004B631A">
        <w:trPr>
          <w:trHeight w:val="430"/>
        </w:trPr>
        <w:tc>
          <w:tcPr>
            <w:tcW w:w="529" w:type="dxa"/>
            <w:vAlign w:val="center"/>
          </w:tcPr>
          <w:p w14:paraId="7EFE310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5</w:t>
            </w:r>
          </w:p>
        </w:tc>
        <w:tc>
          <w:tcPr>
            <w:tcW w:w="8271" w:type="dxa"/>
            <w:vAlign w:val="center"/>
          </w:tcPr>
          <w:p w14:paraId="78ABB3F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UWTSD Trusted Research and Innovation Policy </w:t>
            </w:r>
          </w:p>
          <w:p w14:paraId="6E248750" w14:textId="77777777" w:rsidR="004B631A" w:rsidRPr="005D4B1F" w:rsidRDefault="004B631A" w:rsidP="004B631A">
            <w:pPr>
              <w:autoSpaceDE w:val="0"/>
              <w:autoSpaceDN w:val="0"/>
              <w:adjustRightInd w:val="0"/>
              <w:jc w:val="right"/>
              <w:rPr>
                <w:rFonts w:ascii="Arial" w:hAnsi="Arial" w:cs="Arial"/>
                <w:i/>
                <w:iCs/>
                <w:sz w:val="22"/>
                <w:szCs w:val="22"/>
              </w:rPr>
            </w:pPr>
            <w:r w:rsidRPr="005D4B1F">
              <w:rPr>
                <w:rFonts w:ascii="Arial" w:hAnsi="Arial" w:cs="Arial"/>
                <w:i/>
                <w:iCs/>
                <w:sz w:val="22"/>
                <w:szCs w:val="22"/>
              </w:rPr>
              <w:t>Required if research is taking place outside the UK</w:t>
            </w:r>
          </w:p>
        </w:tc>
        <w:tc>
          <w:tcPr>
            <w:tcW w:w="1067"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0A67EDE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41FA6443" w14:textId="77777777" w:rsidTr="004B631A">
        <w:trPr>
          <w:trHeight w:val="430"/>
        </w:trPr>
        <w:tc>
          <w:tcPr>
            <w:tcW w:w="529" w:type="dxa"/>
            <w:vAlign w:val="center"/>
          </w:tcPr>
          <w:p w14:paraId="2D8A84A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6</w:t>
            </w:r>
          </w:p>
        </w:tc>
        <w:tc>
          <w:tcPr>
            <w:tcW w:w="8271" w:type="dxa"/>
            <w:vAlign w:val="center"/>
          </w:tcPr>
          <w:p w14:paraId="360EA772" w14:textId="77777777" w:rsidR="004B631A" w:rsidRPr="005D4B1F" w:rsidRDefault="004B631A" w:rsidP="004B631A">
            <w:pPr>
              <w:autoSpaceDE w:val="0"/>
              <w:autoSpaceDN w:val="0"/>
              <w:adjustRightInd w:val="0"/>
              <w:rPr>
                <w:rFonts w:ascii="Arial" w:hAnsi="Arial" w:cs="Arial"/>
                <w:b/>
                <w:bCs/>
                <w:sz w:val="22"/>
                <w:szCs w:val="22"/>
              </w:rPr>
            </w:pPr>
            <w:r w:rsidRPr="005D4B1F">
              <w:rPr>
                <w:rFonts w:ascii="Arial" w:hAnsi="Arial" w:cs="Arial"/>
                <w:i/>
                <w:sz w:val="22"/>
                <w:szCs w:val="22"/>
              </w:rPr>
              <w:t>[List any other relevant documents here]</w:t>
            </w:r>
          </w:p>
        </w:tc>
        <w:tc>
          <w:tcPr>
            <w:tcW w:w="1067"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6B3A988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r>
    </w:tbl>
    <w:p w14:paraId="3DE52380"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1A8FB214" w14:textId="77777777" w:rsidR="004B631A" w:rsidRPr="005D4B1F" w:rsidRDefault="004B631A" w:rsidP="004B631A">
      <w:pPr>
        <w:spacing w:line="240" w:lineRule="auto"/>
        <w:rPr>
          <w:rFonts w:ascii="Arial" w:hAnsi="Arial" w:cs="Arial"/>
          <w:b/>
          <w:color w:val="auto"/>
          <w:sz w:val="22"/>
          <w:szCs w:val="22"/>
        </w:rPr>
      </w:pPr>
    </w:p>
    <w:p w14:paraId="15AF752C" w14:textId="77777777" w:rsidR="004B631A" w:rsidRPr="005D4B1F" w:rsidRDefault="004B631A" w:rsidP="004B631A">
      <w:pPr>
        <w:autoSpaceDE w:val="0"/>
        <w:autoSpaceDN w:val="0"/>
        <w:adjustRightInd w:val="0"/>
        <w:spacing w:after="240" w:line="240" w:lineRule="auto"/>
        <w:rPr>
          <w:rFonts w:ascii="Arial" w:hAnsi="Arial" w:cs="Arial"/>
          <w:b/>
          <w:color w:val="auto"/>
          <w:sz w:val="22"/>
          <w:szCs w:val="22"/>
        </w:rPr>
      </w:pPr>
      <w:bookmarkStart w:id="84" w:name="SEC_D"/>
      <w:r w:rsidRPr="005D4B1F">
        <w:rPr>
          <w:rFonts w:ascii="Arial" w:hAnsi="Arial" w:cs="Arial"/>
          <w:b/>
          <w:color w:val="auto"/>
          <w:sz w:val="22"/>
          <w:szCs w:val="22"/>
        </w:rPr>
        <w:t>SECTION D</w:t>
      </w:r>
      <w:bookmarkEnd w:id="84"/>
      <w:r w:rsidRPr="005D4B1F">
        <w:rPr>
          <w:rFonts w:ascii="Arial" w:hAnsi="Arial" w:cs="Arial"/>
          <w:b/>
          <w:color w:val="auto"/>
          <w:sz w:val="22"/>
          <w:szCs w:val="22"/>
        </w:rPr>
        <w:t xml:space="preserve">: External Collaborative Research Activity </w:t>
      </w:r>
    </w:p>
    <w:tbl>
      <w:tblPr>
        <w:tblStyle w:val="TableGrid"/>
        <w:tblW w:w="9770" w:type="dxa"/>
        <w:tblLayout w:type="fixed"/>
        <w:tblLook w:val="04A0" w:firstRow="1" w:lastRow="0" w:firstColumn="1" w:lastColumn="0" w:noHBand="0" w:noVBand="1"/>
      </w:tblPr>
      <w:tblGrid>
        <w:gridCol w:w="524"/>
        <w:gridCol w:w="3965"/>
        <w:gridCol w:w="925"/>
        <w:gridCol w:w="1851"/>
        <w:gridCol w:w="792"/>
        <w:gridCol w:w="1713"/>
      </w:tblGrid>
      <w:tr w:rsidR="004B631A" w:rsidRPr="005D4B1F" w14:paraId="21E79FED" w14:textId="77777777" w:rsidTr="004B631A">
        <w:trPr>
          <w:trHeight w:val="913"/>
        </w:trPr>
        <w:tc>
          <w:tcPr>
            <w:tcW w:w="524" w:type="dxa"/>
            <w:shd w:val="clear" w:color="auto" w:fill="F2F2F2" w:themeFill="background1" w:themeFillShade="F2"/>
            <w:vAlign w:val="center"/>
          </w:tcPr>
          <w:p w14:paraId="072ECC8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1</w:t>
            </w:r>
          </w:p>
        </w:tc>
        <w:tc>
          <w:tcPr>
            <w:tcW w:w="3965" w:type="dxa"/>
            <w:shd w:val="clear" w:color="auto" w:fill="F2F2F2" w:themeFill="background1" w:themeFillShade="F2"/>
            <w:vAlign w:val="center"/>
          </w:tcPr>
          <w:p w14:paraId="29697C69"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Does your research involve collaborating partners at another institution or organisation?</w:t>
            </w:r>
          </w:p>
        </w:tc>
        <w:tc>
          <w:tcPr>
            <w:tcW w:w="925" w:type="dxa"/>
            <w:shd w:val="clear" w:color="auto" w:fill="F2F2F2" w:themeFill="background1" w:themeFillShade="F2"/>
            <w:vAlign w:val="center"/>
          </w:tcPr>
          <w:p w14:paraId="4ED69D6A"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851" w:type="dxa"/>
            <w:shd w:val="clear" w:color="auto" w:fill="D9F2D0" w:themeFill="accent6" w:themeFillTint="33"/>
            <w:vAlign w:val="center"/>
          </w:tcPr>
          <w:p w14:paraId="1A61BA1C" w14:textId="77777777" w:rsidR="004B631A" w:rsidRPr="005D4B1F" w:rsidRDefault="00B93B2D" w:rsidP="004B631A">
            <w:pPr>
              <w:autoSpaceDE w:val="0"/>
              <w:autoSpaceDN w:val="0"/>
              <w:adjustRightInd w:val="0"/>
              <w:jc w:val="center"/>
              <w:rPr>
                <w:rFonts w:ascii="Arial" w:hAnsi="Arial" w:cs="Arial"/>
                <w:b/>
                <w:sz w:val="22"/>
                <w:szCs w:val="22"/>
              </w:rPr>
            </w:pPr>
            <w:hyperlink w:anchor="APP_2" w:history="1">
              <w:r w:rsidR="004B631A" w:rsidRPr="005D4B1F">
                <w:rPr>
                  <w:rStyle w:val="Hyperlink"/>
                  <w:rFonts w:ascii="Arial" w:eastAsia="MS Gothic" w:hAnsi="Arial" w:cs="Arial"/>
                  <w:b/>
                  <w:color w:val="auto"/>
                  <w:sz w:val="22"/>
                  <w:szCs w:val="22"/>
                </w:rPr>
                <w:t>Click to continue to appendix 2</w:t>
              </w:r>
            </w:hyperlink>
          </w:p>
        </w:tc>
        <w:tc>
          <w:tcPr>
            <w:tcW w:w="792" w:type="dxa"/>
            <w:tcBorders>
              <w:tl2br w:val="single" w:sz="4" w:space="0" w:color="auto"/>
              <w:tr2bl w:val="single" w:sz="4" w:space="0" w:color="auto"/>
            </w:tcBorders>
            <w:shd w:val="clear" w:color="auto" w:fill="F2F2F2" w:themeFill="background1" w:themeFillShade="F2"/>
            <w:vAlign w:val="center"/>
          </w:tcPr>
          <w:p w14:paraId="322D8C67"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713" w:type="dxa"/>
            <w:shd w:val="clear" w:color="auto" w:fill="D9F2D0" w:themeFill="accent6" w:themeFillTint="33"/>
            <w:vAlign w:val="center"/>
          </w:tcPr>
          <w:p w14:paraId="18702928"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Continue to the next section</w:t>
            </w:r>
          </w:p>
        </w:tc>
      </w:tr>
      <w:tr w:rsidR="004B631A" w:rsidRPr="005D4B1F" w14:paraId="50D2906B" w14:textId="77777777" w:rsidTr="004B631A">
        <w:trPr>
          <w:trHeight w:val="880"/>
        </w:trPr>
        <w:tc>
          <w:tcPr>
            <w:tcW w:w="524" w:type="dxa"/>
            <w:shd w:val="clear" w:color="auto" w:fill="F2F2F2" w:themeFill="background1" w:themeFillShade="F2"/>
            <w:vAlign w:val="center"/>
          </w:tcPr>
          <w:p w14:paraId="4DEF0A02"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1"/>
                <w:szCs w:val="18"/>
              </w:rPr>
              <w:t>2</w:t>
            </w:r>
          </w:p>
        </w:tc>
        <w:tc>
          <w:tcPr>
            <w:tcW w:w="3965" w:type="dxa"/>
            <w:shd w:val="clear" w:color="auto" w:fill="F2F2F2" w:themeFill="background1" w:themeFillShade="F2"/>
            <w:vAlign w:val="center"/>
          </w:tcPr>
          <w:p w14:paraId="665FD06E"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18"/>
              </w:rPr>
              <w:t xml:space="preserve">Have you completed appendix 2? </w:t>
            </w:r>
          </w:p>
        </w:tc>
        <w:tc>
          <w:tcPr>
            <w:tcW w:w="925" w:type="dxa"/>
            <w:shd w:val="clear" w:color="auto" w:fill="F2F2F2" w:themeFill="background1" w:themeFillShade="F2"/>
            <w:vAlign w:val="center"/>
          </w:tcPr>
          <w:p w14:paraId="04CC06C6"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bCs/>
                <w:sz w:val="22"/>
                <w:szCs w:val="22"/>
              </w:rPr>
              <w:t>YES</w:t>
            </w:r>
          </w:p>
        </w:tc>
        <w:tc>
          <w:tcPr>
            <w:tcW w:w="1851" w:type="dxa"/>
            <w:shd w:val="clear" w:color="auto" w:fill="D9F2D0" w:themeFill="accent6" w:themeFillTint="33"/>
            <w:vAlign w:val="center"/>
          </w:tcPr>
          <w:p w14:paraId="222C823E" w14:textId="77777777" w:rsidR="004B631A" w:rsidRPr="005D4B1F" w:rsidRDefault="004B631A" w:rsidP="004B631A">
            <w:pPr>
              <w:autoSpaceDE w:val="0"/>
              <w:autoSpaceDN w:val="0"/>
              <w:adjustRightInd w:val="0"/>
              <w:jc w:val="center"/>
              <w:rPr>
                <w:rFonts w:ascii="Arial" w:eastAsia="MS Gothic" w:hAnsi="Arial" w:cs="Arial"/>
                <w:b/>
                <w:sz w:val="22"/>
                <w:szCs w:val="22"/>
              </w:rPr>
            </w:pPr>
            <w:r w:rsidRPr="005D4B1F">
              <w:rPr>
                <w:rFonts w:ascii="MS Gothic" w:eastAsia="MS Gothic" w:hAnsi="MS Gothic" w:cs="Arial"/>
                <w:sz w:val="22"/>
                <w:szCs w:val="22"/>
              </w:rPr>
              <w:t>☐</w:t>
            </w:r>
          </w:p>
        </w:tc>
        <w:tc>
          <w:tcPr>
            <w:tcW w:w="792" w:type="dxa"/>
            <w:shd w:val="clear" w:color="auto" w:fill="F2F2F2" w:themeFill="background1" w:themeFillShade="F2"/>
            <w:vAlign w:val="center"/>
          </w:tcPr>
          <w:p w14:paraId="208D53BA"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rPr>
              <w:t>NO</w:t>
            </w:r>
          </w:p>
        </w:tc>
        <w:sdt>
          <w:sdtPr>
            <w:rPr>
              <w:rFonts w:ascii="Arial" w:hAnsi="Arial" w:cs="Arial"/>
              <w:sz w:val="22"/>
              <w:szCs w:val="22"/>
            </w:rPr>
            <w:id w:val="677771410"/>
            <w14:checkbox>
              <w14:checked w14:val="1"/>
              <w14:checkedState w14:val="2612" w14:font="MS Gothic"/>
              <w14:uncheckedState w14:val="2610" w14:font="MS Gothic"/>
            </w14:checkbox>
          </w:sdtPr>
          <w:sdtEndPr/>
          <w:sdtContent>
            <w:tc>
              <w:tcPr>
                <w:tcW w:w="1713" w:type="dxa"/>
                <w:shd w:val="clear" w:color="auto" w:fill="D9F2D0" w:themeFill="accent6" w:themeFillTint="33"/>
                <w:vAlign w:val="center"/>
              </w:tcPr>
              <w:p w14:paraId="68D1B9D2"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MS Gothic" w:eastAsia="MS Gothic" w:hAnsi="MS Gothic" w:cs="Arial" w:hint="eastAsia"/>
                    <w:sz w:val="22"/>
                    <w:szCs w:val="22"/>
                  </w:rPr>
                  <w:t>☒</w:t>
                </w:r>
              </w:p>
            </w:tc>
          </w:sdtContent>
        </w:sdt>
      </w:tr>
    </w:tbl>
    <w:p w14:paraId="38FB3EA0"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199E4D3B" w14:textId="77777777" w:rsidR="004B631A" w:rsidRPr="005D4B1F" w:rsidRDefault="004B631A" w:rsidP="004B631A">
      <w:pPr>
        <w:autoSpaceDE w:val="0"/>
        <w:autoSpaceDN w:val="0"/>
        <w:adjustRightInd w:val="0"/>
        <w:spacing w:after="240" w:line="240" w:lineRule="auto"/>
        <w:rPr>
          <w:rFonts w:ascii="Arial" w:hAnsi="Arial" w:cs="Arial"/>
          <w:b/>
          <w:color w:val="auto"/>
          <w:sz w:val="22"/>
          <w:szCs w:val="22"/>
        </w:rPr>
      </w:pPr>
      <w:bookmarkStart w:id="85" w:name="SEC_E"/>
      <w:r w:rsidRPr="005D4B1F">
        <w:rPr>
          <w:rFonts w:ascii="Arial" w:hAnsi="Arial" w:cs="Arial"/>
          <w:b/>
          <w:color w:val="auto"/>
          <w:sz w:val="22"/>
          <w:szCs w:val="22"/>
        </w:rPr>
        <w:t>SECTION E</w:t>
      </w:r>
      <w:bookmarkEnd w:id="85"/>
      <w:r w:rsidRPr="005D4B1F">
        <w:rPr>
          <w:rFonts w:ascii="Arial" w:hAnsi="Arial" w:cs="Arial"/>
          <w:b/>
          <w:color w:val="auto"/>
          <w:sz w:val="22"/>
          <w:szCs w:val="22"/>
        </w:rPr>
        <w:t>: Details of Research Activity</w:t>
      </w:r>
    </w:p>
    <w:tbl>
      <w:tblPr>
        <w:tblW w:w="5343"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89"/>
        <w:gridCol w:w="9145"/>
      </w:tblGrid>
      <w:tr w:rsidR="004B631A" w:rsidRPr="005D4B1F" w14:paraId="1675B2F5" w14:textId="77777777" w:rsidTr="004B631A">
        <w:trPr>
          <w:trHeight w:val="454"/>
        </w:trPr>
        <w:tc>
          <w:tcPr>
            <w:tcW w:w="5000" w:type="pct"/>
            <w:gridSpan w:val="2"/>
            <w:shd w:val="clear" w:color="auto" w:fill="C1E4F5" w:themeFill="accent1" w:themeFillTint="33"/>
          </w:tcPr>
          <w:p w14:paraId="69058063" w14:textId="77777777" w:rsidR="004B631A" w:rsidRPr="005D4B1F" w:rsidRDefault="004B631A" w:rsidP="004B631A">
            <w:pPr>
              <w:spacing w:before="120" w:after="120" w:line="240" w:lineRule="auto"/>
              <w:rPr>
                <w:rFonts w:ascii="Arial" w:hAnsi="Arial" w:cs="Arial"/>
                <w:b/>
                <w:color w:val="auto"/>
                <w:sz w:val="22"/>
                <w:szCs w:val="22"/>
              </w:rPr>
            </w:pPr>
            <w:r w:rsidRPr="005D4B1F">
              <w:rPr>
                <w:rFonts w:ascii="Arial" w:hAnsi="Arial" w:cs="Arial"/>
                <w:b/>
                <w:color w:val="auto"/>
                <w:sz w:val="22"/>
                <w:szCs w:val="22"/>
              </w:rPr>
              <w:t>Aims, Vision and Approach of the Research (maximum 200 words per section)</w:t>
            </w:r>
          </w:p>
          <w:p w14:paraId="131B3966" w14:textId="77777777" w:rsidR="004B631A" w:rsidRPr="005D4B1F" w:rsidRDefault="004B631A" w:rsidP="004B631A">
            <w:pPr>
              <w:autoSpaceDE w:val="0"/>
              <w:autoSpaceDN w:val="0"/>
              <w:adjustRightInd w:val="0"/>
              <w:spacing w:line="240" w:lineRule="auto"/>
              <w:rPr>
                <w:rFonts w:ascii="Arial" w:hAnsi="Arial" w:cs="Arial"/>
                <w:bCs/>
                <w:color w:val="auto"/>
                <w:sz w:val="22"/>
                <w:szCs w:val="22"/>
              </w:rPr>
            </w:pPr>
            <w:r w:rsidRPr="005D4B1F">
              <w:rPr>
                <w:rFonts w:ascii="Arial" w:hAnsi="Arial" w:cs="Arial"/>
                <w:bCs/>
                <w:color w:val="auto"/>
                <w:sz w:val="22"/>
                <w:szCs w:val="22"/>
              </w:rPr>
              <w:t>Please outline what are you hoping to achieve with your proposed work and how will you deliver it?</w:t>
            </w:r>
          </w:p>
        </w:tc>
      </w:tr>
      <w:tr w:rsidR="004B631A" w:rsidRPr="005D4B1F" w:rsidDel="002A152D" w14:paraId="2AEDE71C" w14:textId="77777777" w:rsidTr="004B631A">
        <w:trPr>
          <w:trHeight w:val="401"/>
        </w:trPr>
        <w:tc>
          <w:tcPr>
            <w:tcW w:w="254" w:type="pct"/>
            <w:shd w:val="clear" w:color="auto" w:fill="F2F2F2" w:themeFill="background1" w:themeFillShade="F2"/>
            <w:vAlign w:val="center"/>
          </w:tcPr>
          <w:p w14:paraId="3C5F1D9F" w14:textId="77777777" w:rsidR="004B631A" w:rsidRPr="005D4B1F" w:rsidRDefault="004B631A" w:rsidP="004B631A">
            <w:pPr>
              <w:autoSpaceDE w:val="0"/>
              <w:autoSpaceDN w:val="0"/>
              <w:adjustRightInd w:val="0"/>
              <w:spacing w:line="240" w:lineRule="auto"/>
              <w:jc w:val="center"/>
              <w:rPr>
                <w:rFonts w:ascii="Arial" w:hAnsi="Arial" w:cs="Arial"/>
                <w:bCs/>
                <w:color w:val="auto"/>
                <w:sz w:val="22"/>
                <w:szCs w:val="22"/>
              </w:rPr>
            </w:pPr>
            <w:r w:rsidRPr="005D4B1F">
              <w:rPr>
                <w:rFonts w:ascii="Arial" w:hAnsi="Arial" w:cs="Arial"/>
                <w:bCs/>
                <w:color w:val="auto"/>
                <w:sz w:val="22"/>
                <w:szCs w:val="22"/>
              </w:rPr>
              <w:t>1</w:t>
            </w:r>
          </w:p>
        </w:tc>
        <w:tc>
          <w:tcPr>
            <w:tcW w:w="4746" w:type="pct"/>
            <w:shd w:val="clear" w:color="auto" w:fill="F2F2F2" w:themeFill="background1" w:themeFillShade="F2"/>
            <w:vAlign w:val="center"/>
          </w:tcPr>
          <w:p w14:paraId="28003494" w14:textId="77777777" w:rsidR="004B631A" w:rsidRPr="005D4B1F" w:rsidDel="00425DA7" w:rsidRDefault="004B631A" w:rsidP="004B631A">
            <w:pPr>
              <w:autoSpaceDE w:val="0"/>
              <w:autoSpaceDN w:val="0"/>
              <w:adjustRightInd w:val="0"/>
              <w:spacing w:line="240" w:lineRule="auto"/>
              <w:rPr>
                <w:rFonts w:ascii="Arial" w:hAnsi="Arial" w:cs="Arial"/>
                <w:color w:val="auto"/>
              </w:rPr>
            </w:pPr>
            <w:r w:rsidRPr="005D4B1F">
              <w:rPr>
                <w:rFonts w:ascii="Arial" w:hAnsi="Arial" w:cs="Arial"/>
                <w:b/>
                <w:bCs/>
                <w:color w:val="auto"/>
                <w:sz w:val="22"/>
                <w:szCs w:val="22"/>
              </w:rPr>
              <w:t>Research aims and objectives</w:t>
            </w:r>
          </w:p>
        </w:tc>
      </w:tr>
      <w:tr w:rsidR="004B631A" w:rsidRPr="005D4B1F" w:rsidDel="002A152D" w14:paraId="4FDC320B" w14:textId="77777777" w:rsidTr="004B631A">
        <w:trPr>
          <w:trHeight w:val="2304"/>
        </w:trPr>
        <w:tc>
          <w:tcPr>
            <w:tcW w:w="5000" w:type="pct"/>
            <w:gridSpan w:val="2"/>
          </w:tcPr>
          <w:p w14:paraId="03C7F2BE"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lastRenderedPageBreak/>
              <w:t xml:space="preserve">Aims: </w:t>
            </w:r>
          </w:p>
          <w:p w14:paraId="3BC22176" w14:textId="2BC5438F"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The aim of this research is to evaluate guest satisfaction and service quality at Novotel Milton Keynes by analysing online customer reviews. The study seeks to identify key service strengths and weaknesses experienced by guests and assess how these align with established hospitality service quality theory.</w:t>
            </w:r>
          </w:p>
          <w:p w14:paraId="218A8B1A"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 xml:space="preserve">Objectives: </w:t>
            </w:r>
          </w:p>
          <w:p w14:paraId="5B07391D" w14:textId="77777777" w:rsidR="004B631A" w:rsidRPr="005D4B1F" w:rsidRDefault="004B631A" w:rsidP="004B631A">
            <w:pPr>
              <w:pStyle w:val="ListParagraph"/>
              <w:numPr>
                <w:ilvl w:val="0"/>
                <w:numId w:val="17"/>
              </w:numPr>
              <w:spacing w:after="0" w:line="240" w:lineRule="auto"/>
              <w:jc w:val="left"/>
              <w:rPr>
                <w:rFonts w:ascii="Arial" w:hAnsi="Arial" w:cs="Arial"/>
                <w:color w:val="auto"/>
                <w:sz w:val="22"/>
                <w:szCs w:val="22"/>
              </w:rPr>
            </w:pPr>
            <w:r w:rsidRPr="005D4B1F">
              <w:rPr>
                <w:rFonts w:ascii="Arial" w:hAnsi="Arial" w:cs="Arial"/>
                <w:color w:val="auto"/>
                <w:sz w:val="22"/>
                <w:szCs w:val="22"/>
              </w:rPr>
              <w:t>To collect and analyse online customer reviews of Novotel Milton Keynes from publicly available platforms.</w:t>
            </w:r>
          </w:p>
          <w:p w14:paraId="3F26F11D" w14:textId="77777777" w:rsidR="004B631A" w:rsidRPr="005D4B1F" w:rsidRDefault="004B631A" w:rsidP="004B631A">
            <w:pPr>
              <w:pStyle w:val="ListParagraph"/>
              <w:numPr>
                <w:ilvl w:val="0"/>
                <w:numId w:val="17"/>
              </w:numPr>
              <w:spacing w:after="0" w:line="240" w:lineRule="auto"/>
              <w:jc w:val="left"/>
              <w:rPr>
                <w:rFonts w:ascii="Arial" w:hAnsi="Arial" w:cs="Arial"/>
                <w:color w:val="auto"/>
                <w:sz w:val="22"/>
                <w:szCs w:val="22"/>
              </w:rPr>
            </w:pPr>
            <w:r w:rsidRPr="005D4B1F">
              <w:rPr>
                <w:rFonts w:ascii="Arial" w:hAnsi="Arial" w:cs="Arial"/>
                <w:color w:val="auto"/>
                <w:sz w:val="22"/>
                <w:szCs w:val="22"/>
              </w:rPr>
              <w:t>To identify recurring themes relating to guest satisfaction and dissatisfaction.</w:t>
            </w:r>
          </w:p>
          <w:p w14:paraId="53FCCEBC" w14:textId="77777777" w:rsidR="004B631A" w:rsidRPr="005D4B1F" w:rsidRDefault="004B631A" w:rsidP="004B631A">
            <w:pPr>
              <w:pStyle w:val="ListParagraph"/>
              <w:numPr>
                <w:ilvl w:val="0"/>
                <w:numId w:val="17"/>
              </w:numPr>
              <w:spacing w:after="0" w:line="240" w:lineRule="auto"/>
              <w:jc w:val="left"/>
              <w:rPr>
                <w:rFonts w:ascii="Arial" w:hAnsi="Arial" w:cs="Arial"/>
                <w:color w:val="auto"/>
                <w:sz w:val="22"/>
                <w:szCs w:val="22"/>
              </w:rPr>
            </w:pPr>
            <w:r w:rsidRPr="005D4B1F">
              <w:rPr>
                <w:rFonts w:ascii="Arial" w:hAnsi="Arial" w:cs="Arial"/>
                <w:color w:val="auto"/>
                <w:sz w:val="22"/>
                <w:szCs w:val="22"/>
              </w:rPr>
              <w:t>To evaluate service performance using recognised service quality frameworks.</w:t>
            </w:r>
          </w:p>
          <w:p w14:paraId="2493DD09" w14:textId="77777777" w:rsidR="004B631A" w:rsidRPr="005D4B1F" w:rsidRDefault="004B631A" w:rsidP="004B631A">
            <w:pPr>
              <w:pStyle w:val="ListParagraph"/>
              <w:numPr>
                <w:ilvl w:val="0"/>
                <w:numId w:val="17"/>
              </w:numPr>
              <w:spacing w:after="0" w:line="240" w:lineRule="auto"/>
              <w:jc w:val="left"/>
              <w:rPr>
                <w:rFonts w:ascii="Arial" w:hAnsi="Arial" w:cs="Arial"/>
                <w:color w:val="auto"/>
                <w:sz w:val="22"/>
                <w:szCs w:val="22"/>
              </w:rPr>
            </w:pPr>
            <w:r w:rsidRPr="005D4B1F">
              <w:rPr>
                <w:rFonts w:ascii="Arial" w:hAnsi="Arial" w:cs="Arial"/>
                <w:color w:val="auto"/>
                <w:sz w:val="22"/>
                <w:szCs w:val="22"/>
              </w:rPr>
              <w:t>To develop practical recommendations to enhance guest experience and operational performance.</w:t>
            </w:r>
          </w:p>
          <w:p w14:paraId="57937AD5" w14:textId="77777777" w:rsidR="004B631A" w:rsidRPr="005D4B1F" w:rsidRDefault="004B631A" w:rsidP="004B631A">
            <w:pPr>
              <w:spacing w:line="240" w:lineRule="auto"/>
              <w:rPr>
                <w:rFonts w:ascii="Arial" w:hAnsi="Arial" w:cs="Arial"/>
                <w:b/>
                <w:bCs/>
                <w:color w:val="auto"/>
                <w:sz w:val="22"/>
                <w:szCs w:val="22"/>
              </w:rPr>
            </w:pPr>
          </w:p>
        </w:tc>
      </w:tr>
      <w:tr w:rsidR="004B631A" w:rsidRPr="005D4B1F" w:rsidDel="002A152D" w14:paraId="377D9849" w14:textId="77777777" w:rsidTr="004B631A">
        <w:trPr>
          <w:trHeight w:val="399"/>
        </w:trPr>
        <w:tc>
          <w:tcPr>
            <w:tcW w:w="254" w:type="pct"/>
            <w:shd w:val="clear" w:color="auto" w:fill="F2F2F2" w:themeFill="background1" w:themeFillShade="F2"/>
            <w:vAlign w:val="center"/>
          </w:tcPr>
          <w:p w14:paraId="4D78A2B7" w14:textId="77777777" w:rsidR="004B631A" w:rsidRPr="005D4B1F" w:rsidRDefault="004B631A" w:rsidP="004B631A">
            <w:pPr>
              <w:autoSpaceDE w:val="0"/>
              <w:autoSpaceDN w:val="0"/>
              <w:adjustRightInd w:val="0"/>
              <w:spacing w:line="240" w:lineRule="auto"/>
              <w:jc w:val="center"/>
              <w:rPr>
                <w:rFonts w:ascii="Arial" w:hAnsi="Arial" w:cs="Arial"/>
                <w:bCs/>
                <w:color w:val="auto"/>
                <w:sz w:val="22"/>
                <w:szCs w:val="22"/>
              </w:rPr>
            </w:pPr>
            <w:r w:rsidRPr="005D4B1F">
              <w:rPr>
                <w:rFonts w:ascii="Arial" w:hAnsi="Arial" w:cs="Arial"/>
                <w:bCs/>
                <w:color w:val="auto"/>
                <w:sz w:val="22"/>
                <w:szCs w:val="22"/>
              </w:rPr>
              <w:t>2</w:t>
            </w:r>
          </w:p>
        </w:tc>
        <w:tc>
          <w:tcPr>
            <w:tcW w:w="4746" w:type="pct"/>
            <w:shd w:val="clear" w:color="auto" w:fill="F2F2F2" w:themeFill="background1" w:themeFillShade="F2"/>
            <w:vAlign w:val="center"/>
          </w:tcPr>
          <w:p w14:paraId="280734B4" w14:textId="77777777" w:rsidR="004B631A" w:rsidRPr="005D4B1F" w:rsidRDefault="004B631A" w:rsidP="004B631A">
            <w:pPr>
              <w:autoSpaceDE w:val="0"/>
              <w:autoSpaceDN w:val="0"/>
              <w:adjustRightInd w:val="0"/>
              <w:spacing w:line="240" w:lineRule="auto"/>
              <w:rPr>
                <w:rFonts w:ascii="Arial" w:hAnsi="Arial" w:cs="Arial"/>
                <w:b/>
                <w:bCs/>
                <w:color w:val="auto"/>
                <w:sz w:val="22"/>
                <w:szCs w:val="22"/>
              </w:rPr>
            </w:pPr>
            <w:r w:rsidRPr="005D4B1F">
              <w:rPr>
                <w:rFonts w:ascii="Arial" w:hAnsi="Arial" w:cs="Arial"/>
                <w:b/>
                <w:bCs/>
                <w:color w:val="auto"/>
                <w:sz w:val="22"/>
                <w:szCs w:val="22"/>
              </w:rPr>
              <w:t>Vision</w:t>
            </w:r>
          </w:p>
        </w:tc>
      </w:tr>
      <w:tr w:rsidR="004B631A" w:rsidRPr="005D4B1F" w:rsidDel="002A152D" w14:paraId="1A4B8403" w14:textId="77777777" w:rsidTr="004B631A">
        <w:trPr>
          <w:trHeight w:val="3036"/>
        </w:trPr>
        <w:tc>
          <w:tcPr>
            <w:tcW w:w="5000" w:type="pct"/>
            <w:gridSpan w:val="2"/>
          </w:tcPr>
          <w:p w14:paraId="6847F984" w14:textId="77777777" w:rsidR="004B631A" w:rsidRPr="005D4B1F" w:rsidRDefault="004B631A" w:rsidP="004B631A">
            <w:pPr>
              <w:pStyle w:val="NormalWeb"/>
              <w:spacing w:before="0" w:beforeAutospacing="0" w:after="180" w:afterAutospacing="0"/>
              <w:rPr>
                <w:rFonts w:ascii="Arial" w:hAnsi="Arial" w:cs="Arial"/>
                <w:sz w:val="22"/>
                <w:szCs w:val="22"/>
                <w:lang w:eastAsia="en-US"/>
              </w:rPr>
            </w:pPr>
            <w:r w:rsidRPr="005D4B1F">
              <w:rPr>
                <w:rFonts w:ascii="Arial" w:hAnsi="Arial" w:cs="Arial"/>
                <w:sz w:val="22"/>
                <w:szCs w:val="22"/>
                <w:lang w:eastAsia="en-US"/>
              </w:rPr>
              <w:t>Online customer reviews play a critical role in hotel reputation, brand perception, and booking decisions. This research is important to the hospitality industry as it provides insight into how guest feedback reflects service performance and customer expectations. The study contributes to current knowledge on electronic word-of-mouth and service-quality management within hotel operations.</w:t>
            </w:r>
          </w:p>
          <w:p w14:paraId="2C3C245B" w14:textId="77777777" w:rsidR="004B631A" w:rsidRPr="005D4B1F" w:rsidRDefault="004B631A" w:rsidP="004B631A">
            <w:pPr>
              <w:pStyle w:val="NormalWeb"/>
              <w:spacing w:before="0" w:beforeAutospacing="0" w:after="180" w:afterAutospacing="0"/>
              <w:rPr>
                <w:rFonts w:ascii="Arial" w:hAnsi="Arial" w:cs="Arial"/>
                <w:sz w:val="22"/>
                <w:szCs w:val="22"/>
                <w:lang w:eastAsia="en-US"/>
              </w:rPr>
            </w:pPr>
            <w:r w:rsidRPr="005D4B1F">
              <w:rPr>
                <w:rFonts w:ascii="Arial" w:hAnsi="Arial" w:cs="Arial"/>
                <w:sz w:val="22"/>
                <w:szCs w:val="22"/>
                <w:lang w:eastAsia="en-US"/>
              </w:rPr>
              <w:t>By focusing on a real hotel case study, the research has potential to generate new understanding of practical service gaps and improvement opportunities. The findings may support hotel managers in enhancing guest satisfaction, strengthening brand loyalty, and maintaining competitiveness in the contemporary hospitality market.</w:t>
            </w:r>
          </w:p>
        </w:tc>
      </w:tr>
      <w:tr w:rsidR="004B631A" w:rsidRPr="005D4B1F" w:rsidDel="002A152D" w14:paraId="6126DD37" w14:textId="77777777" w:rsidTr="004B631A">
        <w:trPr>
          <w:trHeight w:val="300"/>
        </w:trPr>
        <w:tc>
          <w:tcPr>
            <w:tcW w:w="254" w:type="pct"/>
            <w:shd w:val="clear" w:color="auto" w:fill="F2F2F2" w:themeFill="background1" w:themeFillShade="F2"/>
          </w:tcPr>
          <w:p w14:paraId="5E142F78" w14:textId="77777777" w:rsidR="004B631A" w:rsidRPr="005D4B1F" w:rsidRDefault="004B631A" w:rsidP="004B631A">
            <w:pPr>
              <w:autoSpaceDE w:val="0"/>
              <w:autoSpaceDN w:val="0"/>
              <w:adjustRightInd w:val="0"/>
              <w:spacing w:line="240" w:lineRule="auto"/>
              <w:jc w:val="center"/>
              <w:rPr>
                <w:rFonts w:ascii="Arial" w:hAnsi="Arial" w:cs="Arial"/>
                <w:bCs/>
                <w:color w:val="auto"/>
                <w:sz w:val="22"/>
                <w:szCs w:val="22"/>
              </w:rPr>
            </w:pPr>
            <w:r w:rsidRPr="005D4B1F">
              <w:rPr>
                <w:rFonts w:ascii="Arial" w:hAnsi="Arial" w:cs="Arial"/>
                <w:bCs/>
                <w:color w:val="auto"/>
                <w:sz w:val="22"/>
                <w:szCs w:val="22"/>
              </w:rPr>
              <w:t>3</w:t>
            </w:r>
          </w:p>
        </w:tc>
        <w:tc>
          <w:tcPr>
            <w:tcW w:w="4746" w:type="pct"/>
            <w:shd w:val="clear" w:color="auto" w:fill="F2F2F2" w:themeFill="background1" w:themeFillShade="F2"/>
            <w:vAlign w:val="center"/>
          </w:tcPr>
          <w:p w14:paraId="476DFA44" w14:textId="77777777" w:rsidR="004B631A" w:rsidRPr="005D4B1F" w:rsidRDefault="004B631A" w:rsidP="004B631A">
            <w:pPr>
              <w:autoSpaceDE w:val="0"/>
              <w:autoSpaceDN w:val="0"/>
              <w:adjustRightInd w:val="0"/>
              <w:spacing w:line="240" w:lineRule="auto"/>
              <w:rPr>
                <w:rFonts w:ascii="Arial" w:hAnsi="Arial" w:cs="Arial"/>
                <w:b/>
                <w:bCs/>
                <w:color w:val="auto"/>
                <w:sz w:val="22"/>
                <w:szCs w:val="22"/>
              </w:rPr>
            </w:pPr>
            <w:r w:rsidRPr="005D4B1F">
              <w:rPr>
                <w:rFonts w:ascii="Arial" w:hAnsi="Arial" w:cs="Arial"/>
                <w:b/>
                <w:bCs/>
                <w:color w:val="auto"/>
                <w:sz w:val="22"/>
                <w:szCs w:val="22"/>
              </w:rPr>
              <w:t>Approach</w:t>
            </w:r>
          </w:p>
        </w:tc>
      </w:tr>
      <w:tr w:rsidR="004B631A" w:rsidRPr="005D4B1F" w:rsidDel="002A152D" w14:paraId="007BF425" w14:textId="77777777" w:rsidTr="004B631A">
        <w:trPr>
          <w:trHeight w:val="2962"/>
        </w:trPr>
        <w:tc>
          <w:tcPr>
            <w:tcW w:w="5000" w:type="pct"/>
            <w:gridSpan w:val="2"/>
          </w:tcPr>
          <w:p w14:paraId="2B017101" w14:textId="77777777" w:rsidR="004B631A" w:rsidRPr="005D4B1F" w:rsidRDefault="004B631A" w:rsidP="004B631A">
            <w:pPr>
              <w:pStyle w:val="NormalWeb"/>
              <w:spacing w:before="0" w:beforeAutospacing="0" w:after="180" w:afterAutospacing="0"/>
              <w:rPr>
                <w:rFonts w:ascii="Arial" w:hAnsi="Arial" w:cs="Arial"/>
                <w:sz w:val="22"/>
                <w:szCs w:val="22"/>
                <w:lang w:eastAsia="en-US"/>
              </w:rPr>
            </w:pPr>
            <w:r w:rsidRPr="005D4B1F">
              <w:rPr>
                <w:rFonts w:ascii="Arial" w:hAnsi="Arial" w:cs="Arial"/>
                <w:sz w:val="22"/>
                <w:szCs w:val="22"/>
                <w:lang w:eastAsia="en-US"/>
              </w:rPr>
              <w:t xml:space="preserve">This research adopts a qualitative case-study approach, using Novotel Milton Keynes as the primary case. Publicly available online guest reviews will be collected from hotel review platforms and analysed using thematic content analysis. A service-quality framework will be applied to interpret findings and assess performance gaps. </w:t>
            </w:r>
          </w:p>
          <w:p w14:paraId="71590E06" w14:textId="77777777" w:rsidR="004B631A" w:rsidRPr="005D4B1F" w:rsidRDefault="004B631A" w:rsidP="004B631A">
            <w:pPr>
              <w:pStyle w:val="NormalWeb"/>
              <w:spacing w:before="0" w:beforeAutospacing="0" w:after="180" w:afterAutospacing="0"/>
              <w:rPr>
                <w:rFonts w:ascii="Arial" w:hAnsi="Arial" w:cs="Arial"/>
                <w:sz w:val="22"/>
                <w:szCs w:val="22"/>
                <w:lang w:eastAsia="en-US"/>
              </w:rPr>
            </w:pPr>
            <w:r w:rsidRPr="005D4B1F">
              <w:rPr>
                <w:rFonts w:ascii="Arial" w:hAnsi="Arial" w:cs="Arial"/>
                <w:sz w:val="22"/>
                <w:szCs w:val="22"/>
                <w:lang w:eastAsia="en-US"/>
              </w:rPr>
              <w:t>This approach is feasible and proportionate as it uses existing secondary data and requires no participant recruitment. No sensitive or private data will be collected. Risks to research delivery are minimal and relate only to ensuring accurate data collection, which will be managed through careful checking and structured coding. The approach enables translation of findings into practical recommendations for hotel management.</w:t>
            </w:r>
          </w:p>
        </w:tc>
      </w:tr>
      <w:tr w:rsidR="004B631A" w:rsidRPr="005D4B1F" w14:paraId="0141CA79" w14:textId="77777777" w:rsidTr="004B631A">
        <w:trPr>
          <w:trHeight w:val="446"/>
        </w:trPr>
        <w:tc>
          <w:tcPr>
            <w:tcW w:w="254" w:type="pct"/>
            <w:shd w:val="clear" w:color="auto" w:fill="F2F2F2" w:themeFill="background1" w:themeFillShade="F2"/>
          </w:tcPr>
          <w:p w14:paraId="2E51DB93" w14:textId="77777777" w:rsidR="004B631A" w:rsidRPr="005D4B1F" w:rsidRDefault="004B631A" w:rsidP="004B631A">
            <w:pPr>
              <w:pStyle w:val="NoSpacing"/>
              <w:jc w:val="center"/>
              <w:rPr>
                <w:rFonts w:ascii="Arial" w:hAnsi="Arial" w:cs="Arial"/>
                <w:bCs/>
                <w:sz w:val="22"/>
                <w:szCs w:val="22"/>
              </w:rPr>
            </w:pPr>
            <w:r w:rsidRPr="005D4B1F">
              <w:rPr>
                <w:rFonts w:ascii="Arial" w:hAnsi="Arial" w:cs="Arial"/>
                <w:bCs/>
                <w:sz w:val="22"/>
                <w:szCs w:val="22"/>
              </w:rPr>
              <w:t>4</w:t>
            </w:r>
          </w:p>
        </w:tc>
        <w:tc>
          <w:tcPr>
            <w:tcW w:w="4746" w:type="pct"/>
            <w:shd w:val="clear" w:color="auto" w:fill="F2F2F2" w:themeFill="background1" w:themeFillShade="F2"/>
            <w:vAlign w:val="center"/>
          </w:tcPr>
          <w:p w14:paraId="15616FB9" w14:textId="77777777" w:rsidR="004B631A" w:rsidRPr="005D4B1F" w:rsidRDefault="004B631A" w:rsidP="004B631A">
            <w:pPr>
              <w:pStyle w:val="NoSpacing"/>
              <w:rPr>
                <w:rFonts w:ascii="Arial" w:hAnsi="Arial" w:cs="Arial"/>
                <w:b/>
                <w:bCs/>
                <w:sz w:val="22"/>
                <w:szCs w:val="22"/>
              </w:rPr>
            </w:pPr>
            <w:r w:rsidRPr="005D4B1F">
              <w:rPr>
                <w:rFonts w:ascii="Arial" w:hAnsi="Arial" w:cs="Arial"/>
                <w:b/>
                <w:bCs/>
                <w:sz w:val="22"/>
                <w:szCs w:val="22"/>
              </w:rPr>
              <w:t>Location of research activity</w:t>
            </w:r>
          </w:p>
          <w:p w14:paraId="5607B89A"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Identify all locations where research activity will take place.</w:t>
            </w:r>
          </w:p>
        </w:tc>
      </w:tr>
      <w:tr w:rsidR="004B631A" w:rsidRPr="005D4B1F" w14:paraId="06A48BB9" w14:textId="77777777" w:rsidTr="004B631A">
        <w:trPr>
          <w:trHeight w:val="454"/>
        </w:trPr>
        <w:tc>
          <w:tcPr>
            <w:tcW w:w="5000" w:type="pct"/>
            <w:gridSpan w:val="2"/>
          </w:tcPr>
          <w:p w14:paraId="54012992" w14:textId="77777777" w:rsidR="004B631A" w:rsidRPr="005D4B1F" w:rsidRDefault="004B631A" w:rsidP="004B631A">
            <w:pPr>
              <w:spacing w:line="240" w:lineRule="auto"/>
              <w:rPr>
                <w:rFonts w:ascii="Arial" w:hAnsi="Arial" w:cs="Arial"/>
                <w:color w:val="auto"/>
                <w:sz w:val="22"/>
                <w:szCs w:val="22"/>
              </w:rPr>
            </w:pPr>
          </w:p>
          <w:p w14:paraId="4BA4A6EC" w14:textId="77777777" w:rsidR="004B631A" w:rsidRPr="005D4B1F" w:rsidRDefault="004B631A" w:rsidP="004B631A">
            <w:pPr>
              <w:spacing w:line="240" w:lineRule="auto"/>
              <w:rPr>
                <w:rFonts w:ascii="Arial" w:hAnsi="Arial" w:cs="Arial"/>
                <w:b/>
                <w:color w:val="auto"/>
                <w:sz w:val="22"/>
                <w:szCs w:val="22"/>
              </w:rPr>
            </w:pPr>
            <w:r w:rsidRPr="005D4B1F">
              <w:rPr>
                <w:rFonts w:ascii="Arial" w:hAnsi="Arial" w:cs="Arial"/>
                <w:color w:val="auto"/>
                <w:sz w:val="22"/>
                <w:szCs w:val="22"/>
              </w:rPr>
              <w:t>The research will be conducted remotely using publicly available online review platforms. No physical data collection will take place on hotel premises. Data analysis and storage will occur on my personal computer in the United Kingdom.</w:t>
            </w:r>
            <w:r w:rsidRPr="005D4B1F">
              <w:rPr>
                <w:rFonts w:ascii="Arial" w:hAnsi="Arial" w:cs="Arial"/>
                <w:color w:val="auto"/>
                <w:sz w:val="18"/>
                <w:szCs w:val="18"/>
              </w:rPr>
              <w:t xml:space="preserve"> </w:t>
            </w:r>
          </w:p>
        </w:tc>
      </w:tr>
    </w:tbl>
    <w:p w14:paraId="7190DF77" w14:textId="77777777" w:rsidR="004B631A" w:rsidRPr="005D4B1F" w:rsidRDefault="004B631A" w:rsidP="004B631A">
      <w:pPr>
        <w:autoSpaceDE w:val="0"/>
        <w:autoSpaceDN w:val="0"/>
        <w:adjustRightInd w:val="0"/>
        <w:spacing w:after="240" w:line="240" w:lineRule="auto"/>
        <w:rPr>
          <w:rFonts w:ascii="Arial" w:hAnsi="Arial" w:cs="Arial"/>
          <w:b/>
          <w:color w:val="auto"/>
          <w:sz w:val="22"/>
          <w:szCs w:val="22"/>
        </w:rPr>
      </w:pPr>
    </w:p>
    <w:tbl>
      <w:tblPr>
        <w:tblStyle w:val="TableGrid"/>
        <w:tblW w:w="10057" w:type="dxa"/>
        <w:tblLayout w:type="fixed"/>
        <w:tblLook w:val="04A0" w:firstRow="1" w:lastRow="0" w:firstColumn="1" w:lastColumn="0" w:noHBand="0" w:noVBand="1"/>
      </w:tblPr>
      <w:tblGrid>
        <w:gridCol w:w="539"/>
        <w:gridCol w:w="4082"/>
        <w:gridCol w:w="952"/>
        <w:gridCol w:w="1905"/>
        <w:gridCol w:w="815"/>
        <w:gridCol w:w="1764"/>
      </w:tblGrid>
      <w:tr w:rsidR="004B631A" w:rsidRPr="005D4B1F" w14:paraId="3F79AC47" w14:textId="77777777" w:rsidTr="004B631A">
        <w:trPr>
          <w:trHeight w:val="828"/>
        </w:trPr>
        <w:tc>
          <w:tcPr>
            <w:tcW w:w="539" w:type="dxa"/>
            <w:shd w:val="clear" w:color="auto" w:fill="F2F2F2" w:themeFill="background1" w:themeFillShade="F2"/>
            <w:vAlign w:val="center"/>
          </w:tcPr>
          <w:p w14:paraId="5DD9DF53"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lastRenderedPageBreak/>
              <w:t>5</w:t>
            </w:r>
          </w:p>
        </w:tc>
        <w:tc>
          <w:tcPr>
            <w:tcW w:w="4082" w:type="dxa"/>
            <w:shd w:val="clear" w:color="auto" w:fill="F2F2F2" w:themeFill="background1" w:themeFillShade="F2"/>
            <w:vAlign w:val="center"/>
          </w:tcPr>
          <w:p w14:paraId="0A59602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Will any of your research be undertaken outside of the UK?</w:t>
            </w:r>
          </w:p>
        </w:tc>
        <w:tc>
          <w:tcPr>
            <w:tcW w:w="952" w:type="dxa"/>
            <w:shd w:val="clear" w:color="auto" w:fill="F2F2F2" w:themeFill="background1" w:themeFillShade="F2"/>
            <w:vAlign w:val="center"/>
          </w:tcPr>
          <w:p w14:paraId="21CB5CD7"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905" w:type="dxa"/>
            <w:shd w:val="clear" w:color="auto" w:fill="D9F2D0" w:themeFill="accent6" w:themeFillTint="33"/>
            <w:vAlign w:val="center"/>
          </w:tcPr>
          <w:p w14:paraId="11B56A51" w14:textId="77777777" w:rsidR="004B631A" w:rsidRPr="005D4B1F" w:rsidRDefault="00B93B2D" w:rsidP="004B631A">
            <w:pPr>
              <w:autoSpaceDE w:val="0"/>
              <w:autoSpaceDN w:val="0"/>
              <w:adjustRightInd w:val="0"/>
              <w:jc w:val="center"/>
              <w:rPr>
                <w:rFonts w:ascii="Arial" w:hAnsi="Arial" w:cs="Arial"/>
                <w:b/>
                <w:sz w:val="22"/>
                <w:szCs w:val="22"/>
              </w:rPr>
            </w:pPr>
            <w:hyperlink w:anchor="APP_3" w:history="1">
              <w:r w:rsidR="004B631A" w:rsidRPr="005D4B1F">
                <w:rPr>
                  <w:rStyle w:val="Hyperlink"/>
                  <w:rFonts w:ascii="Arial" w:eastAsia="MS Gothic" w:hAnsi="Arial" w:cs="Arial"/>
                  <w:b/>
                  <w:color w:val="auto"/>
                  <w:sz w:val="22"/>
                  <w:szCs w:val="22"/>
                </w:rPr>
                <w:t>Click to continue to appendix 3</w:t>
              </w:r>
            </w:hyperlink>
          </w:p>
        </w:tc>
        <w:tc>
          <w:tcPr>
            <w:tcW w:w="815" w:type="dxa"/>
            <w:tcBorders>
              <w:tl2br w:val="single" w:sz="4" w:space="0" w:color="auto"/>
              <w:tr2bl w:val="single" w:sz="4" w:space="0" w:color="auto"/>
            </w:tcBorders>
            <w:shd w:val="clear" w:color="auto" w:fill="F2F2F2" w:themeFill="background1" w:themeFillShade="F2"/>
            <w:vAlign w:val="center"/>
          </w:tcPr>
          <w:p w14:paraId="77BC6077"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764" w:type="dxa"/>
            <w:shd w:val="clear" w:color="auto" w:fill="D9F2D0" w:themeFill="accent6" w:themeFillTint="33"/>
            <w:vAlign w:val="center"/>
          </w:tcPr>
          <w:p w14:paraId="10CDBA88"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Continue to the next section</w:t>
            </w:r>
          </w:p>
        </w:tc>
      </w:tr>
      <w:tr w:rsidR="004B631A" w:rsidRPr="005D4B1F" w14:paraId="58D33E68" w14:textId="77777777" w:rsidTr="004B631A">
        <w:trPr>
          <w:trHeight w:val="798"/>
        </w:trPr>
        <w:tc>
          <w:tcPr>
            <w:tcW w:w="539" w:type="dxa"/>
            <w:shd w:val="clear" w:color="auto" w:fill="F2F2F2" w:themeFill="background1" w:themeFillShade="F2"/>
            <w:vAlign w:val="center"/>
          </w:tcPr>
          <w:p w14:paraId="39D2F47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1"/>
                <w:szCs w:val="18"/>
              </w:rPr>
              <w:t>6</w:t>
            </w:r>
          </w:p>
        </w:tc>
        <w:tc>
          <w:tcPr>
            <w:tcW w:w="4082" w:type="dxa"/>
            <w:shd w:val="clear" w:color="auto" w:fill="F2F2F2" w:themeFill="background1" w:themeFillShade="F2"/>
            <w:vAlign w:val="center"/>
          </w:tcPr>
          <w:p w14:paraId="6CF93672"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18"/>
              </w:rPr>
              <w:t xml:space="preserve">Have you completed any of appendix 3? </w:t>
            </w:r>
          </w:p>
        </w:tc>
        <w:tc>
          <w:tcPr>
            <w:tcW w:w="952" w:type="dxa"/>
            <w:shd w:val="clear" w:color="auto" w:fill="F2F2F2" w:themeFill="background1" w:themeFillShade="F2"/>
            <w:vAlign w:val="center"/>
          </w:tcPr>
          <w:p w14:paraId="2FAA9C9D"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bCs/>
                <w:sz w:val="22"/>
                <w:szCs w:val="22"/>
              </w:rPr>
              <w:t>YES</w:t>
            </w:r>
          </w:p>
        </w:tc>
        <w:tc>
          <w:tcPr>
            <w:tcW w:w="1905" w:type="dxa"/>
            <w:shd w:val="clear" w:color="auto" w:fill="D9F2D0" w:themeFill="accent6" w:themeFillTint="33"/>
            <w:vAlign w:val="center"/>
          </w:tcPr>
          <w:p w14:paraId="3F470DC6" w14:textId="77777777" w:rsidR="004B631A" w:rsidRPr="005D4B1F" w:rsidRDefault="004B631A" w:rsidP="004B631A">
            <w:pPr>
              <w:autoSpaceDE w:val="0"/>
              <w:autoSpaceDN w:val="0"/>
              <w:adjustRightInd w:val="0"/>
              <w:jc w:val="center"/>
              <w:rPr>
                <w:rFonts w:ascii="Arial" w:eastAsia="MS Gothic" w:hAnsi="Arial" w:cs="Arial"/>
                <w:b/>
                <w:sz w:val="22"/>
                <w:szCs w:val="22"/>
              </w:rPr>
            </w:pPr>
            <w:r w:rsidRPr="005D4B1F">
              <w:rPr>
                <w:rFonts w:ascii="MS Gothic" w:eastAsia="MS Gothic" w:hAnsi="MS Gothic" w:cs="Arial"/>
                <w:sz w:val="22"/>
                <w:szCs w:val="22"/>
              </w:rPr>
              <w:t>☐</w:t>
            </w:r>
          </w:p>
        </w:tc>
        <w:tc>
          <w:tcPr>
            <w:tcW w:w="815" w:type="dxa"/>
            <w:shd w:val="clear" w:color="auto" w:fill="F2F2F2" w:themeFill="background1" w:themeFillShade="F2"/>
            <w:vAlign w:val="center"/>
          </w:tcPr>
          <w:p w14:paraId="23E83D7F"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rPr>
              <w:t>NO</w:t>
            </w:r>
          </w:p>
        </w:tc>
        <w:sdt>
          <w:sdtPr>
            <w:rPr>
              <w:rFonts w:ascii="Arial" w:hAnsi="Arial" w:cs="Arial"/>
              <w:sz w:val="22"/>
              <w:szCs w:val="22"/>
            </w:rPr>
            <w:id w:val="-916478941"/>
            <w14:checkbox>
              <w14:checked w14:val="1"/>
              <w14:checkedState w14:val="2612" w14:font="MS Gothic"/>
              <w14:uncheckedState w14:val="2610" w14:font="MS Gothic"/>
            </w14:checkbox>
          </w:sdtPr>
          <w:sdtEndPr/>
          <w:sdtContent>
            <w:tc>
              <w:tcPr>
                <w:tcW w:w="1764" w:type="dxa"/>
                <w:shd w:val="clear" w:color="auto" w:fill="D9F2D0" w:themeFill="accent6" w:themeFillTint="33"/>
                <w:vAlign w:val="center"/>
              </w:tcPr>
              <w:p w14:paraId="1F8BFF70"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MS Gothic" w:eastAsia="MS Gothic" w:hAnsi="MS Gothic" w:cs="Arial" w:hint="eastAsia"/>
                    <w:sz w:val="22"/>
                    <w:szCs w:val="22"/>
                  </w:rPr>
                  <w:t>☒</w:t>
                </w:r>
              </w:p>
            </w:tc>
          </w:sdtContent>
        </w:sdt>
      </w:tr>
    </w:tbl>
    <w:p w14:paraId="3B0E0A00" w14:textId="77777777" w:rsidR="004B631A" w:rsidRPr="005D4B1F" w:rsidRDefault="004B631A" w:rsidP="004B631A">
      <w:pPr>
        <w:spacing w:line="240" w:lineRule="auto"/>
        <w:rPr>
          <w:rFonts w:ascii="Arial" w:hAnsi="Arial" w:cs="Arial"/>
          <w:color w:val="auto"/>
          <w:sz w:val="22"/>
          <w:szCs w:val="22"/>
        </w:rPr>
      </w:pPr>
    </w:p>
    <w:p w14:paraId="24A28342" w14:textId="77777777" w:rsidR="004B631A" w:rsidRPr="005D4B1F" w:rsidRDefault="004B631A" w:rsidP="004B631A">
      <w:pPr>
        <w:spacing w:after="240" w:line="240" w:lineRule="auto"/>
        <w:rPr>
          <w:rFonts w:ascii="Arial" w:hAnsi="Arial" w:cs="Arial"/>
          <w:b/>
          <w:color w:val="auto"/>
          <w:sz w:val="22"/>
          <w:szCs w:val="22"/>
        </w:rPr>
      </w:pPr>
      <w:bookmarkStart w:id="86" w:name="SEC_F"/>
      <w:r w:rsidRPr="005D4B1F">
        <w:rPr>
          <w:rFonts w:ascii="Arial" w:hAnsi="Arial" w:cs="Arial"/>
          <w:b/>
          <w:color w:val="auto"/>
          <w:sz w:val="22"/>
          <w:szCs w:val="22"/>
        </w:rPr>
        <w:t xml:space="preserve">SECTION F: </w:t>
      </w:r>
      <w:bookmarkEnd w:id="86"/>
      <w:r w:rsidRPr="005D4B1F">
        <w:rPr>
          <w:rFonts w:ascii="Arial" w:hAnsi="Arial" w:cs="Arial"/>
          <w:b/>
          <w:color w:val="auto"/>
          <w:sz w:val="22"/>
          <w:szCs w:val="22"/>
        </w:rPr>
        <w:t xml:space="preserve">Research Methods </w:t>
      </w:r>
    </w:p>
    <w:tbl>
      <w:tblPr>
        <w:tblStyle w:val="TableGrid"/>
        <w:tblW w:w="10023" w:type="dxa"/>
        <w:tblLook w:val="04A0" w:firstRow="1" w:lastRow="0" w:firstColumn="1" w:lastColumn="0" w:noHBand="0" w:noVBand="1"/>
      </w:tblPr>
      <w:tblGrid>
        <w:gridCol w:w="669"/>
        <w:gridCol w:w="7457"/>
        <w:gridCol w:w="949"/>
        <w:gridCol w:w="948"/>
      </w:tblGrid>
      <w:tr w:rsidR="004B631A" w:rsidRPr="005D4B1F" w14:paraId="076233C2" w14:textId="77777777" w:rsidTr="004B631A">
        <w:trPr>
          <w:trHeight w:val="343"/>
        </w:trPr>
        <w:tc>
          <w:tcPr>
            <w:tcW w:w="8126" w:type="dxa"/>
            <w:gridSpan w:val="2"/>
            <w:shd w:val="clear" w:color="auto" w:fill="C1E4F5" w:themeFill="accent1" w:themeFillTint="33"/>
          </w:tcPr>
          <w:p w14:paraId="09924BFA"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sz w:val="22"/>
                <w:szCs w:val="22"/>
              </w:rPr>
              <w:t>Will the research activity include:</w:t>
            </w:r>
          </w:p>
        </w:tc>
        <w:tc>
          <w:tcPr>
            <w:tcW w:w="949" w:type="dxa"/>
            <w:shd w:val="clear" w:color="auto" w:fill="D9D9D9" w:themeFill="background1" w:themeFillShade="D9"/>
            <w:vAlign w:val="center"/>
          </w:tcPr>
          <w:p w14:paraId="4C7976DC"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948" w:type="dxa"/>
            <w:shd w:val="clear" w:color="auto" w:fill="D9D9D9" w:themeFill="background1" w:themeFillShade="D9"/>
            <w:vAlign w:val="center"/>
          </w:tcPr>
          <w:p w14:paraId="6AD1A2DF"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r>
      <w:tr w:rsidR="004B631A" w:rsidRPr="005D4B1F" w14:paraId="08BB3677" w14:textId="77777777" w:rsidTr="004B631A">
        <w:trPr>
          <w:trHeight w:val="226"/>
        </w:trPr>
        <w:tc>
          <w:tcPr>
            <w:tcW w:w="669" w:type="dxa"/>
            <w:shd w:val="clear" w:color="auto" w:fill="F2F2F2" w:themeFill="background1" w:themeFillShade="F2"/>
            <w:vAlign w:val="center"/>
          </w:tcPr>
          <w:p w14:paraId="5D685EEF" w14:textId="77777777" w:rsidR="004B631A" w:rsidRPr="005D4B1F" w:rsidRDefault="004B631A" w:rsidP="004B631A">
            <w:pPr>
              <w:autoSpaceDE w:val="0"/>
              <w:autoSpaceDN w:val="0"/>
              <w:adjustRightInd w:val="0"/>
              <w:jc w:val="center"/>
              <w:rPr>
                <w:rFonts w:ascii="Arial" w:hAnsi="Arial" w:cs="Arial"/>
                <w:sz w:val="22"/>
                <w:szCs w:val="22"/>
              </w:rPr>
            </w:pPr>
            <w:bookmarkStart w:id="87" w:name="_Hlk153204538"/>
            <w:r w:rsidRPr="005D4B1F">
              <w:rPr>
                <w:rFonts w:ascii="Arial" w:hAnsi="Arial" w:cs="Arial"/>
                <w:sz w:val="22"/>
                <w:szCs w:val="22"/>
              </w:rPr>
              <w:t>1</w:t>
            </w:r>
          </w:p>
        </w:tc>
        <w:tc>
          <w:tcPr>
            <w:tcW w:w="7457" w:type="dxa"/>
            <w:shd w:val="clear" w:color="auto" w:fill="F2F2F2" w:themeFill="background1" w:themeFillShade="F2"/>
            <w:vAlign w:val="center"/>
          </w:tcPr>
          <w:p w14:paraId="080EDF47"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Use of a questionnaire or similar research instrument?</w:t>
            </w:r>
          </w:p>
        </w:tc>
        <w:tc>
          <w:tcPr>
            <w:tcW w:w="949"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3D98623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9FC8D0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2F4879EB" w14:textId="77777777" w:rsidTr="004B631A">
        <w:trPr>
          <w:trHeight w:val="200"/>
        </w:trPr>
        <w:tc>
          <w:tcPr>
            <w:tcW w:w="669" w:type="dxa"/>
            <w:shd w:val="clear" w:color="auto" w:fill="F2F2F2" w:themeFill="background1" w:themeFillShade="F2"/>
            <w:vAlign w:val="center"/>
          </w:tcPr>
          <w:p w14:paraId="11251C7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2</w:t>
            </w:r>
          </w:p>
        </w:tc>
        <w:tc>
          <w:tcPr>
            <w:tcW w:w="7457" w:type="dxa"/>
            <w:shd w:val="clear" w:color="auto" w:fill="F2F2F2" w:themeFill="background1" w:themeFillShade="F2"/>
            <w:vAlign w:val="center"/>
          </w:tcPr>
          <w:p w14:paraId="57C0F12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Use of interviews?</w:t>
            </w:r>
          </w:p>
        </w:tc>
        <w:tc>
          <w:tcPr>
            <w:tcW w:w="949"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1FEFE6F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17C795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6A245CED" w14:textId="77777777" w:rsidTr="004B631A">
        <w:trPr>
          <w:trHeight w:val="190"/>
        </w:trPr>
        <w:tc>
          <w:tcPr>
            <w:tcW w:w="669" w:type="dxa"/>
            <w:shd w:val="clear" w:color="auto" w:fill="F2F2F2" w:themeFill="background1" w:themeFillShade="F2"/>
            <w:vAlign w:val="center"/>
          </w:tcPr>
          <w:p w14:paraId="0A79E864"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3</w:t>
            </w:r>
          </w:p>
        </w:tc>
        <w:tc>
          <w:tcPr>
            <w:tcW w:w="7457" w:type="dxa"/>
            <w:shd w:val="clear" w:color="auto" w:fill="F2F2F2" w:themeFill="background1" w:themeFillShade="F2"/>
            <w:vAlign w:val="center"/>
          </w:tcPr>
          <w:p w14:paraId="01D50AC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Use of focus groups?</w:t>
            </w:r>
          </w:p>
        </w:tc>
        <w:tc>
          <w:tcPr>
            <w:tcW w:w="949"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650AAAC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6546D9F4"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4522A3FA" w14:textId="77777777" w:rsidTr="004B631A">
        <w:trPr>
          <w:trHeight w:val="166"/>
        </w:trPr>
        <w:tc>
          <w:tcPr>
            <w:tcW w:w="669" w:type="dxa"/>
            <w:shd w:val="clear" w:color="auto" w:fill="F2F2F2" w:themeFill="background1" w:themeFillShade="F2"/>
            <w:vAlign w:val="center"/>
          </w:tcPr>
          <w:p w14:paraId="100DD08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4</w:t>
            </w:r>
          </w:p>
        </w:tc>
        <w:tc>
          <w:tcPr>
            <w:tcW w:w="7457" w:type="dxa"/>
            <w:shd w:val="clear" w:color="auto" w:fill="F2F2F2" w:themeFill="background1" w:themeFillShade="F2"/>
            <w:vAlign w:val="center"/>
          </w:tcPr>
          <w:p w14:paraId="7D05C27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Use of participant diaries? </w:t>
            </w:r>
          </w:p>
        </w:tc>
        <w:tc>
          <w:tcPr>
            <w:tcW w:w="949"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02B0B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3F413F3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14B658BA" w14:textId="77777777" w:rsidTr="004B631A">
        <w:trPr>
          <w:trHeight w:val="155"/>
        </w:trPr>
        <w:tc>
          <w:tcPr>
            <w:tcW w:w="669" w:type="dxa"/>
            <w:shd w:val="clear" w:color="auto" w:fill="F2F2F2" w:themeFill="background1" w:themeFillShade="F2"/>
            <w:vAlign w:val="center"/>
          </w:tcPr>
          <w:p w14:paraId="5CF991D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5</w:t>
            </w:r>
          </w:p>
        </w:tc>
        <w:tc>
          <w:tcPr>
            <w:tcW w:w="7457" w:type="dxa"/>
            <w:shd w:val="clear" w:color="auto" w:fill="F2F2F2" w:themeFill="background1" w:themeFillShade="F2"/>
            <w:vAlign w:val="center"/>
          </w:tcPr>
          <w:p w14:paraId="6D5D1E7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Use of video or audio recording?</w:t>
            </w:r>
          </w:p>
        </w:tc>
        <w:tc>
          <w:tcPr>
            <w:tcW w:w="949"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286716B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15DE858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785E4B01" w14:textId="77777777" w:rsidTr="004B631A">
        <w:trPr>
          <w:trHeight w:val="278"/>
        </w:trPr>
        <w:tc>
          <w:tcPr>
            <w:tcW w:w="669" w:type="dxa"/>
            <w:shd w:val="clear" w:color="auto" w:fill="F2F2F2" w:themeFill="background1" w:themeFillShade="F2"/>
            <w:vAlign w:val="center"/>
          </w:tcPr>
          <w:p w14:paraId="32769DA1"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6</w:t>
            </w:r>
          </w:p>
        </w:tc>
        <w:tc>
          <w:tcPr>
            <w:tcW w:w="7457" w:type="dxa"/>
            <w:shd w:val="clear" w:color="auto" w:fill="F2F2F2" w:themeFill="background1" w:themeFillShade="F2"/>
            <w:vAlign w:val="center"/>
          </w:tcPr>
          <w:p w14:paraId="0B89FCF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Use of computer-generated log files?</w:t>
            </w:r>
          </w:p>
        </w:tc>
        <w:tc>
          <w:tcPr>
            <w:tcW w:w="949"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47BA2A2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BF1051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669FCF95" w14:textId="77777777" w:rsidTr="004B631A">
        <w:trPr>
          <w:trHeight w:val="252"/>
        </w:trPr>
        <w:tc>
          <w:tcPr>
            <w:tcW w:w="669" w:type="dxa"/>
            <w:shd w:val="clear" w:color="auto" w:fill="F2F2F2" w:themeFill="background1" w:themeFillShade="F2"/>
            <w:vAlign w:val="center"/>
          </w:tcPr>
          <w:p w14:paraId="54704FE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7</w:t>
            </w:r>
          </w:p>
        </w:tc>
        <w:tc>
          <w:tcPr>
            <w:tcW w:w="7457" w:type="dxa"/>
            <w:shd w:val="clear" w:color="auto" w:fill="F2F2F2" w:themeFill="background1" w:themeFillShade="F2"/>
            <w:vAlign w:val="center"/>
          </w:tcPr>
          <w:p w14:paraId="73B682DF"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Participant observation with their knowledge?</w:t>
            </w:r>
          </w:p>
        </w:tc>
        <w:tc>
          <w:tcPr>
            <w:tcW w:w="949"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3BC78E1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71A1C8C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314C29BA" w14:textId="77777777" w:rsidTr="004B631A">
        <w:trPr>
          <w:trHeight w:val="228"/>
        </w:trPr>
        <w:tc>
          <w:tcPr>
            <w:tcW w:w="669" w:type="dxa"/>
            <w:shd w:val="clear" w:color="auto" w:fill="F2F2F2" w:themeFill="background1" w:themeFillShade="F2"/>
            <w:vAlign w:val="center"/>
          </w:tcPr>
          <w:p w14:paraId="1BEB72F4"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8</w:t>
            </w:r>
          </w:p>
        </w:tc>
        <w:tc>
          <w:tcPr>
            <w:tcW w:w="7457" w:type="dxa"/>
            <w:shd w:val="clear" w:color="auto" w:fill="F2F2F2" w:themeFill="background1" w:themeFillShade="F2"/>
            <w:vAlign w:val="center"/>
          </w:tcPr>
          <w:p w14:paraId="32A5BCBB"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Participant observation without their knowledge?</w:t>
            </w:r>
          </w:p>
        </w:tc>
        <w:tc>
          <w:tcPr>
            <w:tcW w:w="949"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1B460D5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697B111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4C579FDE" w14:textId="77777777" w:rsidTr="004B631A">
        <w:trPr>
          <w:trHeight w:val="217"/>
        </w:trPr>
        <w:tc>
          <w:tcPr>
            <w:tcW w:w="669" w:type="dxa"/>
            <w:shd w:val="clear" w:color="auto" w:fill="F2F2F2" w:themeFill="background1" w:themeFillShade="F2"/>
            <w:vAlign w:val="center"/>
          </w:tcPr>
          <w:p w14:paraId="51E9942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9</w:t>
            </w:r>
          </w:p>
        </w:tc>
        <w:tc>
          <w:tcPr>
            <w:tcW w:w="7457" w:type="dxa"/>
            <w:shd w:val="clear" w:color="auto" w:fill="F2F2F2" w:themeFill="background1" w:themeFillShade="F2"/>
            <w:vAlign w:val="center"/>
          </w:tcPr>
          <w:p w14:paraId="08E5258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Access to personal or confidential information without the participants’ specific consent?</w:t>
            </w:r>
          </w:p>
        </w:tc>
        <w:tc>
          <w:tcPr>
            <w:tcW w:w="949"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9DDC74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2C336FE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30E198D1" w14:textId="77777777" w:rsidTr="004B631A">
        <w:trPr>
          <w:trHeight w:val="420"/>
        </w:trPr>
        <w:tc>
          <w:tcPr>
            <w:tcW w:w="669" w:type="dxa"/>
            <w:shd w:val="clear" w:color="auto" w:fill="F2F2F2" w:themeFill="background1" w:themeFillShade="F2"/>
            <w:vAlign w:val="center"/>
          </w:tcPr>
          <w:p w14:paraId="589CEA0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10</w:t>
            </w:r>
          </w:p>
        </w:tc>
        <w:tc>
          <w:tcPr>
            <w:tcW w:w="7457" w:type="dxa"/>
            <w:shd w:val="clear" w:color="auto" w:fill="F2F2F2" w:themeFill="background1" w:themeFillShade="F2"/>
            <w:vAlign w:val="center"/>
          </w:tcPr>
          <w:p w14:paraId="16CAFB57"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Administration of any questions, test stimuli, presentation that may be experienced as physically, mentally or emotionally harmful / offensive?</w:t>
            </w:r>
          </w:p>
        </w:tc>
        <w:tc>
          <w:tcPr>
            <w:tcW w:w="949"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419088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4F6A022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339AB4E9" w14:textId="77777777" w:rsidTr="004B631A">
        <w:trPr>
          <w:trHeight w:val="293"/>
        </w:trPr>
        <w:tc>
          <w:tcPr>
            <w:tcW w:w="669" w:type="dxa"/>
            <w:shd w:val="clear" w:color="auto" w:fill="F2F2F2" w:themeFill="background1" w:themeFillShade="F2"/>
            <w:vAlign w:val="center"/>
          </w:tcPr>
          <w:p w14:paraId="59B04D0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11</w:t>
            </w:r>
          </w:p>
        </w:tc>
        <w:tc>
          <w:tcPr>
            <w:tcW w:w="7457" w:type="dxa"/>
            <w:shd w:val="clear" w:color="auto" w:fill="F2F2F2" w:themeFill="background1" w:themeFillShade="F2"/>
            <w:vAlign w:val="center"/>
          </w:tcPr>
          <w:p w14:paraId="5B892F0F"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Performance of any acts which may cause embarrassment or affect self-esteem?</w:t>
            </w:r>
          </w:p>
        </w:tc>
        <w:tc>
          <w:tcPr>
            <w:tcW w:w="949"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8DF40E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67C960F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03C06755" w14:textId="77777777" w:rsidTr="004B631A">
        <w:trPr>
          <w:trHeight w:val="121"/>
        </w:trPr>
        <w:tc>
          <w:tcPr>
            <w:tcW w:w="669" w:type="dxa"/>
            <w:shd w:val="clear" w:color="auto" w:fill="F2F2F2" w:themeFill="background1" w:themeFillShade="F2"/>
            <w:vAlign w:val="center"/>
          </w:tcPr>
          <w:p w14:paraId="511B10C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12</w:t>
            </w:r>
          </w:p>
        </w:tc>
        <w:tc>
          <w:tcPr>
            <w:tcW w:w="7457" w:type="dxa"/>
            <w:shd w:val="clear" w:color="auto" w:fill="F2F2F2" w:themeFill="background1" w:themeFillShade="F2"/>
            <w:vAlign w:val="center"/>
          </w:tcPr>
          <w:p w14:paraId="16609797"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Investigation of participants involved in illegal activities?</w:t>
            </w:r>
          </w:p>
        </w:tc>
        <w:tc>
          <w:tcPr>
            <w:tcW w:w="949"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12A42CC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F56E5F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5B6E52FE" w14:textId="77777777" w:rsidTr="004B631A">
        <w:trPr>
          <w:trHeight w:val="243"/>
        </w:trPr>
        <w:tc>
          <w:tcPr>
            <w:tcW w:w="669" w:type="dxa"/>
            <w:shd w:val="clear" w:color="auto" w:fill="F2F2F2" w:themeFill="background1" w:themeFillShade="F2"/>
            <w:vAlign w:val="center"/>
          </w:tcPr>
          <w:p w14:paraId="0748E95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13</w:t>
            </w:r>
          </w:p>
        </w:tc>
        <w:tc>
          <w:tcPr>
            <w:tcW w:w="7457" w:type="dxa"/>
            <w:shd w:val="clear" w:color="auto" w:fill="F2F2F2" w:themeFill="background1" w:themeFillShade="F2"/>
            <w:vAlign w:val="center"/>
          </w:tcPr>
          <w:p w14:paraId="132D8B8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Use of procedures that involve deception?</w:t>
            </w:r>
          </w:p>
        </w:tc>
        <w:tc>
          <w:tcPr>
            <w:tcW w:w="949"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554F4FE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5EB8324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64A9B4E1" w14:textId="77777777" w:rsidTr="004B631A">
        <w:trPr>
          <w:trHeight w:val="233"/>
        </w:trPr>
        <w:tc>
          <w:tcPr>
            <w:tcW w:w="669" w:type="dxa"/>
            <w:shd w:val="clear" w:color="auto" w:fill="F2F2F2" w:themeFill="background1" w:themeFillShade="F2"/>
            <w:vAlign w:val="center"/>
          </w:tcPr>
          <w:p w14:paraId="3272BBC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14</w:t>
            </w:r>
          </w:p>
        </w:tc>
        <w:tc>
          <w:tcPr>
            <w:tcW w:w="7457" w:type="dxa"/>
            <w:shd w:val="clear" w:color="auto" w:fill="F2F2F2" w:themeFill="background1" w:themeFillShade="F2"/>
            <w:vAlign w:val="center"/>
          </w:tcPr>
          <w:p w14:paraId="7699C103"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Administration of any substance, agent or placebo?</w:t>
            </w:r>
          </w:p>
        </w:tc>
        <w:tc>
          <w:tcPr>
            <w:tcW w:w="949"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038E917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0F705CE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77B8B77B" w14:textId="77777777" w:rsidTr="004B631A">
        <w:trPr>
          <w:trHeight w:val="356"/>
        </w:trPr>
        <w:tc>
          <w:tcPr>
            <w:tcW w:w="669" w:type="dxa"/>
            <w:shd w:val="clear" w:color="auto" w:fill="F2F2F2" w:themeFill="background1" w:themeFillShade="F2"/>
            <w:vAlign w:val="center"/>
          </w:tcPr>
          <w:p w14:paraId="5D8D123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15</w:t>
            </w:r>
          </w:p>
        </w:tc>
        <w:tc>
          <w:tcPr>
            <w:tcW w:w="7457" w:type="dxa"/>
            <w:shd w:val="clear" w:color="auto" w:fill="F2F2F2" w:themeFill="background1" w:themeFillShade="F2"/>
            <w:vAlign w:val="center"/>
          </w:tcPr>
          <w:p w14:paraId="08000F0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Working with live vertebrate animals?</w:t>
            </w:r>
          </w:p>
        </w:tc>
        <w:tc>
          <w:tcPr>
            <w:tcW w:w="949"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054DA45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0EA554F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40193B8C" w14:textId="77777777" w:rsidTr="004B631A">
        <w:trPr>
          <w:trHeight w:val="420"/>
        </w:trPr>
        <w:tc>
          <w:tcPr>
            <w:tcW w:w="669" w:type="dxa"/>
            <w:shd w:val="clear" w:color="auto" w:fill="F2F2F2" w:themeFill="background1" w:themeFillShade="F2"/>
            <w:vAlign w:val="center"/>
          </w:tcPr>
          <w:p w14:paraId="0463D54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16</w:t>
            </w:r>
          </w:p>
        </w:tc>
        <w:tc>
          <w:tcPr>
            <w:tcW w:w="7457" w:type="dxa"/>
            <w:shd w:val="clear" w:color="auto" w:fill="F2F2F2" w:themeFill="background1" w:themeFillShade="F2"/>
            <w:vAlign w:val="center"/>
          </w:tcPr>
          <w:p w14:paraId="04F9FEB5"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Procedures that may have a negative impact on the environment?</w:t>
            </w:r>
          </w:p>
        </w:tc>
        <w:tc>
          <w:tcPr>
            <w:tcW w:w="949"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05AD072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59F8FD4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22AD89A7" w14:textId="77777777" w:rsidTr="004B631A">
        <w:trPr>
          <w:trHeight w:val="420"/>
        </w:trPr>
        <w:tc>
          <w:tcPr>
            <w:tcW w:w="669" w:type="dxa"/>
            <w:shd w:val="clear" w:color="auto" w:fill="F2F2F2" w:themeFill="background1" w:themeFillShade="F2"/>
            <w:vAlign w:val="center"/>
          </w:tcPr>
          <w:p w14:paraId="230E50E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17</w:t>
            </w:r>
          </w:p>
        </w:tc>
        <w:tc>
          <w:tcPr>
            <w:tcW w:w="7457" w:type="dxa"/>
            <w:shd w:val="clear" w:color="auto" w:fill="F2F2F2" w:themeFill="background1" w:themeFillShade="F2"/>
            <w:vAlign w:val="center"/>
          </w:tcPr>
          <w:p w14:paraId="7741E4EF"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Other primary data collection methods. Please indicate the type of data collection method(s) below.</w:t>
            </w:r>
          </w:p>
        </w:tc>
        <w:tc>
          <w:tcPr>
            <w:tcW w:w="949"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35F8A82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48"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1F5889D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4CF6D2B0" w14:textId="77777777" w:rsidTr="004B631A">
        <w:trPr>
          <w:trHeight w:val="420"/>
        </w:trPr>
        <w:tc>
          <w:tcPr>
            <w:tcW w:w="8126" w:type="dxa"/>
            <w:gridSpan w:val="2"/>
          </w:tcPr>
          <w:p w14:paraId="76867F2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Details of any other primary data collection method:</w:t>
            </w:r>
          </w:p>
          <w:p w14:paraId="20C8801E" w14:textId="77777777" w:rsidR="004B631A" w:rsidRPr="005D4B1F" w:rsidRDefault="004B631A" w:rsidP="004B631A">
            <w:pPr>
              <w:autoSpaceDE w:val="0"/>
              <w:autoSpaceDN w:val="0"/>
              <w:adjustRightInd w:val="0"/>
              <w:rPr>
                <w:rFonts w:ascii="Arial" w:hAnsi="Arial" w:cs="Arial"/>
                <w:sz w:val="22"/>
                <w:szCs w:val="22"/>
              </w:rPr>
            </w:pPr>
          </w:p>
        </w:tc>
        <w:tc>
          <w:tcPr>
            <w:tcW w:w="949" w:type="dxa"/>
            <w:vMerge/>
            <w:shd w:val="clear" w:color="auto" w:fill="D9D9D9" w:themeFill="background1" w:themeFillShade="D9"/>
            <w:vAlign w:val="center"/>
          </w:tcPr>
          <w:p w14:paraId="46E7B213" w14:textId="77777777" w:rsidR="004B631A" w:rsidRPr="005D4B1F" w:rsidRDefault="004B631A" w:rsidP="004B631A">
            <w:pPr>
              <w:autoSpaceDE w:val="0"/>
              <w:autoSpaceDN w:val="0"/>
              <w:adjustRightInd w:val="0"/>
              <w:jc w:val="center"/>
              <w:rPr>
                <w:rFonts w:ascii="Arial" w:hAnsi="Arial" w:cs="Arial"/>
                <w:b/>
                <w:bCs/>
                <w:sz w:val="22"/>
                <w:szCs w:val="22"/>
              </w:rPr>
            </w:pPr>
          </w:p>
        </w:tc>
        <w:tc>
          <w:tcPr>
            <w:tcW w:w="948" w:type="dxa"/>
            <w:vMerge/>
            <w:shd w:val="clear" w:color="auto" w:fill="D9D9D9" w:themeFill="background1" w:themeFillShade="D9"/>
            <w:vAlign w:val="center"/>
          </w:tcPr>
          <w:p w14:paraId="41A75F10" w14:textId="77777777" w:rsidR="004B631A" w:rsidRPr="005D4B1F" w:rsidRDefault="004B631A" w:rsidP="004B631A">
            <w:pPr>
              <w:autoSpaceDE w:val="0"/>
              <w:autoSpaceDN w:val="0"/>
              <w:adjustRightInd w:val="0"/>
              <w:jc w:val="center"/>
              <w:rPr>
                <w:rFonts w:ascii="Arial" w:hAnsi="Arial" w:cs="Arial"/>
                <w:b/>
                <w:bCs/>
                <w:sz w:val="22"/>
                <w:szCs w:val="22"/>
              </w:rPr>
            </w:pPr>
          </w:p>
        </w:tc>
      </w:tr>
      <w:bookmarkEnd w:id="87"/>
    </w:tbl>
    <w:p w14:paraId="33FD76AA" w14:textId="77777777" w:rsidR="004B631A" w:rsidRPr="005D4B1F" w:rsidRDefault="004B631A" w:rsidP="004B631A">
      <w:pPr>
        <w:spacing w:line="240" w:lineRule="auto"/>
        <w:rPr>
          <w:rFonts w:ascii="Arial" w:hAnsi="Arial" w:cs="Arial"/>
          <w:bCs/>
          <w:color w:val="auto"/>
        </w:rPr>
      </w:pPr>
    </w:p>
    <w:p w14:paraId="1DBE3199" w14:textId="77777777" w:rsidR="004B631A" w:rsidRPr="005D4B1F" w:rsidRDefault="004B631A" w:rsidP="004B631A">
      <w:pPr>
        <w:spacing w:line="240" w:lineRule="auto"/>
        <w:rPr>
          <w:rFonts w:ascii="Arial" w:hAnsi="Arial" w:cs="Arial"/>
          <w:b/>
          <w:color w:val="auto"/>
        </w:rPr>
      </w:pPr>
      <w:r w:rsidRPr="005D4B1F">
        <w:rPr>
          <w:rFonts w:ascii="Arial" w:hAnsi="Arial" w:cs="Arial"/>
          <w:b/>
          <w:color w:val="auto"/>
        </w:rPr>
        <w:t xml:space="preserve">SECTION G: Research Participants </w:t>
      </w:r>
    </w:p>
    <w:p w14:paraId="24818C42" w14:textId="77777777" w:rsidR="004B631A" w:rsidRPr="005D4B1F" w:rsidRDefault="004B631A" w:rsidP="004B631A">
      <w:pPr>
        <w:spacing w:line="240" w:lineRule="auto"/>
        <w:rPr>
          <w:rFonts w:ascii="Arial" w:hAnsi="Arial" w:cs="Arial"/>
          <w:bCs/>
          <w:color w:val="auto"/>
        </w:rPr>
      </w:pPr>
    </w:p>
    <w:tbl>
      <w:tblPr>
        <w:tblStyle w:val="TableGrid"/>
        <w:tblW w:w="10108" w:type="dxa"/>
        <w:tblLayout w:type="fixed"/>
        <w:tblLook w:val="04A0" w:firstRow="1" w:lastRow="0" w:firstColumn="1" w:lastColumn="0" w:noHBand="0" w:noVBand="1"/>
      </w:tblPr>
      <w:tblGrid>
        <w:gridCol w:w="542"/>
        <w:gridCol w:w="4102"/>
        <w:gridCol w:w="956"/>
        <w:gridCol w:w="1914"/>
        <w:gridCol w:w="819"/>
        <w:gridCol w:w="1775"/>
      </w:tblGrid>
      <w:tr w:rsidR="004B631A" w:rsidRPr="005D4B1F" w14:paraId="0EBEBB97" w14:textId="77777777" w:rsidTr="004B631A">
        <w:trPr>
          <w:trHeight w:val="820"/>
        </w:trPr>
        <w:tc>
          <w:tcPr>
            <w:tcW w:w="10108" w:type="dxa"/>
            <w:gridSpan w:val="6"/>
            <w:shd w:val="clear" w:color="auto" w:fill="C1E4F5" w:themeFill="accent1" w:themeFillTint="33"/>
            <w:vAlign w:val="center"/>
          </w:tcPr>
          <w:p w14:paraId="18EE7301" w14:textId="77777777" w:rsidR="004B631A" w:rsidRPr="005D4B1F" w:rsidRDefault="004B631A" w:rsidP="004B631A">
            <w:pPr>
              <w:rPr>
                <w:rFonts w:ascii="Arial" w:hAnsi="Arial" w:cs="Arial"/>
                <w:bCs/>
                <w:sz w:val="24"/>
                <w:szCs w:val="24"/>
              </w:rPr>
            </w:pPr>
            <w:r w:rsidRPr="005D4B1F">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4B631A" w:rsidRPr="005D4B1F" w14:paraId="6A91DD97" w14:textId="77777777" w:rsidTr="004B631A">
        <w:trPr>
          <w:trHeight w:val="820"/>
        </w:trPr>
        <w:tc>
          <w:tcPr>
            <w:tcW w:w="542" w:type="dxa"/>
            <w:shd w:val="clear" w:color="auto" w:fill="F2F2F2" w:themeFill="background1" w:themeFillShade="F2"/>
            <w:vAlign w:val="center"/>
          </w:tcPr>
          <w:p w14:paraId="462F5B9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1</w:t>
            </w:r>
          </w:p>
        </w:tc>
        <w:tc>
          <w:tcPr>
            <w:tcW w:w="4102" w:type="dxa"/>
            <w:shd w:val="clear" w:color="auto" w:fill="F2F2F2" w:themeFill="background1" w:themeFillShade="F2"/>
            <w:vAlign w:val="center"/>
          </w:tcPr>
          <w:p w14:paraId="21DA3BA7"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Does your research involve human or non-human participants?</w:t>
            </w:r>
          </w:p>
        </w:tc>
        <w:tc>
          <w:tcPr>
            <w:tcW w:w="956" w:type="dxa"/>
            <w:shd w:val="clear" w:color="auto" w:fill="F2F2F2" w:themeFill="background1" w:themeFillShade="F2"/>
            <w:vAlign w:val="center"/>
          </w:tcPr>
          <w:p w14:paraId="4C2F3030"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914" w:type="dxa"/>
            <w:shd w:val="clear" w:color="auto" w:fill="D9F2D0" w:themeFill="accent6" w:themeFillTint="33"/>
            <w:vAlign w:val="center"/>
          </w:tcPr>
          <w:p w14:paraId="495875F5"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eastAsia="MS Gothic" w:hAnsi="Arial" w:cs="Arial"/>
                <w:b/>
                <w:sz w:val="22"/>
                <w:szCs w:val="22"/>
              </w:rPr>
              <w:t>Continue this section</w:t>
            </w:r>
          </w:p>
        </w:tc>
        <w:tc>
          <w:tcPr>
            <w:tcW w:w="819" w:type="dxa"/>
            <w:tcBorders>
              <w:tl2br w:val="single" w:sz="4" w:space="0" w:color="auto"/>
              <w:tr2bl w:val="single" w:sz="4" w:space="0" w:color="auto"/>
            </w:tcBorders>
            <w:shd w:val="clear" w:color="auto" w:fill="F2F2F2" w:themeFill="background1" w:themeFillShade="F2"/>
            <w:vAlign w:val="center"/>
          </w:tcPr>
          <w:p w14:paraId="61B20DA5"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772" w:type="dxa"/>
            <w:shd w:val="clear" w:color="auto" w:fill="D9F2D0" w:themeFill="accent6" w:themeFillTint="33"/>
            <w:vAlign w:val="center"/>
          </w:tcPr>
          <w:p w14:paraId="06C26463" w14:textId="77777777" w:rsidR="004B631A" w:rsidRPr="005D4B1F" w:rsidRDefault="00B93B2D" w:rsidP="004B631A">
            <w:pPr>
              <w:autoSpaceDE w:val="0"/>
              <w:autoSpaceDN w:val="0"/>
              <w:adjustRightInd w:val="0"/>
              <w:jc w:val="center"/>
              <w:rPr>
                <w:rFonts w:ascii="Arial" w:hAnsi="Arial" w:cs="Arial"/>
                <w:b/>
                <w:sz w:val="22"/>
                <w:szCs w:val="22"/>
              </w:rPr>
            </w:pPr>
            <w:hyperlink w:anchor="SEC_O" w:history="1">
              <w:r w:rsidR="004B631A" w:rsidRPr="005D4B1F">
                <w:rPr>
                  <w:rStyle w:val="Hyperlink"/>
                  <w:rFonts w:ascii="Arial" w:hAnsi="Arial" w:cs="Arial"/>
                  <w:b/>
                  <w:color w:val="auto"/>
                  <w:sz w:val="22"/>
                  <w:szCs w:val="22"/>
                </w:rPr>
                <w:t>Click to continue to section N</w:t>
              </w:r>
            </w:hyperlink>
          </w:p>
        </w:tc>
      </w:tr>
    </w:tbl>
    <w:p w14:paraId="78EEC976" w14:textId="77777777" w:rsidR="004B631A" w:rsidRPr="005D4B1F" w:rsidRDefault="004B631A" w:rsidP="004B631A">
      <w:pPr>
        <w:spacing w:line="240" w:lineRule="auto"/>
        <w:rPr>
          <w:rFonts w:ascii="Arial" w:hAnsi="Arial" w:cs="Arial"/>
          <w:bCs/>
          <w:color w:val="auto"/>
        </w:rPr>
      </w:pPr>
    </w:p>
    <w:p w14:paraId="086C6D84" w14:textId="42B22045" w:rsidR="004B631A" w:rsidRPr="005D4B1F" w:rsidRDefault="004B631A" w:rsidP="004B631A">
      <w:pPr>
        <w:rPr>
          <w:rFonts w:ascii="Arial" w:hAnsi="Arial" w:cs="Arial"/>
          <w:bCs/>
          <w:color w:val="auto"/>
        </w:rPr>
      </w:pPr>
      <w:r w:rsidRPr="005D4B1F">
        <w:rPr>
          <w:rFonts w:ascii="Arial" w:hAnsi="Arial" w:cs="Arial"/>
          <w:bCs/>
          <w:color w:val="auto"/>
        </w:rPr>
        <w:br w:type="page"/>
      </w:r>
    </w:p>
    <w:tbl>
      <w:tblPr>
        <w:tblStyle w:val="TableGrid"/>
        <w:tblW w:w="10482" w:type="dxa"/>
        <w:tblInd w:w="-736" w:type="dxa"/>
        <w:tblLook w:val="04A0" w:firstRow="1" w:lastRow="0" w:firstColumn="1" w:lastColumn="0" w:noHBand="0" w:noVBand="1"/>
      </w:tblPr>
      <w:tblGrid>
        <w:gridCol w:w="701"/>
        <w:gridCol w:w="3119"/>
        <w:gridCol w:w="6662"/>
      </w:tblGrid>
      <w:tr w:rsidR="004B631A" w:rsidRPr="005D4B1F" w14:paraId="57E8C231" w14:textId="77777777" w:rsidTr="004B631A">
        <w:trPr>
          <w:trHeight w:val="403"/>
        </w:trPr>
        <w:tc>
          <w:tcPr>
            <w:tcW w:w="10482" w:type="dxa"/>
            <w:gridSpan w:val="3"/>
            <w:shd w:val="clear" w:color="auto" w:fill="C1E4F5" w:themeFill="accent1" w:themeFillTint="33"/>
          </w:tcPr>
          <w:p w14:paraId="36C2774A" w14:textId="77777777" w:rsidR="004B631A" w:rsidRPr="005D4B1F" w:rsidRDefault="004B631A" w:rsidP="004B631A">
            <w:pPr>
              <w:rPr>
                <w:rFonts w:ascii="Arial" w:hAnsi="Arial" w:cs="Arial"/>
                <w:b/>
                <w:sz w:val="22"/>
                <w:szCs w:val="22"/>
              </w:rPr>
            </w:pPr>
            <w:r w:rsidRPr="005D4B1F">
              <w:rPr>
                <w:rFonts w:ascii="Arial" w:hAnsi="Arial" w:cs="Arial"/>
                <w:b/>
                <w:sz w:val="22"/>
                <w:szCs w:val="22"/>
              </w:rPr>
              <w:lastRenderedPageBreak/>
              <w:t>Participant numbers and source</w:t>
            </w:r>
          </w:p>
          <w:p w14:paraId="5D671DA2"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4B631A" w:rsidRPr="005D4B1F" w14:paraId="12BD5CA2" w14:textId="77777777" w:rsidTr="004B631A">
        <w:trPr>
          <w:trHeight w:val="403"/>
        </w:trPr>
        <w:tc>
          <w:tcPr>
            <w:tcW w:w="701" w:type="dxa"/>
            <w:shd w:val="clear" w:color="auto" w:fill="F2F2F2" w:themeFill="background1" w:themeFillShade="F2"/>
            <w:vAlign w:val="center"/>
          </w:tcPr>
          <w:p w14:paraId="176EB2B0"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1</w:t>
            </w:r>
          </w:p>
        </w:tc>
        <w:tc>
          <w:tcPr>
            <w:tcW w:w="3119" w:type="dxa"/>
            <w:shd w:val="clear" w:color="auto" w:fill="F2F2F2" w:themeFill="background1" w:themeFillShade="F2"/>
            <w:vAlign w:val="center"/>
          </w:tcPr>
          <w:p w14:paraId="0CC9B819" w14:textId="77777777" w:rsidR="004B631A" w:rsidRPr="005D4B1F" w:rsidRDefault="004B631A" w:rsidP="004B631A">
            <w:pPr>
              <w:rPr>
                <w:rFonts w:ascii="Arial" w:hAnsi="Arial" w:cs="Arial"/>
                <w:sz w:val="22"/>
                <w:szCs w:val="22"/>
              </w:rPr>
            </w:pPr>
            <w:r w:rsidRPr="005D4B1F">
              <w:rPr>
                <w:rFonts w:ascii="Arial" w:hAnsi="Arial" w:cs="Arial"/>
                <w:sz w:val="22"/>
                <w:szCs w:val="22"/>
              </w:rPr>
              <w:t>How many participants will be recruited and how was the number decided upon?</w:t>
            </w:r>
          </w:p>
        </w:tc>
        <w:tc>
          <w:tcPr>
            <w:tcW w:w="6662" w:type="dxa"/>
            <w:vAlign w:val="center"/>
          </w:tcPr>
          <w:p w14:paraId="31A8465D" w14:textId="77777777" w:rsidR="004B631A" w:rsidRPr="005D4B1F" w:rsidRDefault="004B631A" w:rsidP="004B631A">
            <w:pPr>
              <w:rPr>
                <w:rFonts w:ascii="Arial" w:hAnsi="Arial" w:cs="Arial"/>
                <w:sz w:val="22"/>
                <w:szCs w:val="22"/>
              </w:rPr>
            </w:pPr>
          </w:p>
          <w:p w14:paraId="1FA028DE" w14:textId="77777777" w:rsidR="004B631A" w:rsidRPr="005D4B1F" w:rsidRDefault="004B631A" w:rsidP="004B631A">
            <w:pPr>
              <w:rPr>
                <w:rFonts w:ascii="Arial" w:hAnsi="Arial" w:cs="Arial"/>
                <w:sz w:val="22"/>
                <w:szCs w:val="22"/>
              </w:rPr>
            </w:pPr>
          </w:p>
          <w:p w14:paraId="5E4C8046" w14:textId="77777777" w:rsidR="004B631A" w:rsidRPr="005D4B1F" w:rsidRDefault="004B631A" w:rsidP="004B631A">
            <w:pPr>
              <w:rPr>
                <w:rFonts w:ascii="Arial" w:hAnsi="Arial" w:cs="Arial"/>
                <w:sz w:val="22"/>
                <w:szCs w:val="22"/>
              </w:rPr>
            </w:pPr>
          </w:p>
          <w:p w14:paraId="37E1DD0A" w14:textId="77777777" w:rsidR="004B631A" w:rsidRPr="005D4B1F" w:rsidRDefault="004B631A" w:rsidP="004B631A">
            <w:pPr>
              <w:rPr>
                <w:rFonts w:ascii="Arial" w:hAnsi="Arial" w:cs="Arial"/>
                <w:sz w:val="22"/>
                <w:szCs w:val="22"/>
              </w:rPr>
            </w:pPr>
          </w:p>
          <w:p w14:paraId="6EE999C7" w14:textId="77777777" w:rsidR="004B631A" w:rsidRPr="005D4B1F" w:rsidRDefault="004B631A" w:rsidP="004B631A">
            <w:pPr>
              <w:rPr>
                <w:rFonts w:ascii="Arial" w:hAnsi="Arial" w:cs="Arial"/>
                <w:b/>
                <w:sz w:val="22"/>
                <w:szCs w:val="22"/>
              </w:rPr>
            </w:pPr>
            <w:r w:rsidRPr="005D4B1F">
              <w:rPr>
                <w:rFonts w:ascii="Arial" w:hAnsi="Arial" w:cs="Arial"/>
                <w:sz w:val="22"/>
                <w:szCs w:val="22"/>
              </w:rPr>
              <w:t>Not applicable. The study uses publicly available secondary data only.</w:t>
            </w:r>
            <w:r w:rsidRPr="005D4B1F">
              <w:rPr>
                <w:rFonts w:ascii="Arial" w:hAnsi="Arial" w:cs="Arial"/>
                <w:i/>
                <w:sz w:val="18"/>
                <w:szCs w:val="18"/>
              </w:rPr>
              <w:t xml:space="preserve"> </w:t>
            </w:r>
          </w:p>
        </w:tc>
      </w:tr>
      <w:tr w:rsidR="004B631A" w:rsidRPr="005D4B1F" w14:paraId="5F354A3A" w14:textId="77777777" w:rsidTr="004B631A">
        <w:trPr>
          <w:trHeight w:val="403"/>
        </w:trPr>
        <w:tc>
          <w:tcPr>
            <w:tcW w:w="701" w:type="dxa"/>
            <w:shd w:val="clear" w:color="auto" w:fill="F2F2F2" w:themeFill="background1" w:themeFillShade="F2"/>
            <w:vAlign w:val="center"/>
          </w:tcPr>
          <w:p w14:paraId="059777B7"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2</w:t>
            </w:r>
          </w:p>
        </w:tc>
        <w:tc>
          <w:tcPr>
            <w:tcW w:w="3119" w:type="dxa"/>
            <w:shd w:val="clear" w:color="auto" w:fill="F2F2F2" w:themeFill="background1" w:themeFillShade="F2"/>
            <w:vAlign w:val="center"/>
          </w:tcPr>
          <w:p w14:paraId="1ED85830" w14:textId="77777777" w:rsidR="004B631A" w:rsidRPr="005D4B1F" w:rsidRDefault="004B631A" w:rsidP="004B631A">
            <w:pPr>
              <w:jc w:val="both"/>
              <w:rPr>
                <w:rFonts w:ascii="Arial" w:hAnsi="Arial" w:cs="Arial"/>
                <w:sz w:val="22"/>
                <w:szCs w:val="22"/>
              </w:rPr>
            </w:pPr>
            <w:r w:rsidRPr="005D4B1F">
              <w:rPr>
                <w:rFonts w:ascii="Arial" w:hAnsi="Arial" w:cs="Arial"/>
                <w:sz w:val="22"/>
                <w:szCs w:val="22"/>
              </w:rPr>
              <w:t>Who will the participants be?</w:t>
            </w:r>
          </w:p>
        </w:tc>
        <w:tc>
          <w:tcPr>
            <w:tcW w:w="6662" w:type="dxa"/>
            <w:vAlign w:val="center"/>
          </w:tcPr>
          <w:p w14:paraId="6CBBDF75" w14:textId="77777777" w:rsidR="004B631A" w:rsidRPr="005D4B1F" w:rsidRDefault="004B631A" w:rsidP="004B631A">
            <w:pPr>
              <w:rPr>
                <w:rFonts w:ascii="Arial" w:hAnsi="Arial" w:cs="Arial"/>
                <w:sz w:val="22"/>
                <w:szCs w:val="22"/>
              </w:rPr>
            </w:pPr>
          </w:p>
          <w:p w14:paraId="7E788A47" w14:textId="77777777" w:rsidR="004B631A" w:rsidRPr="005D4B1F" w:rsidRDefault="004B631A" w:rsidP="004B631A">
            <w:pPr>
              <w:rPr>
                <w:rFonts w:ascii="Arial" w:hAnsi="Arial" w:cs="Arial"/>
                <w:sz w:val="22"/>
                <w:szCs w:val="22"/>
              </w:rPr>
            </w:pPr>
          </w:p>
          <w:p w14:paraId="715DD2E1" w14:textId="77777777" w:rsidR="004B631A" w:rsidRPr="005D4B1F" w:rsidRDefault="004B631A" w:rsidP="004B631A">
            <w:pPr>
              <w:rPr>
                <w:rFonts w:ascii="Arial" w:hAnsi="Arial" w:cs="Arial"/>
                <w:sz w:val="22"/>
                <w:szCs w:val="22"/>
              </w:rPr>
            </w:pPr>
          </w:p>
          <w:p w14:paraId="37700324" w14:textId="77777777" w:rsidR="004B631A" w:rsidRPr="005D4B1F" w:rsidRDefault="004B631A" w:rsidP="004B631A">
            <w:pPr>
              <w:rPr>
                <w:rFonts w:ascii="Arial" w:hAnsi="Arial" w:cs="Arial"/>
                <w:i/>
                <w:sz w:val="18"/>
                <w:szCs w:val="18"/>
              </w:rPr>
            </w:pPr>
            <w:r w:rsidRPr="005D4B1F">
              <w:rPr>
                <w:rFonts w:ascii="Arial" w:hAnsi="Arial" w:cs="Arial"/>
                <w:sz w:val="22"/>
                <w:szCs w:val="22"/>
              </w:rPr>
              <w:t>Not applicable. The study uses publicly available secondary data only.</w:t>
            </w:r>
          </w:p>
        </w:tc>
      </w:tr>
      <w:tr w:rsidR="004B631A" w:rsidRPr="005D4B1F" w14:paraId="4BE448E7" w14:textId="77777777" w:rsidTr="004B631A">
        <w:trPr>
          <w:trHeight w:val="403"/>
        </w:trPr>
        <w:tc>
          <w:tcPr>
            <w:tcW w:w="701" w:type="dxa"/>
            <w:shd w:val="clear" w:color="auto" w:fill="F2F2F2" w:themeFill="background1" w:themeFillShade="F2"/>
            <w:vAlign w:val="center"/>
          </w:tcPr>
          <w:p w14:paraId="1A6D7E38"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3</w:t>
            </w:r>
          </w:p>
        </w:tc>
        <w:tc>
          <w:tcPr>
            <w:tcW w:w="3119" w:type="dxa"/>
            <w:shd w:val="clear" w:color="auto" w:fill="F2F2F2" w:themeFill="background1" w:themeFillShade="F2"/>
            <w:vAlign w:val="center"/>
          </w:tcPr>
          <w:p w14:paraId="758FFA70" w14:textId="77777777" w:rsidR="004B631A" w:rsidRPr="005D4B1F" w:rsidRDefault="004B631A" w:rsidP="004B631A">
            <w:pPr>
              <w:rPr>
                <w:rFonts w:ascii="Arial" w:hAnsi="Arial" w:cs="Arial"/>
                <w:sz w:val="22"/>
                <w:szCs w:val="22"/>
              </w:rPr>
            </w:pPr>
            <w:r w:rsidRPr="005D4B1F">
              <w:rPr>
                <w:rFonts w:ascii="Arial" w:hAnsi="Arial" w:cs="Arial"/>
                <w:sz w:val="22"/>
                <w:szCs w:val="22"/>
              </w:rPr>
              <w:t>How will you identify the participants?</w:t>
            </w:r>
          </w:p>
        </w:tc>
        <w:tc>
          <w:tcPr>
            <w:tcW w:w="6662" w:type="dxa"/>
            <w:vAlign w:val="center"/>
          </w:tcPr>
          <w:p w14:paraId="2F87A18F" w14:textId="77777777" w:rsidR="004B631A" w:rsidRPr="005D4B1F" w:rsidRDefault="004B631A" w:rsidP="004B631A">
            <w:pPr>
              <w:rPr>
                <w:rFonts w:ascii="Arial" w:hAnsi="Arial" w:cs="Arial"/>
                <w:sz w:val="22"/>
                <w:szCs w:val="22"/>
              </w:rPr>
            </w:pPr>
          </w:p>
          <w:p w14:paraId="014DC2FE" w14:textId="77777777" w:rsidR="004B631A" w:rsidRPr="005D4B1F" w:rsidRDefault="004B631A" w:rsidP="004B631A">
            <w:pPr>
              <w:rPr>
                <w:rFonts w:ascii="Arial" w:hAnsi="Arial" w:cs="Arial"/>
                <w:sz w:val="22"/>
                <w:szCs w:val="22"/>
              </w:rPr>
            </w:pPr>
          </w:p>
          <w:p w14:paraId="1F3E4E29" w14:textId="77777777" w:rsidR="004B631A" w:rsidRPr="005D4B1F" w:rsidRDefault="004B631A" w:rsidP="004B631A">
            <w:pPr>
              <w:rPr>
                <w:rFonts w:ascii="Arial" w:hAnsi="Arial" w:cs="Arial"/>
                <w:sz w:val="22"/>
                <w:szCs w:val="22"/>
              </w:rPr>
            </w:pPr>
          </w:p>
          <w:p w14:paraId="3449441A" w14:textId="77777777" w:rsidR="004B631A" w:rsidRPr="005D4B1F" w:rsidRDefault="004B631A" w:rsidP="004B631A">
            <w:pPr>
              <w:rPr>
                <w:rFonts w:ascii="Arial" w:hAnsi="Arial" w:cs="Arial"/>
                <w:sz w:val="22"/>
                <w:szCs w:val="22"/>
              </w:rPr>
            </w:pPr>
          </w:p>
          <w:p w14:paraId="79C66A2D" w14:textId="77777777" w:rsidR="004B631A" w:rsidRPr="005D4B1F" w:rsidRDefault="004B631A" w:rsidP="004B631A">
            <w:pPr>
              <w:rPr>
                <w:rFonts w:ascii="Arial" w:hAnsi="Arial" w:cs="Arial"/>
                <w:sz w:val="22"/>
                <w:szCs w:val="22"/>
              </w:rPr>
            </w:pPr>
            <w:r w:rsidRPr="005D4B1F">
              <w:rPr>
                <w:rFonts w:ascii="Arial" w:hAnsi="Arial" w:cs="Arial"/>
                <w:sz w:val="22"/>
                <w:szCs w:val="22"/>
              </w:rPr>
              <w:t>Not applicable. The study uses publicly available secondary data only.</w:t>
            </w:r>
          </w:p>
        </w:tc>
      </w:tr>
      <w:tr w:rsidR="004B631A" w:rsidRPr="005D4B1F" w14:paraId="76F3FB98" w14:textId="77777777" w:rsidTr="004B631A">
        <w:trPr>
          <w:trHeight w:val="403"/>
        </w:trPr>
        <w:tc>
          <w:tcPr>
            <w:tcW w:w="701" w:type="dxa"/>
            <w:shd w:val="clear" w:color="auto" w:fill="F2F2F2" w:themeFill="background1" w:themeFillShade="F2"/>
            <w:vAlign w:val="center"/>
          </w:tcPr>
          <w:p w14:paraId="0FCDB497"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4</w:t>
            </w:r>
          </w:p>
        </w:tc>
        <w:tc>
          <w:tcPr>
            <w:tcW w:w="3119" w:type="dxa"/>
            <w:shd w:val="clear" w:color="auto" w:fill="F2F2F2" w:themeFill="background1" w:themeFillShade="F2"/>
          </w:tcPr>
          <w:p w14:paraId="6195C332" w14:textId="77777777" w:rsidR="004B631A" w:rsidRPr="005D4B1F" w:rsidRDefault="004B631A" w:rsidP="004B631A">
            <w:pPr>
              <w:rPr>
                <w:rFonts w:ascii="Arial" w:hAnsi="Arial" w:cs="Arial"/>
                <w:sz w:val="22"/>
                <w:szCs w:val="22"/>
              </w:rPr>
            </w:pPr>
            <w:r w:rsidRPr="005D4B1F">
              <w:rPr>
                <w:rFonts w:ascii="Arial" w:hAnsi="Arial" w:cs="Arial"/>
                <w:sz w:val="22"/>
                <w:szCs w:val="22"/>
              </w:rPr>
              <w:t>Will you be excluding any groups of people, and if so what is the rationale for that?</w:t>
            </w:r>
          </w:p>
        </w:tc>
        <w:tc>
          <w:tcPr>
            <w:tcW w:w="6662" w:type="dxa"/>
          </w:tcPr>
          <w:p w14:paraId="496E33CC" w14:textId="77777777" w:rsidR="004B631A" w:rsidRPr="005D4B1F" w:rsidRDefault="004B631A" w:rsidP="004B631A">
            <w:pPr>
              <w:rPr>
                <w:rFonts w:ascii="Arial" w:hAnsi="Arial" w:cs="Arial"/>
                <w:sz w:val="22"/>
                <w:szCs w:val="22"/>
              </w:rPr>
            </w:pPr>
          </w:p>
          <w:p w14:paraId="23C602C3" w14:textId="77777777" w:rsidR="004B631A" w:rsidRPr="005D4B1F" w:rsidRDefault="004B631A" w:rsidP="004B631A">
            <w:pPr>
              <w:rPr>
                <w:rFonts w:ascii="Arial" w:hAnsi="Arial" w:cs="Arial"/>
                <w:sz w:val="22"/>
                <w:szCs w:val="22"/>
              </w:rPr>
            </w:pPr>
          </w:p>
          <w:p w14:paraId="7E64AAA8" w14:textId="77777777" w:rsidR="004B631A" w:rsidRPr="005D4B1F" w:rsidRDefault="004B631A" w:rsidP="004B631A">
            <w:pPr>
              <w:rPr>
                <w:rFonts w:ascii="Arial" w:hAnsi="Arial" w:cs="Arial"/>
                <w:sz w:val="22"/>
                <w:szCs w:val="22"/>
              </w:rPr>
            </w:pPr>
            <w:r w:rsidRPr="005D4B1F">
              <w:rPr>
                <w:rFonts w:ascii="Arial" w:hAnsi="Arial" w:cs="Arial"/>
                <w:sz w:val="22"/>
                <w:szCs w:val="22"/>
              </w:rPr>
              <w:t>Not applicable. The study uses publicly available secondary data only.</w:t>
            </w:r>
          </w:p>
        </w:tc>
      </w:tr>
      <w:tr w:rsidR="004B631A" w:rsidRPr="005D4B1F" w14:paraId="1199FC15" w14:textId="77777777" w:rsidTr="004B631A">
        <w:trPr>
          <w:trHeight w:val="403"/>
        </w:trPr>
        <w:tc>
          <w:tcPr>
            <w:tcW w:w="701" w:type="dxa"/>
            <w:shd w:val="clear" w:color="auto" w:fill="F2F2F2" w:themeFill="background1" w:themeFillShade="F2"/>
            <w:vAlign w:val="center"/>
          </w:tcPr>
          <w:p w14:paraId="0907ED22"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5</w:t>
            </w:r>
          </w:p>
        </w:tc>
        <w:tc>
          <w:tcPr>
            <w:tcW w:w="3119" w:type="dxa"/>
            <w:shd w:val="clear" w:color="auto" w:fill="F2F2F2" w:themeFill="background1" w:themeFillShade="F2"/>
          </w:tcPr>
          <w:p w14:paraId="1020EF05" w14:textId="77777777" w:rsidR="004B631A" w:rsidRPr="005D4B1F" w:rsidRDefault="004B631A" w:rsidP="004B631A">
            <w:pPr>
              <w:rPr>
                <w:rFonts w:ascii="Arial" w:hAnsi="Arial" w:cs="Arial"/>
                <w:sz w:val="22"/>
                <w:szCs w:val="22"/>
              </w:rPr>
            </w:pPr>
            <w:r w:rsidRPr="005D4B1F">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A7E5919" w14:textId="77777777" w:rsidR="004B631A" w:rsidRPr="005D4B1F" w:rsidRDefault="004B631A" w:rsidP="004B631A">
            <w:pPr>
              <w:rPr>
                <w:rFonts w:ascii="Arial" w:hAnsi="Arial" w:cs="Arial"/>
                <w:sz w:val="22"/>
                <w:szCs w:val="22"/>
              </w:rPr>
            </w:pPr>
          </w:p>
          <w:p w14:paraId="3C2CFC75" w14:textId="77777777" w:rsidR="004B631A" w:rsidRPr="005D4B1F" w:rsidRDefault="004B631A" w:rsidP="004B631A">
            <w:pPr>
              <w:rPr>
                <w:rFonts w:ascii="Arial" w:hAnsi="Arial" w:cs="Arial"/>
                <w:sz w:val="22"/>
                <w:szCs w:val="22"/>
              </w:rPr>
            </w:pPr>
          </w:p>
          <w:p w14:paraId="24DDEF52" w14:textId="77777777" w:rsidR="004B631A" w:rsidRPr="005D4B1F" w:rsidRDefault="004B631A" w:rsidP="004B631A">
            <w:pPr>
              <w:rPr>
                <w:rFonts w:ascii="Arial" w:hAnsi="Arial" w:cs="Arial"/>
                <w:sz w:val="22"/>
                <w:szCs w:val="22"/>
              </w:rPr>
            </w:pPr>
          </w:p>
          <w:p w14:paraId="7132D5F5" w14:textId="77777777" w:rsidR="004B631A" w:rsidRPr="005D4B1F" w:rsidRDefault="004B631A" w:rsidP="004B631A">
            <w:pPr>
              <w:rPr>
                <w:rFonts w:ascii="Arial" w:hAnsi="Arial" w:cs="Arial"/>
                <w:sz w:val="22"/>
                <w:szCs w:val="22"/>
              </w:rPr>
            </w:pPr>
          </w:p>
          <w:p w14:paraId="4647088C" w14:textId="77777777" w:rsidR="004B631A" w:rsidRPr="005D4B1F" w:rsidRDefault="004B631A" w:rsidP="004B631A">
            <w:pPr>
              <w:rPr>
                <w:rFonts w:ascii="Arial" w:hAnsi="Arial" w:cs="Arial"/>
                <w:sz w:val="22"/>
                <w:szCs w:val="22"/>
              </w:rPr>
            </w:pPr>
          </w:p>
          <w:p w14:paraId="2E1FB61B" w14:textId="77777777" w:rsidR="004B631A" w:rsidRPr="005D4B1F" w:rsidRDefault="004B631A" w:rsidP="004B631A">
            <w:pPr>
              <w:rPr>
                <w:rFonts w:ascii="Arial" w:hAnsi="Arial" w:cs="Arial"/>
                <w:sz w:val="22"/>
                <w:szCs w:val="22"/>
              </w:rPr>
            </w:pPr>
            <w:r w:rsidRPr="005D4B1F">
              <w:rPr>
                <w:rFonts w:ascii="Arial" w:hAnsi="Arial" w:cs="Arial"/>
                <w:sz w:val="22"/>
                <w:szCs w:val="22"/>
              </w:rPr>
              <w:t>Not applicable. The study uses publicly available secondary data only.</w:t>
            </w:r>
          </w:p>
        </w:tc>
      </w:tr>
      <w:tr w:rsidR="004B631A" w:rsidRPr="005D4B1F" w14:paraId="345FC41E" w14:textId="77777777" w:rsidTr="004B631A">
        <w:trPr>
          <w:trHeight w:val="1448"/>
        </w:trPr>
        <w:tc>
          <w:tcPr>
            <w:tcW w:w="701" w:type="dxa"/>
            <w:shd w:val="clear" w:color="auto" w:fill="F2F2F2" w:themeFill="background1" w:themeFillShade="F2"/>
            <w:vAlign w:val="center"/>
          </w:tcPr>
          <w:p w14:paraId="5B687609"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6</w:t>
            </w:r>
          </w:p>
        </w:tc>
        <w:tc>
          <w:tcPr>
            <w:tcW w:w="3119" w:type="dxa"/>
            <w:shd w:val="clear" w:color="auto" w:fill="F2F2F2" w:themeFill="background1" w:themeFillShade="F2"/>
          </w:tcPr>
          <w:p w14:paraId="51853141" w14:textId="77777777" w:rsidR="004B631A" w:rsidRPr="005D4B1F" w:rsidRDefault="004B631A" w:rsidP="004B631A">
            <w:r w:rsidRPr="005D4B1F">
              <w:rPr>
                <w:rFonts w:ascii="Arial" w:hAnsi="Arial" w:cs="Arial"/>
                <w:sz w:val="22"/>
                <w:szCs w:val="22"/>
              </w:rPr>
              <w:t>Describe whether participants will be able to withdraw from the study, and up to what point (</w:t>
            </w:r>
            <w:proofErr w:type="spellStart"/>
            <w:r w:rsidRPr="005D4B1F">
              <w:rPr>
                <w:rFonts w:ascii="Arial" w:hAnsi="Arial" w:cs="Arial"/>
                <w:sz w:val="22"/>
                <w:szCs w:val="22"/>
              </w:rPr>
              <w:t>eg</w:t>
            </w:r>
            <w:proofErr w:type="spellEnd"/>
            <w:r w:rsidRPr="005D4B1F">
              <w:rPr>
                <w:rFonts w:ascii="Arial" w:hAnsi="Arial" w:cs="Arial"/>
                <w:sz w:val="22"/>
                <w:szCs w:val="22"/>
              </w:rPr>
              <w:t xml:space="preserve"> if data is to be anonymised). If withdrawal is not possible, after a certain point, explain why not. </w:t>
            </w:r>
          </w:p>
        </w:tc>
        <w:tc>
          <w:tcPr>
            <w:tcW w:w="6662" w:type="dxa"/>
          </w:tcPr>
          <w:p w14:paraId="7DBF595C" w14:textId="77777777" w:rsidR="004B631A" w:rsidRPr="005D4B1F" w:rsidRDefault="004B631A" w:rsidP="004B631A">
            <w:pPr>
              <w:rPr>
                <w:rFonts w:ascii="Arial" w:hAnsi="Arial" w:cs="Arial"/>
                <w:sz w:val="22"/>
                <w:szCs w:val="22"/>
              </w:rPr>
            </w:pPr>
          </w:p>
          <w:p w14:paraId="30D41AF4" w14:textId="77777777" w:rsidR="004B631A" w:rsidRPr="005D4B1F" w:rsidRDefault="004B631A" w:rsidP="004B631A">
            <w:pPr>
              <w:rPr>
                <w:rFonts w:ascii="Arial" w:hAnsi="Arial" w:cs="Arial"/>
                <w:sz w:val="22"/>
                <w:szCs w:val="22"/>
              </w:rPr>
            </w:pPr>
          </w:p>
          <w:p w14:paraId="541AD848" w14:textId="77777777" w:rsidR="004B631A" w:rsidRPr="005D4B1F" w:rsidRDefault="004B631A" w:rsidP="004B631A">
            <w:pPr>
              <w:rPr>
                <w:rFonts w:ascii="Arial" w:hAnsi="Arial" w:cs="Arial"/>
                <w:sz w:val="22"/>
                <w:szCs w:val="22"/>
              </w:rPr>
            </w:pPr>
          </w:p>
          <w:p w14:paraId="24E8339A" w14:textId="77777777" w:rsidR="004B631A" w:rsidRPr="005D4B1F" w:rsidRDefault="004B631A" w:rsidP="004B631A">
            <w:pPr>
              <w:rPr>
                <w:rFonts w:ascii="Arial" w:hAnsi="Arial" w:cs="Arial"/>
                <w:sz w:val="22"/>
                <w:szCs w:val="22"/>
              </w:rPr>
            </w:pPr>
          </w:p>
          <w:p w14:paraId="7B104E91" w14:textId="77777777" w:rsidR="004B631A" w:rsidRPr="005D4B1F" w:rsidRDefault="004B631A" w:rsidP="004B631A">
            <w:pPr>
              <w:rPr>
                <w:rFonts w:ascii="Arial" w:hAnsi="Arial" w:cs="Arial"/>
                <w:sz w:val="22"/>
                <w:szCs w:val="22"/>
              </w:rPr>
            </w:pPr>
          </w:p>
          <w:p w14:paraId="3BA316A6" w14:textId="77777777" w:rsidR="004B631A" w:rsidRPr="005D4B1F" w:rsidRDefault="004B631A" w:rsidP="004B631A">
            <w:pPr>
              <w:rPr>
                <w:rFonts w:ascii="Arial" w:hAnsi="Arial" w:cs="Arial"/>
                <w:sz w:val="22"/>
                <w:szCs w:val="22"/>
              </w:rPr>
            </w:pPr>
          </w:p>
          <w:p w14:paraId="7AA8AF73" w14:textId="77777777" w:rsidR="004B631A" w:rsidRPr="005D4B1F" w:rsidRDefault="004B631A" w:rsidP="004B631A">
            <w:pPr>
              <w:rPr>
                <w:rFonts w:ascii="Arial" w:hAnsi="Arial" w:cs="Arial"/>
                <w:sz w:val="22"/>
                <w:szCs w:val="22"/>
              </w:rPr>
            </w:pPr>
            <w:r w:rsidRPr="005D4B1F">
              <w:rPr>
                <w:rFonts w:ascii="Arial" w:hAnsi="Arial" w:cs="Arial"/>
                <w:sz w:val="22"/>
                <w:szCs w:val="22"/>
              </w:rPr>
              <w:t>Not applicable. The study uses publicly available secondary data only.</w:t>
            </w:r>
          </w:p>
        </w:tc>
      </w:tr>
      <w:tr w:rsidR="004B631A" w:rsidRPr="005D4B1F" w14:paraId="090F67E6" w14:textId="77777777" w:rsidTr="004B631A">
        <w:trPr>
          <w:trHeight w:val="1412"/>
        </w:trPr>
        <w:tc>
          <w:tcPr>
            <w:tcW w:w="701" w:type="dxa"/>
            <w:shd w:val="clear" w:color="auto" w:fill="F2F2F2" w:themeFill="background1" w:themeFillShade="F2"/>
            <w:vAlign w:val="center"/>
          </w:tcPr>
          <w:p w14:paraId="58F377C2"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7</w:t>
            </w:r>
          </w:p>
        </w:tc>
        <w:tc>
          <w:tcPr>
            <w:tcW w:w="3119" w:type="dxa"/>
            <w:shd w:val="clear" w:color="auto" w:fill="F2F2F2" w:themeFill="background1" w:themeFillShade="F2"/>
          </w:tcPr>
          <w:p w14:paraId="0F46248C" w14:textId="77777777" w:rsidR="004B631A" w:rsidRPr="005D4B1F" w:rsidRDefault="004B631A" w:rsidP="004B631A">
            <w:pPr>
              <w:rPr>
                <w:rFonts w:ascii="Arial" w:hAnsi="Arial" w:cs="Arial"/>
                <w:sz w:val="22"/>
                <w:szCs w:val="22"/>
              </w:rPr>
            </w:pPr>
            <w:r w:rsidRPr="005D4B1F">
              <w:rPr>
                <w:rFonts w:ascii="Arial" w:hAnsi="Arial" w:cs="Arial"/>
                <w:sz w:val="22"/>
                <w:szCs w:val="22"/>
              </w:rPr>
              <w:t>How long will the participant have to decide whether to take part in the research?</w:t>
            </w:r>
          </w:p>
        </w:tc>
        <w:tc>
          <w:tcPr>
            <w:tcW w:w="6662" w:type="dxa"/>
          </w:tcPr>
          <w:p w14:paraId="10F4C4E3" w14:textId="77777777" w:rsidR="004B631A" w:rsidRPr="005D4B1F" w:rsidRDefault="004B631A" w:rsidP="004B631A">
            <w:pPr>
              <w:rPr>
                <w:rFonts w:ascii="Arial" w:hAnsi="Arial" w:cs="Arial"/>
                <w:sz w:val="22"/>
                <w:szCs w:val="22"/>
              </w:rPr>
            </w:pPr>
          </w:p>
          <w:p w14:paraId="1931EA85" w14:textId="77777777" w:rsidR="004B631A" w:rsidRPr="005D4B1F" w:rsidRDefault="004B631A" w:rsidP="004B631A">
            <w:pPr>
              <w:rPr>
                <w:rFonts w:ascii="Arial" w:hAnsi="Arial" w:cs="Arial"/>
                <w:sz w:val="22"/>
                <w:szCs w:val="22"/>
              </w:rPr>
            </w:pPr>
          </w:p>
          <w:p w14:paraId="2AFEB0AE" w14:textId="77777777" w:rsidR="004B631A" w:rsidRPr="005D4B1F" w:rsidRDefault="004B631A" w:rsidP="004B631A">
            <w:pPr>
              <w:rPr>
                <w:rFonts w:ascii="Arial" w:hAnsi="Arial" w:cs="Arial"/>
                <w:sz w:val="22"/>
                <w:szCs w:val="22"/>
              </w:rPr>
            </w:pPr>
          </w:p>
          <w:p w14:paraId="07CCDE2D" w14:textId="77777777" w:rsidR="004B631A" w:rsidRPr="005D4B1F" w:rsidRDefault="004B631A" w:rsidP="004B631A">
            <w:pPr>
              <w:rPr>
                <w:rFonts w:ascii="Arial" w:hAnsi="Arial" w:cs="Arial"/>
                <w:sz w:val="22"/>
                <w:szCs w:val="22"/>
              </w:rPr>
            </w:pPr>
          </w:p>
          <w:p w14:paraId="59742B74" w14:textId="77777777" w:rsidR="004B631A" w:rsidRPr="005D4B1F" w:rsidRDefault="004B631A" w:rsidP="004B631A">
            <w:pPr>
              <w:rPr>
                <w:rFonts w:ascii="Arial" w:hAnsi="Arial" w:cs="Arial"/>
                <w:sz w:val="22"/>
                <w:szCs w:val="22"/>
              </w:rPr>
            </w:pPr>
          </w:p>
          <w:p w14:paraId="58B3E971" w14:textId="77777777" w:rsidR="004B631A" w:rsidRPr="005D4B1F" w:rsidRDefault="004B631A" w:rsidP="004B631A">
            <w:pPr>
              <w:rPr>
                <w:rFonts w:ascii="Arial" w:hAnsi="Arial" w:cs="Arial"/>
                <w:sz w:val="22"/>
                <w:szCs w:val="22"/>
              </w:rPr>
            </w:pPr>
            <w:r w:rsidRPr="005D4B1F">
              <w:rPr>
                <w:rFonts w:ascii="Arial" w:hAnsi="Arial" w:cs="Arial"/>
                <w:sz w:val="22"/>
                <w:szCs w:val="22"/>
              </w:rPr>
              <w:t>Not applicable. The study uses publicly available secondary data only.</w:t>
            </w:r>
          </w:p>
        </w:tc>
      </w:tr>
      <w:tr w:rsidR="004B631A" w:rsidRPr="005D4B1F" w14:paraId="1EF97402" w14:textId="77777777" w:rsidTr="004B631A">
        <w:trPr>
          <w:trHeight w:val="1412"/>
        </w:trPr>
        <w:tc>
          <w:tcPr>
            <w:tcW w:w="701" w:type="dxa"/>
            <w:shd w:val="clear" w:color="auto" w:fill="F2F2F2" w:themeFill="background1" w:themeFillShade="F2"/>
            <w:vAlign w:val="center"/>
          </w:tcPr>
          <w:p w14:paraId="2F119FD9"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8</w:t>
            </w:r>
          </w:p>
        </w:tc>
        <w:tc>
          <w:tcPr>
            <w:tcW w:w="3119" w:type="dxa"/>
            <w:shd w:val="clear" w:color="auto" w:fill="F2F2F2" w:themeFill="background1" w:themeFillShade="F2"/>
          </w:tcPr>
          <w:p w14:paraId="522E11A3" w14:textId="77777777" w:rsidR="004B631A" w:rsidRPr="005D4B1F" w:rsidRDefault="004B631A" w:rsidP="004B631A">
            <w:pPr>
              <w:rPr>
                <w:rFonts w:ascii="Arial" w:hAnsi="Arial" w:cs="Arial"/>
                <w:sz w:val="22"/>
                <w:szCs w:val="22"/>
              </w:rPr>
            </w:pPr>
            <w:r w:rsidRPr="005D4B1F">
              <w:rPr>
                <w:rFonts w:ascii="Arial" w:hAnsi="Arial" w:cs="Arial"/>
                <w:sz w:val="22"/>
                <w:szCs w:val="22"/>
              </w:rPr>
              <w:t xml:space="preserve">What arrangements have been made for participants who might have difficulties understanding verbal explanations or written information, or who have particular communication </w:t>
            </w:r>
            <w:r w:rsidRPr="005D4B1F">
              <w:rPr>
                <w:rFonts w:ascii="Arial" w:hAnsi="Arial" w:cs="Arial"/>
                <w:sz w:val="22"/>
                <w:szCs w:val="22"/>
              </w:rPr>
              <w:lastRenderedPageBreak/>
              <w:t>needs that should be taken into account to facilitate their involvement in the research?</w:t>
            </w:r>
          </w:p>
        </w:tc>
        <w:tc>
          <w:tcPr>
            <w:tcW w:w="6662" w:type="dxa"/>
          </w:tcPr>
          <w:p w14:paraId="4C6770D5" w14:textId="77777777" w:rsidR="004B631A" w:rsidRPr="005D4B1F" w:rsidRDefault="004B631A" w:rsidP="004B631A">
            <w:pPr>
              <w:rPr>
                <w:rFonts w:ascii="Arial" w:hAnsi="Arial" w:cs="Arial"/>
                <w:i/>
                <w:sz w:val="18"/>
                <w:szCs w:val="18"/>
              </w:rPr>
            </w:pPr>
          </w:p>
          <w:p w14:paraId="37607452" w14:textId="77777777" w:rsidR="004B631A" w:rsidRPr="005D4B1F" w:rsidRDefault="004B631A" w:rsidP="004B631A">
            <w:pPr>
              <w:rPr>
                <w:rFonts w:ascii="Arial" w:hAnsi="Arial" w:cs="Arial"/>
                <w:i/>
                <w:sz w:val="18"/>
                <w:szCs w:val="18"/>
              </w:rPr>
            </w:pPr>
          </w:p>
          <w:p w14:paraId="0A5B3892" w14:textId="77777777" w:rsidR="004B631A" w:rsidRPr="005D4B1F" w:rsidRDefault="004B631A" w:rsidP="004B631A">
            <w:pPr>
              <w:rPr>
                <w:rFonts w:ascii="Arial" w:hAnsi="Arial" w:cs="Arial"/>
                <w:i/>
                <w:sz w:val="18"/>
                <w:szCs w:val="18"/>
              </w:rPr>
            </w:pPr>
          </w:p>
          <w:p w14:paraId="6895F727" w14:textId="77777777" w:rsidR="004B631A" w:rsidRPr="005D4B1F" w:rsidRDefault="004B631A" w:rsidP="004B631A">
            <w:pPr>
              <w:rPr>
                <w:rFonts w:ascii="Arial" w:hAnsi="Arial" w:cs="Arial"/>
                <w:i/>
                <w:sz w:val="18"/>
                <w:szCs w:val="18"/>
              </w:rPr>
            </w:pPr>
          </w:p>
          <w:p w14:paraId="5C378342" w14:textId="77777777" w:rsidR="004B631A" w:rsidRPr="005D4B1F" w:rsidRDefault="004B631A" w:rsidP="004B631A">
            <w:pPr>
              <w:rPr>
                <w:rFonts w:ascii="Arial" w:hAnsi="Arial" w:cs="Arial"/>
                <w:i/>
                <w:sz w:val="18"/>
                <w:szCs w:val="18"/>
              </w:rPr>
            </w:pPr>
          </w:p>
          <w:p w14:paraId="58B370FD" w14:textId="77777777" w:rsidR="004B631A" w:rsidRPr="005D4B1F" w:rsidRDefault="004B631A" w:rsidP="004B631A">
            <w:pPr>
              <w:rPr>
                <w:rFonts w:ascii="Arial" w:hAnsi="Arial" w:cs="Arial"/>
                <w:i/>
                <w:sz w:val="18"/>
                <w:szCs w:val="18"/>
              </w:rPr>
            </w:pPr>
          </w:p>
          <w:p w14:paraId="770276F8" w14:textId="77777777" w:rsidR="004B631A" w:rsidRPr="005D4B1F" w:rsidRDefault="004B631A" w:rsidP="004B631A">
            <w:pPr>
              <w:rPr>
                <w:rFonts w:ascii="Arial" w:hAnsi="Arial" w:cs="Arial"/>
                <w:i/>
                <w:sz w:val="18"/>
                <w:szCs w:val="18"/>
              </w:rPr>
            </w:pPr>
          </w:p>
          <w:p w14:paraId="349AF8DD" w14:textId="77777777" w:rsidR="004B631A" w:rsidRPr="005D4B1F" w:rsidRDefault="004B631A" w:rsidP="004B631A">
            <w:pPr>
              <w:rPr>
                <w:rFonts w:ascii="Arial" w:hAnsi="Arial" w:cs="Arial"/>
                <w:i/>
                <w:sz w:val="18"/>
                <w:szCs w:val="18"/>
              </w:rPr>
            </w:pPr>
          </w:p>
          <w:p w14:paraId="3849F800" w14:textId="77777777" w:rsidR="004B631A" w:rsidRPr="005D4B1F" w:rsidRDefault="004B631A" w:rsidP="004B631A">
            <w:pPr>
              <w:rPr>
                <w:rFonts w:ascii="Arial" w:hAnsi="Arial" w:cs="Arial"/>
                <w:i/>
                <w:sz w:val="18"/>
                <w:szCs w:val="18"/>
              </w:rPr>
            </w:pPr>
          </w:p>
          <w:p w14:paraId="08BBD6F2" w14:textId="77777777" w:rsidR="004B631A" w:rsidRPr="005D4B1F" w:rsidRDefault="004B631A" w:rsidP="004B631A">
            <w:pPr>
              <w:rPr>
                <w:rFonts w:ascii="Arial" w:hAnsi="Arial" w:cs="Arial"/>
                <w:i/>
                <w:sz w:val="18"/>
                <w:szCs w:val="18"/>
              </w:rPr>
            </w:pPr>
          </w:p>
          <w:p w14:paraId="2931A535" w14:textId="77777777" w:rsidR="004B631A" w:rsidRPr="005D4B1F" w:rsidRDefault="004B631A" w:rsidP="004B631A">
            <w:pPr>
              <w:rPr>
                <w:rFonts w:ascii="Arial" w:hAnsi="Arial" w:cs="Arial"/>
                <w:i/>
                <w:sz w:val="18"/>
                <w:szCs w:val="18"/>
              </w:rPr>
            </w:pPr>
          </w:p>
          <w:p w14:paraId="709BAAEF" w14:textId="77777777" w:rsidR="004B631A" w:rsidRPr="005D4B1F" w:rsidRDefault="004B631A" w:rsidP="004B631A">
            <w:pPr>
              <w:rPr>
                <w:rFonts w:ascii="Arial" w:hAnsi="Arial" w:cs="Arial"/>
                <w:sz w:val="22"/>
                <w:szCs w:val="22"/>
              </w:rPr>
            </w:pPr>
            <w:r w:rsidRPr="005D4B1F">
              <w:rPr>
                <w:rFonts w:ascii="Arial" w:hAnsi="Arial" w:cs="Arial"/>
                <w:sz w:val="22"/>
                <w:szCs w:val="22"/>
              </w:rPr>
              <w:t>Not applicable. The study uses publicly available secondary data only.</w:t>
            </w:r>
          </w:p>
        </w:tc>
      </w:tr>
    </w:tbl>
    <w:p w14:paraId="078C48B0" w14:textId="77777777" w:rsidR="004B631A" w:rsidRPr="005D4B1F" w:rsidRDefault="004B631A" w:rsidP="004B631A">
      <w:pPr>
        <w:spacing w:line="240" w:lineRule="auto"/>
        <w:rPr>
          <w:rFonts w:ascii="Arial" w:hAnsi="Arial" w:cs="Arial"/>
          <w:color w:val="auto"/>
        </w:rPr>
      </w:pPr>
    </w:p>
    <w:p w14:paraId="2BCD2DDA" w14:textId="77777777" w:rsidR="004B631A" w:rsidRPr="005D4B1F" w:rsidRDefault="004B631A" w:rsidP="004B631A">
      <w:pPr>
        <w:spacing w:after="240" w:line="240" w:lineRule="auto"/>
        <w:rPr>
          <w:rFonts w:ascii="Arial" w:hAnsi="Arial" w:cs="Arial"/>
          <w:b/>
          <w:color w:val="auto"/>
          <w:sz w:val="22"/>
          <w:szCs w:val="22"/>
        </w:rPr>
      </w:pPr>
      <w:r w:rsidRPr="005D4B1F">
        <w:rPr>
          <w:rFonts w:ascii="Arial" w:hAnsi="Arial" w:cs="Arial"/>
          <w:b/>
          <w:color w:val="auto"/>
          <w:sz w:val="22"/>
          <w:szCs w:val="22"/>
        </w:rPr>
        <w:t xml:space="preserve">SECTION H: Research with Vulnerable People </w:t>
      </w:r>
    </w:p>
    <w:tbl>
      <w:tblPr>
        <w:tblStyle w:val="TableGrid"/>
        <w:tblW w:w="10480" w:type="dxa"/>
        <w:tblInd w:w="-736" w:type="dxa"/>
        <w:tblLayout w:type="fixed"/>
        <w:tblLook w:val="04A0" w:firstRow="1" w:lastRow="0" w:firstColumn="1" w:lastColumn="0" w:noHBand="0" w:noVBand="1"/>
      </w:tblPr>
      <w:tblGrid>
        <w:gridCol w:w="562"/>
        <w:gridCol w:w="4253"/>
        <w:gridCol w:w="992"/>
        <w:gridCol w:w="1985"/>
        <w:gridCol w:w="850"/>
        <w:gridCol w:w="1838"/>
      </w:tblGrid>
      <w:tr w:rsidR="004B631A" w:rsidRPr="005D4B1F" w14:paraId="64068004" w14:textId="77777777" w:rsidTr="004B631A">
        <w:tc>
          <w:tcPr>
            <w:tcW w:w="562" w:type="dxa"/>
            <w:shd w:val="clear" w:color="auto" w:fill="F2F2F2" w:themeFill="background1" w:themeFillShade="F2"/>
            <w:vAlign w:val="center"/>
          </w:tcPr>
          <w:p w14:paraId="7964DA9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1</w:t>
            </w:r>
          </w:p>
        </w:tc>
        <w:tc>
          <w:tcPr>
            <w:tcW w:w="4253" w:type="dxa"/>
            <w:shd w:val="clear" w:color="auto" w:fill="F2F2F2" w:themeFill="background1" w:themeFillShade="F2"/>
            <w:vAlign w:val="center"/>
          </w:tcPr>
          <w:p w14:paraId="2D2296E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23037FF9"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985" w:type="dxa"/>
            <w:shd w:val="clear" w:color="auto" w:fill="D9F2D0" w:themeFill="accent6" w:themeFillTint="33"/>
            <w:vAlign w:val="center"/>
          </w:tcPr>
          <w:p w14:paraId="58513073" w14:textId="77777777" w:rsidR="004B631A" w:rsidRPr="005D4B1F" w:rsidRDefault="00B93B2D" w:rsidP="004B631A">
            <w:pPr>
              <w:autoSpaceDE w:val="0"/>
              <w:autoSpaceDN w:val="0"/>
              <w:adjustRightInd w:val="0"/>
              <w:jc w:val="center"/>
              <w:rPr>
                <w:rFonts w:ascii="Arial" w:hAnsi="Arial" w:cs="Arial"/>
                <w:b/>
                <w:sz w:val="22"/>
                <w:szCs w:val="22"/>
              </w:rPr>
            </w:pPr>
            <w:hyperlink w:anchor="APP_4" w:history="1">
              <w:r w:rsidR="004B631A" w:rsidRPr="005D4B1F">
                <w:rPr>
                  <w:rStyle w:val="Hyperlink"/>
                  <w:rFonts w:ascii="Arial" w:eastAsia="MS Gothic" w:hAnsi="Arial" w:cs="Arial"/>
                  <w:b/>
                  <w:color w:val="auto"/>
                  <w:sz w:val="22"/>
                  <w:szCs w:val="22"/>
                </w:rPr>
                <w:t>Click to continue to appendix 4</w:t>
              </w:r>
            </w:hyperlink>
          </w:p>
        </w:tc>
        <w:tc>
          <w:tcPr>
            <w:tcW w:w="850" w:type="dxa"/>
            <w:tcBorders>
              <w:tl2br w:val="single" w:sz="4" w:space="0" w:color="auto"/>
              <w:tr2bl w:val="single" w:sz="4" w:space="0" w:color="auto"/>
            </w:tcBorders>
            <w:shd w:val="clear" w:color="auto" w:fill="F2F2F2" w:themeFill="background1" w:themeFillShade="F2"/>
            <w:vAlign w:val="center"/>
          </w:tcPr>
          <w:p w14:paraId="3DBC8012"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838" w:type="dxa"/>
            <w:shd w:val="clear" w:color="auto" w:fill="D9F2D0" w:themeFill="accent6" w:themeFillTint="33"/>
            <w:vAlign w:val="center"/>
          </w:tcPr>
          <w:p w14:paraId="038A19A5"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Continue to the next section</w:t>
            </w:r>
          </w:p>
        </w:tc>
      </w:tr>
      <w:tr w:rsidR="004B631A" w:rsidRPr="005D4B1F" w14:paraId="7588B189" w14:textId="77777777" w:rsidTr="004B631A">
        <w:trPr>
          <w:trHeight w:val="729"/>
        </w:trPr>
        <w:tc>
          <w:tcPr>
            <w:tcW w:w="562" w:type="dxa"/>
            <w:shd w:val="clear" w:color="auto" w:fill="F2F2F2" w:themeFill="background1" w:themeFillShade="F2"/>
            <w:vAlign w:val="center"/>
          </w:tcPr>
          <w:p w14:paraId="686A18AE"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1"/>
                <w:szCs w:val="18"/>
              </w:rPr>
              <w:t>2</w:t>
            </w:r>
          </w:p>
        </w:tc>
        <w:tc>
          <w:tcPr>
            <w:tcW w:w="4253" w:type="dxa"/>
            <w:shd w:val="clear" w:color="auto" w:fill="F2F2F2" w:themeFill="background1" w:themeFillShade="F2"/>
            <w:vAlign w:val="center"/>
          </w:tcPr>
          <w:p w14:paraId="4941B562"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78D85933"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bCs/>
                <w:sz w:val="22"/>
                <w:szCs w:val="22"/>
              </w:rPr>
              <w:t>YES</w:t>
            </w:r>
          </w:p>
        </w:tc>
        <w:tc>
          <w:tcPr>
            <w:tcW w:w="1985" w:type="dxa"/>
            <w:shd w:val="clear" w:color="auto" w:fill="D9F2D0" w:themeFill="accent6" w:themeFillTint="33"/>
            <w:vAlign w:val="center"/>
          </w:tcPr>
          <w:p w14:paraId="1EE2E93F" w14:textId="77777777" w:rsidR="004B631A" w:rsidRPr="005D4B1F" w:rsidRDefault="004B631A" w:rsidP="004B631A">
            <w:pPr>
              <w:autoSpaceDE w:val="0"/>
              <w:autoSpaceDN w:val="0"/>
              <w:adjustRightInd w:val="0"/>
              <w:jc w:val="center"/>
              <w:rPr>
                <w:rFonts w:ascii="Arial" w:eastAsia="MS Gothic" w:hAnsi="Arial" w:cs="Arial"/>
                <w:b/>
                <w:sz w:val="22"/>
                <w:szCs w:val="22"/>
              </w:rPr>
            </w:pPr>
            <w:r w:rsidRPr="005D4B1F">
              <w:rPr>
                <w:rFonts w:ascii="MS Gothic" w:eastAsia="MS Gothic" w:hAnsi="MS Gothic" w:cs="Arial"/>
                <w:sz w:val="22"/>
                <w:szCs w:val="22"/>
              </w:rPr>
              <w:t>☐</w:t>
            </w:r>
          </w:p>
        </w:tc>
        <w:tc>
          <w:tcPr>
            <w:tcW w:w="850" w:type="dxa"/>
            <w:shd w:val="clear" w:color="auto" w:fill="F2F2F2" w:themeFill="background1" w:themeFillShade="F2"/>
            <w:vAlign w:val="center"/>
          </w:tcPr>
          <w:p w14:paraId="021AE923"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rPr>
              <w:t>NO</w:t>
            </w:r>
          </w:p>
        </w:tc>
        <w:sdt>
          <w:sdtPr>
            <w:rPr>
              <w:rFonts w:ascii="Arial" w:hAnsi="Arial" w:cs="Arial"/>
              <w:sz w:val="22"/>
              <w:szCs w:val="22"/>
            </w:rPr>
            <w:id w:val="1850593443"/>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D6E8F9F"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MS Gothic" w:eastAsia="MS Gothic" w:hAnsi="MS Gothic" w:cs="Arial" w:hint="eastAsia"/>
                    <w:sz w:val="22"/>
                    <w:szCs w:val="22"/>
                  </w:rPr>
                  <w:t>☒</w:t>
                </w:r>
              </w:p>
            </w:tc>
          </w:sdtContent>
        </w:sdt>
      </w:tr>
    </w:tbl>
    <w:p w14:paraId="180FBF65" w14:textId="77777777" w:rsidR="004B631A" w:rsidRPr="005D4B1F" w:rsidRDefault="004B631A" w:rsidP="004B631A">
      <w:pPr>
        <w:spacing w:after="240" w:line="240" w:lineRule="auto"/>
        <w:rPr>
          <w:rFonts w:ascii="Arial" w:hAnsi="Arial" w:cs="Arial"/>
          <w:b/>
          <w:color w:val="auto"/>
          <w:sz w:val="22"/>
          <w:szCs w:val="22"/>
        </w:rPr>
      </w:pPr>
    </w:p>
    <w:p w14:paraId="2F2E4B73" w14:textId="77777777" w:rsidR="004B631A" w:rsidRPr="005D4B1F" w:rsidRDefault="004B631A" w:rsidP="004B631A">
      <w:pPr>
        <w:spacing w:after="240" w:line="240" w:lineRule="auto"/>
        <w:rPr>
          <w:rFonts w:ascii="Arial" w:hAnsi="Arial" w:cs="Arial"/>
          <w:b/>
          <w:color w:val="auto"/>
          <w:sz w:val="22"/>
          <w:szCs w:val="22"/>
        </w:rPr>
      </w:pPr>
      <w:bookmarkStart w:id="88" w:name="SEC_I"/>
      <w:r w:rsidRPr="005D4B1F">
        <w:rPr>
          <w:rFonts w:ascii="Arial" w:hAnsi="Arial" w:cs="Arial"/>
          <w:b/>
          <w:color w:val="auto"/>
          <w:sz w:val="22"/>
          <w:szCs w:val="22"/>
        </w:rPr>
        <w:t xml:space="preserve">SECTION I: </w:t>
      </w:r>
      <w:bookmarkEnd w:id="88"/>
      <w:r w:rsidRPr="005D4B1F">
        <w:rPr>
          <w:rFonts w:ascii="Arial" w:hAnsi="Arial" w:cs="Arial"/>
          <w:b/>
          <w:color w:val="auto"/>
          <w:sz w:val="22"/>
          <w:szCs w:val="22"/>
        </w:rPr>
        <w:t xml:space="preserve">Research Involving Animals </w:t>
      </w:r>
    </w:p>
    <w:tbl>
      <w:tblPr>
        <w:tblStyle w:val="TableGrid"/>
        <w:tblW w:w="10480" w:type="dxa"/>
        <w:tblInd w:w="-736" w:type="dxa"/>
        <w:tblLayout w:type="fixed"/>
        <w:tblLook w:val="04A0" w:firstRow="1" w:lastRow="0" w:firstColumn="1" w:lastColumn="0" w:noHBand="0" w:noVBand="1"/>
      </w:tblPr>
      <w:tblGrid>
        <w:gridCol w:w="562"/>
        <w:gridCol w:w="4253"/>
        <w:gridCol w:w="992"/>
        <w:gridCol w:w="1985"/>
        <w:gridCol w:w="850"/>
        <w:gridCol w:w="1838"/>
      </w:tblGrid>
      <w:tr w:rsidR="004B631A" w:rsidRPr="005D4B1F" w14:paraId="7FCFF42B" w14:textId="77777777" w:rsidTr="004B631A">
        <w:tc>
          <w:tcPr>
            <w:tcW w:w="562" w:type="dxa"/>
            <w:shd w:val="clear" w:color="auto" w:fill="F2F2F2" w:themeFill="background1" w:themeFillShade="F2"/>
            <w:vAlign w:val="center"/>
          </w:tcPr>
          <w:p w14:paraId="1E1158B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1</w:t>
            </w:r>
          </w:p>
        </w:tc>
        <w:tc>
          <w:tcPr>
            <w:tcW w:w="4253" w:type="dxa"/>
            <w:shd w:val="clear" w:color="auto" w:fill="F2F2F2" w:themeFill="background1" w:themeFillShade="F2"/>
            <w:vAlign w:val="center"/>
          </w:tcPr>
          <w:p w14:paraId="1A861BF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Are your participants non-human animals?</w:t>
            </w:r>
          </w:p>
        </w:tc>
        <w:tc>
          <w:tcPr>
            <w:tcW w:w="992" w:type="dxa"/>
            <w:shd w:val="clear" w:color="auto" w:fill="F2F2F2" w:themeFill="background1" w:themeFillShade="F2"/>
            <w:vAlign w:val="center"/>
          </w:tcPr>
          <w:p w14:paraId="25EB62EB"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985" w:type="dxa"/>
            <w:shd w:val="clear" w:color="auto" w:fill="D9F2D0" w:themeFill="accent6" w:themeFillTint="33"/>
            <w:vAlign w:val="center"/>
          </w:tcPr>
          <w:p w14:paraId="523E8DD6" w14:textId="77777777" w:rsidR="004B631A" w:rsidRPr="005D4B1F" w:rsidRDefault="00B93B2D" w:rsidP="004B631A">
            <w:pPr>
              <w:autoSpaceDE w:val="0"/>
              <w:autoSpaceDN w:val="0"/>
              <w:adjustRightInd w:val="0"/>
              <w:jc w:val="center"/>
              <w:rPr>
                <w:rFonts w:ascii="Arial" w:hAnsi="Arial" w:cs="Arial"/>
                <w:b/>
                <w:sz w:val="22"/>
                <w:szCs w:val="22"/>
              </w:rPr>
            </w:pPr>
            <w:hyperlink w:anchor="APP_5" w:history="1">
              <w:r w:rsidR="004B631A" w:rsidRPr="005D4B1F">
                <w:rPr>
                  <w:rStyle w:val="Hyperlink"/>
                  <w:rFonts w:ascii="Arial" w:eastAsia="MS Gothic" w:hAnsi="Arial" w:cs="Arial"/>
                  <w:b/>
                  <w:color w:val="auto"/>
                  <w:sz w:val="22"/>
                  <w:szCs w:val="22"/>
                </w:rPr>
                <w:t>Click to continue to appendix 5</w:t>
              </w:r>
            </w:hyperlink>
          </w:p>
        </w:tc>
        <w:tc>
          <w:tcPr>
            <w:tcW w:w="850" w:type="dxa"/>
            <w:tcBorders>
              <w:tl2br w:val="single" w:sz="4" w:space="0" w:color="auto"/>
              <w:tr2bl w:val="single" w:sz="4" w:space="0" w:color="auto"/>
            </w:tcBorders>
            <w:shd w:val="clear" w:color="auto" w:fill="F2F2F2" w:themeFill="background1" w:themeFillShade="F2"/>
            <w:vAlign w:val="center"/>
          </w:tcPr>
          <w:p w14:paraId="44D43AFC"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838" w:type="dxa"/>
            <w:shd w:val="clear" w:color="auto" w:fill="D9F2D0" w:themeFill="accent6" w:themeFillTint="33"/>
            <w:vAlign w:val="center"/>
          </w:tcPr>
          <w:p w14:paraId="1CE7B323"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Continue to the next section</w:t>
            </w:r>
          </w:p>
        </w:tc>
      </w:tr>
      <w:tr w:rsidR="004B631A" w:rsidRPr="005D4B1F" w14:paraId="18B1BE7D" w14:textId="77777777" w:rsidTr="004B631A">
        <w:trPr>
          <w:trHeight w:val="729"/>
        </w:trPr>
        <w:tc>
          <w:tcPr>
            <w:tcW w:w="562" w:type="dxa"/>
            <w:shd w:val="clear" w:color="auto" w:fill="F2F2F2" w:themeFill="background1" w:themeFillShade="F2"/>
            <w:vAlign w:val="center"/>
          </w:tcPr>
          <w:p w14:paraId="67D70723"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1"/>
                <w:szCs w:val="18"/>
              </w:rPr>
              <w:t>2</w:t>
            </w:r>
          </w:p>
        </w:tc>
        <w:tc>
          <w:tcPr>
            <w:tcW w:w="4253" w:type="dxa"/>
            <w:shd w:val="clear" w:color="auto" w:fill="F2F2F2" w:themeFill="background1" w:themeFillShade="F2"/>
            <w:vAlign w:val="center"/>
          </w:tcPr>
          <w:p w14:paraId="3F39AABF"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225843D8"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bCs/>
                <w:sz w:val="22"/>
                <w:szCs w:val="22"/>
              </w:rPr>
              <w:t>YES</w:t>
            </w:r>
          </w:p>
        </w:tc>
        <w:tc>
          <w:tcPr>
            <w:tcW w:w="1985" w:type="dxa"/>
            <w:shd w:val="clear" w:color="auto" w:fill="D9F2D0" w:themeFill="accent6" w:themeFillTint="33"/>
            <w:vAlign w:val="center"/>
          </w:tcPr>
          <w:p w14:paraId="2F2F82DF" w14:textId="77777777" w:rsidR="004B631A" w:rsidRPr="005D4B1F" w:rsidRDefault="004B631A" w:rsidP="004B631A">
            <w:pPr>
              <w:autoSpaceDE w:val="0"/>
              <w:autoSpaceDN w:val="0"/>
              <w:adjustRightInd w:val="0"/>
              <w:jc w:val="center"/>
              <w:rPr>
                <w:rFonts w:ascii="Arial" w:eastAsia="MS Gothic" w:hAnsi="Arial" w:cs="Arial"/>
                <w:b/>
                <w:sz w:val="22"/>
                <w:szCs w:val="22"/>
              </w:rPr>
            </w:pPr>
            <w:r w:rsidRPr="005D4B1F">
              <w:rPr>
                <w:rFonts w:ascii="MS Gothic" w:eastAsia="MS Gothic" w:hAnsi="MS Gothic" w:cs="Arial"/>
                <w:sz w:val="22"/>
                <w:szCs w:val="22"/>
              </w:rPr>
              <w:t>☐</w:t>
            </w:r>
          </w:p>
        </w:tc>
        <w:tc>
          <w:tcPr>
            <w:tcW w:w="850" w:type="dxa"/>
            <w:shd w:val="clear" w:color="auto" w:fill="F2F2F2" w:themeFill="background1" w:themeFillShade="F2"/>
            <w:vAlign w:val="center"/>
          </w:tcPr>
          <w:p w14:paraId="4CBC70D7"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rPr>
              <w:t>NO</w:t>
            </w:r>
          </w:p>
        </w:tc>
        <w:sdt>
          <w:sdtPr>
            <w:rPr>
              <w:rFonts w:ascii="Arial" w:hAnsi="Arial" w:cs="Arial"/>
              <w:sz w:val="22"/>
              <w:szCs w:val="22"/>
            </w:rPr>
            <w:id w:val="-1421864177"/>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7441BB0C"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MS Gothic" w:eastAsia="MS Gothic" w:hAnsi="MS Gothic" w:cs="Arial" w:hint="eastAsia"/>
                    <w:sz w:val="22"/>
                    <w:szCs w:val="22"/>
                  </w:rPr>
                  <w:t>☒</w:t>
                </w:r>
              </w:p>
            </w:tc>
          </w:sdtContent>
        </w:sdt>
      </w:tr>
    </w:tbl>
    <w:p w14:paraId="75E57016" w14:textId="77777777" w:rsidR="004B631A" w:rsidRPr="005D4B1F" w:rsidRDefault="004B631A" w:rsidP="004B631A">
      <w:pPr>
        <w:spacing w:after="240" w:line="240" w:lineRule="auto"/>
        <w:rPr>
          <w:rFonts w:ascii="Arial" w:hAnsi="Arial" w:cs="Arial"/>
          <w:b/>
          <w:color w:val="auto"/>
          <w:sz w:val="22"/>
          <w:szCs w:val="22"/>
        </w:rPr>
      </w:pPr>
    </w:p>
    <w:p w14:paraId="7E0A0269" w14:textId="77777777" w:rsidR="004B631A" w:rsidRPr="005D4B1F" w:rsidRDefault="004B631A" w:rsidP="004B631A">
      <w:pPr>
        <w:spacing w:after="240" w:line="240" w:lineRule="auto"/>
        <w:rPr>
          <w:rFonts w:ascii="Arial" w:hAnsi="Arial" w:cs="Arial"/>
          <w:b/>
          <w:color w:val="auto"/>
          <w:sz w:val="22"/>
          <w:szCs w:val="22"/>
        </w:rPr>
      </w:pPr>
      <w:bookmarkStart w:id="89" w:name="SEC_K"/>
      <w:r w:rsidRPr="005D4B1F">
        <w:rPr>
          <w:rFonts w:ascii="Arial" w:hAnsi="Arial" w:cs="Arial"/>
          <w:b/>
          <w:color w:val="auto"/>
          <w:sz w:val="22"/>
          <w:szCs w:val="22"/>
        </w:rPr>
        <w:t xml:space="preserve">SECTION J: </w:t>
      </w:r>
      <w:bookmarkEnd w:id="89"/>
      <w:r w:rsidRPr="005D4B1F">
        <w:rPr>
          <w:rFonts w:ascii="Arial" w:hAnsi="Arial" w:cs="Arial"/>
          <w:b/>
          <w:color w:val="auto"/>
          <w:sz w:val="22"/>
          <w:szCs w:val="22"/>
        </w:rPr>
        <w:t>Research with the Prison Service or the Probation Service</w:t>
      </w:r>
    </w:p>
    <w:tbl>
      <w:tblPr>
        <w:tblStyle w:val="TableGrid"/>
        <w:tblW w:w="10480" w:type="dxa"/>
        <w:tblInd w:w="-736" w:type="dxa"/>
        <w:tblLayout w:type="fixed"/>
        <w:tblLook w:val="04A0" w:firstRow="1" w:lastRow="0" w:firstColumn="1" w:lastColumn="0" w:noHBand="0" w:noVBand="1"/>
      </w:tblPr>
      <w:tblGrid>
        <w:gridCol w:w="562"/>
        <w:gridCol w:w="4253"/>
        <w:gridCol w:w="992"/>
        <w:gridCol w:w="1985"/>
        <w:gridCol w:w="850"/>
        <w:gridCol w:w="1838"/>
      </w:tblGrid>
      <w:tr w:rsidR="004B631A" w:rsidRPr="005D4B1F" w14:paraId="753A1F56" w14:textId="77777777" w:rsidTr="004B631A">
        <w:tc>
          <w:tcPr>
            <w:tcW w:w="562" w:type="dxa"/>
            <w:shd w:val="clear" w:color="auto" w:fill="F2F2F2" w:themeFill="background1" w:themeFillShade="F2"/>
            <w:vAlign w:val="center"/>
          </w:tcPr>
          <w:p w14:paraId="610B714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1</w:t>
            </w:r>
          </w:p>
        </w:tc>
        <w:tc>
          <w:tcPr>
            <w:tcW w:w="4253" w:type="dxa"/>
            <w:shd w:val="clear" w:color="auto" w:fill="F2F2F2" w:themeFill="background1" w:themeFillShade="F2"/>
            <w:vAlign w:val="center"/>
          </w:tcPr>
          <w:p w14:paraId="0F048EE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3CE9ED0F"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985" w:type="dxa"/>
            <w:shd w:val="clear" w:color="auto" w:fill="D9F2D0" w:themeFill="accent6" w:themeFillTint="33"/>
            <w:vAlign w:val="center"/>
          </w:tcPr>
          <w:p w14:paraId="75382F70" w14:textId="77777777" w:rsidR="004B631A" w:rsidRPr="005D4B1F" w:rsidRDefault="00B93B2D" w:rsidP="004B631A">
            <w:pPr>
              <w:autoSpaceDE w:val="0"/>
              <w:autoSpaceDN w:val="0"/>
              <w:adjustRightInd w:val="0"/>
              <w:jc w:val="center"/>
              <w:rPr>
                <w:rFonts w:ascii="Arial" w:hAnsi="Arial" w:cs="Arial"/>
                <w:b/>
                <w:sz w:val="22"/>
                <w:szCs w:val="22"/>
              </w:rPr>
            </w:pPr>
            <w:hyperlink w:anchor="APP_6" w:history="1">
              <w:r w:rsidR="004B631A" w:rsidRPr="005D4B1F">
                <w:rPr>
                  <w:rStyle w:val="Hyperlink"/>
                  <w:rFonts w:ascii="Arial" w:eastAsia="MS Gothic" w:hAnsi="Arial" w:cs="Arial"/>
                  <w:b/>
                  <w:color w:val="auto"/>
                  <w:sz w:val="22"/>
                  <w:szCs w:val="22"/>
                </w:rPr>
                <w:t>Click to continue to appendix 6</w:t>
              </w:r>
            </w:hyperlink>
          </w:p>
        </w:tc>
        <w:tc>
          <w:tcPr>
            <w:tcW w:w="850" w:type="dxa"/>
            <w:tcBorders>
              <w:tl2br w:val="single" w:sz="4" w:space="0" w:color="auto"/>
              <w:tr2bl w:val="single" w:sz="4" w:space="0" w:color="auto"/>
            </w:tcBorders>
            <w:shd w:val="clear" w:color="auto" w:fill="F2F2F2" w:themeFill="background1" w:themeFillShade="F2"/>
            <w:vAlign w:val="center"/>
          </w:tcPr>
          <w:p w14:paraId="0780D779"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838" w:type="dxa"/>
            <w:shd w:val="clear" w:color="auto" w:fill="D9F2D0" w:themeFill="accent6" w:themeFillTint="33"/>
            <w:vAlign w:val="center"/>
          </w:tcPr>
          <w:p w14:paraId="74D6F321"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Continue to the next section</w:t>
            </w:r>
          </w:p>
        </w:tc>
      </w:tr>
      <w:tr w:rsidR="004B631A" w:rsidRPr="005D4B1F" w14:paraId="6593200F" w14:textId="77777777" w:rsidTr="004B631A">
        <w:trPr>
          <w:trHeight w:val="729"/>
        </w:trPr>
        <w:tc>
          <w:tcPr>
            <w:tcW w:w="562" w:type="dxa"/>
            <w:shd w:val="clear" w:color="auto" w:fill="F2F2F2" w:themeFill="background1" w:themeFillShade="F2"/>
            <w:vAlign w:val="center"/>
          </w:tcPr>
          <w:p w14:paraId="51D12B3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1"/>
                <w:szCs w:val="18"/>
              </w:rPr>
              <w:t>2</w:t>
            </w:r>
          </w:p>
        </w:tc>
        <w:tc>
          <w:tcPr>
            <w:tcW w:w="4253" w:type="dxa"/>
            <w:shd w:val="clear" w:color="auto" w:fill="F2F2F2" w:themeFill="background1" w:themeFillShade="F2"/>
            <w:vAlign w:val="center"/>
          </w:tcPr>
          <w:p w14:paraId="6074ACE2"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7193F40"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bCs/>
                <w:sz w:val="22"/>
                <w:szCs w:val="22"/>
              </w:rPr>
              <w:t>YES</w:t>
            </w:r>
          </w:p>
        </w:tc>
        <w:tc>
          <w:tcPr>
            <w:tcW w:w="1985" w:type="dxa"/>
            <w:shd w:val="clear" w:color="auto" w:fill="D9F2D0" w:themeFill="accent6" w:themeFillTint="33"/>
            <w:vAlign w:val="center"/>
          </w:tcPr>
          <w:p w14:paraId="1E9C82B2" w14:textId="77777777" w:rsidR="004B631A" w:rsidRPr="005D4B1F" w:rsidRDefault="004B631A" w:rsidP="004B631A">
            <w:pPr>
              <w:autoSpaceDE w:val="0"/>
              <w:autoSpaceDN w:val="0"/>
              <w:adjustRightInd w:val="0"/>
              <w:jc w:val="center"/>
              <w:rPr>
                <w:rFonts w:ascii="Arial" w:eastAsia="MS Gothic" w:hAnsi="Arial" w:cs="Arial"/>
                <w:b/>
                <w:sz w:val="22"/>
                <w:szCs w:val="22"/>
              </w:rPr>
            </w:pPr>
            <w:r w:rsidRPr="005D4B1F">
              <w:rPr>
                <w:rFonts w:ascii="MS Gothic" w:eastAsia="MS Gothic" w:hAnsi="MS Gothic" w:cs="Arial"/>
                <w:sz w:val="22"/>
                <w:szCs w:val="22"/>
              </w:rPr>
              <w:t>☐</w:t>
            </w:r>
          </w:p>
        </w:tc>
        <w:tc>
          <w:tcPr>
            <w:tcW w:w="850" w:type="dxa"/>
            <w:shd w:val="clear" w:color="auto" w:fill="F2F2F2" w:themeFill="background1" w:themeFillShade="F2"/>
            <w:vAlign w:val="center"/>
          </w:tcPr>
          <w:p w14:paraId="754EB7A9"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rPr>
              <w:t>NO</w:t>
            </w:r>
          </w:p>
        </w:tc>
        <w:sdt>
          <w:sdtPr>
            <w:rPr>
              <w:rFonts w:ascii="Arial" w:hAnsi="Arial" w:cs="Arial"/>
              <w:sz w:val="22"/>
              <w:szCs w:val="22"/>
            </w:rPr>
            <w:id w:val="-1056619015"/>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67E8B5CB"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MS Gothic" w:eastAsia="MS Gothic" w:hAnsi="MS Gothic" w:cs="Arial" w:hint="eastAsia"/>
                    <w:sz w:val="22"/>
                    <w:szCs w:val="22"/>
                  </w:rPr>
                  <w:t>☒</w:t>
                </w:r>
              </w:p>
            </w:tc>
          </w:sdtContent>
        </w:sdt>
      </w:tr>
    </w:tbl>
    <w:p w14:paraId="5841CE31" w14:textId="77777777" w:rsidR="004B631A" w:rsidRPr="005D4B1F" w:rsidRDefault="004B631A" w:rsidP="004B631A">
      <w:pPr>
        <w:spacing w:after="240" w:line="240" w:lineRule="auto"/>
        <w:rPr>
          <w:rFonts w:ascii="Arial" w:hAnsi="Arial" w:cs="Arial"/>
          <w:b/>
          <w:color w:val="auto"/>
          <w:sz w:val="22"/>
          <w:szCs w:val="22"/>
        </w:rPr>
      </w:pPr>
    </w:p>
    <w:p w14:paraId="6F901978" w14:textId="77777777" w:rsidR="004B631A" w:rsidRPr="005D4B1F" w:rsidRDefault="004B631A" w:rsidP="004B631A">
      <w:pPr>
        <w:spacing w:after="240" w:line="240" w:lineRule="auto"/>
        <w:rPr>
          <w:rFonts w:ascii="Arial" w:hAnsi="Arial" w:cs="Arial"/>
          <w:b/>
          <w:color w:val="auto"/>
          <w:sz w:val="22"/>
          <w:szCs w:val="22"/>
        </w:rPr>
      </w:pPr>
      <w:bookmarkStart w:id="90" w:name="SEC_J"/>
      <w:r w:rsidRPr="005D4B1F">
        <w:rPr>
          <w:rFonts w:ascii="Arial" w:hAnsi="Arial" w:cs="Arial"/>
          <w:b/>
          <w:color w:val="auto"/>
          <w:sz w:val="22"/>
          <w:szCs w:val="22"/>
        </w:rPr>
        <w:t xml:space="preserve">SECTION K: </w:t>
      </w:r>
      <w:bookmarkEnd w:id="90"/>
      <w:r w:rsidRPr="005D4B1F">
        <w:rPr>
          <w:rFonts w:ascii="Arial" w:hAnsi="Arial" w:cs="Arial"/>
          <w:b/>
          <w:color w:val="auto"/>
          <w:sz w:val="22"/>
          <w:szCs w:val="22"/>
        </w:rPr>
        <w:t>Health and Social Care Research</w:t>
      </w:r>
    </w:p>
    <w:tbl>
      <w:tblPr>
        <w:tblStyle w:val="TableGrid"/>
        <w:tblW w:w="10480" w:type="dxa"/>
        <w:tblInd w:w="-736" w:type="dxa"/>
        <w:tblLayout w:type="fixed"/>
        <w:tblLook w:val="04A0" w:firstRow="1" w:lastRow="0" w:firstColumn="1" w:lastColumn="0" w:noHBand="0" w:noVBand="1"/>
      </w:tblPr>
      <w:tblGrid>
        <w:gridCol w:w="562"/>
        <w:gridCol w:w="4253"/>
        <w:gridCol w:w="992"/>
        <w:gridCol w:w="1985"/>
        <w:gridCol w:w="850"/>
        <w:gridCol w:w="1838"/>
      </w:tblGrid>
      <w:tr w:rsidR="004B631A" w:rsidRPr="005D4B1F" w14:paraId="51AF2D8F" w14:textId="77777777" w:rsidTr="004B631A">
        <w:tc>
          <w:tcPr>
            <w:tcW w:w="562" w:type="dxa"/>
            <w:shd w:val="clear" w:color="auto" w:fill="F2F2F2" w:themeFill="background1" w:themeFillShade="F2"/>
            <w:vAlign w:val="center"/>
          </w:tcPr>
          <w:p w14:paraId="062E1179"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1</w:t>
            </w:r>
          </w:p>
        </w:tc>
        <w:tc>
          <w:tcPr>
            <w:tcW w:w="4253" w:type="dxa"/>
            <w:shd w:val="clear" w:color="auto" w:fill="F2F2F2" w:themeFill="background1" w:themeFillShade="F2"/>
            <w:vAlign w:val="center"/>
          </w:tcPr>
          <w:p w14:paraId="3061129E"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17141211"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985" w:type="dxa"/>
            <w:shd w:val="clear" w:color="auto" w:fill="D9F2D0" w:themeFill="accent6" w:themeFillTint="33"/>
            <w:vAlign w:val="center"/>
          </w:tcPr>
          <w:p w14:paraId="7805C168" w14:textId="77777777" w:rsidR="004B631A" w:rsidRPr="005D4B1F" w:rsidRDefault="00B93B2D" w:rsidP="004B631A">
            <w:pPr>
              <w:autoSpaceDE w:val="0"/>
              <w:autoSpaceDN w:val="0"/>
              <w:adjustRightInd w:val="0"/>
              <w:jc w:val="center"/>
              <w:rPr>
                <w:rFonts w:ascii="Arial" w:hAnsi="Arial" w:cs="Arial"/>
                <w:b/>
                <w:sz w:val="22"/>
                <w:szCs w:val="22"/>
              </w:rPr>
            </w:pPr>
            <w:hyperlink w:anchor="APP_7" w:history="1">
              <w:r w:rsidR="004B631A" w:rsidRPr="005D4B1F">
                <w:rPr>
                  <w:rStyle w:val="Hyperlink"/>
                  <w:rFonts w:ascii="Arial" w:eastAsia="MS Gothic" w:hAnsi="Arial" w:cs="Arial"/>
                  <w:b/>
                  <w:color w:val="auto"/>
                  <w:sz w:val="22"/>
                  <w:szCs w:val="22"/>
                </w:rPr>
                <w:t>Click to continue to appendix 7</w:t>
              </w:r>
            </w:hyperlink>
          </w:p>
        </w:tc>
        <w:tc>
          <w:tcPr>
            <w:tcW w:w="850" w:type="dxa"/>
            <w:tcBorders>
              <w:tl2br w:val="single" w:sz="4" w:space="0" w:color="auto"/>
            </w:tcBorders>
            <w:shd w:val="clear" w:color="auto" w:fill="F2F2F2" w:themeFill="background1" w:themeFillShade="F2"/>
            <w:vAlign w:val="center"/>
          </w:tcPr>
          <w:p w14:paraId="0FD9AB92"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838" w:type="dxa"/>
            <w:shd w:val="clear" w:color="auto" w:fill="D9F2D0" w:themeFill="accent6" w:themeFillTint="33"/>
            <w:vAlign w:val="center"/>
          </w:tcPr>
          <w:p w14:paraId="2C97AC06"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Continue to the next section</w:t>
            </w:r>
          </w:p>
        </w:tc>
      </w:tr>
      <w:tr w:rsidR="004B631A" w:rsidRPr="005D4B1F" w14:paraId="598446A8" w14:textId="77777777" w:rsidTr="004B631A">
        <w:trPr>
          <w:trHeight w:val="729"/>
        </w:trPr>
        <w:tc>
          <w:tcPr>
            <w:tcW w:w="562" w:type="dxa"/>
            <w:shd w:val="clear" w:color="auto" w:fill="F2F2F2" w:themeFill="background1" w:themeFillShade="F2"/>
            <w:vAlign w:val="center"/>
          </w:tcPr>
          <w:p w14:paraId="48739673"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1"/>
                <w:szCs w:val="18"/>
              </w:rPr>
              <w:t>2</w:t>
            </w:r>
          </w:p>
        </w:tc>
        <w:tc>
          <w:tcPr>
            <w:tcW w:w="4253" w:type="dxa"/>
            <w:shd w:val="clear" w:color="auto" w:fill="F2F2F2" w:themeFill="background1" w:themeFillShade="F2"/>
            <w:vAlign w:val="center"/>
          </w:tcPr>
          <w:p w14:paraId="155F88E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0D13D891"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bCs/>
                <w:sz w:val="22"/>
                <w:szCs w:val="22"/>
              </w:rPr>
              <w:t>YES</w:t>
            </w:r>
          </w:p>
        </w:tc>
        <w:tc>
          <w:tcPr>
            <w:tcW w:w="1985" w:type="dxa"/>
            <w:shd w:val="clear" w:color="auto" w:fill="D9F2D0" w:themeFill="accent6" w:themeFillTint="33"/>
            <w:vAlign w:val="center"/>
          </w:tcPr>
          <w:p w14:paraId="4D67F390" w14:textId="77777777" w:rsidR="004B631A" w:rsidRPr="005D4B1F" w:rsidRDefault="004B631A" w:rsidP="004B631A">
            <w:pPr>
              <w:autoSpaceDE w:val="0"/>
              <w:autoSpaceDN w:val="0"/>
              <w:adjustRightInd w:val="0"/>
              <w:jc w:val="center"/>
              <w:rPr>
                <w:rFonts w:ascii="Arial" w:eastAsia="MS Gothic" w:hAnsi="Arial" w:cs="Arial"/>
                <w:b/>
                <w:sz w:val="22"/>
                <w:szCs w:val="22"/>
              </w:rPr>
            </w:pPr>
            <w:r w:rsidRPr="005D4B1F">
              <w:rPr>
                <w:rFonts w:ascii="MS Gothic" w:eastAsia="MS Gothic" w:hAnsi="MS Gothic" w:cs="Arial"/>
                <w:sz w:val="22"/>
                <w:szCs w:val="22"/>
              </w:rPr>
              <w:t>☐</w:t>
            </w:r>
          </w:p>
        </w:tc>
        <w:tc>
          <w:tcPr>
            <w:tcW w:w="850" w:type="dxa"/>
            <w:shd w:val="clear" w:color="auto" w:fill="F2F2F2" w:themeFill="background1" w:themeFillShade="F2"/>
            <w:vAlign w:val="center"/>
          </w:tcPr>
          <w:p w14:paraId="27F7C0B1"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rPr>
              <w:t>NO</w:t>
            </w:r>
          </w:p>
        </w:tc>
        <w:sdt>
          <w:sdtPr>
            <w:rPr>
              <w:rFonts w:ascii="Arial" w:hAnsi="Arial" w:cs="Arial"/>
              <w:sz w:val="22"/>
              <w:szCs w:val="22"/>
            </w:rPr>
            <w:id w:val="1939099052"/>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66A816EC"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MS Gothic" w:eastAsia="MS Gothic" w:hAnsi="MS Gothic" w:cs="Arial" w:hint="eastAsia"/>
                    <w:sz w:val="22"/>
                    <w:szCs w:val="22"/>
                  </w:rPr>
                  <w:t>☒</w:t>
                </w:r>
              </w:p>
            </w:tc>
          </w:sdtContent>
        </w:sdt>
      </w:tr>
    </w:tbl>
    <w:p w14:paraId="42977C97" w14:textId="77777777" w:rsidR="004B631A" w:rsidRPr="005D4B1F" w:rsidRDefault="004B631A" w:rsidP="004B631A">
      <w:pPr>
        <w:spacing w:after="240" w:line="240" w:lineRule="auto"/>
        <w:rPr>
          <w:rFonts w:ascii="Arial" w:hAnsi="Arial" w:cs="Arial"/>
          <w:b/>
          <w:color w:val="auto"/>
          <w:sz w:val="22"/>
          <w:szCs w:val="22"/>
        </w:rPr>
      </w:pPr>
    </w:p>
    <w:p w14:paraId="4893735D" w14:textId="77777777" w:rsidR="004B631A" w:rsidRPr="005D4B1F" w:rsidRDefault="004B631A" w:rsidP="004B631A">
      <w:pPr>
        <w:spacing w:after="240" w:line="240" w:lineRule="auto"/>
        <w:rPr>
          <w:rFonts w:ascii="Arial" w:hAnsi="Arial" w:cs="Arial"/>
          <w:b/>
          <w:color w:val="auto"/>
          <w:sz w:val="22"/>
          <w:szCs w:val="22"/>
        </w:rPr>
      </w:pPr>
      <w:bookmarkStart w:id="91" w:name="SEC_L"/>
      <w:r w:rsidRPr="005D4B1F">
        <w:rPr>
          <w:rFonts w:ascii="Arial" w:hAnsi="Arial" w:cs="Arial"/>
          <w:b/>
          <w:color w:val="auto"/>
          <w:sz w:val="22"/>
          <w:szCs w:val="22"/>
        </w:rPr>
        <w:t xml:space="preserve">SECTION L: </w:t>
      </w:r>
      <w:bookmarkEnd w:id="91"/>
      <w:r w:rsidRPr="005D4B1F">
        <w:rPr>
          <w:rFonts w:ascii="Arial" w:hAnsi="Arial" w:cs="Arial"/>
          <w:b/>
          <w:color w:val="auto"/>
          <w:sz w:val="22"/>
          <w:szCs w:val="22"/>
        </w:rPr>
        <w:t>Types of Personal Data</w:t>
      </w:r>
    </w:p>
    <w:tbl>
      <w:tblPr>
        <w:tblW w:w="9923"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31"/>
        <w:gridCol w:w="7612"/>
        <w:gridCol w:w="841"/>
        <w:gridCol w:w="939"/>
      </w:tblGrid>
      <w:tr w:rsidR="004B631A" w:rsidRPr="005D4B1F" w14:paraId="2CC6F1EF" w14:textId="77777777" w:rsidTr="004B631A">
        <w:trPr>
          <w:trHeight w:val="410"/>
        </w:trPr>
        <w:tc>
          <w:tcPr>
            <w:tcW w:w="8143" w:type="dxa"/>
            <w:gridSpan w:val="2"/>
            <w:tcBorders>
              <w:top w:val="single" w:sz="4" w:space="0" w:color="auto"/>
              <w:left w:val="single" w:sz="4" w:space="0" w:color="auto"/>
              <w:bottom w:val="single" w:sz="4" w:space="0" w:color="auto"/>
            </w:tcBorders>
            <w:shd w:val="clear" w:color="auto" w:fill="C1E4F5" w:themeFill="accent1" w:themeFillTint="33"/>
          </w:tcPr>
          <w:p w14:paraId="5BBD8DB3" w14:textId="77777777" w:rsidR="004B631A" w:rsidRPr="005D4B1F" w:rsidRDefault="004B631A" w:rsidP="004B631A">
            <w:pPr>
              <w:pStyle w:val="NormalWeb"/>
              <w:autoSpaceDE w:val="0"/>
              <w:autoSpaceDN w:val="0"/>
              <w:adjustRightInd w:val="0"/>
              <w:spacing w:after="0" w:afterAutospacing="0"/>
              <w:rPr>
                <w:rFonts w:ascii="Arial" w:hAnsi="Arial" w:cs="Arial"/>
                <w:b/>
                <w:bCs/>
                <w:sz w:val="22"/>
                <w:szCs w:val="22"/>
              </w:rPr>
            </w:pPr>
            <w:r w:rsidRPr="005D4B1F">
              <w:rPr>
                <w:rFonts w:ascii="Arial" w:hAnsi="Arial" w:cs="Arial"/>
                <w:b/>
                <w:bCs/>
                <w:sz w:val="22"/>
                <w:szCs w:val="22"/>
              </w:rPr>
              <w:t>Personal Data</w:t>
            </w:r>
          </w:p>
          <w:p w14:paraId="11F200D8" w14:textId="77777777" w:rsidR="004B631A" w:rsidRPr="005D4B1F" w:rsidRDefault="004B631A" w:rsidP="004B631A">
            <w:pPr>
              <w:pStyle w:val="NormalWeb"/>
              <w:autoSpaceDE w:val="0"/>
              <w:autoSpaceDN w:val="0"/>
              <w:adjustRightInd w:val="0"/>
              <w:rPr>
                <w:rFonts w:ascii="Arial" w:hAnsi="Arial" w:cs="Arial"/>
                <w:b/>
                <w:bCs/>
                <w:sz w:val="22"/>
                <w:szCs w:val="22"/>
              </w:rPr>
            </w:pPr>
            <w:r w:rsidRPr="005D4B1F">
              <w:rPr>
                <w:rFonts w:ascii="Arial" w:hAnsi="Arial" w:cs="Arial"/>
                <w:sz w:val="22"/>
                <w:szCs w:val="22"/>
              </w:rPr>
              <w:t>Does the research activity involve personal da</w:t>
            </w:r>
            <w:r w:rsidRPr="005D4B1F">
              <w:rPr>
                <w:rFonts w:ascii="Arial" w:hAnsi="Arial" w:cs="Arial"/>
                <w:sz w:val="22"/>
                <w:szCs w:val="22"/>
                <w:shd w:val="clear" w:color="auto" w:fill="F2F2F2" w:themeFill="background1" w:themeFillShade="F2"/>
              </w:rPr>
              <w:t>t</w:t>
            </w:r>
            <w:r w:rsidRPr="005D4B1F">
              <w:rPr>
                <w:rFonts w:ascii="Arial" w:hAnsi="Arial" w:cs="Arial"/>
                <w:sz w:val="22"/>
                <w:szCs w:val="22"/>
              </w:rPr>
              <w:t>a (as defined by the General Data Protection Regulation 2016 and the Data Protection Act 2018)?</w:t>
            </w:r>
          </w:p>
        </w:tc>
        <w:tc>
          <w:tcPr>
            <w:tcW w:w="841" w:type="dxa"/>
            <w:shd w:val="clear" w:color="auto" w:fill="D9D9D9" w:themeFill="background1" w:themeFillShade="D9"/>
            <w:vAlign w:val="center"/>
          </w:tcPr>
          <w:p w14:paraId="0C1718C4" w14:textId="77777777" w:rsidR="004B631A" w:rsidRPr="005D4B1F" w:rsidRDefault="004B631A" w:rsidP="004B631A">
            <w:pPr>
              <w:pStyle w:val="NormalWeb"/>
              <w:autoSpaceDE w:val="0"/>
              <w:autoSpaceDN w:val="0"/>
              <w:adjustRightInd w:val="0"/>
              <w:jc w:val="center"/>
              <w:rPr>
                <w:rFonts w:ascii="Arial" w:eastAsia="MS Gothic" w:hAnsi="Arial" w:cs="Arial"/>
                <w:b/>
                <w:bCs/>
                <w:sz w:val="22"/>
                <w:szCs w:val="22"/>
              </w:rPr>
            </w:pPr>
            <w:r w:rsidRPr="005D4B1F">
              <w:rPr>
                <w:rFonts w:ascii="Arial" w:hAnsi="Arial" w:cs="Arial"/>
                <w:b/>
                <w:bCs/>
                <w:sz w:val="22"/>
                <w:szCs w:val="22"/>
              </w:rPr>
              <w:t>YES</w:t>
            </w:r>
          </w:p>
        </w:tc>
        <w:tc>
          <w:tcPr>
            <w:tcW w:w="938" w:type="dxa"/>
            <w:shd w:val="clear" w:color="auto" w:fill="D9D9D9" w:themeFill="background1" w:themeFillShade="D9"/>
            <w:vAlign w:val="center"/>
          </w:tcPr>
          <w:p w14:paraId="6D1DD6D1" w14:textId="77777777" w:rsidR="004B631A" w:rsidRPr="005D4B1F" w:rsidRDefault="004B631A" w:rsidP="004B631A">
            <w:pPr>
              <w:pStyle w:val="NormalWeb"/>
              <w:autoSpaceDE w:val="0"/>
              <w:autoSpaceDN w:val="0"/>
              <w:adjustRightInd w:val="0"/>
              <w:jc w:val="center"/>
              <w:rPr>
                <w:rFonts w:ascii="Arial" w:eastAsia="MS Gothic" w:hAnsi="Arial" w:cs="Arial"/>
                <w:b/>
                <w:bCs/>
                <w:sz w:val="22"/>
                <w:szCs w:val="22"/>
              </w:rPr>
            </w:pPr>
            <w:r w:rsidRPr="005D4B1F">
              <w:rPr>
                <w:rFonts w:ascii="Arial" w:hAnsi="Arial" w:cs="Arial"/>
                <w:b/>
                <w:bCs/>
                <w:sz w:val="22"/>
                <w:szCs w:val="22"/>
              </w:rPr>
              <w:t>NO</w:t>
            </w:r>
          </w:p>
        </w:tc>
      </w:tr>
      <w:tr w:rsidR="004B631A" w:rsidRPr="005D4B1F" w14:paraId="2411771B" w14:textId="77777777" w:rsidTr="004B631A">
        <w:trPr>
          <w:trHeight w:val="410"/>
        </w:trPr>
        <w:tc>
          <w:tcPr>
            <w:tcW w:w="53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73C27C7" w14:textId="77777777" w:rsidR="004B631A" w:rsidRPr="005D4B1F" w:rsidRDefault="004B631A" w:rsidP="004B631A">
            <w:pPr>
              <w:spacing w:line="240" w:lineRule="auto"/>
              <w:jc w:val="center"/>
              <w:rPr>
                <w:rFonts w:ascii="Arial" w:hAnsi="Arial" w:cs="Arial"/>
                <w:color w:val="auto"/>
                <w:sz w:val="22"/>
                <w:szCs w:val="22"/>
              </w:rPr>
            </w:pPr>
            <w:bookmarkStart w:id="92" w:name="_Hlk153191083"/>
            <w:r w:rsidRPr="005D4B1F">
              <w:rPr>
                <w:rFonts w:ascii="Arial" w:hAnsi="Arial" w:cs="Arial"/>
                <w:color w:val="auto"/>
                <w:sz w:val="22"/>
                <w:szCs w:val="22"/>
              </w:rPr>
              <w:t>1</w:t>
            </w:r>
          </w:p>
        </w:tc>
        <w:tc>
          <w:tcPr>
            <w:tcW w:w="7611" w:type="dxa"/>
            <w:tcBorders>
              <w:left w:val="single" w:sz="4" w:space="0" w:color="auto"/>
            </w:tcBorders>
            <w:shd w:val="clear" w:color="auto" w:fill="F2F2F2" w:themeFill="background1" w:themeFillShade="F2"/>
            <w:vAlign w:val="center"/>
          </w:tcPr>
          <w:p w14:paraId="09CEE1DA"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 xml:space="preserve">Personal data means any information relating to an identified or identifiable natural person (‘data subject’). An identifiable natural person is one who can </w:t>
            </w:r>
            <w:r w:rsidRPr="005D4B1F">
              <w:rPr>
                <w:rFonts w:ascii="Arial" w:hAnsi="Arial" w:cs="Arial"/>
                <w:color w:val="auto"/>
                <w:sz w:val="22"/>
                <w:szCs w:val="2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41" w:type="dxa"/>
            <w:vMerge w:val="restart"/>
            <w:shd w:val="clear" w:color="auto" w:fill="D9D9D9" w:themeFill="background1" w:themeFillShade="D9"/>
            <w:vAlign w:val="center"/>
          </w:tcPr>
          <w:sdt>
            <w:sdtPr>
              <w:rPr>
                <w:rFonts w:ascii="Arial" w:hAnsi="Arial" w:cs="Arial"/>
                <w:color w:val="auto"/>
              </w:rPr>
              <w:id w:val="1616635310"/>
              <w14:checkbox>
                <w14:checked w14:val="1"/>
                <w14:checkedState w14:val="2612" w14:font="MS Gothic"/>
                <w14:uncheckedState w14:val="2610" w14:font="MS Gothic"/>
              </w14:checkbox>
            </w:sdtPr>
            <w:sdtEndPr/>
            <w:sdtContent>
              <w:p w14:paraId="60BB1287" w14:textId="77777777" w:rsidR="004B631A" w:rsidRPr="005D4B1F" w:rsidRDefault="004B631A" w:rsidP="004B631A">
                <w:pPr>
                  <w:autoSpaceDE w:val="0"/>
                  <w:autoSpaceDN w:val="0"/>
                  <w:adjustRightInd w:val="0"/>
                  <w:spacing w:line="240" w:lineRule="auto"/>
                  <w:jc w:val="center"/>
                  <w:rPr>
                    <w:rFonts w:ascii="Arial" w:hAnsi="Arial" w:cs="Arial"/>
                    <w:color w:val="auto"/>
                  </w:rPr>
                </w:pPr>
                <w:r w:rsidRPr="005D4B1F">
                  <w:rPr>
                    <w:rFonts w:ascii="MS Gothic" w:eastAsia="MS Gothic" w:hAnsi="MS Gothic" w:cs="Arial" w:hint="eastAsia"/>
                    <w:color w:val="auto"/>
                  </w:rPr>
                  <w:t>☒</w:t>
                </w:r>
              </w:p>
            </w:sdtContent>
          </w:sdt>
          <w:p w14:paraId="03C2B6F0" w14:textId="77777777" w:rsidR="004B631A" w:rsidRPr="005D4B1F" w:rsidRDefault="004B631A" w:rsidP="004B631A">
            <w:pPr>
              <w:pStyle w:val="NormalWeb"/>
              <w:autoSpaceDE w:val="0"/>
              <w:autoSpaceDN w:val="0"/>
              <w:adjustRightInd w:val="0"/>
              <w:jc w:val="center"/>
              <w:rPr>
                <w:rFonts w:ascii="Arial" w:eastAsia="MS Gothic" w:hAnsi="Arial" w:cs="Arial"/>
                <w:sz w:val="22"/>
                <w:szCs w:val="22"/>
              </w:rPr>
            </w:pPr>
          </w:p>
        </w:tc>
        <w:tc>
          <w:tcPr>
            <w:tcW w:w="938" w:type="dxa"/>
            <w:vMerge w:val="restart"/>
            <w:shd w:val="clear" w:color="auto" w:fill="D9D9D9" w:themeFill="background1" w:themeFillShade="D9"/>
            <w:vAlign w:val="center"/>
          </w:tcPr>
          <w:sdt>
            <w:sdtPr>
              <w:rPr>
                <w:rFonts w:ascii="Arial" w:hAnsi="Arial" w:cs="Arial"/>
                <w:color w:val="auto"/>
              </w:rPr>
              <w:id w:val="1459137643"/>
              <w14:checkbox>
                <w14:checked w14:val="0"/>
                <w14:checkedState w14:val="2612" w14:font="MS Gothic"/>
                <w14:uncheckedState w14:val="2610" w14:font="MS Gothic"/>
              </w14:checkbox>
            </w:sdtPr>
            <w:sdtEndPr/>
            <w:sdtContent>
              <w:p w14:paraId="5FF0CC42" w14:textId="77777777" w:rsidR="004B631A" w:rsidRPr="005D4B1F" w:rsidRDefault="004B631A" w:rsidP="004B631A">
                <w:pPr>
                  <w:autoSpaceDE w:val="0"/>
                  <w:autoSpaceDN w:val="0"/>
                  <w:adjustRightInd w:val="0"/>
                  <w:spacing w:line="240" w:lineRule="auto"/>
                  <w:jc w:val="center"/>
                  <w:rPr>
                    <w:rFonts w:ascii="Arial" w:hAnsi="Arial" w:cs="Arial"/>
                    <w:color w:val="auto"/>
                  </w:rPr>
                </w:pPr>
                <w:r w:rsidRPr="005D4B1F">
                  <w:rPr>
                    <w:rFonts w:ascii="MS Gothic" w:eastAsia="MS Gothic" w:hAnsi="MS Gothic" w:cs="Arial" w:hint="eastAsia"/>
                    <w:color w:val="auto"/>
                  </w:rPr>
                  <w:t>☐</w:t>
                </w:r>
              </w:p>
            </w:sdtContent>
          </w:sdt>
          <w:p w14:paraId="33D8ED39" w14:textId="77777777" w:rsidR="004B631A" w:rsidRPr="005D4B1F" w:rsidRDefault="004B631A" w:rsidP="004B631A">
            <w:pPr>
              <w:pStyle w:val="NormalWeb"/>
              <w:autoSpaceDE w:val="0"/>
              <w:autoSpaceDN w:val="0"/>
              <w:adjustRightInd w:val="0"/>
              <w:jc w:val="center"/>
              <w:rPr>
                <w:rFonts w:ascii="Arial" w:eastAsia="MS Gothic" w:hAnsi="Arial" w:cs="Arial"/>
                <w:sz w:val="22"/>
                <w:szCs w:val="22"/>
              </w:rPr>
            </w:pPr>
          </w:p>
        </w:tc>
      </w:tr>
      <w:tr w:rsidR="004B631A" w:rsidRPr="005D4B1F" w14:paraId="28934567" w14:textId="77777777" w:rsidTr="004B631A">
        <w:trPr>
          <w:trHeight w:val="410"/>
        </w:trPr>
        <w:tc>
          <w:tcPr>
            <w:tcW w:w="53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D1300A7" w14:textId="77777777" w:rsidR="004B631A" w:rsidRPr="005D4B1F" w:rsidRDefault="004B631A" w:rsidP="004B631A">
            <w:pPr>
              <w:pStyle w:val="NormalWeb"/>
              <w:autoSpaceDE w:val="0"/>
              <w:autoSpaceDN w:val="0"/>
              <w:adjustRightInd w:val="0"/>
              <w:jc w:val="center"/>
              <w:rPr>
                <w:rFonts w:ascii="Arial" w:hAnsi="Arial" w:cs="Arial"/>
                <w:b/>
                <w:bCs/>
                <w:sz w:val="22"/>
                <w:szCs w:val="22"/>
              </w:rPr>
            </w:pPr>
          </w:p>
        </w:tc>
        <w:tc>
          <w:tcPr>
            <w:tcW w:w="7611" w:type="dxa"/>
            <w:tcBorders>
              <w:left w:val="single" w:sz="4" w:space="0" w:color="auto"/>
            </w:tcBorders>
            <w:shd w:val="clear" w:color="auto" w:fill="F2F2F2" w:themeFill="background1" w:themeFillShade="F2"/>
            <w:vAlign w:val="center"/>
            <w:hideMark/>
          </w:tcPr>
          <w:p w14:paraId="6D0CE932" w14:textId="77777777" w:rsidR="004B631A" w:rsidRPr="005D4B1F" w:rsidRDefault="004B631A" w:rsidP="004B631A">
            <w:pPr>
              <w:pStyle w:val="NormalWeb"/>
              <w:autoSpaceDE w:val="0"/>
              <w:autoSpaceDN w:val="0"/>
              <w:adjustRightInd w:val="0"/>
              <w:rPr>
                <w:rFonts w:ascii="Arial" w:hAnsi="Arial" w:cs="Arial"/>
                <w:b/>
                <w:bCs/>
              </w:rPr>
            </w:pPr>
            <w:r w:rsidRPr="005D4B1F">
              <w:rPr>
                <w:rFonts w:ascii="Arial" w:hAnsi="Arial" w:cs="Arial"/>
                <w:b/>
                <w:bCs/>
                <w:sz w:val="22"/>
                <w:szCs w:val="22"/>
              </w:rPr>
              <w:t>If you ticked YES, provide a description of the data and explain why this data needs to be collected:</w:t>
            </w:r>
          </w:p>
        </w:tc>
        <w:tc>
          <w:tcPr>
            <w:tcW w:w="841" w:type="dxa"/>
            <w:vMerge/>
            <w:shd w:val="clear" w:color="auto" w:fill="D9D9D9" w:themeFill="background1" w:themeFillShade="D9"/>
            <w:vAlign w:val="center"/>
          </w:tcPr>
          <w:p w14:paraId="235B1DE6" w14:textId="77777777" w:rsidR="004B631A" w:rsidRPr="005D4B1F" w:rsidRDefault="004B631A" w:rsidP="004B631A">
            <w:pPr>
              <w:pStyle w:val="NormalWeb"/>
              <w:autoSpaceDE w:val="0"/>
              <w:autoSpaceDN w:val="0"/>
              <w:adjustRightInd w:val="0"/>
              <w:rPr>
                <w:rFonts w:ascii="Arial" w:hAnsi="Arial" w:cs="Arial"/>
                <w:b/>
                <w:bCs/>
              </w:rPr>
            </w:pPr>
          </w:p>
        </w:tc>
        <w:tc>
          <w:tcPr>
            <w:tcW w:w="938" w:type="dxa"/>
            <w:vMerge/>
            <w:shd w:val="clear" w:color="auto" w:fill="D9D9D9" w:themeFill="background1" w:themeFillShade="D9"/>
            <w:vAlign w:val="center"/>
          </w:tcPr>
          <w:p w14:paraId="7996C868" w14:textId="77777777" w:rsidR="004B631A" w:rsidRPr="005D4B1F" w:rsidRDefault="004B631A" w:rsidP="004B631A">
            <w:pPr>
              <w:pStyle w:val="NormalWeb"/>
              <w:autoSpaceDE w:val="0"/>
              <w:autoSpaceDN w:val="0"/>
              <w:adjustRightInd w:val="0"/>
              <w:rPr>
                <w:rFonts w:ascii="Arial" w:hAnsi="Arial" w:cs="Arial"/>
                <w:b/>
                <w:bCs/>
              </w:rPr>
            </w:pPr>
          </w:p>
        </w:tc>
      </w:tr>
      <w:tr w:rsidR="004B631A" w:rsidRPr="005D4B1F" w14:paraId="724FAB08" w14:textId="77777777" w:rsidTr="004B631A">
        <w:trPr>
          <w:trHeight w:val="410"/>
        </w:trPr>
        <w:tc>
          <w:tcPr>
            <w:tcW w:w="9923" w:type="dxa"/>
            <w:gridSpan w:val="4"/>
            <w:tcBorders>
              <w:top w:val="single" w:sz="4" w:space="0" w:color="auto"/>
              <w:left w:val="single" w:sz="4" w:space="0" w:color="auto"/>
              <w:bottom w:val="single" w:sz="4" w:space="0" w:color="auto"/>
            </w:tcBorders>
            <w:vAlign w:val="center"/>
          </w:tcPr>
          <w:p w14:paraId="34DA5191" w14:textId="77777777" w:rsidR="004B631A" w:rsidRPr="005D4B1F" w:rsidRDefault="004B631A" w:rsidP="004B631A">
            <w:pPr>
              <w:spacing w:line="240" w:lineRule="auto"/>
              <w:rPr>
                <w:rFonts w:ascii="Arial" w:hAnsi="Arial" w:cs="Arial"/>
                <w:color w:val="auto"/>
                <w:sz w:val="22"/>
                <w:szCs w:val="22"/>
              </w:rPr>
            </w:pPr>
          </w:p>
          <w:p w14:paraId="3677F6A7" w14:textId="77777777" w:rsidR="004B631A" w:rsidRPr="005D4B1F" w:rsidRDefault="004B631A" w:rsidP="004B631A">
            <w:pPr>
              <w:spacing w:line="240" w:lineRule="auto"/>
              <w:rPr>
                <w:rFonts w:ascii="Arial" w:hAnsi="Arial" w:cs="Arial"/>
                <w:color w:val="auto"/>
                <w:sz w:val="22"/>
                <w:szCs w:val="22"/>
              </w:rPr>
            </w:pPr>
          </w:p>
          <w:p w14:paraId="333E2961" w14:textId="77777777" w:rsidR="004B631A" w:rsidRPr="005D4B1F" w:rsidRDefault="004B631A" w:rsidP="004B631A">
            <w:pPr>
              <w:spacing w:line="240" w:lineRule="auto"/>
              <w:rPr>
                <w:rFonts w:ascii="Arial" w:hAnsi="Arial" w:cs="Arial"/>
                <w:color w:val="auto"/>
                <w:sz w:val="22"/>
                <w:szCs w:val="22"/>
              </w:rPr>
            </w:pPr>
          </w:p>
          <w:p w14:paraId="72C6375E" w14:textId="77777777" w:rsidR="004B631A" w:rsidRPr="005D4B1F" w:rsidRDefault="004B631A" w:rsidP="004B631A">
            <w:pPr>
              <w:spacing w:line="240" w:lineRule="auto"/>
              <w:rPr>
                <w:rFonts w:ascii="Arial" w:hAnsi="Arial" w:cs="Arial"/>
                <w:color w:val="auto"/>
                <w:sz w:val="22"/>
                <w:szCs w:val="22"/>
              </w:rPr>
            </w:pPr>
          </w:p>
          <w:p w14:paraId="3946F5C7" w14:textId="77777777" w:rsidR="004B631A" w:rsidRPr="005D4B1F" w:rsidRDefault="004B631A" w:rsidP="004B631A">
            <w:pPr>
              <w:autoSpaceDE w:val="0"/>
              <w:autoSpaceDN w:val="0"/>
              <w:adjustRightInd w:val="0"/>
              <w:spacing w:line="240" w:lineRule="auto"/>
              <w:rPr>
                <w:rFonts w:ascii="Arial" w:hAnsi="Arial" w:cs="Arial"/>
                <w:i/>
                <w:color w:val="auto"/>
              </w:rPr>
            </w:pPr>
            <w:r w:rsidRPr="005D4B1F">
              <w:rPr>
                <w:rFonts w:ascii="Arial" w:hAnsi="Arial" w:cs="Arial"/>
                <w:color w:val="auto"/>
                <w:sz w:val="22"/>
                <w:szCs w:val="22"/>
              </w:rPr>
              <w:t>The study will collect publicly available online guest reviews from booking platforms. Any personal identifiers such as usernames will be removed during data analysis to ensure anonymity.</w:t>
            </w:r>
          </w:p>
        </w:tc>
      </w:tr>
      <w:bookmarkEnd w:id="92"/>
    </w:tbl>
    <w:p w14:paraId="756146A4" w14:textId="77777777" w:rsidR="004B631A" w:rsidRPr="005D4B1F" w:rsidRDefault="004B631A" w:rsidP="004B631A">
      <w:pPr>
        <w:spacing w:after="240" w:line="240" w:lineRule="auto"/>
        <w:rPr>
          <w:rFonts w:ascii="Arial" w:hAnsi="Arial" w:cs="Arial"/>
          <w:b/>
          <w:color w:val="auto"/>
        </w:rPr>
      </w:pPr>
    </w:p>
    <w:tbl>
      <w:tblPr>
        <w:tblStyle w:val="TableGrid"/>
        <w:tblW w:w="9971" w:type="dxa"/>
        <w:tblInd w:w="-5" w:type="dxa"/>
        <w:tblLook w:val="04A0" w:firstRow="1" w:lastRow="0" w:firstColumn="1" w:lastColumn="0" w:noHBand="0" w:noVBand="1"/>
      </w:tblPr>
      <w:tblGrid>
        <w:gridCol w:w="521"/>
        <w:gridCol w:w="6753"/>
        <w:gridCol w:w="781"/>
        <w:gridCol w:w="162"/>
        <w:gridCol w:w="641"/>
        <w:gridCol w:w="437"/>
        <w:gridCol w:w="676"/>
      </w:tblGrid>
      <w:tr w:rsidR="004B631A" w:rsidRPr="005D4B1F" w14:paraId="37398B2F" w14:textId="77777777" w:rsidTr="004B631A">
        <w:trPr>
          <w:trHeight w:val="372"/>
        </w:trPr>
        <w:tc>
          <w:tcPr>
            <w:tcW w:w="8055" w:type="dxa"/>
            <w:gridSpan w:val="3"/>
            <w:shd w:val="clear" w:color="auto" w:fill="C1E4F5" w:themeFill="accent1" w:themeFillTint="33"/>
          </w:tcPr>
          <w:p w14:paraId="2FE001C8" w14:textId="77777777" w:rsidR="004B631A" w:rsidRPr="005D4B1F" w:rsidRDefault="004B631A" w:rsidP="004B631A">
            <w:pPr>
              <w:autoSpaceDE w:val="0"/>
              <w:autoSpaceDN w:val="0"/>
              <w:adjustRightInd w:val="0"/>
              <w:jc w:val="both"/>
              <w:rPr>
                <w:rFonts w:ascii="Arial" w:hAnsi="Arial" w:cs="Arial"/>
                <w:sz w:val="22"/>
                <w:szCs w:val="22"/>
              </w:rPr>
            </w:pPr>
            <w:r w:rsidRPr="005D4B1F">
              <w:rPr>
                <w:rFonts w:ascii="Arial" w:hAnsi="Arial" w:cs="Arial"/>
                <w:b/>
                <w:bCs/>
                <w:sz w:val="22"/>
                <w:szCs w:val="22"/>
              </w:rPr>
              <w:t>Special Category Data</w:t>
            </w:r>
            <w:r w:rsidRPr="005D4B1F">
              <w:rPr>
                <w:rFonts w:ascii="Arial" w:hAnsi="Arial" w:cs="Arial"/>
                <w:sz w:val="22"/>
                <w:szCs w:val="22"/>
              </w:rPr>
              <w:t xml:space="preserve"> </w:t>
            </w:r>
          </w:p>
          <w:p w14:paraId="3FB12767" w14:textId="77777777" w:rsidR="004B631A" w:rsidRPr="005D4B1F" w:rsidRDefault="004B631A" w:rsidP="004B631A">
            <w:pPr>
              <w:autoSpaceDE w:val="0"/>
              <w:autoSpaceDN w:val="0"/>
              <w:adjustRightInd w:val="0"/>
              <w:jc w:val="both"/>
              <w:rPr>
                <w:rFonts w:ascii="Arial" w:hAnsi="Arial" w:cs="Arial"/>
                <w:sz w:val="22"/>
                <w:szCs w:val="22"/>
              </w:rPr>
            </w:pPr>
            <w:r w:rsidRPr="005D4B1F">
              <w:rPr>
                <w:rFonts w:ascii="Arial" w:hAnsi="Arial" w:cs="Arial"/>
                <w:sz w:val="22"/>
                <w:szCs w:val="22"/>
              </w:rPr>
              <w:t>Does the research involve the processing of special category data (as defined by the General Data Protection Regulation 2016 and the Data Protection Act 2018)?</w:t>
            </w:r>
          </w:p>
        </w:tc>
        <w:tc>
          <w:tcPr>
            <w:tcW w:w="803" w:type="dxa"/>
            <w:gridSpan w:val="2"/>
            <w:shd w:val="clear" w:color="auto" w:fill="D9D9D9" w:themeFill="background1" w:themeFillShade="D9"/>
            <w:vAlign w:val="center"/>
          </w:tcPr>
          <w:p w14:paraId="0A417AC8"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1112" w:type="dxa"/>
            <w:gridSpan w:val="2"/>
            <w:shd w:val="clear" w:color="auto" w:fill="D9D9D9" w:themeFill="background1" w:themeFillShade="D9"/>
            <w:vAlign w:val="center"/>
          </w:tcPr>
          <w:p w14:paraId="0D0FEE67"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r>
      <w:tr w:rsidR="004B631A" w:rsidRPr="005D4B1F" w14:paraId="1985B901" w14:textId="77777777" w:rsidTr="004B631A">
        <w:trPr>
          <w:trHeight w:val="443"/>
        </w:trPr>
        <w:tc>
          <w:tcPr>
            <w:tcW w:w="521" w:type="dxa"/>
            <w:shd w:val="clear" w:color="auto" w:fill="F2F2F2" w:themeFill="background1" w:themeFillShade="F2"/>
            <w:vAlign w:val="center"/>
          </w:tcPr>
          <w:p w14:paraId="359D5288" w14:textId="77777777" w:rsidR="004B631A" w:rsidRPr="005D4B1F" w:rsidRDefault="004B631A" w:rsidP="004B631A">
            <w:pPr>
              <w:autoSpaceDE w:val="0"/>
              <w:autoSpaceDN w:val="0"/>
              <w:adjustRightInd w:val="0"/>
              <w:jc w:val="center"/>
              <w:rPr>
                <w:rFonts w:ascii="Arial" w:hAnsi="Arial" w:cs="Arial"/>
                <w:sz w:val="22"/>
                <w:szCs w:val="22"/>
              </w:rPr>
            </w:pPr>
            <w:bookmarkStart w:id="93" w:name="_Hlk153206093"/>
            <w:r w:rsidRPr="005D4B1F">
              <w:rPr>
                <w:rFonts w:ascii="Arial" w:hAnsi="Arial" w:cs="Arial"/>
                <w:sz w:val="22"/>
                <w:szCs w:val="22"/>
              </w:rPr>
              <w:t>2</w:t>
            </w:r>
          </w:p>
        </w:tc>
        <w:tc>
          <w:tcPr>
            <w:tcW w:w="7533" w:type="dxa"/>
            <w:gridSpan w:val="2"/>
            <w:shd w:val="clear" w:color="auto" w:fill="F2F2F2" w:themeFill="background1" w:themeFillShade="F2"/>
            <w:vAlign w:val="center"/>
          </w:tcPr>
          <w:p w14:paraId="6F73F7AE"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Racial or ethnic origin</w:t>
            </w:r>
          </w:p>
        </w:tc>
        <w:tc>
          <w:tcPr>
            <w:tcW w:w="803"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4EF1CAF7"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1112"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2D045034"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hint="eastAsia"/>
                  </w:rPr>
                  <w:t>☒</w:t>
                </w:r>
              </w:p>
            </w:sdtContent>
          </w:sdt>
        </w:tc>
      </w:tr>
      <w:tr w:rsidR="004B631A" w:rsidRPr="005D4B1F" w14:paraId="1FBC7FCC" w14:textId="77777777" w:rsidTr="004B631A">
        <w:trPr>
          <w:trHeight w:val="443"/>
        </w:trPr>
        <w:tc>
          <w:tcPr>
            <w:tcW w:w="521" w:type="dxa"/>
            <w:shd w:val="clear" w:color="auto" w:fill="F2F2F2" w:themeFill="background1" w:themeFillShade="F2"/>
            <w:vAlign w:val="center"/>
          </w:tcPr>
          <w:p w14:paraId="3A17143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3</w:t>
            </w:r>
          </w:p>
        </w:tc>
        <w:tc>
          <w:tcPr>
            <w:tcW w:w="7533" w:type="dxa"/>
            <w:gridSpan w:val="2"/>
            <w:shd w:val="clear" w:color="auto" w:fill="F2F2F2" w:themeFill="background1" w:themeFillShade="F2"/>
            <w:vAlign w:val="center"/>
          </w:tcPr>
          <w:p w14:paraId="22701678" w14:textId="77777777" w:rsidR="004B631A" w:rsidRPr="005D4B1F" w:rsidRDefault="004B631A" w:rsidP="004B631A">
            <w:pPr>
              <w:autoSpaceDE w:val="0"/>
              <w:autoSpaceDN w:val="0"/>
              <w:adjustRightInd w:val="0"/>
              <w:rPr>
                <w:rFonts w:ascii="Arial" w:hAnsi="Arial" w:cs="Arial"/>
                <w:sz w:val="22"/>
                <w:szCs w:val="22"/>
                <w:highlight w:val="yellow"/>
              </w:rPr>
            </w:pPr>
            <w:r w:rsidRPr="005D4B1F">
              <w:rPr>
                <w:rFonts w:ascii="Arial" w:hAnsi="Arial" w:cs="Arial"/>
                <w:sz w:val="22"/>
                <w:szCs w:val="22"/>
              </w:rPr>
              <w:t>Political opinions</w:t>
            </w:r>
          </w:p>
        </w:tc>
        <w:tc>
          <w:tcPr>
            <w:tcW w:w="803"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411AB6CF"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1112"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38E40C66"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hint="eastAsia"/>
                  </w:rPr>
                  <w:t>☒</w:t>
                </w:r>
              </w:p>
            </w:sdtContent>
          </w:sdt>
        </w:tc>
      </w:tr>
      <w:tr w:rsidR="004B631A" w:rsidRPr="005D4B1F" w14:paraId="757EBDE2" w14:textId="77777777" w:rsidTr="004B631A">
        <w:trPr>
          <w:trHeight w:val="443"/>
        </w:trPr>
        <w:tc>
          <w:tcPr>
            <w:tcW w:w="521" w:type="dxa"/>
            <w:shd w:val="clear" w:color="auto" w:fill="F2F2F2" w:themeFill="background1" w:themeFillShade="F2"/>
            <w:vAlign w:val="center"/>
          </w:tcPr>
          <w:p w14:paraId="1D7F675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4</w:t>
            </w:r>
          </w:p>
        </w:tc>
        <w:tc>
          <w:tcPr>
            <w:tcW w:w="7533" w:type="dxa"/>
            <w:gridSpan w:val="2"/>
            <w:shd w:val="clear" w:color="auto" w:fill="F2F2F2" w:themeFill="background1" w:themeFillShade="F2"/>
            <w:vAlign w:val="center"/>
          </w:tcPr>
          <w:p w14:paraId="3BAB365D" w14:textId="77777777" w:rsidR="004B631A" w:rsidRPr="005D4B1F" w:rsidRDefault="004B631A" w:rsidP="004B631A">
            <w:pPr>
              <w:autoSpaceDE w:val="0"/>
              <w:autoSpaceDN w:val="0"/>
              <w:adjustRightInd w:val="0"/>
              <w:rPr>
                <w:rFonts w:ascii="Arial" w:hAnsi="Arial" w:cs="Arial"/>
                <w:sz w:val="22"/>
                <w:szCs w:val="22"/>
                <w:highlight w:val="yellow"/>
              </w:rPr>
            </w:pPr>
            <w:r w:rsidRPr="005D4B1F">
              <w:rPr>
                <w:rFonts w:ascii="Arial" w:hAnsi="Arial" w:cs="Arial"/>
                <w:sz w:val="22"/>
                <w:szCs w:val="22"/>
              </w:rPr>
              <w:t>Religious or philosophical beliefs</w:t>
            </w:r>
          </w:p>
        </w:tc>
        <w:tc>
          <w:tcPr>
            <w:tcW w:w="803"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2516082"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1112"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76F02314"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hint="eastAsia"/>
                  </w:rPr>
                  <w:t>☒</w:t>
                </w:r>
              </w:p>
            </w:sdtContent>
          </w:sdt>
        </w:tc>
      </w:tr>
      <w:tr w:rsidR="004B631A" w:rsidRPr="005D4B1F" w14:paraId="3F54E0C7" w14:textId="77777777" w:rsidTr="004B631A">
        <w:trPr>
          <w:trHeight w:val="443"/>
        </w:trPr>
        <w:tc>
          <w:tcPr>
            <w:tcW w:w="521" w:type="dxa"/>
            <w:shd w:val="clear" w:color="auto" w:fill="F2F2F2" w:themeFill="background1" w:themeFillShade="F2"/>
            <w:vAlign w:val="center"/>
          </w:tcPr>
          <w:p w14:paraId="1A477E9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5</w:t>
            </w:r>
          </w:p>
        </w:tc>
        <w:tc>
          <w:tcPr>
            <w:tcW w:w="7533" w:type="dxa"/>
            <w:gridSpan w:val="2"/>
            <w:shd w:val="clear" w:color="auto" w:fill="F2F2F2" w:themeFill="background1" w:themeFillShade="F2"/>
            <w:vAlign w:val="center"/>
          </w:tcPr>
          <w:p w14:paraId="43D11C16" w14:textId="77777777" w:rsidR="004B631A" w:rsidRPr="005D4B1F" w:rsidRDefault="004B631A" w:rsidP="004B631A">
            <w:pPr>
              <w:autoSpaceDE w:val="0"/>
              <w:autoSpaceDN w:val="0"/>
              <w:adjustRightInd w:val="0"/>
              <w:rPr>
                <w:rFonts w:ascii="Arial" w:hAnsi="Arial" w:cs="Arial"/>
                <w:sz w:val="22"/>
                <w:szCs w:val="22"/>
                <w:highlight w:val="yellow"/>
              </w:rPr>
            </w:pPr>
            <w:r w:rsidRPr="005D4B1F">
              <w:rPr>
                <w:rFonts w:ascii="Arial" w:hAnsi="Arial" w:cs="Arial"/>
                <w:sz w:val="22"/>
                <w:szCs w:val="22"/>
              </w:rPr>
              <w:t>Genetic, biometric or health data</w:t>
            </w:r>
          </w:p>
        </w:tc>
        <w:tc>
          <w:tcPr>
            <w:tcW w:w="803"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482F43AB"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c>
          <w:tcPr>
            <w:tcW w:w="1112"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5843E27E"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hint="eastAsia"/>
                  </w:rPr>
                  <w:t>☒</w:t>
                </w:r>
              </w:p>
            </w:sdtContent>
          </w:sdt>
        </w:tc>
      </w:tr>
      <w:tr w:rsidR="004B631A" w:rsidRPr="005D4B1F" w14:paraId="7CFFF469" w14:textId="77777777" w:rsidTr="004B631A">
        <w:trPr>
          <w:trHeight w:val="443"/>
        </w:trPr>
        <w:tc>
          <w:tcPr>
            <w:tcW w:w="521" w:type="dxa"/>
            <w:shd w:val="clear" w:color="auto" w:fill="F2F2F2" w:themeFill="background1" w:themeFillShade="F2"/>
            <w:vAlign w:val="center"/>
          </w:tcPr>
          <w:p w14:paraId="3640067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6</w:t>
            </w:r>
          </w:p>
        </w:tc>
        <w:tc>
          <w:tcPr>
            <w:tcW w:w="7533" w:type="dxa"/>
            <w:gridSpan w:val="2"/>
            <w:shd w:val="clear" w:color="auto" w:fill="F2F2F2" w:themeFill="background1" w:themeFillShade="F2"/>
            <w:vAlign w:val="center"/>
          </w:tcPr>
          <w:p w14:paraId="5143CFDA" w14:textId="77777777" w:rsidR="004B631A" w:rsidRPr="005D4B1F" w:rsidRDefault="004B631A" w:rsidP="004B631A">
            <w:pPr>
              <w:autoSpaceDE w:val="0"/>
              <w:autoSpaceDN w:val="0"/>
              <w:adjustRightInd w:val="0"/>
              <w:rPr>
                <w:rFonts w:ascii="Arial" w:hAnsi="Arial" w:cs="Arial"/>
                <w:sz w:val="22"/>
                <w:szCs w:val="22"/>
                <w:highlight w:val="yellow"/>
              </w:rPr>
            </w:pPr>
            <w:r w:rsidRPr="005D4B1F">
              <w:rPr>
                <w:rFonts w:ascii="Arial" w:hAnsi="Arial" w:cs="Arial"/>
                <w:sz w:val="22"/>
                <w:szCs w:val="22"/>
              </w:rPr>
              <w:t>Sex life or sexual orientation</w:t>
            </w:r>
          </w:p>
        </w:tc>
        <w:tc>
          <w:tcPr>
            <w:tcW w:w="803"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3189BDE1"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1112"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0C4638DC"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hint="eastAsia"/>
                  </w:rPr>
                  <w:t>☒</w:t>
                </w:r>
              </w:p>
            </w:sdtContent>
          </w:sdt>
        </w:tc>
      </w:tr>
      <w:tr w:rsidR="004B631A" w:rsidRPr="005D4B1F" w14:paraId="4858D5D9" w14:textId="77777777" w:rsidTr="004B631A">
        <w:trPr>
          <w:trHeight w:val="443"/>
        </w:trPr>
        <w:tc>
          <w:tcPr>
            <w:tcW w:w="521" w:type="dxa"/>
            <w:shd w:val="clear" w:color="auto" w:fill="F2F2F2" w:themeFill="background1" w:themeFillShade="F2"/>
            <w:vAlign w:val="center"/>
          </w:tcPr>
          <w:p w14:paraId="02504B9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7</w:t>
            </w:r>
          </w:p>
        </w:tc>
        <w:tc>
          <w:tcPr>
            <w:tcW w:w="7533" w:type="dxa"/>
            <w:gridSpan w:val="2"/>
            <w:shd w:val="clear" w:color="auto" w:fill="F2F2F2" w:themeFill="background1" w:themeFillShade="F2"/>
            <w:vAlign w:val="center"/>
          </w:tcPr>
          <w:p w14:paraId="5D70CBFA" w14:textId="77777777" w:rsidR="004B631A" w:rsidRPr="005D4B1F" w:rsidRDefault="004B631A" w:rsidP="004B631A">
            <w:pPr>
              <w:autoSpaceDE w:val="0"/>
              <w:autoSpaceDN w:val="0"/>
              <w:adjustRightInd w:val="0"/>
              <w:rPr>
                <w:rFonts w:ascii="Arial" w:hAnsi="Arial" w:cs="Arial"/>
                <w:sz w:val="22"/>
                <w:szCs w:val="22"/>
                <w:highlight w:val="yellow"/>
              </w:rPr>
            </w:pPr>
            <w:r w:rsidRPr="005D4B1F">
              <w:rPr>
                <w:rFonts w:ascii="Arial" w:hAnsi="Arial" w:cs="Arial"/>
                <w:sz w:val="22"/>
                <w:szCs w:val="22"/>
              </w:rPr>
              <w:t>Trade union membership</w:t>
            </w:r>
          </w:p>
        </w:tc>
        <w:tc>
          <w:tcPr>
            <w:tcW w:w="803"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4B4E13C8"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1112"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D59C7F6"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hint="eastAsia"/>
                  </w:rPr>
                  <w:t>☒</w:t>
                </w:r>
              </w:p>
            </w:sdtContent>
          </w:sdt>
        </w:tc>
      </w:tr>
      <w:tr w:rsidR="004B631A" w:rsidRPr="005D4B1F" w14:paraId="060E8A38" w14:textId="77777777" w:rsidTr="004B631A">
        <w:trPr>
          <w:trHeight w:val="443"/>
        </w:trPr>
        <w:tc>
          <w:tcPr>
            <w:tcW w:w="9971" w:type="dxa"/>
            <w:gridSpan w:val="7"/>
            <w:shd w:val="clear" w:color="auto" w:fill="F2F2F2" w:themeFill="background1" w:themeFillShade="F2"/>
            <w:vAlign w:val="center"/>
          </w:tcPr>
          <w:p w14:paraId="1310C97D"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 xml:space="preserve">If you ticked </w:t>
            </w:r>
            <w:r w:rsidRPr="005D4B1F">
              <w:rPr>
                <w:rFonts w:ascii="Arial" w:hAnsi="Arial" w:cs="Arial"/>
                <w:b/>
                <w:bCs/>
                <w:sz w:val="22"/>
                <w:szCs w:val="22"/>
              </w:rPr>
              <w:t xml:space="preserve">YES </w:t>
            </w:r>
            <w:r w:rsidRPr="005D4B1F">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4B631A" w:rsidRPr="005D4B1F" w14:paraId="5A5DF0D8" w14:textId="77777777" w:rsidTr="004B631A">
        <w:trPr>
          <w:trHeight w:val="443"/>
        </w:trPr>
        <w:tc>
          <w:tcPr>
            <w:tcW w:w="521" w:type="dxa"/>
            <w:vAlign w:val="center"/>
          </w:tcPr>
          <w:p w14:paraId="76D93698"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8</w:t>
            </w:r>
          </w:p>
        </w:tc>
        <w:tc>
          <w:tcPr>
            <w:tcW w:w="9449" w:type="dxa"/>
            <w:gridSpan w:val="6"/>
            <w:vAlign w:val="center"/>
          </w:tcPr>
          <w:p w14:paraId="06106487" w14:textId="77777777" w:rsidR="004B631A" w:rsidRPr="005D4B1F" w:rsidRDefault="004B631A" w:rsidP="004B631A">
            <w:pPr>
              <w:pStyle w:val="NoSpacing"/>
              <w:rPr>
                <w:rFonts w:ascii="Arial" w:hAnsi="Arial" w:cs="Arial"/>
                <w:sz w:val="22"/>
                <w:szCs w:val="22"/>
              </w:rPr>
            </w:pPr>
          </w:p>
          <w:p w14:paraId="3DED3389" w14:textId="77777777" w:rsidR="004B631A" w:rsidRPr="005D4B1F" w:rsidRDefault="004B631A" w:rsidP="004B631A">
            <w:pPr>
              <w:pStyle w:val="NoSpacing"/>
              <w:rPr>
                <w:rFonts w:ascii="Arial" w:hAnsi="Arial" w:cs="Arial"/>
                <w:sz w:val="22"/>
                <w:szCs w:val="22"/>
              </w:rPr>
            </w:pPr>
          </w:p>
          <w:p w14:paraId="4FDED3DA" w14:textId="77777777" w:rsidR="004B631A" w:rsidRPr="005D4B1F" w:rsidRDefault="004B631A" w:rsidP="004B631A">
            <w:pPr>
              <w:pStyle w:val="NoSpacing"/>
              <w:rPr>
                <w:rFonts w:ascii="Arial" w:hAnsi="Arial" w:cs="Arial"/>
                <w:sz w:val="22"/>
                <w:szCs w:val="22"/>
              </w:rPr>
            </w:pPr>
          </w:p>
          <w:p w14:paraId="32723E2B" w14:textId="77777777" w:rsidR="004B631A" w:rsidRPr="005D4B1F" w:rsidRDefault="004B631A" w:rsidP="004B631A">
            <w:pPr>
              <w:pStyle w:val="NoSpacing"/>
              <w:rPr>
                <w:rFonts w:ascii="Arial" w:hAnsi="Arial" w:cs="Arial"/>
                <w:sz w:val="22"/>
                <w:szCs w:val="22"/>
              </w:rPr>
            </w:pPr>
          </w:p>
          <w:p w14:paraId="63C7C7A5" w14:textId="77777777" w:rsidR="004B631A" w:rsidRPr="005D4B1F" w:rsidRDefault="004B631A" w:rsidP="004B631A">
            <w:pPr>
              <w:pStyle w:val="NoSpacing"/>
              <w:rPr>
                <w:rFonts w:ascii="Arial" w:hAnsi="Arial" w:cs="Arial"/>
                <w:sz w:val="22"/>
                <w:szCs w:val="22"/>
              </w:rPr>
            </w:pPr>
          </w:p>
          <w:p w14:paraId="0242DE7C"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N/A</w:t>
            </w:r>
          </w:p>
        </w:tc>
      </w:tr>
      <w:tr w:rsidR="004B631A" w:rsidRPr="005D4B1F" w14:paraId="467DC2CD" w14:textId="77777777" w:rsidTr="004B631A">
        <w:trPr>
          <w:trHeight w:val="443"/>
        </w:trPr>
        <w:tc>
          <w:tcPr>
            <w:tcW w:w="521" w:type="dxa"/>
            <w:shd w:val="clear" w:color="auto" w:fill="F2F2F2" w:themeFill="background1" w:themeFillShade="F2"/>
            <w:vAlign w:val="center"/>
          </w:tcPr>
          <w:p w14:paraId="60ED7858"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9</w:t>
            </w:r>
          </w:p>
        </w:tc>
        <w:bookmarkEnd w:id="93"/>
        <w:tc>
          <w:tcPr>
            <w:tcW w:w="9449" w:type="dxa"/>
            <w:gridSpan w:val="6"/>
            <w:shd w:val="clear" w:color="auto" w:fill="F2F2F2" w:themeFill="background1" w:themeFillShade="F2"/>
            <w:vAlign w:val="center"/>
          </w:tcPr>
          <w:p w14:paraId="112EABB4"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Please describe how the research has been designed to gather the minimum amount of personal data necessary for the specified research purpose:</w:t>
            </w:r>
          </w:p>
        </w:tc>
      </w:tr>
      <w:tr w:rsidR="004B631A" w:rsidRPr="005D4B1F" w14:paraId="62C8454A" w14:textId="77777777" w:rsidTr="004B631A">
        <w:trPr>
          <w:trHeight w:val="443"/>
        </w:trPr>
        <w:tc>
          <w:tcPr>
            <w:tcW w:w="9971" w:type="dxa"/>
            <w:gridSpan w:val="7"/>
            <w:vAlign w:val="center"/>
          </w:tcPr>
          <w:p w14:paraId="61A704F8" w14:textId="77777777" w:rsidR="004B631A" w:rsidRPr="005D4B1F" w:rsidRDefault="004B631A" w:rsidP="004B631A">
            <w:pPr>
              <w:pStyle w:val="NoSpacing"/>
              <w:rPr>
                <w:rFonts w:ascii="Arial" w:hAnsi="Arial" w:cs="Arial"/>
                <w:sz w:val="22"/>
                <w:szCs w:val="22"/>
              </w:rPr>
            </w:pPr>
          </w:p>
          <w:p w14:paraId="5F767768"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Only data relevant to guest experience and service quality will be collected. Personal identifiers will not be retained.</w:t>
            </w:r>
          </w:p>
          <w:p w14:paraId="5ECFBE66" w14:textId="77777777" w:rsidR="004B631A" w:rsidRPr="005D4B1F" w:rsidRDefault="004B631A" w:rsidP="004B631A">
            <w:pPr>
              <w:pStyle w:val="NoSpacing"/>
              <w:rPr>
                <w:rFonts w:ascii="Arial" w:hAnsi="Arial" w:cs="Arial"/>
                <w:sz w:val="22"/>
                <w:szCs w:val="22"/>
              </w:rPr>
            </w:pPr>
          </w:p>
        </w:tc>
      </w:tr>
      <w:tr w:rsidR="004B631A" w:rsidRPr="005D4B1F" w14:paraId="76C2ACEB" w14:textId="77777777" w:rsidTr="004B631A">
        <w:trPr>
          <w:trHeight w:val="443"/>
        </w:trPr>
        <w:tc>
          <w:tcPr>
            <w:tcW w:w="521" w:type="dxa"/>
            <w:shd w:val="clear" w:color="auto" w:fill="F2F2F2" w:themeFill="background1" w:themeFillShade="F2"/>
            <w:vAlign w:val="center"/>
          </w:tcPr>
          <w:p w14:paraId="381719D9"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10</w:t>
            </w:r>
          </w:p>
        </w:tc>
        <w:tc>
          <w:tcPr>
            <w:tcW w:w="9449" w:type="dxa"/>
            <w:gridSpan w:val="6"/>
            <w:shd w:val="clear" w:color="auto" w:fill="F2F2F2" w:themeFill="background1" w:themeFillShade="F2"/>
            <w:vAlign w:val="center"/>
          </w:tcPr>
          <w:p w14:paraId="69477E3C"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Demonstrate that the processing is not likely to cause substantial damage or distress to individuals and that their interests will be safeguarded:</w:t>
            </w:r>
          </w:p>
        </w:tc>
      </w:tr>
      <w:tr w:rsidR="004B631A" w:rsidRPr="005D4B1F" w14:paraId="553C08FA" w14:textId="77777777" w:rsidTr="004B631A">
        <w:trPr>
          <w:trHeight w:val="443"/>
        </w:trPr>
        <w:tc>
          <w:tcPr>
            <w:tcW w:w="9971" w:type="dxa"/>
            <w:gridSpan w:val="7"/>
            <w:vAlign w:val="center"/>
          </w:tcPr>
          <w:p w14:paraId="2570AD82" w14:textId="77777777" w:rsidR="004B631A" w:rsidRPr="005D4B1F" w:rsidRDefault="004B631A" w:rsidP="004B631A">
            <w:pPr>
              <w:rPr>
                <w:rFonts w:ascii="Arial" w:hAnsi="Arial" w:cs="Arial"/>
                <w:sz w:val="22"/>
                <w:szCs w:val="22"/>
              </w:rPr>
            </w:pPr>
          </w:p>
          <w:p w14:paraId="6EBD0AB2" w14:textId="77777777" w:rsidR="004B631A" w:rsidRPr="005D4B1F" w:rsidRDefault="004B631A" w:rsidP="004B631A">
            <w:pPr>
              <w:pStyle w:val="NoSpacing"/>
              <w:rPr>
                <w:rFonts w:ascii="Arial" w:hAnsi="Arial" w:cs="Arial"/>
                <w:i/>
                <w:sz w:val="18"/>
                <w:szCs w:val="18"/>
              </w:rPr>
            </w:pPr>
            <w:r w:rsidRPr="005D4B1F">
              <w:rPr>
                <w:rFonts w:ascii="Arial" w:hAnsi="Arial" w:cs="Arial"/>
                <w:sz w:val="22"/>
                <w:szCs w:val="22"/>
              </w:rPr>
              <w:t xml:space="preserve">This research uses publicly available online customer reviews relating to Novotel Milton Keynes. No direct contact with individuals will occur and no sensitive or private information will be collected. Usernames or identifying details will be removed during data processing. As the data are already </w:t>
            </w:r>
            <w:r w:rsidRPr="005D4B1F">
              <w:rPr>
                <w:rFonts w:ascii="Arial" w:hAnsi="Arial" w:cs="Arial"/>
                <w:sz w:val="22"/>
                <w:szCs w:val="22"/>
              </w:rPr>
              <w:lastRenderedPageBreak/>
              <w:t>publicly accessible and will be anonymised the research is not expected to cause any damage, distress or negative impact on individuals. All data will be handled responsibly and stored securely in line with data protection regulations.</w:t>
            </w:r>
          </w:p>
          <w:p w14:paraId="655050E3" w14:textId="77777777" w:rsidR="004B631A" w:rsidRPr="005D4B1F" w:rsidRDefault="004B631A" w:rsidP="004B631A">
            <w:pPr>
              <w:pStyle w:val="NoSpacing"/>
              <w:rPr>
                <w:rFonts w:ascii="Arial" w:hAnsi="Arial" w:cs="Arial"/>
                <w:b/>
                <w:bCs/>
                <w:sz w:val="22"/>
                <w:szCs w:val="22"/>
              </w:rPr>
            </w:pPr>
          </w:p>
        </w:tc>
      </w:tr>
      <w:tr w:rsidR="004B631A" w:rsidRPr="005D4B1F" w14:paraId="7AEF5B61" w14:textId="77777777" w:rsidTr="004B631A">
        <w:trPr>
          <w:trHeight w:val="443"/>
        </w:trPr>
        <w:tc>
          <w:tcPr>
            <w:tcW w:w="521" w:type="dxa"/>
            <w:shd w:val="clear" w:color="auto" w:fill="F2F2F2" w:themeFill="background1" w:themeFillShade="F2"/>
            <w:vAlign w:val="center"/>
          </w:tcPr>
          <w:p w14:paraId="7B3149F7"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lastRenderedPageBreak/>
              <w:t>11</w:t>
            </w:r>
          </w:p>
        </w:tc>
        <w:tc>
          <w:tcPr>
            <w:tcW w:w="9449" w:type="dxa"/>
            <w:gridSpan w:val="6"/>
            <w:shd w:val="clear" w:color="auto" w:fill="F2F2F2" w:themeFill="background1" w:themeFillShade="F2"/>
            <w:vAlign w:val="center"/>
          </w:tcPr>
          <w:p w14:paraId="2CEF7F32"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Demonstrate that the data will not be used to take any action or make decisions in relation to the individuals concerned:</w:t>
            </w:r>
          </w:p>
        </w:tc>
      </w:tr>
      <w:tr w:rsidR="004B631A" w:rsidRPr="005D4B1F" w14:paraId="63D21BCC" w14:textId="77777777" w:rsidTr="004B631A">
        <w:trPr>
          <w:trHeight w:val="443"/>
        </w:trPr>
        <w:tc>
          <w:tcPr>
            <w:tcW w:w="9971" w:type="dxa"/>
            <w:gridSpan w:val="7"/>
            <w:vAlign w:val="center"/>
          </w:tcPr>
          <w:p w14:paraId="4B919D9C" w14:textId="77777777" w:rsidR="004B631A" w:rsidRPr="005D4B1F" w:rsidRDefault="004B631A" w:rsidP="004B631A">
            <w:pPr>
              <w:rPr>
                <w:rFonts w:ascii="Arial" w:hAnsi="Arial" w:cs="Arial"/>
                <w:sz w:val="22"/>
                <w:szCs w:val="22"/>
              </w:rPr>
            </w:pPr>
          </w:p>
          <w:p w14:paraId="2C584FCD" w14:textId="77777777" w:rsidR="004B631A" w:rsidRPr="005D4B1F" w:rsidRDefault="004B631A" w:rsidP="004B631A">
            <w:pPr>
              <w:pStyle w:val="NoSpacing"/>
              <w:rPr>
                <w:rFonts w:ascii="Arial" w:hAnsi="Arial" w:cs="Arial"/>
                <w:b/>
                <w:bCs/>
                <w:sz w:val="22"/>
                <w:szCs w:val="22"/>
              </w:rPr>
            </w:pPr>
            <w:r w:rsidRPr="005D4B1F">
              <w:rPr>
                <w:rFonts w:ascii="Arial" w:hAnsi="Arial" w:cs="Arial"/>
                <w:sz w:val="22"/>
                <w:szCs w:val="22"/>
              </w:rPr>
              <w:t>The collected data will be used solely for academic analysis of guest satisfaction and service quality. No decisions or actions will be taken regarding individual reviews. The research focuses on identifying general trends and themes in customer feedback not evaluating or targeting specific individuals.</w:t>
            </w:r>
          </w:p>
          <w:p w14:paraId="52FA350D" w14:textId="77777777" w:rsidR="004B631A" w:rsidRPr="005D4B1F" w:rsidRDefault="004B631A" w:rsidP="004B631A">
            <w:pPr>
              <w:pStyle w:val="NoSpacing"/>
              <w:rPr>
                <w:rFonts w:ascii="Arial" w:hAnsi="Arial" w:cs="Arial"/>
                <w:b/>
                <w:bCs/>
                <w:sz w:val="22"/>
                <w:szCs w:val="22"/>
              </w:rPr>
            </w:pPr>
          </w:p>
        </w:tc>
      </w:tr>
      <w:tr w:rsidR="004B631A" w:rsidRPr="005D4B1F" w14:paraId="443385F0" w14:textId="77777777" w:rsidTr="004B631A">
        <w:trPr>
          <w:trHeight w:val="443"/>
        </w:trPr>
        <w:tc>
          <w:tcPr>
            <w:tcW w:w="521" w:type="dxa"/>
            <w:shd w:val="clear" w:color="auto" w:fill="F2F2F2" w:themeFill="background1" w:themeFillShade="F2"/>
            <w:vAlign w:val="center"/>
          </w:tcPr>
          <w:p w14:paraId="0E81466A" w14:textId="77777777" w:rsidR="004B631A" w:rsidRPr="005D4B1F" w:rsidRDefault="004B631A" w:rsidP="004B631A">
            <w:pPr>
              <w:pStyle w:val="NoSpacing"/>
              <w:jc w:val="center"/>
              <w:rPr>
                <w:rFonts w:ascii="Arial" w:hAnsi="Arial" w:cs="Arial"/>
                <w:bCs/>
                <w:sz w:val="22"/>
                <w:szCs w:val="22"/>
              </w:rPr>
            </w:pPr>
            <w:r w:rsidRPr="005D4B1F">
              <w:rPr>
                <w:rFonts w:ascii="Arial" w:hAnsi="Arial" w:cs="Arial"/>
                <w:bCs/>
                <w:sz w:val="22"/>
                <w:szCs w:val="22"/>
              </w:rPr>
              <w:t>12</w:t>
            </w:r>
          </w:p>
        </w:tc>
        <w:tc>
          <w:tcPr>
            <w:tcW w:w="9449" w:type="dxa"/>
            <w:gridSpan w:val="6"/>
            <w:shd w:val="clear" w:color="auto" w:fill="F2F2F2" w:themeFill="background1" w:themeFillShade="F2"/>
          </w:tcPr>
          <w:p w14:paraId="10771A2A" w14:textId="77777777" w:rsidR="004B631A" w:rsidRPr="005D4B1F" w:rsidRDefault="004B631A" w:rsidP="004B631A">
            <w:pPr>
              <w:pStyle w:val="NoSpacing"/>
              <w:rPr>
                <w:rFonts w:ascii="Arial" w:hAnsi="Arial" w:cs="Arial"/>
                <w:bCs/>
                <w:sz w:val="22"/>
                <w:szCs w:val="22"/>
              </w:rPr>
            </w:pPr>
            <w:r w:rsidRPr="005D4B1F">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4B631A" w:rsidRPr="005D4B1F" w14:paraId="69FD119B" w14:textId="77777777" w:rsidTr="004B631A">
        <w:trPr>
          <w:trHeight w:val="443"/>
        </w:trPr>
        <w:tc>
          <w:tcPr>
            <w:tcW w:w="9971" w:type="dxa"/>
            <w:gridSpan w:val="7"/>
            <w:vAlign w:val="center"/>
          </w:tcPr>
          <w:p w14:paraId="07A62960" w14:textId="77777777" w:rsidR="004B631A" w:rsidRPr="005D4B1F" w:rsidRDefault="004B631A" w:rsidP="004B631A">
            <w:pPr>
              <w:rPr>
                <w:rFonts w:ascii="Arial" w:hAnsi="Arial" w:cs="Arial"/>
                <w:sz w:val="22"/>
                <w:szCs w:val="22"/>
              </w:rPr>
            </w:pPr>
          </w:p>
          <w:p w14:paraId="0C8DEB8B" w14:textId="77777777" w:rsidR="004B631A" w:rsidRPr="005D4B1F" w:rsidRDefault="004B631A" w:rsidP="004B631A">
            <w:pPr>
              <w:pStyle w:val="NoSpacing"/>
              <w:rPr>
                <w:rFonts w:ascii="Arial" w:hAnsi="Arial" w:cs="Arial"/>
                <w:i/>
                <w:sz w:val="18"/>
                <w:szCs w:val="18"/>
              </w:rPr>
            </w:pPr>
            <w:r w:rsidRPr="005D4B1F">
              <w:rPr>
                <w:rFonts w:ascii="Arial" w:hAnsi="Arial" w:cs="Arial"/>
                <w:sz w:val="22"/>
                <w:szCs w:val="22"/>
              </w:rPr>
              <w:t>All online review data collected will be anonymised during analysis. Any usernames or personal identifiers will be removed and replaced with coded references. Special category data will not be collected. As the study uses only publicly available reviews, anonymisation is fully achievable and no identifiable personal data will be retained.</w:t>
            </w:r>
          </w:p>
          <w:p w14:paraId="3B91F8A8" w14:textId="77777777" w:rsidR="004B631A" w:rsidRPr="005D4B1F" w:rsidRDefault="004B631A" w:rsidP="004B631A">
            <w:pPr>
              <w:pStyle w:val="NoSpacing"/>
              <w:rPr>
                <w:rFonts w:ascii="Arial" w:hAnsi="Arial" w:cs="Arial"/>
                <w:b/>
                <w:bCs/>
                <w:sz w:val="22"/>
                <w:szCs w:val="22"/>
              </w:rPr>
            </w:pPr>
          </w:p>
        </w:tc>
      </w:tr>
      <w:tr w:rsidR="004B631A" w:rsidRPr="005D4B1F" w14:paraId="532260AF" w14:textId="77777777" w:rsidTr="004B631A">
        <w:trPr>
          <w:trHeight w:val="511"/>
        </w:trPr>
        <w:tc>
          <w:tcPr>
            <w:tcW w:w="521" w:type="dxa"/>
            <w:vMerge w:val="restart"/>
            <w:shd w:val="clear" w:color="auto" w:fill="F2F2F2" w:themeFill="background1" w:themeFillShade="F2"/>
            <w:vAlign w:val="center"/>
          </w:tcPr>
          <w:p w14:paraId="2C995993"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13</w:t>
            </w:r>
          </w:p>
        </w:tc>
        <w:tc>
          <w:tcPr>
            <w:tcW w:w="6753" w:type="dxa"/>
            <w:vMerge w:val="restart"/>
            <w:shd w:val="clear" w:color="auto" w:fill="F2F2F2" w:themeFill="background1" w:themeFillShade="F2"/>
            <w:vAlign w:val="center"/>
          </w:tcPr>
          <w:p w14:paraId="120E3652" w14:textId="77777777" w:rsidR="004B631A" w:rsidRPr="005D4B1F" w:rsidRDefault="004B631A" w:rsidP="004B631A">
            <w:pPr>
              <w:rPr>
                <w:rFonts w:ascii="Arial" w:hAnsi="Arial" w:cs="Arial"/>
                <w:sz w:val="22"/>
                <w:szCs w:val="22"/>
              </w:rPr>
            </w:pPr>
            <w:r w:rsidRPr="005D4B1F">
              <w:rPr>
                <w:rFonts w:ascii="Arial" w:hAnsi="Arial" w:cs="Arial"/>
                <w:sz w:val="22"/>
                <w:szCs w:val="22"/>
              </w:rPr>
              <w:t>If special category data cannot be anonymised, will you obtain explicit consent to share that data?</w:t>
            </w:r>
          </w:p>
        </w:tc>
        <w:tc>
          <w:tcPr>
            <w:tcW w:w="943" w:type="dxa"/>
            <w:gridSpan w:val="2"/>
            <w:shd w:val="clear" w:color="auto" w:fill="D9D9D9" w:themeFill="background1" w:themeFillShade="D9"/>
            <w:vAlign w:val="center"/>
          </w:tcPr>
          <w:p w14:paraId="46469A11"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1078" w:type="dxa"/>
            <w:gridSpan w:val="2"/>
            <w:shd w:val="clear" w:color="auto" w:fill="D9D9D9" w:themeFill="background1" w:themeFillShade="D9"/>
            <w:vAlign w:val="center"/>
          </w:tcPr>
          <w:p w14:paraId="1D915372"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c>
          <w:tcPr>
            <w:tcW w:w="674" w:type="dxa"/>
            <w:shd w:val="clear" w:color="auto" w:fill="D9D9D9" w:themeFill="background1" w:themeFillShade="D9"/>
            <w:vAlign w:val="center"/>
          </w:tcPr>
          <w:p w14:paraId="6B3B0B03"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N/A</w:t>
            </w:r>
          </w:p>
        </w:tc>
      </w:tr>
      <w:tr w:rsidR="004B631A" w:rsidRPr="005D4B1F" w14:paraId="6FF7BD45" w14:textId="77777777" w:rsidTr="004B631A">
        <w:trPr>
          <w:trHeight w:val="443"/>
        </w:trPr>
        <w:tc>
          <w:tcPr>
            <w:tcW w:w="521" w:type="dxa"/>
            <w:vMerge/>
            <w:shd w:val="clear" w:color="auto" w:fill="F2F2F2" w:themeFill="background1" w:themeFillShade="F2"/>
            <w:vAlign w:val="center"/>
          </w:tcPr>
          <w:p w14:paraId="68E3F74F" w14:textId="77777777" w:rsidR="004B631A" w:rsidRPr="005D4B1F" w:rsidRDefault="004B631A" w:rsidP="004B631A">
            <w:pPr>
              <w:jc w:val="center"/>
              <w:rPr>
                <w:rFonts w:ascii="Arial" w:hAnsi="Arial" w:cs="Arial"/>
                <w:sz w:val="22"/>
                <w:szCs w:val="22"/>
              </w:rPr>
            </w:pPr>
          </w:p>
        </w:tc>
        <w:tc>
          <w:tcPr>
            <w:tcW w:w="6753" w:type="dxa"/>
            <w:vMerge/>
            <w:shd w:val="clear" w:color="auto" w:fill="F2F2F2" w:themeFill="background1" w:themeFillShade="F2"/>
          </w:tcPr>
          <w:p w14:paraId="0C937475" w14:textId="77777777" w:rsidR="004B631A" w:rsidRPr="005D4B1F" w:rsidRDefault="004B631A" w:rsidP="004B631A">
            <w:pPr>
              <w:rPr>
                <w:rFonts w:ascii="Arial" w:hAnsi="Arial" w:cs="Arial"/>
                <w:sz w:val="22"/>
                <w:szCs w:val="22"/>
              </w:rPr>
            </w:pPr>
          </w:p>
        </w:tc>
        <w:tc>
          <w:tcPr>
            <w:tcW w:w="943"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0FE76F6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1078"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3CAA173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674"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64496D6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bl>
    <w:p w14:paraId="0E24F5A2" w14:textId="77777777" w:rsidR="004B631A" w:rsidRPr="005D4B1F" w:rsidRDefault="004B631A" w:rsidP="004B631A">
      <w:pPr>
        <w:spacing w:after="240" w:line="240" w:lineRule="auto"/>
        <w:rPr>
          <w:rFonts w:ascii="Arial" w:hAnsi="Arial" w:cs="Arial"/>
          <w:b/>
          <w:color w:val="auto"/>
        </w:rPr>
      </w:pPr>
    </w:p>
    <w:p w14:paraId="2383D773" w14:textId="6B80DA09" w:rsidR="004B631A" w:rsidRPr="005D4B1F" w:rsidRDefault="004B631A" w:rsidP="004B631A">
      <w:pPr>
        <w:spacing w:line="240" w:lineRule="auto"/>
        <w:rPr>
          <w:rFonts w:ascii="Arial" w:hAnsi="Arial" w:cs="Arial"/>
          <w:b/>
          <w:bCs/>
          <w:color w:val="auto"/>
          <w:sz w:val="22"/>
          <w:szCs w:val="22"/>
        </w:rPr>
      </w:pPr>
      <w:r w:rsidRPr="005D4B1F">
        <w:rPr>
          <w:rFonts w:ascii="Arial" w:hAnsi="Arial" w:cs="Arial"/>
          <w:b/>
          <w:bCs/>
          <w:color w:val="auto"/>
          <w:sz w:val="22"/>
          <w:szCs w:val="22"/>
        </w:rPr>
        <w:t xml:space="preserve">SECTION M: Participant Information and Consent </w:t>
      </w:r>
    </w:p>
    <w:tbl>
      <w:tblPr>
        <w:tblStyle w:val="TableGrid"/>
        <w:tblW w:w="9767" w:type="dxa"/>
        <w:tblInd w:w="-5" w:type="dxa"/>
        <w:tblLook w:val="04A0" w:firstRow="1" w:lastRow="0" w:firstColumn="1" w:lastColumn="0" w:noHBand="0" w:noVBand="1"/>
      </w:tblPr>
      <w:tblGrid>
        <w:gridCol w:w="509"/>
        <w:gridCol w:w="6375"/>
        <w:gridCol w:w="638"/>
        <w:gridCol w:w="274"/>
        <w:gridCol w:w="518"/>
        <w:gridCol w:w="514"/>
        <w:gridCol w:w="145"/>
        <w:gridCol w:w="794"/>
      </w:tblGrid>
      <w:tr w:rsidR="004B631A" w:rsidRPr="005D4B1F" w14:paraId="460F5D73" w14:textId="77777777" w:rsidTr="004B631A">
        <w:trPr>
          <w:trHeight w:val="2030"/>
        </w:trPr>
        <w:tc>
          <w:tcPr>
            <w:tcW w:w="6884" w:type="dxa"/>
            <w:gridSpan w:val="2"/>
            <w:shd w:val="clear" w:color="auto" w:fill="C1E4F5" w:themeFill="accent1" w:themeFillTint="33"/>
          </w:tcPr>
          <w:p w14:paraId="13ED120C" w14:textId="77777777" w:rsidR="004B631A" w:rsidRPr="005D4B1F" w:rsidRDefault="004B631A" w:rsidP="004B631A">
            <w:pPr>
              <w:autoSpaceDE w:val="0"/>
              <w:autoSpaceDN w:val="0"/>
              <w:adjustRightInd w:val="0"/>
              <w:jc w:val="both"/>
              <w:rPr>
                <w:rFonts w:ascii="Arial" w:hAnsi="Arial" w:cs="Arial"/>
                <w:b/>
                <w:sz w:val="22"/>
                <w:szCs w:val="22"/>
              </w:rPr>
            </w:pPr>
            <w:r w:rsidRPr="005D4B1F">
              <w:rPr>
                <w:rFonts w:ascii="Arial" w:hAnsi="Arial" w:cs="Arial"/>
                <w:b/>
                <w:sz w:val="22"/>
                <w:szCs w:val="22"/>
              </w:rPr>
              <w:t>Information for participants</w:t>
            </w:r>
          </w:p>
          <w:p w14:paraId="08DA23D7" w14:textId="77777777" w:rsidR="004B631A" w:rsidRPr="005D4B1F" w:rsidRDefault="004B631A" w:rsidP="004B631A">
            <w:pPr>
              <w:autoSpaceDE w:val="0"/>
              <w:autoSpaceDN w:val="0"/>
              <w:adjustRightInd w:val="0"/>
              <w:jc w:val="both"/>
              <w:rPr>
                <w:rFonts w:ascii="Arial" w:hAnsi="Arial" w:cs="Arial"/>
                <w:b/>
                <w:sz w:val="22"/>
                <w:szCs w:val="22"/>
              </w:rPr>
            </w:pPr>
            <w:r w:rsidRPr="005D4B1F">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12" w:type="dxa"/>
            <w:gridSpan w:val="2"/>
            <w:shd w:val="clear" w:color="auto" w:fill="D9D9D9" w:themeFill="background1" w:themeFillShade="D9"/>
            <w:vAlign w:val="center"/>
          </w:tcPr>
          <w:p w14:paraId="339D9B8A"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1032" w:type="dxa"/>
            <w:gridSpan w:val="2"/>
            <w:shd w:val="clear" w:color="auto" w:fill="D9D9D9" w:themeFill="background1" w:themeFillShade="D9"/>
            <w:vAlign w:val="center"/>
          </w:tcPr>
          <w:p w14:paraId="4064CBF5"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c>
          <w:tcPr>
            <w:tcW w:w="936" w:type="dxa"/>
            <w:gridSpan w:val="2"/>
            <w:shd w:val="clear" w:color="auto" w:fill="D9D9D9" w:themeFill="background1" w:themeFillShade="D9"/>
            <w:vAlign w:val="center"/>
          </w:tcPr>
          <w:p w14:paraId="75F15323"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N/A</w:t>
            </w:r>
          </w:p>
        </w:tc>
      </w:tr>
      <w:tr w:rsidR="004B631A" w:rsidRPr="005D4B1F" w14:paraId="79DDA08D" w14:textId="77777777" w:rsidTr="004B631A">
        <w:trPr>
          <w:trHeight w:val="442"/>
        </w:trPr>
        <w:tc>
          <w:tcPr>
            <w:tcW w:w="509" w:type="dxa"/>
            <w:shd w:val="clear" w:color="auto" w:fill="F2F2F2" w:themeFill="background1" w:themeFillShade="F2"/>
            <w:vAlign w:val="center"/>
          </w:tcPr>
          <w:p w14:paraId="5680E8CE" w14:textId="77777777" w:rsidR="004B631A" w:rsidRPr="005D4B1F" w:rsidRDefault="004B631A" w:rsidP="004B631A">
            <w:pPr>
              <w:autoSpaceDE w:val="0"/>
              <w:autoSpaceDN w:val="0"/>
              <w:adjustRightInd w:val="0"/>
              <w:jc w:val="center"/>
              <w:rPr>
                <w:rFonts w:ascii="Arial" w:hAnsi="Arial" w:cs="Arial"/>
                <w:sz w:val="22"/>
                <w:szCs w:val="22"/>
              </w:rPr>
            </w:pPr>
            <w:bookmarkStart w:id="94" w:name="_Hlk156475507"/>
            <w:r w:rsidRPr="005D4B1F">
              <w:rPr>
                <w:rFonts w:ascii="Arial" w:hAnsi="Arial" w:cs="Arial"/>
                <w:sz w:val="22"/>
                <w:szCs w:val="22"/>
              </w:rPr>
              <w:t>1</w:t>
            </w:r>
          </w:p>
        </w:tc>
        <w:tc>
          <w:tcPr>
            <w:tcW w:w="6375" w:type="dxa"/>
            <w:shd w:val="clear" w:color="auto" w:fill="F2F2F2" w:themeFill="background1" w:themeFillShade="F2"/>
            <w:vAlign w:val="center"/>
          </w:tcPr>
          <w:p w14:paraId="2A70137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Will you obtain written consent for participation?</w:t>
            </w:r>
          </w:p>
        </w:tc>
        <w:tc>
          <w:tcPr>
            <w:tcW w:w="912"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28A83E0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032"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5961A04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3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114E09E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1CE8E4B5" w14:textId="77777777" w:rsidTr="004B631A">
        <w:trPr>
          <w:trHeight w:val="405"/>
        </w:trPr>
        <w:tc>
          <w:tcPr>
            <w:tcW w:w="509" w:type="dxa"/>
            <w:shd w:val="clear" w:color="auto" w:fill="F2F2F2" w:themeFill="background1" w:themeFillShade="F2"/>
            <w:vAlign w:val="center"/>
          </w:tcPr>
          <w:p w14:paraId="46653AA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2</w:t>
            </w:r>
          </w:p>
        </w:tc>
        <w:bookmarkEnd w:id="94"/>
        <w:tc>
          <w:tcPr>
            <w:tcW w:w="6375" w:type="dxa"/>
            <w:shd w:val="clear" w:color="auto" w:fill="F2F2F2" w:themeFill="background1" w:themeFillShade="F2"/>
            <w:vAlign w:val="center"/>
          </w:tcPr>
          <w:p w14:paraId="34890FF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Will you describe the main research procedures to participants in advance, so that they are informed about what to expect?</w:t>
            </w:r>
          </w:p>
        </w:tc>
        <w:tc>
          <w:tcPr>
            <w:tcW w:w="912"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09370A2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032"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1F8DE25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3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21322CA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48F9D18E" w14:textId="77777777" w:rsidTr="004B631A">
        <w:trPr>
          <w:trHeight w:val="442"/>
        </w:trPr>
        <w:tc>
          <w:tcPr>
            <w:tcW w:w="509" w:type="dxa"/>
            <w:shd w:val="clear" w:color="auto" w:fill="F2F2F2" w:themeFill="background1" w:themeFillShade="F2"/>
            <w:vAlign w:val="center"/>
          </w:tcPr>
          <w:p w14:paraId="2D9AB0E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3</w:t>
            </w:r>
          </w:p>
        </w:tc>
        <w:tc>
          <w:tcPr>
            <w:tcW w:w="6375" w:type="dxa"/>
            <w:shd w:val="clear" w:color="auto" w:fill="F2F2F2" w:themeFill="background1" w:themeFillShade="F2"/>
            <w:vAlign w:val="center"/>
          </w:tcPr>
          <w:p w14:paraId="2281236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Will you tell participants that their participation is voluntary?</w:t>
            </w:r>
          </w:p>
        </w:tc>
        <w:tc>
          <w:tcPr>
            <w:tcW w:w="912"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F38C51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032"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4FEE01E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3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78CC197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43DD2CB6" w14:textId="77777777" w:rsidTr="004B631A">
        <w:trPr>
          <w:trHeight w:val="405"/>
        </w:trPr>
        <w:tc>
          <w:tcPr>
            <w:tcW w:w="509" w:type="dxa"/>
            <w:shd w:val="clear" w:color="auto" w:fill="F2F2F2" w:themeFill="background1" w:themeFillShade="F2"/>
            <w:vAlign w:val="center"/>
          </w:tcPr>
          <w:p w14:paraId="32E9210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4</w:t>
            </w:r>
          </w:p>
        </w:tc>
        <w:tc>
          <w:tcPr>
            <w:tcW w:w="6375" w:type="dxa"/>
            <w:shd w:val="clear" w:color="auto" w:fill="F2F2F2" w:themeFill="background1" w:themeFillShade="F2"/>
            <w:vAlign w:val="center"/>
          </w:tcPr>
          <w:p w14:paraId="34A41D33"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Will you explain to participants that refusal to participate in the research will not affect their treatment or education (if relevant)?</w:t>
            </w:r>
          </w:p>
        </w:tc>
        <w:tc>
          <w:tcPr>
            <w:tcW w:w="912"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1700EE5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032"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9C45E0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3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D57943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02C3F6CB" w14:textId="77777777" w:rsidTr="004B631A">
        <w:trPr>
          <w:trHeight w:val="442"/>
        </w:trPr>
        <w:tc>
          <w:tcPr>
            <w:tcW w:w="509" w:type="dxa"/>
            <w:shd w:val="clear" w:color="auto" w:fill="F2F2F2" w:themeFill="background1" w:themeFillShade="F2"/>
            <w:vAlign w:val="center"/>
          </w:tcPr>
          <w:p w14:paraId="1709273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5</w:t>
            </w:r>
          </w:p>
        </w:tc>
        <w:tc>
          <w:tcPr>
            <w:tcW w:w="6375" w:type="dxa"/>
            <w:shd w:val="clear" w:color="auto" w:fill="F2F2F2" w:themeFill="background1" w:themeFillShade="F2"/>
            <w:vAlign w:val="center"/>
          </w:tcPr>
          <w:p w14:paraId="55318447"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If the research is observational, will you ask participants for their consent to being observed?</w:t>
            </w:r>
          </w:p>
        </w:tc>
        <w:tc>
          <w:tcPr>
            <w:tcW w:w="912"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67AC6CD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032"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CD82DC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3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6C61E61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5BD11099" w14:textId="77777777" w:rsidTr="004B631A">
        <w:trPr>
          <w:trHeight w:val="405"/>
        </w:trPr>
        <w:tc>
          <w:tcPr>
            <w:tcW w:w="509" w:type="dxa"/>
            <w:shd w:val="clear" w:color="auto" w:fill="F2F2F2" w:themeFill="background1" w:themeFillShade="F2"/>
            <w:vAlign w:val="center"/>
          </w:tcPr>
          <w:p w14:paraId="32DF6A5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6</w:t>
            </w:r>
          </w:p>
        </w:tc>
        <w:tc>
          <w:tcPr>
            <w:tcW w:w="6375" w:type="dxa"/>
            <w:shd w:val="clear" w:color="auto" w:fill="F2F2F2" w:themeFill="background1" w:themeFillShade="F2"/>
            <w:vAlign w:val="center"/>
          </w:tcPr>
          <w:p w14:paraId="3FFF65F9"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Will you tell participants that they may withdraw from the research at any time and for any reason?</w:t>
            </w:r>
          </w:p>
        </w:tc>
        <w:tc>
          <w:tcPr>
            <w:tcW w:w="912"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43F7CE2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032"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14ADBAE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3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67E874A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59A911DD" w14:textId="77777777" w:rsidTr="004B631A">
        <w:trPr>
          <w:trHeight w:val="405"/>
        </w:trPr>
        <w:tc>
          <w:tcPr>
            <w:tcW w:w="509" w:type="dxa"/>
            <w:shd w:val="clear" w:color="auto" w:fill="F2F2F2" w:themeFill="background1" w:themeFillShade="F2"/>
            <w:vAlign w:val="center"/>
          </w:tcPr>
          <w:p w14:paraId="7E76B22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7</w:t>
            </w:r>
          </w:p>
        </w:tc>
        <w:tc>
          <w:tcPr>
            <w:tcW w:w="6375" w:type="dxa"/>
            <w:shd w:val="clear" w:color="auto" w:fill="F2F2F2" w:themeFill="background1" w:themeFillShade="F2"/>
            <w:vAlign w:val="center"/>
          </w:tcPr>
          <w:p w14:paraId="2A9E0DB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Will participants be made aware of how you will treat any information that may reasonably </w:t>
            </w:r>
            <w:proofErr w:type="spellStart"/>
            <w:r w:rsidRPr="005D4B1F">
              <w:rPr>
                <w:rFonts w:ascii="Arial" w:hAnsi="Arial" w:cs="Arial"/>
                <w:sz w:val="22"/>
                <w:szCs w:val="22"/>
              </w:rPr>
              <w:t>by</w:t>
            </w:r>
            <w:proofErr w:type="spellEnd"/>
            <w:r w:rsidRPr="005D4B1F">
              <w:rPr>
                <w:rFonts w:ascii="Arial" w:hAnsi="Arial" w:cs="Arial"/>
                <w:sz w:val="22"/>
                <w:szCs w:val="22"/>
              </w:rPr>
              <w:t xml:space="preserve"> considered as confidential? </w:t>
            </w:r>
          </w:p>
        </w:tc>
        <w:tc>
          <w:tcPr>
            <w:tcW w:w="912"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0C81D7B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32"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C3D48F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3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0625227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1B692CDB" w14:textId="77777777" w:rsidTr="004B631A">
        <w:trPr>
          <w:trHeight w:val="405"/>
        </w:trPr>
        <w:tc>
          <w:tcPr>
            <w:tcW w:w="509" w:type="dxa"/>
            <w:shd w:val="clear" w:color="auto" w:fill="F2F2F2" w:themeFill="background1" w:themeFillShade="F2"/>
            <w:vAlign w:val="center"/>
          </w:tcPr>
          <w:p w14:paraId="461F402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lastRenderedPageBreak/>
              <w:t>8</w:t>
            </w:r>
          </w:p>
        </w:tc>
        <w:tc>
          <w:tcPr>
            <w:tcW w:w="6375" w:type="dxa"/>
            <w:shd w:val="clear" w:color="auto" w:fill="F2F2F2" w:themeFill="background1" w:themeFillShade="F2"/>
            <w:vAlign w:val="center"/>
          </w:tcPr>
          <w:p w14:paraId="37EDBF9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12"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36DCA58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32"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49C70E6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3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7481320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4C82BF6A" w14:textId="77777777" w:rsidTr="004B631A">
        <w:trPr>
          <w:trHeight w:val="442"/>
        </w:trPr>
        <w:tc>
          <w:tcPr>
            <w:tcW w:w="509" w:type="dxa"/>
            <w:shd w:val="clear" w:color="auto" w:fill="F2F2F2" w:themeFill="background1" w:themeFillShade="F2"/>
            <w:vAlign w:val="center"/>
          </w:tcPr>
          <w:p w14:paraId="2CEAA03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9</w:t>
            </w:r>
          </w:p>
        </w:tc>
        <w:tc>
          <w:tcPr>
            <w:tcW w:w="6375" w:type="dxa"/>
            <w:shd w:val="clear" w:color="auto" w:fill="F2F2F2" w:themeFill="background1" w:themeFillShade="F2"/>
            <w:vAlign w:val="center"/>
          </w:tcPr>
          <w:p w14:paraId="4010D22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Will you give participants the UWTSD Privacy Notice for Research?</w:t>
            </w:r>
          </w:p>
        </w:tc>
        <w:tc>
          <w:tcPr>
            <w:tcW w:w="912"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605A9474"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032"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0DFE1D21"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93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68B03F8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r>
      <w:tr w:rsidR="004B631A" w:rsidRPr="005D4B1F" w14:paraId="55F78A27" w14:textId="77777777" w:rsidTr="004B631A">
        <w:trPr>
          <w:trHeight w:val="405"/>
        </w:trPr>
        <w:tc>
          <w:tcPr>
            <w:tcW w:w="9767" w:type="dxa"/>
            <w:gridSpan w:val="8"/>
            <w:shd w:val="clear" w:color="auto" w:fill="F2F2F2" w:themeFill="background1" w:themeFillShade="F2"/>
            <w:vAlign w:val="center"/>
          </w:tcPr>
          <w:p w14:paraId="4EF63261"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If you have answered </w:t>
            </w:r>
            <w:r w:rsidRPr="005D4B1F">
              <w:rPr>
                <w:rFonts w:ascii="Arial" w:hAnsi="Arial" w:cs="Arial"/>
                <w:b/>
                <w:bCs/>
                <w:sz w:val="22"/>
                <w:szCs w:val="22"/>
              </w:rPr>
              <w:t>NO</w:t>
            </w:r>
            <w:r w:rsidRPr="005D4B1F">
              <w:rPr>
                <w:rFonts w:ascii="Arial" w:hAnsi="Arial" w:cs="Arial"/>
                <w:sz w:val="22"/>
                <w:szCs w:val="22"/>
              </w:rPr>
              <w:t xml:space="preserve"> to any of questions M1-M8, please provide justification detailing why this is necessary for the research.  </w:t>
            </w:r>
          </w:p>
        </w:tc>
      </w:tr>
      <w:tr w:rsidR="004B631A" w:rsidRPr="005D4B1F" w14:paraId="2F2AEF0B" w14:textId="77777777" w:rsidTr="004B631A">
        <w:trPr>
          <w:trHeight w:val="405"/>
        </w:trPr>
        <w:tc>
          <w:tcPr>
            <w:tcW w:w="509" w:type="dxa"/>
            <w:vAlign w:val="center"/>
          </w:tcPr>
          <w:p w14:paraId="147BEEFC"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10</w:t>
            </w:r>
          </w:p>
        </w:tc>
        <w:tc>
          <w:tcPr>
            <w:tcW w:w="9257" w:type="dxa"/>
            <w:gridSpan w:val="7"/>
            <w:vAlign w:val="center"/>
          </w:tcPr>
          <w:p w14:paraId="718BF3D7" w14:textId="77777777" w:rsidR="004B631A" w:rsidRPr="005D4B1F" w:rsidRDefault="004B631A" w:rsidP="004B631A">
            <w:pPr>
              <w:rPr>
                <w:rFonts w:ascii="Arial" w:hAnsi="Arial" w:cs="Arial"/>
                <w:sz w:val="22"/>
                <w:szCs w:val="22"/>
              </w:rPr>
            </w:pPr>
          </w:p>
          <w:p w14:paraId="21166516" w14:textId="77777777" w:rsidR="004B631A" w:rsidRPr="005D4B1F" w:rsidRDefault="004B631A" w:rsidP="004B631A">
            <w:pPr>
              <w:autoSpaceDE w:val="0"/>
              <w:autoSpaceDN w:val="0"/>
              <w:adjustRightInd w:val="0"/>
              <w:rPr>
                <w:rFonts w:ascii="Arial" w:hAnsi="Arial" w:cs="Arial"/>
              </w:rPr>
            </w:pPr>
            <w:r w:rsidRPr="005D4B1F">
              <w:rPr>
                <w:rFonts w:ascii="Arial" w:hAnsi="Arial" w:cs="Arial"/>
              </w:rPr>
              <w:t>This research does not directly involve human participants. It analyses publicly available online customer reviews. Therefore, informed consent is not required.</w:t>
            </w:r>
          </w:p>
          <w:p w14:paraId="7330B8B5" w14:textId="77777777" w:rsidR="004B631A" w:rsidRPr="005D4B1F" w:rsidRDefault="004B631A" w:rsidP="004B631A">
            <w:pPr>
              <w:autoSpaceDE w:val="0"/>
              <w:autoSpaceDN w:val="0"/>
              <w:adjustRightInd w:val="0"/>
              <w:rPr>
                <w:rFonts w:ascii="Arial" w:hAnsi="Arial" w:cs="Arial"/>
              </w:rPr>
            </w:pPr>
          </w:p>
        </w:tc>
      </w:tr>
      <w:tr w:rsidR="004B631A" w:rsidRPr="005D4B1F" w14:paraId="1DB0E440" w14:textId="77777777" w:rsidTr="004B631A">
        <w:trPr>
          <w:trHeight w:val="405"/>
        </w:trPr>
        <w:tc>
          <w:tcPr>
            <w:tcW w:w="9767" w:type="dxa"/>
            <w:gridSpan w:val="8"/>
            <w:shd w:val="clear" w:color="auto" w:fill="F2F2F2" w:themeFill="background1" w:themeFillShade="F2"/>
            <w:vAlign w:val="center"/>
          </w:tcPr>
          <w:p w14:paraId="1D213311" w14:textId="77777777" w:rsidR="004B631A" w:rsidRPr="005D4B1F" w:rsidRDefault="004B631A" w:rsidP="004B631A">
            <w:pPr>
              <w:rPr>
                <w:rFonts w:ascii="Arial" w:hAnsi="Arial" w:cs="Arial"/>
                <w:sz w:val="22"/>
                <w:szCs w:val="22"/>
              </w:rPr>
            </w:pPr>
            <w:r w:rsidRPr="005D4B1F">
              <w:rPr>
                <w:rFonts w:ascii="Arial" w:hAnsi="Arial" w:cs="Arial"/>
                <w:b/>
                <w:sz w:val="22"/>
                <w:szCs w:val="22"/>
              </w:rPr>
              <w:t xml:space="preserve">Informed consent: </w:t>
            </w:r>
            <w:r w:rsidRPr="005D4B1F">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4B631A" w:rsidRPr="005D4B1F" w14:paraId="081FFCCB" w14:textId="77777777" w:rsidTr="004B631A">
        <w:trPr>
          <w:trHeight w:val="405"/>
        </w:trPr>
        <w:tc>
          <w:tcPr>
            <w:tcW w:w="509" w:type="dxa"/>
            <w:vAlign w:val="center"/>
          </w:tcPr>
          <w:p w14:paraId="26313342"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11</w:t>
            </w:r>
          </w:p>
        </w:tc>
        <w:tc>
          <w:tcPr>
            <w:tcW w:w="9257" w:type="dxa"/>
            <w:gridSpan w:val="7"/>
            <w:vAlign w:val="center"/>
          </w:tcPr>
          <w:p w14:paraId="488833CF" w14:textId="77777777" w:rsidR="004B631A" w:rsidRPr="005D4B1F" w:rsidRDefault="004B631A" w:rsidP="004B631A">
            <w:pPr>
              <w:rPr>
                <w:rFonts w:ascii="Arial" w:hAnsi="Arial" w:cs="Arial"/>
                <w:sz w:val="22"/>
                <w:szCs w:val="22"/>
              </w:rPr>
            </w:pPr>
          </w:p>
          <w:p w14:paraId="2C3854F5" w14:textId="77777777" w:rsidR="004B631A" w:rsidRPr="005D4B1F" w:rsidRDefault="004B631A" w:rsidP="004B631A">
            <w:pPr>
              <w:rPr>
                <w:rFonts w:ascii="Arial" w:hAnsi="Arial" w:cs="Arial"/>
                <w:sz w:val="22"/>
                <w:szCs w:val="22"/>
              </w:rPr>
            </w:pPr>
            <w:r w:rsidRPr="005D4B1F">
              <w:rPr>
                <w:rFonts w:ascii="Arial" w:hAnsi="Arial" w:cs="Arial"/>
              </w:rPr>
              <w:t>N/A</w:t>
            </w:r>
          </w:p>
        </w:tc>
      </w:tr>
      <w:tr w:rsidR="004B631A" w:rsidRPr="005D4B1F" w14:paraId="65459B90" w14:textId="77777777" w:rsidTr="004B631A">
        <w:trPr>
          <w:trHeight w:val="2852"/>
        </w:trPr>
        <w:tc>
          <w:tcPr>
            <w:tcW w:w="9767" w:type="dxa"/>
            <w:gridSpan w:val="8"/>
            <w:shd w:val="clear" w:color="auto" w:fill="F2F2F2" w:themeFill="background1" w:themeFillShade="F2"/>
            <w:vAlign w:val="center"/>
          </w:tcPr>
          <w:p w14:paraId="4E31BDA7"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 xml:space="preserve">Confidentiality: </w:t>
            </w:r>
            <w:r w:rsidRPr="005D4B1F">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4B631A" w:rsidRPr="005D4B1F" w14:paraId="223A2D99" w14:textId="77777777" w:rsidTr="004B631A">
        <w:trPr>
          <w:trHeight w:val="253"/>
        </w:trPr>
        <w:tc>
          <w:tcPr>
            <w:tcW w:w="9767" w:type="dxa"/>
            <w:gridSpan w:val="8"/>
            <w:shd w:val="clear" w:color="auto" w:fill="F2F2F2" w:themeFill="background1" w:themeFillShade="F2"/>
            <w:vAlign w:val="center"/>
          </w:tcPr>
          <w:p w14:paraId="3A6DD2BB" w14:textId="77777777" w:rsidR="004B631A" w:rsidRPr="005D4B1F" w:rsidRDefault="004B631A" w:rsidP="004B631A">
            <w:pPr>
              <w:rPr>
                <w:rFonts w:ascii="Arial" w:hAnsi="Arial" w:cs="Arial"/>
                <w:sz w:val="22"/>
                <w:szCs w:val="22"/>
              </w:rPr>
            </w:pPr>
            <w:r w:rsidRPr="005D4B1F">
              <w:rPr>
                <w:rFonts w:ascii="Arial" w:hAnsi="Arial" w:cs="Arial"/>
                <w:sz w:val="22"/>
                <w:szCs w:val="22"/>
              </w:rPr>
              <w:t>Please detail how you will treat confidential information:</w:t>
            </w:r>
          </w:p>
        </w:tc>
      </w:tr>
      <w:tr w:rsidR="004B631A" w:rsidRPr="005D4B1F" w14:paraId="7669FB29" w14:textId="77777777" w:rsidTr="004B631A">
        <w:trPr>
          <w:trHeight w:val="483"/>
        </w:trPr>
        <w:tc>
          <w:tcPr>
            <w:tcW w:w="509" w:type="dxa"/>
            <w:vAlign w:val="center"/>
          </w:tcPr>
          <w:p w14:paraId="2CF3FC02"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12</w:t>
            </w:r>
          </w:p>
        </w:tc>
        <w:tc>
          <w:tcPr>
            <w:tcW w:w="9257" w:type="dxa"/>
            <w:gridSpan w:val="7"/>
          </w:tcPr>
          <w:p w14:paraId="27179FC3" w14:textId="77777777" w:rsidR="004B631A" w:rsidRPr="005D4B1F" w:rsidRDefault="004B631A" w:rsidP="004B631A">
            <w:pPr>
              <w:rPr>
                <w:rFonts w:ascii="Arial" w:hAnsi="Arial" w:cs="Arial"/>
                <w:sz w:val="22"/>
                <w:szCs w:val="22"/>
              </w:rPr>
            </w:pPr>
          </w:p>
          <w:p w14:paraId="5058B6CF" w14:textId="77777777" w:rsidR="004B631A" w:rsidRPr="005D4B1F" w:rsidRDefault="004B631A" w:rsidP="004B631A">
            <w:pPr>
              <w:rPr>
                <w:rFonts w:ascii="Arial" w:hAnsi="Arial" w:cs="Arial"/>
                <w:sz w:val="22"/>
                <w:szCs w:val="22"/>
              </w:rPr>
            </w:pPr>
            <w:r w:rsidRPr="005D4B1F">
              <w:rPr>
                <w:rFonts w:ascii="Arial" w:hAnsi="Arial" w:cs="Arial"/>
              </w:rPr>
              <w:t>N/A</w:t>
            </w:r>
          </w:p>
        </w:tc>
      </w:tr>
      <w:tr w:rsidR="004B631A" w:rsidRPr="005D4B1F" w14:paraId="46724489" w14:textId="77777777" w:rsidTr="004B631A">
        <w:trPr>
          <w:trHeight w:val="405"/>
        </w:trPr>
        <w:tc>
          <w:tcPr>
            <w:tcW w:w="9767" w:type="dxa"/>
            <w:gridSpan w:val="8"/>
            <w:shd w:val="clear" w:color="auto" w:fill="F2F2F2" w:themeFill="background1" w:themeFillShade="F2"/>
            <w:vAlign w:val="center"/>
          </w:tcPr>
          <w:p w14:paraId="5AD55D89" w14:textId="77777777" w:rsidR="004B631A" w:rsidRPr="005D4B1F" w:rsidRDefault="004B631A" w:rsidP="004B631A">
            <w:pPr>
              <w:rPr>
                <w:rFonts w:ascii="Arial" w:hAnsi="Arial" w:cs="Arial"/>
                <w:sz w:val="22"/>
                <w:szCs w:val="22"/>
              </w:rPr>
            </w:pPr>
            <w:r w:rsidRPr="005D4B1F">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4B631A" w:rsidRPr="005D4B1F" w14:paraId="4990F1BB" w14:textId="77777777" w:rsidTr="004B631A">
        <w:trPr>
          <w:trHeight w:val="405"/>
        </w:trPr>
        <w:tc>
          <w:tcPr>
            <w:tcW w:w="509" w:type="dxa"/>
            <w:vAlign w:val="center"/>
          </w:tcPr>
          <w:p w14:paraId="28BC0799"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13</w:t>
            </w:r>
          </w:p>
        </w:tc>
        <w:tc>
          <w:tcPr>
            <w:tcW w:w="9257" w:type="dxa"/>
            <w:gridSpan w:val="7"/>
            <w:vAlign w:val="center"/>
          </w:tcPr>
          <w:p w14:paraId="507C4B87" w14:textId="77777777" w:rsidR="004B631A" w:rsidRPr="005D4B1F" w:rsidRDefault="004B631A" w:rsidP="004B631A">
            <w:pPr>
              <w:rPr>
                <w:rFonts w:ascii="Arial" w:hAnsi="Arial" w:cs="Arial"/>
              </w:rPr>
            </w:pPr>
            <w:r w:rsidRPr="005D4B1F">
              <w:rPr>
                <w:rFonts w:ascii="Arial" w:hAnsi="Arial" w:cs="Arial"/>
              </w:rPr>
              <w:t xml:space="preserve">Sample information sheets and consent forms are available from the University ethical review intranet page at </w:t>
            </w:r>
            <w:hyperlink r:id="rId39" w:history="1">
              <w:r w:rsidRPr="005D4B1F">
                <w:t>https://intranet.uwtsd.ac.uk/research/research-integrity-and-ethics</w:t>
              </w:r>
            </w:hyperlink>
            <w:r w:rsidRPr="005D4B1F">
              <w:rPr>
                <w:rFonts w:ascii="Arial" w:hAnsi="Arial" w:cs="Arial"/>
              </w:rPr>
              <w:t>.</w:t>
            </w:r>
          </w:p>
          <w:p w14:paraId="4B6A56CE" w14:textId="77777777" w:rsidR="004B631A" w:rsidRPr="005D4B1F" w:rsidRDefault="004B631A" w:rsidP="004B631A">
            <w:pPr>
              <w:rPr>
                <w:rFonts w:ascii="Arial" w:hAnsi="Arial" w:cs="Arial"/>
                <w:sz w:val="22"/>
                <w:szCs w:val="22"/>
              </w:rPr>
            </w:pPr>
          </w:p>
        </w:tc>
      </w:tr>
      <w:tr w:rsidR="004B631A" w:rsidRPr="005D4B1F" w14:paraId="0DE78784" w14:textId="77777777" w:rsidTr="004B631A">
        <w:trPr>
          <w:trHeight w:val="442"/>
        </w:trPr>
        <w:tc>
          <w:tcPr>
            <w:tcW w:w="509" w:type="dxa"/>
            <w:shd w:val="clear" w:color="auto" w:fill="F2F2F2" w:themeFill="background1" w:themeFillShade="F2"/>
            <w:vAlign w:val="center"/>
          </w:tcPr>
          <w:p w14:paraId="5896650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14</w:t>
            </w:r>
          </w:p>
        </w:tc>
        <w:tc>
          <w:tcPr>
            <w:tcW w:w="7013" w:type="dxa"/>
            <w:gridSpan w:val="2"/>
            <w:shd w:val="clear" w:color="auto" w:fill="F2F2F2" w:themeFill="background1" w:themeFillShade="F2"/>
            <w:vAlign w:val="center"/>
          </w:tcPr>
          <w:p w14:paraId="1CAFA6E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Consent form attached?</w:t>
            </w:r>
          </w:p>
        </w:tc>
        <w:tc>
          <w:tcPr>
            <w:tcW w:w="792" w:type="dxa"/>
            <w:gridSpan w:val="2"/>
            <w:shd w:val="clear" w:color="auto" w:fill="D9D9D9" w:themeFill="background1" w:themeFillShade="D9"/>
            <w:vAlign w:val="center"/>
          </w:tcPr>
          <w:p w14:paraId="19A38799"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p w14:paraId="3195C695"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659" w:type="dxa"/>
            <w:gridSpan w:val="2"/>
            <w:shd w:val="clear" w:color="auto" w:fill="D9D9D9" w:themeFill="background1" w:themeFillShade="D9"/>
            <w:vAlign w:val="center"/>
          </w:tcPr>
          <w:p w14:paraId="59F01F57"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p w14:paraId="6BEF24F2"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792" w:type="dxa"/>
            <w:shd w:val="clear" w:color="auto" w:fill="D9D9D9" w:themeFill="background1" w:themeFillShade="D9"/>
            <w:vAlign w:val="center"/>
          </w:tcPr>
          <w:p w14:paraId="506937AC"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N/A</w:t>
            </w:r>
          </w:p>
          <w:p w14:paraId="6F89A0B7"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sz w:val="22"/>
                    <w:szCs w:val="22"/>
                  </w:rPr>
                  <w:t>☒</w:t>
                </w:r>
              </w:sdtContent>
            </w:sdt>
          </w:p>
        </w:tc>
      </w:tr>
    </w:tbl>
    <w:p w14:paraId="06469053" w14:textId="77777777" w:rsidR="004B631A" w:rsidRPr="005D4B1F" w:rsidRDefault="004B631A" w:rsidP="004B631A">
      <w:pPr>
        <w:spacing w:after="240" w:line="240" w:lineRule="auto"/>
        <w:rPr>
          <w:rFonts w:ascii="Arial" w:hAnsi="Arial" w:cs="Arial"/>
          <w:b/>
          <w:color w:val="auto"/>
          <w:sz w:val="22"/>
          <w:szCs w:val="22"/>
        </w:rPr>
      </w:pPr>
    </w:p>
    <w:p w14:paraId="5C1B6A8F" w14:textId="77777777" w:rsidR="004B631A" w:rsidRPr="005D4B1F" w:rsidRDefault="004B631A" w:rsidP="004B631A">
      <w:pPr>
        <w:spacing w:after="240" w:line="240" w:lineRule="auto"/>
        <w:rPr>
          <w:rFonts w:ascii="Arial" w:hAnsi="Arial" w:cs="Arial"/>
          <w:b/>
          <w:color w:val="auto"/>
          <w:sz w:val="22"/>
          <w:szCs w:val="22"/>
        </w:rPr>
      </w:pPr>
      <w:r w:rsidRPr="005D4B1F">
        <w:rPr>
          <w:rFonts w:ascii="Arial" w:hAnsi="Arial" w:cs="Arial"/>
          <w:b/>
          <w:color w:val="auto"/>
          <w:sz w:val="22"/>
          <w:szCs w:val="22"/>
        </w:rPr>
        <w:t>SECTION N: Research with Potential Military Application</w:t>
      </w:r>
    </w:p>
    <w:tbl>
      <w:tblPr>
        <w:tblStyle w:val="TableGrid"/>
        <w:tblW w:w="9889" w:type="dxa"/>
        <w:tblLayout w:type="fixed"/>
        <w:tblLook w:val="04A0" w:firstRow="1" w:lastRow="0" w:firstColumn="1" w:lastColumn="0" w:noHBand="0" w:noVBand="1"/>
      </w:tblPr>
      <w:tblGrid>
        <w:gridCol w:w="530"/>
        <w:gridCol w:w="4014"/>
        <w:gridCol w:w="936"/>
        <w:gridCol w:w="1873"/>
        <w:gridCol w:w="802"/>
        <w:gridCol w:w="1734"/>
      </w:tblGrid>
      <w:tr w:rsidR="004B631A" w:rsidRPr="005D4B1F" w14:paraId="7FF69CEA" w14:textId="77777777" w:rsidTr="004B631A">
        <w:trPr>
          <w:trHeight w:val="792"/>
        </w:trPr>
        <w:tc>
          <w:tcPr>
            <w:tcW w:w="530" w:type="dxa"/>
            <w:shd w:val="clear" w:color="auto" w:fill="F2F2F2" w:themeFill="background1" w:themeFillShade="F2"/>
            <w:vAlign w:val="center"/>
          </w:tcPr>
          <w:p w14:paraId="22D3E8D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1</w:t>
            </w:r>
          </w:p>
        </w:tc>
        <w:tc>
          <w:tcPr>
            <w:tcW w:w="4014" w:type="dxa"/>
            <w:shd w:val="clear" w:color="auto" w:fill="F2F2F2" w:themeFill="background1" w:themeFillShade="F2"/>
            <w:vAlign w:val="center"/>
          </w:tcPr>
          <w:p w14:paraId="3697268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Does your research have any potential military application?</w:t>
            </w:r>
          </w:p>
        </w:tc>
        <w:tc>
          <w:tcPr>
            <w:tcW w:w="936" w:type="dxa"/>
            <w:shd w:val="clear" w:color="auto" w:fill="F2F2F2" w:themeFill="background1" w:themeFillShade="F2"/>
            <w:vAlign w:val="center"/>
          </w:tcPr>
          <w:p w14:paraId="5FAD5D35"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873" w:type="dxa"/>
            <w:shd w:val="clear" w:color="auto" w:fill="D9F2D0" w:themeFill="accent6" w:themeFillTint="33"/>
            <w:vAlign w:val="center"/>
          </w:tcPr>
          <w:p w14:paraId="18DDB07E" w14:textId="77777777" w:rsidR="004B631A" w:rsidRPr="005D4B1F" w:rsidRDefault="00B93B2D" w:rsidP="004B631A">
            <w:pPr>
              <w:autoSpaceDE w:val="0"/>
              <w:autoSpaceDN w:val="0"/>
              <w:adjustRightInd w:val="0"/>
              <w:jc w:val="center"/>
              <w:rPr>
                <w:rFonts w:ascii="Arial" w:hAnsi="Arial" w:cs="Arial"/>
                <w:b/>
                <w:sz w:val="22"/>
                <w:szCs w:val="22"/>
              </w:rPr>
            </w:pPr>
            <w:hyperlink w:anchor="APP_8" w:history="1">
              <w:r w:rsidR="004B631A" w:rsidRPr="005D4B1F">
                <w:rPr>
                  <w:rStyle w:val="Hyperlink"/>
                  <w:rFonts w:ascii="Arial" w:eastAsia="MS Gothic" w:hAnsi="Arial" w:cs="Arial"/>
                  <w:b/>
                  <w:color w:val="auto"/>
                  <w:sz w:val="22"/>
                  <w:szCs w:val="22"/>
                </w:rPr>
                <w:t>Click to continue to appendix 8</w:t>
              </w:r>
            </w:hyperlink>
          </w:p>
        </w:tc>
        <w:tc>
          <w:tcPr>
            <w:tcW w:w="802" w:type="dxa"/>
            <w:tcBorders>
              <w:tl2br w:val="single" w:sz="4" w:space="0" w:color="auto"/>
              <w:tr2bl w:val="single" w:sz="4" w:space="0" w:color="auto"/>
            </w:tcBorders>
            <w:shd w:val="clear" w:color="auto" w:fill="F2F2F2" w:themeFill="background1" w:themeFillShade="F2"/>
            <w:vAlign w:val="center"/>
          </w:tcPr>
          <w:p w14:paraId="0BC89D61"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734" w:type="dxa"/>
            <w:shd w:val="clear" w:color="auto" w:fill="D9F2D0" w:themeFill="accent6" w:themeFillTint="33"/>
            <w:vAlign w:val="center"/>
          </w:tcPr>
          <w:p w14:paraId="2A4A5048"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Continue to the next section</w:t>
            </w:r>
          </w:p>
        </w:tc>
      </w:tr>
      <w:tr w:rsidR="004B631A" w:rsidRPr="005D4B1F" w14:paraId="13291BD4" w14:textId="77777777" w:rsidTr="004B631A">
        <w:trPr>
          <w:trHeight w:val="763"/>
        </w:trPr>
        <w:tc>
          <w:tcPr>
            <w:tcW w:w="530" w:type="dxa"/>
            <w:shd w:val="clear" w:color="auto" w:fill="F2F2F2" w:themeFill="background1" w:themeFillShade="F2"/>
            <w:vAlign w:val="center"/>
          </w:tcPr>
          <w:p w14:paraId="32EEB72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1"/>
                <w:szCs w:val="18"/>
              </w:rPr>
              <w:t>2</w:t>
            </w:r>
          </w:p>
        </w:tc>
        <w:tc>
          <w:tcPr>
            <w:tcW w:w="4014" w:type="dxa"/>
            <w:shd w:val="clear" w:color="auto" w:fill="F2F2F2" w:themeFill="background1" w:themeFillShade="F2"/>
            <w:vAlign w:val="center"/>
          </w:tcPr>
          <w:p w14:paraId="0AF4BCEB"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18"/>
              </w:rPr>
              <w:t xml:space="preserve">Have you completed appendix 8? </w:t>
            </w:r>
          </w:p>
        </w:tc>
        <w:tc>
          <w:tcPr>
            <w:tcW w:w="936" w:type="dxa"/>
            <w:shd w:val="clear" w:color="auto" w:fill="F2F2F2" w:themeFill="background1" w:themeFillShade="F2"/>
            <w:vAlign w:val="center"/>
          </w:tcPr>
          <w:p w14:paraId="6A0038DE"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bCs/>
                <w:sz w:val="22"/>
                <w:szCs w:val="22"/>
              </w:rPr>
              <w:t>YES</w:t>
            </w:r>
          </w:p>
        </w:tc>
        <w:tc>
          <w:tcPr>
            <w:tcW w:w="1873" w:type="dxa"/>
            <w:shd w:val="clear" w:color="auto" w:fill="D9F2D0" w:themeFill="accent6" w:themeFillTint="33"/>
            <w:vAlign w:val="center"/>
          </w:tcPr>
          <w:p w14:paraId="25929104" w14:textId="77777777" w:rsidR="004B631A" w:rsidRPr="005D4B1F" w:rsidRDefault="004B631A" w:rsidP="004B631A">
            <w:pPr>
              <w:autoSpaceDE w:val="0"/>
              <w:autoSpaceDN w:val="0"/>
              <w:adjustRightInd w:val="0"/>
              <w:jc w:val="center"/>
              <w:rPr>
                <w:rFonts w:ascii="Arial" w:eastAsia="MS Gothic" w:hAnsi="Arial" w:cs="Arial"/>
                <w:b/>
                <w:sz w:val="22"/>
                <w:szCs w:val="22"/>
              </w:rPr>
            </w:pPr>
            <w:r w:rsidRPr="005D4B1F">
              <w:rPr>
                <w:rFonts w:ascii="MS Gothic" w:eastAsia="MS Gothic" w:hAnsi="MS Gothic" w:cs="Arial"/>
                <w:sz w:val="22"/>
                <w:szCs w:val="22"/>
              </w:rPr>
              <w:t>☐</w:t>
            </w:r>
          </w:p>
        </w:tc>
        <w:tc>
          <w:tcPr>
            <w:tcW w:w="802" w:type="dxa"/>
            <w:shd w:val="clear" w:color="auto" w:fill="F2F2F2" w:themeFill="background1" w:themeFillShade="F2"/>
            <w:vAlign w:val="center"/>
          </w:tcPr>
          <w:p w14:paraId="02D1FD4E"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rPr>
              <w:t>NO</w:t>
            </w:r>
          </w:p>
        </w:tc>
        <w:sdt>
          <w:sdtPr>
            <w:rPr>
              <w:rFonts w:ascii="Arial" w:hAnsi="Arial" w:cs="Arial"/>
              <w:sz w:val="22"/>
              <w:szCs w:val="22"/>
            </w:rPr>
            <w:id w:val="-636186660"/>
            <w14:checkbox>
              <w14:checked w14:val="1"/>
              <w14:checkedState w14:val="2612" w14:font="MS Gothic"/>
              <w14:uncheckedState w14:val="2610" w14:font="MS Gothic"/>
            </w14:checkbox>
          </w:sdtPr>
          <w:sdtEndPr/>
          <w:sdtContent>
            <w:tc>
              <w:tcPr>
                <w:tcW w:w="1734" w:type="dxa"/>
                <w:shd w:val="clear" w:color="auto" w:fill="D9F2D0" w:themeFill="accent6" w:themeFillTint="33"/>
                <w:vAlign w:val="center"/>
              </w:tcPr>
              <w:p w14:paraId="4CEF4B50"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MS Gothic" w:eastAsia="MS Gothic" w:hAnsi="MS Gothic" w:cs="Arial" w:hint="eastAsia"/>
                    <w:sz w:val="22"/>
                    <w:szCs w:val="22"/>
                  </w:rPr>
                  <w:t>☒</w:t>
                </w:r>
              </w:p>
            </w:tc>
          </w:sdtContent>
        </w:sdt>
      </w:tr>
    </w:tbl>
    <w:p w14:paraId="2B1D3D61" w14:textId="77777777" w:rsidR="004B631A" w:rsidRPr="005D4B1F" w:rsidRDefault="004B631A" w:rsidP="004B631A">
      <w:pPr>
        <w:spacing w:after="240" w:line="240" w:lineRule="auto"/>
        <w:rPr>
          <w:rFonts w:ascii="Arial" w:hAnsi="Arial" w:cs="Arial"/>
          <w:b/>
          <w:color w:val="auto"/>
          <w:sz w:val="22"/>
          <w:szCs w:val="22"/>
        </w:rPr>
      </w:pPr>
    </w:p>
    <w:p w14:paraId="3652ED9B" w14:textId="77777777" w:rsidR="004B631A" w:rsidRPr="005D4B1F" w:rsidRDefault="004B631A">
      <w:pPr>
        <w:rPr>
          <w:rFonts w:ascii="Arial" w:hAnsi="Arial" w:cs="Arial"/>
          <w:b/>
          <w:color w:val="auto"/>
          <w:sz w:val="22"/>
          <w:szCs w:val="22"/>
        </w:rPr>
      </w:pPr>
      <w:bookmarkStart w:id="95" w:name="SEC_O"/>
      <w:r w:rsidRPr="005D4B1F">
        <w:rPr>
          <w:rFonts w:ascii="Arial" w:hAnsi="Arial" w:cs="Arial"/>
          <w:b/>
          <w:color w:val="auto"/>
          <w:sz w:val="22"/>
          <w:szCs w:val="22"/>
        </w:rPr>
        <w:br w:type="page"/>
      </w:r>
    </w:p>
    <w:p w14:paraId="1BC86FE8" w14:textId="2CFB0DF3" w:rsidR="004B631A" w:rsidRPr="005D4B1F" w:rsidRDefault="004B631A" w:rsidP="004B631A">
      <w:pPr>
        <w:spacing w:line="240" w:lineRule="auto"/>
        <w:rPr>
          <w:rFonts w:ascii="Arial" w:hAnsi="Arial" w:cs="Arial"/>
          <w:b/>
          <w:color w:val="auto"/>
          <w:sz w:val="22"/>
          <w:szCs w:val="22"/>
        </w:rPr>
      </w:pPr>
      <w:r w:rsidRPr="005D4B1F">
        <w:rPr>
          <w:rFonts w:ascii="Arial" w:hAnsi="Arial" w:cs="Arial"/>
          <w:b/>
          <w:color w:val="auto"/>
          <w:sz w:val="22"/>
          <w:szCs w:val="22"/>
        </w:rPr>
        <w:lastRenderedPageBreak/>
        <w:t xml:space="preserve">SECTION O: </w:t>
      </w:r>
      <w:bookmarkEnd w:id="95"/>
      <w:r w:rsidRPr="005D4B1F">
        <w:rPr>
          <w:rFonts w:ascii="Arial" w:hAnsi="Arial" w:cs="Arial"/>
          <w:b/>
          <w:color w:val="auto"/>
          <w:sz w:val="22"/>
          <w:szCs w:val="22"/>
        </w:rPr>
        <w:t>Use of Artificial Intelligence Tools</w:t>
      </w:r>
    </w:p>
    <w:tbl>
      <w:tblPr>
        <w:tblStyle w:val="TableGrid"/>
        <w:tblW w:w="10487" w:type="dxa"/>
        <w:tblInd w:w="-736" w:type="dxa"/>
        <w:tblLook w:val="04A0" w:firstRow="1" w:lastRow="0" w:firstColumn="1" w:lastColumn="0" w:noHBand="0" w:noVBand="1"/>
      </w:tblPr>
      <w:tblGrid>
        <w:gridCol w:w="551"/>
        <w:gridCol w:w="6841"/>
        <w:gridCol w:w="980"/>
        <w:gridCol w:w="1109"/>
        <w:gridCol w:w="1006"/>
      </w:tblGrid>
      <w:tr w:rsidR="004B631A" w:rsidRPr="005D4B1F" w14:paraId="3C447BED" w14:textId="77777777" w:rsidTr="004B631A">
        <w:tc>
          <w:tcPr>
            <w:tcW w:w="7392" w:type="dxa"/>
            <w:gridSpan w:val="2"/>
            <w:shd w:val="clear" w:color="auto" w:fill="C1E4F5" w:themeFill="accent1" w:themeFillTint="33"/>
          </w:tcPr>
          <w:p w14:paraId="7379DD90" w14:textId="77777777" w:rsidR="004B631A" w:rsidRPr="005D4B1F" w:rsidRDefault="004B631A" w:rsidP="004B631A">
            <w:pPr>
              <w:autoSpaceDE w:val="0"/>
              <w:autoSpaceDN w:val="0"/>
              <w:adjustRightInd w:val="0"/>
              <w:jc w:val="both"/>
              <w:rPr>
                <w:rFonts w:ascii="Arial" w:hAnsi="Arial" w:cs="Arial"/>
                <w:b/>
                <w:sz w:val="22"/>
                <w:szCs w:val="22"/>
              </w:rPr>
            </w:pPr>
            <w:r w:rsidRPr="005D4B1F">
              <w:rPr>
                <w:rFonts w:ascii="Arial" w:hAnsi="Arial" w:cs="Arial"/>
                <w:b/>
                <w:sz w:val="22"/>
                <w:szCs w:val="22"/>
              </w:rPr>
              <w:t>Use of generative AI and other AI-based tools</w:t>
            </w:r>
          </w:p>
          <w:p w14:paraId="2535C5B1" w14:textId="77777777" w:rsidR="004B631A" w:rsidRPr="005D4B1F" w:rsidRDefault="004B631A" w:rsidP="004B631A">
            <w:pPr>
              <w:autoSpaceDE w:val="0"/>
              <w:autoSpaceDN w:val="0"/>
              <w:adjustRightInd w:val="0"/>
              <w:jc w:val="both"/>
              <w:rPr>
                <w:rFonts w:ascii="Arial" w:hAnsi="Arial" w:cs="Arial"/>
                <w:bCs/>
                <w:sz w:val="22"/>
                <w:szCs w:val="22"/>
              </w:rPr>
            </w:pPr>
            <w:r w:rsidRPr="005D4B1F">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1AEDCBD4" w14:textId="77777777" w:rsidR="004B631A" w:rsidRPr="005D4B1F" w:rsidRDefault="004B631A" w:rsidP="004B631A">
            <w:pPr>
              <w:autoSpaceDE w:val="0"/>
              <w:autoSpaceDN w:val="0"/>
              <w:adjustRightInd w:val="0"/>
              <w:jc w:val="both"/>
              <w:rPr>
                <w:rFonts w:ascii="Arial" w:hAnsi="Arial" w:cs="Arial"/>
                <w:bCs/>
                <w:sz w:val="22"/>
                <w:szCs w:val="22"/>
              </w:rPr>
            </w:pPr>
          </w:p>
          <w:p w14:paraId="2FB14428" w14:textId="77777777" w:rsidR="004B631A" w:rsidRPr="005D4B1F" w:rsidRDefault="004B631A" w:rsidP="004B631A">
            <w:pPr>
              <w:autoSpaceDE w:val="0"/>
              <w:autoSpaceDN w:val="0"/>
              <w:adjustRightInd w:val="0"/>
              <w:jc w:val="both"/>
              <w:rPr>
                <w:rFonts w:ascii="Arial" w:hAnsi="Arial" w:cs="Arial"/>
                <w:bCs/>
                <w:sz w:val="22"/>
                <w:szCs w:val="22"/>
              </w:rPr>
            </w:pPr>
            <w:r w:rsidRPr="005D4B1F">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3E907897"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1109" w:type="dxa"/>
            <w:shd w:val="clear" w:color="auto" w:fill="D9D9D9" w:themeFill="background1" w:themeFillShade="D9"/>
            <w:vAlign w:val="center"/>
          </w:tcPr>
          <w:p w14:paraId="476F0C53"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c>
          <w:tcPr>
            <w:tcW w:w="1006" w:type="dxa"/>
            <w:shd w:val="clear" w:color="auto" w:fill="D9D9D9" w:themeFill="background1" w:themeFillShade="D9"/>
            <w:vAlign w:val="center"/>
          </w:tcPr>
          <w:p w14:paraId="0A38B355"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N/A</w:t>
            </w:r>
          </w:p>
        </w:tc>
      </w:tr>
      <w:tr w:rsidR="004B631A" w:rsidRPr="005D4B1F" w14:paraId="09B5698F" w14:textId="77777777" w:rsidTr="004B631A">
        <w:trPr>
          <w:trHeight w:val="439"/>
        </w:trPr>
        <w:tc>
          <w:tcPr>
            <w:tcW w:w="551" w:type="dxa"/>
            <w:shd w:val="clear" w:color="auto" w:fill="F2F2F2" w:themeFill="background1" w:themeFillShade="F2"/>
            <w:vAlign w:val="center"/>
          </w:tcPr>
          <w:p w14:paraId="2A5307D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w:t>
            </w:r>
          </w:p>
        </w:tc>
        <w:tc>
          <w:tcPr>
            <w:tcW w:w="6841" w:type="dxa"/>
            <w:shd w:val="clear" w:color="auto" w:fill="F2F2F2" w:themeFill="background1" w:themeFillShade="F2"/>
            <w:vAlign w:val="center"/>
          </w:tcPr>
          <w:p w14:paraId="4E60ADA7"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6DF2C4B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572AE81"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6B9D398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09BAD82C" w14:textId="77777777" w:rsidTr="004B631A">
        <w:trPr>
          <w:trHeight w:val="403"/>
        </w:trPr>
        <w:tc>
          <w:tcPr>
            <w:tcW w:w="551" w:type="dxa"/>
            <w:shd w:val="clear" w:color="auto" w:fill="F2F2F2" w:themeFill="background1" w:themeFillShade="F2"/>
            <w:vAlign w:val="center"/>
          </w:tcPr>
          <w:p w14:paraId="0F9F415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2</w:t>
            </w:r>
          </w:p>
        </w:tc>
        <w:tc>
          <w:tcPr>
            <w:tcW w:w="6841" w:type="dxa"/>
            <w:shd w:val="clear" w:color="auto" w:fill="F2F2F2" w:themeFill="background1" w:themeFillShade="F2"/>
            <w:vAlign w:val="center"/>
          </w:tcPr>
          <w:p w14:paraId="6B9A1E1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128030E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5AE07604"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701C537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3B05D74F" w14:textId="77777777" w:rsidTr="004B631A">
        <w:trPr>
          <w:trHeight w:val="403"/>
        </w:trPr>
        <w:tc>
          <w:tcPr>
            <w:tcW w:w="551" w:type="dxa"/>
            <w:shd w:val="clear" w:color="auto" w:fill="F2F2F2" w:themeFill="background1" w:themeFillShade="F2"/>
            <w:vAlign w:val="center"/>
          </w:tcPr>
          <w:p w14:paraId="6003BEA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3</w:t>
            </w:r>
          </w:p>
        </w:tc>
        <w:tc>
          <w:tcPr>
            <w:tcW w:w="6841" w:type="dxa"/>
            <w:shd w:val="clear" w:color="auto" w:fill="F2F2F2" w:themeFill="background1" w:themeFillShade="F2"/>
            <w:vAlign w:val="center"/>
          </w:tcPr>
          <w:p w14:paraId="0AB65FD2"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1186A98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76222FE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1895846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1B0CE142" w14:textId="77777777" w:rsidTr="004B631A">
        <w:trPr>
          <w:trHeight w:val="403"/>
        </w:trPr>
        <w:tc>
          <w:tcPr>
            <w:tcW w:w="551" w:type="dxa"/>
            <w:shd w:val="clear" w:color="auto" w:fill="F2F2F2" w:themeFill="background1" w:themeFillShade="F2"/>
            <w:vAlign w:val="center"/>
          </w:tcPr>
          <w:p w14:paraId="6A21D4C1"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4</w:t>
            </w:r>
          </w:p>
        </w:tc>
        <w:tc>
          <w:tcPr>
            <w:tcW w:w="6841" w:type="dxa"/>
            <w:shd w:val="clear" w:color="auto" w:fill="F2F2F2" w:themeFill="background1" w:themeFillShade="F2"/>
            <w:vAlign w:val="center"/>
          </w:tcPr>
          <w:p w14:paraId="2EEBCEE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276D1EC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20428E3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34577AC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38B58241" w14:textId="77777777" w:rsidTr="004B631A">
        <w:trPr>
          <w:trHeight w:val="403"/>
        </w:trPr>
        <w:tc>
          <w:tcPr>
            <w:tcW w:w="551" w:type="dxa"/>
            <w:shd w:val="clear" w:color="auto" w:fill="F2F2F2" w:themeFill="background1" w:themeFillShade="F2"/>
            <w:vAlign w:val="center"/>
          </w:tcPr>
          <w:p w14:paraId="582A5BB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5</w:t>
            </w:r>
          </w:p>
        </w:tc>
        <w:tc>
          <w:tcPr>
            <w:tcW w:w="6841" w:type="dxa"/>
            <w:shd w:val="clear" w:color="auto" w:fill="F2F2F2" w:themeFill="background1" w:themeFillShade="F2"/>
            <w:vAlign w:val="center"/>
          </w:tcPr>
          <w:p w14:paraId="6C0D8B4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EA49F5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6C81E5A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E5547E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0415BFCD" w14:textId="77777777" w:rsidTr="004B631A">
        <w:trPr>
          <w:trHeight w:val="439"/>
        </w:trPr>
        <w:tc>
          <w:tcPr>
            <w:tcW w:w="551" w:type="dxa"/>
            <w:shd w:val="clear" w:color="auto" w:fill="F2F2F2" w:themeFill="background1" w:themeFillShade="F2"/>
            <w:vAlign w:val="center"/>
          </w:tcPr>
          <w:p w14:paraId="2652B6B4"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6</w:t>
            </w:r>
          </w:p>
        </w:tc>
        <w:tc>
          <w:tcPr>
            <w:tcW w:w="6841" w:type="dxa"/>
            <w:shd w:val="clear" w:color="auto" w:fill="F2F2F2" w:themeFill="background1" w:themeFillShade="F2"/>
            <w:vAlign w:val="center"/>
          </w:tcPr>
          <w:p w14:paraId="4E37EEFB"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2D7F9F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429E1A7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466AA3A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5B93CEDA" w14:textId="77777777" w:rsidTr="004B631A">
        <w:trPr>
          <w:trHeight w:val="403"/>
        </w:trPr>
        <w:tc>
          <w:tcPr>
            <w:tcW w:w="551" w:type="dxa"/>
            <w:shd w:val="clear" w:color="auto" w:fill="F2F2F2" w:themeFill="background1" w:themeFillShade="F2"/>
            <w:vAlign w:val="center"/>
          </w:tcPr>
          <w:p w14:paraId="516BC56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7</w:t>
            </w:r>
          </w:p>
        </w:tc>
        <w:tc>
          <w:tcPr>
            <w:tcW w:w="6841" w:type="dxa"/>
            <w:shd w:val="clear" w:color="auto" w:fill="F2F2F2" w:themeFill="background1" w:themeFillShade="F2"/>
            <w:vAlign w:val="center"/>
          </w:tcPr>
          <w:p w14:paraId="2E82026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4CA1E88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7A63549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4FB1303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2C877E2E" w14:textId="77777777" w:rsidTr="004B631A">
        <w:trPr>
          <w:trHeight w:val="403"/>
        </w:trPr>
        <w:tc>
          <w:tcPr>
            <w:tcW w:w="551" w:type="dxa"/>
            <w:shd w:val="clear" w:color="auto" w:fill="F2F2F2" w:themeFill="background1" w:themeFillShade="F2"/>
            <w:vAlign w:val="center"/>
          </w:tcPr>
          <w:p w14:paraId="50735A5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8</w:t>
            </w:r>
          </w:p>
        </w:tc>
        <w:tc>
          <w:tcPr>
            <w:tcW w:w="6841" w:type="dxa"/>
            <w:shd w:val="clear" w:color="auto" w:fill="F2F2F2" w:themeFill="background1" w:themeFillShade="F2"/>
            <w:vAlign w:val="center"/>
          </w:tcPr>
          <w:p w14:paraId="745E5B1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62D9F2E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5E4938F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A1AADB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18AFFACC" w14:textId="77777777" w:rsidTr="004B631A">
        <w:trPr>
          <w:trHeight w:val="403"/>
        </w:trPr>
        <w:tc>
          <w:tcPr>
            <w:tcW w:w="551" w:type="dxa"/>
            <w:shd w:val="clear" w:color="auto" w:fill="F2F2F2" w:themeFill="background1" w:themeFillShade="F2"/>
            <w:vAlign w:val="center"/>
          </w:tcPr>
          <w:p w14:paraId="65007AB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9</w:t>
            </w:r>
          </w:p>
        </w:tc>
        <w:tc>
          <w:tcPr>
            <w:tcW w:w="6841" w:type="dxa"/>
            <w:shd w:val="clear" w:color="auto" w:fill="F2F2F2" w:themeFill="background1" w:themeFillShade="F2"/>
            <w:vAlign w:val="center"/>
          </w:tcPr>
          <w:p w14:paraId="5E7157D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3D4388E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62E7EFC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76E70B7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352AA014" w14:textId="77777777" w:rsidTr="004B631A">
        <w:trPr>
          <w:trHeight w:val="439"/>
        </w:trPr>
        <w:tc>
          <w:tcPr>
            <w:tcW w:w="551" w:type="dxa"/>
            <w:shd w:val="clear" w:color="auto" w:fill="F2F2F2" w:themeFill="background1" w:themeFillShade="F2"/>
            <w:vAlign w:val="center"/>
          </w:tcPr>
          <w:p w14:paraId="323535D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10</w:t>
            </w:r>
          </w:p>
        </w:tc>
        <w:tc>
          <w:tcPr>
            <w:tcW w:w="6841" w:type="dxa"/>
            <w:shd w:val="clear" w:color="auto" w:fill="F2F2F2" w:themeFill="background1" w:themeFillShade="F2"/>
            <w:vAlign w:val="center"/>
          </w:tcPr>
          <w:p w14:paraId="3E5FF2EB"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01F6EB7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8B4737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3DBDCB3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3245C1A0" w14:textId="77777777" w:rsidTr="004B631A">
        <w:trPr>
          <w:trHeight w:val="439"/>
        </w:trPr>
        <w:tc>
          <w:tcPr>
            <w:tcW w:w="551" w:type="dxa"/>
            <w:shd w:val="clear" w:color="auto" w:fill="F2F2F2" w:themeFill="background1" w:themeFillShade="F2"/>
            <w:vAlign w:val="center"/>
          </w:tcPr>
          <w:p w14:paraId="3F4BEC9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11</w:t>
            </w:r>
          </w:p>
        </w:tc>
        <w:tc>
          <w:tcPr>
            <w:tcW w:w="6841" w:type="dxa"/>
            <w:shd w:val="clear" w:color="auto" w:fill="F2F2F2" w:themeFill="background1" w:themeFillShade="F2"/>
            <w:vAlign w:val="center"/>
          </w:tcPr>
          <w:p w14:paraId="5EC0481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1199FE5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5BBEDF44"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4880C1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66512376" w14:textId="77777777" w:rsidTr="004B631A">
        <w:trPr>
          <w:trHeight w:val="403"/>
        </w:trPr>
        <w:tc>
          <w:tcPr>
            <w:tcW w:w="10487" w:type="dxa"/>
            <w:gridSpan w:val="5"/>
            <w:shd w:val="clear" w:color="auto" w:fill="F2F2F2" w:themeFill="background1" w:themeFillShade="F2"/>
            <w:vAlign w:val="center"/>
          </w:tcPr>
          <w:p w14:paraId="3921F217"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If you have answered </w:t>
            </w:r>
            <w:r w:rsidRPr="005D4B1F">
              <w:rPr>
                <w:rFonts w:ascii="Arial" w:hAnsi="Arial" w:cs="Arial"/>
                <w:b/>
                <w:bCs/>
                <w:sz w:val="22"/>
                <w:szCs w:val="22"/>
              </w:rPr>
              <w:t>YES</w:t>
            </w:r>
            <w:r w:rsidRPr="005D4B1F">
              <w:rPr>
                <w:rFonts w:ascii="Arial" w:hAnsi="Arial" w:cs="Arial"/>
                <w:sz w:val="22"/>
                <w:szCs w:val="22"/>
              </w:rPr>
              <w:t xml:space="preserve"> to any of questions O1-O11, please provide justification detailing why this is necessary for the research.  </w:t>
            </w:r>
          </w:p>
        </w:tc>
      </w:tr>
      <w:tr w:rsidR="004B631A" w:rsidRPr="005D4B1F" w14:paraId="6B9D5944" w14:textId="77777777" w:rsidTr="004B631A">
        <w:trPr>
          <w:trHeight w:val="403"/>
        </w:trPr>
        <w:tc>
          <w:tcPr>
            <w:tcW w:w="551" w:type="dxa"/>
            <w:vAlign w:val="center"/>
          </w:tcPr>
          <w:p w14:paraId="51CA4E2B"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12</w:t>
            </w:r>
          </w:p>
        </w:tc>
        <w:tc>
          <w:tcPr>
            <w:tcW w:w="9936" w:type="dxa"/>
            <w:gridSpan w:val="4"/>
            <w:vAlign w:val="center"/>
          </w:tcPr>
          <w:p w14:paraId="59259B77" w14:textId="77777777" w:rsidR="004B631A" w:rsidRPr="005D4B1F" w:rsidRDefault="004B631A" w:rsidP="004B631A">
            <w:pPr>
              <w:rPr>
                <w:rFonts w:ascii="Arial" w:hAnsi="Arial" w:cs="Arial"/>
                <w:sz w:val="22"/>
                <w:szCs w:val="22"/>
              </w:rPr>
            </w:pPr>
          </w:p>
          <w:p w14:paraId="12CA07E3" w14:textId="77777777" w:rsidR="004B631A" w:rsidRPr="005D4B1F" w:rsidRDefault="004B631A" w:rsidP="004B631A">
            <w:pPr>
              <w:autoSpaceDE w:val="0"/>
              <w:autoSpaceDN w:val="0"/>
              <w:adjustRightInd w:val="0"/>
              <w:rPr>
                <w:rFonts w:ascii="Arial" w:hAnsi="Arial" w:cs="Arial"/>
              </w:rPr>
            </w:pPr>
            <w:r w:rsidRPr="005D4B1F">
              <w:rPr>
                <w:rFonts w:ascii="Arial" w:hAnsi="Arial" w:cs="Arial"/>
              </w:rPr>
              <w:t>N/A</w:t>
            </w:r>
          </w:p>
        </w:tc>
      </w:tr>
    </w:tbl>
    <w:p w14:paraId="424CE3CD" w14:textId="77777777" w:rsidR="004B631A" w:rsidRPr="005D4B1F" w:rsidRDefault="004B631A" w:rsidP="004B631A">
      <w:pPr>
        <w:spacing w:line="240" w:lineRule="auto"/>
        <w:rPr>
          <w:rFonts w:ascii="Arial" w:hAnsi="Arial" w:cs="Arial"/>
          <w:b/>
          <w:color w:val="auto"/>
          <w:sz w:val="22"/>
          <w:szCs w:val="22"/>
        </w:rPr>
      </w:pPr>
    </w:p>
    <w:p w14:paraId="1C042EBC" w14:textId="30583097" w:rsidR="004B631A" w:rsidRPr="005D4B1F" w:rsidRDefault="004B631A" w:rsidP="004B631A">
      <w:pPr>
        <w:spacing w:line="240" w:lineRule="auto"/>
        <w:rPr>
          <w:rFonts w:ascii="Arial" w:hAnsi="Arial" w:cs="Arial"/>
          <w:b/>
          <w:color w:val="auto"/>
          <w:sz w:val="22"/>
          <w:szCs w:val="22"/>
        </w:rPr>
      </w:pPr>
      <w:r w:rsidRPr="005D4B1F">
        <w:rPr>
          <w:rFonts w:ascii="Arial" w:hAnsi="Arial" w:cs="Arial"/>
          <w:b/>
          <w:color w:val="auto"/>
          <w:sz w:val="22"/>
          <w:szCs w:val="22"/>
        </w:rPr>
        <w:t>Section P: Research Data Management Plan</w:t>
      </w:r>
    </w:p>
    <w:p w14:paraId="6781A08F" w14:textId="77777777" w:rsidR="004B631A" w:rsidRPr="005D4B1F" w:rsidRDefault="004B631A" w:rsidP="004B631A">
      <w:pPr>
        <w:spacing w:line="240" w:lineRule="auto"/>
        <w:rPr>
          <w:rFonts w:ascii="Arial" w:hAnsi="Arial" w:cs="Arial"/>
          <w:b/>
          <w:color w:val="auto"/>
          <w:sz w:val="22"/>
          <w:szCs w:val="22"/>
        </w:rPr>
      </w:pPr>
    </w:p>
    <w:tbl>
      <w:tblPr>
        <w:tblStyle w:val="TableGrid"/>
        <w:tblW w:w="10019" w:type="dxa"/>
        <w:tblInd w:w="-5" w:type="dxa"/>
        <w:tblLook w:val="04A0" w:firstRow="1" w:lastRow="0" w:firstColumn="1" w:lastColumn="0" w:noHBand="0" w:noVBand="1"/>
      </w:tblPr>
      <w:tblGrid>
        <w:gridCol w:w="538"/>
        <w:gridCol w:w="9481"/>
      </w:tblGrid>
      <w:tr w:rsidR="004B631A" w:rsidRPr="005D4B1F" w14:paraId="2DD6F5BE" w14:textId="77777777" w:rsidTr="004B631A">
        <w:trPr>
          <w:trHeight w:val="541"/>
        </w:trPr>
        <w:tc>
          <w:tcPr>
            <w:tcW w:w="538" w:type="dxa"/>
            <w:shd w:val="clear" w:color="auto" w:fill="F2F2F2" w:themeFill="background1" w:themeFillShade="F2"/>
            <w:vAlign w:val="center"/>
          </w:tcPr>
          <w:p w14:paraId="72F98BFA"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1</w:t>
            </w:r>
          </w:p>
        </w:tc>
        <w:tc>
          <w:tcPr>
            <w:tcW w:w="9480" w:type="dxa"/>
            <w:shd w:val="clear" w:color="auto" w:fill="F2F2F2" w:themeFill="background1" w:themeFillShade="F2"/>
            <w:vAlign w:val="center"/>
          </w:tcPr>
          <w:p w14:paraId="6A7BE397"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Data Summary</w:t>
            </w:r>
          </w:p>
        </w:tc>
      </w:tr>
      <w:tr w:rsidR="004B631A" w:rsidRPr="005D4B1F" w14:paraId="2D3BACF2" w14:textId="77777777" w:rsidTr="004B631A">
        <w:trPr>
          <w:trHeight w:val="525"/>
        </w:trPr>
        <w:tc>
          <w:tcPr>
            <w:tcW w:w="10019" w:type="dxa"/>
            <w:gridSpan w:val="2"/>
            <w:vAlign w:val="center"/>
          </w:tcPr>
          <w:p w14:paraId="2A9E445B" w14:textId="77777777" w:rsidR="004B631A" w:rsidRPr="005D4B1F" w:rsidRDefault="004B631A" w:rsidP="004B631A">
            <w:pPr>
              <w:rPr>
                <w:rFonts w:ascii="Arial" w:hAnsi="Arial" w:cs="Arial"/>
              </w:rPr>
            </w:pPr>
          </w:p>
          <w:p w14:paraId="14B111BB" w14:textId="77777777" w:rsidR="004B631A" w:rsidRPr="005D4B1F" w:rsidRDefault="004B631A" w:rsidP="004B631A">
            <w:pPr>
              <w:rPr>
                <w:rFonts w:ascii="Arial" w:hAnsi="Arial" w:cs="Arial"/>
              </w:rPr>
            </w:pPr>
            <w:r w:rsidRPr="005D4B1F">
              <w:rPr>
                <w:rFonts w:ascii="Arial" w:hAnsi="Arial" w:cs="Arial"/>
              </w:rPr>
              <w:t xml:space="preserve">This research will generate qualitative data collected from publicly available online customer reviews of Novotel Milton Keynes obtained from booking and review platforms. The data will consist of guest feedback comments relating to service quality and guest experience. No primary data or personal contact data will be collected. </w:t>
            </w:r>
          </w:p>
          <w:p w14:paraId="6801EF06" w14:textId="77777777" w:rsidR="004B631A" w:rsidRPr="005D4B1F" w:rsidRDefault="004B631A" w:rsidP="004B631A">
            <w:pPr>
              <w:rPr>
                <w:rFonts w:ascii="Arial" w:hAnsi="Arial" w:cs="Arial"/>
              </w:rPr>
            </w:pPr>
          </w:p>
        </w:tc>
      </w:tr>
      <w:tr w:rsidR="004B631A" w:rsidRPr="005D4B1F" w14:paraId="217668DB" w14:textId="77777777" w:rsidTr="004B631A">
        <w:trPr>
          <w:trHeight w:val="790"/>
        </w:trPr>
        <w:tc>
          <w:tcPr>
            <w:tcW w:w="538" w:type="dxa"/>
            <w:shd w:val="clear" w:color="auto" w:fill="F2F2F2" w:themeFill="background1" w:themeFillShade="F2"/>
            <w:vAlign w:val="center"/>
          </w:tcPr>
          <w:p w14:paraId="65668BBD"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2</w:t>
            </w:r>
          </w:p>
        </w:tc>
        <w:tc>
          <w:tcPr>
            <w:tcW w:w="9480" w:type="dxa"/>
            <w:shd w:val="clear" w:color="auto" w:fill="F2F2F2" w:themeFill="background1" w:themeFillShade="F2"/>
            <w:vAlign w:val="center"/>
          </w:tcPr>
          <w:p w14:paraId="2A0BCAF9" w14:textId="77777777" w:rsidR="004B631A" w:rsidRPr="005D4B1F" w:rsidRDefault="004B631A" w:rsidP="004B631A">
            <w:pPr>
              <w:rPr>
                <w:rFonts w:ascii="Arial" w:hAnsi="Arial" w:cs="Arial"/>
                <w:sz w:val="22"/>
                <w:szCs w:val="22"/>
              </w:rPr>
            </w:pPr>
            <w:r w:rsidRPr="005D4B1F">
              <w:rPr>
                <w:rFonts w:ascii="Arial" w:hAnsi="Arial" w:cs="Arial"/>
                <w:b/>
                <w:bCs/>
                <w:sz w:val="22"/>
                <w:szCs w:val="22"/>
              </w:rPr>
              <w:t>Responsibilities</w:t>
            </w:r>
          </w:p>
        </w:tc>
      </w:tr>
      <w:tr w:rsidR="004B631A" w:rsidRPr="005D4B1F" w14:paraId="34E17F36" w14:textId="77777777" w:rsidTr="004B631A">
        <w:trPr>
          <w:trHeight w:val="773"/>
        </w:trPr>
        <w:tc>
          <w:tcPr>
            <w:tcW w:w="10019" w:type="dxa"/>
            <w:gridSpan w:val="2"/>
            <w:vAlign w:val="center"/>
          </w:tcPr>
          <w:p w14:paraId="56A16E74" w14:textId="77777777" w:rsidR="004B631A" w:rsidRPr="005D4B1F" w:rsidRDefault="004B631A" w:rsidP="004B631A">
            <w:pPr>
              <w:rPr>
                <w:rFonts w:ascii="Arial" w:hAnsi="Arial" w:cs="Arial"/>
              </w:rPr>
            </w:pPr>
          </w:p>
          <w:p w14:paraId="0A172A44" w14:textId="77777777" w:rsidR="004B631A" w:rsidRPr="005D4B1F" w:rsidRDefault="004B631A" w:rsidP="004B631A">
            <w:pPr>
              <w:rPr>
                <w:rFonts w:ascii="Arial" w:hAnsi="Arial" w:cs="Arial"/>
              </w:rPr>
            </w:pPr>
            <w:r w:rsidRPr="005D4B1F">
              <w:rPr>
                <w:rFonts w:ascii="Arial" w:hAnsi="Arial" w:cs="Arial"/>
              </w:rPr>
              <w:t>I will be solely responsible for the collection, storage, organisation, analysis and deletion of the data. No external research partners or institutions will be involved in any aspect of data management.</w:t>
            </w:r>
          </w:p>
          <w:p w14:paraId="35BD292D" w14:textId="77777777" w:rsidR="004B631A" w:rsidRPr="005D4B1F" w:rsidRDefault="004B631A" w:rsidP="004B631A">
            <w:pPr>
              <w:rPr>
                <w:rFonts w:ascii="Arial" w:hAnsi="Arial" w:cs="Arial"/>
                <w:bCs/>
                <w:sz w:val="22"/>
                <w:szCs w:val="22"/>
              </w:rPr>
            </w:pPr>
          </w:p>
        </w:tc>
      </w:tr>
      <w:tr w:rsidR="004B631A" w:rsidRPr="005D4B1F" w14:paraId="4FFEA303" w14:textId="77777777" w:rsidTr="004B631A">
        <w:trPr>
          <w:trHeight w:val="680"/>
        </w:trPr>
        <w:tc>
          <w:tcPr>
            <w:tcW w:w="538" w:type="dxa"/>
            <w:shd w:val="clear" w:color="auto" w:fill="F2F2F2" w:themeFill="background1" w:themeFillShade="F2"/>
            <w:vAlign w:val="center"/>
          </w:tcPr>
          <w:p w14:paraId="49DA089E"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3</w:t>
            </w:r>
          </w:p>
        </w:tc>
        <w:tc>
          <w:tcPr>
            <w:tcW w:w="9480" w:type="dxa"/>
            <w:shd w:val="clear" w:color="auto" w:fill="F2F2F2" w:themeFill="background1" w:themeFillShade="F2"/>
            <w:vAlign w:val="center"/>
          </w:tcPr>
          <w:p w14:paraId="4C89729C"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Assessment of existing data</w:t>
            </w:r>
          </w:p>
        </w:tc>
      </w:tr>
      <w:tr w:rsidR="004B631A" w:rsidRPr="005D4B1F" w14:paraId="78BB5F22" w14:textId="77777777" w:rsidTr="004B631A">
        <w:trPr>
          <w:trHeight w:val="514"/>
        </w:trPr>
        <w:tc>
          <w:tcPr>
            <w:tcW w:w="10019" w:type="dxa"/>
            <w:gridSpan w:val="2"/>
            <w:vAlign w:val="center"/>
          </w:tcPr>
          <w:p w14:paraId="76C089D8" w14:textId="77777777" w:rsidR="004B631A" w:rsidRPr="005D4B1F" w:rsidRDefault="004B631A" w:rsidP="004B631A">
            <w:pPr>
              <w:rPr>
                <w:rFonts w:ascii="Arial" w:hAnsi="Arial" w:cs="Arial"/>
              </w:rPr>
            </w:pPr>
          </w:p>
          <w:p w14:paraId="537528EA" w14:textId="77777777" w:rsidR="004B631A" w:rsidRPr="005D4B1F" w:rsidRDefault="004B631A" w:rsidP="004B631A">
            <w:pPr>
              <w:rPr>
                <w:rFonts w:ascii="Arial" w:hAnsi="Arial" w:cs="Arial"/>
              </w:rPr>
            </w:pPr>
            <w:r w:rsidRPr="005D4B1F">
              <w:rPr>
                <w:rFonts w:ascii="Arial" w:hAnsi="Arial" w:cs="Arial"/>
              </w:rPr>
              <w:t>Existing data sources include publicly accessible online guest reviews from hotel reviews platforms. These data are sufficient to meet the research objectives. No significant gaps in required data are anticipated, as an adequate volume of reviews is available for analysis.</w:t>
            </w:r>
          </w:p>
          <w:p w14:paraId="50AF862D" w14:textId="77777777" w:rsidR="004B631A" w:rsidRPr="005D4B1F" w:rsidRDefault="004B631A" w:rsidP="004B631A">
            <w:pPr>
              <w:rPr>
                <w:rFonts w:ascii="Arial" w:hAnsi="Arial" w:cs="Arial"/>
                <w:sz w:val="22"/>
                <w:szCs w:val="22"/>
              </w:rPr>
            </w:pPr>
          </w:p>
        </w:tc>
      </w:tr>
      <w:tr w:rsidR="004B631A" w:rsidRPr="005D4B1F" w14:paraId="64824DED" w14:textId="77777777" w:rsidTr="004B631A">
        <w:trPr>
          <w:trHeight w:val="514"/>
        </w:trPr>
        <w:tc>
          <w:tcPr>
            <w:tcW w:w="538" w:type="dxa"/>
            <w:shd w:val="clear" w:color="auto" w:fill="F2F2F2" w:themeFill="background1" w:themeFillShade="F2"/>
            <w:vAlign w:val="center"/>
          </w:tcPr>
          <w:p w14:paraId="473DA60B"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4</w:t>
            </w:r>
          </w:p>
        </w:tc>
        <w:tc>
          <w:tcPr>
            <w:tcW w:w="9480" w:type="dxa"/>
            <w:shd w:val="clear" w:color="auto" w:fill="F2F2F2" w:themeFill="background1" w:themeFillShade="F2"/>
            <w:vAlign w:val="center"/>
          </w:tcPr>
          <w:p w14:paraId="2317D63B"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Management and curation of data</w:t>
            </w:r>
          </w:p>
        </w:tc>
      </w:tr>
      <w:tr w:rsidR="004B631A" w:rsidRPr="005D4B1F" w14:paraId="3FBFF1A5" w14:textId="77777777" w:rsidTr="004B631A">
        <w:trPr>
          <w:trHeight w:val="519"/>
        </w:trPr>
        <w:tc>
          <w:tcPr>
            <w:tcW w:w="10019" w:type="dxa"/>
            <w:gridSpan w:val="2"/>
            <w:vAlign w:val="center"/>
          </w:tcPr>
          <w:p w14:paraId="75F47BA6" w14:textId="77777777" w:rsidR="004B631A" w:rsidRPr="005D4B1F" w:rsidRDefault="004B631A" w:rsidP="004B631A">
            <w:pPr>
              <w:rPr>
                <w:rFonts w:ascii="Arial" w:hAnsi="Arial" w:cs="Arial"/>
              </w:rPr>
            </w:pPr>
          </w:p>
          <w:p w14:paraId="3F38877D" w14:textId="77777777" w:rsidR="004B631A" w:rsidRPr="005D4B1F" w:rsidRDefault="004B631A" w:rsidP="004B631A">
            <w:pPr>
              <w:rPr>
                <w:rFonts w:ascii="Arial" w:hAnsi="Arial" w:cs="Arial"/>
              </w:rPr>
            </w:pPr>
            <w:r w:rsidRPr="005D4B1F">
              <w:rPr>
                <w:rFonts w:ascii="Arial" w:hAnsi="Arial" w:cs="Arial"/>
              </w:rPr>
              <w:t>Online reviews will be copies into a structured spreadsheet. Each review will be assigned a reference code and categorised by theme. Personal identifiers will be removed during data preparation. Data will be clearly organised and documented to support transparency in analysis.</w:t>
            </w:r>
          </w:p>
          <w:p w14:paraId="76B2ADBC" w14:textId="77777777" w:rsidR="004B631A" w:rsidRPr="005D4B1F" w:rsidRDefault="004B631A" w:rsidP="004B631A">
            <w:pPr>
              <w:rPr>
                <w:rFonts w:ascii="Arial" w:hAnsi="Arial" w:cs="Arial"/>
                <w:sz w:val="22"/>
                <w:szCs w:val="22"/>
              </w:rPr>
            </w:pPr>
          </w:p>
        </w:tc>
      </w:tr>
      <w:tr w:rsidR="004B631A" w:rsidRPr="005D4B1F" w14:paraId="14472527" w14:textId="77777777" w:rsidTr="004B631A">
        <w:trPr>
          <w:trHeight w:val="519"/>
        </w:trPr>
        <w:tc>
          <w:tcPr>
            <w:tcW w:w="538" w:type="dxa"/>
            <w:shd w:val="clear" w:color="auto" w:fill="F2F2F2" w:themeFill="background1" w:themeFillShade="F2"/>
            <w:vAlign w:val="center"/>
          </w:tcPr>
          <w:p w14:paraId="41A61398"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5</w:t>
            </w:r>
          </w:p>
        </w:tc>
        <w:tc>
          <w:tcPr>
            <w:tcW w:w="9480" w:type="dxa"/>
            <w:shd w:val="clear" w:color="auto" w:fill="F2F2F2" w:themeFill="background1" w:themeFillShade="F2"/>
            <w:vAlign w:val="center"/>
          </w:tcPr>
          <w:p w14:paraId="1B4A8118"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Quality assurance of data</w:t>
            </w:r>
          </w:p>
        </w:tc>
      </w:tr>
      <w:tr w:rsidR="004B631A" w:rsidRPr="005D4B1F" w14:paraId="5952A097" w14:textId="77777777" w:rsidTr="004B631A">
        <w:trPr>
          <w:trHeight w:val="773"/>
        </w:trPr>
        <w:tc>
          <w:tcPr>
            <w:tcW w:w="10019" w:type="dxa"/>
            <w:gridSpan w:val="2"/>
            <w:vAlign w:val="center"/>
          </w:tcPr>
          <w:p w14:paraId="0868FBD3" w14:textId="77777777" w:rsidR="004B631A" w:rsidRPr="005D4B1F" w:rsidRDefault="004B631A" w:rsidP="004B631A">
            <w:pPr>
              <w:rPr>
                <w:rFonts w:ascii="Arial" w:hAnsi="Arial" w:cs="Arial"/>
              </w:rPr>
            </w:pPr>
          </w:p>
          <w:p w14:paraId="3E917909" w14:textId="77777777" w:rsidR="004B631A" w:rsidRPr="005D4B1F" w:rsidRDefault="004B631A" w:rsidP="004B631A">
            <w:pPr>
              <w:rPr>
                <w:rFonts w:ascii="Arial" w:hAnsi="Arial" w:cs="Arial"/>
              </w:rPr>
            </w:pPr>
            <w:r w:rsidRPr="005D4B1F">
              <w:rPr>
                <w:rFonts w:ascii="Arial" w:hAnsi="Arial" w:cs="Arial"/>
              </w:rPr>
              <w:t xml:space="preserve">Data accuracy will be ensured by careful manual checking during data entry. A consistent coding framework will be applied to all reviews. Random cross checking of entered data against original sources will be conducted to minimise transcriptions errors. </w:t>
            </w:r>
          </w:p>
          <w:p w14:paraId="6DDD2EA0" w14:textId="77777777" w:rsidR="004B631A" w:rsidRPr="005D4B1F" w:rsidRDefault="004B631A" w:rsidP="004B631A">
            <w:pPr>
              <w:rPr>
                <w:rFonts w:ascii="Arial" w:hAnsi="Arial" w:cs="Arial"/>
                <w:sz w:val="22"/>
                <w:szCs w:val="22"/>
              </w:rPr>
            </w:pPr>
          </w:p>
        </w:tc>
      </w:tr>
      <w:tr w:rsidR="004B631A" w:rsidRPr="005D4B1F" w14:paraId="2D74EC8D" w14:textId="77777777" w:rsidTr="004B631A">
        <w:trPr>
          <w:trHeight w:val="539"/>
        </w:trPr>
        <w:tc>
          <w:tcPr>
            <w:tcW w:w="538" w:type="dxa"/>
            <w:shd w:val="clear" w:color="auto" w:fill="F2F2F2" w:themeFill="background1" w:themeFillShade="F2"/>
            <w:vAlign w:val="center"/>
          </w:tcPr>
          <w:p w14:paraId="51E7B36C"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6</w:t>
            </w:r>
          </w:p>
        </w:tc>
        <w:tc>
          <w:tcPr>
            <w:tcW w:w="9480" w:type="dxa"/>
            <w:shd w:val="clear" w:color="auto" w:fill="F2F2F2" w:themeFill="background1" w:themeFillShade="F2"/>
            <w:vAlign w:val="center"/>
          </w:tcPr>
          <w:p w14:paraId="40DB05A9"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Short-term data storage</w:t>
            </w:r>
          </w:p>
        </w:tc>
      </w:tr>
      <w:tr w:rsidR="004B631A" w:rsidRPr="005D4B1F" w14:paraId="712F22FE" w14:textId="77777777" w:rsidTr="004B631A">
        <w:trPr>
          <w:trHeight w:val="1071"/>
        </w:trPr>
        <w:tc>
          <w:tcPr>
            <w:tcW w:w="10019" w:type="dxa"/>
            <w:gridSpan w:val="2"/>
            <w:vAlign w:val="center"/>
          </w:tcPr>
          <w:p w14:paraId="79A3B3FD" w14:textId="77777777" w:rsidR="004B631A" w:rsidRPr="005D4B1F" w:rsidRDefault="004B631A" w:rsidP="004B631A">
            <w:pPr>
              <w:rPr>
                <w:rFonts w:ascii="Arial" w:hAnsi="Arial" w:cs="Arial"/>
              </w:rPr>
            </w:pPr>
            <w:r w:rsidRPr="005D4B1F">
              <w:rPr>
                <w:rFonts w:ascii="Arial" w:hAnsi="Arial" w:cs="Arial"/>
              </w:rPr>
              <w:t>During the research period, data will be stored on a password protected personal computer. Backup copies will be stored on a secure personal cloud drive. I will be the only one with access to the data.</w:t>
            </w:r>
          </w:p>
          <w:p w14:paraId="183CD7CA" w14:textId="77777777" w:rsidR="004B631A" w:rsidRPr="005D4B1F" w:rsidRDefault="004B631A" w:rsidP="004B631A">
            <w:pPr>
              <w:rPr>
                <w:rFonts w:ascii="Arial" w:hAnsi="Arial" w:cs="Arial"/>
                <w:sz w:val="22"/>
                <w:szCs w:val="22"/>
              </w:rPr>
            </w:pPr>
          </w:p>
        </w:tc>
      </w:tr>
      <w:tr w:rsidR="004B631A" w:rsidRPr="005D4B1F" w14:paraId="1C27C7DC" w14:textId="77777777" w:rsidTr="004B631A">
        <w:trPr>
          <w:trHeight w:val="476"/>
        </w:trPr>
        <w:tc>
          <w:tcPr>
            <w:tcW w:w="538" w:type="dxa"/>
            <w:shd w:val="clear" w:color="auto" w:fill="F2F2F2" w:themeFill="background1" w:themeFillShade="F2"/>
            <w:vAlign w:val="center"/>
          </w:tcPr>
          <w:p w14:paraId="385E5678"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7</w:t>
            </w:r>
          </w:p>
        </w:tc>
        <w:tc>
          <w:tcPr>
            <w:tcW w:w="9480" w:type="dxa"/>
            <w:shd w:val="clear" w:color="auto" w:fill="F2F2F2" w:themeFill="background1" w:themeFillShade="F2"/>
            <w:vAlign w:val="center"/>
          </w:tcPr>
          <w:p w14:paraId="16281E86"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 xml:space="preserve">Long-term data storage and preservation </w:t>
            </w:r>
          </w:p>
        </w:tc>
      </w:tr>
      <w:tr w:rsidR="004B631A" w:rsidRPr="005D4B1F" w14:paraId="0E4C24EC" w14:textId="77777777" w:rsidTr="004B631A">
        <w:trPr>
          <w:trHeight w:val="773"/>
        </w:trPr>
        <w:tc>
          <w:tcPr>
            <w:tcW w:w="10019" w:type="dxa"/>
            <w:gridSpan w:val="2"/>
            <w:vAlign w:val="center"/>
          </w:tcPr>
          <w:p w14:paraId="3D2AF9D8" w14:textId="77777777" w:rsidR="004B631A" w:rsidRPr="005D4B1F" w:rsidRDefault="004B631A" w:rsidP="004B631A">
            <w:pPr>
              <w:rPr>
                <w:rFonts w:ascii="Arial" w:hAnsi="Arial" w:cs="Arial"/>
              </w:rPr>
            </w:pPr>
          </w:p>
          <w:p w14:paraId="34BFB2C7" w14:textId="77777777" w:rsidR="004B631A" w:rsidRPr="005D4B1F" w:rsidRDefault="004B631A" w:rsidP="004B631A">
            <w:pPr>
              <w:rPr>
                <w:rFonts w:ascii="Arial" w:hAnsi="Arial" w:cs="Arial"/>
              </w:rPr>
            </w:pPr>
            <w:r w:rsidRPr="005D4B1F">
              <w:rPr>
                <w:rFonts w:ascii="Arial" w:hAnsi="Arial" w:cs="Arial"/>
              </w:rPr>
              <w:t>The processed dataset will be retained until completion of assessment and final marking. As the data are derived from publicly available sources and anonymised no long-term archiving is required. All data will be permanently deleted after module completion to comply with data minimisation principles.</w:t>
            </w:r>
          </w:p>
          <w:p w14:paraId="393A57EE" w14:textId="77777777" w:rsidR="004B631A" w:rsidRPr="005D4B1F" w:rsidRDefault="004B631A" w:rsidP="004B631A">
            <w:pPr>
              <w:rPr>
                <w:rFonts w:ascii="Arial" w:hAnsi="Arial" w:cs="Arial"/>
                <w:sz w:val="22"/>
                <w:szCs w:val="22"/>
              </w:rPr>
            </w:pPr>
          </w:p>
        </w:tc>
      </w:tr>
      <w:tr w:rsidR="004B631A" w:rsidRPr="005D4B1F" w14:paraId="75F07F4F" w14:textId="77777777" w:rsidTr="004B631A">
        <w:trPr>
          <w:trHeight w:val="506"/>
        </w:trPr>
        <w:tc>
          <w:tcPr>
            <w:tcW w:w="538" w:type="dxa"/>
            <w:shd w:val="clear" w:color="auto" w:fill="F2F2F2" w:themeFill="background1" w:themeFillShade="F2"/>
            <w:vAlign w:val="center"/>
          </w:tcPr>
          <w:p w14:paraId="1A3134F3"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8</w:t>
            </w:r>
          </w:p>
        </w:tc>
        <w:tc>
          <w:tcPr>
            <w:tcW w:w="9480" w:type="dxa"/>
            <w:shd w:val="clear" w:color="auto" w:fill="F2F2F2" w:themeFill="background1" w:themeFillShade="F2"/>
            <w:vAlign w:val="center"/>
          </w:tcPr>
          <w:p w14:paraId="6CC8FF21"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Documentation and metadata</w:t>
            </w:r>
          </w:p>
        </w:tc>
      </w:tr>
      <w:tr w:rsidR="004B631A" w:rsidRPr="005D4B1F" w14:paraId="6E81E50C" w14:textId="77777777" w:rsidTr="004B631A">
        <w:trPr>
          <w:trHeight w:val="988"/>
        </w:trPr>
        <w:tc>
          <w:tcPr>
            <w:tcW w:w="10019" w:type="dxa"/>
            <w:gridSpan w:val="2"/>
            <w:vAlign w:val="center"/>
          </w:tcPr>
          <w:p w14:paraId="2650F050" w14:textId="77777777" w:rsidR="004B631A" w:rsidRPr="005D4B1F" w:rsidRDefault="004B631A" w:rsidP="004B631A">
            <w:pPr>
              <w:rPr>
                <w:rFonts w:ascii="Arial" w:hAnsi="Arial" w:cs="Arial"/>
              </w:rPr>
            </w:pPr>
          </w:p>
          <w:p w14:paraId="0A1FF539" w14:textId="77777777" w:rsidR="004B631A" w:rsidRPr="005D4B1F" w:rsidRDefault="004B631A" w:rsidP="004B631A">
            <w:pPr>
              <w:rPr>
                <w:rFonts w:ascii="Arial" w:hAnsi="Arial" w:cs="Arial"/>
              </w:rPr>
            </w:pPr>
            <w:r w:rsidRPr="005D4B1F">
              <w:rPr>
                <w:rFonts w:ascii="Arial" w:hAnsi="Arial" w:cs="Arial"/>
              </w:rPr>
              <w:t>A data log will be maintained to document the data sources, dates of collection, coding categories, and anonymisation procedures. This ensures clarity in the data processing methods and supports transparency throughout the research process.</w:t>
            </w:r>
          </w:p>
          <w:p w14:paraId="070F3C1D" w14:textId="77777777" w:rsidR="004B631A" w:rsidRPr="005D4B1F" w:rsidRDefault="004B631A" w:rsidP="004B631A">
            <w:pPr>
              <w:rPr>
                <w:rFonts w:ascii="Arial" w:hAnsi="Arial" w:cs="Arial"/>
                <w:sz w:val="22"/>
                <w:szCs w:val="22"/>
              </w:rPr>
            </w:pPr>
          </w:p>
        </w:tc>
      </w:tr>
      <w:tr w:rsidR="004B631A" w:rsidRPr="005D4B1F" w14:paraId="5BD04EF0" w14:textId="77777777" w:rsidTr="004B631A">
        <w:trPr>
          <w:trHeight w:val="555"/>
        </w:trPr>
        <w:tc>
          <w:tcPr>
            <w:tcW w:w="538" w:type="dxa"/>
            <w:shd w:val="clear" w:color="auto" w:fill="F2F2F2" w:themeFill="background1" w:themeFillShade="F2"/>
            <w:vAlign w:val="center"/>
          </w:tcPr>
          <w:p w14:paraId="083CE643"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9</w:t>
            </w:r>
          </w:p>
        </w:tc>
        <w:tc>
          <w:tcPr>
            <w:tcW w:w="9480" w:type="dxa"/>
            <w:shd w:val="clear" w:color="auto" w:fill="F2F2F2" w:themeFill="background1" w:themeFillShade="F2"/>
            <w:vAlign w:val="center"/>
          </w:tcPr>
          <w:p w14:paraId="235A5735"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Data sharing</w:t>
            </w:r>
          </w:p>
        </w:tc>
      </w:tr>
      <w:tr w:rsidR="004B631A" w:rsidRPr="005D4B1F" w14:paraId="3BAD2B6A" w14:textId="77777777" w:rsidTr="004B631A">
        <w:trPr>
          <w:trHeight w:val="1179"/>
        </w:trPr>
        <w:tc>
          <w:tcPr>
            <w:tcW w:w="10019" w:type="dxa"/>
            <w:gridSpan w:val="2"/>
            <w:vAlign w:val="center"/>
          </w:tcPr>
          <w:p w14:paraId="6171405A" w14:textId="77777777" w:rsidR="004B631A" w:rsidRPr="005D4B1F" w:rsidRDefault="004B631A" w:rsidP="004B631A">
            <w:pPr>
              <w:rPr>
                <w:rFonts w:ascii="Arial" w:hAnsi="Arial" w:cs="Arial"/>
              </w:rPr>
            </w:pPr>
            <w:r w:rsidRPr="005D4B1F">
              <w:rPr>
                <w:rFonts w:ascii="Arial" w:hAnsi="Arial" w:cs="Arial"/>
              </w:rPr>
              <w:t>The research data will not be shared externally. The final research output will present aggregated findings only. No restrictions on data sharing are required, as no identifiable personal data will be retained.</w:t>
            </w:r>
          </w:p>
          <w:p w14:paraId="50BE9D81" w14:textId="77777777" w:rsidR="004B631A" w:rsidRPr="005D4B1F" w:rsidRDefault="004B631A" w:rsidP="004B631A">
            <w:pPr>
              <w:rPr>
                <w:rFonts w:ascii="Arial" w:hAnsi="Arial" w:cs="Arial"/>
                <w:bCs/>
                <w:sz w:val="22"/>
                <w:szCs w:val="22"/>
              </w:rPr>
            </w:pPr>
          </w:p>
        </w:tc>
      </w:tr>
      <w:tr w:rsidR="004B631A" w:rsidRPr="005D4B1F" w14:paraId="108C90F1" w14:textId="77777777" w:rsidTr="004B631A">
        <w:trPr>
          <w:trHeight w:val="684"/>
        </w:trPr>
        <w:tc>
          <w:tcPr>
            <w:tcW w:w="538" w:type="dxa"/>
            <w:shd w:val="clear" w:color="auto" w:fill="F2F2F2" w:themeFill="background1" w:themeFillShade="F2"/>
            <w:vAlign w:val="center"/>
          </w:tcPr>
          <w:p w14:paraId="7D675B45"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10</w:t>
            </w:r>
          </w:p>
        </w:tc>
        <w:tc>
          <w:tcPr>
            <w:tcW w:w="9480" w:type="dxa"/>
            <w:shd w:val="clear" w:color="auto" w:fill="F2F2F2" w:themeFill="background1" w:themeFillShade="F2"/>
            <w:vAlign w:val="center"/>
          </w:tcPr>
          <w:p w14:paraId="01255723"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Copyright and intellectual property ownership</w:t>
            </w:r>
          </w:p>
        </w:tc>
      </w:tr>
      <w:tr w:rsidR="004B631A" w:rsidRPr="005D4B1F" w14:paraId="7129293F" w14:textId="77777777" w:rsidTr="004B631A">
        <w:trPr>
          <w:trHeight w:val="773"/>
        </w:trPr>
        <w:tc>
          <w:tcPr>
            <w:tcW w:w="10019" w:type="dxa"/>
            <w:gridSpan w:val="2"/>
            <w:vAlign w:val="center"/>
          </w:tcPr>
          <w:p w14:paraId="7BA11C01" w14:textId="77777777" w:rsidR="004B631A" w:rsidRPr="005D4B1F" w:rsidRDefault="004B631A" w:rsidP="004B631A">
            <w:pPr>
              <w:rPr>
                <w:rFonts w:ascii="Arial" w:hAnsi="Arial" w:cs="Arial"/>
                <w:bCs/>
                <w:sz w:val="22"/>
                <w:szCs w:val="22"/>
              </w:rPr>
            </w:pPr>
          </w:p>
          <w:p w14:paraId="6EBC4F61" w14:textId="77777777" w:rsidR="004B631A" w:rsidRPr="005D4B1F" w:rsidRDefault="004B631A" w:rsidP="004B631A">
            <w:pPr>
              <w:rPr>
                <w:rFonts w:ascii="Arial" w:hAnsi="Arial" w:cs="Arial"/>
              </w:rPr>
            </w:pPr>
            <w:r w:rsidRPr="005D4B1F">
              <w:rPr>
                <w:rFonts w:ascii="Arial" w:hAnsi="Arial" w:cs="Arial"/>
              </w:rPr>
              <w:t xml:space="preserve">Online review content remains the property of the original platform. The processed dataset and analytical outputs generated by the researcher are owned by the researcher for academic assessment purposes. </w:t>
            </w:r>
          </w:p>
          <w:p w14:paraId="493E2BF5" w14:textId="77777777" w:rsidR="004B631A" w:rsidRPr="005D4B1F" w:rsidRDefault="004B631A" w:rsidP="004B631A">
            <w:pPr>
              <w:rPr>
                <w:rFonts w:ascii="Arial" w:hAnsi="Arial" w:cs="Arial"/>
                <w:sz w:val="22"/>
                <w:szCs w:val="22"/>
              </w:rPr>
            </w:pPr>
          </w:p>
        </w:tc>
      </w:tr>
      <w:tr w:rsidR="004B631A" w:rsidRPr="005D4B1F" w14:paraId="262E18B8" w14:textId="77777777" w:rsidTr="004B631A">
        <w:trPr>
          <w:trHeight w:val="549"/>
        </w:trPr>
        <w:tc>
          <w:tcPr>
            <w:tcW w:w="538" w:type="dxa"/>
            <w:shd w:val="clear" w:color="auto" w:fill="F2F2F2" w:themeFill="background1" w:themeFillShade="F2"/>
            <w:vAlign w:val="center"/>
          </w:tcPr>
          <w:p w14:paraId="53204E85"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11</w:t>
            </w:r>
          </w:p>
        </w:tc>
        <w:tc>
          <w:tcPr>
            <w:tcW w:w="9480" w:type="dxa"/>
            <w:shd w:val="clear" w:color="auto" w:fill="F2F2F2" w:themeFill="background1" w:themeFillShade="F2"/>
            <w:vAlign w:val="center"/>
          </w:tcPr>
          <w:p w14:paraId="19712F3E"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t>Resources</w:t>
            </w:r>
          </w:p>
        </w:tc>
      </w:tr>
      <w:tr w:rsidR="004B631A" w:rsidRPr="005D4B1F" w14:paraId="690FD57C" w14:textId="77777777" w:rsidTr="004B631A">
        <w:trPr>
          <w:trHeight w:val="1287"/>
        </w:trPr>
        <w:tc>
          <w:tcPr>
            <w:tcW w:w="10019" w:type="dxa"/>
            <w:gridSpan w:val="2"/>
            <w:vAlign w:val="center"/>
          </w:tcPr>
          <w:p w14:paraId="5177115A" w14:textId="77777777" w:rsidR="004B631A" w:rsidRPr="005D4B1F" w:rsidRDefault="004B631A" w:rsidP="004B631A">
            <w:pPr>
              <w:rPr>
                <w:rFonts w:ascii="Arial" w:hAnsi="Arial" w:cs="Arial"/>
              </w:rPr>
            </w:pPr>
            <w:r w:rsidRPr="005D4B1F">
              <w:rPr>
                <w:rFonts w:ascii="Arial" w:hAnsi="Arial" w:cs="Arial"/>
              </w:rPr>
              <w:lastRenderedPageBreak/>
              <w:t>No additional financial or technical resources are required. Data storage will use existing personal computer equipment and standard software. These resources are appropriate and sufficient for the scale of the project.</w:t>
            </w:r>
          </w:p>
          <w:p w14:paraId="5FE1809C" w14:textId="77777777" w:rsidR="004B631A" w:rsidRPr="005D4B1F" w:rsidRDefault="004B631A" w:rsidP="004B631A">
            <w:pPr>
              <w:rPr>
                <w:rFonts w:ascii="Arial" w:hAnsi="Arial" w:cs="Arial"/>
                <w:sz w:val="22"/>
                <w:szCs w:val="22"/>
              </w:rPr>
            </w:pPr>
          </w:p>
        </w:tc>
      </w:tr>
    </w:tbl>
    <w:p w14:paraId="1F7DD6B5" w14:textId="77777777" w:rsidR="004B631A" w:rsidRPr="005D4B1F" w:rsidRDefault="004B631A" w:rsidP="004B631A">
      <w:pPr>
        <w:spacing w:after="240" w:line="240" w:lineRule="auto"/>
        <w:rPr>
          <w:rFonts w:ascii="Arial" w:hAnsi="Arial" w:cs="Arial"/>
          <w:b/>
          <w:color w:val="auto"/>
          <w:sz w:val="22"/>
          <w:szCs w:val="22"/>
        </w:rPr>
      </w:pPr>
    </w:p>
    <w:p w14:paraId="39A29D5E" w14:textId="77777777" w:rsidR="004B631A" w:rsidRPr="005D4B1F" w:rsidRDefault="004B631A" w:rsidP="004B631A">
      <w:pPr>
        <w:spacing w:line="240" w:lineRule="auto"/>
        <w:rPr>
          <w:rFonts w:ascii="Arial" w:hAnsi="Arial" w:cs="Arial"/>
          <w:b/>
          <w:color w:val="auto"/>
          <w:sz w:val="22"/>
          <w:szCs w:val="22"/>
        </w:rPr>
      </w:pPr>
      <w:r w:rsidRPr="005D4B1F">
        <w:rPr>
          <w:rFonts w:ascii="Arial" w:hAnsi="Arial" w:cs="Arial"/>
          <w:b/>
          <w:color w:val="auto"/>
          <w:sz w:val="22"/>
          <w:szCs w:val="22"/>
        </w:rPr>
        <w:t xml:space="preserve">SECTION Q: Risk Assessment </w:t>
      </w:r>
    </w:p>
    <w:p w14:paraId="2E7C0128" w14:textId="77777777" w:rsidR="004B631A" w:rsidRPr="005D4B1F" w:rsidRDefault="004B631A" w:rsidP="004B631A">
      <w:pPr>
        <w:spacing w:line="240" w:lineRule="auto"/>
        <w:rPr>
          <w:rFonts w:ascii="Arial" w:hAnsi="Arial" w:cs="Arial"/>
          <w:b/>
          <w:color w:val="auto"/>
          <w:sz w:val="22"/>
          <w:szCs w:val="22"/>
        </w:rPr>
      </w:pPr>
    </w:p>
    <w:tbl>
      <w:tblPr>
        <w:tblW w:w="100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8"/>
        <w:gridCol w:w="4218"/>
        <w:gridCol w:w="3891"/>
        <w:gridCol w:w="846"/>
        <w:gridCol w:w="546"/>
      </w:tblGrid>
      <w:tr w:rsidR="004B631A" w:rsidRPr="005D4B1F" w14:paraId="1D541379" w14:textId="77777777" w:rsidTr="004B631A">
        <w:tc>
          <w:tcPr>
            <w:tcW w:w="10019" w:type="dxa"/>
            <w:gridSpan w:val="5"/>
            <w:shd w:val="clear" w:color="auto" w:fill="C1E4F5" w:themeFill="accent1" w:themeFillTint="33"/>
          </w:tcPr>
          <w:p w14:paraId="6645257C"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rPr>
              <w:br w:type="page"/>
            </w:r>
            <w:r w:rsidRPr="005D4B1F">
              <w:rPr>
                <w:rFonts w:ascii="Arial" w:hAnsi="Arial" w:cs="Arial"/>
                <w:color w:val="auto"/>
                <w:sz w:val="22"/>
                <w:szCs w:val="22"/>
              </w:rPr>
              <w:t>Outline any anticipated risks</w:t>
            </w:r>
            <w:r w:rsidRPr="005D4B1F">
              <w:rPr>
                <w:rFonts w:ascii="Arial" w:eastAsia="SimSun" w:hAnsi="Arial" w:cs="Arial"/>
                <w:color w:val="auto"/>
                <w:sz w:val="22"/>
                <w:szCs w:val="22"/>
                <w:lang w:eastAsia="zh-CN"/>
              </w:rPr>
              <w:t xml:space="preserve"> </w:t>
            </w:r>
            <w:r w:rsidRPr="005D4B1F">
              <w:rPr>
                <w:rFonts w:ascii="Arial" w:hAnsi="Arial" w:cs="Arial"/>
                <w:color w:val="auto"/>
                <w:sz w:val="22"/>
                <w:szCs w:val="22"/>
              </w:rPr>
              <w:t xml:space="preserve">that may adversely affect any of the participants, the researchers and/or the University, and the steps that will be taken to address them. </w:t>
            </w:r>
          </w:p>
          <w:p w14:paraId="05BBEA9B" w14:textId="77777777" w:rsidR="004B631A" w:rsidRPr="005D4B1F" w:rsidRDefault="004B631A" w:rsidP="004B631A">
            <w:pPr>
              <w:spacing w:line="240" w:lineRule="auto"/>
              <w:rPr>
                <w:rFonts w:ascii="Arial" w:hAnsi="Arial" w:cs="Arial"/>
                <w:color w:val="auto"/>
                <w:sz w:val="22"/>
                <w:szCs w:val="22"/>
              </w:rPr>
            </w:pPr>
          </w:p>
          <w:p w14:paraId="1523E6A5" w14:textId="77777777" w:rsidR="004B631A" w:rsidRPr="005D4B1F" w:rsidRDefault="004B631A" w:rsidP="004B631A">
            <w:pPr>
              <w:spacing w:line="240" w:lineRule="auto"/>
              <w:rPr>
                <w:rFonts w:ascii="Arial" w:hAnsi="Arial" w:cs="Arial"/>
                <w:color w:val="auto"/>
              </w:rPr>
            </w:pPr>
            <w:r w:rsidRPr="005D4B1F">
              <w:rPr>
                <w:rFonts w:ascii="Arial" w:hAnsi="Arial" w:cs="Arial"/>
                <w:color w:val="auto"/>
                <w:sz w:val="22"/>
                <w:szCs w:val="22"/>
              </w:rPr>
              <w:t>If you have completed a full risk assessment (for example as required by a laboratory, or external research collaborator) you may append that to this form.</w:t>
            </w:r>
            <w:r w:rsidRPr="005D4B1F">
              <w:rPr>
                <w:rFonts w:ascii="Arial" w:hAnsi="Arial" w:cs="Arial"/>
                <w:color w:val="auto"/>
              </w:rPr>
              <w:t xml:space="preserve">  </w:t>
            </w:r>
          </w:p>
        </w:tc>
      </w:tr>
      <w:tr w:rsidR="004B631A" w:rsidRPr="005D4B1F" w14:paraId="06B23009" w14:textId="77777777" w:rsidTr="004B631A">
        <w:tc>
          <w:tcPr>
            <w:tcW w:w="520" w:type="dxa"/>
            <w:vMerge w:val="restart"/>
            <w:shd w:val="clear" w:color="auto" w:fill="F2F2F2" w:themeFill="background1" w:themeFillShade="F2"/>
            <w:vAlign w:val="center"/>
          </w:tcPr>
          <w:p w14:paraId="3D7BC008" w14:textId="77777777" w:rsidR="004B631A" w:rsidRPr="005D4B1F" w:rsidRDefault="004B631A" w:rsidP="004B631A">
            <w:pPr>
              <w:spacing w:line="240" w:lineRule="auto"/>
              <w:jc w:val="center"/>
              <w:rPr>
                <w:rFonts w:ascii="Arial" w:hAnsi="Arial" w:cs="Arial"/>
                <w:color w:val="auto"/>
                <w:szCs w:val="16"/>
              </w:rPr>
            </w:pPr>
            <w:r w:rsidRPr="005D4B1F">
              <w:rPr>
                <w:rFonts w:ascii="Arial" w:hAnsi="Arial" w:cs="Arial"/>
                <w:color w:val="auto"/>
                <w:szCs w:val="16"/>
              </w:rPr>
              <w:t>1</w:t>
            </w:r>
          </w:p>
        </w:tc>
        <w:tc>
          <w:tcPr>
            <w:tcW w:w="8316" w:type="dxa"/>
            <w:gridSpan w:val="2"/>
            <w:vMerge w:val="restart"/>
            <w:shd w:val="clear" w:color="auto" w:fill="F2F2F2" w:themeFill="background1" w:themeFillShade="F2"/>
            <w:vAlign w:val="center"/>
          </w:tcPr>
          <w:p w14:paraId="4F82B9CA" w14:textId="77777777" w:rsidR="004B631A" w:rsidRPr="005D4B1F" w:rsidRDefault="004B631A" w:rsidP="004B631A">
            <w:pPr>
              <w:spacing w:line="240" w:lineRule="auto"/>
              <w:rPr>
                <w:rFonts w:ascii="Arial" w:hAnsi="Arial" w:cs="Arial"/>
                <w:color w:val="auto"/>
                <w:sz w:val="22"/>
                <w:szCs w:val="18"/>
              </w:rPr>
            </w:pPr>
            <w:r w:rsidRPr="005D4B1F">
              <w:rPr>
                <w:rFonts w:ascii="Arial" w:hAnsi="Arial" w:cs="Arial"/>
                <w:color w:val="auto"/>
                <w:sz w:val="22"/>
                <w:szCs w:val="18"/>
              </w:rPr>
              <w:t xml:space="preserve">Full risk assessment completed and appended? </w:t>
            </w:r>
          </w:p>
        </w:tc>
        <w:tc>
          <w:tcPr>
            <w:tcW w:w="852" w:type="dxa"/>
            <w:shd w:val="clear" w:color="auto" w:fill="D9D9D9" w:themeFill="background1" w:themeFillShade="D9"/>
            <w:vAlign w:val="center"/>
          </w:tcPr>
          <w:p w14:paraId="651E4DC7"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569AAB80" w14:textId="77777777" w:rsidR="004B631A" w:rsidRPr="005D4B1F" w:rsidRDefault="004B631A" w:rsidP="004B631A">
            <w:pPr>
              <w:spacing w:line="240" w:lineRule="auto"/>
              <w:jc w:val="center"/>
              <w:rPr>
                <w:rFonts w:ascii="Arial" w:hAnsi="Arial" w:cs="Arial"/>
                <w:b/>
                <w:bCs/>
                <w:color w:val="auto"/>
                <w:szCs w:val="16"/>
              </w:rPr>
            </w:pPr>
            <w:r w:rsidRPr="005D4B1F">
              <w:rPr>
                <w:rFonts w:ascii="Arial" w:hAnsi="Arial" w:cs="Arial"/>
                <w:b/>
                <w:bCs/>
                <w:color w:val="auto"/>
                <w:sz w:val="22"/>
                <w:szCs w:val="22"/>
              </w:rPr>
              <w:t>NO</w:t>
            </w:r>
          </w:p>
        </w:tc>
      </w:tr>
      <w:tr w:rsidR="004B631A" w:rsidRPr="005D4B1F" w14:paraId="75ECFF95" w14:textId="77777777" w:rsidTr="004B631A">
        <w:tc>
          <w:tcPr>
            <w:tcW w:w="520" w:type="dxa"/>
            <w:vMerge/>
            <w:shd w:val="clear" w:color="auto" w:fill="F2F2F2" w:themeFill="background1" w:themeFillShade="F2"/>
          </w:tcPr>
          <w:p w14:paraId="7CE97746" w14:textId="77777777" w:rsidR="004B631A" w:rsidRPr="005D4B1F" w:rsidRDefault="004B631A" w:rsidP="004B631A">
            <w:pPr>
              <w:spacing w:line="240" w:lineRule="auto"/>
              <w:rPr>
                <w:rFonts w:ascii="Arial" w:hAnsi="Arial" w:cs="Arial"/>
                <w:color w:val="auto"/>
                <w:szCs w:val="16"/>
              </w:rPr>
            </w:pPr>
            <w:bookmarkStart w:id="96" w:name="_Hlk152919011"/>
          </w:p>
        </w:tc>
        <w:bookmarkEnd w:id="96"/>
        <w:tc>
          <w:tcPr>
            <w:tcW w:w="8316" w:type="dxa"/>
            <w:gridSpan w:val="2"/>
            <w:vMerge/>
            <w:shd w:val="clear" w:color="auto" w:fill="F2F2F2" w:themeFill="background1" w:themeFillShade="F2"/>
          </w:tcPr>
          <w:p w14:paraId="2391A680" w14:textId="77777777" w:rsidR="004B631A" w:rsidRPr="005D4B1F" w:rsidRDefault="004B631A" w:rsidP="004B631A">
            <w:pPr>
              <w:spacing w:line="240" w:lineRule="auto"/>
              <w:rPr>
                <w:rFonts w:ascii="Arial" w:hAnsi="Arial" w:cs="Arial"/>
                <w:color w:val="auto"/>
              </w:rPr>
            </w:pPr>
          </w:p>
        </w:tc>
        <w:tc>
          <w:tcPr>
            <w:tcW w:w="852" w:type="dxa"/>
            <w:shd w:val="clear" w:color="auto" w:fill="D9D9D9" w:themeFill="background1" w:themeFillShade="D9"/>
            <w:vAlign w:val="center"/>
          </w:tcPr>
          <w:p w14:paraId="25AD4FE6"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745303625"/>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04DEE467" w14:textId="77777777" w:rsidR="004B631A" w:rsidRPr="005D4B1F" w:rsidRDefault="00B93B2D" w:rsidP="004B631A">
            <w:pPr>
              <w:spacing w:line="240" w:lineRule="auto"/>
              <w:jc w:val="center"/>
              <w:rPr>
                <w:rFonts w:ascii="Arial" w:hAnsi="Arial" w:cs="Arial"/>
                <w:b/>
                <w:bCs/>
                <w:color w:val="auto"/>
              </w:rPr>
            </w:pPr>
            <w:sdt>
              <w:sdtPr>
                <w:rPr>
                  <w:rFonts w:ascii="Arial" w:hAnsi="Arial" w:cs="Arial"/>
                  <w:color w:val="auto"/>
                  <w:sz w:val="22"/>
                  <w:szCs w:val="22"/>
                </w:rPr>
                <w:id w:val="1015353764"/>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04EC7325" w14:textId="77777777" w:rsidTr="004B631A">
        <w:tc>
          <w:tcPr>
            <w:tcW w:w="10019" w:type="dxa"/>
            <w:gridSpan w:val="5"/>
            <w:shd w:val="clear" w:color="auto" w:fill="F2F2F2" w:themeFill="background1" w:themeFillShade="F2"/>
          </w:tcPr>
          <w:p w14:paraId="2015F1DD" w14:textId="77777777" w:rsidR="004B631A" w:rsidRPr="005D4B1F" w:rsidRDefault="004B631A" w:rsidP="004B631A">
            <w:pPr>
              <w:spacing w:line="240" w:lineRule="auto"/>
              <w:rPr>
                <w:rFonts w:ascii="Arial" w:hAnsi="Arial" w:cs="Arial"/>
                <w:b/>
                <w:color w:val="auto"/>
                <w:sz w:val="22"/>
                <w:szCs w:val="22"/>
              </w:rPr>
            </w:pPr>
            <w:r w:rsidRPr="005D4B1F">
              <w:rPr>
                <w:rFonts w:ascii="Arial" w:hAnsi="Arial" w:cs="Arial"/>
                <w:b/>
                <w:color w:val="auto"/>
                <w:sz w:val="22"/>
                <w:szCs w:val="22"/>
              </w:rPr>
              <w:t xml:space="preserve">Risks to participants, researchers, and the University </w:t>
            </w:r>
          </w:p>
        </w:tc>
      </w:tr>
      <w:tr w:rsidR="004B631A" w:rsidRPr="005D4B1F" w14:paraId="483E63F9" w14:textId="77777777" w:rsidTr="004B631A">
        <w:trPr>
          <w:trHeight w:val="23"/>
        </w:trPr>
        <w:tc>
          <w:tcPr>
            <w:tcW w:w="520" w:type="dxa"/>
            <w:vMerge w:val="restart"/>
            <w:shd w:val="clear" w:color="auto" w:fill="F2F2F2" w:themeFill="background1" w:themeFillShade="F2"/>
            <w:vAlign w:val="center"/>
          </w:tcPr>
          <w:p w14:paraId="7E0A0D55"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2</w:t>
            </w:r>
          </w:p>
        </w:tc>
        <w:tc>
          <w:tcPr>
            <w:tcW w:w="8316" w:type="dxa"/>
            <w:gridSpan w:val="2"/>
            <w:vMerge w:val="restart"/>
            <w:shd w:val="clear" w:color="auto" w:fill="F2F2F2" w:themeFill="background1" w:themeFillShade="F2"/>
          </w:tcPr>
          <w:p w14:paraId="62AE6D3D"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b/>
                <w:bCs/>
                <w:color w:val="auto"/>
                <w:sz w:val="22"/>
                <w:szCs w:val="22"/>
              </w:rPr>
              <w:t xml:space="preserve">Social risks: </w:t>
            </w:r>
            <w:r w:rsidRPr="005D4B1F">
              <w:rPr>
                <w:rFonts w:ascii="Arial" w:hAnsi="Arial" w:cs="Arial"/>
                <w:i/>
                <w:iCs/>
                <w:color w:val="auto"/>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58A1A4A3" w14:textId="77777777" w:rsidR="004B631A" w:rsidRPr="005D4B1F" w:rsidRDefault="004B631A" w:rsidP="004B631A">
            <w:pPr>
              <w:spacing w:line="240" w:lineRule="auto"/>
              <w:jc w:val="center"/>
              <w:rPr>
                <w:rFonts w:ascii="Arial" w:hAnsi="Arial" w:cs="Arial"/>
                <w:i/>
                <w:i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4C35D522" w14:textId="77777777" w:rsidR="004B631A" w:rsidRPr="005D4B1F" w:rsidRDefault="004B631A" w:rsidP="004B631A">
            <w:pPr>
              <w:spacing w:line="240" w:lineRule="auto"/>
              <w:jc w:val="center"/>
              <w:rPr>
                <w:rFonts w:ascii="Arial" w:hAnsi="Arial" w:cs="Arial"/>
                <w:i/>
                <w:iCs/>
                <w:color w:val="auto"/>
                <w:sz w:val="22"/>
                <w:szCs w:val="22"/>
              </w:rPr>
            </w:pPr>
            <w:r w:rsidRPr="005D4B1F">
              <w:rPr>
                <w:rFonts w:ascii="Arial" w:hAnsi="Arial" w:cs="Arial"/>
                <w:b/>
                <w:bCs/>
                <w:color w:val="auto"/>
                <w:sz w:val="22"/>
                <w:szCs w:val="22"/>
              </w:rPr>
              <w:t>NO</w:t>
            </w:r>
          </w:p>
        </w:tc>
      </w:tr>
      <w:tr w:rsidR="004B631A" w:rsidRPr="005D4B1F" w14:paraId="59EF8069" w14:textId="77777777" w:rsidTr="004B631A">
        <w:trPr>
          <w:trHeight w:val="22"/>
        </w:trPr>
        <w:tc>
          <w:tcPr>
            <w:tcW w:w="520" w:type="dxa"/>
            <w:vMerge/>
            <w:shd w:val="clear" w:color="auto" w:fill="F2F2F2" w:themeFill="background1" w:themeFillShade="F2"/>
            <w:vAlign w:val="center"/>
          </w:tcPr>
          <w:p w14:paraId="1C8E3382"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165AB2DC" w14:textId="77777777" w:rsidR="004B631A" w:rsidRPr="005D4B1F" w:rsidRDefault="004B631A" w:rsidP="004B631A">
            <w:pPr>
              <w:spacing w:line="240" w:lineRule="auto"/>
              <w:rPr>
                <w:rFonts w:ascii="Arial" w:hAnsi="Arial" w:cs="Arial"/>
                <w:b/>
                <w:bCs/>
                <w:color w:val="auto"/>
                <w:sz w:val="22"/>
                <w:szCs w:val="22"/>
              </w:rPr>
            </w:pPr>
          </w:p>
        </w:tc>
        <w:tc>
          <w:tcPr>
            <w:tcW w:w="852" w:type="dxa"/>
            <w:shd w:val="clear" w:color="auto" w:fill="D9D9D9" w:themeFill="background1" w:themeFillShade="D9"/>
            <w:vAlign w:val="center"/>
          </w:tcPr>
          <w:p w14:paraId="308C50FA" w14:textId="77777777" w:rsidR="004B631A" w:rsidRPr="005D4B1F" w:rsidRDefault="00B93B2D" w:rsidP="004B631A">
            <w:pPr>
              <w:spacing w:line="240" w:lineRule="auto"/>
              <w:jc w:val="center"/>
              <w:rPr>
                <w:rFonts w:ascii="Arial" w:hAnsi="Arial" w:cs="Arial"/>
                <w:i/>
                <w:iCs/>
                <w:color w:val="auto"/>
                <w:sz w:val="22"/>
                <w:szCs w:val="22"/>
              </w:rPr>
            </w:pPr>
            <w:sdt>
              <w:sdtPr>
                <w:rPr>
                  <w:rFonts w:ascii="Arial" w:hAnsi="Arial" w:cs="Arial"/>
                  <w:color w:val="auto"/>
                  <w:sz w:val="22"/>
                  <w:szCs w:val="22"/>
                </w:rPr>
                <w:id w:val="1748757341"/>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120B635C" w14:textId="77777777" w:rsidR="004B631A" w:rsidRPr="005D4B1F" w:rsidRDefault="00B93B2D" w:rsidP="004B631A">
            <w:pPr>
              <w:spacing w:line="240" w:lineRule="auto"/>
              <w:jc w:val="center"/>
              <w:rPr>
                <w:rFonts w:ascii="Arial" w:hAnsi="Arial" w:cs="Arial"/>
                <w:i/>
                <w:iCs/>
                <w:color w:val="auto"/>
                <w:sz w:val="22"/>
                <w:szCs w:val="22"/>
              </w:rPr>
            </w:pPr>
            <w:sdt>
              <w:sdtPr>
                <w:rPr>
                  <w:rFonts w:ascii="Arial" w:hAnsi="Arial" w:cs="Arial"/>
                  <w:color w:val="auto"/>
                  <w:sz w:val="22"/>
                  <w:szCs w:val="22"/>
                </w:rPr>
                <w:id w:val="-1187911254"/>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5F92776E" w14:textId="77777777" w:rsidTr="004B631A">
        <w:tc>
          <w:tcPr>
            <w:tcW w:w="4838" w:type="dxa"/>
            <w:gridSpan w:val="2"/>
            <w:vAlign w:val="center"/>
          </w:tcPr>
          <w:p w14:paraId="541E1AA1"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21F06E34" w14:textId="77777777" w:rsidR="004B631A" w:rsidRPr="005D4B1F" w:rsidRDefault="004B631A" w:rsidP="004B631A">
            <w:pPr>
              <w:spacing w:line="240" w:lineRule="auto"/>
              <w:rPr>
                <w:rFonts w:ascii="Arial" w:hAnsi="Arial" w:cs="Arial"/>
                <w:color w:val="auto"/>
                <w:sz w:val="22"/>
                <w:szCs w:val="22"/>
              </w:rPr>
            </w:pPr>
          </w:p>
          <w:p w14:paraId="1FC080F5" w14:textId="77777777" w:rsidR="004B631A" w:rsidRPr="005D4B1F" w:rsidRDefault="004B631A" w:rsidP="004B631A">
            <w:pPr>
              <w:spacing w:line="240" w:lineRule="auto"/>
              <w:rPr>
                <w:rFonts w:ascii="Arial" w:hAnsi="Arial" w:cs="Arial"/>
                <w:color w:val="auto"/>
                <w:sz w:val="22"/>
                <w:szCs w:val="22"/>
              </w:rPr>
            </w:pPr>
          </w:p>
          <w:p w14:paraId="371FF618" w14:textId="77777777" w:rsidR="004B631A" w:rsidRPr="005D4B1F" w:rsidRDefault="004B631A" w:rsidP="004B631A">
            <w:pPr>
              <w:spacing w:line="240" w:lineRule="auto"/>
              <w:rPr>
                <w:rFonts w:ascii="Arial" w:hAnsi="Arial" w:cs="Arial"/>
                <w:b/>
                <w:bCs/>
                <w:color w:val="auto"/>
                <w:sz w:val="22"/>
                <w:szCs w:val="22"/>
              </w:rPr>
            </w:pPr>
            <w:r w:rsidRPr="005D4B1F">
              <w:rPr>
                <w:rFonts w:ascii="Arial" w:hAnsi="Arial" w:cs="Arial"/>
                <w:i/>
                <w:color w:val="auto"/>
                <w:sz w:val="18"/>
                <w:szCs w:val="18"/>
              </w:rPr>
              <w:t>(this box should expand as you type)</w:t>
            </w:r>
          </w:p>
        </w:tc>
        <w:tc>
          <w:tcPr>
            <w:tcW w:w="5181" w:type="dxa"/>
            <w:gridSpan w:val="3"/>
          </w:tcPr>
          <w:p w14:paraId="6030CE4F"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4B679380" w14:textId="77777777" w:rsidR="004B631A" w:rsidRPr="005D4B1F" w:rsidRDefault="004B631A" w:rsidP="004B631A">
            <w:pPr>
              <w:spacing w:line="240" w:lineRule="auto"/>
              <w:rPr>
                <w:rFonts w:ascii="Arial" w:hAnsi="Arial" w:cs="Arial"/>
                <w:i/>
                <w:color w:val="auto"/>
                <w:sz w:val="22"/>
                <w:szCs w:val="22"/>
              </w:rPr>
            </w:pPr>
          </w:p>
        </w:tc>
      </w:tr>
      <w:tr w:rsidR="004B631A" w:rsidRPr="005D4B1F" w14:paraId="30F72672" w14:textId="77777777" w:rsidTr="004B631A">
        <w:trPr>
          <w:trHeight w:val="38"/>
        </w:trPr>
        <w:tc>
          <w:tcPr>
            <w:tcW w:w="520" w:type="dxa"/>
            <w:vMerge w:val="restart"/>
            <w:shd w:val="clear" w:color="auto" w:fill="F2F2F2" w:themeFill="background1" w:themeFillShade="F2"/>
            <w:vAlign w:val="center"/>
          </w:tcPr>
          <w:p w14:paraId="10FCA050"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3</w:t>
            </w:r>
          </w:p>
        </w:tc>
        <w:tc>
          <w:tcPr>
            <w:tcW w:w="8316" w:type="dxa"/>
            <w:gridSpan w:val="2"/>
            <w:vMerge w:val="restart"/>
            <w:shd w:val="clear" w:color="auto" w:fill="F2F2F2" w:themeFill="background1" w:themeFillShade="F2"/>
          </w:tcPr>
          <w:p w14:paraId="469EDF60" w14:textId="77777777" w:rsidR="004B631A" w:rsidRPr="005D4B1F" w:rsidRDefault="004B631A" w:rsidP="004B631A">
            <w:pPr>
              <w:spacing w:line="240" w:lineRule="auto"/>
              <w:rPr>
                <w:rFonts w:ascii="Arial" w:hAnsi="Arial" w:cs="Arial"/>
                <w:i/>
                <w:color w:val="auto"/>
                <w:sz w:val="18"/>
                <w:szCs w:val="18"/>
              </w:rPr>
            </w:pPr>
            <w:r w:rsidRPr="005D4B1F">
              <w:rPr>
                <w:rFonts w:ascii="Arial" w:hAnsi="Arial" w:cs="Arial"/>
                <w:b/>
                <w:bCs/>
                <w:color w:val="auto"/>
                <w:sz w:val="22"/>
                <w:szCs w:val="22"/>
              </w:rPr>
              <w:t xml:space="preserve">Legal risks: </w:t>
            </w:r>
            <w:r w:rsidRPr="005D4B1F">
              <w:rPr>
                <w:rFonts w:ascii="Arial" w:hAnsi="Arial" w:cs="Arial"/>
                <w:i/>
                <w:iCs/>
                <w:color w:val="auto"/>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57EC3632" w14:textId="77777777" w:rsidR="004B631A" w:rsidRPr="005D4B1F" w:rsidRDefault="004B631A" w:rsidP="004B631A">
            <w:pPr>
              <w:spacing w:line="240" w:lineRule="auto"/>
              <w:jc w:val="center"/>
              <w:rPr>
                <w:rFonts w:ascii="Arial" w:hAnsi="Arial" w:cs="Arial"/>
                <w:i/>
                <w:color w:val="auto"/>
                <w:sz w:val="18"/>
                <w:szCs w:val="18"/>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1BE81194" w14:textId="77777777" w:rsidR="004B631A" w:rsidRPr="005D4B1F" w:rsidRDefault="004B631A" w:rsidP="004B631A">
            <w:pPr>
              <w:spacing w:line="240" w:lineRule="auto"/>
              <w:jc w:val="center"/>
              <w:rPr>
                <w:rFonts w:ascii="Arial" w:hAnsi="Arial" w:cs="Arial"/>
                <w:i/>
                <w:color w:val="auto"/>
                <w:sz w:val="18"/>
                <w:szCs w:val="18"/>
              </w:rPr>
            </w:pPr>
            <w:r w:rsidRPr="005D4B1F">
              <w:rPr>
                <w:rFonts w:ascii="Arial" w:hAnsi="Arial" w:cs="Arial"/>
                <w:b/>
                <w:bCs/>
                <w:color w:val="auto"/>
                <w:sz w:val="22"/>
                <w:szCs w:val="22"/>
              </w:rPr>
              <w:t>NO</w:t>
            </w:r>
          </w:p>
        </w:tc>
      </w:tr>
      <w:tr w:rsidR="004B631A" w:rsidRPr="005D4B1F" w14:paraId="65B4172E" w14:textId="77777777" w:rsidTr="004B631A">
        <w:trPr>
          <w:trHeight w:val="37"/>
        </w:trPr>
        <w:tc>
          <w:tcPr>
            <w:tcW w:w="520" w:type="dxa"/>
            <w:vMerge/>
            <w:shd w:val="clear" w:color="auto" w:fill="F2F2F2" w:themeFill="background1" w:themeFillShade="F2"/>
            <w:vAlign w:val="center"/>
          </w:tcPr>
          <w:p w14:paraId="148AA86D"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266C1C3D" w14:textId="77777777" w:rsidR="004B631A" w:rsidRPr="005D4B1F" w:rsidRDefault="004B631A" w:rsidP="004B631A">
            <w:pPr>
              <w:spacing w:line="240" w:lineRule="auto"/>
              <w:rPr>
                <w:rFonts w:ascii="Arial" w:hAnsi="Arial" w:cs="Arial"/>
                <w:b/>
                <w:bCs/>
                <w:color w:val="auto"/>
                <w:sz w:val="22"/>
                <w:szCs w:val="22"/>
              </w:rPr>
            </w:pPr>
          </w:p>
        </w:tc>
        <w:tc>
          <w:tcPr>
            <w:tcW w:w="852" w:type="dxa"/>
            <w:shd w:val="clear" w:color="auto" w:fill="D9D9D9" w:themeFill="background1" w:themeFillShade="D9"/>
            <w:vAlign w:val="center"/>
          </w:tcPr>
          <w:p w14:paraId="1C84244F" w14:textId="77777777" w:rsidR="004B631A" w:rsidRPr="005D4B1F" w:rsidRDefault="00B93B2D" w:rsidP="004B631A">
            <w:pPr>
              <w:spacing w:line="240" w:lineRule="auto"/>
              <w:jc w:val="center"/>
              <w:rPr>
                <w:rFonts w:ascii="Arial" w:hAnsi="Arial" w:cs="Arial"/>
                <w:i/>
                <w:color w:val="auto"/>
                <w:sz w:val="18"/>
                <w:szCs w:val="18"/>
              </w:rPr>
            </w:pPr>
            <w:sdt>
              <w:sdtPr>
                <w:rPr>
                  <w:rFonts w:ascii="Arial" w:hAnsi="Arial" w:cs="Arial"/>
                  <w:color w:val="auto"/>
                  <w:sz w:val="22"/>
                  <w:szCs w:val="22"/>
                </w:rPr>
                <w:id w:val="51893452"/>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14719D81" w14:textId="77777777" w:rsidR="004B631A" w:rsidRPr="005D4B1F" w:rsidRDefault="00B93B2D" w:rsidP="004B631A">
            <w:pPr>
              <w:spacing w:line="240" w:lineRule="auto"/>
              <w:jc w:val="center"/>
              <w:rPr>
                <w:rFonts w:ascii="Arial" w:hAnsi="Arial" w:cs="Arial"/>
                <w:i/>
                <w:color w:val="auto"/>
                <w:sz w:val="18"/>
                <w:szCs w:val="18"/>
              </w:rPr>
            </w:pPr>
            <w:sdt>
              <w:sdtPr>
                <w:rPr>
                  <w:rFonts w:ascii="Arial" w:hAnsi="Arial" w:cs="Arial"/>
                  <w:color w:val="auto"/>
                  <w:sz w:val="22"/>
                  <w:szCs w:val="22"/>
                </w:rPr>
                <w:id w:val="270368164"/>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3C56228C" w14:textId="77777777" w:rsidTr="004B631A">
        <w:tc>
          <w:tcPr>
            <w:tcW w:w="4838" w:type="dxa"/>
            <w:gridSpan w:val="2"/>
            <w:vAlign w:val="center"/>
          </w:tcPr>
          <w:p w14:paraId="48EA3E31"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5D60A8A7" w14:textId="77777777" w:rsidR="004B631A" w:rsidRPr="005D4B1F" w:rsidRDefault="004B631A" w:rsidP="004B631A">
            <w:pPr>
              <w:spacing w:line="240" w:lineRule="auto"/>
              <w:rPr>
                <w:rFonts w:ascii="Arial" w:hAnsi="Arial" w:cs="Arial"/>
                <w:i/>
                <w:color w:val="auto"/>
                <w:sz w:val="18"/>
                <w:szCs w:val="18"/>
              </w:rPr>
            </w:pPr>
          </w:p>
          <w:p w14:paraId="6032FA1D" w14:textId="77777777" w:rsidR="004B631A" w:rsidRPr="005D4B1F" w:rsidRDefault="004B631A" w:rsidP="004B631A">
            <w:pPr>
              <w:spacing w:line="240" w:lineRule="auto"/>
              <w:rPr>
                <w:rFonts w:ascii="Arial" w:hAnsi="Arial" w:cs="Arial"/>
                <w:i/>
                <w:color w:val="auto"/>
                <w:sz w:val="18"/>
                <w:szCs w:val="18"/>
              </w:rPr>
            </w:pPr>
          </w:p>
          <w:p w14:paraId="1EB21682" w14:textId="77777777" w:rsidR="004B631A" w:rsidRPr="005D4B1F" w:rsidRDefault="004B631A" w:rsidP="004B631A">
            <w:pPr>
              <w:spacing w:line="240" w:lineRule="auto"/>
              <w:rPr>
                <w:rFonts w:ascii="Arial" w:hAnsi="Arial" w:cs="Arial"/>
                <w:b/>
                <w:bCs/>
                <w:color w:val="auto"/>
                <w:sz w:val="22"/>
                <w:szCs w:val="22"/>
              </w:rPr>
            </w:pPr>
            <w:r w:rsidRPr="005D4B1F">
              <w:rPr>
                <w:rFonts w:ascii="Arial" w:hAnsi="Arial" w:cs="Arial"/>
                <w:i/>
                <w:color w:val="auto"/>
                <w:sz w:val="18"/>
                <w:szCs w:val="18"/>
              </w:rPr>
              <w:t>(this box should expand as you type)</w:t>
            </w:r>
          </w:p>
        </w:tc>
        <w:tc>
          <w:tcPr>
            <w:tcW w:w="5181" w:type="dxa"/>
            <w:gridSpan w:val="3"/>
          </w:tcPr>
          <w:p w14:paraId="31164940"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3F04F5CA" w14:textId="77777777" w:rsidR="004B631A" w:rsidRPr="005D4B1F" w:rsidRDefault="004B631A" w:rsidP="004B631A">
            <w:pPr>
              <w:spacing w:line="240" w:lineRule="auto"/>
              <w:rPr>
                <w:rFonts w:ascii="Arial" w:hAnsi="Arial" w:cs="Arial"/>
                <w:i/>
                <w:color w:val="auto"/>
                <w:sz w:val="22"/>
                <w:szCs w:val="22"/>
              </w:rPr>
            </w:pPr>
          </w:p>
        </w:tc>
      </w:tr>
      <w:tr w:rsidR="004B631A" w:rsidRPr="005D4B1F" w14:paraId="1CE1C007" w14:textId="77777777" w:rsidTr="004B631A">
        <w:tc>
          <w:tcPr>
            <w:tcW w:w="520" w:type="dxa"/>
            <w:vMerge w:val="restart"/>
            <w:shd w:val="clear" w:color="auto" w:fill="F2F2F2" w:themeFill="background1" w:themeFillShade="F2"/>
            <w:vAlign w:val="center"/>
          </w:tcPr>
          <w:p w14:paraId="4F78185F"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4</w:t>
            </w:r>
          </w:p>
        </w:tc>
        <w:tc>
          <w:tcPr>
            <w:tcW w:w="8316" w:type="dxa"/>
            <w:gridSpan w:val="2"/>
            <w:vMerge w:val="restart"/>
            <w:shd w:val="clear" w:color="auto" w:fill="F2F2F2" w:themeFill="background1" w:themeFillShade="F2"/>
          </w:tcPr>
          <w:p w14:paraId="4D4BC13D" w14:textId="77777777" w:rsidR="004B631A" w:rsidRPr="005D4B1F" w:rsidRDefault="004B631A" w:rsidP="004B631A">
            <w:pPr>
              <w:spacing w:line="240" w:lineRule="auto"/>
              <w:rPr>
                <w:rFonts w:ascii="Arial" w:hAnsi="Arial" w:cs="Arial"/>
                <w:i/>
                <w:iCs/>
                <w:color w:val="auto"/>
                <w:sz w:val="18"/>
                <w:szCs w:val="18"/>
              </w:rPr>
            </w:pPr>
            <w:r w:rsidRPr="005D4B1F">
              <w:rPr>
                <w:rFonts w:ascii="Arial" w:hAnsi="Arial" w:cs="Arial"/>
                <w:b/>
                <w:bCs/>
                <w:color w:val="auto"/>
                <w:sz w:val="22"/>
                <w:szCs w:val="22"/>
              </w:rPr>
              <w:t>Economic harm:</w:t>
            </w:r>
            <w:r w:rsidRPr="005D4B1F">
              <w:rPr>
                <w:rFonts w:ascii="Arial" w:hAnsi="Arial" w:cs="Arial"/>
                <w:color w:val="auto"/>
                <w:sz w:val="22"/>
                <w:szCs w:val="22"/>
              </w:rPr>
              <w:t xml:space="preserve"> </w:t>
            </w:r>
            <w:r w:rsidRPr="005D4B1F">
              <w:rPr>
                <w:rFonts w:ascii="Arial" w:hAnsi="Arial" w:cs="Arial"/>
                <w:i/>
                <w:iCs/>
                <w:color w:val="auto"/>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E411AFF" w14:textId="77777777" w:rsidR="004B631A" w:rsidRPr="005D4B1F" w:rsidRDefault="004B631A" w:rsidP="004B631A">
            <w:pPr>
              <w:spacing w:line="240" w:lineRule="auto"/>
              <w:jc w:val="center"/>
              <w:rPr>
                <w:rFonts w:ascii="Arial" w:hAnsi="Arial" w:cs="Arial"/>
                <w:i/>
                <w:iCs/>
                <w:color w:val="auto"/>
                <w:sz w:val="18"/>
                <w:szCs w:val="18"/>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52B5A0AC" w14:textId="77777777" w:rsidR="004B631A" w:rsidRPr="005D4B1F" w:rsidRDefault="004B631A" w:rsidP="004B631A">
            <w:pPr>
              <w:spacing w:line="240" w:lineRule="auto"/>
              <w:jc w:val="center"/>
              <w:rPr>
                <w:rFonts w:ascii="Arial" w:hAnsi="Arial" w:cs="Arial"/>
                <w:i/>
                <w:iCs/>
                <w:color w:val="auto"/>
                <w:sz w:val="18"/>
                <w:szCs w:val="18"/>
              </w:rPr>
            </w:pPr>
            <w:r w:rsidRPr="005D4B1F">
              <w:rPr>
                <w:rFonts w:ascii="Arial" w:hAnsi="Arial" w:cs="Arial"/>
                <w:b/>
                <w:bCs/>
                <w:color w:val="auto"/>
                <w:sz w:val="22"/>
                <w:szCs w:val="22"/>
              </w:rPr>
              <w:t>NO</w:t>
            </w:r>
          </w:p>
        </w:tc>
      </w:tr>
      <w:tr w:rsidR="004B631A" w:rsidRPr="005D4B1F" w14:paraId="0D68EA39" w14:textId="77777777" w:rsidTr="004B631A">
        <w:tc>
          <w:tcPr>
            <w:tcW w:w="520" w:type="dxa"/>
            <w:vMerge/>
            <w:shd w:val="clear" w:color="auto" w:fill="F2F2F2" w:themeFill="background1" w:themeFillShade="F2"/>
            <w:vAlign w:val="center"/>
          </w:tcPr>
          <w:p w14:paraId="1B908258"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11E52D7B" w14:textId="77777777" w:rsidR="004B631A" w:rsidRPr="005D4B1F" w:rsidRDefault="004B631A" w:rsidP="004B631A">
            <w:pPr>
              <w:spacing w:line="240" w:lineRule="auto"/>
              <w:rPr>
                <w:rFonts w:ascii="Arial" w:hAnsi="Arial" w:cs="Arial"/>
                <w:b/>
                <w:bCs/>
                <w:color w:val="auto"/>
                <w:sz w:val="22"/>
                <w:szCs w:val="22"/>
              </w:rPr>
            </w:pPr>
          </w:p>
        </w:tc>
        <w:tc>
          <w:tcPr>
            <w:tcW w:w="852" w:type="dxa"/>
            <w:shd w:val="clear" w:color="auto" w:fill="D9D9D9" w:themeFill="background1" w:themeFillShade="D9"/>
            <w:vAlign w:val="center"/>
          </w:tcPr>
          <w:p w14:paraId="200E946A"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826948189"/>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6A6059FB"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556048247"/>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4B6BE4B9" w14:textId="77777777" w:rsidTr="004B631A">
        <w:tc>
          <w:tcPr>
            <w:tcW w:w="4838" w:type="dxa"/>
            <w:gridSpan w:val="2"/>
            <w:vAlign w:val="center"/>
          </w:tcPr>
          <w:p w14:paraId="0CEE3FBD"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2B0FDD86" w14:textId="77777777" w:rsidR="004B631A" w:rsidRPr="005D4B1F" w:rsidRDefault="004B631A" w:rsidP="004B631A">
            <w:pPr>
              <w:spacing w:line="240" w:lineRule="auto"/>
              <w:rPr>
                <w:rFonts w:ascii="Arial" w:hAnsi="Arial" w:cs="Arial"/>
                <w:i/>
                <w:color w:val="auto"/>
                <w:sz w:val="18"/>
                <w:szCs w:val="18"/>
              </w:rPr>
            </w:pPr>
          </w:p>
          <w:p w14:paraId="1AB2296F" w14:textId="77777777" w:rsidR="004B631A" w:rsidRPr="005D4B1F" w:rsidRDefault="004B631A" w:rsidP="004B631A">
            <w:pPr>
              <w:spacing w:line="240" w:lineRule="auto"/>
              <w:rPr>
                <w:rFonts w:ascii="Arial" w:hAnsi="Arial" w:cs="Arial"/>
                <w:i/>
                <w:color w:val="auto"/>
                <w:sz w:val="18"/>
                <w:szCs w:val="18"/>
              </w:rPr>
            </w:pPr>
          </w:p>
          <w:p w14:paraId="3FEC534D" w14:textId="77777777" w:rsidR="004B631A" w:rsidRPr="005D4B1F" w:rsidRDefault="004B631A" w:rsidP="004B631A">
            <w:pPr>
              <w:spacing w:line="240" w:lineRule="auto"/>
              <w:rPr>
                <w:rFonts w:ascii="Arial" w:hAnsi="Arial" w:cs="Arial"/>
                <w:b/>
                <w:bCs/>
                <w:color w:val="auto"/>
                <w:sz w:val="22"/>
                <w:szCs w:val="22"/>
              </w:rPr>
            </w:pPr>
            <w:r w:rsidRPr="005D4B1F">
              <w:rPr>
                <w:rFonts w:ascii="Arial" w:hAnsi="Arial" w:cs="Arial"/>
                <w:i/>
                <w:color w:val="auto"/>
                <w:sz w:val="18"/>
                <w:szCs w:val="18"/>
              </w:rPr>
              <w:t>(this box should expand as you type)</w:t>
            </w:r>
          </w:p>
        </w:tc>
        <w:tc>
          <w:tcPr>
            <w:tcW w:w="5181" w:type="dxa"/>
            <w:gridSpan w:val="3"/>
          </w:tcPr>
          <w:p w14:paraId="684491DA"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299C5314" w14:textId="77777777" w:rsidR="004B631A" w:rsidRPr="005D4B1F" w:rsidRDefault="004B631A" w:rsidP="004B631A">
            <w:pPr>
              <w:spacing w:line="240" w:lineRule="auto"/>
              <w:rPr>
                <w:rFonts w:ascii="Arial" w:hAnsi="Arial" w:cs="Arial"/>
                <w:color w:val="auto"/>
                <w:sz w:val="22"/>
                <w:szCs w:val="22"/>
              </w:rPr>
            </w:pPr>
          </w:p>
          <w:p w14:paraId="6D2BFBE8" w14:textId="77777777" w:rsidR="004B631A" w:rsidRPr="005D4B1F" w:rsidRDefault="004B631A" w:rsidP="004B631A">
            <w:pPr>
              <w:spacing w:line="240" w:lineRule="auto"/>
              <w:rPr>
                <w:rFonts w:ascii="Arial" w:hAnsi="Arial" w:cs="Arial"/>
                <w:i/>
                <w:color w:val="auto"/>
                <w:sz w:val="22"/>
                <w:szCs w:val="22"/>
              </w:rPr>
            </w:pPr>
          </w:p>
        </w:tc>
      </w:tr>
      <w:tr w:rsidR="004B631A" w:rsidRPr="005D4B1F" w14:paraId="47F680EB" w14:textId="77777777" w:rsidTr="004B631A">
        <w:trPr>
          <w:trHeight w:val="315"/>
        </w:trPr>
        <w:tc>
          <w:tcPr>
            <w:tcW w:w="520" w:type="dxa"/>
            <w:vMerge w:val="restart"/>
            <w:shd w:val="clear" w:color="auto" w:fill="F2F2F2" w:themeFill="background1" w:themeFillShade="F2"/>
            <w:vAlign w:val="center"/>
          </w:tcPr>
          <w:p w14:paraId="0532675A"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5</w:t>
            </w:r>
          </w:p>
        </w:tc>
        <w:tc>
          <w:tcPr>
            <w:tcW w:w="8316" w:type="dxa"/>
            <w:gridSpan w:val="2"/>
            <w:vMerge w:val="restart"/>
            <w:shd w:val="clear" w:color="auto" w:fill="F2F2F2" w:themeFill="background1" w:themeFillShade="F2"/>
          </w:tcPr>
          <w:p w14:paraId="79B38883" w14:textId="77777777" w:rsidR="004B631A" w:rsidRPr="005D4B1F" w:rsidRDefault="004B631A" w:rsidP="004B631A">
            <w:pPr>
              <w:spacing w:line="240" w:lineRule="auto"/>
              <w:rPr>
                <w:rFonts w:ascii="Arial" w:hAnsi="Arial" w:cs="Arial"/>
                <w:i/>
                <w:color w:val="auto"/>
                <w:sz w:val="18"/>
                <w:szCs w:val="18"/>
              </w:rPr>
            </w:pPr>
            <w:r w:rsidRPr="005D4B1F">
              <w:rPr>
                <w:rFonts w:ascii="Arial" w:hAnsi="Arial" w:cs="Arial"/>
                <w:b/>
                <w:bCs/>
                <w:color w:val="auto"/>
                <w:sz w:val="22"/>
                <w:szCs w:val="22"/>
              </w:rPr>
              <w:t>Reputational risk</w:t>
            </w:r>
            <w:r w:rsidRPr="005D4B1F">
              <w:rPr>
                <w:rFonts w:ascii="Arial" w:hAnsi="Arial" w:cs="Arial"/>
                <w:color w:val="auto"/>
                <w:sz w:val="22"/>
                <w:szCs w:val="22"/>
              </w:rPr>
              <w:t xml:space="preserve">: </w:t>
            </w:r>
            <w:r w:rsidRPr="005D4B1F">
              <w:rPr>
                <w:rFonts w:ascii="Arial" w:hAnsi="Arial" w:cs="Arial"/>
                <w:i/>
                <w:iCs/>
                <w:color w:val="auto"/>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7788F8DB"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5CBFDFB8"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NO</w:t>
            </w:r>
          </w:p>
        </w:tc>
      </w:tr>
      <w:tr w:rsidR="004B631A" w:rsidRPr="005D4B1F" w14:paraId="5A57FA92" w14:textId="77777777" w:rsidTr="004B631A">
        <w:trPr>
          <w:trHeight w:val="315"/>
        </w:trPr>
        <w:tc>
          <w:tcPr>
            <w:tcW w:w="520" w:type="dxa"/>
            <w:vMerge/>
            <w:shd w:val="clear" w:color="auto" w:fill="F2F2F2" w:themeFill="background1" w:themeFillShade="F2"/>
            <w:vAlign w:val="center"/>
          </w:tcPr>
          <w:p w14:paraId="56BC8080"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189A9322" w14:textId="77777777" w:rsidR="004B631A" w:rsidRPr="005D4B1F" w:rsidRDefault="004B631A" w:rsidP="004B631A">
            <w:pPr>
              <w:spacing w:line="240" w:lineRule="auto"/>
              <w:rPr>
                <w:rFonts w:ascii="Arial" w:hAnsi="Arial" w:cs="Arial"/>
                <w:b/>
                <w:bCs/>
                <w:color w:val="auto"/>
                <w:sz w:val="22"/>
                <w:szCs w:val="22"/>
              </w:rPr>
            </w:pPr>
          </w:p>
        </w:tc>
        <w:tc>
          <w:tcPr>
            <w:tcW w:w="852" w:type="dxa"/>
            <w:shd w:val="clear" w:color="auto" w:fill="D9D9D9" w:themeFill="background1" w:themeFillShade="D9"/>
            <w:vAlign w:val="center"/>
          </w:tcPr>
          <w:p w14:paraId="7D0B30A7"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58967874"/>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31566470"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337343865"/>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5AC60089" w14:textId="77777777" w:rsidTr="004B631A">
        <w:trPr>
          <w:trHeight w:val="1062"/>
        </w:trPr>
        <w:tc>
          <w:tcPr>
            <w:tcW w:w="4838" w:type="dxa"/>
            <w:gridSpan w:val="2"/>
            <w:vAlign w:val="center"/>
          </w:tcPr>
          <w:p w14:paraId="7C34A3BA"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0A7A1DF8" w14:textId="77777777" w:rsidR="004B631A" w:rsidRPr="005D4B1F" w:rsidRDefault="004B631A" w:rsidP="004B631A">
            <w:pPr>
              <w:spacing w:line="240" w:lineRule="auto"/>
              <w:rPr>
                <w:rFonts w:ascii="Arial" w:hAnsi="Arial" w:cs="Arial"/>
                <w:i/>
                <w:color w:val="auto"/>
                <w:sz w:val="18"/>
                <w:szCs w:val="18"/>
              </w:rPr>
            </w:pPr>
          </w:p>
          <w:p w14:paraId="09DC6F44" w14:textId="77777777" w:rsidR="004B631A" w:rsidRPr="005D4B1F" w:rsidRDefault="004B631A" w:rsidP="004B631A">
            <w:pPr>
              <w:spacing w:line="240" w:lineRule="auto"/>
              <w:rPr>
                <w:rFonts w:ascii="Arial" w:hAnsi="Arial" w:cs="Arial"/>
                <w:i/>
                <w:color w:val="auto"/>
                <w:sz w:val="18"/>
                <w:szCs w:val="18"/>
              </w:rPr>
            </w:pPr>
          </w:p>
          <w:p w14:paraId="68A531B5" w14:textId="77777777" w:rsidR="004B631A" w:rsidRPr="005D4B1F" w:rsidRDefault="004B631A" w:rsidP="004B631A">
            <w:pPr>
              <w:spacing w:line="240" w:lineRule="auto"/>
              <w:rPr>
                <w:rFonts w:ascii="Arial" w:hAnsi="Arial" w:cs="Arial"/>
                <w:i/>
                <w:color w:val="auto"/>
                <w:sz w:val="18"/>
                <w:szCs w:val="18"/>
              </w:rPr>
            </w:pPr>
          </w:p>
          <w:p w14:paraId="2470DAD3" w14:textId="77777777" w:rsidR="004B631A" w:rsidRPr="005D4B1F" w:rsidRDefault="004B631A" w:rsidP="004B631A">
            <w:pPr>
              <w:spacing w:line="240" w:lineRule="auto"/>
              <w:rPr>
                <w:rFonts w:ascii="Arial" w:hAnsi="Arial" w:cs="Arial"/>
                <w:b/>
                <w:bCs/>
                <w:color w:val="auto"/>
                <w:sz w:val="22"/>
                <w:szCs w:val="22"/>
              </w:rPr>
            </w:pPr>
            <w:r w:rsidRPr="005D4B1F">
              <w:rPr>
                <w:rFonts w:ascii="Arial" w:hAnsi="Arial" w:cs="Arial"/>
                <w:i/>
                <w:color w:val="auto"/>
                <w:sz w:val="18"/>
                <w:szCs w:val="18"/>
              </w:rPr>
              <w:t>(this box should expand as you type)</w:t>
            </w:r>
          </w:p>
        </w:tc>
        <w:tc>
          <w:tcPr>
            <w:tcW w:w="5181" w:type="dxa"/>
            <w:gridSpan w:val="3"/>
          </w:tcPr>
          <w:p w14:paraId="1887A3FA"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26AA60B3" w14:textId="77777777" w:rsidR="004B631A" w:rsidRPr="005D4B1F" w:rsidRDefault="004B631A" w:rsidP="004B631A">
            <w:pPr>
              <w:spacing w:line="240" w:lineRule="auto"/>
              <w:rPr>
                <w:rFonts w:ascii="Arial" w:hAnsi="Arial" w:cs="Arial"/>
                <w:color w:val="auto"/>
                <w:sz w:val="22"/>
                <w:szCs w:val="22"/>
              </w:rPr>
            </w:pPr>
          </w:p>
          <w:p w14:paraId="714C7350" w14:textId="77777777" w:rsidR="004B631A" w:rsidRPr="005D4B1F" w:rsidRDefault="004B631A" w:rsidP="004B631A">
            <w:pPr>
              <w:spacing w:line="240" w:lineRule="auto"/>
              <w:rPr>
                <w:rFonts w:ascii="Arial" w:hAnsi="Arial" w:cs="Arial"/>
                <w:i/>
                <w:color w:val="auto"/>
                <w:sz w:val="22"/>
                <w:szCs w:val="22"/>
              </w:rPr>
            </w:pPr>
          </w:p>
          <w:p w14:paraId="1CF0BE6C" w14:textId="77777777" w:rsidR="004B631A" w:rsidRPr="005D4B1F" w:rsidRDefault="004B631A" w:rsidP="004B631A">
            <w:pPr>
              <w:spacing w:line="240" w:lineRule="auto"/>
              <w:rPr>
                <w:rFonts w:ascii="Arial" w:hAnsi="Arial" w:cs="Arial"/>
                <w:i/>
                <w:color w:val="auto"/>
                <w:sz w:val="22"/>
                <w:szCs w:val="22"/>
              </w:rPr>
            </w:pPr>
          </w:p>
        </w:tc>
      </w:tr>
      <w:tr w:rsidR="004B631A" w:rsidRPr="005D4B1F" w14:paraId="7C7B93A2" w14:textId="77777777" w:rsidTr="004B631A">
        <w:trPr>
          <w:trHeight w:val="23"/>
        </w:trPr>
        <w:tc>
          <w:tcPr>
            <w:tcW w:w="520" w:type="dxa"/>
            <w:vMerge w:val="restart"/>
            <w:shd w:val="clear" w:color="auto" w:fill="F2F2F2" w:themeFill="background1" w:themeFillShade="F2"/>
            <w:vAlign w:val="center"/>
          </w:tcPr>
          <w:p w14:paraId="790F76A9"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6</w:t>
            </w:r>
          </w:p>
        </w:tc>
        <w:tc>
          <w:tcPr>
            <w:tcW w:w="8316" w:type="dxa"/>
            <w:gridSpan w:val="2"/>
            <w:vMerge w:val="restart"/>
            <w:shd w:val="clear" w:color="auto" w:fill="F2F2F2" w:themeFill="background1" w:themeFillShade="F2"/>
          </w:tcPr>
          <w:p w14:paraId="61482B00"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b/>
                <w:bCs/>
                <w:color w:val="auto"/>
                <w:sz w:val="22"/>
                <w:szCs w:val="22"/>
              </w:rPr>
              <w:t xml:space="preserve">Safeguarding risks: </w:t>
            </w:r>
            <w:r w:rsidRPr="005D4B1F">
              <w:rPr>
                <w:rFonts w:ascii="Arial" w:hAnsi="Arial" w:cs="Arial"/>
                <w:color w:val="auto"/>
                <w:sz w:val="22"/>
                <w:szCs w:val="22"/>
              </w:rPr>
              <w:t xml:space="preserve"> </w:t>
            </w:r>
            <w:r w:rsidRPr="005D4B1F">
              <w:rPr>
                <w:rFonts w:ascii="Arial" w:hAnsi="Arial" w:cs="Arial"/>
                <w:i/>
                <w:iCs/>
                <w:color w:val="auto"/>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28A697B6"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1A16EC7F"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NO</w:t>
            </w:r>
          </w:p>
        </w:tc>
      </w:tr>
      <w:tr w:rsidR="004B631A" w:rsidRPr="005D4B1F" w14:paraId="369CBC70" w14:textId="77777777" w:rsidTr="004B631A">
        <w:trPr>
          <w:trHeight w:val="22"/>
        </w:trPr>
        <w:tc>
          <w:tcPr>
            <w:tcW w:w="520" w:type="dxa"/>
            <w:vMerge/>
            <w:shd w:val="clear" w:color="auto" w:fill="F2F2F2" w:themeFill="background1" w:themeFillShade="F2"/>
            <w:vAlign w:val="center"/>
          </w:tcPr>
          <w:p w14:paraId="2BDBA357"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24161341" w14:textId="77777777" w:rsidR="004B631A" w:rsidRPr="005D4B1F" w:rsidRDefault="004B631A" w:rsidP="004B631A">
            <w:pPr>
              <w:spacing w:line="240" w:lineRule="auto"/>
              <w:rPr>
                <w:rFonts w:ascii="Arial" w:hAnsi="Arial" w:cs="Arial"/>
                <w:b/>
                <w:bCs/>
                <w:color w:val="auto"/>
                <w:sz w:val="22"/>
                <w:szCs w:val="22"/>
              </w:rPr>
            </w:pPr>
          </w:p>
        </w:tc>
        <w:tc>
          <w:tcPr>
            <w:tcW w:w="852" w:type="dxa"/>
            <w:shd w:val="clear" w:color="auto" w:fill="D9D9D9" w:themeFill="background1" w:themeFillShade="D9"/>
            <w:vAlign w:val="center"/>
          </w:tcPr>
          <w:p w14:paraId="7DED657F"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674228826"/>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175BC4E1"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623389347"/>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033575BD" w14:textId="77777777" w:rsidTr="004B631A">
        <w:tc>
          <w:tcPr>
            <w:tcW w:w="4838" w:type="dxa"/>
            <w:gridSpan w:val="2"/>
            <w:vAlign w:val="center"/>
          </w:tcPr>
          <w:p w14:paraId="35F5E037"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34A77B6B" w14:textId="77777777" w:rsidR="004B631A" w:rsidRPr="005D4B1F" w:rsidRDefault="004B631A" w:rsidP="004B631A">
            <w:pPr>
              <w:spacing w:line="240" w:lineRule="auto"/>
              <w:rPr>
                <w:rFonts w:ascii="Arial" w:hAnsi="Arial" w:cs="Arial"/>
                <w:i/>
                <w:color w:val="auto"/>
                <w:sz w:val="18"/>
                <w:szCs w:val="18"/>
              </w:rPr>
            </w:pPr>
          </w:p>
          <w:p w14:paraId="18367EC2" w14:textId="77777777" w:rsidR="004B631A" w:rsidRPr="005D4B1F" w:rsidRDefault="004B631A" w:rsidP="004B631A">
            <w:pPr>
              <w:spacing w:line="240" w:lineRule="auto"/>
              <w:rPr>
                <w:rFonts w:ascii="Arial" w:hAnsi="Arial" w:cs="Arial"/>
                <w:i/>
                <w:color w:val="auto"/>
                <w:sz w:val="18"/>
                <w:szCs w:val="18"/>
              </w:rPr>
            </w:pPr>
          </w:p>
          <w:p w14:paraId="7DA98581" w14:textId="77777777" w:rsidR="004B631A" w:rsidRPr="005D4B1F" w:rsidRDefault="004B631A" w:rsidP="004B631A">
            <w:pPr>
              <w:spacing w:line="240" w:lineRule="auto"/>
              <w:rPr>
                <w:rFonts w:ascii="Arial" w:hAnsi="Arial" w:cs="Arial"/>
                <w:i/>
                <w:color w:val="auto"/>
                <w:sz w:val="18"/>
                <w:szCs w:val="18"/>
              </w:rPr>
            </w:pPr>
          </w:p>
          <w:p w14:paraId="6B73AC6F" w14:textId="77777777" w:rsidR="004B631A" w:rsidRPr="005D4B1F" w:rsidRDefault="004B631A" w:rsidP="004B631A">
            <w:pPr>
              <w:spacing w:line="240" w:lineRule="auto"/>
              <w:rPr>
                <w:rFonts w:ascii="Arial" w:hAnsi="Arial" w:cs="Arial"/>
                <w:b/>
                <w:bCs/>
                <w:color w:val="auto"/>
                <w:sz w:val="22"/>
                <w:szCs w:val="22"/>
              </w:rPr>
            </w:pPr>
            <w:r w:rsidRPr="005D4B1F">
              <w:rPr>
                <w:rFonts w:ascii="Arial" w:hAnsi="Arial" w:cs="Arial"/>
                <w:i/>
                <w:color w:val="auto"/>
                <w:sz w:val="18"/>
                <w:szCs w:val="18"/>
              </w:rPr>
              <w:t>(this box should expand as you type)</w:t>
            </w:r>
          </w:p>
        </w:tc>
        <w:tc>
          <w:tcPr>
            <w:tcW w:w="5181" w:type="dxa"/>
            <w:gridSpan w:val="3"/>
          </w:tcPr>
          <w:p w14:paraId="4FAB00DB"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6E4CA600" w14:textId="77777777" w:rsidR="004B631A" w:rsidRPr="005D4B1F" w:rsidRDefault="004B631A" w:rsidP="004B631A">
            <w:pPr>
              <w:spacing w:line="240" w:lineRule="auto"/>
              <w:rPr>
                <w:rFonts w:ascii="Arial" w:hAnsi="Arial" w:cs="Arial"/>
                <w:i/>
                <w:color w:val="auto"/>
                <w:sz w:val="22"/>
                <w:szCs w:val="22"/>
              </w:rPr>
            </w:pPr>
          </w:p>
          <w:p w14:paraId="0D89430B" w14:textId="77777777" w:rsidR="004B631A" w:rsidRPr="005D4B1F" w:rsidRDefault="004B631A" w:rsidP="004B631A">
            <w:pPr>
              <w:spacing w:line="240" w:lineRule="auto"/>
              <w:rPr>
                <w:rFonts w:ascii="Arial" w:hAnsi="Arial" w:cs="Arial"/>
                <w:color w:val="auto"/>
                <w:sz w:val="22"/>
                <w:szCs w:val="22"/>
              </w:rPr>
            </w:pPr>
          </w:p>
          <w:p w14:paraId="65DDA5FB" w14:textId="77777777" w:rsidR="004B631A" w:rsidRPr="005D4B1F" w:rsidRDefault="004B631A" w:rsidP="004B631A">
            <w:pPr>
              <w:spacing w:line="240" w:lineRule="auto"/>
              <w:rPr>
                <w:rFonts w:ascii="Arial" w:hAnsi="Arial" w:cs="Arial"/>
                <w:i/>
                <w:color w:val="auto"/>
                <w:sz w:val="22"/>
                <w:szCs w:val="22"/>
              </w:rPr>
            </w:pPr>
          </w:p>
        </w:tc>
      </w:tr>
      <w:tr w:rsidR="004B631A" w:rsidRPr="005D4B1F" w14:paraId="47D07AF2" w14:textId="77777777" w:rsidTr="004B631A">
        <w:trPr>
          <w:trHeight w:val="68"/>
        </w:trPr>
        <w:tc>
          <w:tcPr>
            <w:tcW w:w="520" w:type="dxa"/>
            <w:vMerge w:val="restart"/>
            <w:shd w:val="clear" w:color="auto" w:fill="F2F2F2" w:themeFill="background1" w:themeFillShade="F2"/>
            <w:vAlign w:val="center"/>
          </w:tcPr>
          <w:p w14:paraId="34F28830"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7</w:t>
            </w:r>
          </w:p>
        </w:tc>
        <w:tc>
          <w:tcPr>
            <w:tcW w:w="8316" w:type="dxa"/>
            <w:gridSpan w:val="2"/>
            <w:vMerge w:val="restart"/>
            <w:shd w:val="clear" w:color="auto" w:fill="F2F2F2" w:themeFill="background1" w:themeFillShade="F2"/>
          </w:tcPr>
          <w:p w14:paraId="575F5994"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b/>
                <w:color w:val="auto"/>
                <w:sz w:val="22"/>
                <w:szCs w:val="22"/>
              </w:rPr>
              <w:t>Sensitive, embarrassing or upsetting topics</w:t>
            </w:r>
            <w:r w:rsidRPr="005D4B1F">
              <w:rPr>
                <w:rFonts w:ascii="Arial" w:hAnsi="Arial" w:cs="Arial"/>
                <w:bCs/>
                <w:color w:val="auto"/>
                <w:sz w:val="22"/>
                <w:szCs w:val="22"/>
              </w:rPr>
              <w:t xml:space="preserve">. </w:t>
            </w:r>
            <w:r w:rsidRPr="005D4B1F">
              <w:rPr>
                <w:rFonts w:ascii="Arial" w:hAnsi="Arial" w:cs="Arial"/>
                <w:bCs/>
                <w:i/>
                <w:iCs/>
                <w:color w:val="auto"/>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5D4B1F">
              <w:rPr>
                <w:rFonts w:ascii="Arial" w:hAnsi="Arial" w:cs="Arial"/>
                <w:i/>
                <w:iCs/>
                <w:color w:val="auto"/>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7FFC5FD3"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0FF5126C"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NO</w:t>
            </w:r>
          </w:p>
        </w:tc>
      </w:tr>
      <w:tr w:rsidR="004B631A" w:rsidRPr="005D4B1F" w14:paraId="3EBFE9B9" w14:textId="77777777" w:rsidTr="004B631A">
        <w:trPr>
          <w:trHeight w:val="67"/>
        </w:trPr>
        <w:tc>
          <w:tcPr>
            <w:tcW w:w="520" w:type="dxa"/>
            <w:vMerge/>
            <w:shd w:val="clear" w:color="auto" w:fill="F2F2F2" w:themeFill="background1" w:themeFillShade="F2"/>
            <w:vAlign w:val="center"/>
          </w:tcPr>
          <w:p w14:paraId="24097B38"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1AC8DD00" w14:textId="77777777" w:rsidR="004B631A" w:rsidRPr="005D4B1F" w:rsidRDefault="004B631A" w:rsidP="004B631A">
            <w:pPr>
              <w:spacing w:line="240" w:lineRule="auto"/>
              <w:rPr>
                <w:rFonts w:ascii="Arial" w:hAnsi="Arial" w:cs="Arial"/>
                <w:b/>
                <w:color w:val="auto"/>
                <w:sz w:val="22"/>
                <w:szCs w:val="22"/>
              </w:rPr>
            </w:pPr>
          </w:p>
        </w:tc>
        <w:tc>
          <w:tcPr>
            <w:tcW w:w="852" w:type="dxa"/>
            <w:shd w:val="clear" w:color="auto" w:fill="D9D9D9" w:themeFill="background1" w:themeFillShade="D9"/>
            <w:vAlign w:val="center"/>
          </w:tcPr>
          <w:p w14:paraId="26D311AF"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54365083"/>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0A5A2166"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209694595"/>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58DE85EF" w14:textId="77777777" w:rsidTr="004B631A">
        <w:tc>
          <w:tcPr>
            <w:tcW w:w="10019" w:type="dxa"/>
            <w:gridSpan w:val="5"/>
            <w:vAlign w:val="center"/>
          </w:tcPr>
          <w:p w14:paraId="6376235D" w14:textId="77777777" w:rsidR="004B631A" w:rsidRPr="005D4B1F" w:rsidRDefault="004B631A" w:rsidP="004B631A">
            <w:pPr>
              <w:spacing w:line="240" w:lineRule="auto"/>
              <w:rPr>
                <w:rFonts w:ascii="Arial" w:hAnsi="Arial" w:cs="Arial"/>
                <w:color w:val="auto"/>
                <w:sz w:val="22"/>
                <w:szCs w:val="22"/>
              </w:rPr>
            </w:pPr>
          </w:p>
          <w:p w14:paraId="463799BA" w14:textId="77777777" w:rsidR="004B631A" w:rsidRPr="005D4B1F" w:rsidRDefault="004B631A" w:rsidP="004B631A">
            <w:pPr>
              <w:spacing w:line="240" w:lineRule="auto"/>
              <w:rPr>
                <w:rFonts w:ascii="Arial" w:hAnsi="Arial" w:cs="Arial"/>
                <w:color w:val="auto"/>
              </w:rPr>
            </w:pPr>
          </w:p>
          <w:p w14:paraId="5E114079" w14:textId="77777777" w:rsidR="004B631A" w:rsidRPr="005D4B1F" w:rsidRDefault="004B631A" w:rsidP="004B631A">
            <w:pPr>
              <w:spacing w:line="240" w:lineRule="auto"/>
              <w:rPr>
                <w:rFonts w:ascii="Arial" w:hAnsi="Arial" w:cs="Arial"/>
                <w:color w:val="auto"/>
                <w:sz w:val="22"/>
                <w:szCs w:val="22"/>
              </w:rPr>
            </w:pPr>
          </w:p>
          <w:p w14:paraId="56E33BDF" w14:textId="77777777" w:rsidR="004B631A" w:rsidRPr="005D4B1F" w:rsidRDefault="004B631A" w:rsidP="004B631A">
            <w:pPr>
              <w:spacing w:line="240" w:lineRule="auto"/>
              <w:rPr>
                <w:rFonts w:ascii="Arial" w:hAnsi="Arial" w:cs="Arial"/>
                <w:color w:val="auto"/>
                <w:sz w:val="22"/>
                <w:szCs w:val="22"/>
              </w:rPr>
            </w:pPr>
          </w:p>
          <w:p w14:paraId="667CB2A6" w14:textId="77777777" w:rsidR="004B631A" w:rsidRPr="005D4B1F" w:rsidRDefault="004B631A" w:rsidP="004B631A">
            <w:pPr>
              <w:spacing w:line="240" w:lineRule="auto"/>
              <w:rPr>
                <w:rFonts w:ascii="Arial" w:hAnsi="Arial" w:cs="Arial"/>
                <w:color w:val="auto"/>
              </w:rPr>
            </w:pPr>
            <w:r w:rsidRPr="005D4B1F">
              <w:rPr>
                <w:rFonts w:ascii="Arial" w:hAnsi="Arial" w:cs="Arial"/>
                <w:i/>
                <w:color w:val="auto"/>
                <w:sz w:val="18"/>
                <w:szCs w:val="18"/>
              </w:rPr>
              <w:t>(this box should expand as you type)</w:t>
            </w:r>
          </w:p>
        </w:tc>
      </w:tr>
      <w:tr w:rsidR="004B631A" w:rsidRPr="005D4B1F" w14:paraId="66B263C5" w14:textId="77777777" w:rsidTr="004B631A">
        <w:tc>
          <w:tcPr>
            <w:tcW w:w="520" w:type="dxa"/>
            <w:shd w:val="clear" w:color="auto" w:fill="F2F2F2" w:themeFill="background1" w:themeFillShade="F2"/>
            <w:vAlign w:val="center"/>
          </w:tcPr>
          <w:p w14:paraId="6BC516C9" w14:textId="77777777" w:rsidR="004B631A" w:rsidRPr="005D4B1F" w:rsidRDefault="004B631A" w:rsidP="004B631A">
            <w:pPr>
              <w:spacing w:line="240" w:lineRule="auto"/>
              <w:jc w:val="center"/>
              <w:rPr>
                <w:rFonts w:ascii="Arial" w:hAnsi="Arial" w:cs="Arial"/>
                <w:color w:val="auto"/>
                <w:sz w:val="22"/>
                <w:szCs w:val="22"/>
              </w:rPr>
            </w:pPr>
          </w:p>
        </w:tc>
        <w:tc>
          <w:tcPr>
            <w:tcW w:w="9499" w:type="dxa"/>
            <w:gridSpan w:val="4"/>
            <w:shd w:val="clear" w:color="auto" w:fill="F2F2F2" w:themeFill="background1" w:themeFillShade="F2"/>
          </w:tcPr>
          <w:p w14:paraId="03080B9E" w14:textId="77777777" w:rsidR="004B631A" w:rsidRPr="005D4B1F" w:rsidRDefault="004B631A" w:rsidP="004B631A">
            <w:pPr>
              <w:spacing w:line="240" w:lineRule="auto"/>
              <w:rPr>
                <w:rFonts w:ascii="Arial" w:hAnsi="Arial" w:cs="Arial"/>
                <w:b/>
                <w:bCs/>
                <w:color w:val="auto"/>
                <w:sz w:val="22"/>
                <w:szCs w:val="22"/>
              </w:rPr>
            </w:pPr>
            <w:r w:rsidRPr="005D4B1F">
              <w:rPr>
                <w:rFonts w:ascii="Arial" w:hAnsi="Arial" w:cs="Arial"/>
                <w:b/>
                <w:bCs/>
                <w:color w:val="auto"/>
                <w:sz w:val="22"/>
                <w:szCs w:val="22"/>
              </w:rPr>
              <w:t>Health and safety risks</w:t>
            </w:r>
          </w:p>
        </w:tc>
      </w:tr>
      <w:tr w:rsidR="004B631A" w:rsidRPr="005D4B1F" w14:paraId="2273DCA3" w14:textId="77777777" w:rsidTr="004B631A">
        <w:trPr>
          <w:trHeight w:val="788"/>
        </w:trPr>
        <w:tc>
          <w:tcPr>
            <w:tcW w:w="520" w:type="dxa"/>
            <w:vMerge w:val="restart"/>
            <w:shd w:val="clear" w:color="auto" w:fill="F2F2F2" w:themeFill="background1" w:themeFillShade="F2"/>
            <w:vAlign w:val="center"/>
          </w:tcPr>
          <w:p w14:paraId="64AA5F53"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8</w:t>
            </w:r>
          </w:p>
        </w:tc>
        <w:tc>
          <w:tcPr>
            <w:tcW w:w="8316" w:type="dxa"/>
            <w:gridSpan w:val="2"/>
            <w:vMerge w:val="restart"/>
            <w:shd w:val="clear" w:color="auto" w:fill="F2F2F2" w:themeFill="background1" w:themeFillShade="F2"/>
          </w:tcPr>
          <w:p w14:paraId="7717CD10"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b/>
                <w:bCs/>
                <w:color w:val="auto"/>
                <w:sz w:val="22"/>
                <w:szCs w:val="22"/>
              </w:rPr>
              <w:t>Location hazards</w:t>
            </w:r>
            <w:r w:rsidRPr="005D4B1F">
              <w:rPr>
                <w:rFonts w:ascii="Arial" w:hAnsi="Arial" w:cs="Arial"/>
                <w:color w:val="auto"/>
                <w:sz w:val="22"/>
                <w:szCs w:val="22"/>
              </w:rPr>
              <w:t>: f</w:t>
            </w:r>
            <w:r w:rsidRPr="005D4B1F">
              <w:rPr>
                <w:rFonts w:ascii="Arial" w:hAnsi="Arial" w:cs="Arial"/>
                <w:i/>
                <w:iCs/>
                <w:color w:val="auto"/>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6722DDD0"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3FA47045"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NO</w:t>
            </w:r>
          </w:p>
        </w:tc>
      </w:tr>
      <w:tr w:rsidR="004B631A" w:rsidRPr="005D4B1F" w14:paraId="02B8A61F" w14:textId="77777777" w:rsidTr="004B631A">
        <w:trPr>
          <w:trHeight w:val="787"/>
        </w:trPr>
        <w:tc>
          <w:tcPr>
            <w:tcW w:w="520" w:type="dxa"/>
            <w:vMerge/>
            <w:shd w:val="clear" w:color="auto" w:fill="F2F2F2" w:themeFill="background1" w:themeFillShade="F2"/>
            <w:vAlign w:val="center"/>
          </w:tcPr>
          <w:p w14:paraId="51E41D53"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3745D743" w14:textId="77777777" w:rsidR="004B631A" w:rsidRPr="005D4B1F" w:rsidRDefault="004B631A" w:rsidP="004B631A">
            <w:pPr>
              <w:spacing w:line="240" w:lineRule="auto"/>
              <w:rPr>
                <w:rFonts w:ascii="Arial" w:hAnsi="Arial" w:cs="Arial"/>
                <w:b/>
                <w:bCs/>
                <w:color w:val="auto"/>
                <w:sz w:val="22"/>
                <w:szCs w:val="22"/>
              </w:rPr>
            </w:pPr>
          </w:p>
        </w:tc>
        <w:tc>
          <w:tcPr>
            <w:tcW w:w="852" w:type="dxa"/>
            <w:shd w:val="clear" w:color="auto" w:fill="D9D9D9" w:themeFill="background1" w:themeFillShade="D9"/>
            <w:vAlign w:val="center"/>
          </w:tcPr>
          <w:p w14:paraId="0D600494"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633611229"/>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379C5012"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562223471"/>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1E251819" w14:textId="77777777" w:rsidTr="004B631A">
        <w:tc>
          <w:tcPr>
            <w:tcW w:w="4838" w:type="dxa"/>
            <w:gridSpan w:val="2"/>
            <w:vAlign w:val="center"/>
          </w:tcPr>
          <w:p w14:paraId="00C9B61A"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555BB7D2" w14:textId="77777777" w:rsidR="004B631A" w:rsidRPr="005D4B1F" w:rsidRDefault="004B631A" w:rsidP="004B631A">
            <w:pPr>
              <w:spacing w:line="240" w:lineRule="auto"/>
              <w:rPr>
                <w:rFonts w:ascii="Arial" w:hAnsi="Arial" w:cs="Arial"/>
                <w:i/>
                <w:color w:val="auto"/>
                <w:sz w:val="18"/>
                <w:szCs w:val="18"/>
              </w:rPr>
            </w:pPr>
          </w:p>
          <w:p w14:paraId="3AA7E2DA" w14:textId="77777777" w:rsidR="004B631A" w:rsidRPr="005D4B1F" w:rsidRDefault="004B631A" w:rsidP="004B631A">
            <w:pPr>
              <w:spacing w:line="240" w:lineRule="auto"/>
              <w:rPr>
                <w:rFonts w:ascii="Arial" w:hAnsi="Arial" w:cs="Arial"/>
                <w:i/>
                <w:color w:val="auto"/>
                <w:sz w:val="18"/>
                <w:szCs w:val="18"/>
              </w:rPr>
            </w:pPr>
          </w:p>
          <w:p w14:paraId="55B69DAF"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i/>
                <w:color w:val="auto"/>
                <w:sz w:val="18"/>
                <w:szCs w:val="18"/>
              </w:rPr>
              <w:t>(this box should expand as you type)</w:t>
            </w:r>
          </w:p>
        </w:tc>
        <w:tc>
          <w:tcPr>
            <w:tcW w:w="5181" w:type="dxa"/>
            <w:gridSpan w:val="3"/>
          </w:tcPr>
          <w:p w14:paraId="59CC3045"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09649DE9" w14:textId="77777777" w:rsidR="004B631A" w:rsidRPr="005D4B1F" w:rsidRDefault="004B631A" w:rsidP="004B631A">
            <w:pPr>
              <w:spacing w:line="240" w:lineRule="auto"/>
              <w:rPr>
                <w:rFonts w:ascii="Arial" w:hAnsi="Arial" w:cs="Arial"/>
                <w:i/>
                <w:iCs/>
                <w:color w:val="auto"/>
                <w:sz w:val="22"/>
                <w:szCs w:val="22"/>
              </w:rPr>
            </w:pPr>
          </w:p>
          <w:p w14:paraId="740ABB20" w14:textId="77777777" w:rsidR="004B631A" w:rsidRPr="005D4B1F" w:rsidRDefault="004B631A" w:rsidP="004B631A">
            <w:pPr>
              <w:spacing w:line="240" w:lineRule="auto"/>
              <w:rPr>
                <w:rFonts w:ascii="Arial" w:hAnsi="Arial" w:cs="Arial"/>
                <w:i/>
                <w:iCs/>
                <w:color w:val="auto"/>
                <w:sz w:val="22"/>
                <w:szCs w:val="22"/>
              </w:rPr>
            </w:pPr>
          </w:p>
          <w:p w14:paraId="5AB99F67" w14:textId="77777777" w:rsidR="004B631A" w:rsidRPr="005D4B1F" w:rsidRDefault="004B631A" w:rsidP="004B631A">
            <w:pPr>
              <w:spacing w:line="240" w:lineRule="auto"/>
              <w:rPr>
                <w:rFonts w:ascii="Arial" w:hAnsi="Arial" w:cs="Arial"/>
                <w:i/>
                <w:iCs/>
                <w:color w:val="auto"/>
                <w:sz w:val="22"/>
                <w:szCs w:val="22"/>
              </w:rPr>
            </w:pPr>
          </w:p>
        </w:tc>
      </w:tr>
      <w:tr w:rsidR="004B631A" w:rsidRPr="005D4B1F" w14:paraId="40A21153" w14:textId="77777777" w:rsidTr="004B631A">
        <w:trPr>
          <w:trHeight w:val="428"/>
        </w:trPr>
        <w:tc>
          <w:tcPr>
            <w:tcW w:w="520" w:type="dxa"/>
            <w:vMerge w:val="restart"/>
            <w:shd w:val="clear" w:color="auto" w:fill="F2F2F2" w:themeFill="background1" w:themeFillShade="F2"/>
            <w:vAlign w:val="center"/>
          </w:tcPr>
          <w:p w14:paraId="101A3D38"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lastRenderedPageBreak/>
              <w:t>9</w:t>
            </w:r>
          </w:p>
        </w:tc>
        <w:tc>
          <w:tcPr>
            <w:tcW w:w="8316" w:type="dxa"/>
            <w:gridSpan w:val="2"/>
            <w:vMerge w:val="restart"/>
            <w:shd w:val="clear" w:color="auto" w:fill="F2F2F2" w:themeFill="background1" w:themeFillShade="F2"/>
          </w:tcPr>
          <w:p w14:paraId="59AB416B"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b/>
                <w:bCs/>
                <w:color w:val="auto"/>
                <w:sz w:val="22"/>
                <w:szCs w:val="22"/>
              </w:rPr>
              <w:t xml:space="preserve">Activity hazards: </w:t>
            </w:r>
            <w:r w:rsidRPr="005D4B1F">
              <w:rPr>
                <w:rFonts w:ascii="Arial" w:hAnsi="Arial" w:cs="Arial"/>
                <w:i/>
                <w:iCs/>
                <w:color w:val="auto"/>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19F988EE"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1506CAE3"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NO</w:t>
            </w:r>
          </w:p>
        </w:tc>
      </w:tr>
      <w:tr w:rsidR="004B631A" w:rsidRPr="005D4B1F" w14:paraId="0B58E6E1" w14:textId="77777777" w:rsidTr="004B631A">
        <w:trPr>
          <w:trHeight w:val="427"/>
        </w:trPr>
        <w:tc>
          <w:tcPr>
            <w:tcW w:w="520" w:type="dxa"/>
            <w:vMerge/>
            <w:shd w:val="clear" w:color="auto" w:fill="F2F2F2" w:themeFill="background1" w:themeFillShade="F2"/>
            <w:vAlign w:val="center"/>
          </w:tcPr>
          <w:p w14:paraId="247F7319"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486F46AC" w14:textId="77777777" w:rsidR="004B631A" w:rsidRPr="005D4B1F" w:rsidRDefault="004B631A" w:rsidP="004B631A">
            <w:pPr>
              <w:spacing w:line="240" w:lineRule="auto"/>
              <w:rPr>
                <w:rFonts w:ascii="Arial" w:hAnsi="Arial" w:cs="Arial"/>
                <w:b/>
                <w:bCs/>
                <w:color w:val="auto"/>
                <w:sz w:val="22"/>
                <w:szCs w:val="22"/>
              </w:rPr>
            </w:pPr>
          </w:p>
        </w:tc>
        <w:tc>
          <w:tcPr>
            <w:tcW w:w="852" w:type="dxa"/>
            <w:shd w:val="clear" w:color="auto" w:fill="D9D9D9" w:themeFill="background1" w:themeFillShade="D9"/>
            <w:vAlign w:val="center"/>
          </w:tcPr>
          <w:p w14:paraId="6FF6FDFD"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051574829"/>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717AB404"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571192867"/>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14E9854B" w14:textId="77777777" w:rsidTr="004B631A">
        <w:tc>
          <w:tcPr>
            <w:tcW w:w="4838" w:type="dxa"/>
            <w:gridSpan w:val="2"/>
            <w:vAlign w:val="center"/>
          </w:tcPr>
          <w:p w14:paraId="6C9E0F17"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06B5DEE5" w14:textId="77777777" w:rsidR="004B631A" w:rsidRPr="005D4B1F" w:rsidRDefault="004B631A" w:rsidP="004B631A">
            <w:pPr>
              <w:spacing w:line="240" w:lineRule="auto"/>
              <w:rPr>
                <w:rFonts w:ascii="Arial" w:hAnsi="Arial" w:cs="Arial"/>
                <w:i/>
                <w:color w:val="auto"/>
                <w:sz w:val="18"/>
                <w:szCs w:val="18"/>
              </w:rPr>
            </w:pPr>
          </w:p>
          <w:p w14:paraId="0A349C49" w14:textId="77777777" w:rsidR="004B631A" w:rsidRPr="005D4B1F" w:rsidRDefault="004B631A" w:rsidP="004B631A">
            <w:pPr>
              <w:spacing w:line="240" w:lineRule="auto"/>
              <w:rPr>
                <w:rFonts w:ascii="Arial" w:hAnsi="Arial" w:cs="Arial"/>
                <w:i/>
                <w:color w:val="auto"/>
                <w:sz w:val="18"/>
                <w:szCs w:val="18"/>
              </w:rPr>
            </w:pPr>
          </w:p>
          <w:p w14:paraId="1F5C4CA0" w14:textId="77777777" w:rsidR="004B631A" w:rsidRPr="005D4B1F" w:rsidRDefault="004B631A" w:rsidP="004B631A">
            <w:pPr>
              <w:spacing w:line="240" w:lineRule="auto"/>
              <w:rPr>
                <w:rFonts w:ascii="Arial" w:hAnsi="Arial" w:cs="Arial"/>
                <w:i/>
                <w:color w:val="auto"/>
                <w:sz w:val="18"/>
                <w:szCs w:val="18"/>
              </w:rPr>
            </w:pPr>
          </w:p>
          <w:p w14:paraId="32F46121"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i/>
                <w:color w:val="auto"/>
                <w:sz w:val="18"/>
                <w:szCs w:val="18"/>
              </w:rPr>
              <w:t>(this box should expand as you type)</w:t>
            </w:r>
          </w:p>
        </w:tc>
        <w:tc>
          <w:tcPr>
            <w:tcW w:w="5181" w:type="dxa"/>
            <w:gridSpan w:val="3"/>
          </w:tcPr>
          <w:p w14:paraId="643F0202"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603CEA74" w14:textId="77777777" w:rsidR="004B631A" w:rsidRPr="005D4B1F" w:rsidRDefault="004B631A" w:rsidP="004B631A">
            <w:pPr>
              <w:spacing w:line="240" w:lineRule="auto"/>
              <w:rPr>
                <w:rFonts w:ascii="Arial" w:hAnsi="Arial" w:cs="Arial"/>
                <w:i/>
                <w:iCs/>
                <w:color w:val="auto"/>
                <w:sz w:val="22"/>
                <w:szCs w:val="22"/>
              </w:rPr>
            </w:pPr>
          </w:p>
          <w:p w14:paraId="1BFB5B47" w14:textId="77777777" w:rsidR="004B631A" w:rsidRPr="005D4B1F" w:rsidRDefault="004B631A" w:rsidP="004B631A">
            <w:pPr>
              <w:spacing w:line="240" w:lineRule="auto"/>
              <w:rPr>
                <w:rFonts w:ascii="Arial" w:hAnsi="Arial" w:cs="Arial"/>
                <w:color w:val="auto"/>
              </w:rPr>
            </w:pPr>
          </w:p>
        </w:tc>
      </w:tr>
      <w:tr w:rsidR="004B631A" w:rsidRPr="005D4B1F" w14:paraId="3DD0823A" w14:textId="77777777" w:rsidTr="004B631A">
        <w:trPr>
          <w:trHeight w:val="38"/>
        </w:trPr>
        <w:tc>
          <w:tcPr>
            <w:tcW w:w="520" w:type="dxa"/>
            <w:vMerge w:val="restart"/>
            <w:shd w:val="clear" w:color="auto" w:fill="F2F2F2" w:themeFill="background1" w:themeFillShade="F2"/>
            <w:vAlign w:val="center"/>
          </w:tcPr>
          <w:p w14:paraId="5DAB4132"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10</w:t>
            </w:r>
          </w:p>
        </w:tc>
        <w:tc>
          <w:tcPr>
            <w:tcW w:w="8316" w:type="dxa"/>
            <w:gridSpan w:val="2"/>
            <w:vMerge w:val="restart"/>
            <w:shd w:val="clear" w:color="auto" w:fill="F2F2F2" w:themeFill="background1" w:themeFillShade="F2"/>
          </w:tcPr>
          <w:p w14:paraId="0DF108CA"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b/>
                <w:bCs/>
                <w:color w:val="auto"/>
                <w:sz w:val="22"/>
                <w:szCs w:val="22"/>
              </w:rPr>
              <w:t xml:space="preserve">Machinery and equipment: </w:t>
            </w:r>
            <w:r w:rsidRPr="005D4B1F">
              <w:rPr>
                <w:rFonts w:ascii="Arial" w:hAnsi="Arial" w:cs="Arial"/>
                <w:color w:val="auto"/>
                <w:sz w:val="22"/>
                <w:szCs w:val="22"/>
              </w:rPr>
              <w:t>f</w:t>
            </w:r>
            <w:r w:rsidRPr="005D4B1F">
              <w:rPr>
                <w:rFonts w:ascii="Arial" w:hAnsi="Arial" w:cs="Arial"/>
                <w:i/>
                <w:iCs/>
                <w:color w:val="auto"/>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72EAD6E4"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3642DACC"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NO</w:t>
            </w:r>
          </w:p>
        </w:tc>
      </w:tr>
      <w:tr w:rsidR="004B631A" w:rsidRPr="005D4B1F" w14:paraId="394C67E2" w14:textId="77777777" w:rsidTr="004B631A">
        <w:trPr>
          <w:trHeight w:val="37"/>
        </w:trPr>
        <w:tc>
          <w:tcPr>
            <w:tcW w:w="520" w:type="dxa"/>
            <w:vMerge/>
            <w:shd w:val="clear" w:color="auto" w:fill="F2F2F2" w:themeFill="background1" w:themeFillShade="F2"/>
            <w:vAlign w:val="center"/>
          </w:tcPr>
          <w:p w14:paraId="0320B4CE"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18C4EC20" w14:textId="77777777" w:rsidR="004B631A" w:rsidRPr="005D4B1F" w:rsidRDefault="004B631A" w:rsidP="004B631A">
            <w:pPr>
              <w:spacing w:line="240" w:lineRule="auto"/>
              <w:rPr>
                <w:rFonts w:ascii="Arial" w:hAnsi="Arial" w:cs="Arial"/>
                <w:b/>
                <w:bCs/>
                <w:color w:val="auto"/>
                <w:sz w:val="22"/>
                <w:szCs w:val="22"/>
              </w:rPr>
            </w:pPr>
          </w:p>
        </w:tc>
        <w:tc>
          <w:tcPr>
            <w:tcW w:w="852" w:type="dxa"/>
            <w:shd w:val="clear" w:color="auto" w:fill="D9D9D9" w:themeFill="background1" w:themeFillShade="D9"/>
            <w:vAlign w:val="center"/>
          </w:tcPr>
          <w:p w14:paraId="55A33E53"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389892227"/>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729AD78E"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806615536"/>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7C660CA3" w14:textId="77777777" w:rsidTr="004B631A">
        <w:tc>
          <w:tcPr>
            <w:tcW w:w="4838" w:type="dxa"/>
            <w:gridSpan w:val="2"/>
            <w:vAlign w:val="center"/>
          </w:tcPr>
          <w:p w14:paraId="433A2856"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292A3FEA" w14:textId="77777777" w:rsidR="004B631A" w:rsidRPr="005D4B1F" w:rsidRDefault="004B631A" w:rsidP="004B631A">
            <w:pPr>
              <w:spacing w:line="240" w:lineRule="auto"/>
              <w:rPr>
                <w:rFonts w:ascii="Arial" w:hAnsi="Arial" w:cs="Arial"/>
                <w:i/>
                <w:color w:val="auto"/>
                <w:sz w:val="18"/>
                <w:szCs w:val="18"/>
              </w:rPr>
            </w:pPr>
          </w:p>
          <w:p w14:paraId="54E2B139" w14:textId="77777777" w:rsidR="004B631A" w:rsidRPr="005D4B1F" w:rsidRDefault="004B631A" w:rsidP="004B631A">
            <w:pPr>
              <w:spacing w:line="240" w:lineRule="auto"/>
              <w:rPr>
                <w:rFonts w:ascii="Arial" w:hAnsi="Arial" w:cs="Arial"/>
                <w:i/>
                <w:color w:val="auto"/>
                <w:sz w:val="18"/>
                <w:szCs w:val="18"/>
              </w:rPr>
            </w:pPr>
          </w:p>
          <w:p w14:paraId="17B5C0E9" w14:textId="77777777" w:rsidR="004B631A" w:rsidRPr="005D4B1F" w:rsidRDefault="004B631A" w:rsidP="004B631A">
            <w:pPr>
              <w:spacing w:line="240" w:lineRule="auto"/>
              <w:rPr>
                <w:rFonts w:ascii="Arial" w:hAnsi="Arial" w:cs="Arial"/>
                <w:i/>
                <w:color w:val="auto"/>
                <w:sz w:val="18"/>
                <w:szCs w:val="18"/>
              </w:rPr>
            </w:pPr>
          </w:p>
          <w:p w14:paraId="32B65F05"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i/>
                <w:color w:val="auto"/>
                <w:sz w:val="18"/>
                <w:szCs w:val="18"/>
              </w:rPr>
              <w:t>(this box should expand as you type)</w:t>
            </w:r>
          </w:p>
        </w:tc>
        <w:tc>
          <w:tcPr>
            <w:tcW w:w="5181" w:type="dxa"/>
            <w:gridSpan w:val="3"/>
          </w:tcPr>
          <w:p w14:paraId="19681B62"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49EF4CE7" w14:textId="77777777" w:rsidR="004B631A" w:rsidRPr="005D4B1F" w:rsidRDefault="004B631A" w:rsidP="004B631A">
            <w:pPr>
              <w:spacing w:line="240" w:lineRule="auto"/>
              <w:rPr>
                <w:rFonts w:ascii="Arial" w:hAnsi="Arial" w:cs="Arial"/>
                <w:i/>
                <w:color w:val="auto"/>
                <w:sz w:val="18"/>
                <w:szCs w:val="18"/>
              </w:rPr>
            </w:pPr>
          </w:p>
        </w:tc>
      </w:tr>
      <w:tr w:rsidR="004B631A" w:rsidRPr="005D4B1F" w14:paraId="41DD7D75" w14:textId="77777777" w:rsidTr="004B631A">
        <w:trPr>
          <w:trHeight w:val="38"/>
        </w:trPr>
        <w:tc>
          <w:tcPr>
            <w:tcW w:w="520" w:type="dxa"/>
            <w:vMerge w:val="restart"/>
            <w:shd w:val="clear" w:color="auto" w:fill="F2F2F2" w:themeFill="background1" w:themeFillShade="F2"/>
            <w:vAlign w:val="center"/>
          </w:tcPr>
          <w:p w14:paraId="71FFB76F"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11</w:t>
            </w:r>
          </w:p>
        </w:tc>
        <w:tc>
          <w:tcPr>
            <w:tcW w:w="8316" w:type="dxa"/>
            <w:gridSpan w:val="2"/>
            <w:vMerge w:val="restart"/>
            <w:shd w:val="clear" w:color="auto" w:fill="F2F2F2" w:themeFill="background1" w:themeFillShade="F2"/>
          </w:tcPr>
          <w:p w14:paraId="7A2CFEA7"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b/>
                <w:bCs/>
                <w:color w:val="auto"/>
                <w:sz w:val="22"/>
                <w:szCs w:val="22"/>
              </w:rPr>
              <w:t>Chemicals and other hazardous substances</w:t>
            </w:r>
            <w:r w:rsidRPr="005D4B1F">
              <w:rPr>
                <w:rFonts w:ascii="Arial" w:hAnsi="Arial" w:cs="Arial"/>
                <w:color w:val="auto"/>
                <w:sz w:val="22"/>
                <w:szCs w:val="22"/>
              </w:rPr>
              <w:t>: t</w:t>
            </w:r>
            <w:r w:rsidRPr="005D4B1F">
              <w:rPr>
                <w:rFonts w:ascii="Arial" w:hAnsi="Arial" w:cs="Arial"/>
                <w:i/>
                <w:iCs/>
                <w:color w:val="auto"/>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2B324B13"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4376DBDD"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NO</w:t>
            </w:r>
          </w:p>
        </w:tc>
      </w:tr>
      <w:tr w:rsidR="004B631A" w:rsidRPr="005D4B1F" w14:paraId="02E8B693" w14:textId="77777777" w:rsidTr="004B631A">
        <w:trPr>
          <w:trHeight w:val="37"/>
        </w:trPr>
        <w:tc>
          <w:tcPr>
            <w:tcW w:w="520" w:type="dxa"/>
            <w:vMerge/>
            <w:shd w:val="clear" w:color="auto" w:fill="F2F2F2" w:themeFill="background1" w:themeFillShade="F2"/>
            <w:vAlign w:val="center"/>
          </w:tcPr>
          <w:p w14:paraId="6922D8FA"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78EAE91A" w14:textId="77777777" w:rsidR="004B631A" w:rsidRPr="005D4B1F" w:rsidRDefault="004B631A" w:rsidP="004B631A">
            <w:pPr>
              <w:spacing w:line="240" w:lineRule="auto"/>
              <w:rPr>
                <w:rFonts w:ascii="Arial" w:hAnsi="Arial" w:cs="Arial"/>
                <w:b/>
                <w:bCs/>
                <w:color w:val="auto"/>
                <w:sz w:val="22"/>
                <w:szCs w:val="22"/>
              </w:rPr>
            </w:pPr>
          </w:p>
        </w:tc>
        <w:tc>
          <w:tcPr>
            <w:tcW w:w="852" w:type="dxa"/>
            <w:shd w:val="clear" w:color="auto" w:fill="D9D9D9" w:themeFill="background1" w:themeFillShade="D9"/>
            <w:vAlign w:val="center"/>
          </w:tcPr>
          <w:p w14:paraId="66FD7511"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4752550"/>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2480F94D"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947915031"/>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3ECAA235" w14:textId="77777777" w:rsidTr="004B631A">
        <w:trPr>
          <w:trHeight w:val="1020"/>
        </w:trPr>
        <w:tc>
          <w:tcPr>
            <w:tcW w:w="4838" w:type="dxa"/>
            <w:gridSpan w:val="2"/>
            <w:vAlign w:val="center"/>
          </w:tcPr>
          <w:p w14:paraId="34B0D056"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7E355027" w14:textId="77777777" w:rsidR="004B631A" w:rsidRPr="005D4B1F" w:rsidRDefault="004B631A" w:rsidP="004B631A">
            <w:pPr>
              <w:spacing w:line="240" w:lineRule="auto"/>
              <w:rPr>
                <w:rFonts w:ascii="Arial" w:hAnsi="Arial" w:cs="Arial"/>
                <w:i/>
                <w:color w:val="auto"/>
                <w:sz w:val="18"/>
                <w:szCs w:val="18"/>
              </w:rPr>
            </w:pPr>
          </w:p>
          <w:p w14:paraId="5E50E200" w14:textId="77777777" w:rsidR="004B631A" w:rsidRPr="005D4B1F" w:rsidRDefault="004B631A" w:rsidP="004B631A">
            <w:pPr>
              <w:spacing w:line="240" w:lineRule="auto"/>
              <w:rPr>
                <w:rFonts w:ascii="Arial" w:hAnsi="Arial" w:cs="Arial"/>
                <w:i/>
                <w:color w:val="auto"/>
                <w:sz w:val="18"/>
                <w:szCs w:val="18"/>
              </w:rPr>
            </w:pPr>
          </w:p>
          <w:p w14:paraId="5FFB0153"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i/>
                <w:color w:val="auto"/>
                <w:sz w:val="18"/>
                <w:szCs w:val="18"/>
              </w:rPr>
              <w:t>(this box should expand as you type)</w:t>
            </w:r>
          </w:p>
        </w:tc>
        <w:tc>
          <w:tcPr>
            <w:tcW w:w="5181" w:type="dxa"/>
            <w:gridSpan w:val="3"/>
          </w:tcPr>
          <w:p w14:paraId="3B6EB980"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21CF3001" w14:textId="77777777" w:rsidR="004B631A" w:rsidRPr="005D4B1F" w:rsidRDefault="004B631A" w:rsidP="004B631A">
            <w:pPr>
              <w:spacing w:line="240" w:lineRule="auto"/>
              <w:rPr>
                <w:rFonts w:ascii="Arial" w:hAnsi="Arial" w:cs="Arial"/>
                <w:i/>
                <w:iCs/>
                <w:color w:val="auto"/>
                <w:sz w:val="22"/>
                <w:szCs w:val="22"/>
              </w:rPr>
            </w:pPr>
          </w:p>
          <w:p w14:paraId="24715B4D" w14:textId="77777777" w:rsidR="004B631A" w:rsidRPr="005D4B1F" w:rsidRDefault="004B631A" w:rsidP="004B631A">
            <w:pPr>
              <w:spacing w:line="240" w:lineRule="auto"/>
              <w:rPr>
                <w:rFonts w:ascii="Arial" w:hAnsi="Arial" w:cs="Arial"/>
                <w:i/>
                <w:iCs/>
                <w:color w:val="auto"/>
                <w:sz w:val="22"/>
                <w:szCs w:val="22"/>
              </w:rPr>
            </w:pPr>
          </w:p>
          <w:p w14:paraId="2BC850A5" w14:textId="77777777" w:rsidR="004B631A" w:rsidRPr="005D4B1F" w:rsidRDefault="004B631A" w:rsidP="004B631A">
            <w:pPr>
              <w:spacing w:line="240" w:lineRule="auto"/>
              <w:rPr>
                <w:rFonts w:ascii="Arial" w:hAnsi="Arial" w:cs="Arial"/>
                <w:i/>
                <w:color w:val="auto"/>
                <w:sz w:val="18"/>
                <w:szCs w:val="18"/>
              </w:rPr>
            </w:pPr>
          </w:p>
        </w:tc>
      </w:tr>
      <w:tr w:rsidR="004B631A" w:rsidRPr="005D4B1F" w14:paraId="78C8F846" w14:textId="77777777" w:rsidTr="004B631A">
        <w:trPr>
          <w:trHeight w:val="23"/>
        </w:trPr>
        <w:tc>
          <w:tcPr>
            <w:tcW w:w="520" w:type="dxa"/>
            <w:vMerge w:val="restart"/>
            <w:shd w:val="clear" w:color="auto" w:fill="F2F2F2" w:themeFill="background1" w:themeFillShade="F2"/>
            <w:vAlign w:val="center"/>
          </w:tcPr>
          <w:p w14:paraId="7EBDA40A"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12</w:t>
            </w:r>
          </w:p>
        </w:tc>
        <w:tc>
          <w:tcPr>
            <w:tcW w:w="8316" w:type="dxa"/>
            <w:gridSpan w:val="2"/>
            <w:vMerge w:val="restart"/>
            <w:shd w:val="clear" w:color="auto" w:fill="F2F2F2" w:themeFill="background1" w:themeFillShade="F2"/>
          </w:tcPr>
          <w:p w14:paraId="4C4B1D33"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b/>
                <w:bCs/>
                <w:color w:val="auto"/>
                <w:sz w:val="22"/>
                <w:szCs w:val="22"/>
              </w:rPr>
              <w:t>Physical agents</w:t>
            </w:r>
            <w:r w:rsidRPr="005D4B1F">
              <w:rPr>
                <w:rFonts w:ascii="Arial" w:hAnsi="Arial" w:cs="Arial"/>
                <w:color w:val="auto"/>
                <w:sz w:val="22"/>
                <w:szCs w:val="22"/>
              </w:rPr>
              <w:t>: f</w:t>
            </w:r>
            <w:r w:rsidRPr="005D4B1F">
              <w:rPr>
                <w:rFonts w:ascii="Arial" w:hAnsi="Arial" w:cs="Arial"/>
                <w:i/>
                <w:iCs/>
                <w:color w:val="auto"/>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78AC1A3F"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7D77D23A"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NO</w:t>
            </w:r>
          </w:p>
        </w:tc>
      </w:tr>
      <w:tr w:rsidR="004B631A" w:rsidRPr="005D4B1F" w14:paraId="117AB020" w14:textId="77777777" w:rsidTr="004B631A">
        <w:trPr>
          <w:trHeight w:val="22"/>
        </w:trPr>
        <w:tc>
          <w:tcPr>
            <w:tcW w:w="520" w:type="dxa"/>
            <w:vMerge/>
            <w:shd w:val="clear" w:color="auto" w:fill="F2F2F2" w:themeFill="background1" w:themeFillShade="F2"/>
            <w:vAlign w:val="center"/>
          </w:tcPr>
          <w:p w14:paraId="50E98359"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2960D928" w14:textId="77777777" w:rsidR="004B631A" w:rsidRPr="005D4B1F" w:rsidRDefault="004B631A" w:rsidP="004B631A">
            <w:pPr>
              <w:spacing w:line="240" w:lineRule="auto"/>
              <w:rPr>
                <w:rFonts w:ascii="Arial" w:hAnsi="Arial" w:cs="Arial"/>
                <w:b/>
                <w:bCs/>
                <w:color w:val="auto"/>
                <w:sz w:val="22"/>
                <w:szCs w:val="22"/>
              </w:rPr>
            </w:pPr>
          </w:p>
        </w:tc>
        <w:tc>
          <w:tcPr>
            <w:tcW w:w="852" w:type="dxa"/>
            <w:shd w:val="clear" w:color="auto" w:fill="D9D9D9" w:themeFill="background1" w:themeFillShade="D9"/>
            <w:vAlign w:val="center"/>
          </w:tcPr>
          <w:p w14:paraId="0377959F"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995476945"/>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1DB3B02F"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35307736"/>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311D5CDB" w14:textId="77777777" w:rsidTr="004B631A">
        <w:trPr>
          <w:trHeight w:val="918"/>
        </w:trPr>
        <w:tc>
          <w:tcPr>
            <w:tcW w:w="4838" w:type="dxa"/>
            <w:gridSpan w:val="2"/>
            <w:vAlign w:val="center"/>
          </w:tcPr>
          <w:p w14:paraId="2AC3862E"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29FF6249" w14:textId="77777777" w:rsidR="004B631A" w:rsidRPr="005D4B1F" w:rsidRDefault="004B631A" w:rsidP="004B631A">
            <w:pPr>
              <w:spacing w:line="240" w:lineRule="auto"/>
              <w:rPr>
                <w:rFonts w:ascii="Arial" w:hAnsi="Arial" w:cs="Arial"/>
                <w:i/>
                <w:color w:val="auto"/>
                <w:sz w:val="18"/>
                <w:szCs w:val="18"/>
              </w:rPr>
            </w:pPr>
          </w:p>
          <w:p w14:paraId="456A609D" w14:textId="77777777" w:rsidR="004B631A" w:rsidRPr="005D4B1F" w:rsidRDefault="004B631A" w:rsidP="004B631A">
            <w:pPr>
              <w:spacing w:line="240" w:lineRule="auto"/>
              <w:rPr>
                <w:rFonts w:ascii="Arial" w:hAnsi="Arial" w:cs="Arial"/>
                <w:i/>
                <w:color w:val="auto"/>
                <w:sz w:val="18"/>
                <w:szCs w:val="18"/>
              </w:rPr>
            </w:pPr>
          </w:p>
          <w:p w14:paraId="1D093590"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i/>
                <w:color w:val="auto"/>
                <w:sz w:val="18"/>
                <w:szCs w:val="18"/>
              </w:rPr>
              <w:t>(this box should expand as you type)</w:t>
            </w:r>
          </w:p>
        </w:tc>
        <w:tc>
          <w:tcPr>
            <w:tcW w:w="5181" w:type="dxa"/>
            <w:gridSpan w:val="3"/>
          </w:tcPr>
          <w:p w14:paraId="05589694"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32956743" w14:textId="77777777" w:rsidR="004B631A" w:rsidRPr="005D4B1F" w:rsidRDefault="004B631A" w:rsidP="004B631A">
            <w:pPr>
              <w:spacing w:line="240" w:lineRule="auto"/>
              <w:rPr>
                <w:rFonts w:ascii="Arial" w:hAnsi="Arial" w:cs="Arial"/>
                <w:i/>
                <w:iCs/>
                <w:color w:val="auto"/>
                <w:sz w:val="22"/>
                <w:szCs w:val="22"/>
              </w:rPr>
            </w:pPr>
          </w:p>
          <w:p w14:paraId="28A7315C" w14:textId="77777777" w:rsidR="004B631A" w:rsidRPr="005D4B1F" w:rsidRDefault="004B631A" w:rsidP="004B631A">
            <w:pPr>
              <w:spacing w:line="240" w:lineRule="auto"/>
              <w:rPr>
                <w:rFonts w:ascii="Arial" w:hAnsi="Arial" w:cs="Arial"/>
                <w:i/>
                <w:color w:val="auto"/>
                <w:sz w:val="18"/>
                <w:szCs w:val="18"/>
              </w:rPr>
            </w:pPr>
          </w:p>
        </w:tc>
      </w:tr>
      <w:tr w:rsidR="004B631A" w:rsidRPr="005D4B1F" w14:paraId="05226645" w14:textId="77777777" w:rsidTr="004B631A">
        <w:tc>
          <w:tcPr>
            <w:tcW w:w="520" w:type="dxa"/>
            <w:vMerge w:val="restart"/>
            <w:shd w:val="clear" w:color="auto" w:fill="F2F2F2" w:themeFill="background1" w:themeFillShade="F2"/>
            <w:vAlign w:val="center"/>
          </w:tcPr>
          <w:p w14:paraId="4E800D82"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13</w:t>
            </w:r>
          </w:p>
        </w:tc>
        <w:tc>
          <w:tcPr>
            <w:tcW w:w="8316" w:type="dxa"/>
            <w:gridSpan w:val="2"/>
            <w:vMerge w:val="restart"/>
            <w:shd w:val="clear" w:color="auto" w:fill="F2F2F2" w:themeFill="background1" w:themeFillShade="F2"/>
          </w:tcPr>
          <w:p w14:paraId="219306CD"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b/>
                <w:color w:val="auto"/>
                <w:sz w:val="22"/>
                <w:szCs w:val="22"/>
              </w:rPr>
              <w:t xml:space="preserve">Environmental risks: </w:t>
            </w:r>
            <w:r w:rsidRPr="005D4B1F">
              <w:rPr>
                <w:rFonts w:ascii="Arial" w:hAnsi="Arial" w:cs="Arial"/>
                <w:bCs/>
                <w:i/>
                <w:iCs/>
                <w:color w:val="auto"/>
                <w:sz w:val="22"/>
                <w:szCs w:val="22"/>
              </w:rPr>
              <w:t>for example: accidental spillage of pollutants, damage to local ecosystems</w:t>
            </w:r>
          </w:p>
        </w:tc>
        <w:tc>
          <w:tcPr>
            <w:tcW w:w="852" w:type="dxa"/>
            <w:shd w:val="clear" w:color="auto" w:fill="D9D9D9" w:themeFill="background1" w:themeFillShade="D9"/>
            <w:vAlign w:val="center"/>
          </w:tcPr>
          <w:p w14:paraId="2078A065"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tc>
        <w:tc>
          <w:tcPr>
            <w:tcW w:w="331" w:type="dxa"/>
            <w:shd w:val="clear" w:color="auto" w:fill="D9D9D9" w:themeFill="background1" w:themeFillShade="D9"/>
            <w:vAlign w:val="center"/>
          </w:tcPr>
          <w:p w14:paraId="4EAE05D4"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NO</w:t>
            </w:r>
          </w:p>
        </w:tc>
      </w:tr>
      <w:tr w:rsidR="004B631A" w:rsidRPr="005D4B1F" w14:paraId="571AE2BA" w14:textId="77777777" w:rsidTr="004B631A">
        <w:tc>
          <w:tcPr>
            <w:tcW w:w="520" w:type="dxa"/>
            <w:vMerge/>
            <w:shd w:val="clear" w:color="auto" w:fill="F2F2F2" w:themeFill="background1" w:themeFillShade="F2"/>
            <w:vAlign w:val="center"/>
          </w:tcPr>
          <w:p w14:paraId="13BA06CA" w14:textId="77777777" w:rsidR="004B631A" w:rsidRPr="005D4B1F" w:rsidRDefault="004B631A" w:rsidP="004B631A">
            <w:pPr>
              <w:spacing w:line="240" w:lineRule="auto"/>
              <w:jc w:val="center"/>
              <w:rPr>
                <w:rFonts w:ascii="Arial" w:hAnsi="Arial" w:cs="Arial"/>
                <w:color w:val="auto"/>
                <w:sz w:val="22"/>
                <w:szCs w:val="22"/>
              </w:rPr>
            </w:pPr>
          </w:p>
        </w:tc>
        <w:tc>
          <w:tcPr>
            <w:tcW w:w="8316" w:type="dxa"/>
            <w:gridSpan w:val="2"/>
            <w:vMerge/>
            <w:shd w:val="clear" w:color="auto" w:fill="F2F2F2" w:themeFill="background1" w:themeFillShade="F2"/>
          </w:tcPr>
          <w:p w14:paraId="62A31CD1" w14:textId="77777777" w:rsidR="004B631A" w:rsidRPr="005D4B1F" w:rsidRDefault="004B631A" w:rsidP="004B631A">
            <w:pPr>
              <w:spacing w:line="240" w:lineRule="auto"/>
              <w:rPr>
                <w:rFonts w:ascii="Arial" w:hAnsi="Arial" w:cs="Arial"/>
                <w:b/>
                <w:color w:val="auto"/>
                <w:sz w:val="22"/>
                <w:szCs w:val="22"/>
              </w:rPr>
            </w:pPr>
          </w:p>
        </w:tc>
        <w:tc>
          <w:tcPr>
            <w:tcW w:w="852" w:type="dxa"/>
            <w:shd w:val="clear" w:color="auto" w:fill="D9D9D9" w:themeFill="background1" w:themeFillShade="D9"/>
            <w:vAlign w:val="center"/>
          </w:tcPr>
          <w:p w14:paraId="269568ED"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067100413"/>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331" w:type="dxa"/>
            <w:shd w:val="clear" w:color="auto" w:fill="D9D9D9" w:themeFill="background1" w:themeFillShade="D9"/>
            <w:vAlign w:val="center"/>
          </w:tcPr>
          <w:p w14:paraId="4CE70E42" w14:textId="77777777" w:rsidR="004B631A" w:rsidRPr="005D4B1F" w:rsidRDefault="00B93B2D" w:rsidP="004B631A">
            <w:pPr>
              <w:autoSpaceDE w:val="0"/>
              <w:autoSpaceDN w:val="0"/>
              <w:adjustRightInd w:val="0"/>
              <w:spacing w:line="240" w:lineRule="auto"/>
              <w:jc w:val="center"/>
              <w:rPr>
                <w:rFonts w:ascii="Arial" w:hAnsi="Arial" w:cs="Arial"/>
                <w:color w:val="auto"/>
                <w:sz w:val="22"/>
                <w:szCs w:val="22"/>
              </w:rPr>
            </w:pPr>
            <w:sdt>
              <w:sdtPr>
                <w:rPr>
                  <w:rFonts w:ascii="Arial" w:hAnsi="Arial" w:cs="Arial"/>
                  <w:color w:val="auto"/>
                  <w:sz w:val="22"/>
                  <w:szCs w:val="22"/>
                </w:rPr>
                <w:id w:val="1782454794"/>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10D47B13" w14:textId="77777777" w:rsidTr="004B631A">
        <w:tc>
          <w:tcPr>
            <w:tcW w:w="4838" w:type="dxa"/>
            <w:gridSpan w:val="2"/>
            <w:vAlign w:val="center"/>
          </w:tcPr>
          <w:p w14:paraId="3D78D0DD" w14:textId="77777777" w:rsidR="004B631A" w:rsidRPr="005D4B1F" w:rsidRDefault="004B631A" w:rsidP="004B631A">
            <w:pPr>
              <w:spacing w:line="240" w:lineRule="auto"/>
              <w:rPr>
                <w:rFonts w:ascii="Arial" w:hAnsi="Arial" w:cs="Arial"/>
                <w:i/>
                <w:iCs/>
                <w:color w:val="auto"/>
                <w:sz w:val="22"/>
                <w:szCs w:val="22"/>
              </w:rPr>
            </w:pPr>
            <w:r w:rsidRPr="005D4B1F">
              <w:rPr>
                <w:rFonts w:ascii="Arial" w:hAnsi="Arial" w:cs="Arial"/>
                <w:i/>
                <w:iCs/>
                <w:color w:val="auto"/>
                <w:sz w:val="22"/>
                <w:szCs w:val="22"/>
              </w:rPr>
              <w:t>Risk:</w:t>
            </w:r>
          </w:p>
          <w:p w14:paraId="5EF17936" w14:textId="77777777" w:rsidR="004B631A" w:rsidRPr="005D4B1F" w:rsidRDefault="004B631A" w:rsidP="004B631A">
            <w:pPr>
              <w:spacing w:line="240" w:lineRule="auto"/>
              <w:rPr>
                <w:rFonts w:ascii="Arial" w:hAnsi="Arial" w:cs="Arial"/>
                <w:color w:val="auto"/>
                <w:sz w:val="22"/>
                <w:szCs w:val="22"/>
              </w:rPr>
            </w:pPr>
          </w:p>
          <w:p w14:paraId="70C3FF08" w14:textId="77777777" w:rsidR="004B631A" w:rsidRPr="005D4B1F" w:rsidRDefault="004B631A" w:rsidP="004B631A">
            <w:pPr>
              <w:spacing w:line="240" w:lineRule="auto"/>
              <w:rPr>
                <w:rFonts w:ascii="Arial" w:hAnsi="Arial" w:cs="Arial"/>
                <w:color w:val="auto"/>
                <w:sz w:val="22"/>
                <w:szCs w:val="22"/>
              </w:rPr>
            </w:pPr>
          </w:p>
          <w:p w14:paraId="2A1BBDC2"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i/>
                <w:color w:val="auto"/>
                <w:sz w:val="18"/>
                <w:szCs w:val="18"/>
              </w:rPr>
              <w:t>(this box should expand as you type)</w:t>
            </w:r>
          </w:p>
        </w:tc>
        <w:tc>
          <w:tcPr>
            <w:tcW w:w="5181" w:type="dxa"/>
            <w:gridSpan w:val="3"/>
          </w:tcPr>
          <w:p w14:paraId="054B8C07" w14:textId="77777777" w:rsidR="004B631A" w:rsidRPr="005D4B1F" w:rsidRDefault="004B631A" w:rsidP="004B631A">
            <w:pPr>
              <w:spacing w:line="240" w:lineRule="auto"/>
              <w:rPr>
                <w:rFonts w:ascii="Arial" w:hAnsi="Arial" w:cs="Arial"/>
                <w:i/>
                <w:color w:val="auto"/>
                <w:sz w:val="22"/>
                <w:szCs w:val="22"/>
              </w:rPr>
            </w:pPr>
            <w:r w:rsidRPr="005D4B1F">
              <w:rPr>
                <w:rFonts w:ascii="Arial" w:hAnsi="Arial" w:cs="Arial"/>
                <w:i/>
                <w:color w:val="auto"/>
                <w:sz w:val="22"/>
                <w:szCs w:val="22"/>
              </w:rPr>
              <w:t>How will you address any risks?</w:t>
            </w:r>
          </w:p>
          <w:p w14:paraId="3E47A622" w14:textId="77777777" w:rsidR="004B631A" w:rsidRPr="005D4B1F" w:rsidRDefault="004B631A" w:rsidP="004B631A">
            <w:pPr>
              <w:spacing w:line="240" w:lineRule="auto"/>
              <w:rPr>
                <w:rFonts w:ascii="Arial" w:hAnsi="Arial" w:cs="Arial"/>
                <w:color w:val="auto"/>
                <w:sz w:val="22"/>
                <w:szCs w:val="22"/>
              </w:rPr>
            </w:pPr>
          </w:p>
          <w:p w14:paraId="5DBD4C07" w14:textId="77777777" w:rsidR="004B631A" w:rsidRPr="005D4B1F" w:rsidRDefault="004B631A" w:rsidP="004B631A">
            <w:pPr>
              <w:spacing w:line="240" w:lineRule="auto"/>
              <w:rPr>
                <w:rFonts w:ascii="Arial" w:hAnsi="Arial" w:cs="Arial"/>
                <w:color w:val="auto"/>
                <w:sz w:val="22"/>
                <w:szCs w:val="22"/>
              </w:rPr>
            </w:pPr>
          </w:p>
          <w:p w14:paraId="421A950A" w14:textId="77777777" w:rsidR="004B631A" w:rsidRPr="005D4B1F" w:rsidRDefault="004B631A" w:rsidP="004B631A">
            <w:pPr>
              <w:spacing w:line="240" w:lineRule="auto"/>
              <w:rPr>
                <w:rFonts w:ascii="Arial" w:hAnsi="Arial" w:cs="Arial"/>
                <w:color w:val="auto"/>
              </w:rPr>
            </w:pPr>
          </w:p>
        </w:tc>
      </w:tr>
    </w:tbl>
    <w:p w14:paraId="42824498" w14:textId="77777777" w:rsidR="004B631A" w:rsidRPr="005D4B1F" w:rsidRDefault="004B631A" w:rsidP="004B631A">
      <w:pPr>
        <w:spacing w:line="240" w:lineRule="auto"/>
        <w:rPr>
          <w:rFonts w:ascii="Arial" w:hAnsi="Arial" w:cs="Arial"/>
          <w:color w:val="auto"/>
        </w:rPr>
      </w:pPr>
    </w:p>
    <w:p w14:paraId="1A8E5A01" w14:textId="77777777" w:rsidR="004B631A" w:rsidRPr="005D4B1F" w:rsidRDefault="004B631A" w:rsidP="004B631A">
      <w:pPr>
        <w:spacing w:line="240" w:lineRule="auto"/>
        <w:rPr>
          <w:rFonts w:ascii="Arial" w:hAnsi="Arial" w:cs="Arial"/>
          <w:b/>
          <w:color w:val="auto"/>
          <w:sz w:val="22"/>
          <w:szCs w:val="22"/>
        </w:rPr>
      </w:pPr>
      <w:r w:rsidRPr="005D4B1F">
        <w:rPr>
          <w:rFonts w:ascii="Arial" w:hAnsi="Arial" w:cs="Arial"/>
          <w:b/>
          <w:color w:val="auto"/>
          <w:sz w:val="22"/>
          <w:szCs w:val="22"/>
        </w:rPr>
        <w:t>SECTION R: Disclosure and Barring Service</w:t>
      </w:r>
    </w:p>
    <w:p w14:paraId="621FA995" w14:textId="77777777" w:rsidR="004B631A" w:rsidRPr="005D4B1F" w:rsidRDefault="004B631A" w:rsidP="004B631A">
      <w:pPr>
        <w:spacing w:line="240" w:lineRule="auto"/>
        <w:rPr>
          <w:rFonts w:ascii="Arial" w:hAnsi="Arial" w:cs="Arial"/>
          <w:color w:val="auto"/>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4B631A" w:rsidRPr="005D4B1F" w14:paraId="36724A47" w14:textId="77777777" w:rsidTr="00F34DC0">
        <w:trPr>
          <w:trHeight w:val="483"/>
        </w:trPr>
        <w:tc>
          <w:tcPr>
            <w:tcW w:w="10374" w:type="dxa"/>
            <w:gridSpan w:val="5"/>
            <w:shd w:val="clear" w:color="auto" w:fill="C1E4F5" w:themeFill="accent1" w:themeFillTint="33"/>
            <w:vAlign w:val="center"/>
          </w:tcPr>
          <w:p w14:paraId="73B9B56F" w14:textId="77777777" w:rsidR="004B631A" w:rsidRPr="005D4B1F" w:rsidRDefault="004B631A" w:rsidP="004B631A">
            <w:pPr>
              <w:autoSpaceDE w:val="0"/>
              <w:autoSpaceDN w:val="0"/>
              <w:adjustRightInd w:val="0"/>
              <w:spacing w:line="240" w:lineRule="auto"/>
              <w:rPr>
                <w:rFonts w:ascii="Arial" w:hAnsi="Arial" w:cs="Arial"/>
                <w:b/>
                <w:color w:val="auto"/>
                <w:sz w:val="22"/>
                <w:szCs w:val="22"/>
              </w:rPr>
            </w:pPr>
            <w:r w:rsidRPr="005D4B1F">
              <w:rPr>
                <w:rFonts w:ascii="Arial" w:hAnsi="Arial" w:cs="Arial"/>
                <w:b/>
                <w:color w:val="auto"/>
                <w:sz w:val="22"/>
                <w:szCs w:val="22"/>
              </w:rPr>
              <w:t>Disclosure and Barring Service</w:t>
            </w:r>
          </w:p>
        </w:tc>
      </w:tr>
      <w:tr w:rsidR="004B631A" w:rsidRPr="005D4B1F" w14:paraId="030C88C3" w14:textId="77777777" w:rsidTr="00F34DC0">
        <w:tc>
          <w:tcPr>
            <w:tcW w:w="579" w:type="dxa"/>
            <w:shd w:val="clear" w:color="auto" w:fill="F2F2F2" w:themeFill="background1" w:themeFillShade="F2"/>
            <w:vAlign w:val="center"/>
          </w:tcPr>
          <w:p w14:paraId="59984F72" w14:textId="77777777" w:rsidR="004B631A" w:rsidRPr="005D4B1F" w:rsidRDefault="004B631A" w:rsidP="004B631A">
            <w:pPr>
              <w:autoSpaceDE w:val="0"/>
              <w:autoSpaceDN w:val="0"/>
              <w:adjustRightInd w:val="0"/>
              <w:spacing w:line="240" w:lineRule="auto"/>
              <w:jc w:val="center"/>
              <w:rPr>
                <w:rFonts w:ascii="Arial" w:hAnsi="Arial" w:cs="Arial"/>
                <w:color w:val="auto"/>
                <w:sz w:val="22"/>
                <w:szCs w:val="22"/>
              </w:rPr>
            </w:pPr>
            <w:r w:rsidRPr="005D4B1F">
              <w:rPr>
                <w:rFonts w:ascii="Arial" w:hAnsi="Arial" w:cs="Arial"/>
                <w:color w:val="auto"/>
                <w:sz w:val="22"/>
                <w:szCs w:val="22"/>
              </w:rPr>
              <w:t>1</w:t>
            </w:r>
          </w:p>
        </w:tc>
        <w:tc>
          <w:tcPr>
            <w:tcW w:w="6745" w:type="dxa"/>
            <w:shd w:val="clear" w:color="auto" w:fill="F2F2F2" w:themeFill="background1" w:themeFillShade="F2"/>
          </w:tcPr>
          <w:p w14:paraId="432CB775" w14:textId="77777777" w:rsidR="004B631A" w:rsidRPr="005D4B1F" w:rsidRDefault="004B631A" w:rsidP="004B631A">
            <w:pPr>
              <w:autoSpaceDE w:val="0"/>
              <w:autoSpaceDN w:val="0"/>
              <w:adjustRightInd w:val="0"/>
              <w:spacing w:line="240" w:lineRule="auto"/>
              <w:rPr>
                <w:rFonts w:ascii="Arial" w:hAnsi="Arial" w:cs="Arial"/>
                <w:color w:val="auto"/>
                <w:sz w:val="16"/>
                <w:szCs w:val="16"/>
              </w:rPr>
            </w:pPr>
            <w:r w:rsidRPr="005D4B1F">
              <w:rPr>
                <w:rFonts w:ascii="Arial" w:hAnsi="Arial" w:cs="Arial"/>
                <w:color w:val="auto"/>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586E4B0"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YES</w:t>
            </w:r>
          </w:p>
          <w:p w14:paraId="42FFFDF8" w14:textId="77777777" w:rsidR="004B631A" w:rsidRPr="005D4B1F" w:rsidRDefault="004B631A" w:rsidP="004B631A">
            <w:pPr>
              <w:autoSpaceDE w:val="0"/>
              <w:autoSpaceDN w:val="0"/>
              <w:adjustRightInd w:val="0"/>
              <w:spacing w:line="240" w:lineRule="auto"/>
              <w:jc w:val="center"/>
              <w:rPr>
                <w:rFonts w:ascii="Arial" w:hAnsi="Arial" w:cs="Arial"/>
                <w:b/>
                <w:color w:val="auto"/>
                <w:sz w:val="22"/>
                <w:szCs w:val="22"/>
              </w:rPr>
            </w:pPr>
          </w:p>
        </w:tc>
        <w:tc>
          <w:tcPr>
            <w:tcW w:w="1081" w:type="dxa"/>
            <w:shd w:val="clear" w:color="auto" w:fill="D9D9D9" w:themeFill="background1" w:themeFillShade="D9"/>
            <w:vAlign w:val="bottom"/>
          </w:tcPr>
          <w:p w14:paraId="71BED840"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NO</w:t>
            </w:r>
          </w:p>
          <w:p w14:paraId="417B0231" w14:textId="77777777" w:rsidR="004B631A" w:rsidRPr="005D4B1F" w:rsidRDefault="004B631A" w:rsidP="004B631A">
            <w:pPr>
              <w:autoSpaceDE w:val="0"/>
              <w:autoSpaceDN w:val="0"/>
              <w:adjustRightInd w:val="0"/>
              <w:spacing w:line="240" w:lineRule="auto"/>
              <w:jc w:val="center"/>
              <w:rPr>
                <w:rFonts w:ascii="Arial" w:hAnsi="Arial" w:cs="Arial"/>
                <w:b/>
                <w:color w:val="auto"/>
                <w:sz w:val="22"/>
                <w:szCs w:val="22"/>
              </w:rPr>
            </w:pPr>
          </w:p>
        </w:tc>
        <w:tc>
          <w:tcPr>
            <w:tcW w:w="989" w:type="dxa"/>
            <w:shd w:val="clear" w:color="auto" w:fill="D9D9D9" w:themeFill="background1" w:themeFillShade="D9"/>
            <w:vAlign w:val="bottom"/>
          </w:tcPr>
          <w:p w14:paraId="270FDDDB"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r w:rsidRPr="005D4B1F">
              <w:rPr>
                <w:rFonts w:ascii="Arial" w:hAnsi="Arial" w:cs="Arial"/>
                <w:b/>
                <w:bCs/>
                <w:color w:val="auto"/>
                <w:sz w:val="22"/>
                <w:szCs w:val="22"/>
              </w:rPr>
              <w:t>N/A</w:t>
            </w:r>
          </w:p>
          <w:p w14:paraId="26BEDC0C" w14:textId="77777777" w:rsidR="004B631A" w:rsidRPr="005D4B1F" w:rsidRDefault="004B631A" w:rsidP="004B631A">
            <w:pPr>
              <w:autoSpaceDE w:val="0"/>
              <w:autoSpaceDN w:val="0"/>
              <w:adjustRightInd w:val="0"/>
              <w:spacing w:line="240" w:lineRule="auto"/>
              <w:jc w:val="center"/>
              <w:rPr>
                <w:rFonts w:ascii="Arial" w:hAnsi="Arial" w:cs="Arial"/>
                <w:b/>
                <w:color w:val="auto"/>
                <w:sz w:val="22"/>
                <w:szCs w:val="22"/>
              </w:rPr>
            </w:pPr>
          </w:p>
        </w:tc>
      </w:tr>
      <w:tr w:rsidR="004B631A" w:rsidRPr="005D4B1F" w14:paraId="27A35A04" w14:textId="77777777" w:rsidTr="00F34DC0">
        <w:trPr>
          <w:trHeight w:val="492"/>
        </w:trPr>
        <w:tc>
          <w:tcPr>
            <w:tcW w:w="579" w:type="dxa"/>
            <w:shd w:val="clear" w:color="auto" w:fill="F2F2F2" w:themeFill="background1" w:themeFillShade="F2"/>
            <w:vAlign w:val="center"/>
          </w:tcPr>
          <w:p w14:paraId="12E7507F" w14:textId="77777777" w:rsidR="004B631A" w:rsidRPr="005D4B1F" w:rsidRDefault="004B631A" w:rsidP="004B631A">
            <w:pPr>
              <w:autoSpaceDE w:val="0"/>
              <w:autoSpaceDN w:val="0"/>
              <w:adjustRightInd w:val="0"/>
              <w:spacing w:line="240" w:lineRule="auto"/>
              <w:rPr>
                <w:rFonts w:ascii="Arial" w:hAnsi="Arial" w:cs="Arial"/>
                <w:color w:val="auto"/>
                <w:sz w:val="22"/>
                <w:szCs w:val="22"/>
              </w:rPr>
            </w:pPr>
          </w:p>
        </w:tc>
        <w:tc>
          <w:tcPr>
            <w:tcW w:w="6745" w:type="dxa"/>
            <w:shd w:val="clear" w:color="auto" w:fill="F2F2F2" w:themeFill="background1" w:themeFillShade="F2"/>
            <w:vAlign w:val="center"/>
          </w:tcPr>
          <w:p w14:paraId="4F07DFB2" w14:textId="77777777" w:rsidR="004B631A" w:rsidRPr="005D4B1F" w:rsidRDefault="004B631A" w:rsidP="004B631A">
            <w:pPr>
              <w:autoSpaceDE w:val="0"/>
              <w:autoSpaceDN w:val="0"/>
              <w:adjustRightInd w:val="0"/>
              <w:spacing w:line="240" w:lineRule="auto"/>
              <w:rPr>
                <w:rFonts w:ascii="Arial" w:hAnsi="Arial" w:cs="Arial"/>
                <w:color w:val="auto"/>
                <w:sz w:val="22"/>
                <w:szCs w:val="22"/>
              </w:rPr>
            </w:pPr>
            <w:r w:rsidRPr="005D4B1F">
              <w:rPr>
                <w:rFonts w:ascii="Arial" w:hAnsi="Arial" w:cs="Arial"/>
                <w:color w:val="auto"/>
                <w:sz w:val="22"/>
                <w:szCs w:val="22"/>
              </w:rPr>
              <w:t>Does your research require you to hold a current DBS Certificate?</w:t>
            </w:r>
          </w:p>
        </w:tc>
        <w:tc>
          <w:tcPr>
            <w:tcW w:w="980" w:type="dxa"/>
            <w:shd w:val="clear" w:color="auto" w:fill="D9D9D9" w:themeFill="background1" w:themeFillShade="D9"/>
            <w:vAlign w:val="center"/>
          </w:tcPr>
          <w:p w14:paraId="7C1D8C0C" w14:textId="77777777" w:rsidR="004B631A" w:rsidRPr="005D4B1F" w:rsidRDefault="00B93B2D" w:rsidP="004B631A">
            <w:pPr>
              <w:autoSpaceDE w:val="0"/>
              <w:autoSpaceDN w:val="0"/>
              <w:adjustRightInd w:val="0"/>
              <w:spacing w:line="240" w:lineRule="auto"/>
              <w:jc w:val="center"/>
              <w:rPr>
                <w:rFonts w:ascii="Arial" w:hAnsi="Arial" w:cs="Arial"/>
                <w:color w:val="auto"/>
                <w:sz w:val="16"/>
                <w:szCs w:val="16"/>
              </w:rPr>
            </w:pPr>
            <w:sdt>
              <w:sdtPr>
                <w:rPr>
                  <w:rFonts w:ascii="Arial" w:hAnsi="Arial" w:cs="Arial"/>
                  <w:color w:val="auto"/>
                  <w:sz w:val="22"/>
                  <w:szCs w:val="22"/>
                </w:rPr>
                <w:id w:val="-1418780434"/>
                <w14:checkbox>
                  <w14:checked w14:val="0"/>
                  <w14:checkedState w14:val="2612" w14:font="MS Gothic"/>
                  <w14:uncheckedState w14:val="2610" w14:font="MS Gothic"/>
                </w14:checkbox>
              </w:sdtPr>
              <w:sdtEndPr/>
              <w:sdtContent>
                <w:r w:rsidR="004B631A" w:rsidRPr="005D4B1F">
                  <w:rPr>
                    <w:rFonts w:ascii="MS Gothic" w:eastAsia="MS Gothic" w:hAnsi="MS Gothic" w:cs="Arial"/>
                    <w:color w:val="auto"/>
                    <w:sz w:val="22"/>
                    <w:szCs w:val="22"/>
                  </w:rPr>
                  <w:t>☐</w:t>
                </w:r>
              </w:sdtContent>
            </w:sdt>
          </w:p>
        </w:tc>
        <w:tc>
          <w:tcPr>
            <w:tcW w:w="1081" w:type="dxa"/>
            <w:shd w:val="clear" w:color="auto" w:fill="D9D9D9" w:themeFill="background1" w:themeFillShade="D9"/>
            <w:vAlign w:val="center"/>
          </w:tcPr>
          <w:p w14:paraId="1492A724" w14:textId="77777777" w:rsidR="004B631A" w:rsidRPr="005D4B1F" w:rsidRDefault="00B93B2D" w:rsidP="004B631A">
            <w:pPr>
              <w:autoSpaceDE w:val="0"/>
              <w:autoSpaceDN w:val="0"/>
              <w:adjustRightInd w:val="0"/>
              <w:spacing w:line="240" w:lineRule="auto"/>
              <w:jc w:val="center"/>
              <w:rPr>
                <w:rFonts w:ascii="Arial" w:hAnsi="Arial" w:cs="Arial"/>
                <w:color w:val="auto"/>
                <w:sz w:val="16"/>
                <w:szCs w:val="16"/>
              </w:rPr>
            </w:pPr>
            <w:sdt>
              <w:sdtPr>
                <w:rPr>
                  <w:rFonts w:ascii="Arial" w:hAnsi="Arial" w:cs="Arial"/>
                  <w:color w:val="auto"/>
                  <w:sz w:val="22"/>
                  <w:szCs w:val="22"/>
                </w:rPr>
                <w:id w:val="-2018915239"/>
                <w14:checkbox>
                  <w14:checked w14:val="0"/>
                  <w14:checkedState w14:val="2612" w14:font="MS Gothic"/>
                  <w14:uncheckedState w14:val="2610" w14:font="MS Gothic"/>
                </w14:checkbox>
              </w:sdtPr>
              <w:sdtEndPr/>
              <w:sdtContent>
                <w:r w:rsidR="004B631A" w:rsidRPr="005D4B1F">
                  <w:rPr>
                    <w:rFonts w:ascii="Segoe UI Symbol" w:eastAsia="MS Gothic" w:hAnsi="Segoe UI Symbol" w:cs="Segoe UI Symbol"/>
                    <w:color w:val="auto"/>
                    <w:sz w:val="22"/>
                    <w:szCs w:val="22"/>
                  </w:rPr>
                  <w:t>☐</w:t>
                </w:r>
              </w:sdtContent>
            </w:sdt>
          </w:p>
        </w:tc>
        <w:tc>
          <w:tcPr>
            <w:tcW w:w="989" w:type="dxa"/>
            <w:shd w:val="clear" w:color="auto" w:fill="D9D9D9" w:themeFill="background1" w:themeFillShade="D9"/>
            <w:vAlign w:val="center"/>
          </w:tcPr>
          <w:p w14:paraId="5922D071" w14:textId="77777777" w:rsidR="004B631A" w:rsidRPr="005D4B1F" w:rsidRDefault="00B93B2D" w:rsidP="004B631A">
            <w:pPr>
              <w:autoSpaceDE w:val="0"/>
              <w:autoSpaceDN w:val="0"/>
              <w:adjustRightInd w:val="0"/>
              <w:spacing w:line="240" w:lineRule="auto"/>
              <w:jc w:val="center"/>
              <w:rPr>
                <w:rFonts w:ascii="Arial" w:hAnsi="Arial" w:cs="Arial"/>
                <w:color w:val="auto"/>
                <w:sz w:val="16"/>
                <w:szCs w:val="16"/>
              </w:rPr>
            </w:pPr>
            <w:sdt>
              <w:sdtPr>
                <w:rPr>
                  <w:rFonts w:ascii="Arial" w:hAnsi="Arial" w:cs="Arial"/>
                  <w:color w:val="auto"/>
                  <w:sz w:val="22"/>
                  <w:szCs w:val="22"/>
                </w:rPr>
                <w:id w:val="-774482751"/>
                <w14:checkbox>
                  <w14:checked w14:val="1"/>
                  <w14:checkedState w14:val="2612" w14:font="MS Gothic"/>
                  <w14:uncheckedState w14:val="2610" w14:font="MS Gothic"/>
                </w14:checkbox>
              </w:sdtPr>
              <w:sdtEndPr/>
              <w:sdtContent>
                <w:r w:rsidR="004B631A" w:rsidRPr="005D4B1F">
                  <w:rPr>
                    <w:rFonts w:ascii="MS Gothic" w:eastAsia="MS Gothic" w:hAnsi="MS Gothic" w:cs="Arial" w:hint="eastAsia"/>
                    <w:color w:val="auto"/>
                    <w:sz w:val="22"/>
                    <w:szCs w:val="22"/>
                  </w:rPr>
                  <w:t>☒</w:t>
                </w:r>
              </w:sdtContent>
            </w:sdt>
          </w:p>
        </w:tc>
      </w:tr>
      <w:tr w:rsidR="004B631A" w:rsidRPr="005D4B1F" w14:paraId="07603B61" w14:textId="77777777" w:rsidTr="00F34DC0">
        <w:trPr>
          <w:trHeight w:val="492"/>
        </w:trPr>
        <w:tc>
          <w:tcPr>
            <w:tcW w:w="579" w:type="dxa"/>
            <w:shd w:val="clear" w:color="auto" w:fill="F2F2F2" w:themeFill="background1" w:themeFillShade="F2"/>
            <w:vAlign w:val="center"/>
          </w:tcPr>
          <w:p w14:paraId="40C1128F" w14:textId="77777777" w:rsidR="004B631A" w:rsidRPr="005D4B1F" w:rsidRDefault="004B631A" w:rsidP="004B631A">
            <w:pPr>
              <w:autoSpaceDE w:val="0"/>
              <w:autoSpaceDN w:val="0"/>
              <w:adjustRightInd w:val="0"/>
              <w:spacing w:line="240" w:lineRule="auto"/>
              <w:jc w:val="center"/>
              <w:rPr>
                <w:rFonts w:ascii="Arial" w:hAnsi="Arial" w:cs="Arial"/>
                <w:color w:val="auto"/>
                <w:sz w:val="22"/>
                <w:szCs w:val="22"/>
              </w:rPr>
            </w:pPr>
            <w:r w:rsidRPr="005D4B1F">
              <w:rPr>
                <w:rFonts w:ascii="Arial" w:hAnsi="Arial" w:cs="Arial"/>
                <w:color w:val="auto"/>
                <w:sz w:val="22"/>
                <w:szCs w:val="22"/>
              </w:rPr>
              <w:t>2</w:t>
            </w:r>
          </w:p>
        </w:tc>
        <w:tc>
          <w:tcPr>
            <w:tcW w:w="6745" w:type="dxa"/>
            <w:shd w:val="clear" w:color="auto" w:fill="F2F2F2" w:themeFill="background1" w:themeFillShade="F2"/>
            <w:vAlign w:val="center"/>
          </w:tcPr>
          <w:p w14:paraId="49F1E040" w14:textId="77777777" w:rsidR="004B631A" w:rsidRPr="005D4B1F" w:rsidRDefault="004B631A" w:rsidP="004B631A">
            <w:pPr>
              <w:autoSpaceDE w:val="0"/>
              <w:autoSpaceDN w:val="0"/>
              <w:adjustRightInd w:val="0"/>
              <w:spacing w:line="240" w:lineRule="auto"/>
              <w:rPr>
                <w:rFonts w:ascii="Arial" w:hAnsi="Arial" w:cs="Arial"/>
                <w:color w:val="auto"/>
                <w:sz w:val="22"/>
                <w:szCs w:val="22"/>
              </w:rPr>
            </w:pPr>
            <w:r w:rsidRPr="005D4B1F">
              <w:rPr>
                <w:rFonts w:ascii="Arial" w:hAnsi="Arial" w:cs="Arial"/>
                <w:color w:val="auto"/>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5F34CB18" w14:textId="77777777" w:rsidR="004B631A" w:rsidRPr="005D4B1F" w:rsidRDefault="004B631A" w:rsidP="004B631A">
            <w:pPr>
              <w:autoSpaceDE w:val="0"/>
              <w:autoSpaceDN w:val="0"/>
              <w:adjustRightInd w:val="0"/>
              <w:spacing w:line="240" w:lineRule="auto"/>
              <w:jc w:val="center"/>
              <w:rPr>
                <w:rFonts w:ascii="Arial" w:hAnsi="Arial" w:cs="Arial"/>
                <w:b/>
                <w:bCs/>
                <w:color w:val="auto"/>
                <w:sz w:val="22"/>
                <w:szCs w:val="22"/>
              </w:rPr>
            </w:pPr>
          </w:p>
        </w:tc>
      </w:tr>
    </w:tbl>
    <w:p w14:paraId="11D29BAF" w14:textId="77777777" w:rsidR="004B631A" w:rsidRPr="005D4B1F" w:rsidRDefault="004B631A" w:rsidP="004B631A">
      <w:pPr>
        <w:spacing w:line="240" w:lineRule="auto"/>
        <w:rPr>
          <w:rFonts w:ascii="Arial" w:hAnsi="Arial" w:cs="Arial"/>
          <w:b/>
          <w:bCs/>
          <w:color w:val="auto"/>
          <w:sz w:val="22"/>
          <w:szCs w:val="22"/>
        </w:rPr>
      </w:pPr>
    </w:p>
    <w:p w14:paraId="57AB38D4" w14:textId="77777777" w:rsidR="004B631A" w:rsidRPr="005D4B1F" w:rsidRDefault="004B631A" w:rsidP="004B631A">
      <w:pPr>
        <w:spacing w:line="240" w:lineRule="auto"/>
        <w:rPr>
          <w:rFonts w:ascii="Arial" w:hAnsi="Arial" w:cs="Arial"/>
          <w:b/>
          <w:bCs/>
          <w:color w:val="auto"/>
          <w:sz w:val="22"/>
          <w:szCs w:val="22"/>
        </w:rPr>
      </w:pPr>
    </w:p>
    <w:p w14:paraId="5EAFF5F4" w14:textId="77777777" w:rsidR="004B631A" w:rsidRPr="005D4B1F" w:rsidRDefault="004B631A" w:rsidP="004B631A">
      <w:pPr>
        <w:autoSpaceDE w:val="0"/>
        <w:autoSpaceDN w:val="0"/>
        <w:adjustRightInd w:val="0"/>
        <w:spacing w:after="240" w:line="240" w:lineRule="auto"/>
        <w:rPr>
          <w:rFonts w:ascii="Arial" w:hAnsi="Arial" w:cs="Arial"/>
          <w:b/>
          <w:color w:val="auto"/>
          <w:sz w:val="22"/>
          <w:szCs w:val="22"/>
        </w:rPr>
      </w:pPr>
      <w:bookmarkStart w:id="97" w:name="SEX_S"/>
      <w:r w:rsidRPr="005D4B1F">
        <w:rPr>
          <w:rFonts w:ascii="Arial" w:hAnsi="Arial" w:cs="Arial"/>
          <w:b/>
          <w:color w:val="auto"/>
          <w:sz w:val="22"/>
          <w:szCs w:val="22"/>
        </w:rPr>
        <w:t xml:space="preserve">SECTION S: </w:t>
      </w:r>
      <w:bookmarkEnd w:id="97"/>
      <w:r w:rsidRPr="005D4B1F">
        <w:rPr>
          <w:rFonts w:ascii="Arial" w:hAnsi="Arial" w:cs="Arial"/>
          <w:b/>
          <w:color w:val="auto"/>
          <w:sz w:val="22"/>
          <w:szCs w:val="22"/>
        </w:rPr>
        <w:t>Declaration</w:t>
      </w:r>
    </w:p>
    <w:tbl>
      <w:tblPr>
        <w:tblW w:w="10384" w:type="dxa"/>
        <w:tblInd w:w="-6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4B631A" w:rsidRPr="005D4B1F" w14:paraId="3E9B2EE0" w14:textId="77777777" w:rsidTr="004B631A">
        <w:trPr>
          <w:trHeight w:val="1807"/>
        </w:trPr>
        <w:tc>
          <w:tcPr>
            <w:tcW w:w="10384" w:type="dxa"/>
            <w:gridSpan w:val="3"/>
            <w:shd w:val="clear" w:color="auto" w:fill="C1E4F5" w:themeFill="accent1" w:themeFillTint="33"/>
          </w:tcPr>
          <w:p w14:paraId="1F7B82C9" w14:textId="77777777" w:rsidR="004B631A" w:rsidRPr="005D4B1F" w:rsidRDefault="004B631A" w:rsidP="004B631A">
            <w:pPr>
              <w:spacing w:line="240" w:lineRule="auto"/>
              <w:rPr>
                <w:rFonts w:ascii="Arial" w:hAnsi="Arial" w:cs="Arial"/>
                <w:b/>
                <w:bCs/>
                <w:color w:val="auto"/>
                <w:sz w:val="22"/>
                <w:szCs w:val="22"/>
              </w:rPr>
            </w:pPr>
            <w:r w:rsidRPr="005D4B1F">
              <w:rPr>
                <w:rFonts w:ascii="Arial" w:hAnsi="Arial" w:cs="Arial"/>
                <w:color w:val="auto"/>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5D4B1F">
              <w:rPr>
                <w:rFonts w:ascii="Arial" w:hAnsi="Arial" w:cs="Arial"/>
                <w:b/>
                <w:bCs/>
                <w:color w:val="auto"/>
                <w:sz w:val="22"/>
                <w:szCs w:val="22"/>
              </w:rPr>
              <w:t>.</w:t>
            </w:r>
          </w:p>
          <w:p w14:paraId="60551722" w14:textId="77777777" w:rsidR="004B631A" w:rsidRPr="005D4B1F" w:rsidRDefault="004B631A" w:rsidP="004B631A">
            <w:pPr>
              <w:spacing w:line="240" w:lineRule="auto"/>
              <w:rPr>
                <w:rFonts w:ascii="Arial" w:hAnsi="Arial" w:cs="Arial"/>
                <w:b/>
                <w:bCs/>
                <w:color w:val="auto"/>
                <w:sz w:val="22"/>
                <w:szCs w:val="22"/>
              </w:rPr>
            </w:pPr>
          </w:p>
          <w:p w14:paraId="3B656372"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40" w:history="1">
              <w:r w:rsidRPr="005D4B1F">
                <w:rPr>
                  <w:rStyle w:val="Hyperlink"/>
                  <w:rFonts w:ascii="Arial" w:eastAsiaTheme="majorEastAsia" w:hAnsi="Arial" w:cs="Arial"/>
                  <w:color w:val="auto"/>
                  <w:sz w:val="22"/>
                  <w:szCs w:val="22"/>
                </w:rPr>
                <w:t>https://www.uwtsd.ac.uk/research/research-ethics/</w:t>
              </w:r>
            </w:hyperlink>
            <w:r w:rsidRPr="005D4B1F">
              <w:rPr>
                <w:rFonts w:ascii="Arial" w:hAnsi="Arial" w:cs="Arial"/>
                <w:color w:val="auto"/>
                <w:sz w:val="22"/>
                <w:szCs w:val="22"/>
              </w:rPr>
              <w:t xml:space="preserve"> </w:t>
            </w:r>
          </w:p>
          <w:p w14:paraId="3BA4DC10" w14:textId="77777777" w:rsidR="004B631A" w:rsidRPr="005D4B1F" w:rsidRDefault="004B631A" w:rsidP="004B631A">
            <w:pPr>
              <w:spacing w:line="240" w:lineRule="auto"/>
              <w:rPr>
                <w:rFonts w:ascii="Arial" w:hAnsi="Arial" w:cs="Arial"/>
                <w:color w:val="auto"/>
                <w:sz w:val="22"/>
                <w:szCs w:val="22"/>
              </w:rPr>
            </w:pPr>
          </w:p>
        </w:tc>
      </w:tr>
      <w:tr w:rsidR="004B631A" w:rsidRPr="005D4B1F" w14:paraId="38F74FE8" w14:textId="77777777" w:rsidTr="004B63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211C7"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0E74B" w14:textId="77777777" w:rsidR="004B631A" w:rsidRPr="005D4B1F" w:rsidRDefault="004B631A" w:rsidP="004B631A">
            <w:pPr>
              <w:pStyle w:val="NoSpacing"/>
              <w:rPr>
                <w:rFonts w:ascii="Arial" w:hAnsi="Arial" w:cs="Arial"/>
                <w:b/>
                <w:bCs/>
                <w:sz w:val="22"/>
                <w:szCs w:val="22"/>
              </w:rPr>
            </w:pPr>
            <w:r w:rsidRPr="005D4B1F">
              <w:rPr>
                <w:rFonts w:ascii="Arial" w:hAnsi="Arial" w:cs="Arial"/>
                <w:b/>
                <w:bCs/>
                <w:sz w:val="22"/>
                <w:szCs w:val="22"/>
              </w:rPr>
              <w:t>Name of applicant</w:t>
            </w:r>
          </w:p>
        </w:tc>
        <w:tc>
          <w:tcPr>
            <w:tcW w:w="7139" w:type="dxa"/>
            <w:tcBorders>
              <w:left w:val="single" w:sz="4" w:space="0" w:color="auto"/>
            </w:tcBorders>
            <w:vAlign w:val="center"/>
          </w:tcPr>
          <w:p w14:paraId="25C60695"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Ioana Elisa Bucura</w:t>
            </w:r>
          </w:p>
        </w:tc>
      </w:tr>
      <w:tr w:rsidR="004B631A" w:rsidRPr="005D4B1F" w14:paraId="381FD0C3" w14:textId="77777777" w:rsidTr="004B63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13F97"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14232" w14:textId="77777777" w:rsidR="004B631A" w:rsidRPr="005D4B1F" w:rsidRDefault="004B631A" w:rsidP="004B631A">
            <w:pPr>
              <w:pStyle w:val="NoSpacing"/>
              <w:rPr>
                <w:rFonts w:ascii="Arial" w:hAnsi="Arial" w:cs="Arial"/>
                <w:b/>
                <w:bCs/>
                <w:sz w:val="22"/>
                <w:szCs w:val="22"/>
              </w:rPr>
            </w:pPr>
            <w:r w:rsidRPr="005D4B1F">
              <w:rPr>
                <w:rFonts w:ascii="Arial" w:hAnsi="Arial" w:cs="Arial"/>
                <w:b/>
                <w:bCs/>
                <w:sz w:val="22"/>
                <w:szCs w:val="22"/>
              </w:rPr>
              <w:t>Electronic or written signature of applicant</w:t>
            </w:r>
            <w:r w:rsidRPr="005D4B1F">
              <w:rPr>
                <w:rFonts w:ascii="Arial" w:hAnsi="Arial" w:cs="Arial"/>
                <w:sz w:val="22"/>
                <w:szCs w:val="22"/>
              </w:rPr>
              <w:t>:</w:t>
            </w:r>
          </w:p>
        </w:tc>
        <w:tc>
          <w:tcPr>
            <w:tcW w:w="7139" w:type="dxa"/>
            <w:tcBorders>
              <w:left w:val="single" w:sz="4" w:space="0" w:color="auto"/>
            </w:tcBorders>
            <w:vAlign w:val="center"/>
          </w:tcPr>
          <w:p w14:paraId="0D4556CE"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Ioana Elisa Bucura</w:t>
            </w:r>
          </w:p>
        </w:tc>
      </w:tr>
      <w:tr w:rsidR="004B631A" w:rsidRPr="005D4B1F" w14:paraId="18E29C60" w14:textId="77777777" w:rsidTr="004B63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89DF6"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F0A707" w14:textId="77777777" w:rsidR="004B631A" w:rsidRPr="005D4B1F" w:rsidRDefault="004B631A" w:rsidP="004B631A">
            <w:pPr>
              <w:pStyle w:val="NoSpacing"/>
              <w:rPr>
                <w:rFonts w:ascii="Arial" w:hAnsi="Arial" w:cs="Arial"/>
                <w:b/>
                <w:bCs/>
                <w:sz w:val="22"/>
                <w:szCs w:val="22"/>
              </w:rPr>
            </w:pPr>
            <w:r w:rsidRPr="005D4B1F">
              <w:rPr>
                <w:rFonts w:ascii="Arial" w:hAnsi="Arial" w:cs="Arial"/>
                <w:b/>
                <w:bCs/>
                <w:sz w:val="22"/>
                <w:szCs w:val="22"/>
              </w:rPr>
              <w:t>Date</w:t>
            </w:r>
          </w:p>
        </w:tc>
        <w:tc>
          <w:tcPr>
            <w:tcW w:w="7139" w:type="dxa"/>
            <w:tcBorders>
              <w:left w:val="single" w:sz="4" w:space="0" w:color="auto"/>
            </w:tcBorders>
            <w:vAlign w:val="center"/>
          </w:tcPr>
          <w:p w14:paraId="4F44AE61"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22/01/2026</w:t>
            </w:r>
          </w:p>
        </w:tc>
      </w:tr>
      <w:tr w:rsidR="004B631A" w:rsidRPr="005D4B1F" w14:paraId="4D0F5843" w14:textId="77777777" w:rsidTr="004B63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95E03F"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8B4C4" w14:textId="77777777" w:rsidR="004B631A" w:rsidRPr="005D4B1F" w:rsidRDefault="004B631A" w:rsidP="004B631A">
            <w:pPr>
              <w:pStyle w:val="NoSpacing"/>
              <w:rPr>
                <w:rFonts w:ascii="Arial" w:hAnsi="Arial" w:cs="Arial"/>
                <w:b/>
                <w:bCs/>
                <w:sz w:val="22"/>
                <w:szCs w:val="22"/>
              </w:rPr>
            </w:pPr>
            <w:r w:rsidRPr="005D4B1F">
              <w:rPr>
                <w:rFonts w:ascii="Arial" w:hAnsi="Arial" w:cs="Arial"/>
                <w:b/>
                <w:bCs/>
                <w:sz w:val="22"/>
                <w:szCs w:val="22"/>
              </w:rPr>
              <w:t>Name of Director of Studies</w:t>
            </w:r>
          </w:p>
        </w:tc>
        <w:tc>
          <w:tcPr>
            <w:tcW w:w="7139" w:type="dxa"/>
            <w:tcBorders>
              <w:left w:val="single" w:sz="4" w:space="0" w:color="auto"/>
            </w:tcBorders>
            <w:vAlign w:val="center"/>
          </w:tcPr>
          <w:p w14:paraId="06CBA1EB" w14:textId="77777777" w:rsidR="004B631A" w:rsidRPr="005D4B1F" w:rsidRDefault="004B631A" w:rsidP="004B631A">
            <w:pPr>
              <w:pStyle w:val="NoSpacing"/>
              <w:rPr>
                <w:rFonts w:ascii="Arial" w:hAnsi="Arial" w:cs="Arial"/>
                <w:b/>
                <w:bCs/>
                <w:sz w:val="22"/>
                <w:szCs w:val="22"/>
              </w:rPr>
            </w:pPr>
          </w:p>
        </w:tc>
      </w:tr>
      <w:tr w:rsidR="004B631A" w:rsidRPr="005D4B1F" w14:paraId="19A1691C" w14:textId="77777777" w:rsidTr="004B63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9DC67"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4941FE" w14:textId="77777777" w:rsidR="004B631A" w:rsidRPr="005D4B1F" w:rsidRDefault="004B631A" w:rsidP="004B631A">
            <w:pPr>
              <w:pStyle w:val="NoSpacing"/>
              <w:rPr>
                <w:rFonts w:ascii="Arial" w:hAnsi="Arial" w:cs="Arial"/>
                <w:b/>
                <w:bCs/>
                <w:sz w:val="22"/>
                <w:szCs w:val="22"/>
              </w:rPr>
            </w:pPr>
            <w:r w:rsidRPr="005D4B1F">
              <w:rPr>
                <w:rFonts w:ascii="Arial" w:hAnsi="Arial" w:cs="Arial"/>
                <w:b/>
                <w:bCs/>
                <w:sz w:val="22"/>
                <w:szCs w:val="22"/>
              </w:rPr>
              <w:t>Electronic or written signature of Director of Studies</w:t>
            </w:r>
            <w:r w:rsidRPr="005D4B1F">
              <w:rPr>
                <w:rFonts w:ascii="Arial" w:hAnsi="Arial" w:cs="Arial"/>
                <w:sz w:val="22"/>
                <w:szCs w:val="22"/>
              </w:rPr>
              <w:t>:</w:t>
            </w:r>
          </w:p>
        </w:tc>
        <w:tc>
          <w:tcPr>
            <w:tcW w:w="7139" w:type="dxa"/>
            <w:tcBorders>
              <w:left w:val="single" w:sz="4" w:space="0" w:color="auto"/>
            </w:tcBorders>
            <w:vAlign w:val="center"/>
          </w:tcPr>
          <w:p w14:paraId="7675A0A9" w14:textId="77777777" w:rsidR="004B631A" w:rsidRPr="005D4B1F" w:rsidRDefault="004B631A" w:rsidP="004B631A">
            <w:pPr>
              <w:pStyle w:val="NoSpacing"/>
              <w:rPr>
                <w:rFonts w:ascii="Arial" w:hAnsi="Arial" w:cs="Arial"/>
                <w:b/>
                <w:bCs/>
                <w:sz w:val="22"/>
                <w:szCs w:val="22"/>
              </w:rPr>
            </w:pPr>
          </w:p>
        </w:tc>
      </w:tr>
      <w:tr w:rsidR="004B631A" w:rsidRPr="005D4B1F" w14:paraId="7D9CC626" w14:textId="77777777" w:rsidTr="004B631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4A186F"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983C2F" w14:textId="77777777" w:rsidR="004B631A" w:rsidRPr="005D4B1F" w:rsidRDefault="004B631A" w:rsidP="004B631A">
            <w:pPr>
              <w:pStyle w:val="NoSpacing"/>
              <w:rPr>
                <w:rFonts w:ascii="Arial" w:hAnsi="Arial" w:cs="Arial"/>
                <w:b/>
                <w:bCs/>
                <w:sz w:val="22"/>
                <w:szCs w:val="22"/>
              </w:rPr>
            </w:pPr>
            <w:r w:rsidRPr="005D4B1F">
              <w:rPr>
                <w:rFonts w:ascii="Arial" w:hAnsi="Arial" w:cs="Arial"/>
                <w:b/>
                <w:bCs/>
                <w:sz w:val="22"/>
                <w:szCs w:val="22"/>
              </w:rPr>
              <w:t>Date</w:t>
            </w:r>
          </w:p>
        </w:tc>
        <w:tc>
          <w:tcPr>
            <w:tcW w:w="7139" w:type="dxa"/>
            <w:tcBorders>
              <w:left w:val="single" w:sz="4" w:space="0" w:color="auto"/>
            </w:tcBorders>
            <w:vAlign w:val="center"/>
          </w:tcPr>
          <w:p w14:paraId="0C499318" w14:textId="77777777" w:rsidR="004B631A" w:rsidRPr="005D4B1F" w:rsidRDefault="004B631A" w:rsidP="004B631A">
            <w:pPr>
              <w:pStyle w:val="NoSpacing"/>
              <w:rPr>
                <w:rFonts w:ascii="Arial" w:hAnsi="Arial" w:cs="Arial"/>
                <w:b/>
                <w:bCs/>
                <w:sz w:val="22"/>
                <w:szCs w:val="22"/>
              </w:rPr>
            </w:pPr>
          </w:p>
        </w:tc>
      </w:tr>
    </w:tbl>
    <w:p w14:paraId="026A961F" w14:textId="77777777" w:rsidR="004B631A" w:rsidRPr="005D4B1F" w:rsidRDefault="004B631A" w:rsidP="004B631A">
      <w:pPr>
        <w:spacing w:line="240" w:lineRule="auto"/>
        <w:rPr>
          <w:rFonts w:ascii="Arial" w:hAnsi="Arial" w:cs="Arial"/>
          <w:b/>
          <w:color w:val="auto"/>
          <w:sz w:val="22"/>
          <w:szCs w:val="22"/>
        </w:rPr>
      </w:pPr>
    </w:p>
    <w:p w14:paraId="4E0DCF8B" w14:textId="77777777" w:rsidR="004B631A" w:rsidRPr="005D4B1F" w:rsidRDefault="004B631A" w:rsidP="004B631A">
      <w:pPr>
        <w:autoSpaceDE w:val="0"/>
        <w:autoSpaceDN w:val="0"/>
        <w:adjustRightInd w:val="0"/>
        <w:spacing w:after="240" w:line="240" w:lineRule="auto"/>
        <w:rPr>
          <w:rFonts w:ascii="Arial" w:hAnsi="Arial" w:cs="Arial"/>
          <w:bCs/>
          <w:color w:val="auto"/>
          <w:sz w:val="22"/>
          <w:szCs w:val="22"/>
        </w:rPr>
      </w:pPr>
      <w:r w:rsidRPr="005D4B1F">
        <w:rPr>
          <w:rFonts w:ascii="Arial" w:hAnsi="Arial" w:cs="Arial"/>
          <w:b/>
          <w:color w:val="auto"/>
          <w:sz w:val="22"/>
          <w:szCs w:val="22"/>
        </w:rPr>
        <w:t xml:space="preserve">Checklist: </w:t>
      </w:r>
      <w:r w:rsidRPr="005D4B1F">
        <w:rPr>
          <w:rFonts w:ascii="Arial" w:hAnsi="Arial" w:cs="Arial"/>
          <w:bCs/>
          <w:color w:val="auto"/>
          <w:sz w:val="22"/>
          <w:szCs w:val="22"/>
        </w:rPr>
        <w:t>Please complete the checklist below to ensure that you have completed the form according to the guidelines and attached any required documentation:</w:t>
      </w:r>
    </w:p>
    <w:tbl>
      <w:tblPr>
        <w:tblStyle w:val="TableGrid"/>
        <w:tblW w:w="9761" w:type="dxa"/>
        <w:tblLook w:val="04A0" w:firstRow="1" w:lastRow="0" w:firstColumn="1" w:lastColumn="0" w:noHBand="0" w:noVBand="1"/>
      </w:tblPr>
      <w:tblGrid>
        <w:gridCol w:w="440"/>
        <w:gridCol w:w="614"/>
        <w:gridCol w:w="2381"/>
        <w:gridCol w:w="790"/>
        <w:gridCol w:w="791"/>
        <w:gridCol w:w="790"/>
        <w:gridCol w:w="791"/>
        <w:gridCol w:w="790"/>
        <w:gridCol w:w="791"/>
        <w:gridCol w:w="790"/>
        <w:gridCol w:w="793"/>
      </w:tblGrid>
      <w:tr w:rsidR="004B631A" w:rsidRPr="005D4B1F" w14:paraId="1B46FA04" w14:textId="77777777" w:rsidTr="004B631A">
        <w:trPr>
          <w:trHeight w:val="520"/>
        </w:trPr>
        <w:tc>
          <w:tcPr>
            <w:tcW w:w="428" w:type="dxa"/>
            <w:shd w:val="clear" w:color="auto" w:fill="FFFFFF" w:themeFill="background1"/>
            <w:vAlign w:val="center"/>
          </w:tcPr>
          <w:p w14:paraId="02DFEEC1" w14:textId="77777777" w:rsidR="004B631A" w:rsidRPr="005D4B1F" w:rsidRDefault="004B631A" w:rsidP="004B631A">
            <w:pPr>
              <w:jc w:val="center"/>
              <w:rPr>
                <w:rFonts w:ascii="Arial" w:hAnsi="Arial" w:cs="Arial"/>
              </w:rPr>
            </w:pPr>
            <w:r w:rsidRPr="005D4B1F">
              <w:rPr>
                <w:rFonts w:ascii="Arial" w:hAnsi="Arial" w:cs="Arial"/>
              </w:rPr>
              <w:lastRenderedPageBreak/>
              <w:t>1</w:t>
            </w:r>
          </w:p>
        </w:tc>
        <w:tc>
          <w:tcPr>
            <w:tcW w:w="614"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63D711C4" w14:textId="77777777" w:rsidR="004B631A" w:rsidRPr="005D4B1F" w:rsidRDefault="004B631A" w:rsidP="004B631A">
                <w:pPr>
                  <w:jc w:val="center"/>
                  <w:rPr>
                    <w:rFonts w:ascii="Arial" w:eastAsia="MS Gothic" w:hAnsi="Arial" w:cs="Arial"/>
                    <w:sz w:val="22"/>
                    <w:szCs w:val="22"/>
                  </w:rPr>
                </w:pPr>
                <w:r w:rsidRPr="005D4B1F">
                  <w:rPr>
                    <w:rFonts w:ascii="MS Gothic" w:eastAsia="MS Gothic" w:hAnsi="MS Gothic" w:cs="Arial" w:hint="eastAsia"/>
                  </w:rPr>
                  <w:t>☒</w:t>
                </w:r>
              </w:p>
            </w:sdtContent>
          </w:sdt>
        </w:tc>
        <w:tc>
          <w:tcPr>
            <w:tcW w:w="8719" w:type="dxa"/>
            <w:gridSpan w:val="9"/>
            <w:vAlign w:val="center"/>
          </w:tcPr>
          <w:p w14:paraId="4CD17A20" w14:textId="77777777" w:rsidR="004B631A" w:rsidRPr="005D4B1F" w:rsidRDefault="004B631A" w:rsidP="004B631A">
            <w:pPr>
              <w:rPr>
                <w:rFonts w:ascii="Arial" w:eastAsia="MS Gothic" w:hAnsi="Arial" w:cs="Arial"/>
                <w:bCs/>
                <w:sz w:val="22"/>
                <w:szCs w:val="22"/>
              </w:rPr>
            </w:pPr>
            <w:r w:rsidRPr="005D4B1F">
              <w:rPr>
                <w:rFonts w:ascii="Arial" w:eastAsia="MS Gothic" w:hAnsi="Arial" w:cs="Arial"/>
                <w:bCs/>
                <w:sz w:val="22"/>
                <w:szCs w:val="22"/>
              </w:rPr>
              <w:t>I have read the guidance notes supplied before completing the form.</w:t>
            </w:r>
          </w:p>
        </w:tc>
      </w:tr>
      <w:tr w:rsidR="004B631A" w:rsidRPr="005D4B1F" w14:paraId="2691D266" w14:textId="77777777" w:rsidTr="004B631A">
        <w:trPr>
          <w:trHeight w:val="601"/>
        </w:trPr>
        <w:tc>
          <w:tcPr>
            <w:tcW w:w="428" w:type="dxa"/>
            <w:shd w:val="clear" w:color="auto" w:fill="FFFFFF" w:themeFill="background1"/>
            <w:vAlign w:val="center"/>
          </w:tcPr>
          <w:p w14:paraId="0CF21D82" w14:textId="77777777" w:rsidR="004B631A" w:rsidRPr="005D4B1F" w:rsidRDefault="004B631A" w:rsidP="004B631A">
            <w:pPr>
              <w:jc w:val="center"/>
              <w:rPr>
                <w:rFonts w:ascii="Arial" w:hAnsi="Arial" w:cs="Arial"/>
              </w:rPr>
            </w:pPr>
            <w:r w:rsidRPr="005D4B1F">
              <w:rPr>
                <w:rFonts w:ascii="Arial" w:hAnsi="Arial" w:cs="Arial"/>
              </w:rPr>
              <w:t>2</w:t>
            </w:r>
          </w:p>
        </w:tc>
        <w:tc>
          <w:tcPr>
            <w:tcW w:w="614"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3F62C497" w14:textId="77777777" w:rsidR="004B631A" w:rsidRPr="005D4B1F" w:rsidRDefault="004B631A" w:rsidP="004B631A">
                <w:pPr>
                  <w:jc w:val="center"/>
                  <w:rPr>
                    <w:rFonts w:ascii="Arial" w:eastAsia="MS Gothic" w:hAnsi="Arial" w:cs="Arial"/>
                    <w:sz w:val="22"/>
                    <w:szCs w:val="22"/>
                  </w:rPr>
                </w:pPr>
                <w:r w:rsidRPr="005D4B1F">
                  <w:rPr>
                    <w:rFonts w:ascii="MS Gothic" w:eastAsia="MS Gothic" w:hAnsi="MS Gothic" w:cs="Arial" w:hint="eastAsia"/>
                  </w:rPr>
                  <w:t>☒</w:t>
                </w:r>
              </w:p>
            </w:sdtContent>
          </w:sdt>
        </w:tc>
        <w:tc>
          <w:tcPr>
            <w:tcW w:w="8719" w:type="dxa"/>
            <w:gridSpan w:val="9"/>
            <w:vAlign w:val="center"/>
          </w:tcPr>
          <w:p w14:paraId="4B1CAFD1" w14:textId="77777777" w:rsidR="004B631A" w:rsidRPr="005D4B1F" w:rsidRDefault="004B631A" w:rsidP="004B631A">
            <w:pPr>
              <w:rPr>
                <w:rFonts w:ascii="Arial" w:hAnsi="Arial" w:cs="Arial"/>
                <w:sz w:val="22"/>
                <w:szCs w:val="22"/>
              </w:rPr>
            </w:pPr>
            <w:r w:rsidRPr="005D4B1F">
              <w:rPr>
                <w:rFonts w:ascii="Arial" w:hAnsi="Arial" w:cs="Arial"/>
                <w:sz w:val="22"/>
                <w:szCs w:val="22"/>
              </w:rPr>
              <w:t>I have completed all relevant sections of the form in full.</w:t>
            </w:r>
          </w:p>
        </w:tc>
      </w:tr>
      <w:tr w:rsidR="004B631A" w:rsidRPr="005D4B1F" w14:paraId="242E5364" w14:textId="77777777" w:rsidTr="004B631A">
        <w:trPr>
          <w:trHeight w:val="592"/>
        </w:trPr>
        <w:tc>
          <w:tcPr>
            <w:tcW w:w="428" w:type="dxa"/>
            <w:shd w:val="clear" w:color="auto" w:fill="FFFFFF" w:themeFill="background1"/>
            <w:vAlign w:val="center"/>
          </w:tcPr>
          <w:p w14:paraId="434154FE" w14:textId="77777777" w:rsidR="004B631A" w:rsidRPr="005D4B1F" w:rsidRDefault="004B631A" w:rsidP="004B631A">
            <w:pPr>
              <w:jc w:val="center"/>
              <w:rPr>
                <w:rFonts w:ascii="Arial" w:hAnsi="Arial" w:cs="Arial"/>
              </w:rPr>
            </w:pPr>
            <w:r w:rsidRPr="005D4B1F">
              <w:rPr>
                <w:rFonts w:ascii="Arial" w:hAnsi="Arial" w:cs="Arial"/>
              </w:rPr>
              <w:t>3</w:t>
            </w:r>
          </w:p>
        </w:tc>
        <w:tc>
          <w:tcPr>
            <w:tcW w:w="614"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C66681E" w14:textId="77777777" w:rsidR="004B631A" w:rsidRPr="005D4B1F" w:rsidRDefault="004B631A" w:rsidP="004B631A">
                <w:pPr>
                  <w:jc w:val="center"/>
                  <w:rPr>
                    <w:rFonts w:ascii="Arial" w:hAnsi="Arial" w:cs="Arial"/>
                    <w:sz w:val="22"/>
                    <w:szCs w:val="22"/>
                  </w:rPr>
                </w:pPr>
                <w:r w:rsidRPr="005D4B1F">
                  <w:rPr>
                    <w:rFonts w:ascii="MS Gothic" w:eastAsia="MS Gothic" w:hAnsi="MS Gothic" w:cs="Arial" w:hint="eastAsia"/>
                  </w:rPr>
                  <w:t>☐</w:t>
                </w:r>
              </w:p>
            </w:sdtContent>
          </w:sdt>
        </w:tc>
        <w:tc>
          <w:tcPr>
            <w:tcW w:w="8719" w:type="dxa"/>
            <w:gridSpan w:val="9"/>
            <w:vAlign w:val="center"/>
          </w:tcPr>
          <w:p w14:paraId="3FB52A8E" w14:textId="77777777" w:rsidR="004B631A" w:rsidRPr="005D4B1F" w:rsidRDefault="004B631A" w:rsidP="004B631A">
            <w:pPr>
              <w:rPr>
                <w:rFonts w:ascii="Arial" w:hAnsi="Arial" w:cs="Arial"/>
                <w:sz w:val="22"/>
                <w:szCs w:val="22"/>
              </w:rPr>
            </w:pPr>
            <w:r w:rsidRPr="005D4B1F">
              <w:rPr>
                <w:rFonts w:ascii="Arial" w:hAnsi="Arial" w:cs="Arial"/>
                <w:sz w:val="22"/>
                <w:szCs w:val="22"/>
              </w:rPr>
              <w:t>I have attached a copy of the Participant Information Sheet (PIS) or Consent Form</w:t>
            </w:r>
          </w:p>
        </w:tc>
      </w:tr>
      <w:tr w:rsidR="004B631A" w:rsidRPr="005D4B1F" w14:paraId="25E04CB9" w14:textId="77777777" w:rsidTr="004B631A">
        <w:trPr>
          <w:trHeight w:val="420"/>
        </w:trPr>
        <w:tc>
          <w:tcPr>
            <w:tcW w:w="428" w:type="dxa"/>
            <w:shd w:val="clear" w:color="auto" w:fill="FFFFFF" w:themeFill="background1"/>
            <w:vAlign w:val="center"/>
          </w:tcPr>
          <w:p w14:paraId="2041F9F3" w14:textId="77777777" w:rsidR="004B631A" w:rsidRPr="005D4B1F" w:rsidRDefault="004B631A" w:rsidP="004B631A">
            <w:pPr>
              <w:jc w:val="center"/>
              <w:rPr>
                <w:rFonts w:ascii="Arial" w:hAnsi="Arial" w:cs="Arial"/>
              </w:rPr>
            </w:pPr>
            <w:r w:rsidRPr="005D4B1F">
              <w:rPr>
                <w:rFonts w:ascii="Arial" w:hAnsi="Arial" w:cs="Arial"/>
              </w:rPr>
              <w:t>4</w:t>
            </w:r>
          </w:p>
        </w:tc>
        <w:tc>
          <w:tcPr>
            <w:tcW w:w="614"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1E1E91DB" w14:textId="77777777" w:rsidR="004B631A" w:rsidRPr="005D4B1F" w:rsidRDefault="004B631A" w:rsidP="004B631A">
                <w:pPr>
                  <w:jc w:val="center"/>
                  <w:rPr>
                    <w:rFonts w:ascii="Arial" w:hAnsi="Arial" w:cs="Arial"/>
                  </w:rPr>
                </w:pPr>
                <w:r w:rsidRPr="005D4B1F">
                  <w:rPr>
                    <w:rFonts w:ascii="MS Gothic" w:eastAsia="MS Gothic" w:hAnsi="MS Gothic" w:cs="Arial"/>
                  </w:rPr>
                  <w:t>☐</w:t>
                </w:r>
              </w:p>
            </w:sdtContent>
          </w:sdt>
        </w:tc>
        <w:tc>
          <w:tcPr>
            <w:tcW w:w="8719" w:type="dxa"/>
            <w:gridSpan w:val="9"/>
            <w:vAlign w:val="center"/>
          </w:tcPr>
          <w:p w14:paraId="15CE4957" w14:textId="77777777" w:rsidR="004B631A" w:rsidRPr="005D4B1F" w:rsidRDefault="004B631A" w:rsidP="004B631A">
            <w:pPr>
              <w:rPr>
                <w:rFonts w:ascii="Arial" w:hAnsi="Arial" w:cs="Arial"/>
                <w:sz w:val="22"/>
                <w:szCs w:val="22"/>
              </w:rPr>
            </w:pPr>
            <w:r w:rsidRPr="005D4B1F">
              <w:rPr>
                <w:rFonts w:ascii="Arial" w:hAnsi="Arial" w:cs="Arial"/>
                <w:sz w:val="22"/>
                <w:szCs w:val="22"/>
              </w:rPr>
              <w:t>I have attached a completed copy of the Trusted Research and Innovation Checklist (where applicable)</w:t>
            </w:r>
          </w:p>
        </w:tc>
      </w:tr>
      <w:tr w:rsidR="004B631A" w:rsidRPr="005D4B1F" w14:paraId="39582B3E" w14:textId="77777777" w:rsidTr="004B631A">
        <w:trPr>
          <w:trHeight w:val="503"/>
        </w:trPr>
        <w:tc>
          <w:tcPr>
            <w:tcW w:w="428" w:type="dxa"/>
            <w:shd w:val="clear" w:color="auto" w:fill="FFFFFF" w:themeFill="background1"/>
            <w:vAlign w:val="center"/>
          </w:tcPr>
          <w:p w14:paraId="28EC1EF0" w14:textId="77777777" w:rsidR="004B631A" w:rsidRPr="005D4B1F" w:rsidRDefault="004B631A" w:rsidP="004B631A">
            <w:pPr>
              <w:jc w:val="center"/>
              <w:rPr>
                <w:rFonts w:ascii="Arial" w:hAnsi="Arial" w:cs="Arial"/>
              </w:rPr>
            </w:pPr>
            <w:r w:rsidRPr="005D4B1F">
              <w:rPr>
                <w:rFonts w:ascii="Arial" w:hAnsi="Arial" w:cs="Arial"/>
              </w:rPr>
              <w:t>5</w:t>
            </w:r>
          </w:p>
        </w:tc>
        <w:tc>
          <w:tcPr>
            <w:tcW w:w="614"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056BACD7" w14:textId="77777777" w:rsidR="004B631A" w:rsidRPr="005D4B1F" w:rsidRDefault="004B631A" w:rsidP="004B631A">
                <w:pPr>
                  <w:jc w:val="center"/>
                  <w:rPr>
                    <w:rFonts w:ascii="Arial" w:hAnsi="Arial" w:cs="Arial"/>
                  </w:rPr>
                </w:pPr>
                <w:r w:rsidRPr="005D4B1F">
                  <w:rPr>
                    <w:rFonts w:ascii="Segoe UI Symbol" w:eastAsia="MS Gothic" w:hAnsi="Segoe UI Symbol" w:cs="Segoe UI Symbol"/>
                  </w:rPr>
                  <w:t>☐</w:t>
                </w:r>
              </w:p>
            </w:sdtContent>
          </w:sdt>
        </w:tc>
        <w:tc>
          <w:tcPr>
            <w:tcW w:w="8719" w:type="dxa"/>
            <w:gridSpan w:val="9"/>
            <w:vAlign w:val="center"/>
          </w:tcPr>
          <w:p w14:paraId="0ED26ACE" w14:textId="77777777" w:rsidR="004B631A" w:rsidRPr="005D4B1F" w:rsidRDefault="004B631A" w:rsidP="004B631A">
            <w:pPr>
              <w:rPr>
                <w:rFonts w:ascii="Arial" w:hAnsi="Arial" w:cs="Arial"/>
                <w:sz w:val="22"/>
                <w:szCs w:val="22"/>
              </w:rPr>
            </w:pPr>
            <w:r w:rsidRPr="005D4B1F">
              <w:rPr>
                <w:rFonts w:ascii="Arial" w:hAnsi="Arial" w:cs="Arial"/>
                <w:sz w:val="22"/>
                <w:szCs w:val="22"/>
              </w:rPr>
              <w:t xml:space="preserve">I have attached a full risk assessment (where appropriate) </w:t>
            </w:r>
          </w:p>
        </w:tc>
      </w:tr>
      <w:tr w:rsidR="004B631A" w:rsidRPr="005D4B1F" w14:paraId="7FAA8312" w14:textId="77777777" w:rsidTr="004B631A">
        <w:trPr>
          <w:trHeight w:val="432"/>
        </w:trPr>
        <w:tc>
          <w:tcPr>
            <w:tcW w:w="428" w:type="dxa"/>
            <w:shd w:val="clear" w:color="auto" w:fill="FFFFFF" w:themeFill="background1"/>
            <w:vAlign w:val="center"/>
          </w:tcPr>
          <w:p w14:paraId="067FAB2A" w14:textId="77777777" w:rsidR="004B631A" w:rsidRPr="005D4B1F" w:rsidRDefault="004B631A" w:rsidP="004B631A">
            <w:pPr>
              <w:jc w:val="center"/>
              <w:rPr>
                <w:rFonts w:ascii="Arial" w:hAnsi="Arial" w:cs="Arial"/>
              </w:rPr>
            </w:pPr>
            <w:r w:rsidRPr="005D4B1F">
              <w:rPr>
                <w:rFonts w:ascii="Arial" w:hAnsi="Arial" w:cs="Arial"/>
              </w:rPr>
              <w:t>6</w:t>
            </w:r>
          </w:p>
        </w:tc>
        <w:tc>
          <w:tcPr>
            <w:tcW w:w="614"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AD6223A" w14:textId="77777777" w:rsidR="004B631A" w:rsidRPr="005D4B1F" w:rsidRDefault="004B631A" w:rsidP="004B631A">
                <w:pPr>
                  <w:jc w:val="center"/>
                  <w:rPr>
                    <w:rFonts w:ascii="Arial" w:hAnsi="Arial" w:cs="Arial"/>
                    <w:sz w:val="22"/>
                    <w:szCs w:val="22"/>
                  </w:rPr>
                </w:pPr>
                <w:r w:rsidRPr="005D4B1F">
                  <w:rPr>
                    <w:rFonts w:ascii="MS Gothic" w:eastAsia="MS Gothic" w:hAnsi="MS Gothic" w:cs="Arial" w:hint="eastAsia"/>
                  </w:rPr>
                  <w:t>☒</w:t>
                </w:r>
              </w:p>
            </w:sdtContent>
          </w:sdt>
        </w:tc>
        <w:tc>
          <w:tcPr>
            <w:tcW w:w="8719" w:type="dxa"/>
            <w:gridSpan w:val="9"/>
            <w:vAlign w:val="center"/>
          </w:tcPr>
          <w:p w14:paraId="33EBFF36"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I understand that it is my responsibility to ensure that the above named research activity will meet the University’s Research Ethics and Integrity Code of Practice</w:t>
            </w:r>
          </w:p>
        </w:tc>
      </w:tr>
      <w:tr w:rsidR="004B631A" w:rsidRPr="005D4B1F" w14:paraId="183C3B65" w14:textId="77777777" w:rsidTr="004B631A">
        <w:trPr>
          <w:trHeight w:val="416"/>
        </w:trPr>
        <w:tc>
          <w:tcPr>
            <w:tcW w:w="428" w:type="dxa"/>
            <w:shd w:val="clear" w:color="auto" w:fill="FFFFFF" w:themeFill="background1"/>
            <w:vAlign w:val="center"/>
          </w:tcPr>
          <w:p w14:paraId="4B733C2E" w14:textId="77777777" w:rsidR="004B631A" w:rsidRPr="005D4B1F" w:rsidRDefault="004B631A" w:rsidP="004B631A">
            <w:pPr>
              <w:jc w:val="center"/>
              <w:rPr>
                <w:rFonts w:ascii="Arial" w:hAnsi="Arial" w:cs="Arial"/>
              </w:rPr>
            </w:pPr>
            <w:r w:rsidRPr="005D4B1F">
              <w:rPr>
                <w:rFonts w:ascii="Arial" w:hAnsi="Arial" w:cs="Arial"/>
              </w:rPr>
              <w:t>7</w:t>
            </w:r>
          </w:p>
        </w:tc>
        <w:tc>
          <w:tcPr>
            <w:tcW w:w="614"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ED88741" w14:textId="77777777" w:rsidR="004B631A" w:rsidRPr="005D4B1F" w:rsidRDefault="004B631A" w:rsidP="004B631A">
                <w:pPr>
                  <w:jc w:val="center"/>
                  <w:rPr>
                    <w:rFonts w:ascii="Arial" w:hAnsi="Arial" w:cs="Arial"/>
                    <w:sz w:val="22"/>
                    <w:szCs w:val="22"/>
                  </w:rPr>
                </w:pPr>
                <w:r w:rsidRPr="005D4B1F">
                  <w:rPr>
                    <w:rFonts w:ascii="MS Gothic" w:eastAsia="MS Gothic" w:hAnsi="MS Gothic" w:cs="Arial" w:hint="eastAsia"/>
                  </w:rPr>
                  <w:t>☒</w:t>
                </w:r>
              </w:p>
            </w:sdtContent>
          </w:sdt>
        </w:tc>
        <w:tc>
          <w:tcPr>
            <w:tcW w:w="8719" w:type="dxa"/>
            <w:gridSpan w:val="9"/>
            <w:vAlign w:val="center"/>
          </w:tcPr>
          <w:p w14:paraId="73C99A95"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I understand that it is my responsibility to ensure that the above named research activity will meet the University’s Research Data Management Policy</w:t>
            </w:r>
          </w:p>
        </w:tc>
      </w:tr>
      <w:tr w:rsidR="004B631A" w:rsidRPr="005D4B1F" w14:paraId="5287696C" w14:textId="77777777" w:rsidTr="004B631A">
        <w:trPr>
          <w:trHeight w:val="430"/>
        </w:trPr>
        <w:tc>
          <w:tcPr>
            <w:tcW w:w="428" w:type="dxa"/>
            <w:shd w:val="clear" w:color="auto" w:fill="FFFFFF" w:themeFill="background1"/>
            <w:vAlign w:val="center"/>
          </w:tcPr>
          <w:p w14:paraId="59BF4F82" w14:textId="77777777" w:rsidR="004B631A" w:rsidRPr="005D4B1F" w:rsidRDefault="004B631A" w:rsidP="004B631A">
            <w:pPr>
              <w:jc w:val="center"/>
              <w:rPr>
                <w:rFonts w:ascii="Arial" w:hAnsi="Arial" w:cs="Arial"/>
              </w:rPr>
            </w:pPr>
            <w:r w:rsidRPr="005D4B1F">
              <w:rPr>
                <w:rFonts w:ascii="Arial" w:hAnsi="Arial" w:cs="Arial"/>
              </w:rPr>
              <w:t>8</w:t>
            </w:r>
          </w:p>
        </w:tc>
        <w:tc>
          <w:tcPr>
            <w:tcW w:w="614"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1B5A0273" w14:textId="77777777" w:rsidR="004B631A" w:rsidRPr="005D4B1F" w:rsidRDefault="004B631A" w:rsidP="004B631A">
                <w:pPr>
                  <w:jc w:val="center"/>
                  <w:rPr>
                    <w:rFonts w:ascii="Arial" w:hAnsi="Arial" w:cs="Arial"/>
                  </w:rPr>
                </w:pPr>
                <w:r w:rsidRPr="005D4B1F">
                  <w:rPr>
                    <w:rFonts w:ascii="MS Gothic" w:eastAsia="MS Gothic" w:hAnsi="MS Gothic" w:cs="Arial"/>
                  </w:rPr>
                  <w:t>☐</w:t>
                </w:r>
              </w:p>
            </w:sdtContent>
          </w:sdt>
        </w:tc>
        <w:tc>
          <w:tcPr>
            <w:tcW w:w="8719" w:type="dxa"/>
            <w:gridSpan w:val="9"/>
            <w:vAlign w:val="center"/>
          </w:tcPr>
          <w:p w14:paraId="671CAF8C"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I understand that it is my responsibility to ensure that the above named research activity will meet the University’s Research Export Control Policy</w:t>
            </w:r>
          </w:p>
        </w:tc>
      </w:tr>
      <w:tr w:rsidR="004B631A" w:rsidRPr="005D4B1F" w14:paraId="2BEC5653" w14:textId="77777777" w:rsidTr="004B631A">
        <w:trPr>
          <w:trHeight w:val="590"/>
        </w:trPr>
        <w:tc>
          <w:tcPr>
            <w:tcW w:w="428" w:type="dxa"/>
            <w:shd w:val="clear" w:color="auto" w:fill="FFFFFF" w:themeFill="background1"/>
            <w:vAlign w:val="center"/>
          </w:tcPr>
          <w:p w14:paraId="2FE42CBA" w14:textId="77777777" w:rsidR="004B631A" w:rsidRPr="005D4B1F" w:rsidRDefault="004B631A" w:rsidP="004B631A">
            <w:pPr>
              <w:jc w:val="center"/>
              <w:rPr>
                <w:rFonts w:ascii="Arial" w:hAnsi="Arial" w:cs="Arial"/>
              </w:rPr>
            </w:pPr>
            <w:r w:rsidRPr="005D4B1F">
              <w:rPr>
                <w:rFonts w:ascii="Arial" w:hAnsi="Arial" w:cs="Arial"/>
              </w:rPr>
              <w:t>9</w:t>
            </w:r>
          </w:p>
        </w:tc>
        <w:tc>
          <w:tcPr>
            <w:tcW w:w="614"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5F94A2E7" w14:textId="77777777" w:rsidR="004B631A" w:rsidRPr="005D4B1F" w:rsidRDefault="004B631A" w:rsidP="004B631A">
                <w:pPr>
                  <w:jc w:val="center"/>
                  <w:rPr>
                    <w:rFonts w:ascii="Arial" w:hAnsi="Arial" w:cs="Arial"/>
                  </w:rPr>
                </w:pPr>
                <w:r w:rsidRPr="005D4B1F">
                  <w:rPr>
                    <w:rFonts w:ascii="MS Gothic" w:eastAsia="MS Gothic" w:hAnsi="MS Gothic" w:cs="Arial" w:hint="eastAsia"/>
                  </w:rPr>
                  <w:t>☒</w:t>
                </w:r>
              </w:p>
            </w:sdtContent>
          </w:sdt>
        </w:tc>
        <w:tc>
          <w:tcPr>
            <w:tcW w:w="8719" w:type="dxa"/>
            <w:gridSpan w:val="9"/>
            <w:vAlign w:val="center"/>
          </w:tcPr>
          <w:p w14:paraId="643A4EC2"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I understand that it is my responsibility to ensure that the above named research activity will meet the University’s Open Access Research Policy</w:t>
            </w:r>
          </w:p>
        </w:tc>
      </w:tr>
      <w:tr w:rsidR="004B631A" w:rsidRPr="005D4B1F" w14:paraId="23362EC0" w14:textId="77777777" w:rsidTr="004B631A">
        <w:trPr>
          <w:trHeight w:val="451"/>
        </w:trPr>
        <w:tc>
          <w:tcPr>
            <w:tcW w:w="428" w:type="dxa"/>
            <w:vMerge w:val="restart"/>
            <w:shd w:val="clear" w:color="auto" w:fill="FFFFFF" w:themeFill="background1"/>
            <w:vAlign w:val="center"/>
          </w:tcPr>
          <w:p w14:paraId="24B86C92" w14:textId="77777777" w:rsidR="004B631A" w:rsidRPr="005D4B1F" w:rsidRDefault="004B631A" w:rsidP="004B631A">
            <w:pPr>
              <w:jc w:val="center"/>
              <w:rPr>
                <w:rFonts w:ascii="Arial" w:hAnsi="Arial" w:cs="Arial"/>
              </w:rPr>
            </w:pPr>
            <w:r w:rsidRPr="005D4B1F">
              <w:rPr>
                <w:rFonts w:ascii="Arial" w:hAnsi="Arial" w:cs="Arial"/>
              </w:rPr>
              <w:t>10</w:t>
            </w:r>
          </w:p>
        </w:tc>
        <w:tc>
          <w:tcPr>
            <w:tcW w:w="2999" w:type="dxa"/>
            <w:gridSpan w:val="2"/>
            <w:vMerge w:val="restart"/>
            <w:vAlign w:val="center"/>
          </w:tcPr>
          <w:p w14:paraId="5229DC47"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I have completed the following appendices:</w:t>
            </w:r>
          </w:p>
        </w:tc>
        <w:tc>
          <w:tcPr>
            <w:tcW w:w="791" w:type="dxa"/>
            <w:vAlign w:val="center"/>
          </w:tcPr>
          <w:p w14:paraId="2AF47553"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1</w:t>
            </w:r>
          </w:p>
        </w:tc>
        <w:tc>
          <w:tcPr>
            <w:tcW w:w="792"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7F45A958" w14:textId="77777777" w:rsidR="004B631A" w:rsidRPr="005D4B1F" w:rsidRDefault="004B631A" w:rsidP="004B631A">
                <w:pPr>
                  <w:jc w:val="center"/>
                  <w:rPr>
                    <w:rFonts w:ascii="Arial" w:hAnsi="Arial" w:cs="Arial"/>
                    <w:lang w:eastAsia="en-US"/>
                  </w:rPr>
                </w:pPr>
                <w:r w:rsidRPr="005D4B1F">
                  <w:rPr>
                    <w:rFonts w:ascii="MS Gothic" w:eastAsia="MS Gothic" w:hAnsi="MS Gothic" w:cs="Arial" w:hint="eastAsia"/>
                  </w:rPr>
                  <w:t>☐</w:t>
                </w:r>
              </w:p>
            </w:sdtContent>
          </w:sdt>
        </w:tc>
        <w:tc>
          <w:tcPr>
            <w:tcW w:w="791" w:type="dxa"/>
            <w:vAlign w:val="center"/>
          </w:tcPr>
          <w:p w14:paraId="2E7E9E04"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2</w:t>
            </w:r>
          </w:p>
        </w:tc>
        <w:tc>
          <w:tcPr>
            <w:tcW w:w="792"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4A80BB78" w14:textId="77777777" w:rsidR="004B631A" w:rsidRPr="005D4B1F" w:rsidRDefault="004B631A" w:rsidP="004B631A">
                <w:pPr>
                  <w:jc w:val="center"/>
                  <w:rPr>
                    <w:rFonts w:ascii="Arial" w:hAnsi="Arial" w:cs="Arial"/>
                    <w:lang w:eastAsia="en-US"/>
                  </w:rPr>
                </w:pPr>
                <w:r w:rsidRPr="005D4B1F">
                  <w:rPr>
                    <w:rFonts w:ascii="MS Gothic" w:eastAsia="MS Gothic" w:hAnsi="MS Gothic" w:cs="Arial" w:hint="eastAsia"/>
                    <w:lang w:eastAsia="en-US"/>
                  </w:rPr>
                  <w:t>☐</w:t>
                </w:r>
              </w:p>
            </w:sdtContent>
          </w:sdt>
        </w:tc>
        <w:tc>
          <w:tcPr>
            <w:tcW w:w="791" w:type="dxa"/>
            <w:vAlign w:val="center"/>
          </w:tcPr>
          <w:p w14:paraId="47A4D764"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3</w:t>
            </w:r>
          </w:p>
        </w:tc>
        <w:tc>
          <w:tcPr>
            <w:tcW w:w="792"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19E7E747" w14:textId="77777777" w:rsidR="004B631A" w:rsidRPr="005D4B1F" w:rsidRDefault="004B631A" w:rsidP="004B631A">
                <w:pPr>
                  <w:jc w:val="center"/>
                  <w:rPr>
                    <w:rFonts w:ascii="Arial" w:hAnsi="Arial" w:cs="Arial"/>
                    <w:lang w:eastAsia="en-US"/>
                  </w:rPr>
                </w:pPr>
                <w:r w:rsidRPr="005D4B1F">
                  <w:rPr>
                    <w:rFonts w:ascii="MS Gothic" w:eastAsia="MS Gothic" w:hAnsi="MS Gothic" w:cs="Arial" w:hint="eastAsia"/>
                    <w:lang w:eastAsia="en-US"/>
                  </w:rPr>
                  <w:t>☐</w:t>
                </w:r>
              </w:p>
            </w:sdtContent>
          </w:sdt>
        </w:tc>
        <w:tc>
          <w:tcPr>
            <w:tcW w:w="791" w:type="dxa"/>
            <w:vAlign w:val="center"/>
          </w:tcPr>
          <w:p w14:paraId="70A0615C"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4</w:t>
            </w:r>
          </w:p>
        </w:tc>
        <w:tc>
          <w:tcPr>
            <w:tcW w:w="789"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53C40D11" w14:textId="77777777" w:rsidR="004B631A" w:rsidRPr="005D4B1F" w:rsidRDefault="004B631A" w:rsidP="004B631A">
                <w:pPr>
                  <w:jc w:val="center"/>
                  <w:rPr>
                    <w:rFonts w:ascii="Arial" w:hAnsi="Arial" w:cs="Arial"/>
                    <w:lang w:eastAsia="en-US"/>
                  </w:rPr>
                </w:pPr>
                <w:r w:rsidRPr="005D4B1F">
                  <w:rPr>
                    <w:rFonts w:ascii="MS Gothic" w:eastAsia="MS Gothic" w:hAnsi="MS Gothic" w:cs="Arial"/>
                    <w:lang w:eastAsia="en-US"/>
                  </w:rPr>
                  <w:t>☐</w:t>
                </w:r>
              </w:p>
            </w:sdtContent>
          </w:sdt>
        </w:tc>
      </w:tr>
      <w:tr w:rsidR="004B631A" w:rsidRPr="005D4B1F" w14:paraId="2790755B" w14:textId="77777777" w:rsidTr="004B631A">
        <w:trPr>
          <w:trHeight w:val="413"/>
        </w:trPr>
        <w:tc>
          <w:tcPr>
            <w:tcW w:w="428" w:type="dxa"/>
            <w:vMerge/>
            <w:shd w:val="clear" w:color="auto" w:fill="FFFFFF" w:themeFill="background1"/>
            <w:vAlign w:val="center"/>
          </w:tcPr>
          <w:p w14:paraId="70AC52F7" w14:textId="77777777" w:rsidR="004B631A" w:rsidRPr="005D4B1F" w:rsidRDefault="004B631A" w:rsidP="004B631A">
            <w:pPr>
              <w:jc w:val="center"/>
              <w:rPr>
                <w:rFonts w:ascii="Arial" w:hAnsi="Arial" w:cs="Arial"/>
              </w:rPr>
            </w:pPr>
          </w:p>
        </w:tc>
        <w:tc>
          <w:tcPr>
            <w:tcW w:w="2999" w:type="dxa"/>
            <w:gridSpan w:val="2"/>
            <w:vMerge/>
            <w:vAlign w:val="center"/>
          </w:tcPr>
          <w:p w14:paraId="1DF7B80E" w14:textId="77777777" w:rsidR="004B631A" w:rsidRPr="005D4B1F" w:rsidRDefault="004B631A" w:rsidP="004B631A">
            <w:pPr>
              <w:pStyle w:val="NoSpacing"/>
              <w:rPr>
                <w:rFonts w:ascii="Arial" w:hAnsi="Arial" w:cs="Arial"/>
                <w:sz w:val="22"/>
                <w:szCs w:val="22"/>
              </w:rPr>
            </w:pPr>
          </w:p>
        </w:tc>
        <w:tc>
          <w:tcPr>
            <w:tcW w:w="791" w:type="dxa"/>
            <w:vAlign w:val="center"/>
          </w:tcPr>
          <w:p w14:paraId="435CC156"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5</w:t>
            </w:r>
          </w:p>
        </w:tc>
        <w:tc>
          <w:tcPr>
            <w:tcW w:w="792"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5871C852" w14:textId="77777777" w:rsidR="004B631A" w:rsidRPr="005D4B1F" w:rsidRDefault="004B631A" w:rsidP="004B631A">
                <w:pPr>
                  <w:jc w:val="center"/>
                  <w:rPr>
                    <w:rFonts w:ascii="Arial" w:hAnsi="Arial" w:cs="Arial"/>
                    <w:lang w:eastAsia="en-US"/>
                  </w:rPr>
                </w:pPr>
                <w:r w:rsidRPr="005D4B1F">
                  <w:rPr>
                    <w:rFonts w:ascii="MS Gothic" w:eastAsia="MS Gothic" w:hAnsi="MS Gothic" w:cs="Arial"/>
                    <w:lang w:eastAsia="en-US"/>
                  </w:rPr>
                  <w:t>☐</w:t>
                </w:r>
              </w:p>
            </w:sdtContent>
          </w:sdt>
        </w:tc>
        <w:tc>
          <w:tcPr>
            <w:tcW w:w="791" w:type="dxa"/>
            <w:vAlign w:val="center"/>
          </w:tcPr>
          <w:p w14:paraId="201EE7F4"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6</w:t>
            </w:r>
          </w:p>
        </w:tc>
        <w:tc>
          <w:tcPr>
            <w:tcW w:w="792"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5CB54046" w14:textId="77777777" w:rsidR="004B631A" w:rsidRPr="005D4B1F" w:rsidRDefault="004B631A" w:rsidP="004B631A">
                <w:pPr>
                  <w:jc w:val="center"/>
                  <w:rPr>
                    <w:rFonts w:ascii="Arial" w:hAnsi="Arial" w:cs="Arial"/>
                    <w:lang w:eastAsia="en-US"/>
                  </w:rPr>
                </w:pPr>
                <w:r w:rsidRPr="005D4B1F">
                  <w:rPr>
                    <w:rFonts w:ascii="MS Gothic" w:eastAsia="MS Gothic" w:hAnsi="MS Gothic" w:cs="Arial"/>
                    <w:lang w:eastAsia="en-US"/>
                  </w:rPr>
                  <w:t>☐</w:t>
                </w:r>
              </w:p>
            </w:sdtContent>
          </w:sdt>
        </w:tc>
        <w:tc>
          <w:tcPr>
            <w:tcW w:w="791" w:type="dxa"/>
            <w:vAlign w:val="center"/>
          </w:tcPr>
          <w:p w14:paraId="306FA5F5"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7</w:t>
            </w:r>
          </w:p>
        </w:tc>
        <w:tc>
          <w:tcPr>
            <w:tcW w:w="792"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463E6A64" w14:textId="77777777" w:rsidR="004B631A" w:rsidRPr="005D4B1F" w:rsidRDefault="004B631A" w:rsidP="004B631A">
                <w:pPr>
                  <w:jc w:val="center"/>
                  <w:rPr>
                    <w:rFonts w:ascii="Arial" w:hAnsi="Arial" w:cs="Arial"/>
                    <w:lang w:eastAsia="en-US"/>
                  </w:rPr>
                </w:pPr>
                <w:r w:rsidRPr="005D4B1F">
                  <w:rPr>
                    <w:rFonts w:ascii="MS Gothic" w:eastAsia="MS Gothic" w:hAnsi="MS Gothic" w:cs="Arial" w:hint="eastAsia"/>
                    <w:lang w:eastAsia="en-US"/>
                  </w:rPr>
                  <w:t>☐</w:t>
                </w:r>
              </w:p>
            </w:sdtContent>
          </w:sdt>
        </w:tc>
        <w:tc>
          <w:tcPr>
            <w:tcW w:w="791" w:type="dxa"/>
            <w:vAlign w:val="center"/>
          </w:tcPr>
          <w:p w14:paraId="6384559E"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8</w:t>
            </w:r>
          </w:p>
        </w:tc>
        <w:tc>
          <w:tcPr>
            <w:tcW w:w="789"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EndPr/>
            <w:sdtContent>
              <w:p w14:paraId="66D57FB0" w14:textId="19554504" w:rsidR="004B631A" w:rsidRPr="005D4B1F" w:rsidRDefault="004B631A" w:rsidP="004B631A">
                <w:pPr>
                  <w:jc w:val="center"/>
                  <w:rPr>
                    <w:rFonts w:ascii="Arial" w:hAnsi="Arial" w:cs="Arial"/>
                    <w:lang w:eastAsia="en-US"/>
                  </w:rPr>
                </w:pPr>
                <w:r w:rsidRPr="005D4B1F">
                  <w:rPr>
                    <w:rFonts w:ascii="MS Gothic" w:eastAsia="MS Gothic" w:hAnsi="MS Gothic" w:cs="Arial" w:hint="eastAsia"/>
                  </w:rPr>
                  <w:t>☒</w:t>
                </w:r>
              </w:p>
            </w:sdtContent>
          </w:sdt>
        </w:tc>
      </w:tr>
    </w:tbl>
    <w:p w14:paraId="6BF2E58B" w14:textId="77777777" w:rsidR="004B631A" w:rsidRPr="005D4B1F" w:rsidRDefault="004B631A" w:rsidP="004B631A">
      <w:pPr>
        <w:tabs>
          <w:tab w:val="left" w:pos="5103"/>
        </w:tabs>
        <w:spacing w:line="240" w:lineRule="auto"/>
        <w:rPr>
          <w:rFonts w:ascii="Arial" w:hAnsi="Arial" w:cs="Arial"/>
          <w:b/>
          <w:bCs/>
          <w:color w:val="auto"/>
          <w:sz w:val="22"/>
          <w:szCs w:val="22"/>
        </w:rPr>
      </w:pPr>
    </w:p>
    <w:tbl>
      <w:tblPr>
        <w:tblW w:w="1000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005"/>
      </w:tblGrid>
      <w:tr w:rsidR="004B631A" w:rsidRPr="005D4B1F" w14:paraId="49B22070" w14:textId="77777777" w:rsidTr="004B631A">
        <w:trPr>
          <w:trHeight w:val="1595"/>
        </w:trPr>
        <w:tc>
          <w:tcPr>
            <w:tcW w:w="10005" w:type="dxa"/>
            <w:shd w:val="clear" w:color="auto" w:fill="C1F0C7" w:themeFill="accent3" w:themeFillTint="33"/>
          </w:tcPr>
          <w:p w14:paraId="605CFC41" w14:textId="77777777" w:rsidR="004B631A" w:rsidRPr="005D4B1F" w:rsidRDefault="004B631A" w:rsidP="004B631A">
            <w:pPr>
              <w:spacing w:line="240" w:lineRule="auto"/>
              <w:rPr>
                <w:rFonts w:ascii="Arial" w:hAnsi="Arial" w:cs="Arial"/>
                <w:b/>
                <w:color w:val="auto"/>
                <w:sz w:val="22"/>
                <w:szCs w:val="22"/>
              </w:rPr>
            </w:pPr>
          </w:p>
          <w:p w14:paraId="6A464611"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 xml:space="preserve">All communications relating to this application during its processing must be in writing and emailed to </w:t>
            </w:r>
            <w:hyperlink r:id="rId41" w:history="1">
              <w:r w:rsidRPr="005D4B1F">
                <w:rPr>
                  <w:rStyle w:val="Hyperlink"/>
                  <w:rFonts w:ascii="Arial" w:eastAsiaTheme="majorEastAsia" w:hAnsi="Arial" w:cs="Arial"/>
                  <w:color w:val="auto"/>
                  <w:sz w:val="22"/>
                  <w:szCs w:val="22"/>
                </w:rPr>
                <w:t>pgresearch@uwtsd.ac.uk</w:t>
              </w:r>
            </w:hyperlink>
            <w:r w:rsidRPr="005D4B1F">
              <w:rPr>
                <w:rFonts w:ascii="Arial" w:hAnsi="Arial" w:cs="Arial"/>
                <w:color w:val="auto"/>
                <w:sz w:val="22"/>
                <w:szCs w:val="22"/>
              </w:rPr>
              <w:t xml:space="preserve"> , with the title ‘Ethical Approval’ followed by your name.</w:t>
            </w:r>
          </w:p>
          <w:p w14:paraId="24FAEF11" w14:textId="77777777" w:rsidR="004B631A" w:rsidRPr="005D4B1F" w:rsidRDefault="004B631A" w:rsidP="004B631A">
            <w:pPr>
              <w:spacing w:line="240" w:lineRule="auto"/>
              <w:rPr>
                <w:rFonts w:ascii="Arial" w:hAnsi="Arial" w:cs="Arial"/>
                <w:color w:val="auto"/>
                <w:sz w:val="22"/>
                <w:szCs w:val="22"/>
              </w:rPr>
            </w:pPr>
          </w:p>
        </w:tc>
      </w:tr>
    </w:tbl>
    <w:p w14:paraId="51934A8B" w14:textId="77777777" w:rsidR="004B631A" w:rsidRPr="005D4B1F" w:rsidRDefault="004B631A" w:rsidP="004B631A">
      <w:pPr>
        <w:spacing w:line="240" w:lineRule="auto"/>
        <w:rPr>
          <w:rFonts w:ascii="Arial" w:hAnsi="Arial" w:cs="Arial"/>
          <w:b/>
          <w:color w:val="auto"/>
          <w:sz w:val="22"/>
          <w:szCs w:val="22"/>
        </w:rPr>
      </w:pPr>
    </w:p>
    <w:p w14:paraId="1A9F98E1" w14:textId="77777777" w:rsidR="004B631A" w:rsidRPr="005D4B1F" w:rsidRDefault="004B631A" w:rsidP="004B631A">
      <w:pPr>
        <w:spacing w:after="240" w:line="240" w:lineRule="auto"/>
        <w:rPr>
          <w:rFonts w:ascii="Arial" w:hAnsi="Arial" w:cs="Arial"/>
          <w:b/>
          <w:color w:val="auto"/>
          <w:sz w:val="22"/>
          <w:szCs w:val="22"/>
        </w:rPr>
      </w:pPr>
    </w:p>
    <w:p w14:paraId="77B8B62B"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br w:type="page"/>
      </w:r>
    </w:p>
    <w:p w14:paraId="043185F0" w14:textId="77777777" w:rsidR="004B631A" w:rsidRPr="005D4B1F" w:rsidRDefault="004B631A" w:rsidP="004B631A">
      <w:pPr>
        <w:tabs>
          <w:tab w:val="left" w:pos="5103"/>
        </w:tabs>
        <w:spacing w:line="240" w:lineRule="auto"/>
        <w:ind w:right="282"/>
        <w:rPr>
          <w:rFonts w:ascii="Arial" w:hAnsi="Arial" w:cs="Arial"/>
          <w:b/>
          <w:bCs/>
          <w:color w:val="auto"/>
          <w:sz w:val="22"/>
          <w:szCs w:val="22"/>
        </w:rPr>
      </w:pPr>
      <w:bookmarkStart w:id="98" w:name="APP_1"/>
      <w:r w:rsidRPr="005D4B1F">
        <w:rPr>
          <w:rFonts w:ascii="Arial" w:hAnsi="Arial" w:cs="Arial"/>
          <w:b/>
          <w:bCs/>
          <w:color w:val="auto"/>
          <w:sz w:val="22"/>
          <w:szCs w:val="22"/>
        </w:rPr>
        <w:lastRenderedPageBreak/>
        <w:t xml:space="preserve">APPENDIX 1 </w:t>
      </w:r>
      <w:bookmarkEnd w:id="98"/>
      <w:r w:rsidRPr="005D4B1F">
        <w:rPr>
          <w:rFonts w:ascii="Arial" w:hAnsi="Arial" w:cs="Arial"/>
          <w:b/>
          <w:bCs/>
          <w:color w:val="auto"/>
          <w:sz w:val="22"/>
          <w:szCs w:val="22"/>
        </w:rPr>
        <w:t>– Grant or Contract Funding</w:t>
      </w:r>
    </w:p>
    <w:p w14:paraId="7AEBF478"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Style w:val="TableGrid"/>
        <w:tblW w:w="9999" w:type="dxa"/>
        <w:tblLayout w:type="fixed"/>
        <w:tblLook w:val="04A0" w:firstRow="1" w:lastRow="0" w:firstColumn="1" w:lastColumn="0" w:noHBand="0" w:noVBand="1"/>
      </w:tblPr>
      <w:tblGrid>
        <w:gridCol w:w="807"/>
        <w:gridCol w:w="5139"/>
        <w:gridCol w:w="1217"/>
        <w:gridCol w:w="812"/>
        <w:gridCol w:w="1077"/>
        <w:gridCol w:w="947"/>
      </w:tblGrid>
      <w:tr w:rsidR="004B631A" w:rsidRPr="005D4B1F" w14:paraId="3BE0F58C" w14:textId="77777777" w:rsidTr="004B631A">
        <w:trPr>
          <w:trHeight w:val="502"/>
        </w:trPr>
        <w:tc>
          <w:tcPr>
            <w:tcW w:w="807" w:type="dxa"/>
            <w:shd w:val="clear" w:color="auto" w:fill="F2F2F2" w:themeFill="background1" w:themeFillShade="F2"/>
            <w:vAlign w:val="center"/>
          </w:tcPr>
          <w:p w14:paraId="490E86D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A1.1</w:t>
            </w:r>
          </w:p>
        </w:tc>
        <w:tc>
          <w:tcPr>
            <w:tcW w:w="5139" w:type="dxa"/>
            <w:shd w:val="clear" w:color="auto" w:fill="F2F2F2" w:themeFill="background1" w:themeFillShade="F2"/>
            <w:vAlign w:val="center"/>
          </w:tcPr>
          <w:p w14:paraId="4D57F1FF"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Has your research been awarded external funding?</w:t>
            </w:r>
          </w:p>
        </w:tc>
        <w:tc>
          <w:tcPr>
            <w:tcW w:w="1217" w:type="dxa"/>
            <w:shd w:val="clear" w:color="auto" w:fill="D9D9D9" w:themeFill="background1" w:themeFillShade="D9"/>
            <w:vAlign w:val="center"/>
          </w:tcPr>
          <w:p w14:paraId="41EBA232"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
                <w:sz w:val="22"/>
                <w:szCs w:val="22"/>
              </w:rPr>
              <w:t>YES</w:t>
            </w:r>
          </w:p>
        </w:tc>
        <w:tc>
          <w:tcPr>
            <w:tcW w:w="812" w:type="dxa"/>
            <w:shd w:val="clear" w:color="auto" w:fill="D9D9D9" w:themeFill="background1" w:themeFillShade="D9"/>
            <w:vAlign w:val="center"/>
          </w:tcPr>
          <w:p w14:paraId="07BA3AD9"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1077" w:type="dxa"/>
            <w:shd w:val="clear" w:color="auto" w:fill="D9D9D9" w:themeFill="background1" w:themeFillShade="D9"/>
            <w:vAlign w:val="center"/>
          </w:tcPr>
          <w:p w14:paraId="0E7052C7"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
                <w:sz w:val="22"/>
                <w:szCs w:val="22"/>
              </w:rPr>
              <w:t>NO</w:t>
            </w:r>
          </w:p>
        </w:tc>
        <w:tc>
          <w:tcPr>
            <w:tcW w:w="946"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06245BC3"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Segoe UI Symbol" w:eastAsia="MS Gothic" w:hAnsi="Segoe UI Symbol" w:cs="Segoe UI Symbol"/>
                    <w:bCs/>
                    <w:sz w:val="22"/>
                    <w:szCs w:val="22"/>
                  </w:rPr>
                  <w:t>☐</w:t>
                </w:r>
              </w:p>
            </w:sdtContent>
          </w:sdt>
        </w:tc>
      </w:tr>
      <w:tr w:rsidR="004B631A" w:rsidRPr="005D4B1F" w14:paraId="3EBBC6F9" w14:textId="77777777" w:rsidTr="004B631A">
        <w:trPr>
          <w:trHeight w:val="435"/>
        </w:trPr>
        <w:tc>
          <w:tcPr>
            <w:tcW w:w="807" w:type="dxa"/>
            <w:shd w:val="clear" w:color="auto" w:fill="F2F2F2" w:themeFill="background1" w:themeFillShade="F2"/>
            <w:vAlign w:val="center"/>
          </w:tcPr>
          <w:p w14:paraId="4038CE0E"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A1.2</w:t>
            </w:r>
          </w:p>
        </w:tc>
        <w:tc>
          <w:tcPr>
            <w:tcW w:w="5139" w:type="dxa"/>
            <w:shd w:val="clear" w:color="auto" w:fill="F2F2F2" w:themeFill="background1" w:themeFillShade="F2"/>
            <w:vAlign w:val="center"/>
          </w:tcPr>
          <w:p w14:paraId="5E45D2E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Have you applied for funding / awaiting decision?</w:t>
            </w:r>
          </w:p>
        </w:tc>
        <w:tc>
          <w:tcPr>
            <w:tcW w:w="1217" w:type="dxa"/>
            <w:shd w:val="clear" w:color="auto" w:fill="D9D9D9" w:themeFill="background1" w:themeFillShade="D9"/>
            <w:vAlign w:val="center"/>
          </w:tcPr>
          <w:p w14:paraId="37B84C92"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812" w:type="dxa"/>
            <w:shd w:val="clear" w:color="auto" w:fill="D9D9D9" w:themeFill="background1" w:themeFillShade="D9"/>
            <w:vAlign w:val="center"/>
          </w:tcPr>
          <w:p w14:paraId="345E4B6A"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1077" w:type="dxa"/>
            <w:shd w:val="clear" w:color="auto" w:fill="D9D9D9" w:themeFill="background1" w:themeFillShade="D9"/>
            <w:vAlign w:val="center"/>
          </w:tcPr>
          <w:p w14:paraId="207FFB33"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946" w:type="dxa"/>
            <w:shd w:val="clear" w:color="auto" w:fill="D9D9D9" w:themeFill="background1" w:themeFillShade="D9"/>
            <w:vAlign w:val="center"/>
          </w:tcPr>
          <w:p w14:paraId="68D49743" w14:textId="77777777" w:rsidR="004B631A" w:rsidRPr="005D4B1F" w:rsidRDefault="00B93B2D" w:rsidP="004B631A">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r>
      <w:tr w:rsidR="004B631A" w:rsidRPr="005D4B1F" w14:paraId="62B44E2E" w14:textId="77777777" w:rsidTr="004B631A">
        <w:trPr>
          <w:trHeight w:val="427"/>
        </w:trPr>
        <w:tc>
          <w:tcPr>
            <w:tcW w:w="807" w:type="dxa"/>
            <w:shd w:val="clear" w:color="auto" w:fill="F2F2F2" w:themeFill="background1" w:themeFillShade="F2"/>
            <w:vAlign w:val="center"/>
          </w:tcPr>
          <w:p w14:paraId="44CD0BEF"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A1.3</w:t>
            </w:r>
          </w:p>
        </w:tc>
        <w:tc>
          <w:tcPr>
            <w:tcW w:w="5139" w:type="dxa"/>
            <w:shd w:val="clear" w:color="auto" w:fill="F2F2F2" w:themeFill="background1" w:themeFillShade="F2"/>
            <w:vAlign w:val="center"/>
          </w:tcPr>
          <w:p w14:paraId="094FA2A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Are you intending to apply for funding?</w:t>
            </w:r>
          </w:p>
        </w:tc>
        <w:tc>
          <w:tcPr>
            <w:tcW w:w="1217" w:type="dxa"/>
            <w:shd w:val="clear" w:color="auto" w:fill="D9D9D9" w:themeFill="background1" w:themeFillShade="D9"/>
            <w:vAlign w:val="center"/>
          </w:tcPr>
          <w:p w14:paraId="4F1E7C96"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812" w:type="dxa"/>
            <w:shd w:val="clear" w:color="auto" w:fill="D9D9D9" w:themeFill="background1" w:themeFillShade="D9"/>
            <w:vAlign w:val="center"/>
          </w:tcPr>
          <w:p w14:paraId="5F9E63A0"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1077" w:type="dxa"/>
            <w:shd w:val="clear" w:color="auto" w:fill="D9D9D9" w:themeFill="background1" w:themeFillShade="D9"/>
            <w:vAlign w:val="center"/>
          </w:tcPr>
          <w:p w14:paraId="5A60E8DC"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946" w:type="dxa"/>
            <w:shd w:val="clear" w:color="auto" w:fill="D9D9D9" w:themeFill="background1" w:themeFillShade="D9"/>
            <w:vAlign w:val="center"/>
          </w:tcPr>
          <w:p w14:paraId="52D223CD" w14:textId="77777777" w:rsidR="004B631A" w:rsidRPr="005D4B1F" w:rsidRDefault="00B93B2D" w:rsidP="004B631A">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r>
      <w:tr w:rsidR="004B631A" w:rsidRPr="005D4B1F" w14:paraId="3FDA07FF" w14:textId="77777777" w:rsidTr="004B631A">
        <w:trPr>
          <w:trHeight w:val="433"/>
        </w:trPr>
        <w:tc>
          <w:tcPr>
            <w:tcW w:w="807" w:type="dxa"/>
            <w:shd w:val="clear" w:color="auto" w:fill="F2F2F2" w:themeFill="background1" w:themeFillShade="F2"/>
            <w:vAlign w:val="center"/>
          </w:tcPr>
          <w:p w14:paraId="3A282B5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A1.4</w:t>
            </w:r>
          </w:p>
        </w:tc>
        <w:tc>
          <w:tcPr>
            <w:tcW w:w="5139" w:type="dxa"/>
            <w:shd w:val="clear" w:color="auto" w:fill="F2F2F2" w:themeFill="background1" w:themeFillShade="F2"/>
            <w:vAlign w:val="center"/>
          </w:tcPr>
          <w:p w14:paraId="32130F95" w14:textId="77777777" w:rsidR="004B631A" w:rsidRPr="005D4B1F" w:rsidRDefault="004B631A" w:rsidP="004B631A">
            <w:pPr>
              <w:autoSpaceDE w:val="0"/>
              <w:autoSpaceDN w:val="0"/>
              <w:adjustRightInd w:val="0"/>
              <w:rPr>
                <w:rFonts w:ascii="Arial" w:hAnsi="Arial" w:cs="Arial"/>
                <w:sz w:val="22"/>
                <w:szCs w:val="22"/>
              </w:rPr>
            </w:pPr>
            <w:bookmarkStart w:id="99" w:name="_Hlk152243903"/>
            <w:r w:rsidRPr="005D4B1F">
              <w:rPr>
                <w:rFonts w:ascii="Arial" w:hAnsi="Arial" w:cs="Arial"/>
                <w:sz w:val="22"/>
                <w:szCs w:val="22"/>
              </w:rPr>
              <w:t>Funding Body</w:t>
            </w:r>
          </w:p>
        </w:tc>
        <w:tc>
          <w:tcPr>
            <w:tcW w:w="4053" w:type="dxa"/>
            <w:gridSpan w:val="4"/>
            <w:vAlign w:val="center"/>
          </w:tcPr>
          <w:p w14:paraId="20498758" w14:textId="77777777" w:rsidR="004B631A" w:rsidRPr="005D4B1F" w:rsidRDefault="004B631A" w:rsidP="004B631A">
            <w:pPr>
              <w:pStyle w:val="NoSpacing"/>
            </w:pPr>
          </w:p>
        </w:tc>
      </w:tr>
      <w:tr w:rsidR="004B631A" w:rsidRPr="005D4B1F" w14:paraId="7BAEB898" w14:textId="77777777" w:rsidTr="004B631A">
        <w:trPr>
          <w:trHeight w:val="439"/>
        </w:trPr>
        <w:tc>
          <w:tcPr>
            <w:tcW w:w="807" w:type="dxa"/>
            <w:shd w:val="clear" w:color="auto" w:fill="F2F2F2" w:themeFill="background1" w:themeFillShade="F2"/>
            <w:vAlign w:val="center"/>
          </w:tcPr>
          <w:p w14:paraId="2A7190F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A1.5</w:t>
            </w:r>
          </w:p>
        </w:tc>
        <w:tc>
          <w:tcPr>
            <w:tcW w:w="5139" w:type="dxa"/>
            <w:shd w:val="clear" w:color="auto" w:fill="F2F2F2" w:themeFill="background1" w:themeFillShade="F2"/>
            <w:vAlign w:val="center"/>
          </w:tcPr>
          <w:p w14:paraId="61D3FB19"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Lead institution (grant holder)</w:t>
            </w:r>
          </w:p>
        </w:tc>
        <w:tc>
          <w:tcPr>
            <w:tcW w:w="4053" w:type="dxa"/>
            <w:gridSpan w:val="4"/>
            <w:vAlign w:val="center"/>
          </w:tcPr>
          <w:p w14:paraId="1C54C8F9" w14:textId="77777777" w:rsidR="004B631A" w:rsidRPr="005D4B1F" w:rsidRDefault="004B631A" w:rsidP="004B631A">
            <w:pPr>
              <w:pStyle w:val="NoSpacing"/>
            </w:pPr>
          </w:p>
        </w:tc>
      </w:tr>
      <w:tr w:rsidR="004B631A" w:rsidRPr="005D4B1F" w14:paraId="0CF34CF2" w14:textId="77777777" w:rsidTr="004B631A">
        <w:trPr>
          <w:trHeight w:val="431"/>
        </w:trPr>
        <w:tc>
          <w:tcPr>
            <w:tcW w:w="807" w:type="dxa"/>
            <w:shd w:val="clear" w:color="auto" w:fill="F2F2F2" w:themeFill="background1" w:themeFillShade="F2"/>
            <w:vAlign w:val="center"/>
          </w:tcPr>
          <w:p w14:paraId="78EC8BA3"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A1.6</w:t>
            </w:r>
          </w:p>
        </w:tc>
        <w:tc>
          <w:tcPr>
            <w:tcW w:w="5139" w:type="dxa"/>
            <w:shd w:val="clear" w:color="auto" w:fill="F2F2F2" w:themeFill="background1" w:themeFillShade="F2"/>
            <w:vAlign w:val="center"/>
          </w:tcPr>
          <w:p w14:paraId="25B5E62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If awarded, grant reference</w:t>
            </w:r>
          </w:p>
        </w:tc>
        <w:tc>
          <w:tcPr>
            <w:tcW w:w="4053" w:type="dxa"/>
            <w:gridSpan w:val="4"/>
            <w:vAlign w:val="center"/>
          </w:tcPr>
          <w:p w14:paraId="4E4A217B" w14:textId="77777777" w:rsidR="004B631A" w:rsidRPr="005D4B1F" w:rsidRDefault="004B631A" w:rsidP="004B631A">
            <w:pPr>
              <w:pStyle w:val="NoSpacing"/>
            </w:pPr>
          </w:p>
        </w:tc>
      </w:tr>
      <w:tr w:rsidR="004B631A" w:rsidRPr="005D4B1F" w14:paraId="27DC44A1" w14:textId="77777777" w:rsidTr="004B631A">
        <w:trPr>
          <w:trHeight w:val="422"/>
        </w:trPr>
        <w:tc>
          <w:tcPr>
            <w:tcW w:w="807" w:type="dxa"/>
            <w:shd w:val="clear" w:color="auto" w:fill="F2F2F2" w:themeFill="background1" w:themeFillShade="F2"/>
            <w:vAlign w:val="center"/>
          </w:tcPr>
          <w:p w14:paraId="6CDB8A8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A1.7</w:t>
            </w:r>
          </w:p>
        </w:tc>
        <w:tc>
          <w:tcPr>
            <w:tcW w:w="5139" w:type="dxa"/>
            <w:shd w:val="clear" w:color="auto" w:fill="F2F2F2" w:themeFill="background1" w:themeFillShade="F2"/>
            <w:vAlign w:val="center"/>
          </w:tcPr>
          <w:p w14:paraId="3D5F0443"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If awarded, grant value</w:t>
            </w:r>
          </w:p>
        </w:tc>
        <w:tc>
          <w:tcPr>
            <w:tcW w:w="4053" w:type="dxa"/>
            <w:gridSpan w:val="4"/>
            <w:vAlign w:val="center"/>
          </w:tcPr>
          <w:p w14:paraId="01334B4C" w14:textId="77777777" w:rsidR="004B631A" w:rsidRPr="005D4B1F" w:rsidRDefault="004B631A" w:rsidP="004B631A">
            <w:pPr>
              <w:pStyle w:val="NoSpacing"/>
            </w:pPr>
          </w:p>
        </w:tc>
      </w:tr>
      <w:tr w:rsidR="004B631A" w:rsidRPr="005D4B1F" w14:paraId="466C79F7" w14:textId="77777777" w:rsidTr="004B631A">
        <w:trPr>
          <w:trHeight w:val="443"/>
        </w:trPr>
        <w:tc>
          <w:tcPr>
            <w:tcW w:w="807" w:type="dxa"/>
            <w:shd w:val="clear" w:color="auto" w:fill="F2F2F2" w:themeFill="background1" w:themeFillShade="F2"/>
            <w:vAlign w:val="center"/>
          </w:tcPr>
          <w:p w14:paraId="484199C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A1.8</w:t>
            </w:r>
          </w:p>
        </w:tc>
        <w:tc>
          <w:tcPr>
            <w:tcW w:w="5139" w:type="dxa"/>
            <w:shd w:val="clear" w:color="auto" w:fill="F2F2F2" w:themeFill="background1" w:themeFillShade="F2"/>
            <w:vAlign w:val="center"/>
          </w:tcPr>
          <w:p w14:paraId="17B60D21"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If awarded, start date and duration</w:t>
            </w:r>
          </w:p>
        </w:tc>
        <w:tc>
          <w:tcPr>
            <w:tcW w:w="4053" w:type="dxa"/>
            <w:gridSpan w:val="4"/>
            <w:vAlign w:val="center"/>
          </w:tcPr>
          <w:p w14:paraId="3E2256E6" w14:textId="77777777" w:rsidR="004B631A" w:rsidRPr="005D4B1F" w:rsidRDefault="004B631A" w:rsidP="004B631A">
            <w:pPr>
              <w:pStyle w:val="NoSpacing"/>
            </w:pPr>
          </w:p>
        </w:tc>
      </w:tr>
      <w:bookmarkEnd w:id="99"/>
    </w:tbl>
    <w:p w14:paraId="4A8FCC5A"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Style w:val="TableGrid"/>
        <w:tblW w:w="10211" w:type="dxa"/>
        <w:tblLayout w:type="fixed"/>
        <w:tblLook w:val="04A0" w:firstRow="1" w:lastRow="0" w:firstColumn="1" w:lastColumn="0" w:noHBand="0" w:noVBand="1"/>
      </w:tblPr>
      <w:tblGrid>
        <w:gridCol w:w="547"/>
        <w:gridCol w:w="4145"/>
        <w:gridCol w:w="966"/>
        <w:gridCol w:w="1934"/>
        <w:gridCol w:w="828"/>
        <w:gridCol w:w="1791"/>
      </w:tblGrid>
      <w:tr w:rsidR="004B631A" w:rsidRPr="005D4B1F" w14:paraId="155286F1" w14:textId="77777777" w:rsidTr="004B631A">
        <w:trPr>
          <w:trHeight w:val="1015"/>
        </w:trPr>
        <w:tc>
          <w:tcPr>
            <w:tcW w:w="547" w:type="dxa"/>
            <w:tcBorders>
              <w:top w:val="nil"/>
              <w:left w:val="nil"/>
              <w:bottom w:val="nil"/>
              <w:right w:val="nil"/>
            </w:tcBorders>
            <w:shd w:val="clear" w:color="auto" w:fill="FFFFFF" w:themeFill="background1"/>
          </w:tcPr>
          <w:p w14:paraId="099F6773" w14:textId="77777777" w:rsidR="004B631A" w:rsidRPr="005D4B1F" w:rsidRDefault="004B631A" w:rsidP="004B631A">
            <w:pPr>
              <w:autoSpaceDE w:val="0"/>
              <w:autoSpaceDN w:val="0"/>
              <w:adjustRightInd w:val="0"/>
              <w:rPr>
                <w:rFonts w:ascii="Arial" w:hAnsi="Arial" w:cs="Arial"/>
                <w:sz w:val="22"/>
                <w:szCs w:val="22"/>
              </w:rPr>
            </w:pPr>
          </w:p>
        </w:tc>
        <w:tc>
          <w:tcPr>
            <w:tcW w:w="4145" w:type="dxa"/>
            <w:tcBorders>
              <w:top w:val="nil"/>
              <w:left w:val="nil"/>
              <w:bottom w:val="nil"/>
              <w:right w:val="nil"/>
            </w:tcBorders>
            <w:shd w:val="clear" w:color="auto" w:fill="FFFFFF" w:themeFill="background1"/>
            <w:vAlign w:val="center"/>
          </w:tcPr>
          <w:p w14:paraId="43505695" w14:textId="77777777" w:rsidR="004B631A" w:rsidRPr="005D4B1F" w:rsidRDefault="004B631A" w:rsidP="004B631A">
            <w:pPr>
              <w:autoSpaceDE w:val="0"/>
              <w:autoSpaceDN w:val="0"/>
              <w:adjustRightInd w:val="0"/>
              <w:rPr>
                <w:rFonts w:ascii="Arial" w:hAnsi="Arial" w:cs="Arial"/>
                <w:sz w:val="22"/>
                <w:szCs w:val="22"/>
              </w:rPr>
            </w:pPr>
          </w:p>
        </w:tc>
        <w:tc>
          <w:tcPr>
            <w:tcW w:w="966" w:type="dxa"/>
            <w:tcBorders>
              <w:top w:val="nil"/>
              <w:left w:val="nil"/>
              <w:bottom w:val="nil"/>
              <w:right w:val="nil"/>
            </w:tcBorders>
            <w:shd w:val="clear" w:color="auto" w:fill="FFFFFF" w:themeFill="background1"/>
            <w:vAlign w:val="center"/>
          </w:tcPr>
          <w:p w14:paraId="7C16679E" w14:textId="77777777" w:rsidR="004B631A" w:rsidRPr="005D4B1F" w:rsidRDefault="004B631A" w:rsidP="004B631A">
            <w:pPr>
              <w:autoSpaceDE w:val="0"/>
              <w:autoSpaceDN w:val="0"/>
              <w:adjustRightInd w:val="0"/>
              <w:jc w:val="center"/>
              <w:rPr>
                <w:rFonts w:ascii="Arial" w:hAnsi="Arial" w:cs="Arial"/>
                <w:b/>
                <w:sz w:val="22"/>
                <w:szCs w:val="22"/>
              </w:rPr>
            </w:pPr>
          </w:p>
        </w:tc>
        <w:tc>
          <w:tcPr>
            <w:tcW w:w="1934" w:type="dxa"/>
            <w:tcBorders>
              <w:top w:val="nil"/>
              <w:left w:val="nil"/>
              <w:bottom w:val="nil"/>
              <w:right w:val="nil"/>
            </w:tcBorders>
            <w:shd w:val="clear" w:color="auto" w:fill="FFFFFF" w:themeFill="background1"/>
            <w:vAlign w:val="center"/>
          </w:tcPr>
          <w:p w14:paraId="02922245" w14:textId="77777777" w:rsidR="004B631A" w:rsidRPr="005D4B1F" w:rsidRDefault="004B631A" w:rsidP="004B631A">
            <w:pPr>
              <w:autoSpaceDE w:val="0"/>
              <w:autoSpaceDN w:val="0"/>
              <w:adjustRightInd w:val="0"/>
              <w:jc w:val="center"/>
              <w:rPr>
                <w:rFonts w:ascii="Arial" w:hAnsi="Arial" w:cs="Arial"/>
                <w:b/>
                <w:sz w:val="22"/>
                <w:szCs w:val="22"/>
              </w:rPr>
            </w:pPr>
          </w:p>
        </w:tc>
        <w:tc>
          <w:tcPr>
            <w:tcW w:w="828" w:type="dxa"/>
            <w:tcBorders>
              <w:top w:val="nil"/>
              <w:left w:val="nil"/>
              <w:bottom w:val="nil"/>
            </w:tcBorders>
            <w:shd w:val="clear" w:color="auto" w:fill="FFFFFF" w:themeFill="background1"/>
            <w:vAlign w:val="center"/>
          </w:tcPr>
          <w:p w14:paraId="3B396CEF" w14:textId="77777777" w:rsidR="004B631A" w:rsidRPr="005D4B1F" w:rsidRDefault="004B631A" w:rsidP="004B631A">
            <w:pPr>
              <w:autoSpaceDE w:val="0"/>
              <w:autoSpaceDN w:val="0"/>
              <w:adjustRightInd w:val="0"/>
              <w:jc w:val="center"/>
              <w:rPr>
                <w:rFonts w:ascii="Arial" w:hAnsi="Arial" w:cs="Arial"/>
                <w:b/>
                <w:sz w:val="22"/>
                <w:szCs w:val="22"/>
              </w:rPr>
            </w:pPr>
          </w:p>
          <w:p w14:paraId="2514EBB0" w14:textId="77777777" w:rsidR="004B631A" w:rsidRPr="005D4B1F" w:rsidRDefault="004B631A" w:rsidP="004B631A">
            <w:pPr>
              <w:autoSpaceDE w:val="0"/>
              <w:autoSpaceDN w:val="0"/>
              <w:adjustRightInd w:val="0"/>
              <w:jc w:val="center"/>
              <w:rPr>
                <w:rFonts w:ascii="Arial" w:hAnsi="Arial" w:cs="Arial"/>
                <w:b/>
                <w:sz w:val="22"/>
                <w:szCs w:val="22"/>
              </w:rPr>
            </w:pPr>
          </w:p>
          <w:p w14:paraId="2EA287C5" w14:textId="77777777" w:rsidR="004B631A" w:rsidRPr="005D4B1F" w:rsidRDefault="004B631A" w:rsidP="004B631A">
            <w:pPr>
              <w:autoSpaceDE w:val="0"/>
              <w:autoSpaceDN w:val="0"/>
              <w:adjustRightInd w:val="0"/>
              <w:jc w:val="center"/>
              <w:rPr>
                <w:rFonts w:ascii="Arial" w:hAnsi="Arial" w:cs="Arial"/>
                <w:b/>
                <w:sz w:val="22"/>
                <w:szCs w:val="22"/>
              </w:rPr>
            </w:pPr>
          </w:p>
        </w:tc>
        <w:tc>
          <w:tcPr>
            <w:tcW w:w="1791" w:type="dxa"/>
            <w:shd w:val="clear" w:color="auto" w:fill="D9F2D0" w:themeFill="accent6" w:themeFillTint="33"/>
            <w:vAlign w:val="center"/>
          </w:tcPr>
          <w:p w14:paraId="2C3F5953" w14:textId="77777777" w:rsidR="004B631A" w:rsidRPr="005D4B1F" w:rsidRDefault="00B93B2D" w:rsidP="004B631A">
            <w:pPr>
              <w:autoSpaceDE w:val="0"/>
              <w:autoSpaceDN w:val="0"/>
              <w:adjustRightInd w:val="0"/>
              <w:jc w:val="center"/>
              <w:rPr>
                <w:rFonts w:ascii="Arial" w:hAnsi="Arial" w:cs="Arial"/>
                <w:b/>
                <w:sz w:val="22"/>
                <w:szCs w:val="22"/>
              </w:rPr>
            </w:pPr>
            <w:hyperlink w:anchor="SEC_C" w:history="1">
              <w:r w:rsidR="004B631A" w:rsidRPr="005D4B1F">
                <w:rPr>
                  <w:rStyle w:val="Hyperlink"/>
                  <w:rFonts w:ascii="Arial" w:hAnsi="Arial" w:cs="Arial"/>
                  <w:b/>
                  <w:color w:val="auto"/>
                  <w:sz w:val="22"/>
                  <w:szCs w:val="22"/>
                </w:rPr>
                <w:t>Return to the main form</w:t>
              </w:r>
            </w:hyperlink>
          </w:p>
        </w:tc>
      </w:tr>
    </w:tbl>
    <w:p w14:paraId="1A0F9176" w14:textId="77777777" w:rsidR="004B631A" w:rsidRPr="005D4B1F" w:rsidRDefault="004B631A" w:rsidP="004B631A">
      <w:pPr>
        <w:autoSpaceDE w:val="0"/>
        <w:autoSpaceDN w:val="0"/>
        <w:adjustRightInd w:val="0"/>
        <w:spacing w:line="240" w:lineRule="auto"/>
        <w:rPr>
          <w:rFonts w:ascii="Arial" w:hAnsi="Arial" w:cs="Arial"/>
          <w:b/>
          <w:color w:val="auto"/>
          <w:sz w:val="22"/>
          <w:szCs w:val="22"/>
        </w:rPr>
      </w:pPr>
    </w:p>
    <w:p w14:paraId="624C2166" w14:textId="77777777" w:rsidR="004B631A" w:rsidRPr="005D4B1F" w:rsidRDefault="004B631A" w:rsidP="004B631A">
      <w:pPr>
        <w:autoSpaceDE w:val="0"/>
        <w:autoSpaceDN w:val="0"/>
        <w:adjustRightInd w:val="0"/>
        <w:spacing w:line="240" w:lineRule="auto"/>
        <w:rPr>
          <w:rFonts w:ascii="Arial" w:hAnsi="Arial" w:cs="Arial"/>
          <w:b/>
          <w:color w:val="auto"/>
          <w:sz w:val="22"/>
          <w:szCs w:val="22"/>
        </w:rPr>
      </w:pPr>
    </w:p>
    <w:p w14:paraId="1DAA357A" w14:textId="77777777" w:rsidR="004B631A" w:rsidRPr="005D4B1F" w:rsidRDefault="004B631A" w:rsidP="004B631A">
      <w:pPr>
        <w:spacing w:line="240" w:lineRule="auto"/>
        <w:rPr>
          <w:rFonts w:ascii="Arial" w:hAnsi="Arial" w:cs="Arial"/>
          <w:b/>
          <w:color w:val="auto"/>
          <w:sz w:val="22"/>
          <w:szCs w:val="22"/>
        </w:rPr>
      </w:pPr>
      <w:r w:rsidRPr="005D4B1F">
        <w:rPr>
          <w:rFonts w:ascii="Arial" w:hAnsi="Arial" w:cs="Arial"/>
          <w:b/>
          <w:color w:val="auto"/>
          <w:sz w:val="22"/>
          <w:szCs w:val="22"/>
        </w:rPr>
        <w:br w:type="page"/>
      </w:r>
    </w:p>
    <w:p w14:paraId="0E05C930" w14:textId="31C96E4F" w:rsidR="004B631A" w:rsidRPr="005D4B1F" w:rsidRDefault="004B631A" w:rsidP="004B631A">
      <w:pPr>
        <w:autoSpaceDE w:val="0"/>
        <w:autoSpaceDN w:val="0"/>
        <w:adjustRightInd w:val="0"/>
        <w:spacing w:line="240" w:lineRule="auto"/>
        <w:rPr>
          <w:rFonts w:ascii="Arial" w:hAnsi="Arial" w:cs="Arial"/>
          <w:b/>
          <w:color w:val="auto"/>
          <w:sz w:val="22"/>
          <w:szCs w:val="22"/>
        </w:rPr>
      </w:pPr>
      <w:bookmarkStart w:id="100" w:name="APP_2"/>
      <w:r w:rsidRPr="005D4B1F">
        <w:rPr>
          <w:rFonts w:ascii="Arial" w:hAnsi="Arial" w:cs="Arial"/>
          <w:b/>
          <w:color w:val="auto"/>
          <w:sz w:val="22"/>
          <w:szCs w:val="22"/>
        </w:rPr>
        <w:lastRenderedPageBreak/>
        <w:t>APPENDIX 2</w:t>
      </w:r>
      <w:bookmarkEnd w:id="100"/>
      <w:r w:rsidRPr="005D4B1F">
        <w:rPr>
          <w:rFonts w:ascii="Arial" w:hAnsi="Arial" w:cs="Arial"/>
          <w:b/>
          <w:color w:val="auto"/>
          <w:sz w:val="22"/>
          <w:szCs w:val="22"/>
        </w:rPr>
        <w:t>: External Collaborative Research Activity</w:t>
      </w:r>
    </w:p>
    <w:tbl>
      <w:tblPr>
        <w:tblStyle w:val="TableGrid"/>
        <w:tblW w:w="10020" w:type="dxa"/>
        <w:tblLayout w:type="fixed"/>
        <w:tblLook w:val="04A0" w:firstRow="1" w:lastRow="0" w:firstColumn="1" w:lastColumn="0" w:noHBand="0" w:noVBand="1"/>
      </w:tblPr>
      <w:tblGrid>
        <w:gridCol w:w="746"/>
        <w:gridCol w:w="4434"/>
        <w:gridCol w:w="1540"/>
        <w:gridCol w:w="1052"/>
        <w:gridCol w:w="908"/>
        <w:gridCol w:w="1340"/>
      </w:tblGrid>
      <w:tr w:rsidR="004B631A" w:rsidRPr="005D4B1F" w14:paraId="271FC5ED" w14:textId="77777777" w:rsidTr="004B631A">
        <w:trPr>
          <w:trHeight w:val="178"/>
        </w:trPr>
        <w:tc>
          <w:tcPr>
            <w:tcW w:w="10020" w:type="dxa"/>
            <w:gridSpan w:val="6"/>
            <w:shd w:val="clear" w:color="auto" w:fill="F2F2F2" w:themeFill="background1" w:themeFillShade="F2"/>
          </w:tcPr>
          <w:p w14:paraId="0F03FD79"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
                <w:bCs/>
                <w:sz w:val="22"/>
                <w:szCs w:val="22"/>
              </w:rPr>
              <w:t xml:space="preserve">INSTITUTION 1                        </w:t>
            </w:r>
          </w:p>
        </w:tc>
      </w:tr>
      <w:tr w:rsidR="004B631A" w:rsidRPr="005D4B1F" w14:paraId="4BFCE869" w14:textId="77777777" w:rsidTr="004B631A">
        <w:trPr>
          <w:trHeight w:val="178"/>
        </w:trPr>
        <w:tc>
          <w:tcPr>
            <w:tcW w:w="746" w:type="dxa"/>
            <w:shd w:val="clear" w:color="auto" w:fill="F2F2F2" w:themeFill="background1" w:themeFillShade="F2"/>
            <w:vAlign w:val="center"/>
          </w:tcPr>
          <w:p w14:paraId="08F8ED11" w14:textId="77777777" w:rsidR="004B631A" w:rsidRPr="005D4B1F" w:rsidRDefault="004B631A" w:rsidP="004B631A">
            <w:pPr>
              <w:autoSpaceDE w:val="0"/>
              <w:autoSpaceDN w:val="0"/>
              <w:adjustRightInd w:val="0"/>
              <w:jc w:val="center"/>
              <w:rPr>
                <w:rFonts w:ascii="Arial" w:hAnsi="Arial" w:cs="Arial"/>
                <w:sz w:val="22"/>
                <w:szCs w:val="22"/>
              </w:rPr>
            </w:pPr>
            <w:bookmarkStart w:id="101" w:name="_Hlk152247185"/>
            <w:r w:rsidRPr="005D4B1F">
              <w:rPr>
                <w:rFonts w:ascii="Arial" w:hAnsi="Arial" w:cs="Arial"/>
                <w:sz w:val="22"/>
                <w:szCs w:val="22"/>
              </w:rPr>
              <w:t>A2.1</w:t>
            </w:r>
          </w:p>
        </w:tc>
        <w:tc>
          <w:tcPr>
            <w:tcW w:w="4434" w:type="dxa"/>
            <w:shd w:val="clear" w:color="auto" w:fill="F2F2F2" w:themeFill="background1" w:themeFillShade="F2"/>
            <w:vAlign w:val="center"/>
          </w:tcPr>
          <w:p w14:paraId="50AB6217"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Name</w:t>
            </w:r>
          </w:p>
        </w:tc>
        <w:tc>
          <w:tcPr>
            <w:tcW w:w="4839" w:type="dxa"/>
            <w:gridSpan w:val="4"/>
          </w:tcPr>
          <w:p w14:paraId="59DF000B" w14:textId="77777777" w:rsidR="004B631A" w:rsidRPr="005D4B1F" w:rsidRDefault="004B631A" w:rsidP="004B631A">
            <w:pPr>
              <w:autoSpaceDE w:val="0"/>
              <w:autoSpaceDN w:val="0"/>
              <w:adjustRightInd w:val="0"/>
              <w:rPr>
                <w:rFonts w:ascii="Arial" w:hAnsi="Arial" w:cs="Arial"/>
                <w:bCs/>
                <w:sz w:val="22"/>
                <w:szCs w:val="22"/>
              </w:rPr>
            </w:pPr>
          </w:p>
          <w:p w14:paraId="5B119138"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45628821" w14:textId="77777777" w:rsidTr="004B631A">
        <w:trPr>
          <w:trHeight w:val="234"/>
        </w:trPr>
        <w:tc>
          <w:tcPr>
            <w:tcW w:w="746" w:type="dxa"/>
            <w:shd w:val="clear" w:color="auto" w:fill="F2F2F2" w:themeFill="background1" w:themeFillShade="F2"/>
            <w:vAlign w:val="center"/>
          </w:tcPr>
          <w:p w14:paraId="406CE08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A2.2</w:t>
            </w:r>
          </w:p>
        </w:tc>
        <w:tc>
          <w:tcPr>
            <w:tcW w:w="4434" w:type="dxa"/>
            <w:shd w:val="clear" w:color="auto" w:fill="F2F2F2" w:themeFill="background1" w:themeFillShade="F2"/>
            <w:vAlign w:val="center"/>
          </w:tcPr>
          <w:p w14:paraId="2BEE99D3"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Researcher name and position </w:t>
            </w:r>
          </w:p>
        </w:tc>
        <w:tc>
          <w:tcPr>
            <w:tcW w:w="4839" w:type="dxa"/>
            <w:gridSpan w:val="4"/>
          </w:tcPr>
          <w:p w14:paraId="7B8FF403" w14:textId="77777777" w:rsidR="004B631A" w:rsidRPr="005D4B1F" w:rsidRDefault="004B631A" w:rsidP="004B631A">
            <w:pPr>
              <w:autoSpaceDE w:val="0"/>
              <w:autoSpaceDN w:val="0"/>
              <w:adjustRightInd w:val="0"/>
              <w:rPr>
                <w:rFonts w:ascii="Arial" w:hAnsi="Arial" w:cs="Arial"/>
                <w:bCs/>
                <w:sz w:val="22"/>
                <w:szCs w:val="22"/>
              </w:rPr>
            </w:pPr>
          </w:p>
          <w:p w14:paraId="5C91186A"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2C2C7097" w14:textId="77777777" w:rsidTr="004B631A">
        <w:trPr>
          <w:trHeight w:val="234"/>
        </w:trPr>
        <w:tc>
          <w:tcPr>
            <w:tcW w:w="746" w:type="dxa"/>
            <w:shd w:val="clear" w:color="auto" w:fill="F2F2F2" w:themeFill="background1" w:themeFillShade="F2"/>
            <w:vAlign w:val="center"/>
          </w:tcPr>
          <w:p w14:paraId="700D29D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A2.3</w:t>
            </w:r>
          </w:p>
        </w:tc>
        <w:tc>
          <w:tcPr>
            <w:tcW w:w="4434" w:type="dxa"/>
            <w:shd w:val="clear" w:color="auto" w:fill="F2F2F2" w:themeFill="background1" w:themeFillShade="F2"/>
            <w:vAlign w:val="center"/>
          </w:tcPr>
          <w:p w14:paraId="440BCEE3"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Role in project (e.g. co-investigator)</w:t>
            </w:r>
          </w:p>
        </w:tc>
        <w:tc>
          <w:tcPr>
            <w:tcW w:w="4839" w:type="dxa"/>
            <w:gridSpan w:val="4"/>
          </w:tcPr>
          <w:p w14:paraId="140CBEF2" w14:textId="77777777" w:rsidR="004B631A" w:rsidRPr="005D4B1F" w:rsidRDefault="004B631A" w:rsidP="004B631A">
            <w:pPr>
              <w:autoSpaceDE w:val="0"/>
              <w:autoSpaceDN w:val="0"/>
              <w:adjustRightInd w:val="0"/>
              <w:rPr>
                <w:rFonts w:ascii="Arial" w:hAnsi="Arial" w:cs="Arial"/>
                <w:bCs/>
                <w:sz w:val="22"/>
                <w:szCs w:val="22"/>
              </w:rPr>
            </w:pPr>
          </w:p>
          <w:p w14:paraId="480613A5"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3250F4E3" w14:textId="77777777" w:rsidTr="004B631A">
        <w:trPr>
          <w:trHeight w:val="234"/>
        </w:trPr>
        <w:tc>
          <w:tcPr>
            <w:tcW w:w="746" w:type="dxa"/>
            <w:shd w:val="clear" w:color="auto" w:fill="F2F2F2" w:themeFill="background1" w:themeFillShade="F2"/>
            <w:vAlign w:val="center"/>
          </w:tcPr>
          <w:p w14:paraId="3FE82DE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A2.4</w:t>
            </w:r>
          </w:p>
        </w:tc>
        <w:tc>
          <w:tcPr>
            <w:tcW w:w="4434" w:type="dxa"/>
            <w:shd w:val="clear" w:color="auto" w:fill="F2F2F2" w:themeFill="background1" w:themeFillShade="F2"/>
            <w:vAlign w:val="center"/>
          </w:tcPr>
          <w:p w14:paraId="49365AC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Contact e-mail address</w:t>
            </w:r>
          </w:p>
        </w:tc>
        <w:tc>
          <w:tcPr>
            <w:tcW w:w="4839" w:type="dxa"/>
            <w:gridSpan w:val="4"/>
          </w:tcPr>
          <w:p w14:paraId="454545EE" w14:textId="77777777" w:rsidR="004B631A" w:rsidRPr="005D4B1F" w:rsidRDefault="004B631A" w:rsidP="004B631A">
            <w:pPr>
              <w:autoSpaceDE w:val="0"/>
              <w:autoSpaceDN w:val="0"/>
              <w:adjustRightInd w:val="0"/>
              <w:rPr>
                <w:rFonts w:ascii="Arial" w:hAnsi="Arial" w:cs="Arial"/>
                <w:bCs/>
                <w:sz w:val="22"/>
                <w:szCs w:val="22"/>
              </w:rPr>
            </w:pPr>
          </w:p>
          <w:p w14:paraId="0D9899CD"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5C8FAC03" w14:textId="77777777" w:rsidTr="004B631A">
        <w:trPr>
          <w:trHeight w:val="329"/>
        </w:trPr>
        <w:tc>
          <w:tcPr>
            <w:tcW w:w="746" w:type="dxa"/>
            <w:vMerge w:val="restart"/>
            <w:shd w:val="clear" w:color="auto" w:fill="F2F2F2" w:themeFill="background1" w:themeFillShade="F2"/>
            <w:vAlign w:val="center"/>
          </w:tcPr>
          <w:p w14:paraId="66CF70C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A2.5</w:t>
            </w:r>
          </w:p>
        </w:tc>
        <w:tc>
          <w:tcPr>
            <w:tcW w:w="4434" w:type="dxa"/>
            <w:vMerge w:val="restart"/>
            <w:shd w:val="clear" w:color="auto" w:fill="F2F2F2" w:themeFill="background1" w:themeFillShade="F2"/>
          </w:tcPr>
          <w:p w14:paraId="3F261A45" w14:textId="77777777" w:rsidR="004B631A" w:rsidRPr="005D4B1F" w:rsidRDefault="004B631A" w:rsidP="004B631A">
            <w:pPr>
              <w:autoSpaceDE w:val="0"/>
              <w:autoSpaceDN w:val="0"/>
              <w:adjustRightInd w:val="0"/>
              <w:jc w:val="both"/>
              <w:rPr>
                <w:rFonts w:ascii="Arial" w:hAnsi="Arial" w:cs="Arial"/>
                <w:b/>
                <w:bCs/>
                <w:sz w:val="22"/>
                <w:szCs w:val="22"/>
              </w:rPr>
            </w:pPr>
            <w:r w:rsidRPr="005D4B1F">
              <w:rPr>
                <w:rFonts w:ascii="Arial" w:hAnsi="Arial" w:cs="Arial"/>
                <w:b/>
                <w:bCs/>
                <w:sz w:val="22"/>
                <w:szCs w:val="22"/>
              </w:rPr>
              <w:t>External Ethical Approval</w:t>
            </w:r>
          </w:p>
          <w:p w14:paraId="33CAA7B4" w14:textId="77777777" w:rsidR="004B631A" w:rsidRPr="005D4B1F" w:rsidRDefault="004B631A" w:rsidP="004B631A">
            <w:pPr>
              <w:autoSpaceDE w:val="0"/>
              <w:autoSpaceDN w:val="0"/>
              <w:adjustRightInd w:val="0"/>
              <w:jc w:val="both"/>
              <w:rPr>
                <w:rFonts w:ascii="Arial" w:hAnsi="Arial" w:cs="Arial"/>
                <w:sz w:val="22"/>
                <w:szCs w:val="22"/>
              </w:rPr>
            </w:pPr>
            <w:r w:rsidRPr="005D4B1F">
              <w:rPr>
                <w:rFonts w:ascii="Arial" w:hAnsi="Arial" w:cs="Arial"/>
                <w:i/>
                <w:iCs/>
                <w:sz w:val="22"/>
                <w:szCs w:val="22"/>
              </w:rPr>
              <w:t>Please detail the ethical approval required and arrangements for this partner.</w:t>
            </w:r>
            <w:r w:rsidRPr="005D4B1F">
              <w:rPr>
                <w:rFonts w:ascii="Arial" w:hAnsi="Arial" w:cs="Arial"/>
                <w:sz w:val="22"/>
                <w:szCs w:val="22"/>
              </w:rPr>
              <w:t xml:space="preserve"> </w:t>
            </w:r>
            <w:r w:rsidRPr="005D4B1F">
              <w:rPr>
                <w:rFonts w:ascii="Arial" w:hAnsi="Arial" w:cs="Arial"/>
                <w:i/>
                <w:iCs/>
                <w:sz w:val="22"/>
                <w:szCs w:val="22"/>
              </w:rPr>
              <w:t xml:space="preserve">See Section 14 of the UWTSD Research Ethics and Integrity Policy. If approved, please supply confirmation. </w:t>
            </w:r>
          </w:p>
        </w:tc>
        <w:tc>
          <w:tcPr>
            <w:tcW w:w="1540" w:type="dxa"/>
            <w:vMerge w:val="restart"/>
            <w:shd w:val="clear" w:color="auto" w:fill="F2F2F2" w:themeFill="background1" w:themeFillShade="F2"/>
            <w:vAlign w:val="center"/>
          </w:tcPr>
          <w:p w14:paraId="009067AE"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sz w:val="22"/>
                <w:szCs w:val="22"/>
              </w:rPr>
              <w:t>Obtained?</w:t>
            </w:r>
          </w:p>
        </w:tc>
        <w:tc>
          <w:tcPr>
            <w:tcW w:w="1052" w:type="dxa"/>
            <w:shd w:val="clear" w:color="auto" w:fill="D9D9D9" w:themeFill="background1" w:themeFillShade="D9"/>
            <w:vAlign w:val="center"/>
          </w:tcPr>
          <w:p w14:paraId="3EE63608" w14:textId="77777777" w:rsidR="004B631A" w:rsidRPr="005D4B1F" w:rsidRDefault="004B631A" w:rsidP="004B631A">
            <w:pPr>
              <w:jc w:val="center"/>
              <w:rPr>
                <w:rFonts w:ascii="Arial" w:hAnsi="Arial" w:cs="Arial"/>
                <w:b/>
                <w:sz w:val="22"/>
                <w:szCs w:val="22"/>
              </w:rPr>
            </w:pPr>
            <w:r w:rsidRPr="005D4B1F">
              <w:rPr>
                <w:rFonts w:ascii="Arial" w:hAnsi="Arial" w:cs="Arial"/>
                <w:b/>
                <w:sz w:val="22"/>
                <w:szCs w:val="22"/>
              </w:rPr>
              <w:t>YES</w:t>
            </w:r>
          </w:p>
        </w:tc>
        <w:tc>
          <w:tcPr>
            <w:tcW w:w="908" w:type="dxa"/>
            <w:shd w:val="clear" w:color="auto" w:fill="D9D9D9" w:themeFill="background1" w:themeFillShade="D9"/>
            <w:vAlign w:val="center"/>
          </w:tcPr>
          <w:p w14:paraId="20B3B71D" w14:textId="77777777" w:rsidR="004B631A" w:rsidRPr="005D4B1F" w:rsidRDefault="004B631A" w:rsidP="004B631A">
            <w:pPr>
              <w:jc w:val="center"/>
              <w:rPr>
                <w:rFonts w:ascii="Arial" w:hAnsi="Arial" w:cs="Arial"/>
                <w:b/>
                <w:sz w:val="22"/>
                <w:szCs w:val="22"/>
              </w:rPr>
            </w:pPr>
            <w:r w:rsidRPr="005D4B1F">
              <w:rPr>
                <w:rFonts w:ascii="Arial" w:hAnsi="Arial" w:cs="Arial"/>
                <w:b/>
                <w:sz w:val="22"/>
                <w:szCs w:val="22"/>
              </w:rPr>
              <w:t>NO</w:t>
            </w:r>
          </w:p>
        </w:tc>
        <w:tc>
          <w:tcPr>
            <w:tcW w:w="1338" w:type="dxa"/>
            <w:shd w:val="clear" w:color="auto" w:fill="D9D9D9" w:themeFill="background1" w:themeFillShade="D9"/>
            <w:vAlign w:val="center"/>
          </w:tcPr>
          <w:p w14:paraId="2984892F" w14:textId="77777777" w:rsidR="004B631A" w:rsidRPr="005D4B1F" w:rsidRDefault="004B631A" w:rsidP="004B631A">
            <w:pPr>
              <w:jc w:val="center"/>
              <w:rPr>
                <w:rFonts w:ascii="Arial" w:hAnsi="Arial" w:cs="Arial"/>
                <w:b/>
                <w:sz w:val="22"/>
                <w:szCs w:val="22"/>
              </w:rPr>
            </w:pPr>
            <w:r w:rsidRPr="005D4B1F">
              <w:rPr>
                <w:rFonts w:ascii="Arial" w:hAnsi="Arial" w:cs="Arial"/>
                <w:b/>
                <w:sz w:val="22"/>
                <w:szCs w:val="22"/>
              </w:rPr>
              <w:t>PENDING</w:t>
            </w:r>
          </w:p>
        </w:tc>
      </w:tr>
      <w:tr w:rsidR="004B631A" w:rsidRPr="005D4B1F" w14:paraId="6BDF3D72" w14:textId="77777777" w:rsidTr="004B631A">
        <w:trPr>
          <w:trHeight w:val="329"/>
        </w:trPr>
        <w:tc>
          <w:tcPr>
            <w:tcW w:w="746" w:type="dxa"/>
            <w:vMerge/>
            <w:shd w:val="clear" w:color="auto" w:fill="F2F2F2" w:themeFill="background1" w:themeFillShade="F2"/>
          </w:tcPr>
          <w:p w14:paraId="0EC6C410" w14:textId="77777777" w:rsidR="004B631A" w:rsidRPr="005D4B1F" w:rsidRDefault="004B631A" w:rsidP="004B631A">
            <w:pPr>
              <w:autoSpaceDE w:val="0"/>
              <w:autoSpaceDN w:val="0"/>
              <w:adjustRightInd w:val="0"/>
              <w:jc w:val="both"/>
              <w:rPr>
                <w:rFonts w:ascii="Arial" w:hAnsi="Arial" w:cs="Arial"/>
                <w:b/>
                <w:bCs/>
                <w:sz w:val="22"/>
                <w:szCs w:val="22"/>
              </w:rPr>
            </w:pPr>
          </w:p>
        </w:tc>
        <w:tc>
          <w:tcPr>
            <w:tcW w:w="4434" w:type="dxa"/>
            <w:vMerge/>
            <w:shd w:val="clear" w:color="auto" w:fill="F2F2F2" w:themeFill="background1" w:themeFillShade="F2"/>
          </w:tcPr>
          <w:p w14:paraId="7A5C4C89" w14:textId="77777777" w:rsidR="004B631A" w:rsidRPr="005D4B1F" w:rsidRDefault="004B631A" w:rsidP="004B631A">
            <w:pPr>
              <w:autoSpaceDE w:val="0"/>
              <w:autoSpaceDN w:val="0"/>
              <w:adjustRightInd w:val="0"/>
              <w:jc w:val="both"/>
              <w:rPr>
                <w:rFonts w:ascii="Arial" w:hAnsi="Arial" w:cs="Arial"/>
                <w:b/>
                <w:bCs/>
                <w:sz w:val="22"/>
                <w:szCs w:val="22"/>
              </w:rPr>
            </w:pPr>
          </w:p>
        </w:tc>
        <w:tc>
          <w:tcPr>
            <w:tcW w:w="1540" w:type="dxa"/>
            <w:vMerge/>
            <w:shd w:val="clear" w:color="auto" w:fill="F2F2F2" w:themeFill="background1" w:themeFillShade="F2"/>
            <w:vAlign w:val="center"/>
          </w:tcPr>
          <w:p w14:paraId="41F122D9" w14:textId="77777777" w:rsidR="004B631A" w:rsidRPr="005D4B1F" w:rsidRDefault="004B631A" w:rsidP="004B631A">
            <w:pPr>
              <w:autoSpaceDE w:val="0"/>
              <w:autoSpaceDN w:val="0"/>
              <w:adjustRightInd w:val="0"/>
              <w:rPr>
                <w:rFonts w:ascii="Arial" w:hAnsi="Arial" w:cs="Arial"/>
                <w:b/>
                <w:sz w:val="22"/>
                <w:szCs w:val="22"/>
              </w:rPr>
            </w:pPr>
          </w:p>
        </w:tc>
        <w:tc>
          <w:tcPr>
            <w:tcW w:w="1052" w:type="dxa"/>
            <w:shd w:val="clear" w:color="auto" w:fill="D9D9D9" w:themeFill="background1" w:themeFillShade="D9"/>
            <w:vAlign w:val="center"/>
          </w:tcPr>
          <w:p w14:paraId="5AD2BB11" w14:textId="77777777" w:rsidR="004B631A" w:rsidRPr="005D4B1F" w:rsidRDefault="00B93B2D" w:rsidP="004B631A">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4B631A" w:rsidRPr="005D4B1F">
                  <w:rPr>
                    <w:rFonts w:ascii="MS Gothic" w:eastAsia="MS Gothic" w:hAnsi="MS Gothic" w:cs="Arial"/>
                    <w:b/>
                    <w:sz w:val="22"/>
                    <w:szCs w:val="22"/>
                  </w:rPr>
                  <w:t>☐</w:t>
                </w:r>
              </w:sdtContent>
            </w:sdt>
          </w:p>
        </w:tc>
        <w:tc>
          <w:tcPr>
            <w:tcW w:w="908" w:type="dxa"/>
            <w:shd w:val="clear" w:color="auto" w:fill="D9D9D9" w:themeFill="background1" w:themeFillShade="D9"/>
            <w:vAlign w:val="center"/>
          </w:tcPr>
          <w:p w14:paraId="615F6C04" w14:textId="77777777" w:rsidR="004B631A" w:rsidRPr="005D4B1F" w:rsidRDefault="00B93B2D" w:rsidP="004B631A">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4B631A" w:rsidRPr="005D4B1F">
                  <w:rPr>
                    <w:rFonts w:ascii="MS Gothic" w:eastAsia="MS Gothic" w:hAnsi="MS Gothic" w:cs="Arial"/>
                    <w:b/>
                    <w:sz w:val="22"/>
                    <w:szCs w:val="22"/>
                  </w:rPr>
                  <w:t>☐</w:t>
                </w:r>
              </w:sdtContent>
            </w:sdt>
          </w:p>
        </w:tc>
        <w:tc>
          <w:tcPr>
            <w:tcW w:w="1338" w:type="dxa"/>
            <w:shd w:val="clear" w:color="auto" w:fill="D9D9D9" w:themeFill="background1" w:themeFillShade="D9"/>
            <w:vAlign w:val="center"/>
          </w:tcPr>
          <w:p w14:paraId="24BFC46D" w14:textId="77777777" w:rsidR="004B631A" w:rsidRPr="005D4B1F" w:rsidRDefault="00B93B2D" w:rsidP="004B631A">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4B631A" w:rsidRPr="005D4B1F">
                  <w:rPr>
                    <w:rFonts w:ascii="MS Gothic" w:eastAsia="MS Gothic" w:hAnsi="MS Gothic" w:cs="Arial"/>
                    <w:b/>
                    <w:sz w:val="22"/>
                    <w:szCs w:val="22"/>
                  </w:rPr>
                  <w:t>☐</w:t>
                </w:r>
              </w:sdtContent>
            </w:sdt>
          </w:p>
        </w:tc>
      </w:tr>
      <w:tr w:rsidR="004B631A" w:rsidRPr="005D4B1F" w14:paraId="5D605C17" w14:textId="77777777" w:rsidTr="004B631A">
        <w:trPr>
          <w:trHeight w:val="792"/>
        </w:trPr>
        <w:tc>
          <w:tcPr>
            <w:tcW w:w="746" w:type="dxa"/>
            <w:vMerge/>
            <w:shd w:val="clear" w:color="auto" w:fill="F2F2F2" w:themeFill="background1" w:themeFillShade="F2"/>
          </w:tcPr>
          <w:p w14:paraId="6E4532ED" w14:textId="77777777" w:rsidR="004B631A" w:rsidRPr="005D4B1F" w:rsidRDefault="004B631A" w:rsidP="004B631A">
            <w:pPr>
              <w:autoSpaceDE w:val="0"/>
              <w:autoSpaceDN w:val="0"/>
              <w:adjustRightInd w:val="0"/>
              <w:jc w:val="both"/>
              <w:rPr>
                <w:rFonts w:ascii="Arial" w:hAnsi="Arial" w:cs="Arial"/>
                <w:sz w:val="22"/>
                <w:szCs w:val="22"/>
              </w:rPr>
            </w:pPr>
            <w:bookmarkStart w:id="102" w:name="_Hlk152841402"/>
          </w:p>
        </w:tc>
        <w:tc>
          <w:tcPr>
            <w:tcW w:w="4434" w:type="dxa"/>
            <w:vMerge/>
            <w:shd w:val="clear" w:color="auto" w:fill="F2F2F2" w:themeFill="background1" w:themeFillShade="F2"/>
          </w:tcPr>
          <w:p w14:paraId="6FBF9951" w14:textId="77777777" w:rsidR="004B631A" w:rsidRPr="005D4B1F" w:rsidRDefault="004B631A" w:rsidP="004B631A">
            <w:pPr>
              <w:autoSpaceDE w:val="0"/>
              <w:autoSpaceDN w:val="0"/>
              <w:adjustRightInd w:val="0"/>
              <w:jc w:val="both"/>
              <w:rPr>
                <w:rFonts w:ascii="Arial" w:hAnsi="Arial" w:cs="Arial"/>
                <w:sz w:val="22"/>
                <w:szCs w:val="22"/>
              </w:rPr>
            </w:pPr>
          </w:p>
        </w:tc>
        <w:tc>
          <w:tcPr>
            <w:tcW w:w="4839" w:type="dxa"/>
            <w:gridSpan w:val="4"/>
          </w:tcPr>
          <w:p w14:paraId="2469B5EF" w14:textId="77777777" w:rsidR="004B631A" w:rsidRPr="005D4B1F" w:rsidRDefault="004B631A" w:rsidP="004B631A">
            <w:pPr>
              <w:rPr>
                <w:rFonts w:ascii="Arial" w:hAnsi="Arial" w:cs="Arial"/>
                <w:bCs/>
                <w:sz w:val="22"/>
                <w:szCs w:val="22"/>
              </w:rPr>
            </w:pPr>
          </w:p>
          <w:p w14:paraId="06754EE5" w14:textId="77777777" w:rsidR="004B631A" w:rsidRPr="005D4B1F" w:rsidRDefault="004B631A" w:rsidP="004B631A">
            <w:pPr>
              <w:autoSpaceDE w:val="0"/>
              <w:autoSpaceDN w:val="0"/>
              <w:adjustRightInd w:val="0"/>
              <w:rPr>
                <w:rFonts w:ascii="Arial" w:hAnsi="Arial" w:cs="Arial"/>
                <w:bCs/>
                <w:sz w:val="22"/>
                <w:szCs w:val="22"/>
              </w:rPr>
            </w:pPr>
          </w:p>
        </w:tc>
      </w:tr>
      <w:bookmarkEnd w:id="101"/>
      <w:bookmarkEnd w:id="102"/>
    </w:tbl>
    <w:p w14:paraId="54B9C156" w14:textId="77777777" w:rsidR="004B631A" w:rsidRPr="005D4B1F" w:rsidRDefault="004B631A" w:rsidP="004B631A">
      <w:pPr>
        <w:spacing w:line="240" w:lineRule="auto"/>
        <w:rPr>
          <w:rFonts w:ascii="Arial" w:hAnsi="Arial" w:cs="Arial"/>
          <w:bCs/>
          <w:iCs/>
          <w:color w:val="auto"/>
          <w:sz w:val="16"/>
          <w:szCs w:val="16"/>
        </w:rPr>
      </w:pPr>
    </w:p>
    <w:tbl>
      <w:tblPr>
        <w:tblStyle w:val="TableGrid"/>
        <w:tblW w:w="9984" w:type="dxa"/>
        <w:tblLayout w:type="fixed"/>
        <w:tblLook w:val="04A0" w:firstRow="1" w:lastRow="0" w:firstColumn="1" w:lastColumn="0" w:noHBand="0" w:noVBand="1"/>
      </w:tblPr>
      <w:tblGrid>
        <w:gridCol w:w="743"/>
        <w:gridCol w:w="4418"/>
        <w:gridCol w:w="1534"/>
        <w:gridCol w:w="1048"/>
        <w:gridCol w:w="904"/>
        <w:gridCol w:w="1337"/>
      </w:tblGrid>
      <w:tr w:rsidR="004B631A" w:rsidRPr="005D4B1F" w14:paraId="6D7F8CCA" w14:textId="77777777" w:rsidTr="004B631A">
        <w:trPr>
          <w:trHeight w:val="176"/>
        </w:trPr>
        <w:tc>
          <w:tcPr>
            <w:tcW w:w="9984" w:type="dxa"/>
            <w:gridSpan w:val="6"/>
            <w:shd w:val="clear" w:color="auto" w:fill="F2F2F2" w:themeFill="background1" w:themeFillShade="F2"/>
          </w:tcPr>
          <w:p w14:paraId="753AD80E"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
                <w:bCs/>
                <w:sz w:val="22"/>
                <w:szCs w:val="22"/>
              </w:rPr>
              <w:t xml:space="preserve">INSTITUTION 2                      </w:t>
            </w:r>
          </w:p>
        </w:tc>
      </w:tr>
      <w:tr w:rsidR="004B631A" w:rsidRPr="005D4B1F" w14:paraId="076F0771" w14:textId="77777777" w:rsidTr="004B631A">
        <w:trPr>
          <w:trHeight w:val="176"/>
        </w:trPr>
        <w:tc>
          <w:tcPr>
            <w:tcW w:w="743" w:type="dxa"/>
            <w:shd w:val="clear" w:color="auto" w:fill="F2F2F2" w:themeFill="background1" w:themeFillShade="F2"/>
            <w:vAlign w:val="center"/>
          </w:tcPr>
          <w:p w14:paraId="51491D6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A2.6</w:t>
            </w:r>
          </w:p>
        </w:tc>
        <w:tc>
          <w:tcPr>
            <w:tcW w:w="4418" w:type="dxa"/>
            <w:shd w:val="clear" w:color="auto" w:fill="F2F2F2" w:themeFill="background1" w:themeFillShade="F2"/>
            <w:vAlign w:val="center"/>
          </w:tcPr>
          <w:p w14:paraId="7CF9507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Name</w:t>
            </w:r>
          </w:p>
        </w:tc>
        <w:tc>
          <w:tcPr>
            <w:tcW w:w="4821" w:type="dxa"/>
            <w:gridSpan w:val="4"/>
          </w:tcPr>
          <w:p w14:paraId="03915FA5" w14:textId="77777777" w:rsidR="004B631A" w:rsidRPr="005D4B1F" w:rsidRDefault="004B631A" w:rsidP="004B631A">
            <w:pPr>
              <w:autoSpaceDE w:val="0"/>
              <w:autoSpaceDN w:val="0"/>
              <w:adjustRightInd w:val="0"/>
              <w:rPr>
                <w:rFonts w:ascii="Arial" w:hAnsi="Arial" w:cs="Arial"/>
                <w:bCs/>
                <w:sz w:val="22"/>
                <w:szCs w:val="22"/>
              </w:rPr>
            </w:pPr>
          </w:p>
          <w:p w14:paraId="7B0EF236"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166A2525" w14:textId="77777777" w:rsidTr="004B631A">
        <w:trPr>
          <w:trHeight w:val="232"/>
        </w:trPr>
        <w:tc>
          <w:tcPr>
            <w:tcW w:w="743" w:type="dxa"/>
            <w:shd w:val="clear" w:color="auto" w:fill="F2F2F2" w:themeFill="background1" w:themeFillShade="F2"/>
            <w:vAlign w:val="center"/>
          </w:tcPr>
          <w:p w14:paraId="497D3D6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A2.7</w:t>
            </w:r>
          </w:p>
        </w:tc>
        <w:tc>
          <w:tcPr>
            <w:tcW w:w="4418" w:type="dxa"/>
            <w:shd w:val="clear" w:color="auto" w:fill="F2F2F2" w:themeFill="background1" w:themeFillShade="F2"/>
            <w:vAlign w:val="center"/>
          </w:tcPr>
          <w:p w14:paraId="64A9CA4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Researcher name and position </w:t>
            </w:r>
          </w:p>
        </w:tc>
        <w:tc>
          <w:tcPr>
            <w:tcW w:w="4821" w:type="dxa"/>
            <w:gridSpan w:val="4"/>
          </w:tcPr>
          <w:p w14:paraId="60C2A7B0" w14:textId="77777777" w:rsidR="004B631A" w:rsidRPr="005D4B1F" w:rsidRDefault="004B631A" w:rsidP="004B631A">
            <w:pPr>
              <w:autoSpaceDE w:val="0"/>
              <w:autoSpaceDN w:val="0"/>
              <w:adjustRightInd w:val="0"/>
              <w:rPr>
                <w:rFonts w:ascii="Arial" w:hAnsi="Arial" w:cs="Arial"/>
                <w:bCs/>
                <w:sz w:val="22"/>
                <w:szCs w:val="22"/>
              </w:rPr>
            </w:pPr>
          </w:p>
          <w:p w14:paraId="26A8023A"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400FD898" w14:textId="77777777" w:rsidTr="004B631A">
        <w:trPr>
          <w:trHeight w:val="232"/>
        </w:trPr>
        <w:tc>
          <w:tcPr>
            <w:tcW w:w="743" w:type="dxa"/>
            <w:shd w:val="clear" w:color="auto" w:fill="F2F2F2" w:themeFill="background1" w:themeFillShade="F2"/>
            <w:vAlign w:val="center"/>
          </w:tcPr>
          <w:p w14:paraId="011FA72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A2.8</w:t>
            </w:r>
          </w:p>
        </w:tc>
        <w:tc>
          <w:tcPr>
            <w:tcW w:w="4418" w:type="dxa"/>
            <w:shd w:val="clear" w:color="auto" w:fill="F2F2F2" w:themeFill="background1" w:themeFillShade="F2"/>
            <w:vAlign w:val="center"/>
          </w:tcPr>
          <w:p w14:paraId="365C4B2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Role in project (e.g. co-investigator)</w:t>
            </w:r>
          </w:p>
        </w:tc>
        <w:tc>
          <w:tcPr>
            <w:tcW w:w="4821" w:type="dxa"/>
            <w:gridSpan w:val="4"/>
          </w:tcPr>
          <w:p w14:paraId="0DBCC62F" w14:textId="77777777" w:rsidR="004B631A" w:rsidRPr="005D4B1F" w:rsidRDefault="004B631A" w:rsidP="004B631A">
            <w:pPr>
              <w:autoSpaceDE w:val="0"/>
              <w:autoSpaceDN w:val="0"/>
              <w:adjustRightInd w:val="0"/>
              <w:rPr>
                <w:rFonts w:ascii="Arial" w:hAnsi="Arial" w:cs="Arial"/>
                <w:bCs/>
                <w:sz w:val="22"/>
                <w:szCs w:val="22"/>
              </w:rPr>
            </w:pPr>
          </w:p>
          <w:p w14:paraId="1E0BA6EF"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09562682" w14:textId="77777777" w:rsidTr="004B631A">
        <w:trPr>
          <w:trHeight w:val="232"/>
        </w:trPr>
        <w:tc>
          <w:tcPr>
            <w:tcW w:w="743" w:type="dxa"/>
            <w:shd w:val="clear" w:color="auto" w:fill="F2F2F2" w:themeFill="background1" w:themeFillShade="F2"/>
            <w:vAlign w:val="center"/>
          </w:tcPr>
          <w:p w14:paraId="3AF51AC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A2.9</w:t>
            </w:r>
          </w:p>
        </w:tc>
        <w:tc>
          <w:tcPr>
            <w:tcW w:w="4418" w:type="dxa"/>
            <w:shd w:val="clear" w:color="auto" w:fill="F2F2F2" w:themeFill="background1" w:themeFillShade="F2"/>
            <w:vAlign w:val="center"/>
          </w:tcPr>
          <w:p w14:paraId="68114325"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Contact e-mail address</w:t>
            </w:r>
          </w:p>
        </w:tc>
        <w:tc>
          <w:tcPr>
            <w:tcW w:w="4821" w:type="dxa"/>
            <w:gridSpan w:val="4"/>
          </w:tcPr>
          <w:p w14:paraId="7949D022" w14:textId="77777777" w:rsidR="004B631A" w:rsidRPr="005D4B1F" w:rsidRDefault="004B631A" w:rsidP="004B631A">
            <w:pPr>
              <w:autoSpaceDE w:val="0"/>
              <w:autoSpaceDN w:val="0"/>
              <w:adjustRightInd w:val="0"/>
              <w:rPr>
                <w:rFonts w:ascii="Arial" w:hAnsi="Arial" w:cs="Arial"/>
                <w:bCs/>
                <w:sz w:val="22"/>
                <w:szCs w:val="22"/>
              </w:rPr>
            </w:pPr>
          </w:p>
          <w:p w14:paraId="1FC2A58F"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474EE13A" w14:textId="77777777" w:rsidTr="004B631A">
        <w:trPr>
          <w:trHeight w:val="326"/>
        </w:trPr>
        <w:tc>
          <w:tcPr>
            <w:tcW w:w="743" w:type="dxa"/>
            <w:vMerge w:val="restart"/>
            <w:shd w:val="clear" w:color="auto" w:fill="F2F2F2" w:themeFill="background1" w:themeFillShade="F2"/>
            <w:vAlign w:val="center"/>
          </w:tcPr>
          <w:p w14:paraId="49100E9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A2.10</w:t>
            </w:r>
          </w:p>
        </w:tc>
        <w:tc>
          <w:tcPr>
            <w:tcW w:w="4418" w:type="dxa"/>
            <w:vMerge w:val="restart"/>
            <w:shd w:val="clear" w:color="auto" w:fill="F2F2F2" w:themeFill="background1" w:themeFillShade="F2"/>
          </w:tcPr>
          <w:p w14:paraId="080D5828" w14:textId="77777777" w:rsidR="004B631A" w:rsidRPr="005D4B1F" w:rsidRDefault="004B631A" w:rsidP="004B631A">
            <w:pPr>
              <w:autoSpaceDE w:val="0"/>
              <w:autoSpaceDN w:val="0"/>
              <w:adjustRightInd w:val="0"/>
              <w:jc w:val="both"/>
              <w:rPr>
                <w:rFonts w:ascii="Arial" w:hAnsi="Arial" w:cs="Arial"/>
                <w:b/>
                <w:bCs/>
                <w:sz w:val="22"/>
                <w:szCs w:val="22"/>
              </w:rPr>
            </w:pPr>
            <w:r w:rsidRPr="005D4B1F">
              <w:rPr>
                <w:rFonts w:ascii="Arial" w:hAnsi="Arial" w:cs="Arial"/>
                <w:b/>
                <w:bCs/>
                <w:sz w:val="22"/>
                <w:szCs w:val="22"/>
              </w:rPr>
              <w:t>External Ethical Approval</w:t>
            </w:r>
          </w:p>
          <w:p w14:paraId="02FBB613" w14:textId="77777777" w:rsidR="004B631A" w:rsidRPr="005D4B1F" w:rsidRDefault="004B631A" w:rsidP="004B631A">
            <w:pPr>
              <w:autoSpaceDE w:val="0"/>
              <w:autoSpaceDN w:val="0"/>
              <w:adjustRightInd w:val="0"/>
              <w:jc w:val="both"/>
              <w:rPr>
                <w:rFonts w:ascii="Arial" w:hAnsi="Arial" w:cs="Arial"/>
                <w:sz w:val="22"/>
                <w:szCs w:val="22"/>
              </w:rPr>
            </w:pPr>
            <w:r w:rsidRPr="005D4B1F">
              <w:rPr>
                <w:rFonts w:ascii="Arial" w:hAnsi="Arial" w:cs="Arial"/>
                <w:i/>
                <w:iCs/>
                <w:sz w:val="22"/>
                <w:szCs w:val="22"/>
              </w:rPr>
              <w:t>Please detail the ethical approval required and arrangements for this partner.</w:t>
            </w:r>
            <w:r w:rsidRPr="005D4B1F">
              <w:rPr>
                <w:rFonts w:ascii="Arial" w:hAnsi="Arial" w:cs="Arial"/>
                <w:sz w:val="22"/>
                <w:szCs w:val="22"/>
              </w:rPr>
              <w:t xml:space="preserve"> </w:t>
            </w:r>
            <w:r w:rsidRPr="005D4B1F">
              <w:rPr>
                <w:rFonts w:ascii="Arial" w:hAnsi="Arial" w:cs="Arial"/>
                <w:i/>
                <w:iCs/>
                <w:sz w:val="22"/>
                <w:szCs w:val="22"/>
              </w:rPr>
              <w:t xml:space="preserve">See Section 14 of the UWTSD Research Ethics and Integrity Policy. If approved, please supply confirmation. </w:t>
            </w:r>
          </w:p>
        </w:tc>
        <w:tc>
          <w:tcPr>
            <w:tcW w:w="1534" w:type="dxa"/>
            <w:vMerge w:val="restart"/>
            <w:shd w:val="clear" w:color="auto" w:fill="F2F2F2" w:themeFill="background1" w:themeFillShade="F2"/>
            <w:vAlign w:val="center"/>
          </w:tcPr>
          <w:p w14:paraId="0D84AB95"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sz w:val="22"/>
                <w:szCs w:val="22"/>
              </w:rPr>
              <w:t>Obtained?</w:t>
            </w:r>
          </w:p>
        </w:tc>
        <w:tc>
          <w:tcPr>
            <w:tcW w:w="1048" w:type="dxa"/>
            <w:shd w:val="clear" w:color="auto" w:fill="D9D9D9" w:themeFill="background1" w:themeFillShade="D9"/>
            <w:vAlign w:val="center"/>
          </w:tcPr>
          <w:p w14:paraId="35B71AD8" w14:textId="77777777" w:rsidR="004B631A" w:rsidRPr="005D4B1F" w:rsidRDefault="004B631A" w:rsidP="004B631A">
            <w:pPr>
              <w:jc w:val="center"/>
              <w:rPr>
                <w:rFonts w:ascii="Arial" w:hAnsi="Arial" w:cs="Arial"/>
                <w:b/>
                <w:sz w:val="22"/>
                <w:szCs w:val="22"/>
              </w:rPr>
            </w:pPr>
            <w:r w:rsidRPr="005D4B1F">
              <w:rPr>
                <w:rFonts w:ascii="Arial" w:hAnsi="Arial" w:cs="Arial"/>
                <w:b/>
                <w:sz w:val="22"/>
                <w:szCs w:val="22"/>
              </w:rPr>
              <w:t>YES</w:t>
            </w:r>
          </w:p>
        </w:tc>
        <w:tc>
          <w:tcPr>
            <w:tcW w:w="904" w:type="dxa"/>
            <w:shd w:val="clear" w:color="auto" w:fill="D9D9D9" w:themeFill="background1" w:themeFillShade="D9"/>
            <w:vAlign w:val="center"/>
          </w:tcPr>
          <w:p w14:paraId="4C8DA54A" w14:textId="77777777" w:rsidR="004B631A" w:rsidRPr="005D4B1F" w:rsidRDefault="004B631A" w:rsidP="004B631A">
            <w:pPr>
              <w:jc w:val="center"/>
              <w:rPr>
                <w:rFonts w:ascii="Arial" w:hAnsi="Arial" w:cs="Arial"/>
                <w:b/>
                <w:sz w:val="22"/>
                <w:szCs w:val="22"/>
              </w:rPr>
            </w:pPr>
            <w:r w:rsidRPr="005D4B1F">
              <w:rPr>
                <w:rFonts w:ascii="Arial" w:hAnsi="Arial" w:cs="Arial"/>
                <w:b/>
                <w:sz w:val="22"/>
                <w:szCs w:val="22"/>
              </w:rPr>
              <w:t>NO</w:t>
            </w:r>
          </w:p>
        </w:tc>
        <w:tc>
          <w:tcPr>
            <w:tcW w:w="1333" w:type="dxa"/>
            <w:shd w:val="clear" w:color="auto" w:fill="D9D9D9" w:themeFill="background1" w:themeFillShade="D9"/>
            <w:vAlign w:val="center"/>
          </w:tcPr>
          <w:p w14:paraId="710AD309" w14:textId="77777777" w:rsidR="004B631A" w:rsidRPr="005D4B1F" w:rsidRDefault="004B631A" w:rsidP="004B631A">
            <w:pPr>
              <w:jc w:val="center"/>
              <w:rPr>
                <w:rFonts w:ascii="Arial" w:hAnsi="Arial" w:cs="Arial"/>
                <w:b/>
                <w:sz w:val="22"/>
                <w:szCs w:val="22"/>
              </w:rPr>
            </w:pPr>
            <w:r w:rsidRPr="005D4B1F">
              <w:rPr>
                <w:rFonts w:ascii="Arial" w:hAnsi="Arial" w:cs="Arial"/>
                <w:b/>
                <w:sz w:val="22"/>
                <w:szCs w:val="22"/>
              </w:rPr>
              <w:t>PENDING</w:t>
            </w:r>
          </w:p>
        </w:tc>
      </w:tr>
      <w:tr w:rsidR="004B631A" w:rsidRPr="005D4B1F" w14:paraId="65BF6A0A" w14:textId="77777777" w:rsidTr="004B631A">
        <w:trPr>
          <w:trHeight w:val="326"/>
        </w:trPr>
        <w:tc>
          <w:tcPr>
            <w:tcW w:w="743" w:type="dxa"/>
            <w:vMerge/>
            <w:shd w:val="clear" w:color="auto" w:fill="F2F2F2" w:themeFill="background1" w:themeFillShade="F2"/>
          </w:tcPr>
          <w:p w14:paraId="382349B5" w14:textId="77777777" w:rsidR="004B631A" w:rsidRPr="005D4B1F" w:rsidRDefault="004B631A" w:rsidP="004B631A">
            <w:pPr>
              <w:autoSpaceDE w:val="0"/>
              <w:autoSpaceDN w:val="0"/>
              <w:adjustRightInd w:val="0"/>
              <w:jc w:val="both"/>
              <w:rPr>
                <w:rFonts w:ascii="Arial" w:hAnsi="Arial" w:cs="Arial"/>
                <w:b/>
                <w:bCs/>
                <w:sz w:val="22"/>
                <w:szCs w:val="22"/>
              </w:rPr>
            </w:pPr>
          </w:p>
        </w:tc>
        <w:tc>
          <w:tcPr>
            <w:tcW w:w="4418" w:type="dxa"/>
            <w:vMerge/>
            <w:shd w:val="clear" w:color="auto" w:fill="F2F2F2" w:themeFill="background1" w:themeFillShade="F2"/>
          </w:tcPr>
          <w:p w14:paraId="3CCF8437" w14:textId="77777777" w:rsidR="004B631A" w:rsidRPr="005D4B1F" w:rsidRDefault="004B631A" w:rsidP="004B631A">
            <w:pPr>
              <w:autoSpaceDE w:val="0"/>
              <w:autoSpaceDN w:val="0"/>
              <w:adjustRightInd w:val="0"/>
              <w:jc w:val="both"/>
              <w:rPr>
                <w:rFonts w:ascii="Arial" w:hAnsi="Arial" w:cs="Arial"/>
                <w:b/>
                <w:bCs/>
                <w:sz w:val="22"/>
                <w:szCs w:val="22"/>
              </w:rPr>
            </w:pPr>
          </w:p>
        </w:tc>
        <w:tc>
          <w:tcPr>
            <w:tcW w:w="1534" w:type="dxa"/>
            <w:vMerge/>
            <w:shd w:val="clear" w:color="auto" w:fill="F2F2F2" w:themeFill="background1" w:themeFillShade="F2"/>
            <w:vAlign w:val="center"/>
          </w:tcPr>
          <w:p w14:paraId="000FF532" w14:textId="77777777" w:rsidR="004B631A" w:rsidRPr="005D4B1F" w:rsidRDefault="004B631A" w:rsidP="004B631A">
            <w:pPr>
              <w:autoSpaceDE w:val="0"/>
              <w:autoSpaceDN w:val="0"/>
              <w:adjustRightInd w:val="0"/>
              <w:rPr>
                <w:rFonts w:ascii="Arial" w:hAnsi="Arial" w:cs="Arial"/>
                <w:b/>
                <w:sz w:val="22"/>
                <w:szCs w:val="22"/>
              </w:rPr>
            </w:pPr>
          </w:p>
        </w:tc>
        <w:tc>
          <w:tcPr>
            <w:tcW w:w="1048" w:type="dxa"/>
            <w:shd w:val="clear" w:color="auto" w:fill="D9D9D9" w:themeFill="background1" w:themeFillShade="D9"/>
            <w:vAlign w:val="center"/>
          </w:tcPr>
          <w:p w14:paraId="7F3E3004" w14:textId="77777777" w:rsidR="004B631A" w:rsidRPr="005D4B1F" w:rsidRDefault="00B93B2D" w:rsidP="004B631A">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4B631A" w:rsidRPr="005D4B1F">
                  <w:rPr>
                    <w:rFonts w:ascii="MS Gothic" w:eastAsia="MS Gothic" w:hAnsi="MS Gothic" w:cs="Arial"/>
                    <w:b/>
                    <w:sz w:val="22"/>
                    <w:szCs w:val="22"/>
                  </w:rPr>
                  <w:t>☐</w:t>
                </w:r>
              </w:sdtContent>
            </w:sdt>
          </w:p>
        </w:tc>
        <w:tc>
          <w:tcPr>
            <w:tcW w:w="904" w:type="dxa"/>
            <w:shd w:val="clear" w:color="auto" w:fill="D9D9D9" w:themeFill="background1" w:themeFillShade="D9"/>
            <w:vAlign w:val="center"/>
          </w:tcPr>
          <w:p w14:paraId="0FC4F3C8" w14:textId="77777777" w:rsidR="004B631A" w:rsidRPr="005D4B1F" w:rsidRDefault="00B93B2D" w:rsidP="004B631A">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4B631A" w:rsidRPr="005D4B1F">
                  <w:rPr>
                    <w:rFonts w:ascii="MS Gothic" w:eastAsia="MS Gothic" w:hAnsi="MS Gothic" w:cs="Arial"/>
                    <w:b/>
                    <w:sz w:val="22"/>
                    <w:szCs w:val="22"/>
                  </w:rPr>
                  <w:t>☐</w:t>
                </w:r>
              </w:sdtContent>
            </w:sdt>
          </w:p>
        </w:tc>
        <w:tc>
          <w:tcPr>
            <w:tcW w:w="1333" w:type="dxa"/>
            <w:shd w:val="clear" w:color="auto" w:fill="D9D9D9" w:themeFill="background1" w:themeFillShade="D9"/>
            <w:vAlign w:val="center"/>
          </w:tcPr>
          <w:p w14:paraId="11C8F72E" w14:textId="77777777" w:rsidR="004B631A" w:rsidRPr="005D4B1F" w:rsidRDefault="00B93B2D" w:rsidP="004B631A">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4B631A" w:rsidRPr="005D4B1F">
                  <w:rPr>
                    <w:rFonts w:ascii="MS Gothic" w:eastAsia="MS Gothic" w:hAnsi="MS Gothic" w:cs="Arial"/>
                    <w:b/>
                    <w:sz w:val="22"/>
                    <w:szCs w:val="22"/>
                  </w:rPr>
                  <w:t>☐</w:t>
                </w:r>
              </w:sdtContent>
            </w:sdt>
          </w:p>
        </w:tc>
      </w:tr>
      <w:tr w:rsidR="004B631A" w:rsidRPr="005D4B1F" w14:paraId="6995C2B0" w14:textId="77777777" w:rsidTr="004B631A">
        <w:trPr>
          <w:trHeight w:val="799"/>
        </w:trPr>
        <w:tc>
          <w:tcPr>
            <w:tcW w:w="743" w:type="dxa"/>
            <w:vMerge/>
            <w:shd w:val="clear" w:color="auto" w:fill="F2F2F2" w:themeFill="background1" w:themeFillShade="F2"/>
          </w:tcPr>
          <w:p w14:paraId="7B53E2A9" w14:textId="77777777" w:rsidR="004B631A" w:rsidRPr="005D4B1F" w:rsidRDefault="004B631A" w:rsidP="004B631A">
            <w:pPr>
              <w:autoSpaceDE w:val="0"/>
              <w:autoSpaceDN w:val="0"/>
              <w:adjustRightInd w:val="0"/>
              <w:jc w:val="both"/>
              <w:rPr>
                <w:rFonts w:ascii="Arial" w:hAnsi="Arial" w:cs="Arial"/>
                <w:sz w:val="22"/>
                <w:szCs w:val="22"/>
              </w:rPr>
            </w:pPr>
          </w:p>
        </w:tc>
        <w:tc>
          <w:tcPr>
            <w:tcW w:w="4418" w:type="dxa"/>
            <w:vMerge/>
            <w:shd w:val="clear" w:color="auto" w:fill="F2F2F2" w:themeFill="background1" w:themeFillShade="F2"/>
          </w:tcPr>
          <w:p w14:paraId="5C2B7636" w14:textId="77777777" w:rsidR="004B631A" w:rsidRPr="005D4B1F" w:rsidRDefault="004B631A" w:rsidP="004B631A">
            <w:pPr>
              <w:autoSpaceDE w:val="0"/>
              <w:autoSpaceDN w:val="0"/>
              <w:adjustRightInd w:val="0"/>
              <w:jc w:val="both"/>
              <w:rPr>
                <w:rFonts w:ascii="Arial" w:hAnsi="Arial" w:cs="Arial"/>
                <w:sz w:val="22"/>
                <w:szCs w:val="22"/>
              </w:rPr>
            </w:pPr>
          </w:p>
        </w:tc>
        <w:tc>
          <w:tcPr>
            <w:tcW w:w="4821" w:type="dxa"/>
            <w:gridSpan w:val="4"/>
          </w:tcPr>
          <w:p w14:paraId="0A62E989" w14:textId="77777777" w:rsidR="004B631A" w:rsidRPr="005D4B1F" w:rsidRDefault="004B631A" w:rsidP="004B631A">
            <w:pPr>
              <w:rPr>
                <w:rFonts w:ascii="Arial" w:hAnsi="Arial" w:cs="Arial"/>
                <w:bCs/>
                <w:sz w:val="22"/>
                <w:szCs w:val="22"/>
              </w:rPr>
            </w:pPr>
          </w:p>
          <w:p w14:paraId="0FA5E02C" w14:textId="77777777" w:rsidR="004B631A" w:rsidRPr="005D4B1F" w:rsidRDefault="004B631A" w:rsidP="004B631A">
            <w:pPr>
              <w:autoSpaceDE w:val="0"/>
              <w:autoSpaceDN w:val="0"/>
              <w:adjustRightInd w:val="0"/>
              <w:rPr>
                <w:rFonts w:ascii="Arial" w:hAnsi="Arial" w:cs="Arial"/>
                <w:bCs/>
                <w:sz w:val="22"/>
                <w:szCs w:val="22"/>
              </w:rPr>
            </w:pPr>
          </w:p>
        </w:tc>
      </w:tr>
    </w:tbl>
    <w:p w14:paraId="315AB773" w14:textId="77777777" w:rsidR="004B631A" w:rsidRPr="005D4B1F" w:rsidRDefault="004B631A" w:rsidP="004B631A">
      <w:pPr>
        <w:spacing w:line="240" w:lineRule="auto"/>
        <w:rPr>
          <w:rFonts w:ascii="Arial" w:hAnsi="Arial" w:cs="Arial"/>
          <w:bCs/>
          <w:iCs/>
          <w:color w:val="auto"/>
          <w:sz w:val="16"/>
          <w:szCs w:val="16"/>
        </w:rPr>
      </w:pPr>
    </w:p>
    <w:tbl>
      <w:tblPr>
        <w:tblStyle w:val="TableGrid"/>
        <w:tblW w:w="9996" w:type="dxa"/>
        <w:tblLayout w:type="fixed"/>
        <w:tblLook w:val="04A0" w:firstRow="1" w:lastRow="0" w:firstColumn="1" w:lastColumn="0" w:noHBand="0" w:noVBand="1"/>
      </w:tblPr>
      <w:tblGrid>
        <w:gridCol w:w="744"/>
        <w:gridCol w:w="4424"/>
        <w:gridCol w:w="1536"/>
        <w:gridCol w:w="1050"/>
        <w:gridCol w:w="905"/>
        <w:gridCol w:w="1337"/>
      </w:tblGrid>
      <w:tr w:rsidR="004B631A" w:rsidRPr="005D4B1F" w14:paraId="2CB8E3C4" w14:textId="77777777" w:rsidTr="004B631A">
        <w:trPr>
          <w:trHeight w:val="176"/>
        </w:trPr>
        <w:tc>
          <w:tcPr>
            <w:tcW w:w="9996" w:type="dxa"/>
            <w:gridSpan w:val="6"/>
            <w:shd w:val="clear" w:color="auto" w:fill="F2F2F2" w:themeFill="background1" w:themeFillShade="F2"/>
          </w:tcPr>
          <w:p w14:paraId="003C84A2"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
                <w:bCs/>
                <w:sz w:val="22"/>
                <w:szCs w:val="22"/>
              </w:rPr>
              <w:t xml:space="preserve">INSTITUTION 3                       </w:t>
            </w:r>
          </w:p>
        </w:tc>
      </w:tr>
      <w:tr w:rsidR="004B631A" w:rsidRPr="005D4B1F" w14:paraId="7D9795E4" w14:textId="77777777" w:rsidTr="004B631A">
        <w:trPr>
          <w:trHeight w:val="176"/>
        </w:trPr>
        <w:tc>
          <w:tcPr>
            <w:tcW w:w="744" w:type="dxa"/>
            <w:shd w:val="clear" w:color="auto" w:fill="F2F2F2" w:themeFill="background1" w:themeFillShade="F2"/>
            <w:vAlign w:val="center"/>
          </w:tcPr>
          <w:p w14:paraId="4C06906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A2.11</w:t>
            </w:r>
          </w:p>
        </w:tc>
        <w:tc>
          <w:tcPr>
            <w:tcW w:w="4424" w:type="dxa"/>
            <w:shd w:val="clear" w:color="auto" w:fill="F2F2F2" w:themeFill="background1" w:themeFillShade="F2"/>
            <w:vAlign w:val="center"/>
          </w:tcPr>
          <w:p w14:paraId="32DF6CA1"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Name</w:t>
            </w:r>
          </w:p>
        </w:tc>
        <w:tc>
          <w:tcPr>
            <w:tcW w:w="4827" w:type="dxa"/>
            <w:gridSpan w:val="4"/>
          </w:tcPr>
          <w:p w14:paraId="40573DD2" w14:textId="77777777" w:rsidR="004B631A" w:rsidRPr="005D4B1F" w:rsidRDefault="004B631A" w:rsidP="004B631A">
            <w:pPr>
              <w:autoSpaceDE w:val="0"/>
              <w:autoSpaceDN w:val="0"/>
              <w:adjustRightInd w:val="0"/>
              <w:rPr>
                <w:rFonts w:ascii="Arial" w:hAnsi="Arial" w:cs="Arial"/>
                <w:bCs/>
                <w:sz w:val="22"/>
                <w:szCs w:val="22"/>
              </w:rPr>
            </w:pPr>
          </w:p>
          <w:p w14:paraId="6DEB7941"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04E84242" w14:textId="77777777" w:rsidTr="004B631A">
        <w:trPr>
          <w:trHeight w:val="233"/>
        </w:trPr>
        <w:tc>
          <w:tcPr>
            <w:tcW w:w="744" w:type="dxa"/>
            <w:shd w:val="clear" w:color="auto" w:fill="F2F2F2" w:themeFill="background1" w:themeFillShade="F2"/>
            <w:vAlign w:val="center"/>
          </w:tcPr>
          <w:p w14:paraId="3B5E3F9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A2.12</w:t>
            </w:r>
          </w:p>
        </w:tc>
        <w:tc>
          <w:tcPr>
            <w:tcW w:w="4424" w:type="dxa"/>
            <w:shd w:val="clear" w:color="auto" w:fill="F2F2F2" w:themeFill="background1" w:themeFillShade="F2"/>
            <w:vAlign w:val="center"/>
          </w:tcPr>
          <w:p w14:paraId="29BA761F"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Researcher name and position </w:t>
            </w:r>
          </w:p>
        </w:tc>
        <w:tc>
          <w:tcPr>
            <w:tcW w:w="4827" w:type="dxa"/>
            <w:gridSpan w:val="4"/>
          </w:tcPr>
          <w:p w14:paraId="71525D2C" w14:textId="77777777" w:rsidR="004B631A" w:rsidRPr="005D4B1F" w:rsidRDefault="004B631A" w:rsidP="004B631A">
            <w:pPr>
              <w:autoSpaceDE w:val="0"/>
              <w:autoSpaceDN w:val="0"/>
              <w:adjustRightInd w:val="0"/>
              <w:rPr>
                <w:rFonts w:ascii="Arial" w:hAnsi="Arial" w:cs="Arial"/>
                <w:bCs/>
                <w:sz w:val="22"/>
                <w:szCs w:val="22"/>
              </w:rPr>
            </w:pPr>
          </w:p>
          <w:p w14:paraId="7FCD5FFC"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61839DBC" w14:textId="77777777" w:rsidTr="004B631A">
        <w:trPr>
          <w:trHeight w:val="233"/>
        </w:trPr>
        <w:tc>
          <w:tcPr>
            <w:tcW w:w="744" w:type="dxa"/>
            <w:shd w:val="clear" w:color="auto" w:fill="F2F2F2" w:themeFill="background1" w:themeFillShade="F2"/>
            <w:vAlign w:val="center"/>
          </w:tcPr>
          <w:p w14:paraId="5D428D41"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A2.13</w:t>
            </w:r>
          </w:p>
        </w:tc>
        <w:tc>
          <w:tcPr>
            <w:tcW w:w="4424" w:type="dxa"/>
            <w:shd w:val="clear" w:color="auto" w:fill="F2F2F2" w:themeFill="background1" w:themeFillShade="F2"/>
            <w:vAlign w:val="center"/>
          </w:tcPr>
          <w:p w14:paraId="5D31E80E"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Role in project (e.g. co-investigator)</w:t>
            </w:r>
          </w:p>
        </w:tc>
        <w:tc>
          <w:tcPr>
            <w:tcW w:w="4827" w:type="dxa"/>
            <w:gridSpan w:val="4"/>
          </w:tcPr>
          <w:p w14:paraId="5EA03B13" w14:textId="77777777" w:rsidR="004B631A" w:rsidRPr="005D4B1F" w:rsidRDefault="004B631A" w:rsidP="004B631A">
            <w:pPr>
              <w:autoSpaceDE w:val="0"/>
              <w:autoSpaceDN w:val="0"/>
              <w:adjustRightInd w:val="0"/>
              <w:rPr>
                <w:rFonts w:ascii="Arial" w:hAnsi="Arial" w:cs="Arial"/>
                <w:bCs/>
                <w:sz w:val="22"/>
                <w:szCs w:val="22"/>
              </w:rPr>
            </w:pPr>
          </w:p>
          <w:p w14:paraId="44072783"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10E37FC6" w14:textId="77777777" w:rsidTr="004B631A">
        <w:trPr>
          <w:trHeight w:val="233"/>
        </w:trPr>
        <w:tc>
          <w:tcPr>
            <w:tcW w:w="744" w:type="dxa"/>
            <w:shd w:val="clear" w:color="auto" w:fill="F2F2F2" w:themeFill="background1" w:themeFillShade="F2"/>
            <w:vAlign w:val="center"/>
          </w:tcPr>
          <w:p w14:paraId="11472AA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A2.14</w:t>
            </w:r>
          </w:p>
        </w:tc>
        <w:tc>
          <w:tcPr>
            <w:tcW w:w="4424" w:type="dxa"/>
            <w:shd w:val="clear" w:color="auto" w:fill="F2F2F2" w:themeFill="background1" w:themeFillShade="F2"/>
            <w:vAlign w:val="center"/>
          </w:tcPr>
          <w:p w14:paraId="723B73E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Contact e-mail address</w:t>
            </w:r>
          </w:p>
        </w:tc>
        <w:tc>
          <w:tcPr>
            <w:tcW w:w="4827" w:type="dxa"/>
            <w:gridSpan w:val="4"/>
          </w:tcPr>
          <w:p w14:paraId="6DDB143A" w14:textId="77777777" w:rsidR="004B631A" w:rsidRPr="005D4B1F" w:rsidRDefault="004B631A" w:rsidP="004B631A">
            <w:pPr>
              <w:autoSpaceDE w:val="0"/>
              <w:autoSpaceDN w:val="0"/>
              <w:adjustRightInd w:val="0"/>
              <w:rPr>
                <w:rFonts w:ascii="Arial" w:hAnsi="Arial" w:cs="Arial"/>
                <w:bCs/>
                <w:sz w:val="22"/>
                <w:szCs w:val="22"/>
              </w:rPr>
            </w:pPr>
          </w:p>
          <w:p w14:paraId="08A3D9B4" w14:textId="77777777" w:rsidR="004B631A" w:rsidRPr="005D4B1F" w:rsidRDefault="004B631A" w:rsidP="004B631A">
            <w:pPr>
              <w:autoSpaceDE w:val="0"/>
              <w:autoSpaceDN w:val="0"/>
              <w:adjustRightInd w:val="0"/>
              <w:rPr>
                <w:rFonts w:ascii="Arial" w:hAnsi="Arial" w:cs="Arial"/>
                <w:bCs/>
                <w:sz w:val="22"/>
                <w:szCs w:val="22"/>
              </w:rPr>
            </w:pPr>
          </w:p>
        </w:tc>
      </w:tr>
      <w:tr w:rsidR="004B631A" w:rsidRPr="005D4B1F" w14:paraId="5A328563" w14:textId="77777777" w:rsidTr="004B631A">
        <w:trPr>
          <w:trHeight w:val="327"/>
        </w:trPr>
        <w:tc>
          <w:tcPr>
            <w:tcW w:w="744" w:type="dxa"/>
            <w:vMerge w:val="restart"/>
            <w:shd w:val="clear" w:color="auto" w:fill="F2F2F2" w:themeFill="background1" w:themeFillShade="F2"/>
            <w:vAlign w:val="center"/>
          </w:tcPr>
          <w:p w14:paraId="02A976F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A2.15</w:t>
            </w:r>
          </w:p>
        </w:tc>
        <w:tc>
          <w:tcPr>
            <w:tcW w:w="4424" w:type="dxa"/>
            <w:vMerge w:val="restart"/>
            <w:shd w:val="clear" w:color="auto" w:fill="F2F2F2" w:themeFill="background1" w:themeFillShade="F2"/>
          </w:tcPr>
          <w:p w14:paraId="3A44D53E" w14:textId="77777777" w:rsidR="004B631A" w:rsidRPr="005D4B1F" w:rsidRDefault="004B631A" w:rsidP="004B631A">
            <w:pPr>
              <w:autoSpaceDE w:val="0"/>
              <w:autoSpaceDN w:val="0"/>
              <w:adjustRightInd w:val="0"/>
              <w:jc w:val="both"/>
              <w:rPr>
                <w:rFonts w:ascii="Arial" w:hAnsi="Arial" w:cs="Arial"/>
                <w:b/>
                <w:bCs/>
                <w:sz w:val="22"/>
                <w:szCs w:val="22"/>
              </w:rPr>
            </w:pPr>
            <w:r w:rsidRPr="005D4B1F">
              <w:rPr>
                <w:rFonts w:ascii="Arial" w:hAnsi="Arial" w:cs="Arial"/>
                <w:b/>
                <w:bCs/>
                <w:sz w:val="22"/>
                <w:szCs w:val="22"/>
              </w:rPr>
              <w:t>External Ethical Approval</w:t>
            </w:r>
          </w:p>
          <w:p w14:paraId="7DB56F42" w14:textId="77777777" w:rsidR="004B631A" w:rsidRPr="005D4B1F" w:rsidRDefault="004B631A" w:rsidP="004B631A">
            <w:pPr>
              <w:autoSpaceDE w:val="0"/>
              <w:autoSpaceDN w:val="0"/>
              <w:adjustRightInd w:val="0"/>
              <w:jc w:val="both"/>
              <w:rPr>
                <w:rFonts w:ascii="Arial" w:hAnsi="Arial" w:cs="Arial"/>
                <w:sz w:val="22"/>
                <w:szCs w:val="22"/>
              </w:rPr>
            </w:pPr>
            <w:r w:rsidRPr="005D4B1F">
              <w:rPr>
                <w:rFonts w:ascii="Arial" w:hAnsi="Arial" w:cs="Arial"/>
                <w:i/>
                <w:iCs/>
                <w:sz w:val="22"/>
                <w:szCs w:val="22"/>
              </w:rPr>
              <w:t>Please detail the ethical approval required and arrangements for this partner.</w:t>
            </w:r>
            <w:r w:rsidRPr="005D4B1F">
              <w:rPr>
                <w:rFonts w:ascii="Arial" w:hAnsi="Arial" w:cs="Arial"/>
                <w:sz w:val="22"/>
                <w:szCs w:val="22"/>
              </w:rPr>
              <w:t xml:space="preserve"> </w:t>
            </w:r>
            <w:r w:rsidRPr="005D4B1F">
              <w:rPr>
                <w:rFonts w:ascii="Arial" w:hAnsi="Arial" w:cs="Arial"/>
                <w:i/>
                <w:iCs/>
                <w:sz w:val="22"/>
                <w:szCs w:val="22"/>
              </w:rPr>
              <w:t xml:space="preserve">See Section 14 of the UWTSD Research Ethics and Integrity Policy. If approved, please supply confirmation. </w:t>
            </w:r>
          </w:p>
        </w:tc>
        <w:tc>
          <w:tcPr>
            <w:tcW w:w="1536" w:type="dxa"/>
            <w:vMerge w:val="restart"/>
            <w:shd w:val="clear" w:color="auto" w:fill="F2F2F2" w:themeFill="background1" w:themeFillShade="F2"/>
            <w:vAlign w:val="center"/>
          </w:tcPr>
          <w:p w14:paraId="347A2F9D"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sz w:val="22"/>
                <w:szCs w:val="22"/>
              </w:rPr>
              <w:t>Obtained?</w:t>
            </w:r>
          </w:p>
        </w:tc>
        <w:tc>
          <w:tcPr>
            <w:tcW w:w="1050" w:type="dxa"/>
            <w:shd w:val="clear" w:color="auto" w:fill="D9D9D9" w:themeFill="background1" w:themeFillShade="D9"/>
            <w:vAlign w:val="center"/>
          </w:tcPr>
          <w:p w14:paraId="4E815E98" w14:textId="77777777" w:rsidR="004B631A" w:rsidRPr="005D4B1F" w:rsidRDefault="004B631A" w:rsidP="004B631A">
            <w:pPr>
              <w:jc w:val="center"/>
              <w:rPr>
                <w:rFonts w:ascii="Arial" w:hAnsi="Arial" w:cs="Arial"/>
                <w:b/>
                <w:sz w:val="22"/>
                <w:szCs w:val="22"/>
              </w:rPr>
            </w:pPr>
            <w:r w:rsidRPr="005D4B1F">
              <w:rPr>
                <w:rFonts w:ascii="Arial" w:hAnsi="Arial" w:cs="Arial"/>
                <w:b/>
                <w:sz w:val="22"/>
                <w:szCs w:val="22"/>
              </w:rPr>
              <w:t>YES</w:t>
            </w:r>
          </w:p>
        </w:tc>
        <w:tc>
          <w:tcPr>
            <w:tcW w:w="905" w:type="dxa"/>
            <w:shd w:val="clear" w:color="auto" w:fill="D9D9D9" w:themeFill="background1" w:themeFillShade="D9"/>
            <w:vAlign w:val="center"/>
          </w:tcPr>
          <w:p w14:paraId="5416CEC6" w14:textId="77777777" w:rsidR="004B631A" w:rsidRPr="005D4B1F" w:rsidRDefault="004B631A" w:rsidP="004B631A">
            <w:pPr>
              <w:jc w:val="center"/>
              <w:rPr>
                <w:rFonts w:ascii="Arial" w:hAnsi="Arial" w:cs="Arial"/>
                <w:b/>
                <w:sz w:val="22"/>
                <w:szCs w:val="22"/>
              </w:rPr>
            </w:pPr>
            <w:r w:rsidRPr="005D4B1F">
              <w:rPr>
                <w:rFonts w:ascii="Arial" w:hAnsi="Arial" w:cs="Arial"/>
                <w:b/>
                <w:sz w:val="22"/>
                <w:szCs w:val="22"/>
              </w:rPr>
              <w:t>NO</w:t>
            </w:r>
          </w:p>
        </w:tc>
        <w:tc>
          <w:tcPr>
            <w:tcW w:w="1334" w:type="dxa"/>
            <w:shd w:val="clear" w:color="auto" w:fill="D9D9D9" w:themeFill="background1" w:themeFillShade="D9"/>
            <w:vAlign w:val="center"/>
          </w:tcPr>
          <w:p w14:paraId="0A076ECE" w14:textId="77777777" w:rsidR="004B631A" w:rsidRPr="005D4B1F" w:rsidRDefault="004B631A" w:rsidP="004B631A">
            <w:pPr>
              <w:jc w:val="center"/>
              <w:rPr>
                <w:rFonts w:ascii="Arial" w:hAnsi="Arial" w:cs="Arial"/>
                <w:b/>
                <w:sz w:val="22"/>
                <w:szCs w:val="22"/>
              </w:rPr>
            </w:pPr>
            <w:r w:rsidRPr="005D4B1F">
              <w:rPr>
                <w:rFonts w:ascii="Arial" w:hAnsi="Arial" w:cs="Arial"/>
                <w:b/>
                <w:sz w:val="22"/>
                <w:szCs w:val="22"/>
              </w:rPr>
              <w:t>PENDING</w:t>
            </w:r>
          </w:p>
        </w:tc>
      </w:tr>
      <w:tr w:rsidR="004B631A" w:rsidRPr="005D4B1F" w14:paraId="640F042B" w14:textId="77777777" w:rsidTr="004B631A">
        <w:trPr>
          <w:trHeight w:val="327"/>
        </w:trPr>
        <w:tc>
          <w:tcPr>
            <w:tcW w:w="744" w:type="dxa"/>
            <w:vMerge/>
            <w:shd w:val="clear" w:color="auto" w:fill="F2F2F2" w:themeFill="background1" w:themeFillShade="F2"/>
          </w:tcPr>
          <w:p w14:paraId="5F341BC7" w14:textId="77777777" w:rsidR="004B631A" w:rsidRPr="005D4B1F" w:rsidRDefault="004B631A" w:rsidP="004B631A">
            <w:pPr>
              <w:autoSpaceDE w:val="0"/>
              <w:autoSpaceDN w:val="0"/>
              <w:adjustRightInd w:val="0"/>
              <w:jc w:val="both"/>
              <w:rPr>
                <w:rFonts w:ascii="Arial" w:hAnsi="Arial" w:cs="Arial"/>
                <w:b/>
                <w:bCs/>
                <w:sz w:val="22"/>
                <w:szCs w:val="22"/>
              </w:rPr>
            </w:pPr>
          </w:p>
        </w:tc>
        <w:tc>
          <w:tcPr>
            <w:tcW w:w="4424" w:type="dxa"/>
            <w:vMerge/>
            <w:shd w:val="clear" w:color="auto" w:fill="F2F2F2" w:themeFill="background1" w:themeFillShade="F2"/>
          </w:tcPr>
          <w:p w14:paraId="6D1A81F3" w14:textId="77777777" w:rsidR="004B631A" w:rsidRPr="005D4B1F" w:rsidRDefault="004B631A" w:rsidP="004B631A">
            <w:pPr>
              <w:autoSpaceDE w:val="0"/>
              <w:autoSpaceDN w:val="0"/>
              <w:adjustRightInd w:val="0"/>
              <w:jc w:val="both"/>
              <w:rPr>
                <w:rFonts w:ascii="Arial" w:hAnsi="Arial" w:cs="Arial"/>
                <w:b/>
                <w:bCs/>
                <w:sz w:val="22"/>
                <w:szCs w:val="22"/>
              </w:rPr>
            </w:pPr>
          </w:p>
        </w:tc>
        <w:tc>
          <w:tcPr>
            <w:tcW w:w="1536" w:type="dxa"/>
            <w:vMerge/>
            <w:shd w:val="clear" w:color="auto" w:fill="F2F2F2" w:themeFill="background1" w:themeFillShade="F2"/>
            <w:vAlign w:val="center"/>
          </w:tcPr>
          <w:p w14:paraId="2CF82D42" w14:textId="77777777" w:rsidR="004B631A" w:rsidRPr="005D4B1F" w:rsidRDefault="004B631A" w:rsidP="004B631A">
            <w:pPr>
              <w:autoSpaceDE w:val="0"/>
              <w:autoSpaceDN w:val="0"/>
              <w:adjustRightInd w:val="0"/>
              <w:rPr>
                <w:rFonts w:ascii="Arial" w:hAnsi="Arial" w:cs="Arial"/>
                <w:b/>
                <w:sz w:val="22"/>
                <w:szCs w:val="22"/>
              </w:rPr>
            </w:pPr>
          </w:p>
        </w:tc>
        <w:tc>
          <w:tcPr>
            <w:tcW w:w="1050" w:type="dxa"/>
            <w:shd w:val="clear" w:color="auto" w:fill="D9D9D9" w:themeFill="background1" w:themeFillShade="D9"/>
            <w:vAlign w:val="center"/>
          </w:tcPr>
          <w:p w14:paraId="47ECF8B2" w14:textId="77777777" w:rsidR="004B631A" w:rsidRPr="005D4B1F" w:rsidRDefault="00B93B2D" w:rsidP="004B631A">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4B631A" w:rsidRPr="005D4B1F">
                  <w:rPr>
                    <w:rFonts w:ascii="MS Gothic" w:eastAsia="MS Gothic" w:hAnsi="MS Gothic" w:cs="Arial"/>
                    <w:b/>
                    <w:sz w:val="22"/>
                    <w:szCs w:val="22"/>
                  </w:rPr>
                  <w:t>☐</w:t>
                </w:r>
              </w:sdtContent>
            </w:sdt>
          </w:p>
        </w:tc>
        <w:tc>
          <w:tcPr>
            <w:tcW w:w="905" w:type="dxa"/>
            <w:shd w:val="clear" w:color="auto" w:fill="D9D9D9" w:themeFill="background1" w:themeFillShade="D9"/>
            <w:vAlign w:val="center"/>
          </w:tcPr>
          <w:p w14:paraId="690D9596" w14:textId="77777777" w:rsidR="004B631A" w:rsidRPr="005D4B1F" w:rsidRDefault="00B93B2D" w:rsidP="004B631A">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4B631A" w:rsidRPr="005D4B1F">
                  <w:rPr>
                    <w:rFonts w:ascii="MS Gothic" w:eastAsia="MS Gothic" w:hAnsi="MS Gothic" w:cs="Arial"/>
                    <w:b/>
                    <w:sz w:val="22"/>
                    <w:szCs w:val="22"/>
                  </w:rPr>
                  <w:t>☐</w:t>
                </w:r>
              </w:sdtContent>
            </w:sdt>
          </w:p>
        </w:tc>
        <w:tc>
          <w:tcPr>
            <w:tcW w:w="1334" w:type="dxa"/>
            <w:shd w:val="clear" w:color="auto" w:fill="D9D9D9" w:themeFill="background1" w:themeFillShade="D9"/>
            <w:vAlign w:val="center"/>
          </w:tcPr>
          <w:p w14:paraId="49307BED" w14:textId="77777777" w:rsidR="004B631A" w:rsidRPr="005D4B1F" w:rsidRDefault="00B93B2D" w:rsidP="004B631A">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4B631A" w:rsidRPr="005D4B1F">
                  <w:rPr>
                    <w:rFonts w:ascii="MS Gothic" w:eastAsia="MS Gothic" w:hAnsi="MS Gothic" w:cs="Arial"/>
                    <w:b/>
                    <w:sz w:val="22"/>
                    <w:szCs w:val="22"/>
                  </w:rPr>
                  <w:t>☐</w:t>
                </w:r>
              </w:sdtContent>
            </w:sdt>
          </w:p>
        </w:tc>
      </w:tr>
      <w:tr w:rsidR="004B631A" w:rsidRPr="005D4B1F" w14:paraId="31317B16" w14:textId="77777777" w:rsidTr="004B631A">
        <w:trPr>
          <w:trHeight w:val="802"/>
        </w:trPr>
        <w:tc>
          <w:tcPr>
            <w:tcW w:w="744" w:type="dxa"/>
            <w:vMerge/>
            <w:shd w:val="clear" w:color="auto" w:fill="F2F2F2" w:themeFill="background1" w:themeFillShade="F2"/>
          </w:tcPr>
          <w:p w14:paraId="2F1FD3FE" w14:textId="77777777" w:rsidR="004B631A" w:rsidRPr="005D4B1F" w:rsidRDefault="004B631A" w:rsidP="004B631A">
            <w:pPr>
              <w:autoSpaceDE w:val="0"/>
              <w:autoSpaceDN w:val="0"/>
              <w:adjustRightInd w:val="0"/>
              <w:jc w:val="both"/>
              <w:rPr>
                <w:rFonts w:ascii="Arial" w:hAnsi="Arial" w:cs="Arial"/>
                <w:sz w:val="22"/>
                <w:szCs w:val="22"/>
              </w:rPr>
            </w:pPr>
          </w:p>
        </w:tc>
        <w:tc>
          <w:tcPr>
            <w:tcW w:w="4424" w:type="dxa"/>
            <w:vMerge/>
            <w:shd w:val="clear" w:color="auto" w:fill="F2F2F2" w:themeFill="background1" w:themeFillShade="F2"/>
          </w:tcPr>
          <w:p w14:paraId="7314801A" w14:textId="77777777" w:rsidR="004B631A" w:rsidRPr="005D4B1F" w:rsidRDefault="004B631A" w:rsidP="004B631A">
            <w:pPr>
              <w:autoSpaceDE w:val="0"/>
              <w:autoSpaceDN w:val="0"/>
              <w:adjustRightInd w:val="0"/>
              <w:jc w:val="both"/>
              <w:rPr>
                <w:rFonts w:ascii="Arial" w:hAnsi="Arial" w:cs="Arial"/>
                <w:sz w:val="22"/>
                <w:szCs w:val="22"/>
              </w:rPr>
            </w:pPr>
          </w:p>
        </w:tc>
        <w:tc>
          <w:tcPr>
            <w:tcW w:w="4827" w:type="dxa"/>
            <w:gridSpan w:val="4"/>
          </w:tcPr>
          <w:p w14:paraId="74835490" w14:textId="77777777" w:rsidR="004B631A" w:rsidRPr="005D4B1F" w:rsidRDefault="004B631A" w:rsidP="004B631A">
            <w:pPr>
              <w:rPr>
                <w:rFonts w:ascii="Arial" w:hAnsi="Arial" w:cs="Arial"/>
                <w:bCs/>
                <w:sz w:val="22"/>
                <w:szCs w:val="22"/>
              </w:rPr>
            </w:pPr>
          </w:p>
          <w:p w14:paraId="6D500089" w14:textId="77777777" w:rsidR="004B631A" w:rsidRPr="005D4B1F" w:rsidRDefault="004B631A" w:rsidP="004B631A">
            <w:pPr>
              <w:autoSpaceDE w:val="0"/>
              <w:autoSpaceDN w:val="0"/>
              <w:adjustRightInd w:val="0"/>
              <w:rPr>
                <w:rFonts w:ascii="Arial" w:hAnsi="Arial" w:cs="Arial"/>
                <w:bCs/>
                <w:sz w:val="22"/>
                <w:szCs w:val="22"/>
              </w:rPr>
            </w:pPr>
          </w:p>
        </w:tc>
      </w:tr>
    </w:tbl>
    <w:p w14:paraId="524BC372" w14:textId="77777777" w:rsidR="004B631A" w:rsidRPr="005D4B1F" w:rsidRDefault="004B631A" w:rsidP="004B631A">
      <w:pPr>
        <w:spacing w:line="240" w:lineRule="auto"/>
        <w:rPr>
          <w:rFonts w:ascii="Arial" w:hAnsi="Arial" w:cs="Arial"/>
          <w:bCs/>
          <w:iCs/>
          <w:color w:val="auto"/>
          <w:sz w:val="16"/>
          <w:szCs w:val="16"/>
        </w:rPr>
      </w:pPr>
    </w:p>
    <w:tbl>
      <w:tblPr>
        <w:tblStyle w:val="TableGrid"/>
        <w:tblpPr w:leftFromText="180" w:rightFromText="180" w:vertAnchor="text" w:horzAnchor="margin" w:tblpY="631"/>
        <w:tblW w:w="10045" w:type="dxa"/>
        <w:tblLayout w:type="fixed"/>
        <w:tblLook w:val="04A0" w:firstRow="1" w:lastRow="0" w:firstColumn="1" w:lastColumn="0" w:noHBand="0" w:noVBand="1"/>
      </w:tblPr>
      <w:tblGrid>
        <w:gridCol w:w="538"/>
        <w:gridCol w:w="4077"/>
        <w:gridCol w:w="951"/>
        <w:gridCol w:w="1903"/>
        <w:gridCol w:w="814"/>
        <w:gridCol w:w="1762"/>
      </w:tblGrid>
      <w:tr w:rsidR="00F94D26" w:rsidRPr="005D4B1F" w14:paraId="3E206652" w14:textId="77777777" w:rsidTr="00F94D26">
        <w:trPr>
          <w:trHeight w:val="897"/>
        </w:trPr>
        <w:tc>
          <w:tcPr>
            <w:tcW w:w="538" w:type="dxa"/>
            <w:tcBorders>
              <w:top w:val="nil"/>
              <w:left w:val="nil"/>
              <w:bottom w:val="nil"/>
              <w:right w:val="nil"/>
            </w:tcBorders>
            <w:shd w:val="clear" w:color="auto" w:fill="FFFFFF" w:themeFill="background1"/>
          </w:tcPr>
          <w:p w14:paraId="4A1E1237" w14:textId="77777777" w:rsidR="00F94D26" w:rsidRPr="005D4B1F" w:rsidRDefault="00F94D26" w:rsidP="00F94D26">
            <w:pPr>
              <w:autoSpaceDE w:val="0"/>
              <w:autoSpaceDN w:val="0"/>
              <w:adjustRightInd w:val="0"/>
              <w:rPr>
                <w:rFonts w:ascii="Arial" w:hAnsi="Arial" w:cs="Arial"/>
                <w:sz w:val="22"/>
                <w:szCs w:val="22"/>
              </w:rPr>
            </w:pPr>
          </w:p>
        </w:tc>
        <w:tc>
          <w:tcPr>
            <w:tcW w:w="4077" w:type="dxa"/>
            <w:tcBorders>
              <w:top w:val="nil"/>
              <w:left w:val="nil"/>
              <w:bottom w:val="nil"/>
              <w:right w:val="nil"/>
            </w:tcBorders>
            <w:shd w:val="clear" w:color="auto" w:fill="FFFFFF" w:themeFill="background1"/>
            <w:vAlign w:val="center"/>
          </w:tcPr>
          <w:p w14:paraId="7EAD9318" w14:textId="77777777" w:rsidR="00F94D26" w:rsidRPr="005D4B1F" w:rsidRDefault="00F94D26" w:rsidP="00F94D26">
            <w:pPr>
              <w:autoSpaceDE w:val="0"/>
              <w:autoSpaceDN w:val="0"/>
              <w:adjustRightInd w:val="0"/>
              <w:rPr>
                <w:rFonts w:ascii="Arial" w:hAnsi="Arial" w:cs="Arial"/>
                <w:sz w:val="22"/>
                <w:szCs w:val="22"/>
              </w:rPr>
            </w:pPr>
          </w:p>
        </w:tc>
        <w:tc>
          <w:tcPr>
            <w:tcW w:w="951" w:type="dxa"/>
            <w:tcBorders>
              <w:top w:val="nil"/>
              <w:left w:val="nil"/>
              <w:bottom w:val="nil"/>
              <w:right w:val="nil"/>
            </w:tcBorders>
            <w:shd w:val="clear" w:color="auto" w:fill="FFFFFF" w:themeFill="background1"/>
            <w:vAlign w:val="center"/>
          </w:tcPr>
          <w:p w14:paraId="63F0F069" w14:textId="77777777" w:rsidR="00F94D26" w:rsidRPr="005D4B1F" w:rsidRDefault="00F94D26" w:rsidP="00F94D26">
            <w:pPr>
              <w:autoSpaceDE w:val="0"/>
              <w:autoSpaceDN w:val="0"/>
              <w:adjustRightInd w:val="0"/>
              <w:jc w:val="center"/>
              <w:rPr>
                <w:rFonts w:ascii="Arial" w:hAnsi="Arial" w:cs="Arial"/>
                <w:b/>
                <w:sz w:val="22"/>
                <w:szCs w:val="22"/>
              </w:rPr>
            </w:pPr>
          </w:p>
        </w:tc>
        <w:tc>
          <w:tcPr>
            <w:tcW w:w="1903" w:type="dxa"/>
            <w:tcBorders>
              <w:top w:val="nil"/>
              <w:left w:val="nil"/>
              <w:bottom w:val="nil"/>
              <w:right w:val="nil"/>
            </w:tcBorders>
            <w:shd w:val="clear" w:color="auto" w:fill="FFFFFF" w:themeFill="background1"/>
            <w:vAlign w:val="center"/>
          </w:tcPr>
          <w:p w14:paraId="2D43CD2E" w14:textId="77777777" w:rsidR="00F94D26" w:rsidRPr="005D4B1F" w:rsidRDefault="00F94D26" w:rsidP="00F94D26">
            <w:pPr>
              <w:autoSpaceDE w:val="0"/>
              <w:autoSpaceDN w:val="0"/>
              <w:adjustRightInd w:val="0"/>
              <w:jc w:val="center"/>
              <w:rPr>
                <w:rFonts w:ascii="Arial" w:hAnsi="Arial" w:cs="Arial"/>
                <w:b/>
                <w:sz w:val="22"/>
                <w:szCs w:val="22"/>
              </w:rPr>
            </w:pPr>
          </w:p>
        </w:tc>
        <w:tc>
          <w:tcPr>
            <w:tcW w:w="814" w:type="dxa"/>
            <w:tcBorders>
              <w:top w:val="nil"/>
              <w:left w:val="nil"/>
              <w:bottom w:val="nil"/>
            </w:tcBorders>
            <w:shd w:val="clear" w:color="auto" w:fill="FFFFFF" w:themeFill="background1"/>
            <w:vAlign w:val="center"/>
          </w:tcPr>
          <w:p w14:paraId="1D2319CE" w14:textId="77777777" w:rsidR="00F94D26" w:rsidRPr="005D4B1F" w:rsidRDefault="00F94D26" w:rsidP="00F94D26">
            <w:pPr>
              <w:autoSpaceDE w:val="0"/>
              <w:autoSpaceDN w:val="0"/>
              <w:adjustRightInd w:val="0"/>
              <w:jc w:val="center"/>
              <w:rPr>
                <w:rFonts w:ascii="Arial" w:hAnsi="Arial" w:cs="Arial"/>
                <w:b/>
                <w:sz w:val="22"/>
                <w:szCs w:val="22"/>
              </w:rPr>
            </w:pPr>
          </w:p>
          <w:p w14:paraId="66A1C13C" w14:textId="77777777" w:rsidR="00F94D26" w:rsidRPr="005D4B1F" w:rsidRDefault="00F94D26" w:rsidP="00F94D26">
            <w:pPr>
              <w:autoSpaceDE w:val="0"/>
              <w:autoSpaceDN w:val="0"/>
              <w:adjustRightInd w:val="0"/>
              <w:jc w:val="center"/>
              <w:rPr>
                <w:rFonts w:ascii="Arial" w:hAnsi="Arial" w:cs="Arial"/>
                <w:b/>
                <w:sz w:val="22"/>
                <w:szCs w:val="22"/>
              </w:rPr>
            </w:pPr>
          </w:p>
          <w:p w14:paraId="667F0CFC" w14:textId="77777777" w:rsidR="00F94D26" w:rsidRPr="005D4B1F" w:rsidRDefault="00F94D26" w:rsidP="00F94D26">
            <w:pPr>
              <w:autoSpaceDE w:val="0"/>
              <w:autoSpaceDN w:val="0"/>
              <w:adjustRightInd w:val="0"/>
              <w:jc w:val="center"/>
              <w:rPr>
                <w:rFonts w:ascii="Arial" w:hAnsi="Arial" w:cs="Arial"/>
                <w:b/>
                <w:sz w:val="22"/>
                <w:szCs w:val="22"/>
              </w:rPr>
            </w:pPr>
          </w:p>
        </w:tc>
        <w:tc>
          <w:tcPr>
            <w:tcW w:w="1762" w:type="dxa"/>
            <w:shd w:val="clear" w:color="auto" w:fill="D9F2D0" w:themeFill="accent6" w:themeFillTint="33"/>
            <w:vAlign w:val="center"/>
          </w:tcPr>
          <w:p w14:paraId="332218DB" w14:textId="77777777" w:rsidR="00F94D26" w:rsidRPr="005D4B1F" w:rsidRDefault="00B93B2D" w:rsidP="00F94D26">
            <w:pPr>
              <w:autoSpaceDE w:val="0"/>
              <w:autoSpaceDN w:val="0"/>
              <w:adjustRightInd w:val="0"/>
              <w:jc w:val="center"/>
              <w:rPr>
                <w:rFonts w:ascii="Arial" w:hAnsi="Arial" w:cs="Arial"/>
                <w:b/>
                <w:sz w:val="22"/>
                <w:szCs w:val="22"/>
              </w:rPr>
            </w:pPr>
            <w:hyperlink w:anchor="SEC_E" w:history="1">
              <w:r w:rsidR="00F94D26" w:rsidRPr="005D4B1F">
                <w:rPr>
                  <w:rStyle w:val="Hyperlink"/>
                  <w:rFonts w:ascii="Arial" w:hAnsi="Arial" w:cs="Arial"/>
                  <w:b/>
                  <w:color w:val="auto"/>
                  <w:sz w:val="22"/>
                  <w:szCs w:val="22"/>
                </w:rPr>
                <w:t>Return to the main form</w:t>
              </w:r>
            </w:hyperlink>
          </w:p>
        </w:tc>
      </w:tr>
    </w:tbl>
    <w:p w14:paraId="739AF27A" w14:textId="1799A6EA" w:rsidR="004B631A" w:rsidRPr="005D4B1F" w:rsidRDefault="004B631A" w:rsidP="004B631A">
      <w:pPr>
        <w:spacing w:line="240" w:lineRule="auto"/>
        <w:rPr>
          <w:rFonts w:ascii="Arial" w:hAnsi="Arial" w:cs="Arial"/>
          <w:bCs/>
          <w:i/>
          <w:color w:val="auto"/>
          <w:sz w:val="22"/>
          <w:szCs w:val="22"/>
        </w:rPr>
      </w:pPr>
      <w:r w:rsidRPr="005D4B1F">
        <w:rPr>
          <w:rFonts w:ascii="Arial" w:hAnsi="Arial" w:cs="Arial"/>
          <w:bCs/>
          <w:i/>
          <w:color w:val="auto"/>
          <w:sz w:val="22"/>
          <w:szCs w:val="22"/>
        </w:rPr>
        <w:t>Add additional collaborators as needed</w:t>
      </w:r>
    </w:p>
    <w:p w14:paraId="37403769" w14:textId="7C022CAE" w:rsidR="004B631A" w:rsidRPr="005D4B1F" w:rsidRDefault="004B631A" w:rsidP="004B631A">
      <w:pPr>
        <w:spacing w:line="240" w:lineRule="auto"/>
        <w:rPr>
          <w:rFonts w:ascii="Arial" w:hAnsi="Arial" w:cs="Arial"/>
          <w:b/>
          <w:bCs/>
          <w:color w:val="auto"/>
          <w:sz w:val="22"/>
          <w:szCs w:val="22"/>
        </w:rPr>
      </w:pPr>
      <w:bookmarkStart w:id="103" w:name="APP_3"/>
    </w:p>
    <w:p w14:paraId="359A896B" w14:textId="77777777" w:rsidR="004B631A" w:rsidRPr="005D4B1F" w:rsidRDefault="004B631A" w:rsidP="004B631A">
      <w:pPr>
        <w:tabs>
          <w:tab w:val="left" w:pos="5103"/>
        </w:tabs>
        <w:spacing w:line="240" w:lineRule="auto"/>
        <w:ind w:right="282"/>
        <w:rPr>
          <w:rFonts w:ascii="Arial" w:hAnsi="Arial" w:cs="Arial"/>
          <w:b/>
          <w:bCs/>
          <w:color w:val="auto"/>
          <w:sz w:val="22"/>
          <w:szCs w:val="22"/>
        </w:rPr>
      </w:pPr>
      <w:r w:rsidRPr="005D4B1F">
        <w:rPr>
          <w:rFonts w:ascii="Arial" w:hAnsi="Arial" w:cs="Arial"/>
          <w:b/>
          <w:bCs/>
          <w:color w:val="auto"/>
          <w:sz w:val="22"/>
          <w:szCs w:val="22"/>
        </w:rPr>
        <w:t>APPENDIX 3</w:t>
      </w:r>
      <w:bookmarkEnd w:id="103"/>
      <w:r w:rsidRPr="005D4B1F">
        <w:rPr>
          <w:rFonts w:ascii="Arial" w:hAnsi="Arial" w:cs="Arial"/>
          <w:b/>
          <w:bCs/>
          <w:color w:val="auto"/>
          <w:sz w:val="22"/>
          <w:szCs w:val="22"/>
        </w:rPr>
        <w:t>: Research Undertaken Outside of the UK</w:t>
      </w:r>
    </w:p>
    <w:p w14:paraId="04969DC0"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0"/>
        <w:gridCol w:w="1076"/>
      </w:tblGrid>
      <w:tr w:rsidR="004B631A" w:rsidRPr="005D4B1F" w14:paraId="6CFD9034" w14:textId="77777777" w:rsidTr="00F34DC0">
        <w:trPr>
          <w:trHeight w:val="2736"/>
        </w:trPr>
        <w:tc>
          <w:tcPr>
            <w:tcW w:w="343" w:type="pct"/>
            <w:shd w:val="clear" w:color="auto" w:fill="F2F2F2" w:themeFill="background1" w:themeFillShade="F2"/>
            <w:vAlign w:val="center"/>
          </w:tcPr>
          <w:p w14:paraId="212E73FE" w14:textId="77777777" w:rsidR="004B631A" w:rsidRPr="005D4B1F" w:rsidRDefault="004B631A" w:rsidP="004B631A">
            <w:pPr>
              <w:pStyle w:val="NoSpacing"/>
              <w:jc w:val="center"/>
              <w:rPr>
                <w:rFonts w:ascii="Arial" w:hAnsi="Arial" w:cs="Arial"/>
                <w:bCs/>
                <w:sz w:val="22"/>
                <w:szCs w:val="22"/>
              </w:rPr>
            </w:pPr>
            <w:r w:rsidRPr="005D4B1F">
              <w:rPr>
                <w:rFonts w:ascii="Arial" w:hAnsi="Arial" w:cs="Arial"/>
                <w:bCs/>
                <w:sz w:val="22"/>
                <w:szCs w:val="22"/>
              </w:rPr>
              <w:t>A3.1</w:t>
            </w:r>
          </w:p>
        </w:tc>
        <w:tc>
          <w:tcPr>
            <w:tcW w:w="4657" w:type="pct"/>
            <w:gridSpan w:val="2"/>
            <w:shd w:val="clear" w:color="auto" w:fill="F2F2F2" w:themeFill="background1" w:themeFillShade="F2"/>
            <w:vAlign w:val="center"/>
          </w:tcPr>
          <w:p w14:paraId="0E249551" w14:textId="77777777" w:rsidR="004B631A" w:rsidRPr="005D4B1F" w:rsidRDefault="004B631A" w:rsidP="004B631A">
            <w:pPr>
              <w:pStyle w:val="NoSpacing"/>
              <w:rPr>
                <w:rFonts w:ascii="Arial" w:hAnsi="Arial" w:cs="Arial"/>
                <w:b/>
                <w:bCs/>
                <w:sz w:val="22"/>
                <w:szCs w:val="22"/>
              </w:rPr>
            </w:pPr>
            <w:r w:rsidRPr="005D4B1F">
              <w:rPr>
                <w:rFonts w:ascii="Arial" w:hAnsi="Arial" w:cs="Arial"/>
                <w:b/>
                <w:bCs/>
                <w:sz w:val="22"/>
                <w:szCs w:val="22"/>
              </w:rPr>
              <w:t>Research activity outside of the UK</w:t>
            </w:r>
          </w:p>
          <w:p w14:paraId="2C810730" w14:textId="77777777" w:rsidR="004B631A" w:rsidRPr="005D4B1F" w:rsidRDefault="004B631A" w:rsidP="004B631A">
            <w:pPr>
              <w:pStyle w:val="NoSpacing"/>
            </w:pPr>
            <w:r w:rsidRPr="005D4B1F">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4B631A" w:rsidRPr="005D4B1F" w14:paraId="16A3700A" w14:textId="77777777" w:rsidTr="00F34DC0">
        <w:trPr>
          <w:trHeight w:val="454"/>
        </w:trPr>
        <w:tc>
          <w:tcPr>
            <w:tcW w:w="5000" w:type="pct"/>
            <w:gridSpan w:val="3"/>
            <w:vAlign w:val="center"/>
          </w:tcPr>
          <w:p w14:paraId="56921DF0" w14:textId="77777777" w:rsidR="004B631A" w:rsidRPr="005D4B1F" w:rsidRDefault="004B631A" w:rsidP="004B631A">
            <w:pPr>
              <w:spacing w:line="240" w:lineRule="auto"/>
              <w:rPr>
                <w:rFonts w:ascii="Arial" w:hAnsi="Arial" w:cs="Arial"/>
                <w:color w:val="auto"/>
                <w:sz w:val="22"/>
                <w:szCs w:val="22"/>
              </w:rPr>
            </w:pPr>
          </w:p>
          <w:p w14:paraId="3E93748D" w14:textId="77777777" w:rsidR="004B631A" w:rsidRPr="005D4B1F" w:rsidRDefault="004B631A" w:rsidP="004B631A">
            <w:pPr>
              <w:spacing w:line="240" w:lineRule="auto"/>
              <w:rPr>
                <w:rFonts w:ascii="Arial" w:hAnsi="Arial" w:cs="Arial"/>
                <w:color w:val="auto"/>
                <w:sz w:val="22"/>
                <w:szCs w:val="22"/>
              </w:rPr>
            </w:pPr>
          </w:p>
          <w:p w14:paraId="39EB226F" w14:textId="77777777" w:rsidR="004B631A" w:rsidRPr="005D4B1F" w:rsidRDefault="004B631A" w:rsidP="004B631A">
            <w:pPr>
              <w:spacing w:line="240" w:lineRule="auto"/>
              <w:rPr>
                <w:rFonts w:ascii="Arial" w:hAnsi="Arial" w:cs="Arial"/>
                <w:color w:val="auto"/>
                <w:sz w:val="22"/>
                <w:szCs w:val="22"/>
              </w:rPr>
            </w:pPr>
          </w:p>
          <w:p w14:paraId="0C94D4AB" w14:textId="77777777" w:rsidR="004B631A" w:rsidRPr="005D4B1F" w:rsidRDefault="004B631A" w:rsidP="004B631A">
            <w:pPr>
              <w:spacing w:line="240" w:lineRule="auto"/>
              <w:rPr>
                <w:rFonts w:ascii="Arial" w:hAnsi="Arial" w:cs="Arial"/>
                <w:color w:val="auto"/>
                <w:sz w:val="22"/>
                <w:szCs w:val="22"/>
              </w:rPr>
            </w:pPr>
          </w:p>
          <w:p w14:paraId="44AF5D84" w14:textId="77777777" w:rsidR="004B631A" w:rsidRPr="005D4B1F" w:rsidRDefault="004B631A" w:rsidP="004B631A">
            <w:pPr>
              <w:spacing w:line="240" w:lineRule="auto"/>
              <w:rPr>
                <w:rFonts w:ascii="Arial" w:hAnsi="Arial" w:cs="Arial"/>
                <w:b/>
                <w:i/>
                <w:color w:val="auto"/>
                <w:sz w:val="22"/>
                <w:szCs w:val="22"/>
              </w:rPr>
            </w:pPr>
            <w:r w:rsidRPr="005D4B1F">
              <w:rPr>
                <w:rFonts w:ascii="Arial" w:hAnsi="Arial" w:cs="Arial"/>
                <w:i/>
                <w:color w:val="auto"/>
                <w:sz w:val="18"/>
                <w:szCs w:val="18"/>
              </w:rPr>
              <w:t>(this box should expand as you type)</w:t>
            </w:r>
          </w:p>
        </w:tc>
      </w:tr>
      <w:tr w:rsidR="004B631A" w:rsidRPr="005D4B1F" w14:paraId="72910F41" w14:textId="77777777" w:rsidTr="00F34DC0">
        <w:trPr>
          <w:trHeight w:val="454"/>
        </w:trPr>
        <w:tc>
          <w:tcPr>
            <w:tcW w:w="343" w:type="pct"/>
            <w:shd w:val="clear" w:color="auto" w:fill="F2F2F2" w:themeFill="background1" w:themeFillShade="F2"/>
            <w:vAlign w:val="center"/>
          </w:tcPr>
          <w:p w14:paraId="170DF65E" w14:textId="77777777" w:rsidR="004B631A" w:rsidRPr="005D4B1F" w:rsidRDefault="004B631A" w:rsidP="004B631A">
            <w:pPr>
              <w:spacing w:line="240" w:lineRule="auto"/>
              <w:jc w:val="center"/>
              <w:rPr>
                <w:rFonts w:ascii="Arial" w:hAnsi="Arial" w:cs="Arial"/>
                <w:bCs/>
                <w:color w:val="auto"/>
                <w:sz w:val="22"/>
                <w:szCs w:val="22"/>
              </w:rPr>
            </w:pPr>
            <w:r w:rsidRPr="005D4B1F">
              <w:rPr>
                <w:rFonts w:ascii="Arial" w:hAnsi="Arial" w:cs="Arial"/>
                <w:bCs/>
                <w:color w:val="auto"/>
                <w:sz w:val="22"/>
                <w:szCs w:val="22"/>
              </w:rPr>
              <w:t>A3.2</w:t>
            </w:r>
          </w:p>
        </w:tc>
        <w:tc>
          <w:tcPr>
            <w:tcW w:w="4657" w:type="pct"/>
            <w:gridSpan w:val="2"/>
            <w:shd w:val="clear" w:color="auto" w:fill="F2F2F2" w:themeFill="background1" w:themeFillShade="F2"/>
            <w:vAlign w:val="center"/>
          </w:tcPr>
          <w:p w14:paraId="0DB1399C" w14:textId="77777777" w:rsidR="004B631A" w:rsidRPr="005D4B1F" w:rsidRDefault="004B631A" w:rsidP="004B631A">
            <w:pPr>
              <w:spacing w:line="240" w:lineRule="auto"/>
              <w:rPr>
                <w:rFonts w:ascii="Arial" w:hAnsi="Arial" w:cs="Arial"/>
                <w:b/>
                <w:bCs/>
                <w:color w:val="auto"/>
                <w:sz w:val="22"/>
                <w:szCs w:val="22"/>
              </w:rPr>
            </w:pPr>
            <w:r w:rsidRPr="005D4B1F">
              <w:rPr>
                <w:rFonts w:ascii="Arial" w:hAnsi="Arial" w:cs="Arial"/>
                <w:b/>
                <w:bCs/>
                <w:color w:val="auto"/>
                <w:sz w:val="22"/>
                <w:szCs w:val="22"/>
              </w:rPr>
              <w:t>Responsible Research and Innovation</w:t>
            </w:r>
          </w:p>
          <w:p w14:paraId="62FBD7C2"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If research is taking place overseas please refer to the UWTSD Trusted Research and Innovation Policy and complete the Trusted Research and Innovation Checklist and submit it with this form.</w:t>
            </w:r>
          </w:p>
        </w:tc>
      </w:tr>
      <w:tr w:rsidR="004B631A" w:rsidRPr="005D4B1F" w14:paraId="6BE60BF0" w14:textId="77777777" w:rsidTr="00F34DC0">
        <w:trPr>
          <w:trHeight w:val="454"/>
        </w:trPr>
        <w:tc>
          <w:tcPr>
            <w:tcW w:w="343" w:type="pct"/>
            <w:shd w:val="clear" w:color="auto" w:fill="F2F2F2" w:themeFill="background1" w:themeFillShade="F2"/>
            <w:vAlign w:val="center"/>
          </w:tcPr>
          <w:p w14:paraId="42033264" w14:textId="77777777" w:rsidR="004B631A" w:rsidRPr="005D4B1F" w:rsidRDefault="004B631A" w:rsidP="004B631A">
            <w:pPr>
              <w:spacing w:line="240" w:lineRule="auto"/>
              <w:jc w:val="center"/>
              <w:rPr>
                <w:rFonts w:ascii="Arial" w:hAnsi="Arial" w:cs="Arial"/>
                <w:bCs/>
                <w:color w:val="auto"/>
                <w:sz w:val="22"/>
                <w:szCs w:val="22"/>
              </w:rPr>
            </w:pPr>
            <w:r w:rsidRPr="005D4B1F">
              <w:rPr>
                <w:rFonts w:ascii="Arial" w:hAnsi="Arial" w:cs="Arial"/>
                <w:bCs/>
                <w:color w:val="auto"/>
                <w:sz w:val="22"/>
                <w:szCs w:val="22"/>
              </w:rPr>
              <w:t>A3.3</w:t>
            </w:r>
          </w:p>
        </w:tc>
        <w:tc>
          <w:tcPr>
            <w:tcW w:w="4061" w:type="pct"/>
            <w:shd w:val="clear" w:color="auto" w:fill="F2F2F2" w:themeFill="background1" w:themeFillShade="F2"/>
            <w:vAlign w:val="center"/>
          </w:tcPr>
          <w:p w14:paraId="0FB0F0E3"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color w:val="auto"/>
                <w:sz w:val="22"/>
                <w:szCs w:val="22"/>
              </w:rPr>
              <w:t>Confirm that you have read the Trusted Research and Innovation Policy</w:t>
            </w:r>
          </w:p>
        </w:tc>
        <w:tc>
          <w:tcPr>
            <w:tcW w:w="596" w:type="pct"/>
            <w:shd w:val="clear" w:color="auto" w:fill="D9D9D9" w:themeFill="background1" w:themeFillShade="D9"/>
            <w:vAlign w:val="center"/>
          </w:tcPr>
          <w:p w14:paraId="1215DDAE" w14:textId="77777777" w:rsidR="004B631A" w:rsidRPr="005D4B1F" w:rsidRDefault="00B93B2D" w:rsidP="004B631A">
            <w:pPr>
              <w:spacing w:line="240" w:lineRule="auto"/>
              <w:jc w:val="center"/>
              <w:rPr>
                <w:rFonts w:ascii="Arial" w:hAnsi="Arial" w:cs="Arial"/>
                <w:b/>
                <w:color w:val="auto"/>
                <w:sz w:val="22"/>
                <w:szCs w:val="22"/>
              </w:rPr>
            </w:pPr>
            <w:sdt>
              <w:sdtPr>
                <w:rPr>
                  <w:rFonts w:ascii="Arial" w:hAnsi="Arial" w:cs="Arial"/>
                  <w:b/>
                  <w:color w:val="auto"/>
                  <w:sz w:val="22"/>
                  <w:szCs w:val="22"/>
                </w:rPr>
                <w:id w:val="598228633"/>
                <w14:checkbox>
                  <w14:checked w14:val="0"/>
                  <w14:checkedState w14:val="2612" w14:font="MS Gothic"/>
                  <w14:uncheckedState w14:val="2610" w14:font="MS Gothic"/>
                </w14:checkbox>
              </w:sdtPr>
              <w:sdtEndPr/>
              <w:sdtContent>
                <w:r w:rsidR="004B631A" w:rsidRPr="005D4B1F">
                  <w:rPr>
                    <w:rFonts w:ascii="MS Gothic" w:eastAsia="MS Gothic" w:hAnsi="MS Gothic" w:cs="Arial"/>
                    <w:b/>
                    <w:color w:val="auto"/>
                    <w:sz w:val="22"/>
                    <w:szCs w:val="22"/>
                  </w:rPr>
                  <w:t>☐</w:t>
                </w:r>
              </w:sdtContent>
            </w:sdt>
          </w:p>
        </w:tc>
      </w:tr>
    </w:tbl>
    <w:p w14:paraId="7364EB13"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Style w:val="TableGrid"/>
        <w:tblW w:w="9878" w:type="dxa"/>
        <w:tblLayout w:type="fixed"/>
        <w:tblLook w:val="04A0" w:firstRow="1" w:lastRow="0" w:firstColumn="1" w:lastColumn="0" w:noHBand="0" w:noVBand="1"/>
      </w:tblPr>
      <w:tblGrid>
        <w:gridCol w:w="8146"/>
        <w:gridCol w:w="1732"/>
      </w:tblGrid>
      <w:tr w:rsidR="004B631A" w:rsidRPr="005D4B1F" w14:paraId="58CB1EF9" w14:textId="77777777" w:rsidTr="00F94D26">
        <w:trPr>
          <w:trHeight w:val="1402"/>
        </w:trPr>
        <w:tc>
          <w:tcPr>
            <w:tcW w:w="8146" w:type="dxa"/>
            <w:tcBorders>
              <w:top w:val="nil"/>
              <w:left w:val="nil"/>
              <w:bottom w:val="nil"/>
            </w:tcBorders>
            <w:shd w:val="clear" w:color="auto" w:fill="FFFFFF" w:themeFill="background1"/>
          </w:tcPr>
          <w:p w14:paraId="019B1F88"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37155FFA"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sz w:val="22"/>
                <w:szCs w:val="22"/>
              </w:rPr>
              <w:t>If you are working in a research collaboration with an overseas partner please complete the remaining sections of this appendix.</w:t>
            </w:r>
          </w:p>
        </w:tc>
        <w:tc>
          <w:tcPr>
            <w:tcW w:w="1732" w:type="dxa"/>
            <w:shd w:val="clear" w:color="auto" w:fill="D9F2D0" w:themeFill="accent6" w:themeFillTint="33"/>
            <w:vAlign w:val="center"/>
          </w:tcPr>
          <w:p w14:paraId="4A0FBCCF" w14:textId="77777777" w:rsidR="004B631A" w:rsidRPr="005D4B1F" w:rsidRDefault="00B93B2D" w:rsidP="004B631A">
            <w:pPr>
              <w:autoSpaceDE w:val="0"/>
              <w:autoSpaceDN w:val="0"/>
              <w:adjustRightInd w:val="0"/>
              <w:jc w:val="center"/>
              <w:rPr>
                <w:rFonts w:ascii="Arial" w:hAnsi="Arial" w:cs="Arial"/>
                <w:b/>
                <w:sz w:val="22"/>
                <w:szCs w:val="22"/>
              </w:rPr>
            </w:pPr>
            <w:hyperlink w:anchor="SEC_F" w:history="1">
              <w:r w:rsidR="004B631A" w:rsidRPr="005D4B1F">
                <w:rPr>
                  <w:rStyle w:val="Hyperlink"/>
                  <w:rFonts w:ascii="Arial" w:hAnsi="Arial" w:cs="Arial"/>
                  <w:b/>
                  <w:color w:val="auto"/>
                  <w:sz w:val="22"/>
                  <w:szCs w:val="22"/>
                </w:rPr>
                <w:t>Return to the main form</w:t>
              </w:r>
            </w:hyperlink>
          </w:p>
        </w:tc>
      </w:tr>
    </w:tbl>
    <w:p w14:paraId="03702521" w14:textId="77777777" w:rsidR="004B631A" w:rsidRPr="005D4B1F" w:rsidRDefault="004B631A" w:rsidP="004B631A">
      <w:pPr>
        <w:tabs>
          <w:tab w:val="left" w:pos="5103"/>
        </w:tabs>
        <w:spacing w:line="240" w:lineRule="auto"/>
        <w:ind w:right="282"/>
        <w:rPr>
          <w:rFonts w:ascii="Arial" w:hAnsi="Arial" w:cs="Arial"/>
          <w:b/>
          <w:bCs/>
          <w:color w:val="auto"/>
          <w:sz w:val="22"/>
          <w:szCs w:val="22"/>
        </w:rPr>
      </w:pPr>
      <w:bookmarkStart w:id="104" w:name="_Hlk160779412"/>
    </w:p>
    <w:tbl>
      <w:tblPr>
        <w:tblW w:w="0" w:type="auto"/>
        <w:tblLook w:val="04A0" w:firstRow="1" w:lastRow="0" w:firstColumn="1" w:lastColumn="0" w:noHBand="0" w:noVBand="1"/>
      </w:tblPr>
      <w:tblGrid>
        <w:gridCol w:w="698"/>
        <w:gridCol w:w="8318"/>
      </w:tblGrid>
      <w:tr w:rsidR="004B631A" w:rsidRPr="005D4B1F" w14:paraId="2A047227" w14:textId="77777777" w:rsidTr="00F34DC0">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104"/>
          <w:p w14:paraId="004D2155"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b/>
                <w:bCs/>
                <w:color w:val="auto"/>
                <w:sz w:val="22"/>
                <w:szCs w:val="22"/>
              </w:rPr>
              <w:t>Organisational Details</w:t>
            </w:r>
          </w:p>
        </w:tc>
      </w:tr>
      <w:tr w:rsidR="004B631A" w:rsidRPr="005D4B1F" w14:paraId="58EF6A86" w14:textId="77777777" w:rsidTr="00F34DC0">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C0575"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8A1FB7"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 xml:space="preserve">Name of Organisation </w:t>
            </w:r>
          </w:p>
        </w:tc>
      </w:tr>
      <w:tr w:rsidR="004B631A" w:rsidRPr="005D4B1F" w14:paraId="056AE733" w14:textId="77777777" w:rsidTr="00F34DC0">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3D6759C" w14:textId="77777777" w:rsidR="004B631A" w:rsidRPr="005D4B1F" w:rsidRDefault="004B631A" w:rsidP="004B631A">
            <w:pPr>
              <w:tabs>
                <w:tab w:val="left" w:pos="5103"/>
              </w:tabs>
              <w:spacing w:line="240" w:lineRule="auto"/>
              <w:ind w:right="282"/>
              <w:rPr>
                <w:rFonts w:ascii="Arial" w:hAnsi="Arial" w:cs="Arial"/>
                <w:color w:val="auto"/>
                <w:sz w:val="22"/>
                <w:szCs w:val="22"/>
              </w:rPr>
            </w:pPr>
          </w:p>
        </w:tc>
      </w:tr>
      <w:tr w:rsidR="004B631A" w:rsidRPr="005D4B1F" w14:paraId="6411B74D" w14:textId="77777777" w:rsidTr="00F34DC0">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343703"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lastRenderedPageBreak/>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F63B9"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Country where organisation is based:</w:t>
            </w:r>
          </w:p>
        </w:tc>
      </w:tr>
      <w:tr w:rsidR="004B631A" w:rsidRPr="005D4B1F" w14:paraId="439D8221" w14:textId="77777777" w:rsidTr="00F34DC0">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6B1F1FF" w14:textId="77777777" w:rsidR="004B631A" w:rsidRPr="005D4B1F" w:rsidRDefault="004B631A" w:rsidP="004B631A">
            <w:pPr>
              <w:tabs>
                <w:tab w:val="left" w:pos="5103"/>
              </w:tabs>
              <w:spacing w:line="240" w:lineRule="auto"/>
              <w:ind w:right="282"/>
              <w:rPr>
                <w:rFonts w:ascii="Arial" w:hAnsi="Arial" w:cs="Arial"/>
                <w:color w:val="auto"/>
                <w:sz w:val="22"/>
                <w:szCs w:val="22"/>
              </w:rPr>
            </w:pPr>
          </w:p>
        </w:tc>
      </w:tr>
      <w:tr w:rsidR="004B631A" w:rsidRPr="005D4B1F" w14:paraId="1B0844FA" w14:textId="77777777" w:rsidTr="00F34DC0">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95F233"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794991"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Registration number and name of registration body (examples of relevant registration bodies are government, tax, corporation, charity, educational authority):</w:t>
            </w:r>
          </w:p>
        </w:tc>
      </w:tr>
      <w:tr w:rsidR="004B631A" w:rsidRPr="005D4B1F" w14:paraId="4E6981C2" w14:textId="77777777" w:rsidTr="00F34DC0">
        <w:tc>
          <w:tcPr>
            <w:tcW w:w="10456" w:type="dxa"/>
            <w:gridSpan w:val="2"/>
            <w:tcBorders>
              <w:top w:val="single" w:sz="4" w:space="0" w:color="auto"/>
              <w:left w:val="single" w:sz="4" w:space="0" w:color="auto"/>
              <w:bottom w:val="single" w:sz="4" w:space="0" w:color="auto"/>
              <w:right w:val="single" w:sz="4" w:space="0" w:color="auto"/>
            </w:tcBorders>
            <w:vAlign w:val="center"/>
          </w:tcPr>
          <w:p w14:paraId="274AE3B1" w14:textId="77777777" w:rsidR="004B631A" w:rsidRPr="005D4B1F" w:rsidRDefault="004B631A" w:rsidP="004B631A">
            <w:pPr>
              <w:spacing w:line="240" w:lineRule="auto"/>
              <w:rPr>
                <w:rFonts w:ascii="Arial" w:hAnsi="Arial" w:cs="Arial"/>
                <w:color w:val="auto"/>
                <w:sz w:val="22"/>
                <w:szCs w:val="22"/>
              </w:rPr>
            </w:pPr>
          </w:p>
          <w:p w14:paraId="7F0DD1F7" w14:textId="77777777" w:rsidR="004B631A" w:rsidRPr="005D4B1F" w:rsidRDefault="004B631A" w:rsidP="004B631A">
            <w:pPr>
              <w:spacing w:line="240" w:lineRule="auto"/>
              <w:rPr>
                <w:rFonts w:ascii="Arial" w:hAnsi="Arial" w:cs="Arial"/>
                <w:color w:val="auto"/>
                <w:sz w:val="22"/>
                <w:szCs w:val="22"/>
              </w:rPr>
            </w:pPr>
          </w:p>
          <w:p w14:paraId="503CFAAC"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i/>
                <w:color w:val="auto"/>
                <w:sz w:val="18"/>
                <w:szCs w:val="18"/>
              </w:rPr>
              <w:t>(this box should expand as you type)</w:t>
            </w:r>
          </w:p>
        </w:tc>
      </w:tr>
      <w:tr w:rsidR="004B631A" w:rsidRPr="005D4B1F" w14:paraId="055ED8FF" w14:textId="77777777" w:rsidTr="00F34DC0">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3D12F"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9CCC84"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4B631A" w:rsidRPr="005D4B1F" w14:paraId="2DFB5173" w14:textId="77777777" w:rsidTr="00F34DC0">
        <w:tc>
          <w:tcPr>
            <w:tcW w:w="10456" w:type="dxa"/>
            <w:gridSpan w:val="2"/>
            <w:tcBorders>
              <w:top w:val="single" w:sz="4" w:space="0" w:color="auto"/>
              <w:left w:val="single" w:sz="4" w:space="0" w:color="auto"/>
              <w:bottom w:val="single" w:sz="4" w:space="0" w:color="auto"/>
              <w:right w:val="single" w:sz="4" w:space="0" w:color="auto"/>
            </w:tcBorders>
            <w:vAlign w:val="center"/>
          </w:tcPr>
          <w:p w14:paraId="22B7577A" w14:textId="77777777" w:rsidR="004B631A" w:rsidRPr="005D4B1F" w:rsidRDefault="004B631A" w:rsidP="004B631A">
            <w:pPr>
              <w:spacing w:line="240" w:lineRule="auto"/>
              <w:rPr>
                <w:rFonts w:ascii="Arial" w:hAnsi="Arial" w:cs="Arial"/>
                <w:color w:val="auto"/>
                <w:sz w:val="22"/>
                <w:szCs w:val="22"/>
              </w:rPr>
            </w:pPr>
          </w:p>
          <w:p w14:paraId="6EA39692" w14:textId="77777777" w:rsidR="004B631A" w:rsidRPr="005D4B1F" w:rsidRDefault="004B631A" w:rsidP="004B631A">
            <w:pPr>
              <w:spacing w:line="240" w:lineRule="auto"/>
              <w:rPr>
                <w:rFonts w:ascii="Arial" w:hAnsi="Arial" w:cs="Arial"/>
                <w:color w:val="auto"/>
                <w:sz w:val="22"/>
                <w:szCs w:val="22"/>
              </w:rPr>
            </w:pPr>
          </w:p>
          <w:p w14:paraId="14D4422C"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i/>
                <w:color w:val="auto"/>
                <w:sz w:val="18"/>
                <w:szCs w:val="18"/>
              </w:rPr>
              <w:t>(this box should expand as you type)</w:t>
            </w:r>
          </w:p>
        </w:tc>
      </w:tr>
      <w:tr w:rsidR="004B631A" w:rsidRPr="005D4B1F" w14:paraId="624DE758" w14:textId="77777777" w:rsidTr="00F34DC0">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07CD9"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726306"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Is your organisation affiliated to any other organisation? (i.e. is the organisation legally part of a larger organisation or a group of larger organisations).</w:t>
            </w:r>
          </w:p>
        </w:tc>
      </w:tr>
      <w:tr w:rsidR="004B631A" w:rsidRPr="005D4B1F" w14:paraId="34C85DC8" w14:textId="77777777" w:rsidTr="00F34DC0">
        <w:tc>
          <w:tcPr>
            <w:tcW w:w="10456" w:type="dxa"/>
            <w:gridSpan w:val="2"/>
            <w:tcBorders>
              <w:top w:val="single" w:sz="4" w:space="0" w:color="auto"/>
              <w:left w:val="single" w:sz="4" w:space="0" w:color="auto"/>
              <w:bottom w:val="single" w:sz="4" w:space="0" w:color="auto"/>
              <w:right w:val="single" w:sz="4" w:space="0" w:color="auto"/>
            </w:tcBorders>
            <w:vAlign w:val="center"/>
          </w:tcPr>
          <w:p w14:paraId="61B11912" w14:textId="77777777" w:rsidR="004B631A" w:rsidRPr="005D4B1F" w:rsidRDefault="004B631A" w:rsidP="004B631A">
            <w:pPr>
              <w:spacing w:line="240" w:lineRule="auto"/>
              <w:rPr>
                <w:rFonts w:ascii="Arial" w:hAnsi="Arial" w:cs="Arial"/>
                <w:color w:val="auto"/>
                <w:sz w:val="22"/>
                <w:szCs w:val="22"/>
              </w:rPr>
            </w:pPr>
          </w:p>
          <w:p w14:paraId="621BBC47" w14:textId="77777777" w:rsidR="004B631A" w:rsidRPr="005D4B1F" w:rsidRDefault="004B631A" w:rsidP="004B631A">
            <w:pPr>
              <w:spacing w:line="240" w:lineRule="auto"/>
              <w:rPr>
                <w:rFonts w:ascii="Arial" w:hAnsi="Arial" w:cs="Arial"/>
                <w:color w:val="auto"/>
                <w:sz w:val="22"/>
                <w:szCs w:val="22"/>
              </w:rPr>
            </w:pPr>
          </w:p>
          <w:p w14:paraId="5D12C97B"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i/>
                <w:color w:val="auto"/>
                <w:sz w:val="18"/>
                <w:szCs w:val="18"/>
              </w:rPr>
              <w:t>(this box should expand as you type)</w:t>
            </w:r>
          </w:p>
        </w:tc>
      </w:tr>
      <w:tr w:rsidR="004B631A" w:rsidRPr="005D4B1F" w14:paraId="53C96B37" w14:textId="77777777" w:rsidTr="00F34DC0">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C2A34B" w14:textId="77777777" w:rsidR="004B631A" w:rsidRPr="005D4B1F" w:rsidRDefault="004B631A" w:rsidP="004B631A">
            <w:pPr>
              <w:spacing w:line="240" w:lineRule="auto"/>
              <w:jc w:val="center"/>
              <w:rPr>
                <w:rFonts w:ascii="Arial" w:hAnsi="Arial" w:cs="Arial"/>
                <w:color w:val="auto"/>
                <w:sz w:val="22"/>
                <w:szCs w:val="22"/>
              </w:rPr>
            </w:pPr>
            <w:r w:rsidRPr="005D4B1F">
              <w:rPr>
                <w:rFonts w:ascii="Arial" w:hAnsi="Arial" w:cs="Arial"/>
                <w:color w:val="auto"/>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FF1B5D"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 xml:space="preserve">Name(s) of investigators in the organisation who will be responsible for the collaborative research and innovation </w:t>
            </w:r>
          </w:p>
        </w:tc>
      </w:tr>
      <w:tr w:rsidR="004B631A" w:rsidRPr="005D4B1F" w14:paraId="57975795" w14:textId="77777777" w:rsidTr="00F34DC0">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123122A" w14:textId="77777777" w:rsidR="004B631A" w:rsidRPr="005D4B1F" w:rsidRDefault="004B631A" w:rsidP="004B631A">
            <w:pPr>
              <w:spacing w:line="240" w:lineRule="auto"/>
              <w:rPr>
                <w:rFonts w:ascii="Arial" w:hAnsi="Arial" w:cs="Arial"/>
                <w:color w:val="auto"/>
                <w:sz w:val="22"/>
                <w:szCs w:val="22"/>
              </w:rPr>
            </w:pPr>
          </w:p>
          <w:p w14:paraId="697CD8C1" w14:textId="77777777" w:rsidR="004B631A" w:rsidRPr="005D4B1F" w:rsidRDefault="004B631A" w:rsidP="004B631A">
            <w:pPr>
              <w:spacing w:line="240" w:lineRule="auto"/>
              <w:rPr>
                <w:rFonts w:ascii="Arial" w:hAnsi="Arial" w:cs="Arial"/>
                <w:color w:val="auto"/>
                <w:sz w:val="22"/>
                <w:szCs w:val="22"/>
              </w:rPr>
            </w:pPr>
          </w:p>
          <w:p w14:paraId="75945BEC"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i/>
                <w:color w:val="auto"/>
                <w:sz w:val="18"/>
                <w:szCs w:val="18"/>
              </w:rPr>
              <w:t>(this box should expand as you type)</w:t>
            </w:r>
          </w:p>
        </w:tc>
      </w:tr>
    </w:tbl>
    <w:p w14:paraId="6407C9DD" w14:textId="77777777" w:rsidR="004B631A" w:rsidRPr="005D4B1F" w:rsidRDefault="004B631A" w:rsidP="004B631A">
      <w:pPr>
        <w:tabs>
          <w:tab w:val="left" w:pos="5103"/>
        </w:tabs>
        <w:spacing w:line="240" w:lineRule="auto"/>
        <w:ind w:right="282"/>
        <w:rPr>
          <w:rFonts w:ascii="Arial" w:hAnsi="Arial" w:cs="Arial"/>
          <w:b/>
          <w:bCs/>
          <w:color w:val="auto"/>
          <w:sz w:val="22"/>
          <w:szCs w:val="22"/>
        </w:rPr>
      </w:pPr>
    </w:p>
    <w:p w14:paraId="19D82237" w14:textId="77777777" w:rsidR="004B631A" w:rsidRPr="005D4B1F" w:rsidRDefault="004B631A" w:rsidP="004B631A">
      <w:pPr>
        <w:tabs>
          <w:tab w:val="left" w:pos="5103"/>
        </w:tabs>
        <w:spacing w:line="240" w:lineRule="auto"/>
        <w:ind w:right="282"/>
        <w:rPr>
          <w:rFonts w:ascii="Arial" w:hAnsi="Arial" w:cs="Arial"/>
          <w:b/>
          <w:bCs/>
          <w:color w:val="auto"/>
          <w:sz w:val="22"/>
          <w:szCs w:val="22"/>
        </w:rPr>
      </w:pPr>
    </w:p>
    <w:tbl>
      <w:tblPr>
        <w:tblW w:w="0" w:type="auto"/>
        <w:tblLook w:val="04A0" w:firstRow="1" w:lastRow="0" w:firstColumn="1" w:lastColumn="0" w:noHBand="0" w:noVBand="1"/>
      </w:tblPr>
      <w:tblGrid>
        <w:gridCol w:w="836"/>
        <w:gridCol w:w="8180"/>
      </w:tblGrid>
      <w:tr w:rsidR="004B631A" w:rsidRPr="005D4B1F" w14:paraId="4B51AAE0" w14:textId="77777777" w:rsidTr="00F34DC0">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13A56649"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b/>
                <w:bCs/>
                <w:color w:val="auto"/>
                <w:sz w:val="22"/>
                <w:szCs w:val="22"/>
              </w:rPr>
              <w:t>About New Partners</w:t>
            </w:r>
          </w:p>
        </w:tc>
      </w:tr>
      <w:tr w:rsidR="004B631A" w:rsidRPr="005D4B1F" w14:paraId="11B02A52" w14:textId="77777777" w:rsidTr="00F34DC0">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54199" w14:textId="77777777" w:rsidR="004B631A" w:rsidRPr="005D4B1F" w:rsidRDefault="004B631A" w:rsidP="004B631A">
            <w:pPr>
              <w:spacing w:line="240" w:lineRule="auto"/>
              <w:jc w:val="center"/>
              <w:rPr>
                <w:rFonts w:ascii="Arial" w:eastAsia="DengXian" w:hAnsi="Arial" w:cs="Arial"/>
                <w:color w:val="auto"/>
                <w:sz w:val="22"/>
                <w:szCs w:val="22"/>
              </w:rPr>
            </w:pPr>
            <w:r w:rsidRPr="005D4B1F">
              <w:rPr>
                <w:rFonts w:ascii="Arial" w:eastAsia="DengXian" w:hAnsi="Arial" w:cs="Arial"/>
                <w:color w:val="auto"/>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2457A" w14:textId="77777777" w:rsidR="004B631A" w:rsidRPr="005D4B1F" w:rsidRDefault="004B631A" w:rsidP="004B631A">
            <w:pPr>
              <w:spacing w:line="240" w:lineRule="auto"/>
              <w:rPr>
                <w:rFonts w:ascii="Arial" w:eastAsia="DengXian" w:hAnsi="Arial" w:cs="Arial"/>
                <w:color w:val="auto"/>
                <w:sz w:val="22"/>
                <w:szCs w:val="22"/>
              </w:rPr>
            </w:pPr>
            <w:r w:rsidRPr="005D4B1F">
              <w:rPr>
                <w:rFonts w:ascii="Arial" w:eastAsia="DengXian" w:hAnsi="Arial" w:cs="Arial"/>
                <w:color w:val="auto"/>
                <w:sz w:val="22"/>
                <w:szCs w:val="22"/>
              </w:rPr>
              <w:t>Why does a partner want to work with you?</w:t>
            </w:r>
          </w:p>
        </w:tc>
      </w:tr>
      <w:tr w:rsidR="004B631A" w:rsidRPr="005D4B1F" w14:paraId="39404CC8" w14:textId="77777777" w:rsidTr="00F34DC0">
        <w:tc>
          <w:tcPr>
            <w:tcW w:w="10456" w:type="dxa"/>
            <w:gridSpan w:val="2"/>
            <w:tcBorders>
              <w:top w:val="single" w:sz="4" w:space="0" w:color="auto"/>
              <w:left w:val="single" w:sz="4" w:space="0" w:color="auto"/>
              <w:bottom w:val="single" w:sz="4" w:space="0" w:color="auto"/>
              <w:right w:val="single" w:sz="4" w:space="0" w:color="auto"/>
            </w:tcBorders>
            <w:vAlign w:val="center"/>
          </w:tcPr>
          <w:p w14:paraId="2E544CD4" w14:textId="77777777" w:rsidR="004B631A" w:rsidRPr="005D4B1F" w:rsidRDefault="004B631A" w:rsidP="004B631A">
            <w:pPr>
              <w:spacing w:line="240" w:lineRule="auto"/>
              <w:rPr>
                <w:rFonts w:ascii="Arial" w:hAnsi="Arial" w:cs="Arial"/>
                <w:color w:val="auto"/>
                <w:sz w:val="22"/>
                <w:szCs w:val="22"/>
              </w:rPr>
            </w:pPr>
          </w:p>
          <w:p w14:paraId="73142DF7" w14:textId="77777777" w:rsidR="004B631A" w:rsidRPr="005D4B1F" w:rsidRDefault="004B631A" w:rsidP="004B631A">
            <w:pPr>
              <w:spacing w:line="240" w:lineRule="auto"/>
              <w:rPr>
                <w:rFonts w:ascii="Arial" w:hAnsi="Arial" w:cs="Arial"/>
                <w:color w:val="auto"/>
                <w:sz w:val="22"/>
                <w:szCs w:val="22"/>
              </w:rPr>
            </w:pPr>
          </w:p>
          <w:p w14:paraId="68344B79" w14:textId="77777777" w:rsidR="004B631A" w:rsidRPr="005D4B1F" w:rsidRDefault="004B631A" w:rsidP="004B631A">
            <w:pPr>
              <w:spacing w:line="240" w:lineRule="auto"/>
              <w:rPr>
                <w:rFonts w:ascii="Arial" w:eastAsia="DengXian" w:hAnsi="Arial" w:cs="Arial"/>
                <w:color w:val="auto"/>
                <w:sz w:val="22"/>
                <w:szCs w:val="22"/>
              </w:rPr>
            </w:pPr>
            <w:r w:rsidRPr="005D4B1F">
              <w:rPr>
                <w:rFonts w:ascii="Arial" w:hAnsi="Arial" w:cs="Arial"/>
                <w:i/>
                <w:color w:val="auto"/>
                <w:sz w:val="18"/>
                <w:szCs w:val="18"/>
              </w:rPr>
              <w:t>(this box should expand as you type)</w:t>
            </w:r>
          </w:p>
        </w:tc>
      </w:tr>
      <w:tr w:rsidR="004B631A" w:rsidRPr="005D4B1F" w14:paraId="400CF253" w14:textId="77777777" w:rsidTr="00F34DC0">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E56BD" w14:textId="77777777" w:rsidR="004B631A" w:rsidRPr="005D4B1F" w:rsidRDefault="004B631A" w:rsidP="004B631A">
            <w:pPr>
              <w:spacing w:line="240" w:lineRule="auto"/>
              <w:jc w:val="center"/>
              <w:rPr>
                <w:rFonts w:ascii="Arial" w:eastAsia="DengXian" w:hAnsi="Arial" w:cs="Arial"/>
                <w:color w:val="auto"/>
                <w:sz w:val="22"/>
                <w:szCs w:val="22"/>
              </w:rPr>
            </w:pPr>
            <w:r w:rsidRPr="005D4B1F">
              <w:rPr>
                <w:rFonts w:ascii="Arial" w:eastAsia="DengXian" w:hAnsi="Arial" w:cs="Arial"/>
                <w:color w:val="auto"/>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298CD" w14:textId="77777777" w:rsidR="004B631A" w:rsidRPr="005D4B1F" w:rsidRDefault="004B631A" w:rsidP="004B631A">
            <w:pPr>
              <w:spacing w:line="240" w:lineRule="auto"/>
              <w:rPr>
                <w:rFonts w:ascii="Arial" w:eastAsia="DengXian" w:hAnsi="Arial" w:cs="Arial"/>
                <w:color w:val="auto"/>
                <w:sz w:val="22"/>
                <w:szCs w:val="22"/>
              </w:rPr>
            </w:pPr>
            <w:r w:rsidRPr="005D4B1F">
              <w:rPr>
                <w:rFonts w:ascii="Arial" w:eastAsia="DengXian" w:hAnsi="Arial" w:cs="Arial"/>
                <w:color w:val="auto"/>
                <w:sz w:val="22"/>
                <w:szCs w:val="22"/>
              </w:rPr>
              <w:t>What are they expecting in return for their financial support or involvement?</w:t>
            </w:r>
          </w:p>
        </w:tc>
      </w:tr>
      <w:tr w:rsidR="004B631A" w:rsidRPr="005D4B1F" w14:paraId="58F93941" w14:textId="77777777" w:rsidTr="00F34DC0">
        <w:tc>
          <w:tcPr>
            <w:tcW w:w="10456" w:type="dxa"/>
            <w:gridSpan w:val="2"/>
            <w:tcBorders>
              <w:top w:val="single" w:sz="4" w:space="0" w:color="auto"/>
              <w:left w:val="single" w:sz="4" w:space="0" w:color="auto"/>
              <w:bottom w:val="single" w:sz="4" w:space="0" w:color="auto"/>
              <w:right w:val="single" w:sz="4" w:space="0" w:color="auto"/>
            </w:tcBorders>
            <w:vAlign w:val="center"/>
          </w:tcPr>
          <w:p w14:paraId="4BB92BC0" w14:textId="77777777" w:rsidR="004B631A" w:rsidRPr="005D4B1F" w:rsidRDefault="004B631A" w:rsidP="004B631A">
            <w:pPr>
              <w:spacing w:line="240" w:lineRule="auto"/>
              <w:rPr>
                <w:rFonts w:ascii="Arial" w:hAnsi="Arial" w:cs="Arial"/>
                <w:color w:val="auto"/>
                <w:sz w:val="22"/>
                <w:szCs w:val="22"/>
              </w:rPr>
            </w:pPr>
          </w:p>
          <w:p w14:paraId="19D0372C" w14:textId="77777777" w:rsidR="004B631A" w:rsidRPr="005D4B1F" w:rsidRDefault="004B631A" w:rsidP="004B631A">
            <w:pPr>
              <w:spacing w:line="240" w:lineRule="auto"/>
              <w:rPr>
                <w:rFonts w:ascii="Arial" w:hAnsi="Arial" w:cs="Arial"/>
                <w:color w:val="auto"/>
                <w:sz w:val="22"/>
                <w:szCs w:val="22"/>
              </w:rPr>
            </w:pPr>
          </w:p>
          <w:p w14:paraId="63E16554" w14:textId="77777777" w:rsidR="004B631A" w:rsidRPr="005D4B1F" w:rsidRDefault="004B631A" w:rsidP="004B631A">
            <w:pPr>
              <w:spacing w:line="240" w:lineRule="auto"/>
              <w:rPr>
                <w:rFonts w:ascii="Arial" w:hAnsi="Arial" w:cs="Arial"/>
                <w:color w:val="auto"/>
                <w:sz w:val="22"/>
                <w:szCs w:val="22"/>
              </w:rPr>
            </w:pPr>
            <w:r w:rsidRPr="005D4B1F">
              <w:rPr>
                <w:rFonts w:ascii="Arial" w:hAnsi="Arial" w:cs="Arial"/>
                <w:i/>
                <w:color w:val="auto"/>
                <w:sz w:val="18"/>
                <w:szCs w:val="18"/>
              </w:rPr>
              <w:lastRenderedPageBreak/>
              <w:t>(this box should expand as you type)</w:t>
            </w:r>
          </w:p>
        </w:tc>
      </w:tr>
    </w:tbl>
    <w:tbl>
      <w:tblPr>
        <w:tblStyle w:val="TableGrid"/>
        <w:tblW w:w="9786" w:type="dxa"/>
        <w:tblInd w:w="-5" w:type="dxa"/>
        <w:tblLayout w:type="fixed"/>
        <w:tblLook w:val="06A0" w:firstRow="1" w:lastRow="0" w:firstColumn="1" w:lastColumn="0" w:noHBand="1" w:noVBand="1"/>
      </w:tblPr>
      <w:tblGrid>
        <w:gridCol w:w="795"/>
        <w:gridCol w:w="7419"/>
        <w:gridCol w:w="794"/>
        <w:gridCol w:w="778"/>
      </w:tblGrid>
      <w:tr w:rsidR="004B631A" w:rsidRPr="005D4B1F" w14:paraId="2EC60968" w14:textId="77777777" w:rsidTr="00F94D26">
        <w:trPr>
          <w:trHeight w:val="494"/>
        </w:trPr>
        <w:tc>
          <w:tcPr>
            <w:tcW w:w="795" w:type="dxa"/>
            <w:vMerge w:val="restart"/>
            <w:shd w:val="clear" w:color="auto" w:fill="F2F2F2" w:themeFill="background1" w:themeFillShade="F2"/>
            <w:vAlign w:val="center"/>
          </w:tcPr>
          <w:p w14:paraId="6C16687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lastRenderedPageBreak/>
              <w:t>A3.12</w:t>
            </w:r>
          </w:p>
        </w:tc>
        <w:tc>
          <w:tcPr>
            <w:tcW w:w="7419" w:type="dxa"/>
            <w:vMerge w:val="restart"/>
            <w:shd w:val="clear" w:color="auto" w:fill="F2F2F2" w:themeFill="background1" w:themeFillShade="F2"/>
            <w:vAlign w:val="center"/>
          </w:tcPr>
          <w:p w14:paraId="32B2DF72" w14:textId="77777777" w:rsidR="004B631A" w:rsidRPr="005D4B1F" w:rsidRDefault="004B631A" w:rsidP="004B631A">
            <w:pPr>
              <w:tabs>
                <w:tab w:val="left" w:pos="5103"/>
              </w:tabs>
              <w:ind w:right="282"/>
              <w:rPr>
                <w:rFonts w:ascii="Arial" w:hAnsi="Arial" w:cs="Arial"/>
                <w:sz w:val="22"/>
                <w:szCs w:val="22"/>
              </w:rPr>
            </w:pPr>
            <w:r w:rsidRPr="005D4B1F">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Pr="005D4B1F">
              <w:rPr>
                <w:rFonts w:ascii="Arial" w:hAnsi="Arial" w:cs="Arial"/>
                <w:sz w:val="22"/>
                <w:szCs w:val="22"/>
              </w:rPr>
              <w:t>If you have ticked YES, please briefly describe below how you will maintain the UK’s democratic and ethical values within the research.</w:t>
            </w:r>
          </w:p>
        </w:tc>
        <w:tc>
          <w:tcPr>
            <w:tcW w:w="794" w:type="dxa"/>
            <w:tcBorders>
              <w:bottom w:val="nil"/>
            </w:tcBorders>
            <w:shd w:val="clear" w:color="auto" w:fill="D9D9D9" w:themeFill="background1" w:themeFillShade="D9"/>
            <w:vAlign w:val="center"/>
          </w:tcPr>
          <w:p w14:paraId="1332EB10"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776" w:type="dxa"/>
            <w:shd w:val="clear" w:color="auto" w:fill="D9D9D9" w:themeFill="background1" w:themeFillShade="D9"/>
            <w:vAlign w:val="center"/>
          </w:tcPr>
          <w:p w14:paraId="237085B4"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77C5AD02" w14:textId="77777777" w:rsidTr="00F94D26">
        <w:trPr>
          <w:trHeight w:val="716"/>
        </w:trPr>
        <w:tc>
          <w:tcPr>
            <w:tcW w:w="795" w:type="dxa"/>
            <w:vMerge/>
            <w:tcBorders>
              <w:bottom w:val="nil"/>
            </w:tcBorders>
            <w:shd w:val="clear" w:color="auto" w:fill="F2F2F2" w:themeFill="background1" w:themeFillShade="F2"/>
            <w:vAlign w:val="center"/>
          </w:tcPr>
          <w:p w14:paraId="7E63AB67" w14:textId="77777777" w:rsidR="004B631A" w:rsidRPr="005D4B1F" w:rsidRDefault="004B631A" w:rsidP="004B631A">
            <w:pPr>
              <w:autoSpaceDE w:val="0"/>
              <w:autoSpaceDN w:val="0"/>
              <w:adjustRightInd w:val="0"/>
              <w:jc w:val="center"/>
              <w:rPr>
                <w:rFonts w:ascii="Arial" w:hAnsi="Arial" w:cs="Arial"/>
                <w:sz w:val="22"/>
                <w:szCs w:val="22"/>
              </w:rPr>
            </w:pPr>
          </w:p>
        </w:tc>
        <w:tc>
          <w:tcPr>
            <w:tcW w:w="7419" w:type="dxa"/>
            <w:vMerge/>
            <w:tcBorders>
              <w:bottom w:val="nil"/>
            </w:tcBorders>
            <w:shd w:val="clear" w:color="auto" w:fill="F2F2F2" w:themeFill="background1" w:themeFillShade="F2"/>
            <w:vAlign w:val="center"/>
          </w:tcPr>
          <w:p w14:paraId="50B37957" w14:textId="77777777" w:rsidR="004B631A" w:rsidRPr="005D4B1F" w:rsidRDefault="004B631A" w:rsidP="004B631A">
            <w:pPr>
              <w:tabs>
                <w:tab w:val="left" w:pos="5103"/>
              </w:tabs>
              <w:ind w:right="282"/>
              <w:jc w:val="both"/>
              <w:rPr>
                <w:rFonts w:ascii="Arial" w:hAnsi="Arial" w:cs="Arial"/>
                <w:sz w:val="22"/>
                <w:szCs w:val="22"/>
              </w:rPr>
            </w:pPr>
          </w:p>
        </w:tc>
        <w:tc>
          <w:tcPr>
            <w:tcW w:w="794"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1042E03E"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776"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70A151A2"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1CBCE18" w14:textId="77777777" w:rsidTr="00F94D26">
        <w:trPr>
          <w:trHeight w:val="841"/>
        </w:trPr>
        <w:tc>
          <w:tcPr>
            <w:tcW w:w="9786" w:type="dxa"/>
            <w:gridSpan w:val="4"/>
            <w:tcBorders>
              <w:bottom w:val="single" w:sz="4" w:space="0" w:color="auto"/>
            </w:tcBorders>
          </w:tcPr>
          <w:p w14:paraId="758B1AFD" w14:textId="77777777" w:rsidR="004B631A" w:rsidRPr="005D4B1F" w:rsidRDefault="004B631A" w:rsidP="004B631A">
            <w:pPr>
              <w:rPr>
                <w:rFonts w:ascii="Arial" w:hAnsi="Arial" w:cs="Arial"/>
                <w:sz w:val="22"/>
                <w:szCs w:val="22"/>
              </w:rPr>
            </w:pPr>
          </w:p>
          <w:p w14:paraId="74974016" w14:textId="77777777" w:rsidR="004B631A" w:rsidRPr="005D4B1F" w:rsidRDefault="004B631A" w:rsidP="004B631A">
            <w:pPr>
              <w:rPr>
                <w:rFonts w:ascii="Arial" w:hAnsi="Arial" w:cs="Arial"/>
                <w:sz w:val="22"/>
                <w:szCs w:val="22"/>
              </w:rPr>
            </w:pPr>
          </w:p>
          <w:p w14:paraId="698286A6" w14:textId="77777777" w:rsidR="004B631A" w:rsidRPr="005D4B1F" w:rsidRDefault="004B631A" w:rsidP="004B631A">
            <w:pPr>
              <w:rPr>
                <w:rFonts w:ascii="Arial" w:hAnsi="Arial" w:cs="Arial"/>
                <w:sz w:val="22"/>
                <w:szCs w:val="22"/>
              </w:rPr>
            </w:pPr>
          </w:p>
          <w:p w14:paraId="4F74757B" w14:textId="77777777" w:rsidR="004B631A" w:rsidRPr="005D4B1F" w:rsidRDefault="004B631A" w:rsidP="004B631A">
            <w:pPr>
              <w:autoSpaceDE w:val="0"/>
              <w:autoSpaceDN w:val="0"/>
              <w:adjustRightInd w:val="0"/>
              <w:rPr>
                <w:rFonts w:ascii="Arial" w:hAnsi="Arial" w:cs="Arial"/>
              </w:rPr>
            </w:pPr>
            <w:r w:rsidRPr="005D4B1F">
              <w:rPr>
                <w:rFonts w:ascii="Arial" w:hAnsi="Arial" w:cs="Arial"/>
                <w:i/>
                <w:sz w:val="18"/>
                <w:szCs w:val="18"/>
              </w:rPr>
              <w:t>(this box should expand as you type)</w:t>
            </w:r>
          </w:p>
        </w:tc>
      </w:tr>
      <w:tr w:rsidR="004B631A" w:rsidRPr="005D4B1F" w14:paraId="2E75DF5B" w14:textId="77777777" w:rsidTr="00F94D26">
        <w:trPr>
          <w:trHeight w:val="494"/>
        </w:trPr>
        <w:tc>
          <w:tcPr>
            <w:tcW w:w="795" w:type="dxa"/>
            <w:vMerge w:val="restart"/>
            <w:shd w:val="clear" w:color="auto" w:fill="F2F2F2" w:themeFill="background1" w:themeFillShade="F2"/>
            <w:vAlign w:val="center"/>
          </w:tcPr>
          <w:p w14:paraId="42AE437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A3.13</w:t>
            </w:r>
          </w:p>
        </w:tc>
        <w:tc>
          <w:tcPr>
            <w:tcW w:w="7419" w:type="dxa"/>
            <w:vMerge w:val="restart"/>
            <w:shd w:val="clear" w:color="auto" w:fill="F2F2F2" w:themeFill="background1" w:themeFillShade="F2"/>
            <w:vAlign w:val="center"/>
          </w:tcPr>
          <w:p w14:paraId="325EF06B" w14:textId="77777777" w:rsidR="004B631A" w:rsidRPr="005D4B1F" w:rsidRDefault="004B631A" w:rsidP="004B631A">
            <w:pPr>
              <w:tabs>
                <w:tab w:val="left" w:pos="5103"/>
              </w:tabs>
              <w:ind w:right="282"/>
              <w:rPr>
                <w:rFonts w:ascii="Arial" w:hAnsi="Arial" w:cs="Arial"/>
                <w:sz w:val="22"/>
                <w:szCs w:val="22"/>
              </w:rPr>
            </w:pPr>
            <w:r w:rsidRPr="005D4B1F">
              <w:rPr>
                <w:rFonts w:ascii="Arial" w:eastAsia="DengXian" w:hAnsi="Arial" w:cs="Arial"/>
                <w:sz w:val="22"/>
                <w:szCs w:val="22"/>
              </w:rPr>
              <w:t xml:space="preserve">Has due diligence into the partner identified any involvement in research on behalf of the military or police with links to a hostile state? </w:t>
            </w:r>
            <w:r w:rsidRPr="005D4B1F">
              <w:rPr>
                <w:rFonts w:ascii="Arial" w:hAnsi="Arial" w:cs="Arial"/>
                <w:sz w:val="22"/>
                <w:szCs w:val="22"/>
              </w:rPr>
              <w:t>If you have ticked YES, please summarise below how you will prevent information from this research from being released to these organisations.</w:t>
            </w:r>
          </w:p>
        </w:tc>
        <w:tc>
          <w:tcPr>
            <w:tcW w:w="794" w:type="dxa"/>
            <w:tcBorders>
              <w:bottom w:val="nil"/>
            </w:tcBorders>
            <w:shd w:val="clear" w:color="auto" w:fill="D9D9D9" w:themeFill="background1" w:themeFillShade="D9"/>
            <w:vAlign w:val="center"/>
          </w:tcPr>
          <w:p w14:paraId="7F39F795"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776" w:type="dxa"/>
            <w:shd w:val="clear" w:color="auto" w:fill="D9D9D9" w:themeFill="background1" w:themeFillShade="D9"/>
            <w:vAlign w:val="center"/>
          </w:tcPr>
          <w:p w14:paraId="6DDC109A"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757D0552" w14:textId="77777777" w:rsidTr="00F94D26">
        <w:trPr>
          <w:trHeight w:val="634"/>
        </w:trPr>
        <w:tc>
          <w:tcPr>
            <w:tcW w:w="795" w:type="dxa"/>
            <w:vMerge/>
            <w:tcBorders>
              <w:bottom w:val="nil"/>
            </w:tcBorders>
            <w:shd w:val="clear" w:color="auto" w:fill="F2F2F2" w:themeFill="background1" w:themeFillShade="F2"/>
            <w:vAlign w:val="center"/>
          </w:tcPr>
          <w:p w14:paraId="7B065FD3" w14:textId="77777777" w:rsidR="004B631A" w:rsidRPr="005D4B1F" w:rsidRDefault="004B631A" w:rsidP="004B631A">
            <w:pPr>
              <w:autoSpaceDE w:val="0"/>
              <w:autoSpaceDN w:val="0"/>
              <w:adjustRightInd w:val="0"/>
              <w:jc w:val="center"/>
              <w:rPr>
                <w:rFonts w:ascii="Arial" w:hAnsi="Arial" w:cs="Arial"/>
                <w:sz w:val="22"/>
                <w:szCs w:val="22"/>
              </w:rPr>
            </w:pPr>
          </w:p>
        </w:tc>
        <w:tc>
          <w:tcPr>
            <w:tcW w:w="7419" w:type="dxa"/>
            <w:vMerge/>
            <w:tcBorders>
              <w:bottom w:val="nil"/>
            </w:tcBorders>
            <w:shd w:val="clear" w:color="auto" w:fill="F2F2F2" w:themeFill="background1" w:themeFillShade="F2"/>
            <w:vAlign w:val="center"/>
          </w:tcPr>
          <w:p w14:paraId="3E972394" w14:textId="77777777" w:rsidR="004B631A" w:rsidRPr="005D4B1F" w:rsidRDefault="004B631A" w:rsidP="004B631A">
            <w:pPr>
              <w:tabs>
                <w:tab w:val="left" w:pos="5103"/>
              </w:tabs>
              <w:ind w:right="282"/>
              <w:jc w:val="both"/>
              <w:rPr>
                <w:rFonts w:ascii="Arial" w:hAnsi="Arial" w:cs="Arial"/>
                <w:sz w:val="22"/>
                <w:szCs w:val="22"/>
              </w:rPr>
            </w:pPr>
          </w:p>
        </w:tc>
        <w:tc>
          <w:tcPr>
            <w:tcW w:w="794"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473CBD68"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776"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003B140E"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984BD06" w14:textId="77777777" w:rsidTr="00F94D26">
        <w:trPr>
          <w:trHeight w:val="841"/>
        </w:trPr>
        <w:tc>
          <w:tcPr>
            <w:tcW w:w="9786" w:type="dxa"/>
            <w:gridSpan w:val="4"/>
            <w:tcBorders>
              <w:bottom w:val="single" w:sz="4" w:space="0" w:color="auto"/>
            </w:tcBorders>
          </w:tcPr>
          <w:p w14:paraId="58420962" w14:textId="77777777" w:rsidR="004B631A" w:rsidRPr="005D4B1F" w:rsidRDefault="004B631A" w:rsidP="004B631A">
            <w:pPr>
              <w:rPr>
                <w:rFonts w:ascii="Arial" w:hAnsi="Arial" w:cs="Arial"/>
                <w:sz w:val="22"/>
                <w:szCs w:val="22"/>
              </w:rPr>
            </w:pPr>
          </w:p>
          <w:p w14:paraId="786EE0B8" w14:textId="77777777" w:rsidR="004B631A" w:rsidRPr="005D4B1F" w:rsidRDefault="004B631A" w:rsidP="004B631A">
            <w:pPr>
              <w:rPr>
                <w:rFonts w:ascii="Arial" w:hAnsi="Arial" w:cs="Arial"/>
                <w:sz w:val="22"/>
                <w:szCs w:val="22"/>
              </w:rPr>
            </w:pPr>
          </w:p>
          <w:p w14:paraId="50AFF72B" w14:textId="77777777" w:rsidR="004B631A" w:rsidRPr="005D4B1F" w:rsidRDefault="004B631A" w:rsidP="004B631A">
            <w:pPr>
              <w:rPr>
                <w:rFonts w:ascii="Arial" w:hAnsi="Arial" w:cs="Arial"/>
                <w:sz w:val="22"/>
                <w:szCs w:val="22"/>
              </w:rPr>
            </w:pPr>
          </w:p>
          <w:p w14:paraId="09A9FE12" w14:textId="77777777" w:rsidR="004B631A" w:rsidRPr="005D4B1F" w:rsidRDefault="004B631A" w:rsidP="004B631A">
            <w:pPr>
              <w:autoSpaceDE w:val="0"/>
              <w:autoSpaceDN w:val="0"/>
              <w:adjustRightInd w:val="0"/>
              <w:rPr>
                <w:rFonts w:ascii="Arial" w:hAnsi="Arial" w:cs="Arial"/>
              </w:rPr>
            </w:pPr>
            <w:r w:rsidRPr="005D4B1F">
              <w:rPr>
                <w:rFonts w:ascii="Arial" w:hAnsi="Arial" w:cs="Arial"/>
                <w:i/>
                <w:sz w:val="18"/>
                <w:szCs w:val="18"/>
              </w:rPr>
              <w:t>(this box should expand as you type)</w:t>
            </w:r>
          </w:p>
        </w:tc>
      </w:tr>
      <w:tr w:rsidR="004B631A" w:rsidRPr="005D4B1F" w14:paraId="4CE77878" w14:textId="77777777" w:rsidTr="00F94D26">
        <w:trPr>
          <w:trHeight w:val="494"/>
        </w:trPr>
        <w:tc>
          <w:tcPr>
            <w:tcW w:w="795" w:type="dxa"/>
            <w:vMerge w:val="restart"/>
            <w:shd w:val="clear" w:color="auto" w:fill="F2F2F2" w:themeFill="background1" w:themeFillShade="F2"/>
            <w:vAlign w:val="center"/>
          </w:tcPr>
          <w:p w14:paraId="545469C4"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A3.14</w:t>
            </w:r>
          </w:p>
        </w:tc>
        <w:tc>
          <w:tcPr>
            <w:tcW w:w="7419" w:type="dxa"/>
            <w:vMerge w:val="restart"/>
            <w:shd w:val="clear" w:color="auto" w:fill="F2F2F2" w:themeFill="background1" w:themeFillShade="F2"/>
            <w:vAlign w:val="center"/>
          </w:tcPr>
          <w:p w14:paraId="456A7532" w14:textId="77777777" w:rsidR="004B631A" w:rsidRPr="005D4B1F" w:rsidRDefault="004B631A" w:rsidP="004B631A">
            <w:pPr>
              <w:tabs>
                <w:tab w:val="left" w:pos="5103"/>
              </w:tabs>
              <w:ind w:right="282"/>
              <w:rPr>
                <w:rFonts w:ascii="Arial" w:hAnsi="Arial" w:cs="Arial"/>
                <w:highlight w:val="yellow"/>
              </w:rPr>
            </w:pPr>
            <w:r w:rsidRPr="005D4B1F">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Pr="005D4B1F">
              <w:rPr>
                <w:rFonts w:ascii="Arial" w:hAnsi="Arial" w:cs="Arial"/>
                <w:sz w:val="22"/>
                <w:szCs w:val="22"/>
              </w:rPr>
              <w:t>If you have ticked YES, please summarise below how this might occur.</w:t>
            </w:r>
          </w:p>
        </w:tc>
        <w:tc>
          <w:tcPr>
            <w:tcW w:w="794" w:type="dxa"/>
            <w:tcBorders>
              <w:bottom w:val="nil"/>
            </w:tcBorders>
            <w:shd w:val="clear" w:color="auto" w:fill="D9D9D9" w:themeFill="background1" w:themeFillShade="D9"/>
            <w:vAlign w:val="center"/>
          </w:tcPr>
          <w:p w14:paraId="201ED5B5"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776" w:type="dxa"/>
            <w:shd w:val="clear" w:color="auto" w:fill="D9D9D9" w:themeFill="background1" w:themeFillShade="D9"/>
            <w:vAlign w:val="center"/>
          </w:tcPr>
          <w:p w14:paraId="59F952B9"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443D90DF" w14:textId="77777777" w:rsidTr="00F94D26">
        <w:trPr>
          <w:trHeight w:val="635"/>
        </w:trPr>
        <w:tc>
          <w:tcPr>
            <w:tcW w:w="795" w:type="dxa"/>
            <w:vMerge/>
            <w:tcBorders>
              <w:bottom w:val="nil"/>
            </w:tcBorders>
            <w:shd w:val="clear" w:color="auto" w:fill="F2F2F2" w:themeFill="background1" w:themeFillShade="F2"/>
            <w:vAlign w:val="center"/>
          </w:tcPr>
          <w:p w14:paraId="670577B2" w14:textId="77777777" w:rsidR="004B631A" w:rsidRPr="005D4B1F" w:rsidRDefault="004B631A" w:rsidP="004B631A">
            <w:pPr>
              <w:autoSpaceDE w:val="0"/>
              <w:autoSpaceDN w:val="0"/>
              <w:adjustRightInd w:val="0"/>
              <w:jc w:val="center"/>
              <w:rPr>
                <w:rFonts w:ascii="Arial" w:hAnsi="Arial" w:cs="Arial"/>
                <w:sz w:val="22"/>
                <w:szCs w:val="22"/>
              </w:rPr>
            </w:pPr>
          </w:p>
        </w:tc>
        <w:tc>
          <w:tcPr>
            <w:tcW w:w="7419" w:type="dxa"/>
            <w:vMerge/>
            <w:tcBorders>
              <w:bottom w:val="nil"/>
            </w:tcBorders>
            <w:shd w:val="clear" w:color="auto" w:fill="F2F2F2" w:themeFill="background1" w:themeFillShade="F2"/>
            <w:vAlign w:val="center"/>
          </w:tcPr>
          <w:p w14:paraId="57CDDB47" w14:textId="77777777" w:rsidR="004B631A" w:rsidRPr="005D4B1F" w:rsidRDefault="004B631A" w:rsidP="004B631A">
            <w:pPr>
              <w:tabs>
                <w:tab w:val="left" w:pos="5103"/>
              </w:tabs>
              <w:ind w:right="282"/>
              <w:jc w:val="both"/>
              <w:rPr>
                <w:rFonts w:ascii="Arial" w:hAnsi="Arial" w:cs="Arial"/>
                <w:sz w:val="22"/>
                <w:szCs w:val="22"/>
              </w:rPr>
            </w:pPr>
          </w:p>
        </w:tc>
        <w:tc>
          <w:tcPr>
            <w:tcW w:w="794"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0F62170D"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776"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411B028C"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63641901" w14:textId="77777777" w:rsidTr="00F94D26">
        <w:trPr>
          <w:trHeight w:val="841"/>
        </w:trPr>
        <w:tc>
          <w:tcPr>
            <w:tcW w:w="9786" w:type="dxa"/>
            <w:gridSpan w:val="4"/>
            <w:tcBorders>
              <w:bottom w:val="single" w:sz="4" w:space="0" w:color="auto"/>
            </w:tcBorders>
          </w:tcPr>
          <w:p w14:paraId="08EB96F4" w14:textId="77777777" w:rsidR="004B631A" w:rsidRPr="005D4B1F" w:rsidRDefault="004B631A" w:rsidP="004B631A">
            <w:pPr>
              <w:rPr>
                <w:rFonts w:ascii="Arial" w:hAnsi="Arial" w:cs="Arial"/>
                <w:sz w:val="22"/>
                <w:szCs w:val="22"/>
              </w:rPr>
            </w:pPr>
          </w:p>
          <w:p w14:paraId="510ABD3F" w14:textId="77777777" w:rsidR="004B631A" w:rsidRPr="005D4B1F" w:rsidRDefault="004B631A" w:rsidP="004B631A">
            <w:pPr>
              <w:rPr>
                <w:rFonts w:ascii="Arial" w:hAnsi="Arial" w:cs="Arial"/>
                <w:sz w:val="22"/>
                <w:szCs w:val="22"/>
              </w:rPr>
            </w:pPr>
          </w:p>
          <w:p w14:paraId="240AF2FA" w14:textId="77777777" w:rsidR="004B631A" w:rsidRPr="005D4B1F" w:rsidRDefault="004B631A" w:rsidP="004B631A">
            <w:pPr>
              <w:rPr>
                <w:rFonts w:ascii="Arial" w:hAnsi="Arial" w:cs="Arial"/>
                <w:sz w:val="22"/>
                <w:szCs w:val="22"/>
              </w:rPr>
            </w:pPr>
          </w:p>
          <w:p w14:paraId="53183989" w14:textId="77777777" w:rsidR="004B631A" w:rsidRPr="005D4B1F" w:rsidRDefault="004B631A" w:rsidP="004B631A">
            <w:pPr>
              <w:autoSpaceDE w:val="0"/>
              <w:autoSpaceDN w:val="0"/>
              <w:adjustRightInd w:val="0"/>
              <w:rPr>
                <w:rFonts w:ascii="Arial" w:hAnsi="Arial" w:cs="Arial"/>
              </w:rPr>
            </w:pPr>
            <w:r w:rsidRPr="005D4B1F">
              <w:rPr>
                <w:rFonts w:ascii="Arial" w:hAnsi="Arial" w:cs="Arial"/>
                <w:i/>
                <w:sz w:val="18"/>
                <w:szCs w:val="18"/>
              </w:rPr>
              <w:t>(this box should expand as you type)</w:t>
            </w:r>
          </w:p>
        </w:tc>
      </w:tr>
      <w:tr w:rsidR="004B631A" w:rsidRPr="005D4B1F" w14:paraId="686FD06E" w14:textId="77777777" w:rsidTr="00F94D26">
        <w:trPr>
          <w:trHeight w:val="494"/>
        </w:trPr>
        <w:tc>
          <w:tcPr>
            <w:tcW w:w="795" w:type="dxa"/>
            <w:vMerge w:val="restart"/>
            <w:shd w:val="clear" w:color="auto" w:fill="F2F2F2" w:themeFill="background1" w:themeFillShade="F2"/>
            <w:vAlign w:val="center"/>
          </w:tcPr>
          <w:p w14:paraId="12202C3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A3.15</w:t>
            </w:r>
          </w:p>
        </w:tc>
        <w:tc>
          <w:tcPr>
            <w:tcW w:w="7419" w:type="dxa"/>
            <w:vMerge w:val="restart"/>
            <w:shd w:val="clear" w:color="auto" w:fill="F2F2F2" w:themeFill="background1" w:themeFillShade="F2"/>
            <w:vAlign w:val="center"/>
          </w:tcPr>
          <w:p w14:paraId="774CB5DB" w14:textId="77777777" w:rsidR="004B631A" w:rsidRPr="005D4B1F" w:rsidRDefault="004B631A" w:rsidP="004B631A">
            <w:pPr>
              <w:tabs>
                <w:tab w:val="left" w:pos="5103"/>
              </w:tabs>
              <w:ind w:right="282"/>
              <w:rPr>
                <w:rFonts w:ascii="Arial" w:hAnsi="Arial" w:cs="Arial"/>
                <w:highlight w:val="yellow"/>
              </w:rPr>
            </w:pPr>
            <w:r w:rsidRPr="005D4B1F">
              <w:rPr>
                <w:rFonts w:ascii="Arial" w:eastAsia="DengXian" w:hAnsi="Arial" w:cs="Arial"/>
                <w:sz w:val="22"/>
                <w:szCs w:val="22"/>
              </w:rPr>
              <w:t xml:space="preserve">Are there any legal, regulatory or university policy constraints on undertaking your research with this partner? </w:t>
            </w:r>
            <w:r w:rsidRPr="005D4B1F">
              <w:rPr>
                <w:rFonts w:ascii="Arial" w:hAnsi="Arial" w:cs="Arial"/>
                <w:sz w:val="22"/>
                <w:szCs w:val="22"/>
              </w:rPr>
              <w:t>If you have ticked YES, please summarise these below.</w:t>
            </w:r>
          </w:p>
        </w:tc>
        <w:tc>
          <w:tcPr>
            <w:tcW w:w="794" w:type="dxa"/>
            <w:tcBorders>
              <w:bottom w:val="nil"/>
            </w:tcBorders>
            <w:shd w:val="clear" w:color="auto" w:fill="D9D9D9" w:themeFill="background1" w:themeFillShade="D9"/>
            <w:vAlign w:val="center"/>
          </w:tcPr>
          <w:p w14:paraId="54E99322"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776" w:type="dxa"/>
            <w:shd w:val="clear" w:color="auto" w:fill="D9D9D9" w:themeFill="background1" w:themeFillShade="D9"/>
            <w:vAlign w:val="center"/>
          </w:tcPr>
          <w:p w14:paraId="1FBE73DE"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7931C504" w14:textId="77777777" w:rsidTr="00F94D26">
        <w:trPr>
          <w:trHeight w:val="483"/>
        </w:trPr>
        <w:tc>
          <w:tcPr>
            <w:tcW w:w="795" w:type="dxa"/>
            <w:vMerge/>
            <w:tcBorders>
              <w:bottom w:val="nil"/>
            </w:tcBorders>
            <w:shd w:val="clear" w:color="auto" w:fill="F2F2F2" w:themeFill="background1" w:themeFillShade="F2"/>
            <w:vAlign w:val="center"/>
          </w:tcPr>
          <w:p w14:paraId="249C026D" w14:textId="77777777" w:rsidR="004B631A" w:rsidRPr="005D4B1F" w:rsidRDefault="004B631A" w:rsidP="004B631A">
            <w:pPr>
              <w:autoSpaceDE w:val="0"/>
              <w:autoSpaceDN w:val="0"/>
              <w:adjustRightInd w:val="0"/>
              <w:jc w:val="center"/>
              <w:rPr>
                <w:rFonts w:ascii="Arial" w:hAnsi="Arial" w:cs="Arial"/>
                <w:sz w:val="22"/>
                <w:szCs w:val="22"/>
              </w:rPr>
            </w:pPr>
          </w:p>
        </w:tc>
        <w:tc>
          <w:tcPr>
            <w:tcW w:w="7419" w:type="dxa"/>
            <w:vMerge/>
            <w:tcBorders>
              <w:bottom w:val="nil"/>
            </w:tcBorders>
            <w:shd w:val="clear" w:color="auto" w:fill="F2F2F2" w:themeFill="background1" w:themeFillShade="F2"/>
            <w:vAlign w:val="center"/>
          </w:tcPr>
          <w:p w14:paraId="1015C9BF" w14:textId="77777777" w:rsidR="004B631A" w:rsidRPr="005D4B1F" w:rsidRDefault="004B631A" w:rsidP="004B631A">
            <w:pPr>
              <w:tabs>
                <w:tab w:val="left" w:pos="5103"/>
              </w:tabs>
              <w:ind w:right="282"/>
              <w:jc w:val="both"/>
              <w:rPr>
                <w:rFonts w:ascii="Arial" w:hAnsi="Arial" w:cs="Arial"/>
                <w:sz w:val="22"/>
                <w:szCs w:val="22"/>
              </w:rPr>
            </w:pPr>
          </w:p>
        </w:tc>
        <w:tc>
          <w:tcPr>
            <w:tcW w:w="794"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2EE95611"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776"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48978E10"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7F395F60" w14:textId="77777777" w:rsidTr="00F94D26">
        <w:trPr>
          <w:trHeight w:val="841"/>
        </w:trPr>
        <w:tc>
          <w:tcPr>
            <w:tcW w:w="9786" w:type="dxa"/>
            <w:gridSpan w:val="4"/>
            <w:tcBorders>
              <w:bottom w:val="single" w:sz="4" w:space="0" w:color="auto"/>
            </w:tcBorders>
          </w:tcPr>
          <w:p w14:paraId="0560160E" w14:textId="77777777" w:rsidR="004B631A" w:rsidRPr="005D4B1F" w:rsidRDefault="004B631A" w:rsidP="004B631A">
            <w:pPr>
              <w:rPr>
                <w:rFonts w:ascii="Arial" w:hAnsi="Arial" w:cs="Arial"/>
                <w:sz w:val="22"/>
                <w:szCs w:val="22"/>
              </w:rPr>
            </w:pPr>
          </w:p>
          <w:p w14:paraId="523AC444" w14:textId="77777777" w:rsidR="004B631A" w:rsidRPr="005D4B1F" w:rsidRDefault="004B631A" w:rsidP="004B631A">
            <w:pPr>
              <w:rPr>
                <w:rFonts w:ascii="Arial" w:hAnsi="Arial" w:cs="Arial"/>
                <w:sz w:val="22"/>
                <w:szCs w:val="22"/>
              </w:rPr>
            </w:pPr>
          </w:p>
          <w:p w14:paraId="338852D9" w14:textId="77777777" w:rsidR="004B631A" w:rsidRPr="005D4B1F" w:rsidRDefault="004B631A" w:rsidP="004B631A">
            <w:pPr>
              <w:rPr>
                <w:rFonts w:ascii="Arial" w:hAnsi="Arial" w:cs="Arial"/>
                <w:sz w:val="22"/>
                <w:szCs w:val="22"/>
              </w:rPr>
            </w:pPr>
          </w:p>
          <w:p w14:paraId="0FDF2920" w14:textId="77777777" w:rsidR="004B631A" w:rsidRPr="005D4B1F" w:rsidRDefault="004B631A" w:rsidP="004B631A">
            <w:pPr>
              <w:autoSpaceDE w:val="0"/>
              <w:autoSpaceDN w:val="0"/>
              <w:adjustRightInd w:val="0"/>
              <w:rPr>
                <w:rFonts w:ascii="Arial" w:hAnsi="Arial" w:cs="Arial"/>
              </w:rPr>
            </w:pPr>
            <w:r w:rsidRPr="005D4B1F">
              <w:rPr>
                <w:rFonts w:ascii="Arial" w:hAnsi="Arial" w:cs="Arial"/>
                <w:i/>
                <w:sz w:val="18"/>
                <w:szCs w:val="18"/>
              </w:rPr>
              <w:t>(this box should expand as you type)</w:t>
            </w:r>
          </w:p>
        </w:tc>
      </w:tr>
      <w:tr w:rsidR="004B631A" w:rsidRPr="005D4B1F" w14:paraId="20CE922D" w14:textId="77777777" w:rsidTr="00F94D26">
        <w:trPr>
          <w:trHeight w:val="494"/>
        </w:trPr>
        <w:tc>
          <w:tcPr>
            <w:tcW w:w="795" w:type="dxa"/>
            <w:vMerge w:val="restart"/>
            <w:shd w:val="clear" w:color="auto" w:fill="F2F2F2" w:themeFill="background1" w:themeFillShade="F2"/>
            <w:vAlign w:val="center"/>
          </w:tcPr>
          <w:p w14:paraId="570CF34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A3.16</w:t>
            </w:r>
          </w:p>
        </w:tc>
        <w:tc>
          <w:tcPr>
            <w:tcW w:w="7419" w:type="dxa"/>
            <w:vMerge w:val="restart"/>
            <w:shd w:val="clear" w:color="auto" w:fill="F2F2F2" w:themeFill="background1" w:themeFillShade="F2"/>
            <w:vAlign w:val="center"/>
          </w:tcPr>
          <w:p w14:paraId="26DD4841" w14:textId="77777777" w:rsidR="004B631A" w:rsidRPr="005D4B1F" w:rsidRDefault="004B631A" w:rsidP="004B631A">
            <w:pPr>
              <w:tabs>
                <w:tab w:val="left" w:pos="5103"/>
              </w:tabs>
              <w:ind w:right="282"/>
              <w:jc w:val="both"/>
              <w:rPr>
                <w:rFonts w:ascii="Arial" w:hAnsi="Arial" w:cs="Arial"/>
                <w:highlight w:val="yellow"/>
              </w:rPr>
            </w:pPr>
            <w:r w:rsidRPr="005D4B1F">
              <w:rPr>
                <w:rFonts w:ascii="Arial" w:eastAsia="DengXian" w:hAnsi="Arial" w:cs="Arial"/>
                <w:sz w:val="22"/>
                <w:szCs w:val="22"/>
              </w:rPr>
              <w:t xml:space="preserve">Having considered the answers to questions A3.10-A3.15, are there potential reputational or ethical risks to you or the university? </w:t>
            </w:r>
            <w:r w:rsidRPr="005D4B1F">
              <w:rPr>
                <w:rFonts w:ascii="Arial" w:hAnsi="Arial" w:cs="Arial"/>
                <w:sz w:val="22"/>
                <w:szCs w:val="22"/>
              </w:rPr>
              <w:t>If you have ticked YES, please summarise these risks below.</w:t>
            </w:r>
          </w:p>
        </w:tc>
        <w:tc>
          <w:tcPr>
            <w:tcW w:w="794" w:type="dxa"/>
            <w:tcBorders>
              <w:bottom w:val="nil"/>
            </w:tcBorders>
            <w:shd w:val="clear" w:color="auto" w:fill="D9D9D9" w:themeFill="background1" w:themeFillShade="D9"/>
            <w:vAlign w:val="center"/>
          </w:tcPr>
          <w:p w14:paraId="1229A335"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776" w:type="dxa"/>
            <w:shd w:val="clear" w:color="auto" w:fill="D9D9D9" w:themeFill="background1" w:themeFillShade="D9"/>
            <w:vAlign w:val="center"/>
          </w:tcPr>
          <w:p w14:paraId="6266E791"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7D5C05E8" w14:textId="77777777" w:rsidTr="00F94D26">
        <w:trPr>
          <w:trHeight w:val="494"/>
        </w:trPr>
        <w:tc>
          <w:tcPr>
            <w:tcW w:w="795" w:type="dxa"/>
            <w:vMerge/>
            <w:tcBorders>
              <w:bottom w:val="nil"/>
            </w:tcBorders>
            <w:shd w:val="clear" w:color="auto" w:fill="F2F2F2" w:themeFill="background1" w:themeFillShade="F2"/>
            <w:vAlign w:val="center"/>
          </w:tcPr>
          <w:p w14:paraId="2FCA7C6D" w14:textId="77777777" w:rsidR="004B631A" w:rsidRPr="005D4B1F" w:rsidRDefault="004B631A" w:rsidP="004B631A">
            <w:pPr>
              <w:autoSpaceDE w:val="0"/>
              <w:autoSpaceDN w:val="0"/>
              <w:adjustRightInd w:val="0"/>
              <w:jc w:val="center"/>
              <w:rPr>
                <w:rFonts w:ascii="Arial" w:hAnsi="Arial" w:cs="Arial"/>
                <w:sz w:val="22"/>
                <w:szCs w:val="22"/>
              </w:rPr>
            </w:pPr>
          </w:p>
        </w:tc>
        <w:tc>
          <w:tcPr>
            <w:tcW w:w="7419" w:type="dxa"/>
            <w:vMerge/>
            <w:tcBorders>
              <w:bottom w:val="nil"/>
            </w:tcBorders>
            <w:shd w:val="clear" w:color="auto" w:fill="F2F2F2" w:themeFill="background1" w:themeFillShade="F2"/>
            <w:vAlign w:val="center"/>
          </w:tcPr>
          <w:p w14:paraId="06141E4B" w14:textId="77777777" w:rsidR="004B631A" w:rsidRPr="005D4B1F" w:rsidRDefault="004B631A" w:rsidP="004B631A">
            <w:pPr>
              <w:tabs>
                <w:tab w:val="left" w:pos="5103"/>
              </w:tabs>
              <w:ind w:right="282"/>
              <w:jc w:val="both"/>
              <w:rPr>
                <w:rFonts w:ascii="Arial" w:hAnsi="Arial" w:cs="Arial"/>
                <w:sz w:val="22"/>
                <w:szCs w:val="22"/>
              </w:rPr>
            </w:pPr>
          </w:p>
        </w:tc>
        <w:tc>
          <w:tcPr>
            <w:tcW w:w="794"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4CDADBAB"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776"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032A005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7F81F4F4" w14:textId="77777777" w:rsidTr="00F94D26">
        <w:trPr>
          <w:trHeight w:val="841"/>
        </w:trPr>
        <w:tc>
          <w:tcPr>
            <w:tcW w:w="9786" w:type="dxa"/>
            <w:gridSpan w:val="4"/>
            <w:tcBorders>
              <w:bottom w:val="single" w:sz="4" w:space="0" w:color="auto"/>
            </w:tcBorders>
          </w:tcPr>
          <w:p w14:paraId="4E5BA299" w14:textId="77777777" w:rsidR="004B631A" w:rsidRPr="005D4B1F" w:rsidRDefault="004B631A" w:rsidP="004B631A">
            <w:pPr>
              <w:rPr>
                <w:rFonts w:ascii="Arial" w:hAnsi="Arial" w:cs="Arial"/>
                <w:sz w:val="22"/>
                <w:szCs w:val="22"/>
              </w:rPr>
            </w:pPr>
          </w:p>
          <w:p w14:paraId="2C79A82B" w14:textId="77777777" w:rsidR="004B631A" w:rsidRPr="005D4B1F" w:rsidRDefault="004B631A" w:rsidP="004B631A">
            <w:pPr>
              <w:rPr>
                <w:rFonts w:ascii="Arial" w:hAnsi="Arial" w:cs="Arial"/>
                <w:sz w:val="22"/>
                <w:szCs w:val="22"/>
              </w:rPr>
            </w:pPr>
          </w:p>
          <w:p w14:paraId="52353244" w14:textId="77777777" w:rsidR="004B631A" w:rsidRPr="005D4B1F" w:rsidRDefault="004B631A" w:rsidP="004B631A">
            <w:pPr>
              <w:rPr>
                <w:rFonts w:ascii="Arial" w:hAnsi="Arial" w:cs="Arial"/>
                <w:sz w:val="22"/>
                <w:szCs w:val="22"/>
              </w:rPr>
            </w:pPr>
          </w:p>
          <w:p w14:paraId="5DD640D4" w14:textId="77777777" w:rsidR="004B631A" w:rsidRPr="005D4B1F" w:rsidRDefault="004B631A" w:rsidP="004B631A">
            <w:pPr>
              <w:autoSpaceDE w:val="0"/>
              <w:autoSpaceDN w:val="0"/>
              <w:adjustRightInd w:val="0"/>
              <w:rPr>
                <w:rFonts w:ascii="Arial" w:hAnsi="Arial" w:cs="Arial"/>
              </w:rPr>
            </w:pPr>
            <w:r w:rsidRPr="005D4B1F">
              <w:rPr>
                <w:rFonts w:ascii="Arial" w:hAnsi="Arial" w:cs="Arial"/>
                <w:i/>
                <w:sz w:val="18"/>
                <w:szCs w:val="18"/>
              </w:rPr>
              <w:t>(this box should expand as you type)</w:t>
            </w:r>
          </w:p>
        </w:tc>
      </w:tr>
    </w:tbl>
    <w:p w14:paraId="379F4315" w14:textId="77777777" w:rsidR="004B631A" w:rsidRPr="005D4B1F" w:rsidRDefault="004B631A" w:rsidP="004B631A">
      <w:pPr>
        <w:spacing w:line="240" w:lineRule="auto"/>
        <w:rPr>
          <w:color w:val="auto"/>
        </w:rPr>
      </w:pPr>
    </w:p>
    <w:p w14:paraId="73DD3BA4"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Style w:val="TableGrid"/>
        <w:tblW w:w="9736" w:type="dxa"/>
        <w:tblInd w:w="-5" w:type="dxa"/>
        <w:tblLayout w:type="fixed"/>
        <w:tblLook w:val="06A0" w:firstRow="1" w:lastRow="0" w:firstColumn="1" w:lastColumn="0" w:noHBand="1" w:noVBand="1"/>
      </w:tblPr>
      <w:tblGrid>
        <w:gridCol w:w="791"/>
        <w:gridCol w:w="7383"/>
        <w:gridCol w:w="790"/>
        <w:gridCol w:w="772"/>
      </w:tblGrid>
      <w:tr w:rsidR="004B631A" w:rsidRPr="005D4B1F" w14:paraId="4BE50091" w14:textId="77777777" w:rsidTr="00F94D26">
        <w:trPr>
          <w:trHeight w:val="364"/>
        </w:trPr>
        <w:tc>
          <w:tcPr>
            <w:tcW w:w="8174" w:type="dxa"/>
            <w:gridSpan w:val="2"/>
            <w:shd w:val="clear" w:color="auto" w:fill="C1E4F5" w:themeFill="accent1" w:themeFillTint="33"/>
            <w:vAlign w:val="center"/>
          </w:tcPr>
          <w:p w14:paraId="0945F991"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bCs/>
                <w:sz w:val="22"/>
                <w:szCs w:val="22"/>
              </w:rPr>
              <w:t>About Research Relationships</w:t>
            </w:r>
          </w:p>
        </w:tc>
        <w:tc>
          <w:tcPr>
            <w:tcW w:w="790" w:type="dxa"/>
            <w:shd w:val="clear" w:color="auto" w:fill="D9D9D9" w:themeFill="background1" w:themeFillShade="D9"/>
            <w:vAlign w:val="center"/>
          </w:tcPr>
          <w:p w14:paraId="5C83F43C"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772" w:type="dxa"/>
            <w:shd w:val="clear" w:color="auto" w:fill="D9D9D9" w:themeFill="background1" w:themeFillShade="D9"/>
            <w:vAlign w:val="center"/>
          </w:tcPr>
          <w:p w14:paraId="4D3D835A"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r>
      <w:tr w:rsidR="004B631A" w:rsidRPr="005D4B1F" w14:paraId="5050DB12" w14:textId="77777777" w:rsidTr="00F94D26">
        <w:trPr>
          <w:trHeight w:val="731"/>
        </w:trPr>
        <w:tc>
          <w:tcPr>
            <w:tcW w:w="791" w:type="dxa"/>
            <w:tcBorders>
              <w:bottom w:val="single" w:sz="4" w:space="0" w:color="auto"/>
            </w:tcBorders>
            <w:shd w:val="clear" w:color="auto" w:fill="F2F2F2" w:themeFill="background1" w:themeFillShade="F2"/>
            <w:vAlign w:val="center"/>
          </w:tcPr>
          <w:p w14:paraId="2B53919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A3.17</w:t>
            </w:r>
          </w:p>
        </w:tc>
        <w:tc>
          <w:tcPr>
            <w:tcW w:w="7383" w:type="dxa"/>
            <w:tcBorders>
              <w:bottom w:val="single" w:sz="4" w:space="0" w:color="auto"/>
            </w:tcBorders>
            <w:shd w:val="clear" w:color="auto" w:fill="F2F2F2" w:themeFill="background1" w:themeFillShade="F2"/>
            <w:vAlign w:val="center"/>
          </w:tcPr>
          <w:p w14:paraId="400542AB" w14:textId="77777777" w:rsidR="004B631A" w:rsidRPr="005D4B1F" w:rsidRDefault="004B631A" w:rsidP="004B631A">
            <w:pPr>
              <w:autoSpaceDE w:val="0"/>
              <w:autoSpaceDN w:val="0"/>
              <w:adjustRightInd w:val="0"/>
              <w:rPr>
                <w:rFonts w:ascii="Arial" w:hAnsi="Arial" w:cs="Arial"/>
              </w:rPr>
            </w:pPr>
            <w:r w:rsidRPr="005D4B1F">
              <w:rPr>
                <w:rFonts w:ascii="Arial" w:hAnsi="Arial" w:cs="Arial"/>
                <w:sz w:val="22"/>
                <w:szCs w:val="22"/>
              </w:rPr>
              <w:t>Are the terms of any proposed Memorandum of Understanding (MoU) in keeping with the expectations of your department and university?</w:t>
            </w:r>
          </w:p>
        </w:tc>
        <w:tc>
          <w:tcPr>
            <w:tcW w:w="79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24DB7AC8"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772"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13020A46"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284C1297" w14:textId="77777777" w:rsidTr="00F94D26">
        <w:trPr>
          <w:trHeight w:val="874"/>
        </w:trPr>
        <w:tc>
          <w:tcPr>
            <w:tcW w:w="791" w:type="dxa"/>
            <w:tcBorders>
              <w:bottom w:val="nil"/>
            </w:tcBorders>
            <w:shd w:val="clear" w:color="auto" w:fill="F2F2F2" w:themeFill="background1" w:themeFillShade="F2"/>
            <w:vAlign w:val="center"/>
          </w:tcPr>
          <w:p w14:paraId="48F131D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A3.18</w:t>
            </w:r>
          </w:p>
        </w:tc>
        <w:tc>
          <w:tcPr>
            <w:tcW w:w="7383" w:type="dxa"/>
            <w:tcBorders>
              <w:bottom w:val="nil"/>
            </w:tcBorders>
            <w:shd w:val="clear" w:color="auto" w:fill="F2F2F2" w:themeFill="background1" w:themeFillShade="F2"/>
            <w:vAlign w:val="center"/>
          </w:tcPr>
          <w:p w14:paraId="6812831C" w14:textId="77777777" w:rsidR="004B631A" w:rsidRPr="005D4B1F" w:rsidRDefault="004B631A" w:rsidP="004B631A">
            <w:pPr>
              <w:autoSpaceDE w:val="0"/>
              <w:autoSpaceDN w:val="0"/>
              <w:adjustRightInd w:val="0"/>
              <w:rPr>
                <w:rFonts w:ascii="Arial" w:hAnsi="Arial" w:cs="Arial"/>
              </w:rPr>
            </w:pPr>
            <w:r w:rsidRPr="005D4B1F">
              <w:rPr>
                <w:rFonts w:ascii="Arial" w:hAnsi="Arial" w:cs="Arial"/>
                <w:sz w:val="22"/>
                <w:szCs w:val="22"/>
              </w:rPr>
              <w:t>Are you providing existing intellectual property (IP), research data, confidential or personally identifiable data to the project? If so, how is this going to be protected?</w:t>
            </w:r>
          </w:p>
        </w:tc>
        <w:tc>
          <w:tcPr>
            <w:tcW w:w="790" w:type="dxa"/>
            <w:tcBorders>
              <w:bottom w:val="nil"/>
            </w:tcBorders>
            <w:shd w:val="clear" w:color="auto" w:fill="D9D9D9" w:themeFill="background1" w:themeFillShade="D9"/>
            <w:vAlign w:val="center"/>
          </w:tcPr>
          <w:sdt>
            <w:sdtPr>
              <w:rPr>
                <w:rFonts w:ascii="Arial" w:hAnsi="Arial" w:cs="Arial"/>
              </w:rPr>
              <w:id w:val="454678388"/>
              <w14:checkbox>
                <w14:checked w14:val="1"/>
                <w14:checkedState w14:val="2612" w14:font="MS Gothic"/>
                <w14:uncheckedState w14:val="2610" w14:font="MS Gothic"/>
              </w14:checkbox>
            </w:sdtPr>
            <w:sdtEndPr/>
            <w:sdtContent>
              <w:p w14:paraId="293CC03C" w14:textId="004C848B"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hint="eastAsia"/>
                  </w:rPr>
                  <w:t>☒</w:t>
                </w:r>
              </w:p>
            </w:sdtContent>
          </w:sdt>
        </w:tc>
        <w:tc>
          <w:tcPr>
            <w:tcW w:w="772"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1AA78954"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36"/>
        <w:gridCol w:w="8180"/>
      </w:tblGrid>
      <w:tr w:rsidR="004B631A" w:rsidRPr="005D4B1F" w14:paraId="4898E9BD" w14:textId="77777777" w:rsidTr="00F34DC0">
        <w:tc>
          <w:tcPr>
            <w:tcW w:w="10456" w:type="dxa"/>
            <w:gridSpan w:val="2"/>
            <w:tcBorders>
              <w:top w:val="single" w:sz="4" w:space="0" w:color="auto"/>
              <w:left w:val="single" w:sz="4" w:space="0" w:color="auto"/>
              <w:bottom w:val="single" w:sz="4" w:space="0" w:color="auto"/>
              <w:right w:val="single" w:sz="4" w:space="0" w:color="auto"/>
            </w:tcBorders>
          </w:tcPr>
          <w:p w14:paraId="0971F1BE" w14:textId="77777777" w:rsidR="004B631A" w:rsidRPr="005D4B1F" w:rsidRDefault="004B631A" w:rsidP="004B631A">
            <w:pPr>
              <w:spacing w:line="240" w:lineRule="auto"/>
              <w:rPr>
                <w:rFonts w:ascii="Arial" w:hAnsi="Arial" w:cs="Arial"/>
                <w:color w:val="auto"/>
                <w:sz w:val="22"/>
                <w:szCs w:val="22"/>
              </w:rPr>
            </w:pPr>
          </w:p>
          <w:p w14:paraId="7353B30D" w14:textId="77777777" w:rsidR="004B631A" w:rsidRPr="005D4B1F" w:rsidRDefault="004B631A" w:rsidP="004B631A">
            <w:pPr>
              <w:spacing w:line="240" w:lineRule="auto"/>
              <w:rPr>
                <w:rFonts w:ascii="Arial" w:hAnsi="Arial" w:cs="Arial"/>
                <w:color w:val="auto"/>
                <w:sz w:val="22"/>
                <w:szCs w:val="22"/>
              </w:rPr>
            </w:pPr>
          </w:p>
          <w:p w14:paraId="6D09004B" w14:textId="77777777" w:rsidR="004B631A" w:rsidRPr="005D4B1F" w:rsidRDefault="004B631A" w:rsidP="004B631A">
            <w:pPr>
              <w:spacing w:line="240" w:lineRule="auto"/>
              <w:rPr>
                <w:rFonts w:ascii="Arial" w:hAnsi="Arial" w:cs="Arial"/>
                <w:color w:val="auto"/>
                <w:sz w:val="22"/>
                <w:szCs w:val="22"/>
              </w:rPr>
            </w:pPr>
          </w:p>
          <w:p w14:paraId="0D5D1FC8"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i/>
                <w:color w:val="auto"/>
                <w:sz w:val="18"/>
                <w:szCs w:val="18"/>
              </w:rPr>
              <w:t>(this box should expand as you type)</w:t>
            </w:r>
          </w:p>
        </w:tc>
      </w:tr>
      <w:tr w:rsidR="004B631A" w:rsidRPr="005D4B1F" w14:paraId="7F8BE8A9" w14:textId="77777777" w:rsidTr="00F34DC0">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4BC656" w14:textId="77777777" w:rsidR="004B631A" w:rsidRPr="005D4B1F" w:rsidRDefault="004B631A" w:rsidP="004B631A">
            <w:pPr>
              <w:spacing w:line="240" w:lineRule="auto"/>
              <w:jc w:val="center"/>
              <w:rPr>
                <w:rFonts w:ascii="Arial" w:eastAsia="DengXian" w:hAnsi="Arial" w:cs="Arial"/>
                <w:color w:val="auto"/>
                <w:sz w:val="22"/>
                <w:szCs w:val="22"/>
              </w:rPr>
            </w:pPr>
            <w:r w:rsidRPr="005D4B1F">
              <w:rPr>
                <w:rFonts w:ascii="Arial" w:hAnsi="Arial" w:cs="Arial"/>
                <w:color w:val="auto"/>
                <w:sz w:val="22"/>
                <w:szCs w:val="22"/>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4A071"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Who will own any IP that is generated?</w:t>
            </w:r>
          </w:p>
        </w:tc>
      </w:tr>
      <w:tr w:rsidR="004B631A" w:rsidRPr="005D4B1F" w14:paraId="5525109F" w14:textId="77777777" w:rsidTr="00F34DC0">
        <w:tc>
          <w:tcPr>
            <w:tcW w:w="10456" w:type="dxa"/>
            <w:gridSpan w:val="2"/>
            <w:tcBorders>
              <w:top w:val="single" w:sz="4" w:space="0" w:color="auto"/>
              <w:left w:val="single" w:sz="4" w:space="0" w:color="auto"/>
              <w:bottom w:val="single" w:sz="4" w:space="0" w:color="auto"/>
              <w:right w:val="single" w:sz="4" w:space="0" w:color="auto"/>
            </w:tcBorders>
            <w:vAlign w:val="center"/>
          </w:tcPr>
          <w:p w14:paraId="3569A4E4" w14:textId="77777777" w:rsidR="004B631A" w:rsidRPr="005D4B1F" w:rsidRDefault="004B631A" w:rsidP="004B631A">
            <w:pPr>
              <w:spacing w:line="240" w:lineRule="auto"/>
              <w:rPr>
                <w:rFonts w:ascii="Arial" w:hAnsi="Arial" w:cs="Arial"/>
                <w:color w:val="auto"/>
                <w:sz w:val="22"/>
                <w:szCs w:val="22"/>
              </w:rPr>
            </w:pPr>
          </w:p>
          <w:p w14:paraId="30E77E4B" w14:textId="77777777" w:rsidR="004B631A" w:rsidRPr="005D4B1F" w:rsidRDefault="004B631A" w:rsidP="004B631A">
            <w:pPr>
              <w:spacing w:line="240" w:lineRule="auto"/>
              <w:rPr>
                <w:rFonts w:ascii="Arial" w:hAnsi="Arial" w:cs="Arial"/>
                <w:color w:val="auto"/>
                <w:sz w:val="22"/>
                <w:szCs w:val="22"/>
              </w:rPr>
            </w:pPr>
          </w:p>
          <w:p w14:paraId="3BE4D751"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i/>
                <w:color w:val="auto"/>
                <w:sz w:val="18"/>
                <w:szCs w:val="18"/>
              </w:rPr>
              <w:t>(this box should expand as you type)</w:t>
            </w:r>
          </w:p>
        </w:tc>
      </w:tr>
      <w:tr w:rsidR="004B631A" w:rsidRPr="005D4B1F" w14:paraId="5A7FE03F" w14:textId="77777777" w:rsidTr="00F34DC0">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FB8792" w14:textId="77777777" w:rsidR="004B631A" w:rsidRPr="005D4B1F" w:rsidRDefault="004B631A" w:rsidP="004B631A">
            <w:pPr>
              <w:spacing w:line="240" w:lineRule="auto"/>
              <w:jc w:val="center"/>
              <w:rPr>
                <w:rFonts w:ascii="Arial" w:eastAsia="DengXian" w:hAnsi="Arial" w:cs="Arial"/>
                <w:color w:val="auto"/>
                <w:sz w:val="22"/>
                <w:szCs w:val="22"/>
              </w:rPr>
            </w:pPr>
            <w:r w:rsidRPr="005D4B1F">
              <w:rPr>
                <w:rFonts w:ascii="Arial" w:eastAsia="DengXian" w:hAnsi="Arial" w:cs="Arial"/>
                <w:color w:val="auto"/>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8C9D6C"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What plans do you have in place for protecting the resulting IP?</w:t>
            </w:r>
          </w:p>
        </w:tc>
      </w:tr>
      <w:tr w:rsidR="004B631A" w:rsidRPr="005D4B1F" w14:paraId="663940D3" w14:textId="77777777" w:rsidTr="00F34DC0">
        <w:tc>
          <w:tcPr>
            <w:tcW w:w="10456" w:type="dxa"/>
            <w:gridSpan w:val="2"/>
            <w:tcBorders>
              <w:top w:val="single" w:sz="4" w:space="0" w:color="auto"/>
              <w:left w:val="single" w:sz="4" w:space="0" w:color="auto"/>
              <w:bottom w:val="single" w:sz="4" w:space="0" w:color="auto"/>
              <w:right w:val="single" w:sz="4" w:space="0" w:color="auto"/>
            </w:tcBorders>
            <w:vAlign w:val="center"/>
          </w:tcPr>
          <w:p w14:paraId="76CAAA93" w14:textId="77777777" w:rsidR="004B631A" w:rsidRPr="005D4B1F" w:rsidRDefault="004B631A" w:rsidP="004B631A">
            <w:pPr>
              <w:spacing w:line="240" w:lineRule="auto"/>
              <w:rPr>
                <w:rFonts w:ascii="Arial" w:hAnsi="Arial" w:cs="Arial"/>
                <w:color w:val="auto"/>
                <w:sz w:val="22"/>
                <w:szCs w:val="22"/>
              </w:rPr>
            </w:pPr>
          </w:p>
          <w:p w14:paraId="57FEB380" w14:textId="77777777" w:rsidR="004B631A" w:rsidRPr="005D4B1F" w:rsidRDefault="004B631A" w:rsidP="004B631A">
            <w:pPr>
              <w:spacing w:line="240" w:lineRule="auto"/>
              <w:rPr>
                <w:rFonts w:ascii="Arial" w:hAnsi="Arial" w:cs="Arial"/>
                <w:color w:val="auto"/>
                <w:sz w:val="22"/>
                <w:szCs w:val="22"/>
              </w:rPr>
            </w:pPr>
          </w:p>
          <w:p w14:paraId="61391721"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i/>
                <w:color w:val="auto"/>
                <w:sz w:val="18"/>
                <w:szCs w:val="18"/>
              </w:rPr>
              <w:t>(this box should expand as you type)</w:t>
            </w:r>
          </w:p>
        </w:tc>
      </w:tr>
      <w:tr w:rsidR="004B631A" w:rsidRPr="005D4B1F" w14:paraId="64CD5419" w14:textId="77777777" w:rsidTr="00F34DC0">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8D7D0" w14:textId="77777777" w:rsidR="004B631A" w:rsidRPr="005D4B1F" w:rsidRDefault="004B631A" w:rsidP="004B631A">
            <w:pPr>
              <w:spacing w:line="240" w:lineRule="auto"/>
              <w:jc w:val="center"/>
              <w:rPr>
                <w:rFonts w:ascii="Arial" w:eastAsia="DengXian" w:hAnsi="Arial" w:cs="Arial"/>
                <w:color w:val="auto"/>
                <w:sz w:val="22"/>
                <w:szCs w:val="22"/>
              </w:rPr>
            </w:pPr>
            <w:r w:rsidRPr="005D4B1F">
              <w:rPr>
                <w:rFonts w:ascii="Arial" w:eastAsia="DengXian" w:hAnsi="Arial" w:cs="Arial"/>
                <w:color w:val="auto"/>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FC1563"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What contractual requirements are you able to put in place to protect the interests of your academic institutions?</w:t>
            </w:r>
          </w:p>
        </w:tc>
      </w:tr>
      <w:tr w:rsidR="004B631A" w:rsidRPr="005D4B1F" w14:paraId="7BDB2D1C" w14:textId="77777777" w:rsidTr="00F34DC0">
        <w:tc>
          <w:tcPr>
            <w:tcW w:w="10456" w:type="dxa"/>
            <w:gridSpan w:val="2"/>
            <w:tcBorders>
              <w:top w:val="single" w:sz="4" w:space="0" w:color="auto"/>
              <w:left w:val="single" w:sz="4" w:space="0" w:color="auto"/>
              <w:bottom w:val="single" w:sz="4" w:space="0" w:color="auto"/>
              <w:right w:val="single" w:sz="4" w:space="0" w:color="auto"/>
            </w:tcBorders>
            <w:vAlign w:val="center"/>
          </w:tcPr>
          <w:p w14:paraId="34203AD2" w14:textId="77777777" w:rsidR="004B631A" w:rsidRPr="005D4B1F" w:rsidRDefault="004B631A" w:rsidP="004B631A">
            <w:pPr>
              <w:spacing w:line="240" w:lineRule="auto"/>
              <w:rPr>
                <w:rFonts w:ascii="Arial" w:hAnsi="Arial" w:cs="Arial"/>
                <w:color w:val="auto"/>
                <w:sz w:val="22"/>
                <w:szCs w:val="22"/>
              </w:rPr>
            </w:pPr>
          </w:p>
          <w:p w14:paraId="537D47CE" w14:textId="77777777" w:rsidR="004B631A" w:rsidRPr="005D4B1F" w:rsidRDefault="004B631A" w:rsidP="004B631A">
            <w:pPr>
              <w:spacing w:line="240" w:lineRule="auto"/>
              <w:rPr>
                <w:rFonts w:ascii="Arial" w:hAnsi="Arial" w:cs="Arial"/>
                <w:color w:val="auto"/>
                <w:sz w:val="22"/>
                <w:szCs w:val="22"/>
              </w:rPr>
            </w:pPr>
          </w:p>
          <w:p w14:paraId="0838888D"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i/>
                <w:color w:val="auto"/>
                <w:sz w:val="18"/>
                <w:szCs w:val="18"/>
              </w:rPr>
              <w:t>(this box should expand as you type)</w:t>
            </w:r>
          </w:p>
        </w:tc>
      </w:tr>
      <w:tr w:rsidR="004B631A" w:rsidRPr="005D4B1F" w14:paraId="466ED8A9" w14:textId="77777777" w:rsidTr="00F34DC0">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E8B9A" w14:textId="77777777" w:rsidR="004B631A" w:rsidRPr="005D4B1F" w:rsidRDefault="004B631A" w:rsidP="004B631A">
            <w:pPr>
              <w:spacing w:line="240" w:lineRule="auto"/>
              <w:jc w:val="center"/>
              <w:rPr>
                <w:rFonts w:ascii="Arial" w:eastAsia="DengXian" w:hAnsi="Arial" w:cs="Arial"/>
                <w:color w:val="auto"/>
                <w:sz w:val="22"/>
                <w:szCs w:val="22"/>
              </w:rPr>
            </w:pPr>
            <w:r w:rsidRPr="005D4B1F">
              <w:rPr>
                <w:rFonts w:ascii="Arial" w:eastAsia="DengXian" w:hAnsi="Arial" w:cs="Arial"/>
                <w:color w:val="auto"/>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1E5350"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What access will the research partner have to your IT network? If they do have access, what broader visibility might this provide?</w:t>
            </w:r>
          </w:p>
        </w:tc>
      </w:tr>
      <w:tr w:rsidR="004B631A" w:rsidRPr="005D4B1F" w14:paraId="43376AF9" w14:textId="77777777" w:rsidTr="00F34DC0">
        <w:tc>
          <w:tcPr>
            <w:tcW w:w="10456" w:type="dxa"/>
            <w:gridSpan w:val="2"/>
            <w:tcBorders>
              <w:top w:val="single" w:sz="4" w:space="0" w:color="auto"/>
              <w:left w:val="single" w:sz="4" w:space="0" w:color="auto"/>
              <w:bottom w:val="single" w:sz="4" w:space="0" w:color="auto"/>
              <w:right w:val="single" w:sz="4" w:space="0" w:color="auto"/>
            </w:tcBorders>
            <w:vAlign w:val="center"/>
          </w:tcPr>
          <w:p w14:paraId="257AB8DE" w14:textId="77777777" w:rsidR="004B631A" w:rsidRPr="005D4B1F" w:rsidRDefault="004B631A" w:rsidP="004B631A">
            <w:pPr>
              <w:spacing w:line="240" w:lineRule="auto"/>
              <w:rPr>
                <w:rFonts w:ascii="Arial" w:hAnsi="Arial" w:cs="Arial"/>
                <w:color w:val="auto"/>
                <w:sz w:val="22"/>
                <w:szCs w:val="22"/>
              </w:rPr>
            </w:pPr>
          </w:p>
          <w:p w14:paraId="7012DE95" w14:textId="77777777" w:rsidR="004B631A" w:rsidRPr="005D4B1F" w:rsidRDefault="004B631A" w:rsidP="004B631A">
            <w:pPr>
              <w:spacing w:line="240" w:lineRule="auto"/>
              <w:rPr>
                <w:rFonts w:ascii="Arial" w:hAnsi="Arial" w:cs="Arial"/>
                <w:color w:val="auto"/>
                <w:sz w:val="22"/>
                <w:szCs w:val="22"/>
              </w:rPr>
            </w:pPr>
          </w:p>
          <w:p w14:paraId="1EF1F457"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i/>
                <w:color w:val="auto"/>
                <w:sz w:val="18"/>
                <w:szCs w:val="18"/>
              </w:rPr>
              <w:t>(this box should expand as you type)</w:t>
            </w:r>
          </w:p>
        </w:tc>
      </w:tr>
      <w:tr w:rsidR="004B631A" w:rsidRPr="005D4B1F" w14:paraId="1DC2E3C7" w14:textId="77777777" w:rsidTr="00F34DC0">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0FA33B" w14:textId="77777777" w:rsidR="004B631A" w:rsidRPr="005D4B1F" w:rsidRDefault="004B631A" w:rsidP="004B631A">
            <w:pPr>
              <w:spacing w:line="240" w:lineRule="auto"/>
              <w:jc w:val="center"/>
              <w:rPr>
                <w:rFonts w:ascii="Arial" w:eastAsia="DengXian" w:hAnsi="Arial" w:cs="Arial"/>
                <w:color w:val="auto"/>
                <w:sz w:val="22"/>
                <w:szCs w:val="22"/>
              </w:rPr>
            </w:pPr>
            <w:r w:rsidRPr="005D4B1F">
              <w:rPr>
                <w:rFonts w:ascii="Arial" w:eastAsia="DengXian" w:hAnsi="Arial" w:cs="Arial"/>
                <w:color w:val="auto"/>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F5E0EE"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color w:val="auto"/>
                <w:sz w:val="22"/>
                <w:szCs w:val="22"/>
              </w:rPr>
              <w:t>Is there any physical separation or protection required between research in similar fields?</w:t>
            </w:r>
          </w:p>
        </w:tc>
      </w:tr>
      <w:tr w:rsidR="004B631A" w:rsidRPr="005D4B1F" w14:paraId="1005C8FB" w14:textId="77777777" w:rsidTr="00F34DC0">
        <w:tc>
          <w:tcPr>
            <w:tcW w:w="10456" w:type="dxa"/>
            <w:gridSpan w:val="2"/>
            <w:tcBorders>
              <w:top w:val="single" w:sz="4" w:space="0" w:color="auto"/>
              <w:left w:val="single" w:sz="4" w:space="0" w:color="auto"/>
              <w:bottom w:val="single" w:sz="4" w:space="0" w:color="auto"/>
              <w:right w:val="single" w:sz="4" w:space="0" w:color="auto"/>
            </w:tcBorders>
            <w:vAlign w:val="center"/>
          </w:tcPr>
          <w:p w14:paraId="58A9108C" w14:textId="77777777" w:rsidR="004B631A" w:rsidRPr="005D4B1F" w:rsidRDefault="004B631A" w:rsidP="004B631A">
            <w:pPr>
              <w:spacing w:line="240" w:lineRule="auto"/>
              <w:rPr>
                <w:rFonts w:ascii="Arial" w:hAnsi="Arial" w:cs="Arial"/>
                <w:color w:val="auto"/>
                <w:sz w:val="22"/>
                <w:szCs w:val="22"/>
              </w:rPr>
            </w:pPr>
          </w:p>
          <w:p w14:paraId="68ECC118" w14:textId="77777777" w:rsidR="004B631A" w:rsidRPr="005D4B1F" w:rsidRDefault="004B631A" w:rsidP="004B631A">
            <w:pPr>
              <w:spacing w:line="240" w:lineRule="auto"/>
              <w:rPr>
                <w:rFonts w:ascii="Arial" w:hAnsi="Arial" w:cs="Arial"/>
                <w:color w:val="auto"/>
                <w:sz w:val="22"/>
                <w:szCs w:val="22"/>
              </w:rPr>
            </w:pPr>
          </w:p>
          <w:p w14:paraId="5DB8A7AF" w14:textId="77777777" w:rsidR="004B631A" w:rsidRPr="005D4B1F" w:rsidRDefault="004B631A" w:rsidP="004B631A">
            <w:pPr>
              <w:tabs>
                <w:tab w:val="left" w:pos="5103"/>
              </w:tabs>
              <w:spacing w:line="240" w:lineRule="auto"/>
              <w:ind w:right="282"/>
              <w:rPr>
                <w:rFonts w:ascii="Arial" w:hAnsi="Arial" w:cs="Arial"/>
                <w:b/>
                <w:bCs/>
                <w:color w:val="auto"/>
                <w:sz w:val="22"/>
                <w:szCs w:val="22"/>
              </w:rPr>
            </w:pPr>
            <w:r w:rsidRPr="005D4B1F">
              <w:rPr>
                <w:rFonts w:ascii="Arial" w:hAnsi="Arial" w:cs="Arial"/>
                <w:i/>
                <w:color w:val="auto"/>
                <w:sz w:val="18"/>
                <w:szCs w:val="18"/>
              </w:rPr>
              <w:t>(this box should expand as you type)</w:t>
            </w:r>
          </w:p>
        </w:tc>
      </w:tr>
    </w:tbl>
    <w:p w14:paraId="48FC07F2"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07C9A2B0"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Style w:val="TableGrid"/>
        <w:tblW w:w="9858" w:type="dxa"/>
        <w:tblInd w:w="-5" w:type="dxa"/>
        <w:tblLayout w:type="fixed"/>
        <w:tblLook w:val="06A0" w:firstRow="1" w:lastRow="0" w:firstColumn="1" w:lastColumn="0" w:noHBand="1" w:noVBand="1"/>
      </w:tblPr>
      <w:tblGrid>
        <w:gridCol w:w="801"/>
        <w:gridCol w:w="7474"/>
        <w:gridCol w:w="800"/>
        <w:gridCol w:w="783"/>
      </w:tblGrid>
      <w:tr w:rsidR="004B631A" w:rsidRPr="005D4B1F" w14:paraId="1D780845" w14:textId="77777777" w:rsidTr="004B631A">
        <w:trPr>
          <w:trHeight w:val="353"/>
        </w:trPr>
        <w:tc>
          <w:tcPr>
            <w:tcW w:w="9858" w:type="dxa"/>
            <w:gridSpan w:val="4"/>
            <w:shd w:val="clear" w:color="auto" w:fill="C1E4F5" w:themeFill="accent1" w:themeFillTint="33"/>
            <w:vAlign w:val="center"/>
          </w:tcPr>
          <w:p w14:paraId="5D72F042" w14:textId="77777777" w:rsidR="004B631A" w:rsidRPr="005D4B1F" w:rsidRDefault="004B631A" w:rsidP="004B631A">
            <w:pPr>
              <w:autoSpaceDE w:val="0"/>
              <w:autoSpaceDN w:val="0"/>
              <w:adjustRightInd w:val="0"/>
              <w:rPr>
                <w:rFonts w:ascii="Arial" w:hAnsi="Arial" w:cs="Arial"/>
                <w:b/>
                <w:bCs/>
                <w:sz w:val="22"/>
                <w:szCs w:val="22"/>
              </w:rPr>
            </w:pPr>
            <w:r w:rsidRPr="005D4B1F">
              <w:rPr>
                <w:rFonts w:ascii="Arial" w:hAnsi="Arial" w:cs="Arial"/>
                <w:b/>
                <w:bCs/>
                <w:sz w:val="22"/>
                <w:szCs w:val="22"/>
              </w:rPr>
              <w:t>About Existing Partners</w:t>
            </w:r>
          </w:p>
        </w:tc>
      </w:tr>
      <w:tr w:rsidR="004B631A" w:rsidRPr="005D4B1F" w14:paraId="4218DD77" w14:textId="77777777" w:rsidTr="004B631A">
        <w:trPr>
          <w:trHeight w:val="498"/>
        </w:trPr>
        <w:tc>
          <w:tcPr>
            <w:tcW w:w="801" w:type="dxa"/>
            <w:vMerge w:val="restart"/>
            <w:shd w:val="clear" w:color="auto" w:fill="F2F2F2" w:themeFill="background1" w:themeFillShade="F2"/>
            <w:vAlign w:val="center"/>
          </w:tcPr>
          <w:p w14:paraId="20E1EEF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A3.24</w:t>
            </w:r>
          </w:p>
        </w:tc>
        <w:tc>
          <w:tcPr>
            <w:tcW w:w="7474" w:type="dxa"/>
            <w:vMerge w:val="restart"/>
            <w:shd w:val="clear" w:color="auto" w:fill="F2F2F2" w:themeFill="background1" w:themeFillShade="F2"/>
            <w:vAlign w:val="center"/>
          </w:tcPr>
          <w:p w14:paraId="16989661" w14:textId="77777777" w:rsidR="004B631A" w:rsidRPr="005D4B1F" w:rsidRDefault="004B631A" w:rsidP="004B631A">
            <w:pPr>
              <w:tabs>
                <w:tab w:val="left" w:pos="5103"/>
              </w:tabs>
              <w:ind w:right="282"/>
              <w:jc w:val="both"/>
              <w:rPr>
                <w:rFonts w:eastAsia="DengXian"/>
              </w:rPr>
            </w:pPr>
            <w:r w:rsidRPr="005D4B1F">
              <w:rPr>
                <w:rFonts w:ascii="Arial" w:hAnsi="Arial" w:cs="Arial"/>
                <w:sz w:val="22"/>
                <w:szCs w:val="22"/>
              </w:rPr>
              <w:t>Would proceeding with the research raise potential conflicts of interest with existing research partners? If you have ticked YES, please explain these conflicts below.</w:t>
            </w:r>
          </w:p>
        </w:tc>
        <w:tc>
          <w:tcPr>
            <w:tcW w:w="800" w:type="dxa"/>
            <w:tcBorders>
              <w:bottom w:val="single" w:sz="4" w:space="0" w:color="auto"/>
            </w:tcBorders>
            <w:shd w:val="clear" w:color="auto" w:fill="D9D9D9" w:themeFill="background1" w:themeFillShade="D9"/>
            <w:vAlign w:val="center"/>
          </w:tcPr>
          <w:p w14:paraId="76CDC041"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782" w:type="dxa"/>
            <w:shd w:val="clear" w:color="auto" w:fill="D9D9D9" w:themeFill="background1" w:themeFillShade="D9"/>
            <w:vAlign w:val="center"/>
          </w:tcPr>
          <w:p w14:paraId="4E558695"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7276F3B9" w14:textId="77777777" w:rsidTr="004B631A">
        <w:trPr>
          <w:trHeight w:val="498"/>
        </w:trPr>
        <w:tc>
          <w:tcPr>
            <w:tcW w:w="801" w:type="dxa"/>
            <w:vMerge/>
            <w:tcBorders>
              <w:bottom w:val="single" w:sz="4" w:space="0" w:color="auto"/>
            </w:tcBorders>
            <w:shd w:val="clear" w:color="auto" w:fill="F2F2F2" w:themeFill="background1" w:themeFillShade="F2"/>
            <w:vAlign w:val="center"/>
          </w:tcPr>
          <w:p w14:paraId="4EF5082E" w14:textId="77777777" w:rsidR="004B631A" w:rsidRPr="005D4B1F" w:rsidRDefault="004B631A" w:rsidP="004B631A">
            <w:pPr>
              <w:autoSpaceDE w:val="0"/>
              <w:autoSpaceDN w:val="0"/>
              <w:adjustRightInd w:val="0"/>
              <w:jc w:val="center"/>
              <w:rPr>
                <w:rFonts w:ascii="Arial" w:hAnsi="Arial" w:cs="Arial"/>
                <w:sz w:val="22"/>
                <w:szCs w:val="22"/>
              </w:rPr>
            </w:pPr>
          </w:p>
        </w:tc>
        <w:tc>
          <w:tcPr>
            <w:tcW w:w="7474" w:type="dxa"/>
            <w:vMerge/>
            <w:tcBorders>
              <w:bottom w:val="single" w:sz="4" w:space="0" w:color="auto"/>
            </w:tcBorders>
            <w:shd w:val="clear" w:color="auto" w:fill="F2F2F2" w:themeFill="background1" w:themeFillShade="F2"/>
            <w:vAlign w:val="center"/>
          </w:tcPr>
          <w:p w14:paraId="2947A068" w14:textId="77777777" w:rsidR="004B631A" w:rsidRPr="005D4B1F" w:rsidRDefault="004B631A" w:rsidP="004B631A">
            <w:pPr>
              <w:tabs>
                <w:tab w:val="left" w:pos="5103"/>
              </w:tabs>
              <w:ind w:right="282"/>
              <w:jc w:val="both"/>
              <w:rPr>
                <w:rFonts w:ascii="Arial" w:hAnsi="Arial" w:cs="Arial"/>
                <w:sz w:val="22"/>
                <w:szCs w:val="22"/>
              </w:rPr>
            </w:pPr>
          </w:p>
        </w:tc>
        <w:tc>
          <w:tcPr>
            <w:tcW w:w="80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BE18B80"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hint="eastAsia"/>
                  </w:rPr>
                  <w:t>☐</w:t>
                </w:r>
              </w:p>
            </w:sdtContent>
          </w:sdt>
        </w:tc>
        <w:tc>
          <w:tcPr>
            <w:tcW w:w="782"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6B17F8C"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083146E3" w14:textId="77777777" w:rsidTr="004B631A">
        <w:trPr>
          <w:trHeight w:val="709"/>
        </w:trPr>
        <w:tc>
          <w:tcPr>
            <w:tcW w:w="9858" w:type="dxa"/>
            <w:gridSpan w:val="4"/>
            <w:tcBorders>
              <w:bottom w:val="single" w:sz="4" w:space="0" w:color="auto"/>
            </w:tcBorders>
          </w:tcPr>
          <w:p w14:paraId="5871068D" w14:textId="77777777" w:rsidR="004B631A" w:rsidRPr="005D4B1F" w:rsidRDefault="004B631A" w:rsidP="004B631A">
            <w:pPr>
              <w:rPr>
                <w:rFonts w:ascii="Arial" w:hAnsi="Arial" w:cs="Arial"/>
                <w:sz w:val="22"/>
                <w:szCs w:val="22"/>
              </w:rPr>
            </w:pPr>
          </w:p>
          <w:p w14:paraId="0315434A" w14:textId="77777777" w:rsidR="004B631A" w:rsidRPr="005D4B1F" w:rsidRDefault="004B631A" w:rsidP="004B631A">
            <w:pPr>
              <w:rPr>
                <w:rFonts w:ascii="Arial" w:hAnsi="Arial" w:cs="Arial"/>
                <w:sz w:val="22"/>
                <w:szCs w:val="22"/>
              </w:rPr>
            </w:pPr>
          </w:p>
          <w:p w14:paraId="61C32F38" w14:textId="77777777" w:rsidR="004B631A" w:rsidRPr="005D4B1F" w:rsidRDefault="004B631A" w:rsidP="004B631A">
            <w:pPr>
              <w:rPr>
                <w:rFonts w:ascii="Arial" w:hAnsi="Arial" w:cs="Arial"/>
                <w:sz w:val="22"/>
                <w:szCs w:val="22"/>
              </w:rPr>
            </w:pPr>
          </w:p>
          <w:p w14:paraId="17F7602C" w14:textId="77777777" w:rsidR="004B631A" w:rsidRPr="005D4B1F" w:rsidRDefault="004B631A" w:rsidP="004B631A">
            <w:pPr>
              <w:autoSpaceDE w:val="0"/>
              <w:autoSpaceDN w:val="0"/>
              <w:adjustRightInd w:val="0"/>
              <w:rPr>
                <w:rFonts w:ascii="Arial" w:hAnsi="Arial" w:cs="Arial"/>
              </w:rPr>
            </w:pPr>
            <w:r w:rsidRPr="005D4B1F">
              <w:rPr>
                <w:rFonts w:ascii="Arial" w:hAnsi="Arial" w:cs="Arial"/>
                <w:i/>
                <w:sz w:val="18"/>
                <w:szCs w:val="18"/>
              </w:rPr>
              <w:t>(this box should expand as you type)</w:t>
            </w:r>
          </w:p>
        </w:tc>
      </w:tr>
      <w:tr w:rsidR="004B631A" w:rsidRPr="005D4B1F" w14:paraId="113940D3" w14:textId="77777777" w:rsidTr="004B631A">
        <w:trPr>
          <w:trHeight w:val="498"/>
        </w:trPr>
        <w:tc>
          <w:tcPr>
            <w:tcW w:w="801" w:type="dxa"/>
            <w:vMerge w:val="restart"/>
            <w:shd w:val="clear" w:color="auto" w:fill="F2F2F2" w:themeFill="background1" w:themeFillShade="F2"/>
            <w:vAlign w:val="center"/>
          </w:tcPr>
          <w:p w14:paraId="65793034"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A3.25</w:t>
            </w:r>
          </w:p>
        </w:tc>
        <w:tc>
          <w:tcPr>
            <w:tcW w:w="7474" w:type="dxa"/>
            <w:vMerge w:val="restart"/>
            <w:shd w:val="clear" w:color="auto" w:fill="F2F2F2" w:themeFill="background1" w:themeFillShade="F2"/>
            <w:vAlign w:val="center"/>
          </w:tcPr>
          <w:p w14:paraId="753B2E81" w14:textId="77777777" w:rsidR="004B631A" w:rsidRPr="005D4B1F" w:rsidRDefault="004B631A" w:rsidP="004B631A">
            <w:pPr>
              <w:tabs>
                <w:tab w:val="left" w:pos="5103"/>
              </w:tabs>
              <w:ind w:right="282"/>
              <w:jc w:val="both"/>
              <w:rPr>
                <w:rFonts w:ascii="Arial" w:hAnsi="Arial" w:cs="Arial"/>
                <w:sz w:val="22"/>
                <w:szCs w:val="22"/>
              </w:rPr>
            </w:pPr>
            <w:r w:rsidRPr="005D4B1F">
              <w:rPr>
                <w:rFonts w:ascii="Arial" w:hAnsi="Arial" w:cs="Arial"/>
                <w:sz w:val="22"/>
                <w:szCs w:val="22"/>
              </w:rPr>
              <w:t>Have you spoken with your existing partners about any potential conflict of interest? If you have ticked YES, please briefly summarise their response(s) below.</w:t>
            </w:r>
          </w:p>
        </w:tc>
        <w:tc>
          <w:tcPr>
            <w:tcW w:w="800" w:type="dxa"/>
            <w:tcBorders>
              <w:bottom w:val="nil"/>
            </w:tcBorders>
            <w:shd w:val="clear" w:color="auto" w:fill="D9D9D9" w:themeFill="background1" w:themeFillShade="D9"/>
            <w:vAlign w:val="center"/>
          </w:tcPr>
          <w:p w14:paraId="7A73EF1D"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782" w:type="dxa"/>
            <w:shd w:val="clear" w:color="auto" w:fill="D9D9D9" w:themeFill="background1" w:themeFillShade="D9"/>
            <w:vAlign w:val="center"/>
          </w:tcPr>
          <w:p w14:paraId="4CA92D3C"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571823B2" w14:textId="77777777" w:rsidTr="004B631A">
        <w:trPr>
          <w:trHeight w:val="498"/>
        </w:trPr>
        <w:tc>
          <w:tcPr>
            <w:tcW w:w="801" w:type="dxa"/>
            <w:vMerge/>
            <w:tcBorders>
              <w:bottom w:val="nil"/>
            </w:tcBorders>
            <w:shd w:val="clear" w:color="auto" w:fill="F2F2F2" w:themeFill="background1" w:themeFillShade="F2"/>
            <w:vAlign w:val="center"/>
          </w:tcPr>
          <w:p w14:paraId="5C7892F3" w14:textId="77777777" w:rsidR="004B631A" w:rsidRPr="005D4B1F" w:rsidRDefault="004B631A" w:rsidP="004B631A">
            <w:pPr>
              <w:autoSpaceDE w:val="0"/>
              <w:autoSpaceDN w:val="0"/>
              <w:adjustRightInd w:val="0"/>
              <w:jc w:val="center"/>
              <w:rPr>
                <w:rFonts w:ascii="Arial" w:hAnsi="Arial" w:cs="Arial"/>
                <w:sz w:val="22"/>
                <w:szCs w:val="22"/>
              </w:rPr>
            </w:pPr>
          </w:p>
        </w:tc>
        <w:tc>
          <w:tcPr>
            <w:tcW w:w="7474" w:type="dxa"/>
            <w:vMerge/>
            <w:tcBorders>
              <w:bottom w:val="nil"/>
            </w:tcBorders>
            <w:shd w:val="clear" w:color="auto" w:fill="F2F2F2" w:themeFill="background1" w:themeFillShade="F2"/>
            <w:vAlign w:val="center"/>
          </w:tcPr>
          <w:p w14:paraId="18AA6C3E" w14:textId="77777777" w:rsidR="004B631A" w:rsidRPr="005D4B1F" w:rsidRDefault="004B631A" w:rsidP="004B631A">
            <w:pPr>
              <w:tabs>
                <w:tab w:val="left" w:pos="5103"/>
              </w:tabs>
              <w:ind w:right="282"/>
              <w:jc w:val="both"/>
              <w:rPr>
                <w:rFonts w:ascii="Arial" w:hAnsi="Arial" w:cs="Arial"/>
                <w:sz w:val="22"/>
                <w:szCs w:val="22"/>
              </w:rPr>
            </w:pPr>
          </w:p>
        </w:tc>
        <w:tc>
          <w:tcPr>
            <w:tcW w:w="80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5D073294"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782"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82C507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3C9FBEC2" w14:textId="77777777" w:rsidTr="004B631A">
        <w:trPr>
          <w:trHeight w:val="848"/>
        </w:trPr>
        <w:tc>
          <w:tcPr>
            <w:tcW w:w="9858" w:type="dxa"/>
            <w:gridSpan w:val="4"/>
            <w:tcBorders>
              <w:bottom w:val="single" w:sz="4" w:space="0" w:color="auto"/>
            </w:tcBorders>
          </w:tcPr>
          <w:p w14:paraId="541E59AD" w14:textId="77777777" w:rsidR="004B631A" w:rsidRPr="005D4B1F" w:rsidRDefault="004B631A" w:rsidP="004B631A">
            <w:pPr>
              <w:rPr>
                <w:rFonts w:ascii="Arial" w:hAnsi="Arial" w:cs="Arial"/>
                <w:sz w:val="22"/>
                <w:szCs w:val="22"/>
              </w:rPr>
            </w:pPr>
          </w:p>
          <w:p w14:paraId="2B631EE9" w14:textId="77777777" w:rsidR="004B631A" w:rsidRPr="005D4B1F" w:rsidRDefault="004B631A" w:rsidP="004B631A">
            <w:pPr>
              <w:rPr>
                <w:rFonts w:ascii="Arial" w:hAnsi="Arial" w:cs="Arial"/>
                <w:sz w:val="22"/>
                <w:szCs w:val="22"/>
              </w:rPr>
            </w:pPr>
          </w:p>
          <w:p w14:paraId="14A59B0D" w14:textId="77777777" w:rsidR="004B631A" w:rsidRPr="005D4B1F" w:rsidRDefault="004B631A" w:rsidP="004B631A">
            <w:pPr>
              <w:rPr>
                <w:rFonts w:ascii="Arial" w:hAnsi="Arial" w:cs="Arial"/>
                <w:sz w:val="22"/>
                <w:szCs w:val="22"/>
              </w:rPr>
            </w:pPr>
          </w:p>
          <w:p w14:paraId="303A035C" w14:textId="77777777" w:rsidR="004B631A" w:rsidRPr="005D4B1F" w:rsidRDefault="004B631A" w:rsidP="004B631A">
            <w:pPr>
              <w:autoSpaceDE w:val="0"/>
              <w:autoSpaceDN w:val="0"/>
              <w:adjustRightInd w:val="0"/>
              <w:rPr>
                <w:rFonts w:ascii="Arial" w:hAnsi="Arial" w:cs="Arial"/>
              </w:rPr>
            </w:pPr>
            <w:r w:rsidRPr="005D4B1F">
              <w:rPr>
                <w:rFonts w:ascii="Arial" w:hAnsi="Arial" w:cs="Arial"/>
                <w:i/>
                <w:sz w:val="18"/>
                <w:szCs w:val="18"/>
              </w:rPr>
              <w:t>(this box should expand as you type)</w:t>
            </w:r>
          </w:p>
        </w:tc>
      </w:tr>
      <w:tr w:rsidR="004B631A" w:rsidRPr="005D4B1F" w14:paraId="5E86476B" w14:textId="77777777" w:rsidTr="004B631A">
        <w:trPr>
          <w:trHeight w:val="385"/>
        </w:trPr>
        <w:tc>
          <w:tcPr>
            <w:tcW w:w="801" w:type="dxa"/>
            <w:vMerge w:val="restart"/>
            <w:tcBorders>
              <w:bottom w:val="single" w:sz="4" w:space="0" w:color="auto"/>
            </w:tcBorders>
            <w:shd w:val="clear" w:color="auto" w:fill="F2F2F2" w:themeFill="background1" w:themeFillShade="F2"/>
            <w:vAlign w:val="center"/>
          </w:tcPr>
          <w:p w14:paraId="5765E64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A3.26</w:t>
            </w:r>
          </w:p>
        </w:tc>
        <w:tc>
          <w:tcPr>
            <w:tcW w:w="7474" w:type="dxa"/>
            <w:vMerge w:val="restart"/>
            <w:tcBorders>
              <w:bottom w:val="single" w:sz="4" w:space="0" w:color="auto"/>
            </w:tcBorders>
            <w:shd w:val="clear" w:color="auto" w:fill="F2F2F2" w:themeFill="background1" w:themeFillShade="F2"/>
            <w:vAlign w:val="center"/>
          </w:tcPr>
          <w:p w14:paraId="7B3F13E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Does any non-disclosure agreement for this project include an expectation that you will need to provide visibility to existing partners? If you have ticked YES, please explain below how this will be managed.</w:t>
            </w:r>
          </w:p>
        </w:tc>
        <w:tc>
          <w:tcPr>
            <w:tcW w:w="800" w:type="dxa"/>
            <w:tcBorders>
              <w:bottom w:val="single" w:sz="4" w:space="0" w:color="auto"/>
            </w:tcBorders>
            <w:shd w:val="clear" w:color="auto" w:fill="D9D9D9" w:themeFill="background1" w:themeFillShade="D9"/>
            <w:vAlign w:val="center"/>
          </w:tcPr>
          <w:p w14:paraId="3DEC0313"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782" w:type="dxa"/>
            <w:tcBorders>
              <w:bottom w:val="single" w:sz="4" w:space="0" w:color="auto"/>
            </w:tcBorders>
            <w:shd w:val="clear" w:color="auto" w:fill="D9D9D9" w:themeFill="background1" w:themeFillShade="D9"/>
            <w:vAlign w:val="center"/>
          </w:tcPr>
          <w:p w14:paraId="223ECE8A"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04C525B0" w14:textId="77777777" w:rsidTr="004B631A">
        <w:trPr>
          <w:trHeight w:val="583"/>
        </w:trPr>
        <w:tc>
          <w:tcPr>
            <w:tcW w:w="801" w:type="dxa"/>
            <w:vMerge/>
            <w:tcBorders>
              <w:bottom w:val="single" w:sz="4" w:space="0" w:color="auto"/>
            </w:tcBorders>
            <w:shd w:val="clear" w:color="auto" w:fill="F2F2F2" w:themeFill="background1" w:themeFillShade="F2"/>
            <w:vAlign w:val="center"/>
          </w:tcPr>
          <w:p w14:paraId="606EB20E" w14:textId="77777777" w:rsidR="004B631A" w:rsidRPr="005D4B1F" w:rsidRDefault="004B631A" w:rsidP="004B631A">
            <w:pPr>
              <w:autoSpaceDE w:val="0"/>
              <w:autoSpaceDN w:val="0"/>
              <w:adjustRightInd w:val="0"/>
              <w:jc w:val="center"/>
              <w:rPr>
                <w:rFonts w:ascii="Arial" w:hAnsi="Arial" w:cs="Arial"/>
                <w:sz w:val="22"/>
                <w:szCs w:val="22"/>
              </w:rPr>
            </w:pPr>
          </w:p>
        </w:tc>
        <w:tc>
          <w:tcPr>
            <w:tcW w:w="7474" w:type="dxa"/>
            <w:vMerge/>
            <w:tcBorders>
              <w:bottom w:val="single" w:sz="4" w:space="0" w:color="auto"/>
            </w:tcBorders>
            <w:shd w:val="clear" w:color="auto" w:fill="F2F2F2" w:themeFill="background1" w:themeFillShade="F2"/>
            <w:vAlign w:val="center"/>
          </w:tcPr>
          <w:p w14:paraId="11B1A94B" w14:textId="77777777" w:rsidR="004B631A" w:rsidRPr="005D4B1F" w:rsidRDefault="004B631A" w:rsidP="004B631A">
            <w:pPr>
              <w:autoSpaceDE w:val="0"/>
              <w:autoSpaceDN w:val="0"/>
              <w:adjustRightInd w:val="0"/>
              <w:rPr>
                <w:rFonts w:ascii="Arial" w:hAnsi="Arial" w:cs="Arial"/>
                <w:sz w:val="22"/>
                <w:szCs w:val="22"/>
              </w:rPr>
            </w:pPr>
          </w:p>
        </w:tc>
        <w:tc>
          <w:tcPr>
            <w:tcW w:w="80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67B84C6E"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782"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2458FBEB"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606B8A31" w14:textId="77777777" w:rsidTr="004B631A">
        <w:trPr>
          <w:trHeight w:val="703"/>
        </w:trPr>
        <w:tc>
          <w:tcPr>
            <w:tcW w:w="9858" w:type="dxa"/>
            <w:gridSpan w:val="4"/>
            <w:tcBorders>
              <w:top w:val="single" w:sz="4" w:space="0" w:color="auto"/>
              <w:bottom w:val="nil"/>
            </w:tcBorders>
          </w:tcPr>
          <w:p w14:paraId="1A439713" w14:textId="77777777" w:rsidR="004B631A" w:rsidRPr="005D4B1F" w:rsidRDefault="004B631A" w:rsidP="004B631A">
            <w:pPr>
              <w:rPr>
                <w:rFonts w:ascii="Arial" w:hAnsi="Arial" w:cs="Arial"/>
                <w:sz w:val="22"/>
                <w:szCs w:val="22"/>
              </w:rPr>
            </w:pPr>
          </w:p>
          <w:p w14:paraId="2E0767FB" w14:textId="77777777" w:rsidR="004B631A" w:rsidRPr="005D4B1F" w:rsidRDefault="004B631A" w:rsidP="004B631A">
            <w:pPr>
              <w:rPr>
                <w:rFonts w:ascii="Arial" w:hAnsi="Arial" w:cs="Arial"/>
                <w:sz w:val="22"/>
                <w:szCs w:val="22"/>
              </w:rPr>
            </w:pPr>
          </w:p>
          <w:p w14:paraId="6D2CC4E0" w14:textId="77777777" w:rsidR="004B631A" w:rsidRPr="005D4B1F" w:rsidRDefault="004B631A" w:rsidP="004B631A">
            <w:pPr>
              <w:rPr>
                <w:rFonts w:ascii="Arial" w:hAnsi="Arial" w:cs="Arial"/>
                <w:sz w:val="22"/>
                <w:szCs w:val="22"/>
              </w:rPr>
            </w:pPr>
          </w:p>
          <w:p w14:paraId="6989A428" w14:textId="77777777" w:rsidR="004B631A" w:rsidRPr="005D4B1F" w:rsidRDefault="004B631A" w:rsidP="004B631A">
            <w:pPr>
              <w:autoSpaceDE w:val="0"/>
              <w:autoSpaceDN w:val="0"/>
              <w:adjustRightInd w:val="0"/>
              <w:rPr>
                <w:rFonts w:ascii="Arial" w:hAnsi="Arial" w:cs="Arial"/>
              </w:rPr>
            </w:pPr>
            <w:r w:rsidRPr="005D4B1F">
              <w:rPr>
                <w:rFonts w:ascii="Arial" w:hAnsi="Arial" w:cs="Arial"/>
                <w:i/>
                <w:sz w:val="18"/>
                <w:szCs w:val="18"/>
              </w:rPr>
              <w:t>(this box should expand as you type)</w:t>
            </w:r>
          </w:p>
        </w:tc>
      </w:tr>
      <w:tr w:rsidR="004B631A" w:rsidRPr="005D4B1F" w14:paraId="5AF31D38" w14:textId="77777777" w:rsidTr="004B631A">
        <w:trPr>
          <w:trHeight w:val="491"/>
        </w:trPr>
        <w:tc>
          <w:tcPr>
            <w:tcW w:w="801" w:type="dxa"/>
            <w:vMerge w:val="restart"/>
            <w:shd w:val="clear" w:color="auto" w:fill="F2F2F2" w:themeFill="background1" w:themeFillShade="F2"/>
            <w:vAlign w:val="center"/>
          </w:tcPr>
          <w:p w14:paraId="18A156B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A3.27</w:t>
            </w:r>
          </w:p>
        </w:tc>
        <w:tc>
          <w:tcPr>
            <w:tcW w:w="7474" w:type="dxa"/>
            <w:vMerge w:val="restart"/>
            <w:shd w:val="clear" w:color="auto" w:fill="F2F2F2" w:themeFill="background1" w:themeFillShade="F2"/>
            <w:vAlign w:val="center"/>
          </w:tcPr>
          <w:p w14:paraId="008866F4" w14:textId="77777777" w:rsidR="004B631A" w:rsidRPr="005D4B1F" w:rsidRDefault="004B631A" w:rsidP="004B631A">
            <w:pPr>
              <w:tabs>
                <w:tab w:val="left" w:pos="5103"/>
              </w:tabs>
              <w:ind w:right="282"/>
              <w:jc w:val="both"/>
              <w:rPr>
                <w:rFonts w:ascii="Arial" w:hAnsi="Arial" w:cs="Arial"/>
                <w:sz w:val="22"/>
                <w:szCs w:val="22"/>
              </w:rPr>
            </w:pPr>
            <w:r w:rsidRPr="005D4B1F">
              <w:rPr>
                <w:rFonts w:ascii="Arial" w:hAnsi="Arial" w:cs="Arial"/>
                <w:sz w:val="22"/>
                <w:szCs w:val="22"/>
              </w:rPr>
              <w:t>Will this research breach any existing contractual agreements that you, your department or university already have? If you have ticked YES, please explain below how this will be managed.</w:t>
            </w:r>
          </w:p>
        </w:tc>
        <w:tc>
          <w:tcPr>
            <w:tcW w:w="800" w:type="dxa"/>
            <w:tcBorders>
              <w:bottom w:val="nil"/>
            </w:tcBorders>
            <w:shd w:val="clear" w:color="auto" w:fill="D9D9D9" w:themeFill="background1" w:themeFillShade="D9"/>
            <w:vAlign w:val="center"/>
          </w:tcPr>
          <w:p w14:paraId="0BE24229"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782" w:type="dxa"/>
            <w:shd w:val="clear" w:color="auto" w:fill="D9D9D9" w:themeFill="background1" w:themeFillShade="D9"/>
            <w:vAlign w:val="center"/>
          </w:tcPr>
          <w:p w14:paraId="0210D61F"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2FFC6F89" w14:textId="77777777" w:rsidTr="004B631A">
        <w:trPr>
          <w:trHeight w:val="490"/>
        </w:trPr>
        <w:tc>
          <w:tcPr>
            <w:tcW w:w="801" w:type="dxa"/>
            <w:vMerge/>
            <w:tcBorders>
              <w:bottom w:val="nil"/>
            </w:tcBorders>
            <w:shd w:val="clear" w:color="auto" w:fill="F2F2F2" w:themeFill="background1" w:themeFillShade="F2"/>
            <w:vAlign w:val="center"/>
          </w:tcPr>
          <w:p w14:paraId="3BB4C726" w14:textId="77777777" w:rsidR="004B631A" w:rsidRPr="005D4B1F" w:rsidRDefault="004B631A" w:rsidP="004B631A">
            <w:pPr>
              <w:autoSpaceDE w:val="0"/>
              <w:autoSpaceDN w:val="0"/>
              <w:adjustRightInd w:val="0"/>
              <w:jc w:val="center"/>
              <w:rPr>
                <w:rFonts w:ascii="Arial" w:hAnsi="Arial" w:cs="Arial"/>
                <w:sz w:val="22"/>
                <w:szCs w:val="22"/>
              </w:rPr>
            </w:pPr>
          </w:p>
        </w:tc>
        <w:tc>
          <w:tcPr>
            <w:tcW w:w="7474" w:type="dxa"/>
            <w:vMerge/>
            <w:tcBorders>
              <w:bottom w:val="nil"/>
            </w:tcBorders>
            <w:shd w:val="clear" w:color="auto" w:fill="F2F2F2" w:themeFill="background1" w:themeFillShade="F2"/>
            <w:vAlign w:val="center"/>
          </w:tcPr>
          <w:p w14:paraId="2148CEC7" w14:textId="77777777" w:rsidR="004B631A" w:rsidRPr="005D4B1F" w:rsidRDefault="004B631A" w:rsidP="004B631A">
            <w:pPr>
              <w:tabs>
                <w:tab w:val="left" w:pos="5103"/>
              </w:tabs>
              <w:ind w:right="282"/>
              <w:jc w:val="both"/>
              <w:rPr>
                <w:rFonts w:ascii="Arial" w:hAnsi="Arial" w:cs="Arial"/>
                <w:sz w:val="22"/>
                <w:szCs w:val="22"/>
              </w:rPr>
            </w:pPr>
          </w:p>
        </w:tc>
        <w:tc>
          <w:tcPr>
            <w:tcW w:w="80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01317732"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782"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1B676E7"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016"/>
      </w:tblGrid>
      <w:tr w:rsidR="004B631A" w:rsidRPr="005D4B1F" w14:paraId="67CAE92C" w14:textId="77777777" w:rsidTr="00F34DC0">
        <w:tc>
          <w:tcPr>
            <w:tcW w:w="10456" w:type="dxa"/>
            <w:tcBorders>
              <w:top w:val="single" w:sz="4" w:space="0" w:color="auto"/>
              <w:left w:val="single" w:sz="4" w:space="0" w:color="auto"/>
              <w:bottom w:val="single" w:sz="4" w:space="0" w:color="auto"/>
              <w:right w:val="single" w:sz="4" w:space="0" w:color="auto"/>
            </w:tcBorders>
          </w:tcPr>
          <w:p w14:paraId="024FA421" w14:textId="77777777" w:rsidR="004B631A" w:rsidRPr="005D4B1F" w:rsidRDefault="004B631A" w:rsidP="004B631A">
            <w:pPr>
              <w:spacing w:line="240" w:lineRule="auto"/>
              <w:rPr>
                <w:rFonts w:ascii="Arial" w:hAnsi="Arial" w:cs="Arial"/>
                <w:color w:val="auto"/>
                <w:sz w:val="22"/>
                <w:szCs w:val="22"/>
              </w:rPr>
            </w:pPr>
          </w:p>
          <w:p w14:paraId="445832CC" w14:textId="77777777" w:rsidR="004B631A" w:rsidRPr="005D4B1F" w:rsidRDefault="004B631A" w:rsidP="004B631A">
            <w:pPr>
              <w:spacing w:line="240" w:lineRule="auto"/>
              <w:rPr>
                <w:rFonts w:ascii="Arial" w:hAnsi="Arial" w:cs="Arial"/>
                <w:color w:val="auto"/>
                <w:sz w:val="22"/>
                <w:szCs w:val="22"/>
              </w:rPr>
            </w:pPr>
          </w:p>
          <w:p w14:paraId="06A1876B" w14:textId="77777777" w:rsidR="004B631A" w:rsidRPr="005D4B1F" w:rsidRDefault="004B631A" w:rsidP="004B631A">
            <w:pPr>
              <w:spacing w:line="240" w:lineRule="auto"/>
              <w:rPr>
                <w:rFonts w:ascii="Arial" w:hAnsi="Arial" w:cs="Arial"/>
                <w:color w:val="auto"/>
                <w:sz w:val="22"/>
                <w:szCs w:val="22"/>
              </w:rPr>
            </w:pPr>
          </w:p>
          <w:p w14:paraId="7DD4CD0A" w14:textId="77777777" w:rsidR="004B631A" w:rsidRPr="005D4B1F" w:rsidRDefault="004B631A" w:rsidP="004B631A">
            <w:pPr>
              <w:tabs>
                <w:tab w:val="left" w:pos="5103"/>
              </w:tabs>
              <w:spacing w:line="240" w:lineRule="auto"/>
              <w:ind w:right="282"/>
              <w:rPr>
                <w:rFonts w:ascii="Arial" w:hAnsi="Arial" w:cs="Arial"/>
                <w:color w:val="auto"/>
                <w:sz w:val="22"/>
                <w:szCs w:val="22"/>
              </w:rPr>
            </w:pPr>
            <w:r w:rsidRPr="005D4B1F">
              <w:rPr>
                <w:rFonts w:ascii="Arial" w:hAnsi="Arial" w:cs="Arial"/>
                <w:i/>
                <w:color w:val="auto"/>
                <w:sz w:val="18"/>
                <w:szCs w:val="18"/>
              </w:rPr>
              <w:t>(this box should expand as you type)</w:t>
            </w:r>
          </w:p>
        </w:tc>
      </w:tr>
    </w:tbl>
    <w:p w14:paraId="6E603697"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Style w:val="TableGrid"/>
        <w:tblW w:w="10069" w:type="dxa"/>
        <w:tblLayout w:type="fixed"/>
        <w:tblLook w:val="04A0" w:firstRow="1" w:lastRow="0" w:firstColumn="1" w:lastColumn="0" w:noHBand="0" w:noVBand="1"/>
      </w:tblPr>
      <w:tblGrid>
        <w:gridCol w:w="540"/>
        <w:gridCol w:w="4087"/>
        <w:gridCol w:w="953"/>
        <w:gridCol w:w="1907"/>
        <w:gridCol w:w="816"/>
        <w:gridCol w:w="1766"/>
      </w:tblGrid>
      <w:tr w:rsidR="004B631A" w:rsidRPr="005D4B1F" w14:paraId="2A296526" w14:textId="77777777" w:rsidTr="004B631A">
        <w:trPr>
          <w:trHeight w:val="909"/>
        </w:trPr>
        <w:tc>
          <w:tcPr>
            <w:tcW w:w="540" w:type="dxa"/>
            <w:tcBorders>
              <w:top w:val="nil"/>
              <w:left w:val="nil"/>
              <w:bottom w:val="nil"/>
              <w:right w:val="nil"/>
            </w:tcBorders>
            <w:shd w:val="clear" w:color="auto" w:fill="FFFFFF" w:themeFill="background1"/>
          </w:tcPr>
          <w:p w14:paraId="7C1B377D" w14:textId="77777777" w:rsidR="004B631A" w:rsidRPr="005D4B1F" w:rsidRDefault="004B631A" w:rsidP="004B631A">
            <w:pPr>
              <w:autoSpaceDE w:val="0"/>
              <w:autoSpaceDN w:val="0"/>
              <w:adjustRightInd w:val="0"/>
              <w:rPr>
                <w:rFonts w:ascii="Arial" w:hAnsi="Arial" w:cs="Arial"/>
                <w:sz w:val="22"/>
                <w:szCs w:val="22"/>
              </w:rPr>
            </w:pPr>
          </w:p>
        </w:tc>
        <w:tc>
          <w:tcPr>
            <w:tcW w:w="4087" w:type="dxa"/>
            <w:tcBorders>
              <w:top w:val="nil"/>
              <w:left w:val="nil"/>
              <w:bottom w:val="nil"/>
              <w:right w:val="nil"/>
            </w:tcBorders>
            <w:shd w:val="clear" w:color="auto" w:fill="FFFFFF" w:themeFill="background1"/>
            <w:vAlign w:val="center"/>
          </w:tcPr>
          <w:p w14:paraId="3B2CA155" w14:textId="77777777" w:rsidR="004B631A" w:rsidRPr="005D4B1F" w:rsidRDefault="004B631A" w:rsidP="004B631A">
            <w:pPr>
              <w:autoSpaceDE w:val="0"/>
              <w:autoSpaceDN w:val="0"/>
              <w:adjustRightInd w:val="0"/>
              <w:rPr>
                <w:rFonts w:ascii="Arial" w:hAnsi="Arial" w:cs="Arial"/>
                <w:sz w:val="22"/>
                <w:szCs w:val="22"/>
              </w:rPr>
            </w:pPr>
          </w:p>
        </w:tc>
        <w:tc>
          <w:tcPr>
            <w:tcW w:w="953" w:type="dxa"/>
            <w:tcBorders>
              <w:top w:val="nil"/>
              <w:left w:val="nil"/>
              <w:bottom w:val="nil"/>
              <w:right w:val="nil"/>
            </w:tcBorders>
            <w:shd w:val="clear" w:color="auto" w:fill="FFFFFF" w:themeFill="background1"/>
            <w:vAlign w:val="center"/>
          </w:tcPr>
          <w:p w14:paraId="3A361B83" w14:textId="77777777" w:rsidR="004B631A" w:rsidRPr="005D4B1F" w:rsidRDefault="004B631A" w:rsidP="004B631A">
            <w:pPr>
              <w:autoSpaceDE w:val="0"/>
              <w:autoSpaceDN w:val="0"/>
              <w:adjustRightInd w:val="0"/>
              <w:jc w:val="center"/>
              <w:rPr>
                <w:rFonts w:ascii="Arial" w:hAnsi="Arial" w:cs="Arial"/>
                <w:b/>
                <w:sz w:val="22"/>
                <w:szCs w:val="22"/>
              </w:rPr>
            </w:pPr>
          </w:p>
        </w:tc>
        <w:tc>
          <w:tcPr>
            <w:tcW w:w="1907" w:type="dxa"/>
            <w:tcBorders>
              <w:top w:val="nil"/>
              <w:left w:val="nil"/>
              <w:bottom w:val="nil"/>
              <w:right w:val="nil"/>
            </w:tcBorders>
            <w:shd w:val="clear" w:color="auto" w:fill="FFFFFF" w:themeFill="background1"/>
            <w:vAlign w:val="center"/>
          </w:tcPr>
          <w:p w14:paraId="48CA3E11" w14:textId="77777777" w:rsidR="004B631A" w:rsidRPr="005D4B1F" w:rsidRDefault="004B631A" w:rsidP="004B631A">
            <w:pPr>
              <w:autoSpaceDE w:val="0"/>
              <w:autoSpaceDN w:val="0"/>
              <w:adjustRightInd w:val="0"/>
              <w:jc w:val="center"/>
              <w:rPr>
                <w:rFonts w:ascii="Arial" w:hAnsi="Arial" w:cs="Arial"/>
                <w:b/>
                <w:sz w:val="22"/>
                <w:szCs w:val="22"/>
              </w:rPr>
            </w:pPr>
          </w:p>
        </w:tc>
        <w:tc>
          <w:tcPr>
            <w:tcW w:w="816" w:type="dxa"/>
            <w:tcBorders>
              <w:top w:val="nil"/>
              <w:left w:val="nil"/>
              <w:bottom w:val="nil"/>
            </w:tcBorders>
            <w:shd w:val="clear" w:color="auto" w:fill="FFFFFF" w:themeFill="background1"/>
            <w:vAlign w:val="center"/>
          </w:tcPr>
          <w:p w14:paraId="11BBE4FA" w14:textId="77777777" w:rsidR="004B631A" w:rsidRPr="005D4B1F" w:rsidRDefault="004B631A" w:rsidP="004B631A">
            <w:pPr>
              <w:autoSpaceDE w:val="0"/>
              <w:autoSpaceDN w:val="0"/>
              <w:adjustRightInd w:val="0"/>
              <w:jc w:val="center"/>
              <w:rPr>
                <w:rFonts w:ascii="Arial" w:hAnsi="Arial" w:cs="Arial"/>
                <w:b/>
                <w:sz w:val="22"/>
                <w:szCs w:val="22"/>
              </w:rPr>
            </w:pPr>
          </w:p>
          <w:p w14:paraId="704BF347" w14:textId="77777777" w:rsidR="004B631A" w:rsidRPr="005D4B1F" w:rsidRDefault="004B631A" w:rsidP="004B631A">
            <w:pPr>
              <w:autoSpaceDE w:val="0"/>
              <w:autoSpaceDN w:val="0"/>
              <w:adjustRightInd w:val="0"/>
              <w:jc w:val="center"/>
              <w:rPr>
                <w:rFonts w:ascii="Arial" w:hAnsi="Arial" w:cs="Arial"/>
                <w:b/>
                <w:sz w:val="22"/>
                <w:szCs w:val="22"/>
              </w:rPr>
            </w:pPr>
          </w:p>
          <w:p w14:paraId="2CC0EE4B" w14:textId="77777777" w:rsidR="004B631A" w:rsidRPr="005D4B1F" w:rsidRDefault="004B631A" w:rsidP="004B631A">
            <w:pPr>
              <w:autoSpaceDE w:val="0"/>
              <w:autoSpaceDN w:val="0"/>
              <w:adjustRightInd w:val="0"/>
              <w:jc w:val="center"/>
              <w:rPr>
                <w:rFonts w:ascii="Arial" w:hAnsi="Arial" w:cs="Arial"/>
                <w:b/>
                <w:sz w:val="22"/>
                <w:szCs w:val="22"/>
              </w:rPr>
            </w:pPr>
          </w:p>
        </w:tc>
        <w:tc>
          <w:tcPr>
            <w:tcW w:w="1766" w:type="dxa"/>
            <w:shd w:val="clear" w:color="auto" w:fill="D9F2D0" w:themeFill="accent6" w:themeFillTint="33"/>
            <w:vAlign w:val="center"/>
          </w:tcPr>
          <w:p w14:paraId="008284B3" w14:textId="77777777" w:rsidR="004B631A" w:rsidRPr="005D4B1F" w:rsidRDefault="00B93B2D" w:rsidP="004B631A">
            <w:pPr>
              <w:autoSpaceDE w:val="0"/>
              <w:autoSpaceDN w:val="0"/>
              <w:adjustRightInd w:val="0"/>
              <w:jc w:val="center"/>
              <w:rPr>
                <w:rFonts w:ascii="Arial" w:hAnsi="Arial" w:cs="Arial"/>
                <w:b/>
                <w:sz w:val="22"/>
                <w:szCs w:val="22"/>
              </w:rPr>
            </w:pPr>
            <w:hyperlink w:anchor="SEC_F" w:history="1">
              <w:r w:rsidR="004B631A" w:rsidRPr="005D4B1F">
                <w:rPr>
                  <w:rStyle w:val="Hyperlink"/>
                  <w:rFonts w:ascii="Arial" w:hAnsi="Arial" w:cs="Arial"/>
                  <w:b/>
                  <w:color w:val="auto"/>
                  <w:sz w:val="22"/>
                  <w:szCs w:val="22"/>
                </w:rPr>
                <w:t>Return to the main form</w:t>
              </w:r>
            </w:hyperlink>
          </w:p>
        </w:tc>
      </w:tr>
    </w:tbl>
    <w:p w14:paraId="111A3D66" w14:textId="77777777" w:rsidR="004B631A" w:rsidRPr="005D4B1F" w:rsidRDefault="004B631A" w:rsidP="004B631A">
      <w:pPr>
        <w:tabs>
          <w:tab w:val="left" w:pos="5103"/>
        </w:tabs>
        <w:spacing w:line="240" w:lineRule="auto"/>
        <w:ind w:right="282"/>
        <w:rPr>
          <w:rFonts w:ascii="Arial" w:hAnsi="Arial" w:cs="Arial"/>
          <w:b/>
          <w:bCs/>
          <w:color w:val="auto"/>
          <w:sz w:val="22"/>
          <w:szCs w:val="22"/>
        </w:rPr>
      </w:pPr>
    </w:p>
    <w:p w14:paraId="36B221D3" w14:textId="77777777" w:rsidR="004B631A" w:rsidRPr="005D4B1F" w:rsidRDefault="004B631A" w:rsidP="004B631A">
      <w:pPr>
        <w:spacing w:line="240" w:lineRule="auto"/>
        <w:rPr>
          <w:rFonts w:ascii="Arial" w:hAnsi="Arial" w:cs="Arial"/>
          <w:b/>
          <w:bCs/>
          <w:color w:val="auto"/>
          <w:sz w:val="22"/>
          <w:szCs w:val="22"/>
        </w:rPr>
      </w:pPr>
      <w:r w:rsidRPr="005D4B1F">
        <w:rPr>
          <w:rFonts w:ascii="Arial" w:hAnsi="Arial" w:cs="Arial"/>
          <w:b/>
          <w:bCs/>
          <w:color w:val="auto"/>
          <w:sz w:val="22"/>
          <w:szCs w:val="22"/>
        </w:rPr>
        <w:br w:type="page"/>
      </w:r>
    </w:p>
    <w:p w14:paraId="6AC85A7A" w14:textId="77777777" w:rsidR="004B631A" w:rsidRPr="005D4B1F" w:rsidRDefault="004B631A" w:rsidP="004B631A">
      <w:pPr>
        <w:tabs>
          <w:tab w:val="left" w:pos="5103"/>
        </w:tabs>
        <w:spacing w:line="240" w:lineRule="auto"/>
        <w:ind w:right="282"/>
        <w:rPr>
          <w:rFonts w:ascii="Arial" w:hAnsi="Arial" w:cs="Arial"/>
          <w:b/>
          <w:bCs/>
          <w:color w:val="auto"/>
          <w:sz w:val="22"/>
          <w:szCs w:val="22"/>
        </w:rPr>
      </w:pPr>
      <w:bookmarkStart w:id="105" w:name="APP_4"/>
      <w:r w:rsidRPr="005D4B1F">
        <w:rPr>
          <w:rFonts w:ascii="Arial" w:hAnsi="Arial" w:cs="Arial"/>
          <w:b/>
          <w:bCs/>
          <w:color w:val="auto"/>
          <w:sz w:val="22"/>
          <w:szCs w:val="22"/>
        </w:rPr>
        <w:lastRenderedPageBreak/>
        <w:t>APPENDIX 4</w:t>
      </w:r>
      <w:bookmarkEnd w:id="105"/>
      <w:r w:rsidRPr="005D4B1F">
        <w:rPr>
          <w:rFonts w:ascii="Arial" w:hAnsi="Arial" w:cs="Arial"/>
          <w:b/>
          <w:bCs/>
          <w:color w:val="auto"/>
          <w:sz w:val="22"/>
          <w:szCs w:val="22"/>
        </w:rPr>
        <w:t>: Research with Vulnerable People</w:t>
      </w:r>
    </w:p>
    <w:p w14:paraId="2343F31B"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Style w:val="TableGrid"/>
        <w:tblW w:w="10119" w:type="dxa"/>
        <w:tblLook w:val="04A0" w:firstRow="1" w:lastRow="0" w:firstColumn="1" w:lastColumn="0" w:noHBand="0" w:noVBand="1"/>
      </w:tblPr>
      <w:tblGrid>
        <w:gridCol w:w="791"/>
        <w:gridCol w:w="6445"/>
        <w:gridCol w:w="957"/>
        <w:gridCol w:w="411"/>
        <w:gridCol w:w="382"/>
        <w:gridCol w:w="33"/>
        <w:gridCol w:w="584"/>
        <w:gridCol w:w="516"/>
      </w:tblGrid>
      <w:tr w:rsidR="004B631A" w:rsidRPr="005D4B1F" w14:paraId="582C8211" w14:textId="77777777" w:rsidTr="004B631A">
        <w:trPr>
          <w:trHeight w:val="373"/>
        </w:trPr>
        <w:tc>
          <w:tcPr>
            <w:tcW w:w="9022" w:type="dxa"/>
            <w:gridSpan w:val="5"/>
            <w:shd w:val="clear" w:color="auto" w:fill="C1E4F5" w:themeFill="accent1" w:themeFillTint="33"/>
          </w:tcPr>
          <w:p w14:paraId="00D22529" w14:textId="77777777" w:rsidR="004B631A" w:rsidRPr="005D4B1F" w:rsidRDefault="004B631A" w:rsidP="004B631A">
            <w:pPr>
              <w:autoSpaceDE w:val="0"/>
              <w:autoSpaceDN w:val="0"/>
              <w:adjustRightInd w:val="0"/>
              <w:jc w:val="both"/>
              <w:rPr>
                <w:rFonts w:ascii="Arial" w:hAnsi="Arial" w:cs="Arial"/>
                <w:b/>
                <w:sz w:val="22"/>
                <w:szCs w:val="22"/>
              </w:rPr>
            </w:pPr>
            <w:r w:rsidRPr="005D4B1F">
              <w:rPr>
                <w:rFonts w:ascii="Arial" w:hAnsi="Arial" w:cs="Arial"/>
                <w:b/>
                <w:sz w:val="22"/>
                <w:szCs w:val="22"/>
              </w:rPr>
              <w:t>Will the research involve data processing involving the following data subjects:</w:t>
            </w:r>
          </w:p>
        </w:tc>
        <w:tc>
          <w:tcPr>
            <w:tcW w:w="597" w:type="dxa"/>
            <w:gridSpan w:val="2"/>
            <w:shd w:val="clear" w:color="auto" w:fill="D9D9D9" w:themeFill="background1" w:themeFillShade="D9"/>
            <w:vAlign w:val="center"/>
          </w:tcPr>
          <w:p w14:paraId="18E83AE9" w14:textId="77777777" w:rsidR="004B631A" w:rsidRPr="005D4B1F" w:rsidRDefault="004B631A" w:rsidP="004B631A">
            <w:pPr>
              <w:autoSpaceDE w:val="0"/>
              <w:autoSpaceDN w:val="0"/>
              <w:adjustRightInd w:val="0"/>
              <w:jc w:val="center"/>
              <w:rPr>
                <w:rFonts w:ascii="Arial" w:hAnsi="Arial" w:cs="Arial"/>
                <w:b/>
                <w:bCs/>
              </w:rPr>
            </w:pPr>
            <w:r w:rsidRPr="005D4B1F">
              <w:rPr>
                <w:rFonts w:ascii="Arial" w:hAnsi="Arial" w:cs="Arial"/>
                <w:b/>
                <w:bCs/>
              </w:rPr>
              <w:t>YES</w:t>
            </w:r>
          </w:p>
        </w:tc>
        <w:tc>
          <w:tcPr>
            <w:tcW w:w="499" w:type="dxa"/>
            <w:shd w:val="clear" w:color="auto" w:fill="D9D9D9" w:themeFill="background1" w:themeFillShade="D9"/>
            <w:vAlign w:val="center"/>
          </w:tcPr>
          <w:p w14:paraId="2028CC26" w14:textId="77777777" w:rsidR="004B631A" w:rsidRPr="005D4B1F" w:rsidRDefault="004B631A" w:rsidP="004B631A">
            <w:pPr>
              <w:autoSpaceDE w:val="0"/>
              <w:autoSpaceDN w:val="0"/>
              <w:adjustRightInd w:val="0"/>
              <w:jc w:val="center"/>
              <w:rPr>
                <w:rFonts w:ascii="Arial" w:hAnsi="Arial" w:cs="Arial"/>
                <w:b/>
                <w:bCs/>
              </w:rPr>
            </w:pPr>
            <w:r w:rsidRPr="005D4B1F">
              <w:rPr>
                <w:rFonts w:ascii="Arial" w:hAnsi="Arial" w:cs="Arial"/>
                <w:b/>
                <w:bCs/>
              </w:rPr>
              <w:t>NO</w:t>
            </w:r>
          </w:p>
        </w:tc>
      </w:tr>
      <w:tr w:rsidR="004B631A" w:rsidRPr="005D4B1F" w14:paraId="0E486B49" w14:textId="77777777" w:rsidTr="004B631A">
        <w:trPr>
          <w:trHeight w:val="407"/>
        </w:trPr>
        <w:tc>
          <w:tcPr>
            <w:tcW w:w="765" w:type="dxa"/>
            <w:shd w:val="clear" w:color="auto" w:fill="F2F2F2" w:themeFill="background1" w:themeFillShade="F2"/>
            <w:vAlign w:val="center"/>
          </w:tcPr>
          <w:p w14:paraId="3E86A77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A4.1</w:t>
            </w:r>
          </w:p>
        </w:tc>
        <w:tc>
          <w:tcPr>
            <w:tcW w:w="8257" w:type="dxa"/>
            <w:gridSpan w:val="4"/>
            <w:shd w:val="clear" w:color="auto" w:fill="F2F2F2" w:themeFill="background1" w:themeFillShade="F2"/>
            <w:vAlign w:val="center"/>
          </w:tcPr>
          <w:p w14:paraId="4ED38E4B"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Children under 16</w:t>
            </w:r>
          </w:p>
        </w:tc>
        <w:tc>
          <w:tcPr>
            <w:tcW w:w="59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506BC13"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499"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0E69DCCD"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282B0293" w14:textId="77777777" w:rsidTr="004B631A">
        <w:trPr>
          <w:trHeight w:val="413"/>
        </w:trPr>
        <w:tc>
          <w:tcPr>
            <w:tcW w:w="765" w:type="dxa"/>
            <w:shd w:val="clear" w:color="auto" w:fill="F2F2F2" w:themeFill="background1" w:themeFillShade="F2"/>
            <w:vAlign w:val="center"/>
          </w:tcPr>
          <w:p w14:paraId="0B48759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A4.2</w:t>
            </w:r>
          </w:p>
        </w:tc>
        <w:tc>
          <w:tcPr>
            <w:tcW w:w="8257" w:type="dxa"/>
            <w:gridSpan w:val="4"/>
            <w:shd w:val="clear" w:color="auto" w:fill="F2F2F2" w:themeFill="background1" w:themeFillShade="F2"/>
            <w:vAlign w:val="center"/>
          </w:tcPr>
          <w:p w14:paraId="75D3B974" w14:textId="77777777" w:rsidR="004B631A" w:rsidRPr="005D4B1F" w:rsidRDefault="004B631A" w:rsidP="004B631A">
            <w:pPr>
              <w:autoSpaceDE w:val="0"/>
              <w:autoSpaceDN w:val="0"/>
              <w:adjustRightInd w:val="0"/>
              <w:rPr>
                <w:rFonts w:ascii="Arial" w:hAnsi="Arial" w:cs="Arial"/>
                <w:sz w:val="22"/>
                <w:szCs w:val="22"/>
                <w:highlight w:val="yellow"/>
              </w:rPr>
            </w:pPr>
            <w:r w:rsidRPr="005D4B1F">
              <w:rPr>
                <w:rFonts w:ascii="Arial" w:hAnsi="Arial" w:cs="Arial"/>
                <w:sz w:val="22"/>
                <w:szCs w:val="22"/>
              </w:rPr>
              <w:t>Adults with learning disabilities</w:t>
            </w:r>
          </w:p>
        </w:tc>
        <w:tc>
          <w:tcPr>
            <w:tcW w:w="59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67E9FA9"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499"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52BFEE6F"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8FC3A66" w14:textId="77777777" w:rsidTr="004B631A">
        <w:trPr>
          <w:trHeight w:val="562"/>
        </w:trPr>
        <w:tc>
          <w:tcPr>
            <w:tcW w:w="765" w:type="dxa"/>
            <w:shd w:val="clear" w:color="auto" w:fill="F2F2F2" w:themeFill="background1" w:themeFillShade="F2"/>
            <w:vAlign w:val="center"/>
          </w:tcPr>
          <w:p w14:paraId="150E8A9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A4.3</w:t>
            </w:r>
          </w:p>
        </w:tc>
        <w:tc>
          <w:tcPr>
            <w:tcW w:w="8257" w:type="dxa"/>
            <w:gridSpan w:val="4"/>
            <w:shd w:val="clear" w:color="auto" w:fill="F2F2F2" w:themeFill="background1" w:themeFillShade="F2"/>
            <w:vAlign w:val="center"/>
          </w:tcPr>
          <w:p w14:paraId="69E847E7"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Adults with other forms of mental incapacity or mental illness</w:t>
            </w:r>
          </w:p>
        </w:tc>
        <w:tc>
          <w:tcPr>
            <w:tcW w:w="59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F1B62D4"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499"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28AB26CC"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72016026" w14:textId="77777777" w:rsidTr="004B631A">
        <w:trPr>
          <w:trHeight w:val="426"/>
        </w:trPr>
        <w:tc>
          <w:tcPr>
            <w:tcW w:w="765" w:type="dxa"/>
            <w:shd w:val="clear" w:color="auto" w:fill="F2F2F2" w:themeFill="background1" w:themeFillShade="F2"/>
            <w:vAlign w:val="center"/>
          </w:tcPr>
          <w:p w14:paraId="0F59302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A4.4</w:t>
            </w:r>
          </w:p>
        </w:tc>
        <w:tc>
          <w:tcPr>
            <w:tcW w:w="8257" w:type="dxa"/>
            <w:gridSpan w:val="4"/>
            <w:shd w:val="clear" w:color="auto" w:fill="F2F2F2" w:themeFill="background1" w:themeFillShade="F2"/>
            <w:vAlign w:val="center"/>
          </w:tcPr>
          <w:p w14:paraId="6B99EF02" w14:textId="77777777" w:rsidR="004B631A" w:rsidRPr="005D4B1F" w:rsidRDefault="004B631A" w:rsidP="004B631A">
            <w:pPr>
              <w:autoSpaceDE w:val="0"/>
              <w:autoSpaceDN w:val="0"/>
              <w:adjustRightInd w:val="0"/>
              <w:rPr>
                <w:rFonts w:ascii="Arial" w:hAnsi="Arial" w:cs="Arial"/>
                <w:sz w:val="22"/>
                <w:szCs w:val="22"/>
                <w:highlight w:val="yellow"/>
              </w:rPr>
            </w:pPr>
            <w:r w:rsidRPr="005D4B1F">
              <w:rPr>
                <w:rFonts w:ascii="Arial" w:hAnsi="Arial" w:cs="Arial"/>
                <w:sz w:val="22"/>
                <w:szCs w:val="22"/>
              </w:rPr>
              <w:t>Adults in emergency situations</w:t>
            </w:r>
          </w:p>
        </w:tc>
        <w:tc>
          <w:tcPr>
            <w:tcW w:w="59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0B731691"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499"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59356F72"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390A9F0E" w14:textId="77777777" w:rsidTr="004B631A">
        <w:trPr>
          <w:trHeight w:val="419"/>
        </w:trPr>
        <w:tc>
          <w:tcPr>
            <w:tcW w:w="765" w:type="dxa"/>
            <w:shd w:val="clear" w:color="auto" w:fill="F2F2F2" w:themeFill="background1" w:themeFillShade="F2"/>
            <w:vAlign w:val="center"/>
          </w:tcPr>
          <w:p w14:paraId="39D275AF"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A4.5</w:t>
            </w:r>
          </w:p>
        </w:tc>
        <w:tc>
          <w:tcPr>
            <w:tcW w:w="8257" w:type="dxa"/>
            <w:gridSpan w:val="4"/>
            <w:shd w:val="clear" w:color="auto" w:fill="F2F2F2" w:themeFill="background1" w:themeFillShade="F2"/>
            <w:vAlign w:val="center"/>
          </w:tcPr>
          <w:p w14:paraId="59F9995B"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Prisoners or young offenders</w:t>
            </w:r>
          </w:p>
        </w:tc>
        <w:tc>
          <w:tcPr>
            <w:tcW w:w="59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577D2FA5"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c>
          <w:tcPr>
            <w:tcW w:w="499"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7899A2E2"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D49787B" w14:textId="77777777" w:rsidTr="004B631A">
        <w:trPr>
          <w:trHeight w:val="713"/>
        </w:trPr>
        <w:tc>
          <w:tcPr>
            <w:tcW w:w="765" w:type="dxa"/>
            <w:shd w:val="clear" w:color="auto" w:fill="F2F2F2" w:themeFill="background1" w:themeFillShade="F2"/>
            <w:vAlign w:val="center"/>
          </w:tcPr>
          <w:p w14:paraId="6784A5B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A4.6</w:t>
            </w:r>
          </w:p>
        </w:tc>
        <w:tc>
          <w:tcPr>
            <w:tcW w:w="8257" w:type="dxa"/>
            <w:gridSpan w:val="4"/>
            <w:shd w:val="clear" w:color="auto" w:fill="F2F2F2" w:themeFill="background1" w:themeFillShade="F2"/>
            <w:vAlign w:val="center"/>
          </w:tcPr>
          <w:p w14:paraId="66D732B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Those who could be considered to have a particularly dependent relationship with the investigator, e.g. members of staff, students</w:t>
            </w:r>
          </w:p>
        </w:tc>
        <w:tc>
          <w:tcPr>
            <w:tcW w:w="59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68C10492"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c>
          <w:tcPr>
            <w:tcW w:w="499"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4FD9456E"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C6A5AB6" w14:textId="77777777" w:rsidTr="004B631A">
        <w:trPr>
          <w:trHeight w:val="407"/>
        </w:trPr>
        <w:tc>
          <w:tcPr>
            <w:tcW w:w="765" w:type="dxa"/>
            <w:shd w:val="clear" w:color="auto" w:fill="F2F2F2" w:themeFill="background1" w:themeFillShade="F2"/>
            <w:vAlign w:val="center"/>
          </w:tcPr>
          <w:p w14:paraId="669FF99F"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A4.7</w:t>
            </w:r>
          </w:p>
        </w:tc>
        <w:tc>
          <w:tcPr>
            <w:tcW w:w="8257" w:type="dxa"/>
            <w:gridSpan w:val="4"/>
            <w:shd w:val="clear" w:color="auto" w:fill="F2F2F2" w:themeFill="background1" w:themeFillShade="F2"/>
            <w:vAlign w:val="center"/>
          </w:tcPr>
          <w:p w14:paraId="22383B0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People who have not given their explicit consent to participate in the project</w:t>
            </w:r>
          </w:p>
        </w:tc>
        <w:tc>
          <w:tcPr>
            <w:tcW w:w="59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623D5575"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499"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66044224"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0461195F" w14:textId="77777777" w:rsidTr="004B631A">
        <w:trPr>
          <w:trHeight w:val="427"/>
        </w:trPr>
        <w:tc>
          <w:tcPr>
            <w:tcW w:w="765" w:type="dxa"/>
            <w:shd w:val="clear" w:color="auto" w:fill="F2F2F2" w:themeFill="background1" w:themeFillShade="F2"/>
            <w:vAlign w:val="center"/>
          </w:tcPr>
          <w:p w14:paraId="2726C6B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A4.8</w:t>
            </w:r>
          </w:p>
        </w:tc>
        <w:tc>
          <w:tcPr>
            <w:tcW w:w="8257" w:type="dxa"/>
            <w:gridSpan w:val="4"/>
            <w:shd w:val="clear" w:color="auto" w:fill="F2F2F2" w:themeFill="background1" w:themeFillShade="F2"/>
            <w:vAlign w:val="center"/>
          </w:tcPr>
          <w:p w14:paraId="15A2491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People engaged in illegal activities</w:t>
            </w:r>
          </w:p>
        </w:tc>
        <w:tc>
          <w:tcPr>
            <w:tcW w:w="59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0DDA3BA4"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499"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082EBEF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603981FE" w14:textId="77777777" w:rsidTr="004B631A">
        <w:trPr>
          <w:trHeight w:val="427"/>
        </w:trPr>
        <w:tc>
          <w:tcPr>
            <w:tcW w:w="765" w:type="dxa"/>
            <w:shd w:val="clear" w:color="auto" w:fill="F2F2F2" w:themeFill="background1" w:themeFillShade="F2"/>
            <w:vAlign w:val="center"/>
          </w:tcPr>
          <w:p w14:paraId="1C170CD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A4.9</w:t>
            </w:r>
          </w:p>
        </w:tc>
        <w:tc>
          <w:tcPr>
            <w:tcW w:w="8257" w:type="dxa"/>
            <w:gridSpan w:val="4"/>
            <w:shd w:val="clear" w:color="auto" w:fill="F2F2F2" w:themeFill="background1" w:themeFillShade="F2"/>
            <w:vAlign w:val="center"/>
          </w:tcPr>
          <w:p w14:paraId="3B550201"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Any other people who can be considered vulnerable in the context of this project</w:t>
            </w:r>
          </w:p>
        </w:tc>
        <w:tc>
          <w:tcPr>
            <w:tcW w:w="59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73AAF0A"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c>
          <w:tcPr>
            <w:tcW w:w="499"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3159E1D5"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D13E52C" w14:textId="77777777" w:rsidTr="004B631A">
        <w:trPr>
          <w:trHeight w:val="707"/>
        </w:trPr>
        <w:tc>
          <w:tcPr>
            <w:tcW w:w="10119" w:type="dxa"/>
            <w:gridSpan w:val="8"/>
            <w:shd w:val="clear" w:color="auto" w:fill="F2F2F2" w:themeFill="background1" w:themeFillShade="F2"/>
            <w:vAlign w:val="center"/>
          </w:tcPr>
          <w:p w14:paraId="193CD068"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Please justify the inclusion of the above people (if applicable), explaining why the research cannot be conducted on non-vulnerable people.</w:t>
            </w:r>
          </w:p>
        </w:tc>
      </w:tr>
      <w:tr w:rsidR="004B631A" w:rsidRPr="005D4B1F" w14:paraId="1E58C499" w14:textId="77777777" w:rsidTr="004B631A">
        <w:trPr>
          <w:trHeight w:val="445"/>
        </w:trPr>
        <w:tc>
          <w:tcPr>
            <w:tcW w:w="765" w:type="dxa"/>
            <w:vAlign w:val="center"/>
          </w:tcPr>
          <w:p w14:paraId="0F4B9617"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sz w:val="22"/>
                <w:szCs w:val="22"/>
              </w:rPr>
              <w:t>A4.10</w:t>
            </w:r>
          </w:p>
        </w:tc>
        <w:tc>
          <w:tcPr>
            <w:tcW w:w="9353" w:type="dxa"/>
            <w:gridSpan w:val="7"/>
            <w:vAlign w:val="center"/>
          </w:tcPr>
          <w:p w14:paraId="61C9A04F" w14:textId="77777777" w:rsidR="004B631A" w:rsidRPr="005D4B1F" w:rsidRDefault="004B631A" w:rsidP="004B631A">
            <w:pPr>
              <w:autoSpaceDE w:val="0"/>
              <w:autoSpaceDN w:val="0"/>
              <w:adjustRightInd w:val="0"/>
              <w:rPr>
                <w:rFonts w:ascii="Arial" w:hAnsi="Arial" w:cs="Arial"/>
              </w:rPr>
            </w:pPr>
          </w:p>
          <w:p w14:paraId="0F17DA22" w14:textId="77777777" w:rsidR="004B631A" w:rsidRPr="005D4B1F" w:rsidRDefault="004B631A" w:rsidP="004B631A">
            <w:pPr>
              <w:autoSpaceDE w:val="0"/>
              <w:autoSpaceDN w:val="0"/>
              <w:adjustRightInd w:val="0"/>
              <w:rPr>
                <w:rFonts w:ascii="Arial" w:hAnsi="Arial" w:cs="Arial"/>
              </w:rPr>
            </w:pPr>
          </w:p>
          <w:p w14:paraId="2117FF41" w14:textId="77777777" w:rsidR="004B631A" w:rsidRPr="005D4B1F" w:rsidRDefault="004B631A" w:rsidP="004B631A">
            <w:pPr>
              <w:autoSpaceDE w:val="0"/>
              <w:autoSpaceDN w:val="0"/>
              <w:adjustRightInd w:val="0"/>
              <w:rPr>
                <w:rFonts w:ascii="Arial" w:hAnsi="Arial" w:cs="Arial"/>
              </w:rPr>
            </w:pPr>
          </w:p>
          <w:p w14:paraId="30A81D3B" w14:textId="77777777" w:rsidR="004B631A" w:rsidRPr="005D4B1F" w:rsidRDefault="004B631A" w:rsidP="004B631A">
            <w:pPr>
              <w:autoSpaceDE w:val="0"/>
              <w:autoSpaceDN w:val="0"/>
              <w:adjustRightInd w:val="0"/>
              <w:rPr>
                <w:rFonts w:ascii="Arial" w:hAnsi="Arial" w:cs="Arial"/>
              </w:rPr>
            </w:pPr>
          </w:p>
          <w:p w14:paraId="3C763840" w14:textId="77777777" w:rsidR="004B631A" w:rsidRPr="005D4B1F" w:rsidRDefault="004B631A" w:rsidP="004B631A">
            <w:pPr>
              <w:autoSpaceDE w:val="0"/>
              <w:autoSpaceDN w:val="0"/>
              <w:adjustRightInd w:val="0"/>
              <w:rPr>
                <w:rFonts w:ascii="Arial" w:hAnsi="Arial" w:cs="Arial"/>
              </w:rPr>
            </w:pPr>
            <w:r w:rsidRPr="005D4B1F">
              <w:rPr>
                <w:rFonts w:ascii="Arial" w:hAnsi="Arial" w:cs="Arial"/>
                <w:i/>
                <w:sz w:val="18"/>
                <w:szCs w:val="18"/>
              </w:rPr>
              <w:t>(this box should expand as you type)</w:t>
            </w:r>
          </w:p>
        </w:tc>
      </w:tr>
      <w:tr w:rsidR="004B631A" w:rsidRPr="005D4B1F" w14:paraId="58A8997E" w14:textId="77777777" w:rsidTr="004B631A">
        <w:trPr>
          <w:trHeight w:val="991"/>
        </w:trPr>
        <w:tc>
          <w:tcPr>
            <w:tcW w:w="10119" w:type="dxa"/>
            <w:gridSpan w:val="8"/>
            <w:shd w:val="clear" w:color="auto" w:fill="F2F2F2" w:themeFill="background1" w:themeFillShade="F2"/>
            <w:vAlign w:val="center"/>
          </w:tcPr>
          <w:p w14:paraId="4E7AD0C9"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4B631A" w:rsidRPr="005D4B1F" w14:paraId="63974061" w14:textId="77777777" w:rsidTr="004B631A">
        <w:trPr>
          <w:trHeight w:val="445"/>
        </w:trPr>
        <w:tc>
          <w:tcPr>
            <w:tcW w:w="765" w:type="dxa"/>
            <w:shd w:val="clear" w:color="auto" w:fill="FFFFFF" w:themeFill="background1"/>
            <w:vAlign w:val="center"/>
          </w:tcPr>
          <w:p w14:paraId="571554E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A4.11</w:t>
            </w:r>
          </w:p>
        </w:tc>
        <w:tc>
          <w:tcPr>
            <w:tcW w:w="9353" w:type="dxa"/>
            <w:gridSpan w:val="7"/>
            <w:shd w:val="clear" w:color="auto" w:fill="FFFFFF" w:themeFill="background1"/>
          </w:tcPr>
          <w:p w14:paraId="68664155" w14:textId="77777777" w:rsidR="004B631A" w:rsidRPr="005D4B1F" w:rsidRDefault="004B631A" w:rsidP="004B631A">
            <w:pPr>
              <w:autoSpaceDE w:val="0"/>
              <w:autoSpaceDN w:val="0"/>
              <w:adjustRightInd w:val="0"/>
              <w:rPr>
                <w:rFonts w:ascii="Arial" w:hAnsi="Arial" w:cs="Arial"/>
              </w:rPr>
            </w:pPr>
          </w:p>
          <w:p w14:paraId="35E554E9" w14:textId="77777777" w:rsidR="004B631A" w:rsidRPr="005D4B1F" w:rsidRDefault="004B631A" w:rsidP="004B631A">
            <w:pPr>
              <w:autoSpaceDE w:val="0"/>
              <w:autoSpaceDN w:val="0"/>
              <w:adjustRightInd w:val="0"/>
              <w:rPr>
                <w:rFonts w:ascii="Arial" w:hAnsi="Arial" w:cs="Arial"/>
              </w:rPr>
            </w:pPr>
          </w:p>
          <w:p w14:paraId="39F7523A" w14:textId="77777777" w:rsidR="004B631A" w:rsidRPr="005D4B1F" w:rsidRDefault="004B631A" w:rsidP="004B631A">
            <w:pPr>
              <w:autoSpaceDE w:val="0"/>
              <w:autoSpaceDN w:val="0"/>
              <w:adjustRightInd w:val="0"/>
              <w:rPr>
                <w:rFonts w:ascii="Arial" w:hAnsi="Arial" w:cs="Arial"/>
              </w:rPr>
            </w:pPr>
          </w:p>
          <w:p w14:paraId="601A3DE8" w14:textId="77777777" w:rsidR="004B631A" w:rsidRPr="005D4B1F" w:rsidRDefault="004B631A" w:rsidP="004B631A">
            <w:pPr>
              <w:autoSpaceDE w:val="0"/>
              <w:autoSpaceDN w:val="0"/>
              <w:adjustRightInd w:val="0"/>
              <w:rPr>
                <w:rFonts w:ascii="Arial" w:hAnsi="Arial" w:cs="Arial"/>
              </w:rPr>
            </w:pPr>
          </w:p>
          <w:p w14:paraId="69C5C804" w14:textId="77777777" w:rsidR="004B631A" w:rsidRPr="005D4B1F" w:rsidRDefault="004B631A" w:rsidP="004B631A">
            <w:pPr>
              <w:autoSpaceDE w:val="0"/>
              <w:autoSpaceDN w:val="0"/>
              <w:adjustRightInd w:val="0"/>
              <w:rPr>
                <w:rFonts w:ascii="Arial" w:hAnsi="Arial" w:cs="Arial"/>
                <w:b/>
                <w:bCs/>
                <w:sz w:val="22"/>
                <w:szCs w:val="22"/>
              </w:rPr>
            </w:pPr>
            <w:r w:rsidRPr="005D4B1F">
              <w:rPr>
                <w:rFonts w:ascii="Arial" w:hAnsi="Arial" w:cs="Arial"/>
                <w:i/>
                <w:sz w:val="18"/>
                <w:szCs w:val="18"/>
              </w:rPr>
              <w:t>(this box should expand as you type)</w:t>
            </w:r>
          </w:p>
        </w:tc>
      </w:tr>
      <w:tr w:rsidR="004B631A" w:rsidRPr="005D4B1F" w14:paraId="24BB19A4" w14:textId="77777777" w:rsidTr="004B631A">
        <w:trPr>
          <w:trHeight w:val="707"/>
        </w:trPr>
        <w:tc>
          <w:tcPr>
            <w:tcW w:w="10119" w:type="dxa"/>
            <w:gridSpan w:val="8"/>
            <w:shd w:val="clear" w:color="auto" w:fill="F2F2F2" w:themeFill="background1" w:themeFillShade="F2"/>
            <w:vAlign w:val="center"/>
          </w:tcPr>
          <w:p w14:paraId="3C8DBDE7"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It is the researcher’s responsibility to check whether a DBS check (or equivalent) is required and to obtain one if it is needed. Please confirm:</w:t>
            </w:r>
          </w:p>
        </w:tc>
      </w:tr>
      <w:tr w:rsidR="004B631A" w:rsidRPr="005D4B1F" w14:paraId="7290EC7E" w14:textId="77777777" w:rsidTr="004B631A">
        <w:trPr>
          <w:trHeight w:val="445"/>
        </w:trPr>
        <w:tc>
          <w:tcPr>
            <w:tcW w:w="765" w:type="dxa"/>
            <w:vMerge w:val="restart"/>
            <w:vAlign w:val="center"/>
          </w:tcPr>
          <w:p w14:paraId="38D3706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A4.12</w:t>
            </w:r>
          </w:p>
        </w:tc>
        <w:tc>
          <w:tcPr>
            <w:tcW w:w="6501" w:type="dxa"/>
            <w:vMerge w:val="restart"/>
            <w:vAlign w:val="center"/>
          </w:tcPr>
          <w:p w14:paraId="228D3395"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DBS Check required? </w:t>
            </w:r>
          </w:p>
        </w:tc>
        <w:tc>
          <w:tcPr>
            <w:tcW w:w="1372" w:type="dxa"/>
            <w:gridSpan w:val="2"/>
            <w:shd w:val="clear" w:color="auto" w:fill="D9D9D9" w:themeFill="background1" w:themeFillShade="D9"/>
            <w:vAlign w:val="center"/>
          </w:tcPr>
          <w:p w14:paraId="1E00AC21"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1479" w:type="dxa"/>
            <w:gridSpan w:val="4"/>
            <w:shd w:val="clear" w:color="auto" w:fill="D9D9D9" w:themeFill="background1" w:themeFillShade="D9"/>
            <w:vAlign w:val="center"/>
          </w:tcPr>
          <w:p w14:paraId="1AD82F07"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r>
      <w:tr w:rsidR="004B631A" w:rsidRPr="005D4B1F" w14:paraId="2936793B" w14:textId="77777777" w:rsidTr="004B631A">
        <w:trPr>
          <w:trHeight w:val="445"/>
        </w:trPr>
        <w:tc>
          <w:tcPr>
            <w:tcW w:w="765" w:type="dxa"/>
            <w:vMerge/>
            <w:vAlign w:val="center"/>
          </w:tcPr>
          <w:p w14:paraId="3CCD8C85" w14:textId="77777777" w:rsidR="004B631A" w:rsidRPr="005D4B1F" w:rsidRDefault="004B631A" w:rsidP="004B631A">
            <w:pPr>
              <w:autoSpaceDE w:val="0"/>
              <w:autoSpaceDN w:val="0"/>
              <w:adjustRightInd w:val="0"/>
              <w:jc w:val="center"/>
              <w:rPr>
                <w:rFonts w:ascii="Arial" w:hAnsi="Arial" w:cs="Arial"/>
                <w:sz w:val="22"/>
                <w:szCs w:val="22"/>
              </w:rPr>
            </w:pPr>
          </w:p>
        </w:tc>
        <w:tc>
          <w:tcPr>
            <w:tcW w:w="6501" w:type="dxa"/>
            <w:vMerge/>
            <w:vAlign w:val="center"/>
          </w:tcPr>
          <w:p w14:paraId="34948FC7" w14:textId="77777777" w:rsidR="004B631A" w:rsidRPr="005D4B1F" w:rsidRDefault="004B631A" w:rsidP="004B631A">
            <w:pPr>
              <w:autoSpaceDE w:val="0"/>
              <w:autoSpaceDN w:val="0"/>
              <w:adjustRightInd w:val="0"/>
              <w:rPr>
                <w:rFonts w:ascii="Arial" w:hAnsi="Arial" w:cs="Arial"/>
                <w:sz w:val="22"/>
                <w:szCs w:val="22"/>
              </w:rPr>
            </w:pPr>
          </w:p>
        </w:tc>
        <w:tc>
          <w:tcPr>
            <w:tcW w:w="1372" w:type="dxa"/>
            <w:gridSpan w:val="2"/>
            <w:shd w:val="clear" w:color="auto" w:fill="D9D9D9" w:themeFill="background1" w:themeFillShade="D9"/>
            <w:vAlign w:val="center"/>
          </w:tcPr>
          <w:p w14:paraId="425C8761" w14:textId="77777777" w:rsidR="004B631A" w:rsidRPr="005D4B1F" w:rsidRDefault="00B93B2D" w:rsidP="004B631A">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4B631A" w:rsidRPr="005D4B1F">
                  <w:rPr>
                    <w:rFonts w:ascii="MS Gothic" w:eastAsia="MS Gothic" w:hAnsi="MS Gothic" w:cs="Arial"/>
                    <w:b/>
                    <w:bCs/>
                    <w:sz w:val="22"/>
                    <w:szCs w:val="22"/>
                  </w:rPr>
                  <w:t>☐</w:t>
                </w:r>
              </w:sdtContent>
            </w:sdt>
          </w:p>
        </w:tc>
        <w:tc>
          <w:tcPr>
            <w:tcW w:w="1479" w:type="dxa"/>
            <w:gridSpan w:val="4"/>
            <w:shd w:val="clear" w:color="auto" w:fill="D9D9D9" w:themeFill="background1" w:themeFillShade="D9"/>
            <w:vAlign w:val="center"/>
          </w:tcPr>
          <w:p w14:paraId="72C27604" w14:textId="77777777" w:rsidR="004B631A" w:rsidRPr="005D4B1F" w:rsidRDefault="00B93B2D" w:rsidP="004B631A">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4B631A" w:rsidRPr="005D4B1F">
                  <w:rPr>
                    <w:rFonts w:ascii="MS Gothic" w:eastAsia="MS Gothic" w:hAnsi="MS Gothic" w:cs="Arial"/>
                    <w:b/>
                    <w:bCs/>
                    <w:sz w:val="22"/>
                    <w:szCs w:val="22"/>
                  </w:rPr>
                  <w:t>☐</w:t>
                </w:r>
              </w:sdtContent>
            </w:sdt>
          </w:p>
        </w:tc>
      </w:tr>
      <w:tr w:rsidR="004B631A" w:rsidRPr="005D4B1F" w14:paraId="19CE5311" w14:textId="77777777" w:rsidTr="004B631A">
        <w:trPr>
          <w:trHeight w:val="445"/>
        </w:trPr>
        <w:tc>
          <w:tcPr>
            <w:tcW w:w="765" w:type="dxa"/>
            <w:vMerge w:val="restart"/>
            <w:vAlign w:val="center"/>
          </w:tcPr>
          <w:p w14:paraId="29D596F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A4.13</w:t>
            </w:r>
          </w:p>
        </w:tc>
        <w:tc>
          <w:tcPr>
            <w:tcW w:w="6501" w:type="dxa"/>
            <w:vMerge w:val="restart"/>
            <w:vAlign w:val="center"/>
          </w:tcPr>
          <w:p w14:paraId="020E377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DBS certificate obtained? </w:t>
            </w:r>
          </w:p>
        </w:tc>
        <w:tc>
          <w:tcPr>
            <w:tcW w:w="960" w:type="dxa"/>
            <w:shd w:val="clear" w:color="auto" w:fill="D9D9D9" w:themeFill="background1" w:themeFillShade="D9"/>
            <w:vAlign w:val="center"/>
          </w:tcPr>
          <w:p w14:paraId="76736623"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823" w:type="dxa"/>
            <w:gridSpan w:val="3"/>
            <w:shd w:val="clear" w:color="auto" w:fill="D9D9D9" w:themeFill="background1" w:themeFillShade="D9"/>
            <w:vAlign w:val="center"/>
          </w:tcPr>
          <w:p w14:paraId="4422419B"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c>
          <w:tcPr>
            <w:tcW w:w="1068" w:type="dxa"/>
            <w:gridSpan w:val="2"/>
            <w:shd w:val="clear" w:color="auto" w:fill="D9D9D9" w:themeFill="background1" w:themeFillShade="D9"/>
            <w:vAlign w:val="center"/>
          </w:tcPr>
          <w:p w14:paraId="713BAFA5"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N/A</w:t>
            </w:r>
          </w:p>
        </w:tc>
      </w:tr>
      <w:tr w:rsidR="004B631A" w:rsidRPr="005D4B1F" w14:paraId="6C1372F2" w14:textId="77777777" w:rsidTr="004B631A">
        <w:trPr>
          <w:trHeight w:val="445"/>
        </w:trPr>
        <w:tc>
          <w:tcPr>
            <w:tcW w:w="765" w:type="dxa"/>
            <w:vMerge/>
          </w:tcPr>
          <w:p w14:paraId="1B556C0D" w14:textId="77777777" w:rsidR="004B631A" w:rsidRPr="005D4B1F" w:rsidRDefault="004B631A" w:rsidP="004B631A">
            <w:pPr>
              <w:autoSpaceDE w:val="0"/>
              <w:autoSpaceDN w:val="0"/>
              <w:adjustRightInd w:val="0"/>
              <w:rPr>
                <w:rFonts w:ascii="Arial" w:hAnsi="Arial" w:cs="Arial"/>
                <w:sz w:val="22"/>
                <w:szCs w:val="22"/>
              </w:rPr>
            </w:pPr>
          </w:p>
        </w:tc>
        <w:tc>
          <w:tcPr>
            <w:tcW w:w="6501" w:type="dxa"/>
            <w:vMerge/>
            <w:vAlign w:val="center"/>
          </w:tcPr>
          <w:p w14:paraId="371EDD07" w14:textId="77777777" w:rsidR="004B631A" w:rsidRPr="005D4B1F" w:rsidRDefault="004B631A" w:rsidP="004B631A">
            <w:pPr>
              <w:autoSpaceDE w:val="0"/>
              <w:autoSpaceDN w:val="0"/>
              <w:adjustRightInd w:val="0"/>
              <w:rPr>
                <w:rFonts w:ascii="Arial" w:hAnsi="Arial" w:cs="Arial"/>
                <w:sz w:val="22"/>
                <w:szCs w:val="22"/>
              </w:rPr>
            </w:pPr>
          </w:p>
        </w:tc>
        <w:tc>
          <w:tcPr>
            <w:tcW w:w="960" w:type="dxa"/>
            <w:shd w:val="clear" w:color="auto" w:fill="D9D9D9" w:themeFill="background1" w:themeFillShade="D9"/>
            <w:vAlign w:val="center"/>
          </w:tcPr>
          <w:p w14:paraId="36123920" w14:textId="77777777" w:rsidR="004B631A" w:rsidRPr="005D4B1F" w:rsidRDefault="00B93B2D" w:rsidP="004B631A">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4B631A" w:rsidRPr="005D4B1F">
                  <w:rPr>
                    <w:rFonts w:ascii="MS Gothic" w:eastAsia="MS Gothic" w:hAnsi="MS Gothic" w:cs="Arial"/>
                    <w:b/>
                    <w:bCs/>
                    <w:sz w:val="22"/>
                    <w:szCs w:val="22"/>
                  </w:rPr>
                  <w:t>☐</w:t>
                </w:r>
              </w:sdtContent>
            </w:sdt>
          </w:p>
        </w:tc>
        <w:tc>
          <w:tcPr>
            <w:tcW w:w="823" w:type="dxa"/>
            <w:gridSpan w:val="3"/>
            <w:shd w:val="clear" w:color="auto" w:fill="D9D9D9" w:themeFill="background1" w:themeFillShade="D9"/>
            <w:vAlign w:val="center"/>
          </w:tcPr>
          <w:p w14:paraId="74264375" w14:textId="77777777" w:rsidR="004B631A" w:rsidRPr="005D4B1F" w:rsidRDefault="00B93B2D" w:rsidP="004B631A">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4B631A" w:rsidRPr="005D4B1F">
                  <w:rPr>
                    <w:rFonts w:ascii="MS Gothic" w:eastAsia="MS Gothic" w:hAnsi="MS Gothic" w:cs="Arial"/>
                    <w:b/>
                    <w:bCs/>
                    <w:sz w:val="22"/>
                    <w:szCs w:val="22"/>
                  </w:rPr>
                  <w:t>☐</w:t>
                </w:r>
              </w:sdtContent>
            </w:sdt>
          </w:p>
        </w:tc>
        <w:tc>
          <w:tcPr>
            <w:tcW w:w="1068" w:type="dxa"/>
            <w:gridSpan w:val="2"/>
            <w:shd w:val="clear" w:color="auto" w:fill="D9D9D9" w:themeFill="background1" w:themeFillShade="D9"/>
            <w:vAlign w:val="center"/>
          </w:tcPr>
          <w:p w14:paraId="7AF6E09A" w14:textId="77777777" w:rsidR="004B631A" w:rsidRPr="005D4B1F" w:rsidRDefault="00B93B2D" w:rsidP="004B631A">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4B631A" w:rsidRPr="005D4B1F">
                  <w:rPr>
                    <w:rFonts w:ascii="MS Gothic" w:eastAsia="MS Gothic" w:hAnsi="MS Gothic" w:cs="Arial"/>
                    <w:b/>
                    <w:bCs/>
                    <w:sz w:val="22"/>
                    <w:szCs w:val="22"/>
                  </w:rPr>
                  <w:t>☐</w:t>
                </w:r>
              </w:sdtContent>
            </w:sdt>
          </w:p>
        </w:tc>
      </w:tr>
    </w:tbl>
    <w:p w14:paraId="412DA99F" w14:textId="77777777" w:rsidR="004B631A" w:rsidRPr="005D4B1F" w:rsidRDefault="004B631A" w:rsidP="004B631A">
      <w:pPr>
        <w:tabs>
          <w:tab w:val="left" w:pos="5103"/>
        </w:tabs>
        <w:spacing w:line="240" w:lineRule="auto"/>
        <w:ind w:right="282"/>
        <w:rPr>
          <w:rFonts w:ascii="Arial" w:hAnsi="Arial" w:cs="Arial"/>
          <w:color w:val="auto"/>
          <w:sz w:val="22"/>
          <w:szCs w:val="22"/>
        </w:rPr>
      </w:pPr>
    </w:p>
    <w:tbl>
      <w:tblPr>
        <w:tblStyle w:val="TableGrid"/>
        <w:tblW w:w="10248" w:type="dxa"/>
        <w:tblLayout w:type="fixed"/>
        <w:tblLook w:val="04A0" w:firstRow="1" w:lastRow="0" w:firstColumn="1" w:lastColumn="0" w:noHBand="0" w:noVBand="1"/>
      </w:tblPr>
      <w:tblGrid>
        <w:gridCol w:w="549"/>
        <w:gridCol w:w="4160"/>
        <w:gridCol w:w="970"/>
        <w:gridCol w:w="1941"/>
        <w:gridCol w:w="831"/>
        <w:gridCol w:w="1797"/>
      </w:tblGrid>
      <w:tr w:rsidR="004B631A" w:rsidRPr="005D4B1F" w14:paraId="11740279" w14:textId="77777777" w:rsidTr="004B631A">
        <w:trPr>
          <w:trHeight w:val="944"/>
        </w:trPr>
        <w:tc>
          <w:tcPr>
            <w:tcW w:w="549" w:type="dxa"/>
            <w:tcBorders>
              <w:top w:val="nil"/>
              <w:left w:val="nil"/>
              <w:bottom w:val="nil"/>
              <w:right w:val="nil"/>
            </w:tcBorders>
            <w:shd w:val="clear" w:color="auto" w:fill="FFFFFF" w:themeFill="background1"/>
          </w:tcPr>
          <w:p w14:paraId="0FD10E68" w14:textId="77777777" w:rsidR="004B631A" w:rsidRPr="005D4B1F" w:rsidRDefault="004B631A" w:rsidP="004B631A">
            <w:pPr>
              <w:autoSpaceDE w:val="0"/>
              <w:autoSpaceDN w:val="0"/>
              <w:adjustRightInd w:val="0"/>
              <w:rPr>
                <w:rFonts w:ascii="Arial" w:hAnsi="Arial" w:cs="Arial"/>
                <w:sz w:val="22"/>
                <w:szCs w:val="22"/>
              </w:rPr>
            </w:pPr>
          </w:p>
        </w:tc>
        <w:tc>
          <w:tcPr>
            <w:tcW w:w="4160" w:type="dxa"/>
            <w:tcBorders>
              <w:top w:val="nil"/>
              <w:left w:val="nil"/>
              <w:bottom w:val="nil"/>
              <w:right w:val="nil"/>
            </w:tcBorders>
            <w:shd w:val="clear" w:color="auto" w:fill="FFFFFF" w:themeFill="background1"/>
            <w:vAlign w:val="center"/>
          </w:tcPr>
          <w:p w14:paraId="622276DC" w14:textId="77777777" w:rsidR="004B631A" w:rsidRPr="005D4B1F" w:rsidRDefault="004B631A" w:rsidP="004B631A">
            <w:pPr>
              <w:autoSpaceDE w:val="0"/>
              <w:autoSpaceDN w:val="0"/>
              <w:adjustRightInd w:val="0"/>
              <w:rPr>
                <w:rFonts w:ascii="Arial" w:hAnsi="Arial" w:cs="Arial"/>
                <w:sz w:val="22"/>
                <w:szCs w:val="22"/>
              </w:rPr>
            </w:pPr>
          </w:p>
        </w:tc>
        <w:tc>
          <w:tcPr>
            <w:tcW w:w="970" w:type="dxa"/>
            <w:tcBorders>
              <w:top w:val="nil"/>
              <w:left w:val="nil"/>
              <w:bottom w:val="nil"/>
              <w:right w:val="nil"/>
            </w:tcBorders>
            <w:shd w:val="clear" w:color="auto" w:fill="FFFFFF" w:themeFill="background1"/>
            <w:vAlign w:val="center"/>
          </w:tcPr>
          <w:p w14:paraId="5F36AFE9" w14:textId="77777777" w:rsidR="004B631A" w:rsidRPr="005D4B1F" w:rsidRDefault="004B631A" w:rsidP="004B631A">
            <w:pPr>
              <w:autoSpaceDE w:val="0"/>
              <w:autoSpaceDN w:val="0"/>
              <w:adjustRightInd w:val="0"/>
              <w:jc w:val="center"/>
              <w:rPr>
                <w:rFonts w:ascii="Arial" w:hAnsi="Arial" w:cs="Arial"/>
                <w:b/>
                <w:sz w:val="22"/>
                <w:szCs w:val="22"/>
              </w:rPr>
            </w:pPr>
          </w:p>
        </w:tc>
        <w:tc>
          <w:tcPr>
            <w:tcW w:w="1941" w:type="dxa"/>
            <w:tcBorders>
              <w:top w:val="nil"/>
              <w:left w:val="nil"/>
              <w:bottom w:val="nil"/>
              <w:right w:val="nil"/>
            </w:tcBorders>
            <w:shd w:val="clear" w:color="auto" w:fill="FFFFFF" w:themeFill="background1"/>
            <w:vAlign w:val="center"/>
          </w:tcPr>
          <w:p w14:paraId="50075D41" w14:textId="77777777" w:rsidR="004B631A" w:rsidRPr="005D4B1F" w:rsidRDefault="004B631A" w:rsidP="004B631A">
            <w:pPr>
              <w:autoSpaceDE w:val="0"/>
              <w:autoSpaceDN w:val="0"/>
              <w:adjustRightInd w:val="0"/>
              <w:jc w:val="center"/>
              <w:rPr>
                <w:rFonts w:ascii="Arial" w:hAnsi="Arial" w:cs="Arial"/>
                <w:b/>
                <w:sz w:val="22"/>
                <w:szCs w:val="22"/>
              </w:rPr>
            </w:pPr>
          </w:p>
        </w:tc>
        <w:tc>
          <w:tcPr>
            <w:tcW w:w="831" w:type="dxa"/>
            <w:tcBorders>
              <w:top w:val="nil"/>
              <w:left w:val="nil"/>
              <w:bottom w:val="nil"/>
            </w:tcBorders>
            <w:shd w:val="clear" w:color="auto" w:fill="FFFFFF" w:themeFill="background1"/>
            <w:vAlign w:val="center"/>
          </w:tcPr>
          <w:p w14:paraId="459157C3" w14:textId="77777777" w:rsidR="004B631A" w:rsidRPr="005D4B1F" w:rsidRDefault="004B631A" w:rsidP="004B631A">
            <w:pPr>
              <w:autoSpaceDE w:val="0"/>
              <w:autoSpaceDN w:val="0"/>
              <w:adjustRightInd w:val="0"/>
              <w:jc w:val="center"/>
              <w:rPr>
                <w:rFonts w:ascii="Arial" w:hAnsi="Arial" w:cs="Arial"/>
                <w:b/>
                <w:sz w:val="22"/>
                <w:szCs w:val="22"/>
              </w:rPr>
            </w:pPr>
          </w:p>
          <w:p w14:paraId="73E0A2D0" w14:textId="77777777" w:rsidR="004B631A" w:rsidRPr="005D4B1F" w:rsidRDefault="004B631A" w:rsidP="004B631A">
            <w:pPr>
              <w:autoSpaceDE w:val="0"/>
              <w:autoSpaceDN w:val="0"/>
              <w:adjustRightInd w:val="0"/>
              <w:jc w:val="center"/>
              <w:rPr>
                <w:rFonts w:ascii="Arial" w:hAnsi="Arial" w:cs="Arial"/>
                <w:b/>
                <w:sz w:val="22"/>
                <w:szCs w:val="22"/>
              </w:rPr>
            </w:pPr>
          </w:p>
          <w:p w14:paraId="0BD2F0A3" w14:textId="77777777" w:rsidR="004B631A" w:rsidRPr="005D4B1F" w:rsidRDefault="004B631A" w:rsidP="004B631A">
            <w:pPr>
              <w:autoSpaceDE w:val="0"/>
              <w:autoSpaceDN w:val="0"/>
              <w:adjustRightInd w:val="0"/>
              <w:jc w:val="center"/>
              <w:rPr>
                <w:rFonts w:ascii="Arial" w:hAnsi="Arial" w:cs="Arial"/>
                <w:b/>
                <w:sz w:val="22"/>
                <w:szCs w:val="22"/>
              </w:rPr>
            </w:pPr>
          </w:p>
        </w:tc>
        <w:tc>
          <w:tcPr>
            <w:tcW w:w="1797" w:type="dxa"/>
            <w:shd w:val="clear" w:color="auto" w:fill="D9F2D0" w:themeFill="accent6" w:themeFillTint="33"/>
            <w:vAlign w:val="center"/>
          </w:tcPr>
          <w:p w14:paraId="3666666C" w14:textId="77777777" w:rsidR="004B631A" w:rsidRPr="005D4B1F" w:rsidRDefault="00B93B2D" w:rsidP="004B631A">
            <w:pPr>
              <w:autoSpaceDE w:val="0"/>
              <w:autoSpaceDN w:val="0"/>
              <w:adjustRightInd w:val="0"/>
              <w:jc w:val="center"/>
              <w:rPr>
                <w:rFonts w:ascii="Arial" w:hAnsi="Arial" w:cs="Arial"/>
                <w:b/>
                <w:sz w:val="22"/>
                <w:szCs w:val="22"/>
              </w:rPr>
            </w:pPr>
            <w:hyperlink w:anchor="SEC_I" w:history="1">
              <w:r w:rsidR="004B631A" w:rsidRPr="005D4B1F">
                <w:rPr>
                  <w:rStyle w:val="Hyperlink"/>
                  <w:rFonts w:ascii="Arial" w:hAnsi="Arial" w:cs="Arial"/>
                  <w:b/>
                  <w:color w:val="auto"/>
                  <w:sz w:val="22"/>
                  <w:szCs w:val="22"/>
                </w:rPr>
                <w:t>Return to the main form</w:t>
              </w:r>
            </w:hyperlink>
          </w:p>
        </w:tc>
      </w:tr>
    </w:tbl>
    <w:p w14:paraId="2A8F8924"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5F8CF1DC" w14:textId="77777777" w:rsidR="004B631A" w:rsidRPr="005D4B1F" w:rsidRDefault="004B631A" w:rsidP="004B631A">
      <w:pPr>
        <w:spacing w:line="240" w:lineRule="auto"/>
        <w:rPr>
          <w:rFonts w:ascii="Arial" w:hAnsi="Arial" w:cs="Arial"/>
          <w:b/>
          <w:color w:val="auto"/>
          <w:sz w:val="22"/>
          <w:szCs w:val="22"/>
        </w:rPr>
      </w:pPr>
      <w:r w:rsidRPr="005D4B1F">
        <w:rPr>
          <w:rFonts w:ascii="Arial" w:hAnsi="Arial" w:cs="Arial"/>
          <w:b/>
          <w:color w:val="auto"/>
          <w:sz w:val="22"/>
          <w:szCs w:val="22"/>
        </w:rPr>
        <w:lastRenderedPageBreak/>
        <w:br w:type="page"/>
      </w:r>
    </w:p>
    <w:p w14:paraId="3D275F36" w14:textId="77777777" w:rsidR="004B631A" w:rsidRPr="005D4B1F" w:rsidRDefault="004B631A" w:rsidP="004B631A">
      <w:pPr>
        <w:spacing w:after="240" w:line="240" w:lineRule="auto"/>
        <w:rPr>
          <w:rFonts w:ascii="Arial" w:hAnsi="Arial" w:cs="Arial"/>
          <w:b/>
          <w:color w:val="auto"/>
        </w:rPr>
      </w:pPr>
      <w:bookmarkStart w:id="106" w:name="APP_5"/>
      <w:r w:rsidRPr="005D4B1F">
        <w:rPr>
          <w:rFonts w:ascii="Arial" w:hAnsi="Arial" w:cs="Arial"/>
          <w:b/>
          <w:color w:val="auto"/>
          <w:sz w:val="22"/>
          <w:szCs w:val="22"/>
        </w:rPr>
        <w:lastRenderedPageBreak/>
        <w:t>APPENDIX 5</w:t>
      </w:r>
      <w:bookmarkEnd w:id="106"/>
      <w:r w:rsidRPr="005D4B1F">
        <w:rPr>
          <w:rFonts w:ascii="Arial" w:hAnsi="Arial" w:cs="Arial"/>
          <w:b/>
          <w:color w:val="auto"/>
          <w:sz w:val="22"/>
          <w:szCs w:val="22"/>
        </w:rPr>
        <w:t>:</w:t>
      </w:r>
      <w:r w:rsidRPr="005D4B1F">
        <w:rPr>
          <w:rFonts w:ascii="Arial" w:hAnsi="Arial" w:cs="Arial"/>
          <w:b/>
          <w:color w:val="auto"/>
        </w:rPr>
        <w:t xml:space="preserve"> Research Involving Animals</w:t>
      </w:r>
    </w:p>
    <w:tbl>
      <w:tblPr>
        <w:tblStyle w:val="TableGrid"/>
        <w:tblW w:w="10148" w:type="dxa"/>
        <w:tblLook w:val="04A0" w:firstRow="1" w:lastRow="0" w:firstColumn="1" w:lastColumn="0" w:noHBand="0" w:noVBand="1"/>
      </w:tblPr>
      <w:tblGrid>
        <w:gridCol w:w="678"/>
        <w:gridCol w:w="8267"/>
        <w:gridCol w:w="657"/>
        <w:gridCol w:w="546"/>
      </w:tblGrid>
      <w:tr w:rsidR="004B631A" w:rsidRPr="005D4B1F" w14:paraId="02D76654" w14:textId="77777777" w:rsidTr="004B631A">
        <w:trPr>
          <w:trHeight w:val="372"/>
        </w:trPr>
        <w:tc>
          <w:tcPr>
            <w:tcW w:w="10148" w:type="dxa"/>
            <w:gridSpan w:val="4"/>
            <w:shd w:val="clear" w:color="auto" w:fill="C1E4F5" w:themeFill="accent1" w:themeFillTint="33"/>
          </w:tcPr>
          <w:p w14:paraId="2A7C6FB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4B631A" w:rsidRPr="005D4B1F" w14:paraId="26E7B284" w14:textId="77777777" w:rsidTr="004B631A">
        <w:trPr>
          <w:trHeight w:val="372"/>
        </w:trPr>
        <w:tc>
          <w:tcPr>
            <w:tcW w:w="8983" w:type="dxa"/>
            <w:gridSpan w:val="2"/>
            <w:shd w:val="clear" w:color="auto" w:fill="CAEDFB" w:themeFill="accent4" w:themeFillTint="33"/>
          </w:tcPr>
          <w:p w14:paraId="1C7D4EA1" w14:textId="77777777" w:rsidR="004B631A" w:rsidRPr="005D4B1F" w:rsidRDefault="004B631A" w:rsidP="004B631A">
            <w:pPr>
              <w:autoSpaceDE w:val="0"/>
              <w:autoSpaceDN w:val="0"/>
              <w:adjustRightInd w:val="0"/>
              <w:jc w:val="both"/>
              <w:rPr>
                <w:rFonts w:ascii="Arial" w:hAnsi="Arial" w:cs="Arial"/>
                <w:b/>
                <w:sz w:val="22"/>
                <w:szCs w:val="22"/>
              </w:rPr>
            </w:pPr>
            <w:r w:rsidRPr="005D4B1F">
              <w:rPr>
                <w:rFonts w:ascii="Arial" w:hAnsi="Arial" w:cs="Arial"/>
                <w:b/>
                <w:sz w:val="22"/>
                <w:szCs w:val="22"/>
              </w:rPr>
              <w:t>Will the research involve any work with any of the following animals (including observation in their natural habitat)</w:t>
            </w:r>
          </w:p>
        </w:tc>
        <w:tc>
          <w:tcPr>
            <w:tcW w:w="635" w:type="dxa"/>
            <w:shd w:val="clear" w:color="auto" w:fill="D9D9D9" w:themeFill="background1" w:themeFillShade="D9"/>
            <w:vAlign w:val="center"/>
          </w:tcPr>
          <w:p w14:paraId="0E3E2D1E"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528" w:type="dxa"/>
            <w:shd w:val="clear" w:color="auto" w:fill="D9D9D9" w:themeFill="background1" w:themeFillShade="D9"/>
            <w:vAlign w:val="center"/>
          </w:tcPr>
          <w:p w14:paraId="02558BFA"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r>
      <w:tr w:rsidR="004B631A" w:rsidRPr="005D4B1F" w14:paraId="1D75D41C" w14:textId="77777777" w:rsidTr="004B631A">
        <w:trPr>
          <w:trHeight w:val="445"/>
        </w:trPr>
        <w:tc>
          <w:tcPr>
            <w:tcW w:w="678" w:type="dxa"/>
            <w:shd w:val="clear" w:color="auto" w:fill="F2F2F2" w:themeFill="background1" w:themeFillShade="F2"/>
            <w:vAlign w:val="center"/>
          </w:tcPr>
          <w:p w14:paraId="21B82A61" w14:textId="77777777" w:rsidR="004B631A" w:rsidRPr="005D4B1F" w:rsidRDefault="004B631A" w:rsidP="004B631A">
            <w:pPr>
              <w:autoSpaceDE w:val="0"/>
              <w:autoSpaceDN w:val="0"/>
              <w:adjustRightInd w:val="0"/>
              <w:jc w:val="center"/>
              <w:rPr>
                <w:rFonts w:ascii="Arial" w:hAnsi="Arial" w:cs="Arial"/>
                <w:sz w:val="22"/>
                <w:szCs w:val="22"/>
              </w:rPr>
            </w:pPr>
            <w:bookmarkStart w:id="107" w:name="_Hlk156319509"/>
            <w:r w:rsidRPr="005D4B1F">
              <w:rPr>
                <w:rFonts w:ascii="Arial" w:hAnsi="Arial" w:cs="Arial"/>
                <w:sz w:val="22"/>
                <w:szCs w:val="22"/>
              </w:rPr>
              <w:t>A5.1</w:t>
            </w:r>
          </w:p>
        </w:tc>
        <w:tc>
          <w:tcPr>
            <w:tcW w:w="8305" w:type="dxa"/>
            <w:shd w:val="clear" w:color="auto" w:fill="F2F2F2" w:themeFill="background1" w:themeFillShade="F2"/>
            <w:vAlign w:val="center"/>
          </w:tcPr>
          <w:p w14:paraId="313E8D1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Any living vertebrates, other than humans?</w:t>
            </w:r>
          </w:p>
        </w:tc>
        <w:tc>
          <w:tcPr>
            <w:tcW w:w="635"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47B7EB5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28"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75CB909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1D8E36B3" w14:textId="77777777" w:rsidTr="004B631A">
        <w:trPr>
          <w:trHeight w:val="445"/>
        </w:trPr>
        <w:tc>
          <w:tcPr>
            <w:tcW w:w="678" w:type="dxa"/>
            <w:shd w:val="clear" w:color="auto" w:fill="F2F2F2" w:themeFill="background1" w:themeFillShade="F2"/>
            <w:vAlign w:val="center"/>
          </w:tcPr>
          <w:p w14:paraId="4C56E9F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A5.2</w:t>
            </w:r>
          </w:p>
        </w:tc>
        <w:tc>
          <w:tcPr>
            <w:tcW w:w="8305" w:type="dxa"/>
            <w:shd w:val="clear" w:color="auto" w:fill="F2F2F2" w:themeFill="background1" w:themeFillShade="F2"/>
            <w:vAlign w:val="center"/>
          </w:tcPr>
          <w:p w14:paraId="3D59D67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Any living cephalopods?</w:t>
            </w:r>
          </w:p>
        </w:tc>
        <w:tc>
          <w:tcPr>
            <w:tcW w:w="635"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3A8535C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28"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236CBCA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49A09686" w14:textId="77777777" w:rsidTr="004B631A">
        <w:trPr>
          <w:trHeight w:val="445"/>
        </w:trPr>
        <w:tc>
          <w:tcPr>
            <w:tcW w:w="678" w:type="dxa"/>
            <w:shd w:val="clear" w:color="auto" w:fill="F2F2F2" w:themeFill="background1" w:themeFillShade="F2"/>
            <w:vAlign w:val="center"/>
          </w:tcPr>
          <w:p w14:paraId="73D5374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A5.3</w:t>
            </w:r>
          </w:p>
        </w:tc>
        <w:tc>
          <w:tcPr>
            <w:tcW w:w="8305" w:type="dxa"/>
            <w:shd w:val="clear" w:color="auto" w:fill="F2F2F2" w:themeFill="background1" w:themeFillShade="F2"/>
            <w:vAlign w:val="center"/>
          </w:tcPr>
          <w:p w14:paraId="55B7BA13" w14:textId="77777777" w:rsidR="004B631A" w:rsidRPr="005D4B1F" w:rsidRDefault="004B631A" w:rsidP="004B631A">
            <w:pPr>
              <w:autoSpaceDE w:val="0"/>
              <w:autoSpaceDN w:val="0"/>
              <w:adjustRightInd w:val="0"/>
              <w:rPr>
                <w:rFonts w:ascii="Arial" w:hAnsi="Arial" w:cs="Arial"/>
                <w:sz w:val="22"/>
                <w:szCs w:val="22"/>
                <w:highlight w:val="yellow"/>
              </w:rPr>
            </w:pPr>
            <w:bookmarkStart w:id="108" w:name="_Hlk156462984"/>
            <w:r w:rsidRPr="005D4B1F">
              <w:rPr>
                <w:rFonts w:ascii="Arial" w:hAnsi="Arial" w:cs="Arial"/>
                <w:sz w:val="22"/>
                <w:szCs w:val="22"/>
              </w:rPr>
              <w:t>Has INSPIRE undertaken an initial due diligence exercise?</w:t>
            </w:r>
          </w:p>
        </w:tc>
        <w:tc>
          <w:tcPr>
            <w:tcW w:w="635"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046A45C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28"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7C043CE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705ABF48" w14:textId="77777777" w:rsidTr="004B631A">
        <w:trPr>
          <w:trHeight w:val="445"/>
        </w:trPr>
        <w:tc>
          <w:tcPr>
            <w:tcW w:w="678" w:type="dxa"/>
            <w:shd w:val="clear" w:color="auto" w:fill="F2F2F2" w:themeFill="background1" w:themeFillShade="F2"/>
            <w:vAlign w:val="center"/>
          </w:tcPr>
          <w:p w14:paraId="30BB663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A5.4</w:t>
            </w:r>
          </w:p>
        </w:tc>
        <w:tc>
          <w:tcPr>
            <w:tcW w:w="8305" w:type="dxa"/>
            <w:shd w:val="clear" w:color="auto" w:fill="F2F2F2" w:themeFill="background1" w:themeFillShade="F2"/>
            <w:vAlign w:val="center"/>
          </w:tcPr>
          <w:p w14:paraId="204D86DB" w14:textId="77777777" w:rsidR="004B631A" w:rsidRPr="005D4B1F" w:rsidRDefault="004B631A" w:rsidP="004B631A">
            <w:pPr>
              <w:autoSpaceDE w:val="0"/>
              <w:autoSpaceDN w:val="0"/>
              <w:adjustRightInd w:val="0"/>
              <w:rPr>
                <w:rFonts w:ascii="Arial" w:hAnsi="Arial" w:cs="Arial"/>
                <w:sz w:val="22"/>
                <w:szCs w:val="22"/>
              </w:rPr>
            </w:pPr>
            <w:bookmarkStart w:id="109" w:name="_Hlk156464303"/>
            <w:bookmarkEnd w:id="108"/>
            <w:r w:rsidRPr="005D4B1F">
              <w:rPr>
                <w:rFonts w:ascii="Arial" w:hAnsi="Arial" w:cs="Arial"/>
                <w:sz w:val="22"/>
                <w:szCs w:val="22"/>
              </w:rPr>
              <w:t>Due diligence assessment appended to this application?</w:t>
            </w:r>
          </w:p>
        </w:tc>
        <w:tc>
          <w:tcPr>
            <w:tcW w:w="635"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593B337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28"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4F32F12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3096A469" w14:textId="77777777" w:rsidTr="004B631A">
        <w:trPr>
          <w:trHeight w:val="408"/>
        </w:trPr>
        <w:tc>
          <w:tcPr>
            <w:tcW w:w="10148" w:type="dxa"/>
            <w:gridSpan w:val="4"/>
            <w:shd w:val="clear" w:color="auto" w:fill="F2F2F2" w:themeFill="background1" w:themeFillShade="F2"/>
          </w:tcPr>
          <w:p w14:paraId="646923FE"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4B631A" w:rsidRPr="005D4B1F" w14:paraId="4769E8BC" w14:textId="77777777" w:rsidTr="004B631A">
        <w:trPr>
          <w:trHeight w:val="408"/>
        </w:trPr>
        <w:tc>
          <w:tcPr>
            <w:tcW w:w="678" w:type="dxa"/>
            <w:vAlign w:val="center"/>
          </w:tcPr>
          <w:p w14:paraId="1E2E2185" w14:textId="77777777" w:rsidR="004B631A" w:rsidRPr="005D4B1F" w:rsidRDefault="004B631A" w:rsidP="004B631A">
            <w:pPr>
              <w:autoSpaceDE w:val="0"/>
              <w:autoSpaceDN w:val="0"/>
              <w:adjustRightInd w:val="0"/>
              <w:jc w:val="center"/>
              <w:rPr>
                <w:rFonts w:ascii="Arial" w:hAnsi="Arial" w:cs="Arial"/>
              </w:rPr>
            </w:pPr>
            <w:bookmarkStart w:id="110" w:name="_Hlk156464347"/>
            <w:r w:rsidRPr="005D4B1F">
              <w:rPr>
                <w:rFonts w:ascii="Arial" w:hAnsi="Arial" w:cs="Arial"/>
                <w:sz w:val="22"/>
                <w:szCs w:val="22"/>
              </w:rPr>
              <w:t>A5.5</w:t>
            </w:r>
          </w:p>
        </w:tc>
        <w:tc>
          <w:tcPr>
            <w:tcW w:w="9469" w:type="dxa"/>
            <w:gridSpan w:val="3"/>
            <w:vAlign w:val="center"/>
          </w:tcPr>
          <w:p w14:paraId="6AC8A8D5" w14:textId="77777777" w:rsidR="004B631A" w:rsidRPr="005D4B1F" w:rsidRDefault="004B631A" w:rsidP="004B631A">
            <w:pPr>
              <w:autoSpaceDE w:val="0"/>
              <w:autoSpaceDN w:val="0"/>
              <w:adjustRightInd w:val="0"/>
              <w:rPr>
                <w:rFonts w:ascii="Arial" w:hAnsi="Arial" w:cs="Arial"/>
                <w:sz w:val="22"/>
                <w:szCs w:val="22"/>
              </w:rPr>
            </w:pPr>
          </w:p>
          <w:p w14:paraId="2F01D217" w14:textId="77777777" w:rsidR="004B631A" w:rsidRPr="005D4B1F" w:rsidRDefault="004B631A" w:rsidP="004B631A">
            <w:pPr>
              <w:rPr>
                <w:rFonts w:ascii="Arial" w:hAnsi="Arial" w:cs="Arial"/>
                <w:sz w:val="22"/>
                <w:szCs w:val="22"/>
              </w:rPr>
            </w:pPr>
          </w:p>
          <w:p w14:paraId="73E5869B" w14:textId="77777777" w:rsidR="004B631A" w:rsidRPr="005D4B1F" w:rsidRDefault="004B631A" w:rsidP="004B631A">
            <w:pPr>
              <w:autoSpaceDE w:val="0"/>
              <w:autoSpaceDN w:val="0"/>
              <w:adjustRightInd w:val="0"/>
              <w:rPr>
                <w:rFonts w:ascii="Arial" w:hAnsi="Arial" w:cs="Arial"/>
                <w:b/>
                <w:bCs/>
                <w:i/>
                <w:iCs/>
              </w:rPr>
            </w:pPr>
            <w:r w:rsidRPr="005D4B1F">
              <w:rPr>
                <w:rFonts w:ascii="Arial" w:hAnsi="Arial" w:cs="Arial"/>
                <w:i/>
                <w:iCs/>
                <w:sz w:val="18"/>
                <w:szCs w:val="18"/>
              </w:rPr>
              <w:t>(this box should expand as you type)</w:t>
            </w:r>
          </w:p>
        </w:tc>
      </w:tr>
      <w:bookmarkEnd w:id="107"/>
      <w:bookmarkEnd w:id="109"/>
      <w:bookmarkEnd w:id="110"/>
    </w:tbl>
    <w:p w14:paraId="45125B06" w14:textId="77777777" w:rsidR="004B631A" w:rsidRPr="005D4B1F" w:rsidRDefault="004B631A" w:rsidP="004B631A">
      <w:pPr>
        <w:spacing w:line="240" w:lineRule="auto"/>
        <w:rPr>
          <w:rFonts w:ascii="Arial" w:hAnsi="Arial" w:cs="Arial"/>
          <w:b/>
          <w:color w:val="auto"/>
          <w:sz w:val="22"/>
          <w:szCs w:val="22"/>
        </w:rPr>
      </w:pPr>
    </w:p>
    <w:tbl>
      <w:tblPr>
        <w:tblStyle w:val="TableGrid"/>
        <w:tblW w:w="10225" w:type="dxa"/>
        <w:tblLayout w:type="fixed"/>
        <w:tblLook w:val="04A0" w:firstRow="1" w:lastRow="0" w:firstColumn="1" w:lastColumn="0" w:noHBand="0" w:noVBand="1"/>
      </w:tblPr>
      <w:tblGrid>
        <w:gridCol w:w="548"/>
        <w:gridCol w:w="4150"/>
        <w:gridCol w:w="968"/>
        <w:gridCol w:w="1937"/>
        <w:gridCol w:w="829"/>
        <w:gridCol w:w="1793"/>
      </w:tblGrid>
      <w:tr w:rsidR="004B631A" w:rsidRPr="005D4B1F" w14:paraId="1D4875A3" w14:textId="77777777" w:rsidTr="004B631A">
        <w:trPr>
          <w:trHeight w:val="1015"/>
        </w:trPr>
        <w:tc>
          <w:tcPr>
            <w:tcW w:w="548" w:type="dxa"/>
            <w:tcBorders>
              <w:top w:val="nil"/>
              <w:left w:val="nil"/>
              <w:bottom w:val="nil"/>
              <w:right w:val="nil"/>
            </w:tcBorders>
            <w:shd w:val="clear" w:color="auto" w:fill="FFFFFF" w:themeFill="background1"/>
          </w:tcPr>
          <w:p w14:paraId="6C3AD024" w14:textId="77777777" w:rsidR="004B631A" w:rsidRPr="005D4B1F" w:rsidRDefault="004B631A" w:rsidP="004B631A">
            <w:pPr>
              <w:autoSpaceDE w:val="0"/>
              <w:autoSpaceDN w:val="0"/>
              <w:adjustRightInd w:val="0"/>
              <w:rPr>
                <w:rFonts w:ascii="Arial" w:hAnsi="Arial" w:cs="Arial"/>
                <w:sz w:val="22"/>
                <w:szCs w:val="22"/>
              </w:rPr>
            </w:pPr>
          </w:p>
        </w:tc>
        <w:tc>
          <w:tcPr>
            <w:tcW w:w="4150" w:type="dxa"/>
            <w:tcBorders>
              <w:top w:val="nil"/>
              <w:left w:val="nil"/>
              <w:bottom w:val="nil"/>
              <w:right w:val="nil"/>
            </w:tcBorders>
            <w:shd w:val="clear" w:color="auto" w:fill="FFFFFF" w:themeFill="background1"/>
            <w:vAlign w:val="center"/>
          </w:tcPr>
          <w:p w14:paraId="274FE28D" w14:textId="77777777" w:rsidR="004B631A" w:rsidRPr="005D4B1F" w:rsidRDefault="004B631A" w:rsidP="004B631A">
            <w:pPr>
              <w:autoSpaceDE w:val="0"/>
              <w:autoSpaceDN w:val="0"/>
              <w:adjustRightInd w:val="0"/>
              <w:rPr>
                <w:rFonts w:ascii="Arial" w:hAnsi="Arial" w:cs="Arial"/>
                <w:sz w:val="22"/>
                <w:szCs w:val="22"/>
              </w:rPr>
            </w:pPr>
          </w:p>
        </w:tc>
        <w:tc>
          <w:tcPr>
            <w:tcW w:w="968" w:type="dxa"/>
            <w:tcBorders>
              <w:top w:val="nil"/>
              <w:left w:val="nil"/>
              <w:bottom w:val="nil"/>
              <w:right w:val="nil"/>
            </w:tcBorders>
            <w:shd w:val="clear" w:color="auto" w:fill="FFFFFF" w:themeFill="background1"/>
            <w:vAlign w:val="center"/>
          </w:tcPr>
          <w:p w14:paraId="3EB2FD3C" w14:textId="77777777" w:rsidR="004B631A" w:rsidRPr="005D4B1F" w:rsidRDefault="004B631A" w:rsidP="004B631A">
            <w:pPr>
              <w:autoSpaceDE w:val="0"/>
              <w:autoSpaceDN w:val="0"/>
              <w:adjustRightInd w:val="0"/>
              <w:jc w:val="center"/>
              <w:rPr>
                <w:rFonts w:ascii="Arial" w:hAnsi="Arial" w:cs="Arial"/>
                <w:b/>
                <w:sz w:val="22"/>
                <w:szCs w:val="22"/>
              </w:rPr>
            </w:pPr>
          </w:p>
        </w:tc>
        <w:tc>
          <w:tcPr>
            <w:tcW w:w="1937" w:type="dxa"/>
            <w:tcBorders>
              <w:top w:val="nil"/>
              <w:left w:val="nil"/>
              <w:bottom w:val="nil"/>
              <w:right w:val="nil"/>
            </w:tcBorders>
            <w:shd w:val="clear" w:color="auto" w:fill="FFFFFF" w:themeFill="background1"/>
            <w:vAlign w:val="center"/>
          </w:tcPr>
          <w:p w14:paraId="73A9C19B" w14:textId="77777777" w:rsidR="004B631A" w:rsidRPr="005D4B1F" w:rsidRDefault="004B631A" w:rsidP="004B631A">
            <w:pPr>
              <w:autoSpaceDE w:val="0"/>
              <w:autoSpaceDN w:val="0"/>
              <w:adjustRightInd w:val="0"/>
              <w:jc w:val="center"/>
              <w:rPr>
                <w:rFonts w:ascii="Arial" w:hAnsi="Arial" w:cs="Arial"/>
                <w:b/>
                <w:sz w:val="22"/>
                <w:szCs w:val="22"/>
              </w:rPr>
            </w:pPr>
          </w:p>
        </w:tc>
        <w:tc>
          <w:tcPr>
            <w:tcW w:w="829" w:type="dxa"/>
            <w:tcBorders>
              <w:top w:val="nil"/>
              <w:left w:val="nil"/>
              <w:bottom w:val="nil"/>
            </w:tcBorders>
            <w:shd w:val="clear" w:color="auto" w:fill="FFFFFF" w:themeFill="background1"/>
            <w:vAlign w:val="center"/>
          </w:tcPr>
          <w:p w14:paraId="52755D34" w14:textId="77777777" w:rsidR="004B631A" w:rsidRPr="005D4B1F" w:rsidRDefault="004B631A" w:rsidP="004B631A">
            <w:pPr>
              <w:autoSpaceDE w:val="0"/>
              <w:autoSpaceDN w:val="0"/>
              <w:adjustRightInd w:val="0"/>
              <w:jc w:val="center"/>
              <w:rPr>
                <w:rFonts w:ascii="Arial" w:hAnsi="Arial" w:cs="Arial"/>
                <w:b/>
                <w:sz w:val="22"/>
                <w:szCs w:val="22"/>
              </w:rPr>
            </w:pPr>
          </w:p>
          <w:p w14:paraId="7B858481" w14:textId="77777777" w:rsidR="004B631A" w:rsidRPr="005D4B1F" w:rsidRDefault="004B631A" w:rsidP="004B631A">
            <w:pPr>
              <w:autoSpaceDE w:val="0"/>
              <w:autoSpaceDN w:val="0"/>
              <w:adjustRightInd w:val="0"/>
              <w:jc w:val="center"/>
              <w:rPr>
                <w:rFonts w:ascii="Arial" w:hAnsi="Arial" w:cs="Arial"/>
                <w:b/>
                <w:sz w:val="22"/>
                <w:szCs w:val="22"/>
              </w:rPr>
            </w:pPr>
          </w:p>
          <w:p w14:paraId="4C39494A" w14:textId="77777777" w:rsidR="004B631A" w:rsidRPr="005D4B1F" w:rsidRDefault="004B631A" w:rsidP="004B631A">
            <w:pPr>
              <w:autoSpaceDE w:val="0"/>
              <w:autoSpaceDN w:val="0"/>
              <w:adjustRightInd w:val="0"/>
              <w:jc w:val="center"/>
              <w:rPr>
                <w:rFonts w:ascii="Arial" w:hAnsi="Arial" w:cs="Arial"/>
                <w:b/>
                <w:sz w:val="22"/>
                <w:szCs w:val="22"/>
              </w:rPr>
            </w:pPr>
          </w:p>
        </w:tc>
        <w:tc>
          <w:tcPr>
            <w:tcW w:w="1793" w:type="dxa"/>
            <w:shd w:val="clear" w:color="auto" w:fill="D9F2D0" w:themeFill="accent6" w:themeFillTint="33"/>
            <w:vAlign w:val="center"/>
          </w:tcPr>
          <w:p w14:paraId="4CBD829C" w14:textId="77777777" w:rsidR="004B631A" w:rsidRPr="005D4B1F" w:rsidRDefault="00B93B2D" w:rsidP="004B631A">
            <w:pPr>
              <w:autoSpaceDE w:val="0"/>
              <w:autoSpaceDN w:val="0"/>
              <w:adjustRightInd w:val="0"/>
              <w:jc w:val="center"/>
              <w:rPr>
                <w:rFonts w:ascii="Arial" w:hAnsi="Arial" w:cs="Arial"/>
                <w:b/>
                <w:sz w:val="22"/>
                <w:szCs w:val="22"/>
              </w:rPr>
            </w:pPr>
            <w:hyperlink w:anchor="SEC_I" w:history="1">
              <w:r w:rsidR="004B631A" w:rsidRPr="005D4B1F">
                <w:rPr>
                  <w:rStyle w:val="Hyperlink"/>
                  <w:rFonts w:ascii="Arial" w:hAnsi="Arial" w:cs="Arial"/>
                  <w:b/>
                  <w:color w:val="auto"/>
                  <w:sz w:val="22"/>
                  <w:szCs w:val="22"/>
                </w:rPr>
                <w:t>Return to the main form</w:t>
              </w:r>
            </w:hyperlink>
          </w:p>
        </w:tc>
      </w:tr>
    </w:tbl>
    <w:p w14:paraId="7FD5B551" w14:textId="77777777" w:rsidR="004B631A" w:rsidRPr="005D4B1F" w:rsidRDefault="004B631A" w:rsidP="004B631A">
      <w:pPr>
        <w:tabs>
          <w:tab w:val="left" w:pos="5103"/>
        </w:tabs>
        <w:spacing w:line="240" w:lineRule="auto"/>
        <w:ind w:right="282"/>
        <w:rPr>
          <w:rFonts w:ascii="Arial" w:hAnsi="Arial" w:cs="Arial"/>
          <w:color w:val="auto"/>
          <w:sz w:val="22"/>
          <w:szCs w:val="22"/>
        </w:rPr>
      </w:pPr>
    </w:p>
    <w:p w14:paraId="4499F317" w14:textId="77777777" w:rsidR="004B631A" w:rsidRPr="005D4B1F" w:rsidRDefault="004B631A" w:rsidP="004B631A">
      <w:pPr>
        <w:spacing w:line="240" w:lineRule="auto"/>
        <w:rPr>
          <w:rFonts w:ascii="Arial" w:hAnsi="Arial" w:cs="Arial"/>
          <w:b/>
          <w:color w:val="auto"/>
          <w:sz w:val="22"/>
          <w:szCs w:val="22"/>
        </w:rPr>
      </w:pPr>
      <w:r w:rsidRPr="005D4B1F">
        <w:rPr>
          <w:rFonts w:ascii="Arial" w:hAnsi="Arial" w:cs="Arial"/>
          <w:b/>
          <w:color w:val="auto"/>
          <w:sz w:val="22"/>
          <w:szCs w:val="22"/>
        </w:rPr>
        <w:br w:type="page"/>
      </w:r>
    </w:p>
    <w:p w14:paraId="610F8D33" w14:textId="77777777" w:rsidR="004B631A" w:rsidRPr="005D4B1F" w:rsidRDefault="004B631A" w:rsidP="004B631A">
      <w:pPr>
        <w:spacing w:line="240" w:lineRule="auto"/>
        <w:rPr>
          <w:rFonts w:ascii="Arial" w:hAnsi="Arial" w:cs="Arial"/>
          <w:b/>
          <w:color w:val="auto"/>
          <w:sz w:val="22"/>
          <w:szCs w:val="22"/>
        </w:rPr>
      </w:pPr>
      <w:bookmarkStart w:id="111" w:name="APP_6"/>
      <w:r w:rsidRPr="005D4B1F">
        <w:rPr>
          <w:rFonts w:ascii="Arial" w:hAnsi="Arial" w:cs="Arial"/>
          <w:b/>
          <w:color w:val="auto"/>
          <w:sz w:val="22"/>
          <w:szCs w:val="22"/>
        </w:rPr>
        <w:lastRenderedPageBreak/>
        <w:t>APPENDIX 6</w:t>
      </w:r>
      <w:bookmarkEnd w:id="111"/>
      <w:r w:rsidRPr="005D4B1F">
        <w:rPr>
          <w:rFonts w:ascii="Arial" w:hAnsi="Arial" w:cs="Arial"/>
          <w:b/>
          <w:color w:val="auto"/>
          <w:sz w:val="22"/>
          <w:szCs w:val="22"/>
        </w:rPr>
        <w:t xml:space="preserve">: Research with Staff or Offenders in Prison Establishments and Probation Services </w:t>
      </w:r>
    </w:p>
    <w:p w14:paraId="2CA8C12F" w14:textId="77777777" w:rsidR="004B631A" w:rsidRPr="005D4B1F" w:rsidRDefault="004B631A" w:rsidP="004B631A">
      <w:pPr>
        <w:spacing w:line="240" w:lineRule="auto"/>
        <w:rPr>
          <w:rFonts w:ascii="Arial" w:hAnsi="Arial" w:cs="Arial"/>
          <w:b/>
          <w:color w:val="auto"/>
          <w:sz w:val="22"/>
          <w:szCs w:val="22"/>
        </w:rPr>
      </w:pPr>
    </w:p>
    <w:tbl>
      <w:tblPr>
        <w:tblStyle w:val="TableGrid"/>
        <w:tblW w:w="990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669"/>
        <w:gridCol w:w="8036"/>
        <w:gridCol w:w="657"/>
        <w:gridCol w:w="546"/>
      </w:tblGrid>
      <w:tr w:rsidR="004B631A" w:rsidRPr="005D4B1F" w14:paraId="08D71B5C" w14:textId="77777777" w:rsidTr="004B631A">
        <w:trPr>
          <w:trHeight w:val="373"/>
        </w:trPr>
        <w:tc>
          <w:tcPr>
            <w:tcW w:w="9908" w:type="dxa"/>
            <w:gridSpan w:val="4"/>
            <w:shd w:val="clear" w:color="auto" w:fill="C1E4F5" w:themeFill="accent1" w:themeFillTint="33"/>
            <w:vAlign w:val="center"/>
          </w:tcPr>
          <w:p w14:paraId="6107F1E0"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Research with staff and/or offenders in prison establishments, the Probation Service or within His Majesty’s Prison and Probation Services requires additional approvals.</w:t>
            </w:r>
          </w:p>
        </w:tc>
      </w:tr>
      <w:tr w:rsidR="004B631A" w:rsidRPr="005D4B1F" w14:paraId="44BDA4A9" w14:textId="77777777" w:rsidTr="004B631A">
        <w:trPr>
          <w:trHeight w:val="373"/>
        </w:trPr>
        <w:tc>
          <w:tcPr>
            <w:tcW w:w="8772" w:type="dxa"/>
            <w:gridSpan w:val="2"/>
            <w:shd w:val="clear" w:color="auto" w:fill="C1E4F5" w:themeFill="accent1" w:themeFillTint="33"/>
            <w:vAlign w:val="center"/>
          </w:tcPr>
          <w:p w14:paraId="3F414B00"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sz w:val="22"/>
                <w:szCs w:val="22"/>
              </w:rPr>
              <w:t>Will the research involve any of the following?</w:t>
            </w:r>
          </w:p>
        </w:tc>
        <w:tc>
          <w:tcPr>
            <w:tcW w:w="620" w:type="dxa"/>
            <w:shd w:val="clear" w:color="auto" w:fill="D9D9D9" w:themeFill="background1" w:themeFillShade="D9"/>
            <w:vAlign w:val="center"/>
          </w:tcPr>
          <w:p w14:paraId="46E709C7"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515" w:type="dxa"/>
            <w:shd w:val="clear" w:color="auto" w:fill="D9D9D9" w:themeFill="background1" w:themeFillShade="D9"/>
            <w:vAlign w:val="center"/>
          </w:tcPr>
          <w:p w14:paraId="286EFBC6"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r>
      <w:tr w:rsidR="004B631A" w:rsidRPr="005D4B1F" w14:paraId="66C3AA5E" w14:textId="77777777" w:rsidTr="004B631A">
        <w:trPr>
          <w:trHeight w:val="444"/>
        </w:trPr>
        <w:tc>
          <w:tcPr>
            <w:tcW w:w="666" w:type="dxa"/>
            <w:shd w:val="clear" w:color="auto" w:fill="F2F2F2" w:themeFill="background1" w:themeFillShade="F2"/>
            <w:vAlign w:val="center"/>
          </w:tcPr>
          <w:p w14:paraId="3A62B70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A6.1</w:t>
            </w:r>
          </w:p>
        </w:tc>
        <w:tc>
          <w:tcPr>
            <w:tcW w:w="8106" w:type="dxa"/>
            <w:shd w:val="clear" w:color="auto" w:fill="F2F2F2" w:themeFill="background1" w:themeFillShade="F2"/>
            <w:vAlign w:val="center"/>
          </w:tcPr>
          <w:p w14:paraId="7814FE0E"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Staff in prison establishments</w:t>
            </w:r>
          </w:p>
        </w:tc>
        <w:tc>
          <w:tcPr>
            <w:tcW w:w="620"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58634FD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15"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74FB4645"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34862233" w14:textId="77777777" w:rsidTr="004B631A">
        <w:trPr>
          <w:trHeight w:val="436"/>
        </w:trPr>
        <w:tc>
          <w:tcPr>
            <w:tcW w:w="666" w:type="dxa"/>
            <w:shd w:val="clear" w:color="auto" w:fill="F2F2F2" w:themeFill="background1" w:themeFillShade="F2"/>
            <w:vAlign w:val="center"/>
          </w:tcPr>
          <w:p w14:paraId="7B6BC82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A6.2</w:t>
            </w:r>
          </w:p>
        </w:tc>
        <w:tc>
          <w:tcPr>
            <w:tcW w:w="8106" w:type="dxa"/>
            <w:shd w:val="clear" w:color="auto" w:fill="F2F2F2" w:themeFill="background1" w:themeFillShade="F2"/>
            <w:vAlign w:val="center"/>
          </w:tcPr>
          <w:p w14:paraId="70EAE24D" w14:textId="77777777" w:rsidR="004B631A" w:rsidRPr="005D4B1F" w:rsidRDefault="004B631A" w:rsidP="004B631A">
            <w:pPr>
              <w:autoSpaceDE w:val="0"/>
              <w:autoSpaceDN w:val="0"/>
              <w:adjustRightInd w:val="0"/>
              <w:rPr>
                <w:rFonts w:ascii="Arial" w:hAnsi="Arial" w:cs="Arial"/>
                <w:sz w:val="22"/>
                <w:szCs w:val="22"/>
                <w:highlight w:val="yellow"/>
              </w:rPr>
            </w:pPr>
            <w:r w:rsidRPr="005D4B1F">
              <w:rPr>
                <w:rFonts w:ascii="Arial" w:hAnsi="Arial" w:cs="Arial"/>
                <w:sz w:val="22"/>
                <w:szCs w:val="22"/>
              </w:rPr>
              <w:t>Offenders in prison establishments</w:t>
            </w:r>
          </w:p>
        </w:tc>
        <w:tc>
          <w:tcPr>
            <w:tcW w:w="620"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7DF8854D"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15"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21ED96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2BC03ED7" w14:textId="77777777" w:rsidTr="004B631A">
        <w:trPr>
          <w:trHeight w:val="413"/>
        </w:trPr>
        <w:tc>
          <w:tcPr>
            <w:tcW w:w="666" w:type="dxa"/>
            <w:shd w:val="clear" w:color="auto" w:fill="F2F2F2" w:themeFill="background1" w:themeFillShade="F2"/>
            <w:vAlign w:val="center"/>
          </w:tcPr>
          <w:p w14:paraId="18DACEB4"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A6.3</w:t>
            </w:r>
          </w:p>
        </w:tc>
        <w:tc>
          <w:tcPr>
            <w:tcW w:w="8106" w:type="dxa"/>
            <w:shd w:val="clear" w:color="auto" w:fill="F2F2F2" w:themeFill="background1" w:themeFillShade="F2"/>
            <w:vAlign w:val="center"/>
          </w:tcPr>
          <w:p w14:paraId="1D389081"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The Probation Service</w:t>
            </w:r>
          </w:p>
        </w:tc>
        <w:tc>
          <w:tcPr>
            <w:tcW w:w="620"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1E0C78C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15"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5F827B47"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3039C13F" w14:textId="77777777" w:rsidTr="004B631A">
        <w:trPr>
          <w:trHeight w:val="420"/>
        </w:trPr>
        <w:tc>
          <w:tcPr>
            <w:tcW w:w="666" w:type="dxa"/>
            <w:shd w:val="clear" w:color="auto" w:fill="F2F2F2" w:themeFill="background1" w:themeFillShade="F2"/>
            <w:vAlign w:val="center"/>
          </w:tcPr>
          <w:p w14:paraId="0937951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A6.4</w:t>
            </w:r>
          </w:p>
        </w:tc>
        <w:tc>
          <w:tcPr>
            <w:tcW w:w="8106" w:type="dxa"/>
            <w:shd w:val="clear" w:color="auto" w:fill="F2F2F2" w:themeFill="background1" w:themeFillShade="F2"/>
            <w:vAlign w:val="center"/>
          </w:tcPr>
          <w:p w14:paraId="345FB58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His Majesty’s Prison and Probation Services</w:t>
            </w:r>
          </w:p>
        </w:tc>
        <w:tc>
          <w:tcPr>
            <w:tcW w:w="620"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56C2CC0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15"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0A1A5BA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415AF902" w14:textId="77777777" w:rsidTr="004B631A">
        <w:trPr>
          <w:trHeight w:val="1432"/>
        </w:trPr>
        <w:tc>
          <w:tcPr>
            <w:tcW w:w="9908" w:type="dxa"/>
            <w:gridSpan w:val="4"/>
            <w:shd w:val="clear" w:color="auto" w:fill="FFFF00"/>
            <w:vAlign w:val="center"/>
          </w:tcPr>
          <w:p w14:paraId="32B7699A" w14:textId="77777777" w:rsidR="004B631A" w:rsidRPr="005D4B1F" w:rsidRDefault="004B631A" w:rsidP="004B631A">
            <w:pPr>
              <w:autoSpaceDE w:val="0"/>
              <w:autoSpaceDN w:val="0"/>
              <w:adjustRightInd w:val="0"/>
              <w:rPr>
                <w:rFonts w:ascii="Arial" w:hAnsi="Arial" w:cs="Arial"/>
                <w:i/>
                <w:iCs/>
              </w:rPr>
            </w:pPr>
            <w:r w:rsidRPr="005D4B1F">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4B631A" w:rsidRPr="005D4B1F" w14:paraId="44AC0D45" w14:textId="77777777" w:rsidTr="004B631A">
        <w:trPr>
          <w:trHeight w:val="417"/>
        </w:trPr>
        <w:tc>
          <w:tcPr>
            <w:tcW w:w="666" w:type="dxa"/>
            <w:shd w:val="clear" w:color="auto" w:fill="F2F2F2" w:themeFill="background1" w:themeFillShade="F2"/>
            <w:vAlign w:val="center"/>
          </w:tcPr>
          <w:p w14:paraId="5A0FA72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A6.5</w:t>
            </w:r>
          </w:p>
        </w:tc>
        <w:tc>
          <w:tcPr>
            <w:tcW w:w="8106" w:type="dxa"/>
            <w:shd w:val="clear" w:color="auto" w:fill="F2F2F2" w:themeFill="background1" w:themeFillShade="F2"/>
            <w:vAlign w:val="center"/>
          </w:tcPr>
          <w:p w14:paraId="258D674E" w14:textId="77777777" w:rsidR="004B631A" w:rsidRPr="005D4B1F" w:rsidRDefault="004B631A" w:rsidP="004B631A">
            <w:pPr>
              <w:autoSpaceDE w:val="0"/>
              <w:autoSpaceDN w:val="0"/>
              <w:adjustRightInd w:val="0"/>
              <w:rPr>
                <w:rFonts w:ascii="Arial" w:hAnsi="Arial" w:cs="Arial"/>
                <w:sz w:val="22"/>
                <w:szCs w:val="22"/>
              </w:rPr>
            </w:pPr>
            <w:bookmarkStart w:id="112" w:name="_Hlk156464314"/>
            <w:r w:rsidRPr="005D4B1F">
              <w:rPr>
                <w:rFonts w:ascii="Arial" w:hAnsi="Arial" w:cs="Arial"/>
                <w:sz w:val="22"/>
                <w:szCs w:val="22"/>
              </w:rPr>
              <w:t>Has INSPIRE undertaken an initial due diligence exercise?</w:t>
            </w:r>
          </w:p>
        </w:tc>
        <w:tc>
          <w:tcPr>
            <w:tcW w:w="620"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3CC0DBC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15"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4DBC1CD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472B302B" w14:textId="77777777" w:rsidTr="004B631A">
        <w:trPr>
          <w:trHeight w:val="424"/>
        </w:trPr>
        <w:tc>
          <w:tcPr>
            <w:tcW w:w="666" w:type="dxa"/>
            <w:shd w:val="clear" w:color="auto" w:fill="F2F2F2" w:themeFill="background1" w:themeFillShade="F2"/>
            <w:vAlign w:val="center"/>
          </w:tcPr>
          <w:p w14:paraId="1785F8BE"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A6.6</w:t>
            </w:r>
          </w:p>
        </w:tc>
        <w:bookmarkEnd w:id="112"/>
        <w:tc>
          <w:tcPr>
            <w:tcW w:w="8106" w:type="dxa"/>
            <w:shd w:val="clear" w:color="auto" w:fill="F2F2F2" w:themeFill="background1" w:themeFillShade="F2"/>
            <w:vAlign w:val="center"/>
          </w:tcPr>
          <w:p w14:paraId="09A4615A"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Have you applied to the HMPPS National Research Committee (NRC)?</w:t>
            </w:r>
          </w:p>
        </w:tc>
        <w:tc>
          <w:tcPr>
            <w:tcW w:w="620"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0237626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15"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21C6154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7F3DB75E" w14:textId="77777777" w:rsidTr="004B631A">
        <w:trPr>
          <w:trHeight w:val="574"/>
        </w:trPr>
        <w:tc>
          <w:tcPr>
            <w:tcW w:w="666" w:type="dxa"/>
            <w:shd w:val="clear" w:color="auto" w:fill="F2F2F2" w:themeFill="background1" w:themeFillShade="F2"/>
            <w:vAlign w:val="center"/>
          </w:tcPr>
          <w:p w14:paraId="5EE3B74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A6.7</w:t>
            </w:r>
          </w:p>
        </w:tc>
        <w:tc>
          <w:tcPr>
            <w:tcW w:w="8106" w:type="dxa"/>
            <w:shd w:val="clear" w:color="auto" w:fill="F2F2F2" w:themeFill="background1" w:themeFillShade="F2"/>
            <w:vAlign w:val="center"/>
          </w:tcPr>
          <w:p w14:paraId="60FA76C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Has HMPPS National Research Committee approval been granted? If yes, please append to this application. </w:t>
            </w:r>
          </w:p>
        </w:tc>
        <w:tc>
          <w:tcPr>
            <w:tcW w:w="620"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03ABB0A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15"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CA4898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4752A401" w14:textId="77777777" w:rsidTr="004B631A">
        <w:trPr>
          <w:trHeight w:val="409"/>
        </w:trPr>
        <w:tc>
          <w:tcPr>
            <w:tcW w:w="666" w:type="dxa"/>
            <w:tcBorders>
              <w:bottom w:val="single" w:sz="4" w:space="0" w:color="auto"/>
            </w:tcBorders>
            <w:shd w:val="clear" w:color="auto" w:fill="F2F2F2" w:themeFill="background1" w:themeFillShade="F2"/>
            <w:vAlign w:val="center"/>
          </w:tcPr>
          <w:p w14:paraId="7DB0868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A6.8</w:t>
            </w:r>
          </w:p>
        </w:tc>
        <w:tc>
          <w:tcPr>
            <w:tcW w:w="8106" w:type="dxa"/>
            <w:tcBorders>
              <w:bottom w:val="single" w:sz="4" w:space="0" w:color="auto"/>
            </w:tcBorders>
            <w:shd w:val="clear" w:color="auto" w:fill="F2F2F2" w:themeFill="background1" w:themeFillShade="F2"/>
            <w:vAlign w:val="center"/>
          </w:tcPr>
          <w:p w14:paraId="78270E10"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Due diligence assessment appended to this application?</w:t>
            </w:r>
          </w:p>
        </w:tc>
        <w:tc>
          <w:tcPr>
            <w:tcW w:w="620"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0D536E3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MS Gothic" w:eastAsia="MS Gothic" w:hAnsi="MS Gothic" w:cs="Arial"/>
                    <w:sz w:val="22"/>
                    <w:szCs w:val="22"/>
                  </w:rPr>
                  <w:t>☐</w:t>
                </w:r>
              </w:p>
            </w:sdtContent>
          </w:sdt>
        </w:tc>
        <w:tc>
          <w:tcPr>
            <w:tcW w:w="515"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54B88EFF"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Segoe UI Symbol" w:eastAsia="MS Gothic" w:hAnsi="Segoe UI Symbol" w:cs="Segoe UI Symbol"/>
                    <w:sz w:val="22"/>
                    <w:szCs w:val="22"/>
                  </w:rPr>
                  <w:t>☐</w:t>
                </w:r>
              </w:p>
            </w:sdtContent>
          </w:sdt>
        </w:tc>
      </w:tr>
      <w:tr w:rsidR="004B631A" w:rsidRPr="005D4B1F" w14:paraId="3A93AE46" w14:textId="77777777" w:rsidTr="004B631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8"/>
        </w:trPr>
        <w:tc>
          <w:tcPr>
            <w:tcW w:w="9908"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A8C42"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4B631A" w:rsidRPr="005D4B1F" w14:paraId="1260E7AD" w14:textId="77777777" w:rsidTr="004B631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8"/>
        </w:trPr>
        <w:tc>
          <w:tcPr>
            <w:tcW w:w="666" w:type="dxa"/>
            <w:tcBorders>
              <w:top w:val="single" w:sz="4" w:space="0" w:color="auto"/>
              <w:left w:val="single" w:sz="4" w:space="0" w:color="auto"/>
              <w:bottom w:val="single" w:sz="4" w:space="0" w:color="auto"/>
              <w:right w:val="single" w:sz="4" w:space="0" w:color="auto"/>
            </w:tcBorders>
            <w:vAlign w:val="center"/>
          </w:tcPr>
          <w:p w14:paraId="4E91754B"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sz w:val="22"/>
                <w:szCs w:val="22"/>
              </w:rPr>
              <w:t>A6.9</w:t>
            </w:r>
          </w:p>
        </w:tc>
        <w:tc>
          <w:tcPr>
            <w:tcW w:w="9241" w:type="dxa"/>
            <w:gridSpan w:val="3"/>
            <w:tcBorders>
              <w:top w:val="single" w:sz="4" w:space="0" w:color="auto"/>
              <w:left w:val="single" w:sz="4" w:space="0" w:color="auto"/>
              <w:bottom w:val="single" w:sz="4" w:space="0" w:color="auto"/>
              <w:right w:val="single" w:sz="4" w:space="0" w:color="auto"/>
            </w:tcBorders>
            <w:vAlign w:val="center"/>
          </w:tcPr>
          <w:p w14:paraId="3D4D8B1F" w14:textId="77777777" w:rsidR="004B631A" w:rsidRPr="005D4B1F" w:rsidRDefault="004B631A" w:rsidP="004B631A">
            <w:pPr>
              <w:autoSpaceDE w:val="0"/>
              <w:autoSpaceDN w:val="0"/>
              <w:adjustRightInd w:val="0"/>
              <w:rPr>
                <w:rFonts w:ascii="Arial" w:hAnsi="Arial" w:cs="Arial"/>
                <w:sz w:val="22"/>
                <w:szCs w:val="22"/>
              </w:rPr>
            </w:pPr>
          </w:p>
          <w:p w14:paraId="62DF0C09" w14:textId="77777777" w:rsidR="004B631A" w:rsidRPr="005D4B1F" w:rsidRDefault="004B631A" w:rsidP="004B631A">
            <w:pPr>
              <w:autoSpaceDE w:val="0"/>
              <w:autoSpaceDN w:val="0"/>
              <w:adjustRightInd w:val="0"/>
              <w:rPr>
                <w:rFonts w:ascii="Arial" w:hAnsi="Arial" w:cs="Arial"/>
                <w:sz w:val="22"/>
                <w:szCs w:val="22"/>
              </w:rPr>
            </w:pPr>
          </w:p>
          <w:p w14:paraId="21DDA511" w14:textId="77777777" w:rsidR="004B631A" w:rsidRPr="005D4B1F" w:rsidRDefault="004B631A" w:rsidP="004B631A">
            <w:pPr>
              <w:autoSpaceDE w:val="0"/>
              <w:autoSpaceDN w:val="0"/>
              <w:adjustRightInd w:val="0"/>
              <w:rPr>
                <w:rFonts w:ascii="Arial" w:hAnsi="Arial" w:cs="Arial"/>
                <w:sz w:val="22"/>
                <w:szCs w:val="22"/>
              </w:rPr>
            </w:pPr>
          </w:p>
          <w:p w14:paraId="4F1230F3" w14:textId="77777777" w:rsidR="004B631A" w:rsidRPr="005D4B1F" w:rsidRDefault="004B631A" w:rsidP="004B631A">
            <w:pPr>
              <w:autoSpaceDE w:val="0"/>
              <w:autoSpaceDN w:val="0"/>
              <w:adjustRightInd w:val="0"/>
              <w:rPr>
                <w:rFonts w:ascii="Arial" w:hAnsi="Arial" w:cs="Arial"/>
                <w:sz w:val="22"/>
                <w:szCs w:val="22"/>
              </w:rPr>
            </w:pPr>
          </w:p>
          <w:p w14:paraId="07ECC7D4" w14:textId="77777777" w:rsidR="004B631A" w:rsidRPr="005D4B1F" w:rsidRDefault="004B631A" w:rsidP="004B631A">
            <w:pPr>
              <w:autoSpaceDE w:val="0"/>
              <w:autoSpaceDN w:val="0"/>
              <w:adjustRightInd w:val="0"/>
              <w:rPr>
                <w:rFonts w:ascii="Arial" w:hAnsi="Arial" w:cs="Arial"/>
                <w:sz w:val="22"/>
                <w:szCs w:val="22"/>
              </w:rPr>
            </w:pPr>
          </w:p>
          <w:p w14:paraId="21BAB28F" w14:textId="77777777" w:rsidR="004B631A" w:rsidRPr="005D4B1F" w:rsidRDefault="004B631A" w:rsidP="004B631A">
            <w:pPr>
              <w:autoSpaceDE w:val="0"/>
              <w:autoSpaceDN w:val="0"/>
              <w:adjustRightInd w:val="0"/>
              <w:rPr>
                <w:rFonts w:ascii="Arial" w:hAnsi="Arial" w:cs="Arial"/>
                <w:b/>
                <w:bCs/>
                <w:i/>
                <w:iCs/>
              </w:rPr>
            </w:pPr>
            <w:r w:rsidRPr="005D4B1F">
              <w:rPr>
                <w:rFonts w:ascii="Arial" w:hAnsi="Arial" w:cs="Arial"/>
                <w:i/>
                <w:iCs/>
                <w:sz w:val="18"/>
                <w:szCs w:val="18"/>
              </w:rPr>
              <w:t>(this box should expand as you type)</w:t>
            </w:r>
          </w:p>
        </w:tc>
      </w:tr>
    </w:tbl>
    <w:p w14:paraId="2AA49584" w14:textId="77777777" w:rsidR="004B631A" w:rsidRPr="005D4B1F" w:rsidRDefault="004B631A" w:rsidP="004B631A">
      <w:pPr>
        <w:spacing w:after="240" w:line="240" w:lineRule="auto"/>
        <w:rPr>
          <w:rFonts w:ascii="Arial" w:hAnsi="Arial" w:cs="Arial"/>
          <w:b/>
          <w:color w:val="auto"/>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B631A" w:rsidRPr="005D4B1F" w14:paraId="35C544EF" w14:textId="77777777" w:rsidTr="00F34DC0">
        <w:tc>
          <w:tcPr>
            <w:tcW w:w="562" w:type="dxa"/>
            <w:tcBorders>
              <w:top w:val="nil"/>
              <w:left w:val="nil"/>
              <w:bottom w:val="nil"/>
              <w:right w:val="nil"/>
            </w:tcBorders>
            <w:shd w:val="clear" w:color="auto" w:fill="FFFFFF" w:themeFill="background1"/>
          </w:tcPr>
          <w:p w14:paraId="0708AF3D" w14:textId="77777777" w:rsidR="004B631A" w:rsidRPr="005D4B1F" w:rsidRDefault="004B631A" w:rsidP="004B631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337792B" w14:textId="77777777" w:rsidR="004B631A" w:rsidRPr="005D4B1F" w:rsidRDefault="004B631A" w:rsidP="004B631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23067CC" w14:textId="77777777" w:rsidR="004B631A" w:rsidRPr="005D4B1F" w:rsidRDefault="004B631A" w:rsidP="004B631A">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60ADCA6" w14:textId="77777777" w:rsidR="004B631A" w:rsidRPr="005D4B1F" w:rsidRDefault="004B631A" w:rsidP="004B631A">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9BF701E" w14:textId="77777777" w:rsidR="004B631A" w:rsidRPr="005D4B1F" w:rsidRDefault="004B631A" w:rsidP="004B631A">
            <w:pPr>
              <w:autoSpaceDE w:val="0"/>
              <w:autoSpaceDN w:val="0"/>
              <w:adjustRightInd w:val="0"/>
              <w:jc w:val="center"/>
              <w:rPr>
                <w:rFonts w:ascii="Arial" w:hAnsi="Arial" w:cs="Arial"/>
                <w:b/>
                <w:sz w:val="22"/>
                <w:szCs w:val="22"/>
              </w:rPr>
            </w:pPr>
          </w:p>
          <w:p w14:paraId="703D285B" w14:textId="77777777" w:rsidR="004B631A" w:rsidRPr="005D4B1F" w:rsidRDefault="004B631A" w:rsidP="004B631A">
            <w:pPr>
              <w:autoSpaceDE w:val="0"/>
              <w:autoSpaceDN w:val="0"/>
              <w:adjustRightInd w:val="0"/>
              <w:jc w:val="center"/>
              <w:rPr>
                <w:rFonts w:ascii="Arial" w:hAnsi="Arial" w:cs="Arial"/>
                <w:b/>
                <w:sz w:val="22"/>
                <w:szCs w:val="22"/>
              </w:rPr>
            </w:pPr>
          </w:p>
          <w:p w14:paraId="754215C1" w14:textId="77777777" w:rsidR="004B631A" w:rsidRPr="005D4B1F" w:rsidRDefault="004B631A" w:rsidP="004B631A">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3498022" w14:textId="77777777" w:rsidR="004B631A" w:rsidRPr="005D4B1F" w:rsidRDefault="00B93B2D" w:rsidP="004B631A">
            <w:pPr>
              <w:autoSpaceDE w:val="0"/>
              <w:autoSpaceDN w:val="0"/>
              <w:adjustRightInd w:val="0"/>
              <w:jc w:val="center"/>
              <w:rPr>
                <w:rFonts w:ascii="Arial" w:hAnsi="Arial" w:cs="Arial"/>
                <w:b/>
                <w:sz w:val="22"/>
                <w:szCs w:val="22"/>
              </w:rPr>
            </w:pPr>
            <w:hyperlink w:anchor="SEC_J" w:history="1">
              <w:r w:rsidR="004B631A" w:rsidRPr="005D4B1F">
                <w:rPr>
                  <w:rStyle w:val="Hyperlink"/>
                  <w:rFonts w:ascii="Arial" w:hAnsi="Arial" w:cs="Arial"/>
                  <w:b/>
                  <w:color w:val="auto"/>
                  <w:sz w:val="22"/>
                  <w:szCs w:val="22"/>
                </w:rPr>
                <w:t>Return to the main form</w:t>
              </w:r>
            </w:hyperlink>
          </w:p>
        </w:tc>
      </w:tr>
    </w:tbl>
    <w:p w14:paraId="6BF26196" w14:textId="77777777" w:rsidR="004B631A" w:rsidRPr="005D4B1F" w:rsidRDefault="004B631A" w:rsidP="004B631A">
      <w:pPr>
        <w:spacing w:after="240" w:line="240" w:lineRule="auto"/>
        <w:rPr>
          <w:rFonts w:ascii="Arial" w:hAnsi="Arial" w:cs="Arial"/>
          <w:b/>
          <w:color w:val="auto"/>
          <w:sz w:val="22"/>
          <w:szCs w:val="22"/>
        </w:rPr>
      </w:pPr>
    </w:p>
    <w:p w14:paraId="4C96A363" w14:textId="77777777" w:rsidR="004B631A" w:rsidRPr="005D4B1F" w:rsidRDefault="004B631A" w:rsidP="004B631A">
      <w:pPr>
        <w:spacing w:line="240" w:lineRule="auto"/>
        <w:rPr>
          <w:rFonts w:ascii="Arial" w:hAnsi="Arial" w:cs="Arial"/>
          <w:b/>
          <w:color w:val="auto"/>
          <w:sz w:val="22"/>
          <w:szCs w:val="22"/>
        </w:rPr>
      </w:pPr>
      <w:r w:rsidRPr="005D4B1F">
        <w:rPr>
          <w:rFonts w:ascii="Arial" w:hAnsi="Arial" w:cs="Arial"/>
          <w:b/>
          <w:color w:val="auto"/>
          <w:sz w:val="22"/>
          <w:szCs w:val="22"/>
        </w:rPr>
        <w:br w:type="page"/>
      </w:r>
    </w:p>
    <w:p w14:paraId="4A06FC62" w14:textId="77777777" w:rsidR="004B631A" w:rsidRPr="005D4B1F" w:rsidRDefault="004B631A" w:rsidP="004B631A">
      <w:pPr>
        <w:spacing w:after="240" w:line="240" w:lineRule="auto"/>
        <w:rPr>
          <w:rFonts w:ascii="Arial" w:hAnsi="Arial" w:cs="Arial"/>
          <w:b/>
          <w:color w:val="auto"/>
          <w:sz w:val="22"/>
          <w:szCs w:val="22"/>
        </w:rPr>
      </w:pPr>
      <w:bookmarkStart w:id="113" w:name="APP_7"/>
      <w:r w:rsidRPr="005D4B1F">
        <w:rPr>
          <w:rFonts w:ascii="Arial" w:hAnsi="Arial" w:cs="Arial"/>
          <w:b/>
          <w:color w:val="auto"/>
          <w:sz w:val="22"/>
          <w:szCs w:val="22"/>
        </w:rPr>
        <w:lastRenderedPageBreak/>
        <w:t xml:space="preserve">APPENDIX 7:  </w:t>
      </w:r>
      <w:bookmarkEnd w:id="113"/>
      <w:r w:rsidRPr="005D4B1F">
        <w:rPr>
          <w:rFonts w:ascii="Arial" w:hAnsi="Arial" w:cs="Arial"/>
          <w:b/>
          <w:color w:val="auto"/>
          <w:sz w:val="22"/>
          <w:szCs w:val="22"/>
        </w:rPr>
        <w:t xml:space="preserve">Health and Social Care Research </w:t>
      </w:r>
    </w:p>
    <w:tbl>
      <w:tblPr>
        <w:tblStyle w:val="TableGrid"/>
        <w:tblW w:w="9831"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000"/>
        <w:gridCol w:w="657"/>
        <w:gridCol w:w="180"/>
        <w:gridCol w:w="231"/>
        <w:gridCol w:w="313"/>
        <w:gridCol w:w="113"/>
        <w:gridCol w:w="546"/>
      </w:tblGrid>
      <w:tr w:rsidR="004B631A" w:rsidRPr="005D4B1F" w14:paraId="568EFB20" w14:textId="77777777" w:rsidTr="004B631A">
        <w:trPr>
          <w:trHeight w:val="371"/>
        </w:trPr>
        <w:tc>
          <w:tcPr>
            <w:tcW w:w="9831"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090D1944" w14:textId="77777777" w:rsidR="004B631A" w:rsidRPr="005D4B1F" w:rsidRDefault="004B631A" w:rsidP="004B631A">
            <w:pPr>
              <w:autoSpaceDE w:val="0"/>
              <w:autoSpaceDN w:val="0"/>
              <w:adjustRightInd w:val="0"/>
              <w:rPr>
                <w:rFonts w:ascii="Arial" w:hAnsi="Arial" w:cs="Arial"/>
                <w:b/>
                <w:bCs/>
                <w:sz w:val="22"/>
                <w:szCs w:val="22"/>
              </w:rPr>
            </w:pPr>
            <w:r w:rsidRPr="005D4B1F">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4B631A" w:rsidRPr="005D4B1F" w14:paraId="0A651EDA" w14:textId="77777777" w:rsidTr="004B631A">
        <w:trPr>
          <w:trHeight w:val="371"/>
        </w:trPr>
        <w:tc>
          <w:tcPr>
            <w:tcW w:w="8701"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644E805"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sz w:val="22"/>
                <w:szCs w:val="22"/>
              </w:rPr>
              <w:t>Will the data processing involve:</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C85E926"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84E2EC6"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r>
      <w:tr w:rsidR="004B631A" w:rsidRPr="005D4B1F" w14:paraId="4FAE147F" w14:textId="77777777" w:rsidTr="004B631A">
        <w:trPr>
          <w:trHeight w:val="667"/>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5D3828"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A7.1</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041C0"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Participants who have been recruited on the basis of medical and health conditions, life stage or other physical or mental attribute.</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2727602F"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2CA1A11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6C709944" w14:textId="77777777" w:rsidTr="004B631A">
        <w:trPr>
          <w:trHeight w:val="848"/>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5532DD"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A7.2</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8D2340"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488E155B"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0DD62C5D"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1FC251ED" w14:textId="77777777" w:rsidTr="004B631A">
        <w:trPr>
          <w:trHeight w:val="502"/>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4A95C"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A7.3</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D1F860"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Patients and users of the NHS (including NHS patients treated in the private sector).</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51325F6E"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1483CFA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0006E527" w14:textId="77777777" w:rsidTr="004B631A">
        <w:trPr>
          <w:trHeight w:val="625"/>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DA82B"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A7.4</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B966DD" w14:textId="77777777" w:rsidR="004B631A" w:rsidRPr="005D4B1F" w:rsidRDefault="004B631A" w:rsidP="004B631A">
            <w:pPr>
              <w:autoSpaceDE w:val="0"/>
              <w:autoSpaceDN w:val="0"/>
              <w:adjustRightInd w:val="0"/>
              <w:rPr>
                <w:rFonts w:ascii="Arial" w:hAnsi="Arial" w:cs="Arial"/>
                <w:bCs/>
                <w:sz w:val="22"/>
                <w:szCs w:val="22"/>
                <w:highlight w:val="yellow"/>
              </w:rPr>
            </w:pPr>
            <w:r w:rsidRPr="005D4B1F">
              <w:rPr>
                <w:rFonts w:ascii="Arial" w:hAnsi="Arial" w:cs="Arial"/>
                <w:bCs/>
                <w:sz w:val="22"/>
                <w:szCs w:val="22"/>
              </w:rPr>
              <w:t>Individuals identified as potential participants because of their status as relatives or carers of patients and users of the NHS.</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7BAC2631"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16421406"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6CAFF447" w14:textId="77777777" w:rsidTr="004B631A">
        <w:trPr>
          <w:trHeight w:val="419"/>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1BAC6"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A7.5</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B6FAD9"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Patients who are cared for in private and voluntary sector nursing homes.</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0EC231CC"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4AFD2637"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81AB190" w14:textId="77777777" w:rsidTr="004B631A">
        <w:trPr>
          <w:trHeight w:val="424"/>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B4201"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A7.6</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5FDDBB"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Confidential patient information.</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1CA1FB5"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622F3540"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20B4C3D3" w14:textId="77777777" w:rsidTr="004B631A">
        <w:trPr>
          <w:trHeight w:val="434"/>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ACEEF"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A7.7</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8176B2"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Clinical trial of a medicinal product or medical device.</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5FB37CA1"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03C110F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DF77C61" w14:textId="77777777" w:rsidTr="004B631A">
        <w:trPr>
          <w:trHeight w:val="666"/>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454D"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A7.8</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47809" w14:textId="77777777" w:rsidR="004B631A" w:rsidRPr="005D4B1F" w:rsidRDefault="004B631A" w:rsidP="004B631A">
            <w:pPr>
              <w:autoSpaceDE w:val="0"/>
              <w:autoSpaceDN w:val="0"/>
              <w:adjustRightInd w:val="0"/>
              <w:rPr>
                <w:rFonts w:ascii="Arial" w:hAnsi="Arial" w:cs="Arial"/>
                <w:bCs/>
                <w:sz w:val="22"/>
                <w:szCs w:val="22"/>
                <w:highlight w:val="yellow"/>
              </w:rPr>
            </w:pPr>
            <w:r w:rsidRPr="005D4B1F">
              <w:rPr>
                <w:rFonts w:ascii="Arial" w:hAnsi="Arial" w:cs="Arial"/>
                <w:bCs/>
                <w:sz w:val="22"/>
                <w:szCs w:val="22"/>
              </w:rPr>
              <w:t>Access to organs or other bodily material of past and present NHS patients, or any material consisting of or containing human cells.</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5C2DBBAC"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61859D7C"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1D08BE70" w14:textId="77777777" w:rsidTr="004B631A">
        <w:trPr>
          <w:trHeight w:val="576"/>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B896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bCs/>
                <w:sz w:val="22"/>
                <w:szCs w:val="22"/>
              </w:rPr>
              <w:t>A7.9</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82168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Use of human tissue (including non-NHS sources) where the collection is not covered by a Human Tissue Authority licence.</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3BA7B746"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2C2EDE0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2B16E320" w14:textId="77777777" w:rsidTr="004B631A">
        <w:trPr>
          <w:trHeight w:val="413"/>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7E86E2"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bCs/>
                <w:sz w:val="22"/>
                <w:szCs w:val="22"/>
              </w:rPr>
              <w:t>A7.10</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096EC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Foetal material and IVF involving NHS patients.</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7CEBD10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7DBF3310"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6642A96D" w14:textId="77777777" w:rsidTr="004B631A">
        <w:trPr>
          <w:trHeight w:val="419"/>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41546"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bCs/>
                <w:sz w:val="22"/>
                <w:szCs w:val="22"/>
              </w:rPr>
              <w:t>A7.11</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0DF52"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The recently deceased under NHS care.</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5C040BCD"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2245AE76"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FC73537" w14:textId="77777777" w:rsidTr="004B631A">
        <w:trPr>
          <w:trHeight w:val="425"/>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6A9C28"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A7.12</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57109"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NHS staff or premises.</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7CFE638C"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463DE6AC"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12F0D73D" w14:textId="77777777" w:rsidTr="004B631A">
        <w:trPr>
          <w:trHeight w:val="416"/>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516BEE"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A7.13</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640FB"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Practising midwives conducting a clinical trial.</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4317CDE0"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341EB6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078E3EB3" w14:textId="77777777" w:rsidTr="004B631A">
        <w:trPr>
          <w:trHeight w:val="406"/>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E0C90"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A7.14</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4D325"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Investigational medicinal product.</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1614FC53"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3E20B360"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3CF65A79" w14:textId="77777777" w:rsidTr="004B631A">
        <w:trPr>
          <w:trHeight w:val="573"/>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07FDD0"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A7.15</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11BE3"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Medical devices that are not CE-marked or CE-marked medical devices that have been modified or are being used for a new purpose.</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27B788BE"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47059A1E"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9A09412" w14:textId="77777777" w:rsidTr="004B631A">
        <w:trPr>
          <w:trHeight w:val="336"/>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9AB2C"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A7.16</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8A14E"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Exposure to ionising radiation.</w:t>
            </w:r>
          </w:p>
        </w:tc>
        <w:tc>
          <w:tcPr>
            <w:tcW w:w="61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1BC123E0"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1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5B8A09A3"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r>
      <w:tr w:rsidR="004B631A" w:rsidRPr="005D4B1F" w14:paraId="46227193" w14:textId="77777777" w:rsidTr="004B631A">
        <w:trPr>
          <w:trHeight w:val="427"/>
        </w:trPr>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D58ED" w14:textId="77777777" w:rsidR="004B631A" w:rsidRPr="005D4B1F" w:rsidRDefault="004B631A" w:rsidP="004B631A">
            <w:pPr>
              <w:autoSpaceDE w:val="0"/>
              <w:autoSpaceDN w:val="0"/>
              <w:adjustRightInd w:val="0"/>
              <w:jc w:val="center"/>
              <w:rPr>
                <w:rFonts w:ascii="Arial" w:hAnsi="Arial" w:cs="Arial"/>
                <w:bCs/>
                <w:sz w:val="22"/>
                <w:szCs w:val="22"/>
              </w:rPr>
            </w:pPr>
            <w:r w:rsidRPr="005D4B1F">
              <w:rPr>
                <w:rFonts w:ascii="Arial" w:hAnsi="Arial" w:cs="Arial"/>
                <w:bCs/>
                <w:sz w:val="22"/>
                <w:szCs w:val="22"/>
              </w:rPr>
              <w:t>A7.17</w:t>
            </w:r>
          </w:p>
        </w:tc>
        <w:tc>
          <w:tcPr>
            <w:tcW w:w="795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91C2B"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Other health and social care related research.</w:t>
            </w:r>
          </w:p>
        </w:tc>
        <w:tc>
          <w:tcPr>
            <w:tcW w:w="61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7C2A6D91"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p w14:paraId="02BA5AFB" w14:textId="77777777" w:rsidR="004B631A" w:rsidRPr="005D4B1F" w:rsidRDefault="004B631A" w:rsidP="004B631A">
            <w:pPr>
              <w:autoSpaceDE w:val="0"/>
              <w:autoSpaceDN w:val="0"/>
              <w:adjustRightInd w:val="0"/>
              <w:jc w:val="center"/>
              <w:rPr>
                <w:rFonts w:ascii="Arial" w:hAnsi="Arial" w:cs="Arial"/>
              </w:rPr>
            </w:pPr>
          </w:p>
        </w:tc>
        <w:tc>
          <w:tcPr>
            <w:tcW w:w="512"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42410C40" w14:textId="77777777" w:rsidR="004B631A" w:rsidRPr="005D4B1F" w:rsidRDefault="004B631A" w:rsidP="004B631A">
                <w:pPr>
                  <w:autoSpaceDE w:val="0"/>
                  <w:autoSpaceDN w:val="0"/>
                  <w:adjustRightInd w:val="0"/>
                  <w:jc w:val="center"/>
                  <w:rPr>
                    <w:rFonts w:ascii="Arial" w:hAnsi="Arial" w:cs="Arial"/>
                    <w:lang w:eastAsia="en-US"/>
                  </w:rPr>
                </w:pPr>
                <w:r w:rsidRPr="005D4B1F">
                  <w:rPr>
                    <w:rFonts w:ascii="MS Gothic" w:eastAsia="MS Gothic" w:hAnsi="MS Gothic" w:cs="Arial"/>
                  </w:rPr>
                  <w:t>☐</w:t>
                </w:r>
              </w:p>
            </w:sdtContent>
          </w:sdt>
          <w:p w14:paraId="547FCE84" w14:textId="77777777" w:rsidR="004B631A" w:rsidRPr="005D4B1F" w:rsidRDefault="004B631A" w:rsidP="004B631A">
            <w:pPr>
              <w:autoSpaceDE w:val="0"/>
              <w:autoSpaceDN w:val="0"/>
              <w:adjustRightInd w:val="0"/>
              <w:jc w:val="center"/>
              <w:rPr>
                <w:rFonts w:ascii="Arial" w:hAnsi="Arial" w:cs="Arial"/>
              </w:rPr>
            </w:pPr>
          </w:p>
        </w:tc>
      </w:tr>
      <w:tr w:rsidR="004B631A" w:rsidRPr="005D4B1F" w14:paraId="7B99F563" w14:textId="77777777" w:rsidTr="004B631A">
        <w:trPr>
          <w:trHeight w:val="406"/>
        </w:trPr>
        <w:tc>
          <w:tcPr>
            <w:tcW w:w="8701" w:type="dxa"/>
            <w:gridSpan w:val="4"/>
            <w:tcBorders>
              <w:top w:val="single" w:sz="4" w:space="0" w:color="auto"/>
              <w:left w:val="single" w:sz="4" w:space="0" w:color="auto"/>
              <w:bottom w:val="single" w:sz="4" w:space="0" w:color="auto"/>
              <w:right w:val="single" w:sz="4" w:space="0" w:color="auto"/>
            </w:tcBorders>
          </w:tcPr>
          <w:p w14:paraId="326BE327" w14:textId="77777777" w:rsidR="004B631A" w:rsidRPr="005D4B1F" w:rsidRDefault="004B631A" w:rsidP="004B631A">
            <w:pPr>
              <w:autoSpaceDE w:val="0"/>
              <w:autoSpaceDN w:val="0"/>
              <w:adjustRightInd w:val="0"/>
              <w:rPr>
                <w:rFonts w:ascii="Arial" w:hAnsi="Arial" w:cs="Arial"/>
                <w:i/>
                <w:iCs/>
                <w:sz w:val="22"/>
                <w:szCs w:val="22"/>
              </w:rPr>
            </w:pPr>
            <w:r w:rsidRPr="005D4B1F">
              <w:rPr>
                <w:rFonts w:ascii="Arial" w:hAnsi="Arial" w:cs="Arial"/>
                <w:i/>
                <w:iCs/>
                <w:sz w:val="22"/>
                <w:szCs w:val="22"/>
              </w:rPr>
              <w:t xml:space="preserve">Please specify </w:t>
            </w:r>
          </w:p>
          <w:p w14:paraId="6FF62555" w14:textId="77777777" w:rsidR="004B631A" w:rsidRPr="005D4B1F" w:rsidRDefault="004B631A" w:rsidP="004B631A">
            <w:pPr>
              <w:autoSpaceDE w:val="0"/>
              <w:autoSpaceDN w:val="0"/>
              <w:adjustRightInd w:val="0"/>
              <w:rPr>
                <w:rFonts w:ascii="Arial" w:hAnsi="Arial" w:cs="Arial"/>
                <w:sz w:val="22"/>
                <w:szCs w:val="22"/>
              </w:rPr>
            </w:pPr>
          </w:p>
          <w:p w14:paraId="510329BC" w14:textId="77777777" w:rsidR="004B631A" w:rsidRPr="005D4B1F" w:rsidRDefault="004B631A" w:rsidP="004B631A">
            <w:pPr>
              <w:autoSpaceDE w:val="0"/>
              <w:autoSpaceDN w:val="0"/>
              <w:adjustRightInd w:val="0"/>
              <w:rPr>
                <w:rFonts w:ascii="Arial" w:hAnsi="Arial" w:cs="Arial"/>
                <w:sz w:val="22"/>
                <w:szCs w:val="22"/>
              </w:rPr>
            </w:pPr>
          </w:p>
          <w:p w14:paraId="0164F4E1" w14:textId="77777777" w:rsidR="004B631A" w:rsidRPr="005D4B1F" w:rsidRDefault="004B631A" w:rsidP="004B631A">
            <w:pPr>
              <w:autoSpaceDE w:val="0"/>
              <w:autoSpaceDN w:val="0"/>
              <w:adjustRightInd w:val="0"/>
              <w:rPr>
                <w:rFonts w:ascii="Arial" w:hAnsi="Arial" w:cs="Arial"/>
                <w:sz w:val="22"/>
                <w:szCs w:val="22"/>
              </w:rPr>
            </w:pPr>
          </w:p>
          <w:p w14:paraId="19131E94" w14:textId="77777777" w:rsidR="004B631A" w:rsidRPr="005D4B1F" w:rsidRDefault="004B631A" w:rsidP="004B631A">
            <w:pPr>
              <w:autoSpaceDE w:val="0"/>
              <w:autoSpaceDN w:val="0"/>
              <w:adjustRightInd w:val="0"/>
              <w:rPr>
                <w:rFonts w:ascii="Arial" w:hAnsi="Arial" w:cs="Arial"/>
                <w:i/>
                <w:iCs/>
                <w:sz w:val="22"/>
                <w:szCs w:val="22"/>
              </w:rPr>
            </w:pPr>
            <w:r w:rsidRPr="005D4B1F">
              <w:rPr>
                <w:rFonts w:ascii="Arial" w:hAnsi="Arial" w:cs="Arial"/>
                <w:i/>
                <w:iCs/>
                <w:sz w:val="18"/>
                <w:szCs w:val="18"/>
              </w:rPr>
              <w:t>(this box should expand as you type)</w:t>
            </w:r>
          </w:p>
        </w:tc>
        <w:tc>
          <w:tcPr>
            <w:tcW w:w="61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D88C825" w14:textId="77777777" w:rsidR="004B631A" w:rsidRPr="005D4B1F" w:rsidRDefault="004B631A" w:rsidP="004B631A">
            <w:pPr>
              <w:autoSpaceDE w:val="0"/>
              <w:autoSpaceDN w:val="0"/>
              <w:adjustRightInd w:val="0"/>
              <w:jc w:val="center"/>
              <w:rPr>
                <w:rFonts w:ascii="Arial" w:hAnsi="Arial" w:cs="Arial"/>
                <w:b/>
                <w:bCs/>
              </w:rPr>
            </w:pPr>
          </w:p>
        </w:tc>
        <w:tc>
          <w:tcPr>
            <w:tcW w:w="512"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72F125" w14:textId="77777777" w:rsidR="004B631A" w:rsidRPr="005D4B1F" w:rsidRDefault="004B631A" w:rsidP="004B631A">
            <w:pPr>
              <w:autoSpaceDE w:val="0"/>
              <w:autoSpaceDN w:val="0"/>
              <w:adjustRightInd w:val="0"/>
              <w:jc w:val="center"/>
              <w:rPr>
                <w:rFonts w:ascii="Arial" w:hAnsi="Arial" w:cs="Arial"/>
                <w:b/>
                <w:bCs/>
              </w:rPr>
            </w:pPr>
          </w:p>
        </w:tc>
      </w:tr>
      <w:tr w:rsidR="004B631A" w:rsidRPr="005D4B1F" w14:paraId="15B689F5" w14:textId="77777777" w:rsidTr="004B631A">
        <w:trPr>
          <w:trHeight w:val="406"/>
        </w:trPr>
        <w:tc>
          <w:tcPr>
            <w:tcW w:w="9831" w:type="dxa"/>
            <w:gridSpan w:val="8"/>
            <w:tcBorders>
              <w:top w:val="single" w:sz="4" w:space="0" w:color="auto"/>
              <w:left w:val="single" w:sz="4" w:space="0" w:color="auto"/>
              <w:bottom w:val="single" w:sz="4" w:space="0" w:color="auto"/>
              <w:right w:val="single" w:sz="4" w:space="0" w:color="auto"/>
            </w:tcBorders>
            <w:shd w:val="clear" w:color="auto" w:fill="FFFF00"/>
          </w:tcPr>
          <w:p w14:paraId="5C67D07F" w14:textId="77777777" w:rsidR="004B631A" w:rsidRPr="005D4B1F" w:rsidRDefault="004B631A" w:rsidP="004B631A">
            <w:pPr>
              <w:autoSpaceDE w:val="0"/>
              <w:autoSpaceDN w:val="0"/>
              <w:adjustRightInd w:val="0"/>
              <w:rPr>
                <w:rFonts w:ascii="Calibri" w:eastAsia="Calibri" w:hAnsi="Calibri" w:cs="Calibri"/>
                <w:sz w:val="24"/>
                <w:szCs w:val="24"/>
                <w:u w:val="single"/>
              </w:rPr>
            </w:pPr>
            <w:r w:rsidRPr="005D4B1F">
              <w:rPr>
                <w:rFonts w:ascii="Arial" w:hAnsi="Arial" w:cs="Arial"/>
                <w:sz w:val="22"/>
                <w:szCs w:val="22"/>
              </w:rPr>
              <w:lastRenderedPageBreak/>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5D4B1F">
              <w:rPr>
                <w:rFonts w:ascii="Arial" w:hAnsi="Arial" w:cs="Arial"/>
                <w:b/>
                <w:bCs/>
                <w:sz w:val="22"/>
                <w:szCs w:val="22"/>
              </w:rPr>
              <w:t>YES</w:t>
            </w:r>
            <w:r w:rsidRPr="005D4B1F">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42" w:history="1">
              <w:r w:rsidRPr="005D4B1F">
                <w:rPr>
                  <w:rFonts w:ascii="Calibri" w:eastAsia="Calibri" w:hAnsi="Calibri" w:cs="Calibri"/>
                  <w:sz w:val="24"/>
                  <w:szCs w:val="24"/>
                  <w:u w:val="single"/>
                </w:rPr>
                <w:t>https://www.hra-decisiontools.org.uk/research/</w:t>
              </w:r>
            </w:hyperlink>
            <w:r w:rsidRPr="005D4B1F">
              <w:rPr>
                <w:rFonts w:ascii="Calibri" w:eastAsia="Calibri" w:hAnsi="Calibri" w:cs="Calibri"/>
                <w:sz w:val="24"/>
                <w:szCs w:val="24"/>
                <w:u w:val="single"/>
              </w:rPr>
              <w:t xml:space="preserve">  </w:t>
            </w:r>
          </w:p>
        </w:tc>
      </w:tr>
      <w:tr w:rsidR="004B631A" w:rsidRPr="005D4B1F" w14:paraId="50117B16" w14:textId="77777777" w:rsidTr="004B631A">
        <w:trPr>
          <w:trHeight w:val="427"/>
        </w:trPr>
        <w:tc>
          <w:tcPr>
            <w:tcW w:w="74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6D72C1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A7.18</w:t>
            </w:r>
          </w:p>
        </w:tc>
        <w:tc>
          <w:tcPr>
            <w:tcW w:w="7157"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7C3F92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Does the research meet the HRA definition of research?</w:t>
            </w:r>
          </w:p>
        </w:tc>
        <w:tc>
          <w:tcPr>
            <w:tcW w:w="6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3B065F"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 xml:space="preserve">YES </w:t>
            </w:r>
          </w:p>
        </w:tc>
        <w:tc>
          <w:tcPr>
            <w:tcW w:w="698"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7027E1"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c>
          <w:tcPr>
            <w:tcW w:w="61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B6B382"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N/A</w:t>
            </w:r>
          </w:p>
        </w:tc>
      </w:tr>
      <w:tr w:rsidR="004B631A" w:rsidRPr="005D4B1F" w14:paraId="04B975BA" w14:textId="77777777" w:rsidTr="004B631A">
        <w:trPr>
          <w:trHeight w:val="427"/>
        </w:trPr>
        <w:tc>
          <w:tcPr>
            <w:tcW w:w="74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9ABD44E" w14:textId="77777777" w:rsidR="004B631A" w:rsidRPr="005D4B1F" w:rsidRDefault="004B631A" w:rsidP="004B631A">
            <w:pPr>
              <w:autoSpaceDE w:val="0"/>
              <w:autoSpaceDN w:val="0"/>
              <w:adjustRightInd w:val="0"/>
              <w:jc w:val="center"/>
              <w:rPr>
                <w:rFonts w:ascii="Arial" w:hAnsi="Arial" w:cs="Arial"/>
                <w:sz w:val="22"/>
                <w:szCs w:val="22"/>
              </w:rPr>
            </w:pPr>
          </w:p>
        </w:tc>
        <w:tc>
          <w:tcPr>
            <w:tcW w:w="7157"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FFCA1F4" w14:textId="77777777" w:rsidR="004B631A" w:rsidRPr="005D4B1F" w:rsidRDefault="004B631A" w:rsidP="004B631A">
            <w:pPr>
              <w:autoSpaceDE w:val="0"/>
              <w:autoSpaceDN w:val="0"/>
              <w:adjustRightInd w:val="0"/>
              <w:rPr>
                <w:rFonts w:ascii="Arial" w:hAnsi="Arial" w:cs="Arial"/>
                <w:sz w:val="22"/>
                <w:szCs w:val="22"/>
              </w:rPr>
            </w:pPr>
          </w:p>
        </w:tc>
        <w:tc>
          <w:tcPr>
            <w:tcW w:w="6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DE03E0"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698"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479A57"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61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F8E016"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r>
      <w:tr w:rsidR="004B631A" w:rsidRPr="005D4B1F" w14:paraId="43E9C8D7" w14:textId="77777777" w:rsidTr="004B631A">
        <w:trPr>
          <w:trHeight w:val="406"/>
        </w:trPr>
        <w:tc>
          <w:tcPr>
            <w:tcW w:w="74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9E609DB"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A7.19</w:t>
            </w:r>
          </w:p>
        </w:tc>
        <w:tc>
          <w:tcPr>
            <w:tcW w:w="7157"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914F39E"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Is the Research being sponsored by a collaborating partner?</w:t>
            </w:r>
          </w:p>
        </w:tc>
        <w:tc>
          <w:tcPr>
            <w:tcW w:w="6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D2E52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b/>
                <w:bCs/>
                <w:sz w:val="22"/>
                <w:szCs w:val="22"/>
              </w:rPr>
              <w:t xml:space="preserve">YES </w:t>
            </w:r>
          </w:p>
        </w:tc>
        <w:tc>
          <w:tcPr>
            <w:tcW w:w="698"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AE6443"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b/>
                <w:bCs/>
                <w:sz w:val="22"/>
                <w:szCs w:val="22"/>
              </w:rPr>
              <w:t>NO</w:t>
            </w:r>
          </w:p>
        </w:tc>
        <w:tc>
          <w:tcPr>
            <w:tcW w:w="61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491650"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b/>
                <w:bCs/>
                <w:sz w:val="22"/>
                <w:szCs w:val="22"/>
              </w:rPr>
              <w:t>N/A</w:t>
            </w:r>
          </w:p>
        </w:tc>
      </w:tr>
      <w:tr w:rsidR="004B631A" w:rsidRPr="005D4B1F" w14:paraId="129AA9F1" w14:textId="77777777" w:rsidTr="004B631A">
        <w:trPr>
          <w:trHeight w:val="406"/>
        </w:trPr>
        <w:tc>
          <w:tcPr>
            <w:tcW w:w="74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ACAA868" w14:textId="77777777" w:rsidR="004B631A" w:rsidRPr="005D4B1F" w:rsidRDefault="004B631A" w:rsidP="004B631A">
            <w:pPr>
              <w:autoSpaceDE w:val="0"/>
              <w:autoSpaceDN w:val="0"/>
              <w:adjustRightInd w:val="0"/>
              <w:jc w:val="center"/>
              <w:rPr>
                <w:rFonts w:ascii="Arial" w:hAnsi="Arial" w:cs="Arial"/>
                <w:sz w:val="22"/>
                <w:szCs w:val="22"/>
              </w:rPr>
            </w:pPr>
          </w:p>
        </w:tc>
        <w:tc>
          <w:tcPr>
            <w:tcW w:w="7157"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BABA8D9" w14:textId="77777777" w:rsidR="004B631A" w:rsidRPr="005D4B1F" w:rsidRDefault="004B631A" w:rsidP="004B631A">
            <w:pPr>
              <w:autoSpaceDE w:val="0"/>
              <w:autoSpaceDN w:val="0"/>
              <w:adjustRightInd w:val="0"/>
              <w:rPr>
                <w:rFonts w:ascii="Arial" w:hAnsi="Arial" w:cs="Arial"/>
                <w:sz w:val="22"/>
                <w:szCs w:val="22"/>
              </w:rPr>
            </w:pPr>
          </w:p>
        </w:tc>
        <w:tc>
          <w:tcPr>
            <w:tcW w:w="6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796B78"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698"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1C9DE1"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61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E19EEC"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r>
      <w:tr w:rsidR="004B631A" w:rsidRPr="005D4B1F" w14:paraId="72B2B515" w14:textId="77777777" w:rsidTr="004B631A">
        <w:trPr>
          <w:trHeight w:val="406"/>
        </w:trPr>
        <w:tc>
          <w:tcPr>
            <w:tcW w:w="74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2762CBC"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A7.20</w:t>
            </w:r>
          </w:p>
        </w:tc>
        <w:tc>
          <w:tcPr>
            <w:tcW w:w="7157"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A9F0C41"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Has NHS ethics approval been granted?</w:t>
            </w:r>
          </w:p>
        </w:tc>
        <w:tc>
          <w:tcPr>
            <w:tcW w:w="6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A5D8ED"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b/>
                <w:bCs/>
                <w:sz w:val="22"/>
                <w:szCs w:val="22"/>
              </w:rPr>
              <w:t xml:space="preserve">YES </w:t>
            </w:r>
          </w:p>
        </w:tc>
        <w:tc>
          <w:tcPr>
            <w:tcW w:w="698"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7FE899"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b/>
                <w:bCs/>
                <w:sz w:val="22"/>
                <w:szCs w:val="22"/>
              </w:rPr>
              <w:t>NO</w:t>
            </w:r>
          </w:p>
        </w:tc>
        <w:tc>
          <w:tcPr>
            <w:tcW w:w="61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0AE9A8"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b/>
                <w:bCs/>
                <w:sz w:val="22"/>
                <w:szCs w:val="22"/>
              </w:rPr>
              <w:t>N/A</w:t>
            </w:r>
          </w:p>
        </w:tc>
      </w:tr>
      <w:tr w:rsidR="004B631A" w:rsidRPr="005D4B1F" w14:paraId="335F2B64" w14:textId="77777777" w:rsidTr="004B631A">
        <w:trPr>
          <w:trHeight w:val="406"/>
        </w:trPr>
        <w:tc>
          <w:tcPr>
            <w:tcW w:w="74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CD9EBC7" w14:textId="77777777" w:rsidR="004B631A" w:rsidRPr="005D4B1F" w:rsidRDefault="004B631A" w:rsidP="004B631A">
            <w:pPr>
              <w:autoSpaceDE w:val="0"/>
              <w:autoSpaceDN w:val="0"/>
              <w:adjustRightInd w:val="0"/>
              <w:jc w:val="center"/>
              <w:rPr>
                <w:rFonts w:ascii="Arial" w:hAnsi="Arial" w:cs="Arial"/>
                <w:sz w:val="22"/>
                <w:szCs w:val="22"/>
              </w:rPr>
            </w:pPr>
          </w:p>
        </w:tc>
        <w:tc>
          <w:tcPr>
            <w:tcW w:w="7157"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F370297" w14:textId="77777777" w:rsidR="004B631A" w:rsidRPr="005D4B1F" w:rsidRDefault="004B631A" w:rsidP="004B631A">
            <w:pPr>
              <w:autoSpaceDE w:val="0"/>
              <w:autoSpaceDN w:val="0"/>
              <w:adjustRightInd w:val="0"/>
              <w:rPr>
                <w:rFonts w:ascii="Arial" w:hAnsi="Arial" w:cs="Arial"/>
                <w:sz w:val="22"/>
                <w:szCs w:val="22"/>
              </w:rPr>
            </w:pPr>
          </w:p>
        </w:tc>
        <w:tc>
          <w:tcPr>
            <w:tcW w:w="6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6B37C4"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698"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473D09"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61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FD4C25"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r>
      <w:tr w:rsidR="004B631A" w:rsidRPr="005D4B1F" w14:paraId="4F50BD73" w14:textId="77777777" w:rsidTr="004B631A">
        <w:trPr>
          <w:trHeight w:val="419"/>
        </w:trPr>
        <w:tc>
          <w:tcPr>
            <w:tcW w:w="74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510703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A7.21</w:t>
            </w:r>
          </w:p>
        </w:tc>
        <w:tc>
          <w:tcPr>
            <w:tcW w:w="7157"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2AE0CD4" w14:textId="77777777" w:rsidR="004B631A" w:rsidRPr="005D4B1F" w:rsidRDefault="004B631A" w:rsidP="004B631A">
            <w:pPr>
              <w:autoSpaceDE w:val="0"/>
              <w:autoSpaceDN w:val="0"/>
              <w:adjustRightInd w:val="0"/>
              <w:rPr>
                <w:rFonts w:ascii="Arial" w:hAnsi="Arial" w:cs="Arial"/>
                <w:i/>
                <w:iCs/>
                <w:sz w:val="22"/>
                <w:szCs w:val="22"/>
              </w:rPr>
            </w:pPr>
            <w:r w:rsidRPr="005D4B1F">
              <w:rPr>
                <w:rFonts w:ascii="Arial" w:hAnsi="Arial" w:cs="Arial"/>
                <w:sz w:val="22"/>
                <w:szCs w:val="22"/>
              </w:rPr>
              <w:t>Has INSPIRE undertaken an initial due diligence exercise?</w:t>
            </w:r>
          </w:p>
        </w:tc>
        <w:tc>
          <w:tcPr>
            <w:tcW w:w="1019"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2EFDDA"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b/>
                <w:bCs/>
                <w:sz w:val="22"/>
                <w:szCs w:val="22"/>
              </w:rPr>
              <w:t xml:space="preserve">YES </w:t>
            </w:r>
          </w:p>
        </w:tc>
        <w:tc>
          <w:tcPr>
            <w:tcW w:w="911"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CD700E" w14:textId="77777777" w:rsidR="004B631A" w:rsidRPr="005D4B1F" w:rsidRDefault="004B631A" w:rsidP="004B631A">
            <w:pPr>
              <w:autoSpaceDE w:val="0"/>
              <w:autoSpaceDN w:val="0"/>
              <w:adjustRightInd w:val="0"/>
              <w:jc w:val="center"/>
              <w:rPr>
                <w:rFonts w:ascii="Arial" w:hAnsi="Arial" w:cs="Arial"/>
                <w:b/>
                <w:bCs/>
              </w:rPr>
            </w:pPr>
            <w:r w:rsidRPr="005D4B1F">
              <w:rPr>
                <w:rFonts w:ascii="Arial" w:hAnsi="Arial" w:cs="Arial"/>
                <w:b/>
                <w:bCs/>
                <w:sz w:val="22"/>
                <w:szCs w:val="22"/>
              </w:rPr>
              <w:t>NO</w:t>
            </w:r>
          </w:p>
        </w:tc>
      </w:tr>
      <w:tr w:rsidR="004B631A" w:rsidRPr="005D4B1F" w14:paraId="0A275B4C" w14:textId="77777777" w:rsidTr="004B631A">
        <w:trPr>
          <w:trHeight w:val="419"/>
        </w:trPr>
        <w:tc>
          <w:tcPr>
            <w:tcW w:w="742" w:type="dxa"/>
            <w:vMerge/>
            <w:tcBorders>
              <w:left w:val="single" w:sz="4" w:space="0" w:color="auto"/>
              <w:bottom w:val="single" w:sz="4" w:space="0" w:color="auto"/>
              <w:right w:val="single" w:sz="4" w:space="0" w:color="auto"/>
            </w:tcBorders>
            <w:shd w:val="clear" w:color="auto" w:fill="F2F2F2" w:themeFill="background1" w:themeFillShade="F2"/>
          </w:tcPr>
          <w:p w14:paraId="6780C1FC" w14:textId="77777777" w:rsidR="004B631A" w:rsidRPr="005D4B1F" w:rsidRDefault="004B631A" w:rsidP="004B631A">
            <w:pPr>
              <w:autoSpaceDE w:val="0"/>
              <w:autoSpaceDN w:val="0"/>
              <w:adjustRightInd w:val="0"/>
              <w:rPr>
                <w:rFonts w:ascii="Arial" w:hAnsi="Arial" w:cs="Arial"/>
                <w:sz w:val="22"/>
                <w:szCs w:val="22"/>
              </w:rPr>
            </w:pPr>
          </w:p>
        </w:tc>
        <w:tc>
          <w:tcPr>
            <w:tcW w:w="7157"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19EDF40" w14:textId="77777777" w:rsidR="004B631A" w:rsidRPr="005D4B1F" w:rsidRDefault="004B631A" w:rsidP="004B631A">
            <w:pPr>
              <w:autoSpaceDE w:val="0"/>
              <w:autoSpaceDN w:val="0"/>
              <w:adjustRightInd w:val="0"/>
              <w:rPr>
                <w:rFonts w:ascii="Arial" w:hAnsi="Arial" w:cs="Arial"/>
                <w:sz w:val="22"/>
                <w:szCs w:val="22"/>
              </w:rPr>
            </w:pPr>
          </w:p>
        </w:tc>
        <w:tc>
          <w:tcPr>
            <w:tcW w:w="1019"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E77A02"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c>
          <w:tcPr>
            <w:tcW w:w="911"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407DD0" w14:textId="77777777" w:rsidR="004B631A" w:rsidRPr="005D4B1F" w:rsidRDefault="00B93B2D" w:rsidP="004B631A">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4B631A" w:rsidRPr="005D4B1F">
                  <w:rPr>
                    <w:rFonts w:ascii="MS Gothic" w:eastAsia="MS Gothic" w:hAnsi="MS Gothic" w:cs="Arial"/>
                    <w:sz w:val="22"/>
                    <w:szCs w:val="22"/>
                  </w:rPr>
                  <w:t>☐</w:t>
                </w:r>
              </w:sdtContent>
            </w:sdt>
          </w:p>
        </w:tc>
      </w:tr>
      <w:tr w:rsidR="004B631A" w:rsidRPr="005D4B1F" w14:paraId="7501CC9F" w14:textId="77777777" w:rsidTr="004B631A">
        <w:trPr>
          <w:trHeight w:val="406"/>
        </w:trPr>
        <w:tc>
          <w:tcPr>
            <w:tcW w:w="9831" w:type="dxa"/>
            <w:gridSpan w:val="8"/>
            <w:tcBorders>
              <w:top w:val="single" w:sz="4" w:space="0" w:color="auto"/>
              <w:left w:val="single" w:sz="4" w:space="0" w:color="auto"/>
              <w:bottom w:val="single" w:sz="4" w:space="0" w:color="auto"/>
              <w:right w:val="single" w:sz="4" w:space="0" w:color="auto"/>
            </w:tcBorders>
            <w:shd w:val="clear" w:color="auto" w:fill="FFFF00"/>
          </w:tcPr>
          <w:p w14:paraId="22E63812" w14:textId="77777777" w:rsidR="004B631A" w:rsidRPr="005D4B1F" w:rsidRDefault="004B631A" w:rsidP="004B631A">
            <w:pPr>
              <w:autoSpaceDE w:val="0"/>
              <w:autoSpaceDN w:val="0"/>
              <w:adjustRightInd w:val="0"/>
              <w:rPr>
                <w:rFonts w:ascii="Arial" w:hAnsi="Arial" w:cs="Arial"/>
              </w:rPr>
            </w:pPr>
            <w:r w:rsidRPr="005D4B1F">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4B631A" w:rsidRPr="005D4B1F" w14:paraId="6E3F4373" w14:textId="77777777" w:rsidTr="004B631A">
        <w:trPr>
          <w:trHeight w:val="406"/>
        </w:trPr>
        <w:tc>
          <w:tcPr>
            <w:tcW w:w="742" w:type="dxa"/>
            <w:tcBorders>
              <w:top w:val="single" w:sz="4" w:space="0" w:color="auto"/>
              <w:left w:val="single" w:sz="4" w:space="0" w:color="auto"/>
              <w:bottom w:val="single" w:sz="4" w:space="0" w:color="auto"/>
              <w:right w:val="single" w:sz="4" w:space="0" w:color="auto"/>
            </w:tcBorders>
            <w:vAlign w:val="center"/>
          </w:tcPr>
          <w:p w14:paraId="6113F7E8" w14:textId="77777777" w:rsidR="004B631A" w:rsidRPr="005D4B1F" w:rsidRDefault="004B631A" w:rsidP="004B631A">
            <w:pPr>
              <w:autoSpaceDE w:val="0"/>
              <w:autoSpaceDN w:val="0"/>
              <w:adjustRightInd w:val="0"/>
              <w:jc w:val="center"/>
              <w:rPr>
                <w:rFonts w:ascii="Arial" w:hAnsi="Arial" w:cs="Arial"/>
                <w:sz w:val="22"/>
                <w:szCs w:val="22"/>
              </w:rPr>
            </w:pPr>
            <w:r w:rsidRPr="005D4B1F">
              <w:rPr>
                <w:rFonts w:ascii="Arial" w:hAnsi="Arial" w:cs="Arial"/>
                <w:sz w:val="22"/>
                <w:szCs w:val="22"/>
              </w:rPr>
              <w:t>A7.22</w:t>
            </w:r>
          </w:p>
        </w:tc>
        <w:tc>
          <w:tcPr>
            <w:tcW w:w="9088" w:type="dxa"/>
            <w:gridSpan w:val="7"/>
            <w:tcBorders>
              <w:top w:val="single" w:sz="4" w:space="0" w:color="auto"/>
              <w:left w:val="single" w:sz="4" w:space="0" w:color="auto"/>
              <w:bottom w:val="single" w:sz="4" w:space="0" w:color="auto"/>
              <w:right w:val="single" w:sz="4" w:space="0" w:color="auto"/>
            </w:tcBorders>
            <w:vAlign w:val="center"/>
          </w:tcPr>
          <w:p w14:paraId="561A5AC5" w14:textId="77777777" w:rsidR="004B631A" w:rsidRPr="005D4B1F" w:rsidRDefault="004B631A" w:rsidP="004B631A">
            <w:pPr>
              <w:autoSpaceDE w:val="0"/>
              <w:autoSpaceDN w:val="0"/>
              <w:adjustRightInd w:val="0"/>
              <w:rPr>
                <w:rFonts w:ascii="Arial" w:hAnsi="Arial" w:cs="Arial"/>
                <w:b/>
                <w:bCs/>
                <w:i/>
                <w:iCs/>
              </w:rPr>
            </w:pPr>
          </w:p>
          <w:p w14:paraId="4C190917" w14:textId="77777777" w:rsidR="004B631A" w:rsidRPr="005D4B1F" w:rsidRDefault="004B631A" w:rsidP="004B631A">
            <w:pPr>
              <w:rPr>
                <w:rFonts w:ascii="Arial" w:hAnsi="Arial" w:cs="Arial"/>
                <w:sz w:val="22"/>
                <w:szCs w:val="22"/>
              </w:rPr>
            </w:pPr>
          </w:p>
          <w:p w14:paraId="777E82CE" w14:textId="77777777" w:rsidR="004B631A" w:rsidRPr="005D4B1F" w:rsidRDefault="004B631A" w:rsidP="004B631A">
            <w:pPr>
              <w:rPr>
                <w:rFonts w:ascii="Arial" w:hAnsi="Arial" w:cs="Arial"/>
                <w:sz w:val="22"/>
                <w:szCs w:val="22"/>
              </w:rPr>
            </w:pPr>
          </w:p>
          <w:p w14:paraId="4B6D15AB" w14:textId="77777777" w:rsidR="004B631A" w:rsidRPr="005D4B1F" w:rsidRDefault="004B631A" w:rsidP="004B631A">
            <w:pPr>
              <w:rPr>
                <w:rFonts w:ascii="Arial" w:hAnsi="Arial" w:cs="Arial"/>
                <w:sz w:val="22"/>
                <w:szCs w:val="22"/>
              </w:rPr>
            </w:pPr>
          </w:p>
          <w:p w14:paraId="32E50C46" w14:textId="77777777" w:rsidR="004B631A" w:rsidRPr="005D4B1F" w:rsidRDefault="004B631A" w:rsidP="004B631A">
            <w:pPr>
              <w:rPr>
                <w:rFonts w:ascii="Arial" w:hAnsi="Arial" w:cs="Arial"/>
                <w:sz w:val="22"/>
                <w:szCs w:val="22"/>
              </w:rPr>
            </w:pPr>
          </w:p>
          <w:p w14:paraId="1814BA64" w14:textId="77777777" w:rsidR="004B631A" w:rsidRPr="005D4B1F" w:rsidRDefault="004B631A" w:rsidP="004B631A">
            <w:pPr>
              <w:autoSpaceDE w:val="0"/>
              <w:autoSpaceDN w:val="0"/>
              <w:adjustRightInd w:val="0"/>
              <w:rPr>
                <w:rFonts w:ascii="Arial" w:hAnsi="Arial" w:cs="Arial"/>
                <w:b/>
                <w:bCs/>
                <w:i/>
                <w:iCs/>
              </w:rPr>
            </w:pPr>
            <w:r w:rsidRPr="005D4B1F">
              <w:rPr>
                <w:rFonts w:ascii="Arial" w:hAnsi="Arial" w:cs="Arial"/>
                <w:i/>
                <w:iCs/>
                <w:sz w:val="18"/>
                <w:szCs w:val="18"/>
              </w:rPr>
              <w:t>(this box should expand as you type)</w:t>
            </w:r>
          </w:p>
        </w:tc>
      </w:tr>
    </w:tbl>
    <w:p w14:paraId="0C0B8AAB" w14:textId="77777777" w:rsidR="004B631A" w:rsidRPr="005D4B1F" w:rsidRDefault="004B631A" w:rsidP="004B631A">
      <w:pPr>
        <w:spacing w:after="240" w:line="240" w:lineRule="auto"/>
        <w:rPr>
          <w:rFonts w:ascii="Arial" w:hAnsi="Arial" w:cs="Arial"/>
          <w:b/>
          <w:color w:val="auto"/>
        </w:rPr>
      </w:pPr>
    </w:p>
    <w:tbl>
      <w:tblPr>
        <w:tblStyle w:val="TableGrid"/>
        <w:tblW w:w="10480" w:type="dxa"/>
        <w:tblInd w:w="-736" w:type="dxa"/>
        <w:tblLayout w:type="fixed"/>
        <w:tblLook w:val="04A0" w:firstRow="1" w:lastRow="0" w:firstColumn="1" w:lastColumn="0" w:noHBand="0" w:noVBand="1"/>
      </w:tblPr>
      <w:tblGrid>
        <w:gridCol w:w="846"/>
        <w:gridCol w:w="3969"/>
        <w:gridCol w:w="992"/>
        <w:gridCol w:w="1985"/>
        <w:gridCol w:w="850"/>
        <w:gridCol w:w="1838"/>
      </w:tblGrid>
      <w:tr w:rsidR="004B631A" w:rsidRPr="005D4B1F" w14:paraId="0DF2B689" w14:textId="77777777" w:rsidTr="004B631A">
        <w:tc>
          <w:tcPr>
            <w:tcW w:w="846" w:type="dxa"/>
            <w:shd w:val="clear" w:color="auto" w:fill="F2F2F2" w:themeFill="background1" w:themeFillShade="F2"/>
            <w:vAlign w:val="center"/>
          </w:tcPr>
          <w:p w14:paraId="31D3673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A7.23</w:t>
            </w:r>
          </w:p>
        </w:tc>
        <w:tc>
          <w:tcPr>
            <w:tcW w:w="3969" w:type="dxa"/>
            <w:shd w:val="clear" w:color="auto" w:fill="F2F2F2" w:themeFill="background1" w:themeFillShade="F2"/>
            <w:vAlign w:val="center"/>
          </w:tcPr>
          <w:p w14:paraId="162B5916"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Have you been granted NHS ethical approval?</w:t>
            </w:r>
          </w:p>
        </w:tc>
        <w:tc>
          <w:tcPr>
            <w:tcW w:w="992" w:type="dxa"/>
            <w:shd w:val="clear" w:color="auto" w:fill="F2F2F2" w:themeFill="background1" w:themeFillShade="F2"/>
            <w:vAlign w:val="center"/>
          </w:tcPr>
          <w:p w14:paraId="18056C00"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YES</w:t>
            </w:r>
          </w:p>
        </w:tc>
        <w:tc>
          <w:tcPr>
            <w:tcW w:w="1985" w:type="dxa"/>
            <w:shd w:val="clear" w:color="auto" w:fill="D9F2D0" w:themeFill="accent6" w:themeFillTint="33"/>
            <w:vAlign w:val="center"/>
          </w:tcPr>
          <w:p w14:paraId="230CE8A9" w14:textId="77777777" w:rsidR="004B631A" w:rsidRPr="005D4B1F" w:rsidRDefault="00B93B2D" w:rsidP="004B631A">
            <w:pPr>
              <w:autoSpaceDE w:val="0"/>
              <w:autoSpaceDN w:val="0"/>
              <w:adjustRightInd w:val="0"/>
              <w:jc w:val="center"/>
              <w:rPr>
                <w:rFonts w:ascii="Arial" w:hAnsi="Arial" w:cs="Arial"/>
                <w:b/>
                <w:sz w:val="22"/>
                <w:szCs w:val="22"/>
              </w:rPr>
            </w:pPr>
            <w:hyperlink w:anchor="SEX_S" w:history="1">
              <w:r w:rsidR="004B631A" w:rsidRPr="005D4B1F">
                <w:rPr>
                  <w:rStyle w:val="Hyperlink"/>
                  <w:rFonts w:ascii="Arial" w:eastAsia="MS Gothic" w:hAnsi="Arial" w:cs="Arial"/>
                  <w:b/>
                  <w:color w:val="auto"/>
                  <w:sz w:val="22"/>
                  <w:szCs w:val="22"/>
                </w:rPr>
                <w:t>Click to continue to Section R</w:t>
              </w:r>
            </w:hyperlink>
          </w:p>
        </w:tc>
        <w:tc>
          <w:tcPr>
            <w:tcW w:w="850" w:type="dxa"/>
            <w:shd w:val="clear" w:color="auto" w:fill="F2F2F2" w:themeFill="background1" w:themeFillShade="F2"/>
            <w:vAlign w:val="center"/>
          </w:tcPr>
          <w:p w14:paraId="414658C3" w14:textId="77777777" w:rsidR="004B631A" w:rsidRPr="005D4B1F" w:rsidRDefault="004B631A" w:rsidP="004B631A">
            <w:pPr>
              <w:autoSpaceDE w:val="0"/>
              <w:autoSpaceDN w:val="0"/>
              <w:adjustRightInd w:val="0"/>
              <w:jc w:val="center"/>
              <w:rPr>
                <w:rFonts w:ascii="Arial" w:hAnsi="Arial" w:cs="Arial"/>
                <w:b/>
                <w:sz w:val="22"/>
                <w:szCs w:val="22"/>
              </w:rPr>
            </w:pPr>
            <w:r w:rsidRPr="005D4B1F">
              <w:rPr>
                <w:rFonts w:ascii="Arial" w:hAnsi="Arial" w:cs="Arial"/>
                <w:b/>
                <w:sz w:val="22"/>
                <w:szCs w:val="22"/>
              </w:rPr>
              <w:t>NO</w:t>
            </w:r>
          </w:p>
        </w:tc>
        <w:tc>
          <w:tcPr>
            <w:tcW w:w="1838" w:type="dxa"/>
            <w:shd w:val="clear" w:color="auto" w:fill="D9F2D0" w:themeFill="accent6" w:themeFillTint="33"/>
            <w:vAlign w:val="center"/>
          </w:tcPr>
          <w:p w14:paraId="42C8019D" w14:textId="77777777" w:rsidR="004B631A" w:rsidRPr="005D4B1F" w:rsidRDefault="00B93B2D" w:rsidP="004B631A">
            <w:pPr>
              <w:autoSpaceDE w:val="0"/>
              <w:autoSpaceDN w:val="0"/>
              <w:adjustRightInd w:val="0"/>
              <w:jc w:val="center"/>
              <w:rPr>
                <w:rFonts w:ascii="Arial" w:hAnsi="Arial" w:cs="Arial"/>
                <w:b/>
                <w:sz w:val="22"/>
                <w:szCs w:val="22"/>
              </w:rPr>
            </w:pPr>
            <w:hyperlink w:anchor="SEC_L" w:history="1">
              <w:r w:rsidR="004B631A" w:rsidRPr="005D4B1F">
                <w:rPr>
                  <w:rStyle w:val="Hyperlink"/>
                  <w:rFonts w:ascii="Arial" w:hAnsi="Arial" w:cs="Arial"/>
                  <w:b/>
                  <w:color w:val="auto"/>
                  <w:sz w:val="22"/>
                  <w:szCs w:val="22"/>
                </w:rPr>
                <w:t>Return to the main form</w:t>
              </w:r>
            </w:hyperlink>
          </w:p>
        </w:tc>
      </w:tr>
    </w:tbl>
    <w:p w14:paraId="335158B9" w14:textId="77777777" w:rsidR="004B631A" w:rsidRPr="005D4B1F" w:rsidRDefault="004B631A" w:rsidP="004B631A">
      <w:pPr>
        <w:spacing w:after="240" w:line="240" w:lineRule="auto"/>
        <w:rPr>
          <w:rFonts w:ascii="Arial" w:hAnsi="Arial" w:cs="Arial"/>
          <w:b/>
          <w:color w:val="auto"/>
        </w:rPr>
      </w:pPr>
    </w:p>
    <w:p w14:paraId="52C57877" w14:textId="77777777" w:rsidR="004B631A" w:rsidRPr="005D4B1F" w:rsidRDefault="004B631A" w:rsidP="004B631A">
      <w:pPr>
        <w:spacing w:after="240" w:line="240" w:lineRule="auto"/>
        <w:rPr>
          <w:rFonts w:ascii="Arial" w:hAnsi="Arial" w:cs="Arial"/>
          <w:b/>
          <w:color w:val="auto"/>
          <w:sz w:val="22"/>
          <w:szCs w:val="22"/>
        </w:rPr>
      </w:pPr>
    </w:p>
    <w:p w14:paraId="7CAB3D1A" w14:textId="77777777" w:rsidR="004B631A" w:rsidRPr="005D4B1F" w:rsidRDefault="004B631A" w:rsidP="004B631A">
      <w:pPr>
        <w:spacing w:line="240" w:lineRule="auto"/>
        <w:rPr>
          <w:rFonts w:ascii="Arial" w:hAnsi="Arial" w:cs="Arial"/>
          <w:b/>
          <w:color w:val="auto"/>
          <w:sz w:val="22"/>
          <w:szCs w:val="22"/>
        </w:rPr>
      </w:pPr>
      <w:r w:rsidRPr="005D4B1F">
        <w:rPr>
          <w:rFonts w:ascii="Arial" w:hAnsi="Arial" w:cs="Arial"/>
          <w:b/>
          <w:color w:val="auto"/>
          <w:sz w:val="22"/>
          <w:szCs w:val="22"/>
        </w:rPr>
        <w:br w:type="page"/>
      </w:r>
    </w:p>
    <w:p w14:paraId="50540069" w14:textId="77777777" w:rsidR="004B631A" w:rsidRPr="005D4B1F" w:rsidRDefault="004B631A" w:rsidP="004B631A">
      <w:pPr>
        <w:autoSpaceDE w:val="0"/>
        <w:autoSpaceDN w:val="0"/>
        <w:adjustRightInd w:val="0"/>
        <w:spacing w:after="240" w:line="240" w:lineRule="auto"/>
        <w:rPr>
          <w:rFonts w:ascii="Arial" w:hAnsi="Arial" w:cs="Arial"/>
          <w:b/>
          <w:color w:val="auto"/>
          <w:sz w:val="22"/>
          <w:szCs w:val="22"/>
        </w:rPr>
      </w:pPr>
      <w:bookmarkStart w:id="114" w:name="APP_8"/>
      <w:r w:rsidRPr="005D4B1F">
        <w:rPr>
          <w:rFonts w:ascii="Arial" w:hAnsi="Arial" w:cs="Arial"/>
          <w:b/>
          <w:color w:val="auto"/>
          <w:sz w:val="22"/>
          <w:szCs w:val="22"/>
        </w:rPr>
        <w:lastRenderedPageBreak/>
        <w:t>APPENDIX 8</w:t>
      </w:r>
      <w:bookmarkEnd w:id="114"/>
      <w:r w:rsidRPr="005D4B1F">
        <w:rPr>
          <w:rFonts w:ascii="Arial" w:hAnsi="Arial" w:cs="Arial"/>
          <w:b/>
          <w:color w:val="auto"/>
          <w:sz w:val="22"/>
          <w:szCs w:val="22"/>
        </w:rPr>
        <w:t>: Export Control for Research with Potential Military End Uses</w:t>
      </w:r>
    </w:p>
    <w:tbl>
      <w:tblPr>
        <w:tblStyle w:val="TableGrid"/>
        <w:tblW w:w="10104" w:type="dxa"/>
        <w:tblInd w:w="-6" w:type="dxa"/>
        <w:tblLayout w:type="fixed"/>
        <w:tblLook w:val="04A0" w:firstRow="1" w:lastRow="0" w:firstColumn="1" w:lastColumn="0" w:noHBand="0" w:noVBand="1"/>
      </w:tblPr>
      <w:tblGrid>
        <w:gridCol w:w="818"/>
        <w:gridCol w:w="8129"/>
        <w:gridCol w:w="631"/>
        <w:gridCol w:w="526"/>
      </w:tblGrid>
      <w:tr w:rsidR="004B631A" w:rsidRPr="005D4B1F" w14:paraId="69B81835" w14:textId="77777777" w:rsidTr="004B631A">
        <w:trPr>
          <w:trHeight w:val="2675"/>
        </w:trPr>
        <w:tc>
          <w:tcPr>
            <w:tcW w:w="10104" w:type="dxa"/>
            <w:gridSpan w:val="4"/>
            <w:shd w:val="clear" w:color="auto" w:fill="C1E4F5" w:themeFill="accent1" w:themeFillTint="33"/>
          </w:tcPr>
          <w:p w14:paraId="41A0A0A0" w14:textId="77777777" w:rsidR="004B631A" w:rsidRPr="005D4B1F" w:rsidRDefault="004B631A" w:rsidP="004B631A">
            <w:pPr>
              <w:autoSpaceDE w:val="0"/>
              <w:autoSpaceDN w:val="0"/>
              <w:adjustRightInd w:val="0"/>
              <w:rPr>
                <w:rFonts w:ascii="Arial" w:hAnsi="Arial" w:cs="Arial"/>
                <w:bCs/>
                <w:sz w:val="22"/>
                <w:szCs w:val="22"/>
              </w:rPr>
            </w:pPr>
            <w:r w:rsidRPr="005D4B1F">
              <w:rPr>
                <w:rFonts w:ascii="Arial" w:hAnsi="Arial" w:cs="Arial"/>
                <w:bCs/>
                <w:sz w:val="22"/>
                <w:szCs w:val="22"/>
              </w:rPr>
              <w:t xml:space="preserve">Export controls apply to the </w:t>
            </w:r>
            <w:r w:rsidRPr="005D4B1F">
              <w:rPr>
                <w:rFonts w:ascii="Arial" w:hAnsi="Arial" w:cs="Arial"/>
                <w:bCs/>
                <w:sz w:val="22"/>
                <w:szCs w:val="22"/>
                <w:u w:val="single"/>
              </w:rPr>
              <w:t>physical</w:t>
            </w:r>
            <w:r w:rsidRPr="005D4B1F">
              <w:rPr>
                <w:rFonts w:ascii="Arial" w:hAnsi="Arial" w:cs="Arial"/>
                <w:bCs/>
                <w:sz w:val="22"/>
                <w:szCs w:val="22"/>
              </w:rPr>
              <w:t xml:space="preserve">, </w:t>
            </w:r>
            <w:r w:rsidRPr="005D4B1F">
              <w:rPr>
                <w:rFonts w:ascii="Arial" w:hAnsi="Arial" w:cs="Arial"/>
                <w:bCs/>
                <w:sz w:val="22"/>
                <w:szCs w:val="22"/>
                <w:u w:val="single"/>
              </w:rPr>
              <w:t>electronic</w:t>
            </w:r>
            <w:r w:rsidRPr="005D4B1F">
              <w:rPr>
                <w:rFonts w:ascii="Arial" w:hAnsi="Arial" w:cs="Arial"/>
                <w:bCs/>
                <w:sz w:val="22"/>
                <w:szCs w:val="22"/>
              </w:rPr>
              <w:t xml:space="preserve"> or </w:t>
            </w:r>
            <w:r w:rsidRPr="005D4B1F">
              <w:rPr>
                <w:rFonts w:ascii="Arial" w:hAnsi="Arial" w:cs="Arial"/>
                <w:bCs/>
                <w:sz w:val="22"/>
                <w:szCs w:val="22"/>
                <w:u w:val="single"/>
              </w:rPr>
              <w:t>oral</w:t>
            </w:r>
            <w:r w:rsidRPr="005D4B1F">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4A3EE3DB" w14:textId="77777777" w:rsidR="004B631A" w:rsidRPr="005D4B1F" w:rsidRDefault="004B631A" w:rsidP="004B631A">
            <w:pPr>
              <w:autoSpaceDE w:val="0"/>
              <w:autoSpaceDN w:val="0"/>
              <w:adjustRightInd w:val="0"/>
              <w:spacing w:before="240"/>
              <w:rPr>
                <w:rFonts w:ascii="Arial" w:hAnsi="Arial" w:cs="Arial"/>
                <w:bCs/>
                <w:sz w:val="22"/>
                <w:szCs w:val="22"/>
              </w:rPr>
            </w:pPr>
            <w:r w:rsidRPr="005D4B1F">
              <w:rPr>
                <w:rFonts w:ascii="Arial" w:hAnsi="Arial" w:cs="Arial"/>
                <w:b/>
                <w:sz w:val="22"/>
                <w:szCs w:val="22"/>
              </w:rPr>
              <w:t>Will the research involve:</w:t>
            </w:r>
          </w:p>
        </w:tc>
      </w:tr>
      <w:tr w:rsidR="004B631A" w:rsidRPr="005D4B1F" w14:paraId="0FCD03CB" w14:textId="77777777" w:rsidTr="004B631A">
        <w:trPr>
          <w:trHeight w:val="375"/>
        </w:trPr>
        <w:tc>
          <w:tcPr>
            <w:tcW w:w="8947" w:type="dxa"/>
            <w:gridSpan w:val="2"/>
            <w:shd w:val="clear" w:color="auto" w:fill="F2F2F2" w:themeFill="background1" w:themeFillShade="F2"/>
            <w:vAlign w:val="center"/>
          </w:tcPr>
          <w:p w14:paraId="56858650"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bCs/>
                <w:sz w:val="22"/>
                <w:szCs w:val="22"/>
              </w:rPr>
              <w:t>Defence</w:t>
            </w:r>
          </w:p>
        </w:tc>
        <w:tc>
          <w:tcPr>
            <w:tcW w:w="631" w:type="dxa"/>
            <w:shd w:val="clear" w:color="auto" w:fill="D9D9D9" w:themeFill="background1" w:themeFillShade="D9"/>
            <w:vAlign w:val="center"/>
          </w:tcPr>
          <w:p w14:paraId="5B7E9BD4" w14:textId="77777777" w:rsidR="004B631A" w:rsidRPr="005D4B1F" w:rsidRDefault="004B631A" w:rsidP="004B631A">
            <w:pPr>
              <w:autoSpaceDE w:val="0"/>
              <w:autoSpaceDN w:val="0"/>
              <w:adjustRightInd w:val="0"/>
              <w:jc w:val="center"/>
              <w:rPr>
                <w:rFonts w:ascii="Arial" w:hAnsi="Arial" w:cs="Arial"/>
                <w:b/>
                <w:bCs/>
              </w:rPr>
            </w:pPr>
            <w:r w:rsidRPr="005D4B1F">
              <w:rPr>
                <w:rFonts w:ascii="Arial" w:hAnsi="Arial" w:cs="Arial"/>
                <w:b/>
                <w:bCs/>
              </w:rPr>
              <w:t>YES</w:t>
            </w:r>
          </w:p>
        </w:tc>
        <w:tc>
          <w:tcPr>
            <w:tcW w:w="524" w:type="dxa"/>
            <w:shd w:val="clear" w:color="auto" w:fill="D9D9D9" w:themeFill="background1" w:themeFillShade="D9"/>
            <w:vAlign w:val="center"/>
          </w:tcPr>
          <w:p w14:paraId="232CFC05" w14:textId="77777777" w:rsidR="004B631A" w:rsidRPr="005D4B1F" w:rsidRDefault="004B631A" w:rsidP="004B631A">
            <w:pPr>
              <w:autoSpaceDE w:val="0"/>
              <w:autoSpaceDN w:val="0"/>
              <w:adjustRightInd w:val="0"/>
              <w:jc w:val="center"/>
              <w:rPr>
                <w:rFonts w:ascii="Arial" w:hAnsi="Arial" w:cs="Arial"/>
                <w:b/>
                <w:bCs/>
              </w:rPr>
            </w:pPr>
            <w:r w:rsidRPr="005D4B1F">
              <w:rPr>
                <w:rFonts w:ascii="Arial" w:hAnsi="Arial" w:cs="Arial"/>
                <w:b/>
                <w:bCs/>
              </w:rPr>
              <w:t>NO</w:t>
            </w:r>
          </w:p>
        </w:tc>
      </w:tr>
      <w:tr w:rsidR="004B631A" w:rsidRPr="005D4B1F" w14:paraId="11910FD4" w14:textId="77777777" w:rsidTr="004B631A">
        <w:trPr>
          <w:trHeight w:val="336"/>
        </w:trPr>
        <w:tc>
          <w:tcPr>
            <w:tcW w:w="818" w:type="dxa"/>
            <w:shd w:val="clear" w:color="auto" w:fill="F2F2F2" w:themeFill="background1" w:themeFillShade="F2"/>
            <w:noWrap/>
            <w:vAlign w:val="center"/>
          </w:tcPr>
          <w:p w14:paraId="47172A29"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A8.1</w:t>
            </w:r>
          </w:p>
        </w:tc>
        <w:tc>
          <w:tcPr>
            <w:tcW w:w="8128" w:type="dxa"/>
            <w:shd w:val="clear" w:color="auto" w:fill="F2F2F2" w:themeFill="background1" w:themeFillShade="F2"/>
            <w:vAlign w:val="center"/>
          </w:tcPr>
          <w:p w14:paraId="5EB92F33" w14:textId="77777777" w:rsidR="004B631A" w:rsidRPr="005D4B1F" w:rsidRDefault="004B631A" w:rsidP="004B631A">
            <w:pPr>
              <w:rPr>
                <w:rFonts w:ascii="Arial" w:hAnsi="Arial" w:cs="Arial"/>
                <w:b/>
                <w:bCs/>
                <w:sz w:val="22"/>
                <w:szCs w:val="22"/>
              </w:rPr>
            </w:pPr>
            <w:r w:rsidRPr="005D4B1F">
              <w:rPr>
                <w:rFonts w:ascii="Arial" w:hAnsi="Arial" w:cs="Arial"/>
                <w:sz w:val="22"/>
                <w:szCs w:val="22"/>
              </w:rPr>
              <w:t>Military equipment and munitions</w:t>
            </w:r>
          </w:p>
        </w:tc>
        <w:tc>
          <w:tcPr>
            <w:tcW w:w="631"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01549C3C"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25FA6212"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90E311C" w14:textId="77777777" w:rsidTr="004B631A">
        <w:trPr>
          <w:trHeight w:val="414"/>
        </w:trPr>
        <w:tc>
          <w:tcPr>
            <w:tcW w:w="818" w:type="dxa"/>
            <w:shd w:val="clear" w:color="auto" w:fill="F2F2F2" w:themeFill="background1" w:themeFillShade="F2"/>
            <w:noWrap/>
            <w:vAlign w:val="center"/>
          </w:tcPr>
          <w:p w14:paraId="0518FB58"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A8.2</w:t>
            </w:r>
          </w:p>
        </w:tc>
        <w:tc>
          <w:tcPr>
            <w:tcW w:w="8128" w:type="dxa"/>
            <w:shd w:val="clear" w:color="auto" w:fill="F2F2F2" w:themeFill="background1" w:themeFillShade="F2"/>
            <w:vAlign w:val="center"/>
            <w:hideMark/>
          </w:tcPr>
          <w:p w14:paraId="2A6F0718" w14:textId="77777777" w:rsidR="004B631A" w:rsidRPr="005D4B1F" w:rsidRDefault="004B631A" w:rsidP="004B631A">
            <w:pPr>
              <w:rPr>
                <w:rFonts w:ascii="Arial" w:hAnsi="Arial" w:cs="Arial"/>
                <w:sz w:val="22"/>
                <w:szCs w:val="22"/>
              </w:rPr>
            </w:pPr>
            <w:r w:rsidRPr="005D4B1F">
              <w:rPr>
                <w:rFonts w:ascii="Arial" w:hAnsi="Arial" w:cs="Arial"/>
                <w:sz w:val="22"/>
                <w:szCs w:val="22"/>
              </w:rPr>
              <w:t>Defence equipment, including satellites</w:t>
            </w:r>
          </w:p>
        </w:tc>
        <w:tc>
          <w:tcPr>
            <w:tcW w:w="631"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006FF4AF"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620A87F2"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1B8EB2E4" w14:textId="77777777" w:rsidTr="004B631A">
        <w:trPr>
          <w:trHeight w:val="433"/>
        </w:trPr>
        <w:tc>
          <w:tcPr>
            <w:tcW w:w="818" w:type="dxa"/>
            <w:shd w:val="clear" w:color="auto" w:fill="F2F2F2" w:themeFill="background1" w:themeFillShade="F2"/>
            <w:noWrap/>
            <w:vAlign w:val="center"/>
          </w:tcPr>
          <w:p w14:paraId="407ED2DE"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A8.3</w:t>
            </w:r>
          </w:p>
        </w:tc>
        <w:tc>
          <w:tcPr>
            <w:tcW w:w="8128" w:type="dxa"/>
            <w:shd w:val="clear" w:color="auto" w:fill="F2F2F2" w:themeFill="background1" w:themeFillShade="F2"/>
            <w:vAlign w:val="center"/>
            <w:hideMark/>
          </w:tcPr>
          <w:p w14:paraId="5C6C645D" w14:textId="77777777" w:rsidR="004B631A" w:rsidRPr="005D4B1F" w:rsidRDefault="004B631A" w:rsidP="004B631A">
            <w:pPr>
              <w:rPr>
                <w:rFonts w:ascii="Arial" w:hAnsi="Arial" w:cs="Arial"/>
                <w:b/>
                <w:bCs/>
                <w:sz w:val="22"/>
                <w:szCs w:val="22"/>
              </w:rPr>
            </w:pPr>
            <w:r w:rsidRPr="005D4B1F">
              <w:rPr>
                <w:rFonts w:ascii="Arial" w:hAnsi="Arial" w:cs="Arial"/>
                <w:sz w:val="22"/>
                <w:szCs w:val="22"/>
              </w:rPr>
              <w:t>Technical data, including some border and port information</w:t>
            </w:r>
          </w:p>
        </w:tc>
        <w:tc>
          <w:tcPr>
            <w:tcW w:w="631"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45533C32"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2539200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0E19428" w14:textId="77777777" w:rsidTr="004B631A">
        <w:trPr>
          <w:trHeight w:val="426"/>
        </w:trPr>
        <w:tc>
          <w:tcPr>
            <w:tcW w:w="818" w:type="dxa"/>
            <w:shd w:val="clear" w:color="auto" w:fill="F2F2F2" w:themeFill="background1" w:themeFillShade="F2"/>
            <w:noWrap/>
            <w:vAlign w:val="center"/>
          </w:tcPr>
          <w:p w14:paraId="4C71A274"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A8.4</w:t>
            </w:r>
          </w:p>
        </w:tc>
        <w:tc>
          <w:tcPr>
            <w:tcW w:w="8128" w:type="dxa"/>
            <w:shd w:val="clear" w:color="auto" w:fill="F2F2F2" w:themeFill="background1" w:themeFillShade="F2"/>
            <w:vAlign w:val="center"/>
            <w:hideMark/>
          </w:tcPr>
          <w:p w14:paraId="3E721CE0" w14:textId="77777777" w:rsidR="004B631A" w:rsidRPr="005D4B1F" w:rsidRDefault="004B631A" w:rsidP="004B631A">
            <w:pPr>
              <w:rPr>
                <w:rFonts w:ascii="Arial" w:hAnsi="Arial" w:cs="Arial"/>
                <w:sz w:val="22"/>
                <w:szCs w:val="22"/>
              </w:rPr>
            </w:pPr>
            <w:r w:rsidRPr="005D4B1F">
              <w:rPr>
                <w:rFonts w:ascii="Arial" w:hAnsi="Arial" w:cs="Arial"/>
                <w:sz w:val="22"/>
                <w:szCs w:val="22"/>
              </w:rPr>
              <w:t>Dual use research</w:t>
            </w:r>
          </w:p>
        </w:tc>
        <w:tc>
          <w:tcPr>
            <w:tcW w:w="631"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3ACA83F5"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06352BE5"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83694EC" w14:textId="77777777" w:rsidTr="004B631A">
        <w:trPr>
          <w:trHeight w:val="418"/>
        </w:trPr>
        <w:tc>
          <w:tcPr>
            <w:tcW w:w="8947" w:type="dxa"/>
            <w:gridSpan w:val="2"/>
            <w:shd w:val="clear" w:color="auto" w:fill="F2F2F2" w:themeFill="background1" w:themeFillShade="F2"/>
            <w:vAlign w:val="center"/>
          </w:tcPr>
          <w:p w14:paraId="28FDA391" w14:textId="77777777" w:rsidR="004B631A" w:rsidRPr="005D4B1F" w:rsidRDefault="004B631A" w:rsidP="004B631A">
            <w:pPr>
              <w:rPr>
                <w:rFonts w:ascii="Arial" w:hAnsi="Arial" w:cs="Arial"/>
                <w:sz w:val="22"/>
                <w:szCs w:val="22"/>
              </w:rPr>
            </w:pPr>
            <w:r w:rsidRPr="005D4B1F">
              <w:rPr>
                <w:rFonts w:ascii="Arial" w:hAnsi="Arial" w:cs="Arial"/>
                <w:b/>
                <w:bCs/>
                <w:sz w:val="22"/>
                <w:szCs w:val="22"/>
              </w:rPr>
              <w:t>Materials and Technologies</w:t>
            </w:r>
          </w:p>
        </w:tc>
        <w:tc>
          <w:tcPr>
            <w:tcW w:w="631" w:type="dxa"/>
            <w:shd w:val="clear" w:color="auto" w:fill="D9D9D9" w:themeFill="background1" w:themeFillShade="D9"/>
            <w:vAlign w:val="center"/>
          </w:tcPr>
          <w:p w14:paraId="2578ADC5"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524" w:type="dxa"/>
            <w:shd w:val="clear" w:color="auto" w:fill="D9D9D9" w:themeFill="background1" w:themeFillShade="D9"/>
            <w:vAlign w:val="center"/>
          </w:tcPr>
          <w:p w14:paraId="21AF2BF8"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325770C3" w14:textId="77777777" w:rsidTr="004B631A">
        <w:trPr>
          <w:trHeight w:val="424"/>
        </w:trPr>
        <w:tc>
          <w:tcPr>
            <w:tcW w:w="818" w:type="dxa"/>
            <w:shd w:val="clear" w:color="auto" w:fill="F2F2F2" w:themeFill="background1" w:themeFillShade="F2"/>
            <w:vAlign w:val="center"/>
          </w:tcPr>
          <w:p w14:paraId="40FBF4AE" w14:textId="77777777" w:rsidR="004B631A" w:rsidRPr="005D4B1F" w:rsidRDefault="004B631A" w:rsidP="004B631A">
            <w:pPr>
              <w:jc w:val="center"/>
              <w:rPr>
                <w:rFonts w:ascii="Arial" w:hAnsi="Arial" w:cs="Arial"/>
                <w:sz w:val="22"/>
                <w:szCs w:val="22"/>
              </w:rPr>
            </w:pPr>
            <w:r w:rsidRPr="005D4B1F">
              <w:rPr>
                <w:rFonts w:ascii="Arial" w:hAnsi="Arial" w:cs="Arial"/>
                <w:sz w:val="22"/>
                <w:szCs w:val="22"/>
              </w:rPr>
              <w:t>A8.5</w:t>
            </w:r>
          </w:p>
        </w:tc>
        <w:tc>
          <w:tcPr>
            <w:tcW w:w="8128" w:type="dxa"/>
            <w:shd w:val="clear" w:color="auto" w:fill="F2F2F2" w:themeFill="background1" w:themeFillShade="F2"/>
            <w:vAlign w:val="center"/>
          </w:tcPr>
          <w:p w14:paraId="1CE693FA" w14:textId="77777777" w:rsidR="004B631A" w:rsidRPr="005D4B1F" w:rsidRDefault="004B631A" w:rsidP="004B631A">
            <w:pPr>
              <w:rPr>
                <w:rFonts w:ascii="Arial" w:hAnsi="Arial" w:cs="Arial"/>
                <w:b/>
                <w:bCs/>
                <w:sz w:val="22"/>
                <w:szCs w:val="22"/>
              </w:rPr>
            </w:pPr>
            <w:r w:rsidRPr="005D4B1F">
              <w:rPr>
                <w:rFonts w:ascii="Arial" w:hAnsi="Arial" w:cs="Arial"/>
                <w:sz w:val="22"/>
                <w:szCs w:val="22"/>
              </w:rPr>
              <w:t>Nuclear materials, facilities and equipment</w:t>
            </w:r>
          </w:p>
        </w:tc>
        <w:tc>
          <w:tcPr>
            <w:tcW w:w="631"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54C78C5A"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06602AD2"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C1AF7B7" w14:textId="77777777" w:rsidTr="004B631A">
        <w:trPr>
          <w:trHeight w:val="430"/>
        </w:trPr>
        <w:tc>
          <w:tcPr>
            <w:tcW w:w="818" w:type="dxa"/>
            <w:shd w:val="clear" w:color="auto" w:fill="F2F2F2" w:themeFill="background1" w:themeFillShade="F2"/>
            <w:vAlign w:val="center"/>
          </w:tcPr>
          <w:p w14:paraId="5F8DC4B3"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A8.6</w:t>
            </w:r>
          </w:p>
        </w:tc>
        <w:tc>
          <w:tcPr>
            <w:tcW w:w="8128" w:type="dxa"/>
            <w:shd w:val="clear" w:color="auto" w:fill="F2F2F2" w:themeFill="background1" w:themeFillShade="F2"/>
            <w:vAlign w:val="center"/>
            <w:hideMark/>
          </w:tcPr>
          <w:p w14:paraId="5CBFFB64" w14:textId="77777777" w:rsidR="004B631A" w:rsidRPr="005D4B1F" w:rsidRDefault="004B631A" w:rsidP="004B631A">
            <w:pPr>
              <w:rPr>
                <w:rFonts w:ascii="Arial" w:hAnsi="Arial" w:cs="Arial"/>
                <w:sz w:val="22"/>
                <w:szCs w:val="22"/>
              </w:rPr>
            </w:pPr>
            <w:r w:rsidRPr="005D4B1F">
              <w:rPr>
                <w:rFonts w:ascii="Arial" w:hAnsi="Arial" w:cs="Arial"/>
                <w:sz w:val="22"/>
                <w:szCs w:val="22"/>
              </w:rPr>
              <w:t>Chemicals, microorganisms and toxins</w:t>
            </w:r>
          </w:p>
        </w:tc>
        <w:tc>
          <w:tcPr>
            <w:tcW w:w="631"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4C1C088A"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6A806E7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68192457" w14:textId="77777777" w:rsidTr="004B631A">
        <w:trPr>
          <w:trHeight w:val="408"/>
        </w:trPr>
        <w:tc>
          <w:tcPr>
            <w:tcW w:w="818" w:type="dxa"/>
            <w:shd w:val="clear" w:color="auto" w:fill="F2F2F2" w:themeFill="background1" w:themeFillShade="F2"/>
            <w:vAlign w:val="center"/>
          </w:tcPr>
          <w:p w14:paraId="119E0691"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A8.7</w:t>
            </w:r>
          </w:p>
        </w:tc>
        <w:tc>
          <w:tcPr>
            <w:tcW w:w="8128" w:type="dxa"/>
            <w:shd w:val="clear" w:color="auto" w:fill="F2F2F2" w:themeFill="background1" w:themeFillShade="F2"/>
            <w:vAlign w:val="center"/>
            <w:hideMark/>
          </w:tcPr>
          <w:p w14:paraId="766EAF68" w14:textId="77777777" w:rsidR="004B631A" w:rsidRPr="005D4B1F" w:rsidRDefault="004B631A" w:rsidP="004B631A">
            <w:pPr>
              <w:rPr>
                <w:rFonts w:ascii="Arial" w:hAnsi="Arial" w:cs="Arial"/>
                <w:sz w:val="22"/>
                <w:szCs w:val="22"/>
              </w:rPr>
            </w:pPr>
            <w:r w:rsidRPr="005D4B1F">
              <w:rPr>
                <w:rFonts w:ascii="Arial" w:hAnsi="Arial" w:cs="Arial"/>
                <w:sz w:val="22"/>
                <w:szCs w:val="22"/>
              </w:rPr>
              <w:t>Electronics design, development and production</w:t>
            </w:r>
          </w:p>
        </w:tc>
        <w:tc>
          <w:tcPr>
            <w:tcW w:w="631"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0F4C149B"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74BF4078"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3D86E1C2" w14:textId="77777777" w:rsidTr="004B631A">
        <w:trPr>
          <w:trHeight w:val="428"/>
        </w:trPr>
        <w:tc>
          <w:tcPr>
            <w:tcW w:w="818" w:type="dxa"/>
            <w:shd w:val="clear" w:color="auto" w:fill="F2F2F2" w:themeFill="background1" w:themeFillShade="F2"/>
            <w:vAlign w:val="center"/>
          </w:tcPr>
          <w:p w14:paraId="27941B69" w14:textId="77777777" w:rsidR="004B631A" w:rsidRPr="005D4B1F" w:rsidRDefault="004B631A" w:rsidP="004B631A">
            <w:pPr>
              <w:rPr>
                <w:rFonts w:ascii="Arial" w:hAnsi="Arial" w:cs="Arial"/>
                <w:sz w:val="22"/>
                <w:szCs w:val="22"/>
                <w:highlight w:val="yellow"/>
              </w:rPr>
            </w:pPr>
            <w:r w:rsidRPr="005D4B1F">
              <w:rPr>
                <w:rFonts w:ascii="Arial" w:hAnsi="Arial" w:cs="Arial"/>
                <w:sz w:val="22"/>
                <w:szCs w:val="22"/>
              </w:rPr>
              <w:t xml:space="preserve"> A8.8</w:t>
            </w:r>
          </w:p>
        </w:tc>
        <w:tc>
          <w:tcPr>
            <w:tcW w:w="8128" w:type="dxa"/>
            <w:shd w:val="clear" w:color="auto" w:fill="F2F2F2" w:themeFill="background1" w:themeFillShade="F2"/>
            <w:vAlign w:val="center"/>
            <w:hideMark/>
          </w:tcPr>
          <w:p w14:paraId="77EC6402" w14:textId="77777777" w:rsidR="004B631A" w:rsidRPr="005D4B1F" w:rsidRDefault="004B631A" w:rsidP="004B631A">
            <w:pPr>
              <w:rPr>
                <w:rFonts w:ascii="Arial" w:hAnsi="Arial" w:cs="Arial"/>
                <w:sz w:val="22"/>
                <w:szCs w:val="22"/>
              </w:rPr>
            </w:pPr>
            <w:r w:rsidRPr="005D4B1F">
              <w:rPr>
                <w:rFonts w:ascii="Arial" w:hAnsi="Arial" w:cs="Arial"/>
                <w:sz w:val="22"/>
                <w:szCs w:val="22"/>
              </w:rPr>
              <w:t>Computers</w:t>
            </w:r>
          </w:p>
        </w:tc>
        <w:tc>
          <w:tcPr>
            <w:tcW w:w="631"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42C58AE6"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2F6E823B"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0973AF59" w14:textId="77777777" w:rsidTr="004B631A">
        <w:trPr>
          <w:trHeight w:val="420"/>
        </w:trPr>
        <w:tc>
          <w:tcPr>
            <w:tcW w:w="818" w:type="dxa"/>
            <w:shd w:val="clear" w:color="auto" w:fill="F2F2F2" w:themeFill="background1" w:themeFillShade="F2"/>
            <w:vAlign w:val="center"/>
          </w:tcPr>
          <w:p w14:paraId="7A8F9E86"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A8.9</w:t>
            </w:r>
          </w:p>
        </w:tc>
        <w:tc>
          <w:tcPr>
            <w:tcW w:w="8128" w:type="dxa"/>
            <w:shd w:val="clear" w:color="auto" w:fill="F2F2F2" w:themeFill="background1" w:themeFillShade="F2"/>
            <w:vAlign w:val="center"/>
            <w:hideMark/>
          </w:tcPr>
          <w:p w14:paraId="72C16CB8" w14:textId="77777777" w:rsidR="004B631A" w:rsidRPr="005D4B1F" w:rsidRDefault="004B631A" w:rsidP="004B631A">
            <w:pPr>
              <w:rPr>
                <w:rFonts w:ascii="Arial" w:hAnsi="Arial" w:cs="Arial"/>
                <w:sz w:val="22"/>
                <w:szCs w:val="22"/>
              </w:rPr>
            </w:pPr>
            <w:r w:rsidRPr="005D4B1F">
              <w:rPr>
                <w:rFonts w:ascii="Arial" w:hAnsi="Arial" w:cs="Arial"/>
                <w:sz w:val="22"/>
                <w:szCs w:val="22"/>
              </w:rPr>
              <w:t>Telecommunications</w:t>
            </w:r>
          </w:p>
        </w:tc>
        <w:tc>
          <w:tcPr>
            <w:tcW w:w="631"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0174BA5F"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761E74CC"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0159BD99" w14:textId="77777777" w:rsidTr="004B631A">
        <w:trPr>
          <w:trHeight w:val="426"/>
        </w:trPr>
        <w:tc>
          <w:tcPr>
            <w:tcW w:w="818" w:type="dxa"/>
            <w:shd w:val="clear" w:color="auto" w:fill="F2F2F2" w:themeFill="background1" w:themeFillShade="F2"/>
            <w:vAlign w:val="center"/>
          </w:tcPr>
          <w:p w14:paraId="361AA44D"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A8.10</w:t>
            </w:r>
          </w:p>
        </w:tc>
        <w:tc>
          <w:tcPr>
            <w:tcW w:w="8128" w:type="dxa"/>
            <w:shd w:val="clear" w:color="auto" w:fill="F2F2F2" w:themeFill="background1" w:themeFillShade="F2"/>
            <w:vAlign w:val="center"/>
            <w:hideMark/>
          </w:tcPr>
          <w:p w14:paraId="371DF5F0" w14:textId="77777777" w:rsidR="004B631A" w:rsidRPr="005D4B1F" w:rsidRDefault="004B631A" w:rsidP="004B631A">
            <w:pPr>
              <w:rPr>
                <w:rFonts w:ascii="Arial" w:hAnsi="Arial" w:cs="Arial"/>
                <w:sz w:val="22"/>
                <w:szCs w:val="22"/>
              </w:rPr>
            </w:pPr>
            <w:r w:rsidRPr="005D4B1F">
              <w:rPr>
                <w:rFonts w:ascii="Arial" w:hAnsi="Arial" w:cs="Arial"/>
                <w:sz w:val="22"/>
                <w:szCs w:val="22"/>
              </w:rPr>
              <w:t>Sensors and lasers</w:t>
            </w:r>
          </w:p>
        </w:tc>
        <w:tc>
          <w:tcPr>
            <w:tcW w:w="631"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1370DB78"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6BA057EB"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343537D3" w14:textId="77777777" w:rsidTr="004B631A">
        <w:trPr>
          <w:trHeight w:val="418"/>
        </w:trPr>
        <w:tc>
          <w:tcPr>
            <w:tcW w:w="818" w:type="dxa"/>
            <w:shd w:val="clear" w:color="auto" w:fill="F2F2F2" w:themeFill="background1" w:themeFillShade="F2"/>
            <w:vAlign w:val="center"/>
          </w:tcPr>
          <w:p w14:paraId="6ACB475C"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A8.11</w:t>
            </w:r>
          </w:p>
        </w:tc>
        <w:tc>
          <w:tcPr>
            <w:tcW w:w="8128" w:type="dxa"/>
            <w:shd w:val="clear" w:color="auto" w:fill="F2F2F2" w:themeFill="background1" w:themeFillShade="F2"/>
            <w:vAlign w:val="center"/>
            <w:hideMark/>
          </w:tcPr>
          <w:p w14:paraId="137D77C8" w14:textId="77777777" w:rsidR="004B631A" w:rsidRPr="005D4B1F" w:rsidRDefault="004B631A" w:rsidP="004B631A">
            <w:pPr>
              <w:rPr>
                <w:rFonts w:ascii="Arial" w:hAnsi="Arial" w:cs="Arial"/>
                <w:sz w:val="22"/>
                <w:szCs w:val="22"/>
              </w:rPr>
            </w:pPr>
            <w:r w:rsidRPr="005D4B1F">
              <w:rPr>
                <w:rFonts w:ascii="Arial" w:hAnsi="Arial" w:cs="Arial"/>
                <w:sz w:val="22"/>
                <w:szCs w:val="22"/>
              </w:rPr>
              <w:t>Navigation and avionics</w:t>
            </w:r>
          </w:p>
        </w:tc>
        <w:tc>
          <w:tcPr>
            <w:tcW w:w="631"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4F68ED20"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075DCAAE"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230B14F0" w14:textId="77777777" w:rsidTr="004B631A">
        <w:trPr>
          <w:trHeight w:val="424"/>
        </w:trPr>
        <w:tc>
          <w:tcPr>
            <w:tcW w:w="818" w:type="dxa"/>
            <w:shd w:val="clear" w:color="auto" w:fill="F2F2F2" w:themeFill="background1" w:themeFillShade="F2"/>
            <w:vAlign w:val="center"/>
          </w:tcPr>
          <w:p w14:paraId="78AB5F7B"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A8.12</w:t>
            </w:r>
          </w:p>
        </w:tc>
        <w:tc>
          <w:tcPr>
            <w:tcW w:w="8128" w:type="dxa"/>
            <w:shd w:val="clear" w:color="auto" w:fill="F2F2F2" w:themeFill="background1" w:themeFillShade="F2"/>
            <w:vAlign w:val="center"/>
            <w:hideMark/>
          </w:tcPr>
          <w:p w14:paraId="617AFCF9" w14:textId="77777777" w:rsidR="004B631A" w:rsidRPr="005D4B1F" w:rsidRDefault="004B631A" w:rsidP="004B631A">
            <w:pPr>
              <w:rPr>
                <w:rFonts w:ascii="Arial" w:hAnsi="Arial" w:cs="Arial"/>
                <w:b/>
                <w:bCs/>
                <w:sz w:val="22"/>
                <w:szCs w:val="22"/>
              </w:rPr>
            </w:pPr>
            <w:r w:rsidRPr="005D4B1F">
              <w:rPr>
                <w:rFonts w:ascii="Arial" w:hAnsi="Arial" w:cs="Arial"/>
                <w:sz w:val="22"/>
                <w:szCs w:val="22"/>
              </w:rPr>
              <w:t>Marine technology</w:t>
            </w:r>
          </w:p>
        </w:tc>
        <w:tc>
          <w:tcPr>
            <w:tcW w:w="631"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4647D012"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4C0626CB"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C6A5D14" w14:textId="77777777" w:rsidTr="004B631A">
        <w:trPr>
          <w:trHeight w:val="430"/>
        </w:trPr>
        <w:tc>
          <w:tcPr>
            <w:tcW w:w="818" w:type="dxa"/>
            <w:shd w:val="clear" w:color="auto" w:fill="F2F2F2" w:themeFill="background1" w:themeFillShade="F2"/>
            <w:vAlign w:val="center"/>
          </w:tcPr>
          <w:p w14:paraId="7B2EF0D5"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A8.13</w:t>
            </w:r>
          </w:p>
        </w:tc>
        <w:tc>
          <w:tcPr>
            <w:tcW w:w="8128" w:type="dxa"/>
            <w:shd w:val="clear" w:color="auto" w:fill="F2F2F2" w:themeFill="background1" w:themeFillShade="F2"/>
            <w:vAlign w:val="center"/>
            <w:hideMark/>
          </w:tcPr>
          <w:p w14:paraId="52DA1DAE" w14:textId="77777777" w:rsidR="004B631A" w:rsidRPr="005D4B1F" w:rsidRDefault="004B631A" w:rsidP="004B631A">
            <w:pPr>
              <w:rPr>
                <w:rFonts w:ascii="Arial" w:hAnsi="Arial" w:cs="Arial"/>
                <w:sz w:val="22"/>
                <w:szCs w:val="22"/>
              </w:rPr>
            </w:pPr>
            <w:r w:rsidRPr="005D4B1F">
              <w:rPr>
                <w:rFonts w:ascii="Arial" w:hAnsi="Arial" w:cs="Arial"/>
                <w:sz w:val="22"/>
                <w:szCs w:val="22"/>
              </w:rPr>
              <w:t>Composite materials</w:t>
            </w:r>
          </w:p>
        </w:tc>
        <w:tc>
          <w:tcPr>
            <w:tcW w:w="631"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14B17142"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652AAAB"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2E227BC4" w14:textId="77777777" w:rsidTr="004B631A">
        <w:trPr>
          <w:trHeight w:val="422"/>
        </w:trPr>
        <w:tc>
          <w:tcPr>
            <w:tcW w:w="818" w:type="dxa"/>
            <w:shd w:val="clear" w:color="auto" w:fill="F2F2F2" w:themeFill="background1" w:themeFillShade="F2"/>
            <w:vAlign w:val="center"/>
          </w:tcPr>
          <w:p w14:paraId="7781A4F3"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A8.14</w:t>
            </w:r>
          </w:p>
        </w:tc>
        <w:tc>
          <w:tcPr>
            <w:tcW w:w="8128" w:type="dxa"/>
            <w:shd w:val="clear" w:color="auto" w:fill="F2F2F2" w:themeFill="background1" w:themeFillShade="F2"/>
            <w:vAlign w:val="center"/>
            <w:hideMark/>
          </w:tcPr>
          <w:p w14:paraId="43A1F291" w14:textId="77777777" w:rsidR="004B631A" w:rsidRPr="005D4B1F" w:rsidRDefault="004B631A" w:rsidP="004B631A">
            <w:pPr>
              <w:rPr>
                <w:rFonts w:ascii="Arial" w:hAnsi="Arial" w:cs="Arial"/>
                <w:sz w:val="22"/>
                <w:szCs w:val="22"/>
              </w:rPr>
            </w:pPr>
            <w:r w:rsidRPr="005D4B1F">
              <w:rPr>
                <w:rFonts w:ascii="Arial" w:hAnsi="Arial" w:cs="Arial"/>
                <w:sz w:val="22"/>
                <w:szCs w:val="22"/>
              </w:rPr>
              <w:t>Aerospace and propulsion</w:t>
            </w:r>
          </w:p>
        </w:tc>
        <w:tc>
          <w:tcPr>
            <w:tcW w:w="631"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36E37AEB"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4FEF65D5"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35887B98" w14:textId="77777777" w:rsidTr="004B631A">
        <w:trPr>
          <w:trHeight w:val="428"/>
        </w:trPr>
        <w:tc>
          <w:tcPr>
            <w:tcW w:w="8947" w:type="dxa"/>
            <w:gridSpan w:val="2"/>
            <w:shd w:val="clear" w:color="auto" w:fill="F2F2F2" w:themeFill="background1" w:themeFillShade="F2"/>
            <w:vAlign w:val="center"/>
          </w:tcPr>
          <w:p w14:paraId="7BF2CA71" w14:textId="77777777" w:rsidR="004B631A" w:rsidRPr="005D4B1F" w:rsidRDefault="004B631A" w:rsidP="004B631A">
            <w:pPr>
              <w:rPr>
                <w:rFonts w:ascii="Arial" w:hAnsi="Arial" w:cs="Arial"/>
                <w:sz w:val="22"/>
                <w:szCs w:val="22"/>
              </w:rPr>
            </w:pPr>
            <w:r w:rsidRPr="005D4B1F">
              <w:rPr>
                <w:rFonts w:ascii="Arial" w:hAnsi="Arial" w:cs="Arial"/>
                <w:b/>
                <w:bCs/>
                <w:sz w:val="22"/>
                <w:szCs w:val="22"/>
              </w:rPr>
              <w:t>Sensitive Information</w:t>
            </w:r>
          </w:p>
        </w:tc>
        <w:tc>
          <w:tcPr>
            <w:tcW w:w="631" w:type="dxa"/>
            <w:shd w:val="clear" w:color="auto" w:fill="D9D9D9" w:themeFill="background1" w:themeFillShade="D9"/>
            <w:vAlign w:val="center"/>
          </w:tcPr>
          <w:p w14:paraId="2C4D52C1"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524" w:type="dxa"/>
            <w:shd w:val="clear" w:color="auto" w:fill="D9D9D9" w:themeFill="background1" w:themeFillShade="D9"/>
            <w:vAlign w:val="center"/>
          </w:tcPr>
          <w:p w14:paraId="2D6C79C6"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3A29295B" w14:textId="77777777" w:rsidTr="004B631A">
        <w:trPr>
          <w:trHeight w:val="420"/>
        </w:trPr>
        <w:tc>
          <w:tcPr>
            <w:tcW w:w="818" w:type="dxa"/>
            <w:shd w:val="clear" w:color="auto" w:fill="F2F2F2" w:themeFill="background1" w:themeFillShade="F2"/>
            <w:vAlign w:val="center"/>
          </w:tcPr>
          <w:p w14:paraId="4FFA47D1"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A8.15</w:t>
            </w:r>
          </w:p>
        </w:tc>
        <w:tc>
          <w:tcPr>
            <w:tcW w:w="8128" w:type="dxa"/>
            <w:shd w:val="clear" w:color="auto" w:fill="F2F2F2" w:themeFill="background1" w:themeFillShade="F2"/>
            <w:vAlign w:val="center"/>
          </w:tcPr>
          <w:p w14:paraId="4FA1EF59" w14:textId="77777777" w:rsidR="004B631A" w:rsidRPr="005D4B1F" w:rsidRDefault="004B631A" w:rsidP="004B631A">
            <w:pPr>
              <w:rPr>
                <w:rFonts w:ascii="Arial" w:hAnsi="Arial" w:cs="Arial"/>
                <w:sz w:val="22"/>
                <w:szCs w:val="22"/>
                <w:highlight w:val="yellow"/>
              </w:rPr>
            </w:pPr>
            <w:r w:rsidRPr="005D4B1F">
              <w:rPr>
                <w:rFonts w:ascii="Arial" w:hAnsi="Arial" w:cs="Arial"/>
                <w:sz w:val="22"/>
                <w:szCs w:val="22"/>
              </w:rPr>
              <w:t>Cryptology</w:t>
            </w:r>
          </w:p>
        </w:tc>
        <w:tc>
          <w:tcPr>
            <w:tcW w:w="631"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1267FBAE"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3A2F0D97"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55377B4" w14:textId="77777777" w:rsidTr="004B631A">
        <w:trPr>
          <w:trHeight w:val="426"/>
        </w:trPr>
        <w:tc>
          <w:tcPr>
            <w:tcW w:w="818" w:type="dxa"/>
            <w:shd w:val="clear" w:color="auto" w:fill="F2F2F2" w:themeFill="background1" w:themeFillShade="F2"/>
            <w:vAlign w:val="center"/>
          </w:tcPr>
          <w:p w14:paraId="5824572F"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A8.16</w:t>
            </w:r>
          </w:p>
        </w:tc>
        <w:tc>
          <w:tcPr>
            <w:tcW w:w="8128" w:type="dxa"/>
            <w:shd w:val="clear" w:color="auto" w:fill="F2F2F2" w:themeFill="background1" w:themeFillShade="F2"/>
            <w:vAlign w:val="center"/>
            <w:hideMark/>
          </w:tcPr>
          <w:p w14:paraId="053178B9" w14:textId="77777777" w:rsidR="004B631A" w:rsidRPr="005D4B1F" w:rsidRDefault="004B631A" w:rsidP="004B631A">
            <w:pPr>
              <w:rPr>
                <w:rFonts w:ascii="Arial" w:hAnsi="Arial" w:cs="Arial"/>
                <w:sz w:val="22"/>
                <w:szCs w:val="22"/>
              </w:rPr>
            </w:pPr>
            <w:r w:rsidRPr="005D4B1F">
              <w:rPr>
                <w:rFonts w:ascii="Arial" w:hAnsi="Arial" w:cs="Arial"/>
                <w:sz w:val="22"/>
                <w:szCs w:val="22"/>
              </w:rPr>
              <w:t>Counterterrorism</w:t>
            </w:r>
          </w:p>
        </w:tc>
        <w:tc>
          <w:tcPr>
            <w:tcW w:w="631"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55F11218"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1C50081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219D7A00" w14:textId="77777777" w:rsidTr="004B631A">
        <w:trPr>
          <w:trHeight w:val="432"/>
        </w:trPr>
        <w:tc>
          <w:tcPr>
            <w:tcW w:w="818" w:type="dxa"/>
            <w:shd w:val="clear" w:color="auto" w:fill="F2F2F2" w:themeFill="background1" w:themeFillShade="F2"/>
            <w:vAlign w:val="center"/>
          </w:tcPr>
          <w:p w14:paraId="2E241F51"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A8.17</w:t>
            </w:r>
          </w:p>
        </w:tc>
        <w:tc>
          <w:tcPr>
            <w:tcW w:w="8128" w:type="dxa"/>
            <w:shd w:val="clear" w:color="auto" w:fill="F2F2F2" w:themeFill="background1" w:themeFillShade="F2"/>
            <w:vAlign w:val="center"/>
            <w:hideMark/>
          </w:tcPr>
          <w:p w14:paraId="3AD2219F" w14:textId="77777777" w:rsidR="004B631A" w:rsidRPr="005D4B1F" w:rsidRDefault="004B631A" w:rsidP="004B631A">
            <w:pPr>
              <w:rPr>
                <w:rFonts w:ascii="Arial" w:hAnsi="Arial" w:cs="Arial"/>
                <w:sz w:val="22"/>
                <w:szCs w:val="22"/>
              </w:rPr>
            </w:pPr>
            <w:r w:rsidRPr="005D4B1F">
              <w:rPr>
                <w:rFonts w:ascii="Arial" w:hAnsi="Arial" w:cs="Arial"/>
                <w:sz w:val="22"/>
                <w:szCs w:val="22"/>
              </w:rPr>
              <w:t>Counternarcotics</w:t>
            </w:r>
          </w:p>
        </w:tc>
        <w:tc>
          <w:tcPr>
            <w:tcW w:w="631"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2A609745"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569808FB"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79B77983" w14:textId="77777777" w:rsidTr="004B631A">
        <w:trPr>
          <w:trHeight w:val="424"/>
        </w:trPr>
        <w:tc>
          <w:tcPr>
            <w:tcW w:w="818" w:type="dxa"/>
            <w:shd w:val="clear" w:color="auto" w:fill="F2F2F2" w:themeFill="background1" w:themeFillShade="F2"/>
            <w:vAlign w:val="center"/>
          </w:tcPr>
          <w:p w14:paraId="315E0C4C"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A8.18</w:t>
            </w:r>
          </w:p>
        </w:tc>
        <w:tc>
          <w:tcPr>
            <w:tcW w:w="8128" w:type="dxa"/>
            <w:shd w:val="clear" w:color="auto" w:fill="F2F2F2" w:themeFill="background1" w:themeFillShade="F2"/>
            <w:vAlign w:val="center"/>
            <w:hideMark/>
          </w:tcPr>
          <w:p w14:paraId="000A7F3A" w14:textId="77777777" w:rsidR="004B631A" w:rsidRPr="005D4B1F" w:rsidRDefault="004B631A" w:rsidP="004B631A">
            <w:pPr>
              <w:rPr>
                <w:rFonts w:ascii="Arial" w:hAnsi="Arial" w:cs="Arial"/>
                <w:sz w:val="22"/>
                <w:szCs w:val="22"/>
              </w:rPr>
            </w:pPr>
            <w:r w:rsidRPr="005D4B1F">
              <w:rPr>
                <w:rFonts w:ascii="Arial" w:hAnsi="Arial" w:cs="Arial"/>
                <w:sz w:val="22"/>
                <w:szCs w:val="22"/>
              </w:rPr>
              <w:t>Cyber-related</w:t>
            </w:r>
          </w:p>
        </w:tc>
        <w:tc>
          <w:tcPr>
            <w:tcW w:w="631"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2DBF8FB7"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28F92970"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92701AF" w14:textId="77777777" w:rsidTr="004B631A">
        <w:trPr>
          <w:trHeight w:val="402"/>
        </w:trPr>
        <w:tc>
          <w:tcPr>
            <w:tcW w:w="818" w:type="dxa"/>
            <w:shd w:val="clear" w:color="auto" w:fill="F2F2F2" w:themeFill="background1" w:themeFillShade="F2"/>
            <w:vAlign w:val="center"/>
          </w:tcPr>
          <w:p w14:paraId="0EBD8FE7"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A8.19</w:t>
            </w:r>
          </w:p>
        </w:tc>
        <w:tc>
          <w:tcPr>
            <w:tcW w:w="8128" w:type="dxa"/>
            <w:shd w:val="clear" w:color="auto" w:fill="F2F2F2" w:themeFill="background1" w:themeFillShade="F2"/>
            <w:vAlign w:val="center"/>
            <w:hideMark/>
          </w:tcPr>
          <w:p w14:paraId="19464765" w14:textId="77777777" w:rsidR="004B631A" w:rsidRPr="005D4B1F" w:rsidRDefault="004B631A" w:rsidP="004B631A">
            <w:pPr>
              <w:rPr>
                <w:rFonts w:ascii="Arial" w:hAnsi="Arial" w:cs="Arial"/>
                <w:sz w:val="22"/>
                <w:szCs w:val="22"/>
              </w:rPr>
            </w:pPr>
            <w:r w:rsidRPr="005D4B1F">
              <w:rPr>
                <w:rFonts w:ascii="Arial" w:hAnsi="Arial" w:cs="Arial"/>
                <w:sz w:val="22"/>
                <w:szCs w:val="22"/>
              </w:rPr>
              <w:t>Non-proliferation</w:t>
            </w:r>
          </w:p>
        </w:tc>
        <w:tc>
          <w:tcPr>
            <w:tcW w:w="631"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382DA331"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49DA5CCD"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6D91E7DB" w14:textId="77777777" w:rsidTr="004B631A">
        <w:trPr>
          <w:trHeight w:val="422"/>
        </w:trPr>
        <w:tc>
          <w:tcPr>
            <w:tcW w:w="818" w:type="dxa"/>
            <w:shd w:val="clear" w:color="auto" w:fill="F2F2F2" w:themeFill="background1" w:themeFillShade="F2"/>
            <w:vAlign w:val="center"/>
          </w:tcPr>
          <w:p w14:paraId="48786EEA"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A8.20</w:t>
            </w:r>
          </w:p>
        </w:tc>
        <w:tc>
          <w:tcPr>
            <w:tcW w:w="8128" w:type="dxa"/>
            <w:shd w:val="clear" w:color="auto" w:fill="F2F2F2" w:themeFill="background1" w:themeFillShade="F2"/>
            <w:vAlign w:val="center"/>
            <w:hideMark/>
          </w:tcPr>
          <w:p w14:paraId="4F43E6C4"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Transnational criminal organisations</w:t>
            </w:r>
          </w:p>
        </w:tc>
        <w:tc>
          <w:tcPr>
            <w:tcW w:w="631"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7AF8CC49"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35C1F99E"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bl>
    <w:p w14:paraId="1178A503" w14:textId="77777777" w:rsidR="004B631A" w:rsidRPr="005D4B1F" w:rsidRDefault="004B631A" w:rsidP="004B631A">
      <w:pPr>
        <w:spacing w:line="240" w:lineRule="auto"/>
        <w:rPr>
          <w:color w:val="auto"/>
        </w:rPr>
      </w:pPr>
    </w:p>
    <w:p w14:paraId="5C5F1FA8" w14:textId="77777777" w:rsidR="004B631A" w:rsidRPr="005D4B1F" w:rsidRDefault="004B631A" w:rsidP="004B631A">
      <w:pPr>
        <w:spacing w:line="240" w:lineRule="auto"/>
        <w:rPr>
          <w:color w:val="auto"/>
        </w:rPr>
      </w:pPr>
      <w:r w:rsidRPr="005D4B1F">
        <w:rPr>
          <w:color w:val="auto"/>
        </w:rPr>
        <w:lastRenderedPageBreak/>
        <w:br w:type="page"/>
      </w:r>
    </w:p>
    <w:tbl>
      <w:tblPr>
        <w:tblStyle w:val="TableGrid"/>
        <w:tblW w:w="10162" w:type="dxa"/>
        <w:tblInd w:w="-6" w:type="dxa"/>
        <w:tblLayout w:type="fixed"/>
        <w:tblLook w:val="04A0" w:firstRow="1" w:lastRow="0" w:firstColumn="1" w:lastColumn="0" w:noHBand="0" w:noVBand="1"/>
      </w:tblPr>
      <w:tblGrid>
        <w:gridCol w:w="823"/>
        <w:gridCol w:w="8177"/>
        <w:gridCol w:w="635"/>
        <w:gridCol w:w="527"/>
      </w:tblGrid>
      <w:tr w:rsidR="004B631A" w:rsidRPr="005D4B1F" w14:paraId="6AECBEED" w14:textId="77777777" w:rsidTr="004B631A">
        <w:trPr>
          <w:trHeight w:val="428"/>
        </w:trPr>
        <w:tc>
          <w:tcPr>
            <w:tcW w:w="9000" w:type="dxa"/>
            <w:gridSpan w:val="2"/>
            <w:shd w:val="clear" w:color="auto" w:fill="F2F2F2" w:themeFill="background1" w:themeFillShade="F2"/>
            <w:vAlign w:val="center"/>
          </w:tcPr>
          <w:p w14:paraId="484E5961"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lastRenderedPageBreak/>
              <w:t>Genetic Resources</w:t>
            </w:r>
          </w:p>
        </w:tc>
        <w:tc>
          <w:tcPr>
            <w:tcW w:w="635" w:type="dxa"/>
            <w:shd w:val="clear" w:color="auto" w:fill="D9D9D9" w:themeFill="background1" w:themeFillShade="D9"/>
            <w:vAlign w:val="center"/>
          </w:tcPr>
          <w:p w14:paraId="00C7C6EB"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527" w:type="dxa"/>
            <w:shd w:val="clear" w:color="auto" w:fill="D9D9D9" w:themeFill="background1" w:themeFillShade="D9"/>
            <w:vAlign w:val="center"/>
          </w:tcPr>
          <w:p w14:paraId="0B26CF56"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13577D11" w14:textId="77777777" w:rsidTr="004B631A">
        <w:trPr>
          <w:trHeight w:val="421"/>
        </w:trPr>
        <w:tc>
          <w:tcPr>
            <w:tcW w:w="823" w:type="dxa"/>
            <w:shd w:val="clear" w:color="auto" w:fill="F2F2F2" w:themeFill="background1" w:themeFillShade="F2"/>
            <w:vAlign w:val="center"/>
          </w:tcPr>
          <w:p w14:paraId="176587A5"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A8.21</w:t>
            </w:r>
          </w:p>
        </w:tc>
        <w:tc>
          <w:tcPr>
            <w:tcW w:w="8177" w:type="dxa"/>
            <w:shd w:val="clear" w:color="auto" w:fill="F2F2F2" w:themeFill="background1" w:themeFillShade="F2"/>
            <w:vAlign w:val="center"/>
          </w:tcPr>
          <w:p w14:paraId="2D117246" w14:textId="77777777" w:rsidR="004B631A" w:rsidRPr="005D4B1F" w:rsidRDefault="004B631A" w:rsidP="004B631A">
            <w:pPr>
              <w:rPr>
                <w:rFonts w:ascii="Arial" w:hAnsi="Arial" w:cs="Arial"/>
                <w:sz w:val="22"/>
                <w:szCs w:val="22"/>
                <w:highlight w:val="yellow"/>
              </w:rPr>
            </w:pPr>
            <w:r w:rsidRPr="005D4B1F">
              <w:rPr>
                <w:rFonts w:ascii="Arial" w:hAnsi="Arial" w:cs="Arial"/>
                <w:sz w:val="22"/>
                <w:szCs w:val="22"/>
              </w:rPr>
              <w:t>Genetic material of actual or potential value</w:t>
            </w:r>
          </w:p>
        </w:tc>
        <w:tc>
          <w:tcPr>
            <w:tcW w:w="635"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1159BD27"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7"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3ABA2CDA"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08132C4D" w14:textId="77777777" w:rsidTr="004B631A">
        <w:trPr>
          <w:trHeight w:val="427"/>
        </w:trPr>
        <w:tc>
          <w:tcPr>
            <w:tcW w:w="823" w:type="dxa"/>
            <w:shd w:val="clear" w:color="auto" w:fill="F2F2F2" w:themeFill="background1" w:themeFillShade="F2"/>
            <w:vAlign w:val="center"/>
          </w:tcPr>
          <w:p w14:paraId="1E65AECC"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A8.22</w:t>
            </w:r>
          </w:p>
        </w:tc>
        <w:tc>
          <w:tcPr>
            <w:tcW w:w="8177" w:type="dxa"/>
            <w:shd w:val="clear" w:color="auto" w:fill="F2F2F2" w:themeFill="background1" w:themeFillShade="F2"/>
            <w:vAlign w:val="center"/>
            <w:hideMark/>
          </w:tcPr>
          <w:p w14:paraId="3DEF95BC" w14:textId="77777777" w:rsidR="004B631A" w:rsidRPr="005D4B1F" w:rsidRDefault="004B631A" w:rsidP="004B631A">
            <w:pPr>
              <w:rPr>
                <w:rFonts w:ascii="Arial" w:hAnsi="Arial" w:cs="Arial"/>
                <w:sz w:val="22"/>
                <w:szCs w:val="22"/>
              </w:rPr>
            </w:pPr>
            <w:r w:rsidRPr="005D4B1F">
              <w:rPr>
                <w:rFonts w:ascii="Arial" w:hAnsi="Arial" w:cs="Arial"/>
                <w:sz w:val="22"/>
                <w:szCs w:val="22"/>
              </w:rPr>
              <w:t>Organisms, or parts thereof</w:t>
            </w:r>
          </w:p>
        </w:tc>
        <w:tc>
          <w:tcPr>
            <w:tcW w:w="635"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2B502E08"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7"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3E02AF7D"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9B95534" w14:textId="77777777" w:rsidTr="004B631A">
        <w:trPr>
          <w:trHeight w:val="233"/>
        </w:trPr>
        <w:tc>
          <w:tcPr>
            <w:tcW w:w="823" w:type="dxa"/>
            <w:shd w:val="clear" w:color="auto" w:fill="F2F2F2" w:themeFill="background1" w:themeFillShade="F2"/>
            <w:vAlign w:val="center"/>
          </w:tcPr>
          <w:p w14:paraId="629729F0"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A8.23</w:t>
            </w:r>
          </w:p>
        </w:tc>
        <w:tc>
          <w:tcPr>
            <w:tcW w:w="8177" w:type="dxa"/>
            <w:shd w:val="clear" w:color="auto" w:fill="F2F2F2" w:themeFill="background1" w:themeFillShade="F2"/>
            <w:vAlign w:val="center"/>
            <w:hideMark/>
          </w:tcPr>
          <w:p w14:paraId="5C30BD38" w14:textId="77777777" w:rsidR="004B631A" w:rsidRPr="005D4B1F" w:rsidRDefault="004B631A" w:rsidP="004B631A">
            <w:pPr>
              <w:rPr>
                <w:rFonts w:ascii="Arial" w:hAnsi="Arial" w:cs="Arial"/>
                <w:sz w:val="22"/>
                <w:szCs w:val="22"/>
              </w:rPr>
            </w:pPr>
            <w:r w:rsidRPr="005D4B1F">
              <w:rPr>
                <w:rFonts w:ascii="Arial" w:hAnsi="Arial" w:cs="Arial"/>
                <w:sz w:val="22"/>
                <w:szCs w:val="22"/>
              </w:rPr>
              <w:t>Populations (or organisms)</w:t>
            </w:r>
          </w:p>
        </w:tc>
        <w:tc>
          <w:tcPr>
            <w:tcW w:w="635"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54D7EFCC"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7"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7B1758DF"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688536B" w14:textId="77777777" w:rsidTr="004B631A">
        <w:trPr>
          <w:trHeight w:val="428"/>
        </w:trPr>
        <w:tc>
          <w:tcPr>
            <w:tcW w:w="823" w:type="dxa"/>
            <w:shd w:val="clear" w:color="auto" w:fill="F2F2F2" w:themeFill="background1" w:themeFillShade="F2"/>
            <w:vAlign w:val="center"/>
          </w:tcPr>
          <w:p w14:paraId="66067ED6"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A8.24</w:t>
            </w:r>
          </w:p>
        </w:tc>
        <w:tc>
          <w:tcPr>
            <w:tcW w:w="8177" w:type="dxa"/>
            <w:shd w:val="clear" w:color="auto" w:fill="F2F2F2" w:themeFill="background1" w:themeFillShade="F2"/>
            <w:vAlign w:val="center"/>
            <w:hideMark/>
          </w:tcPr>
          <w:p w14:paraId="223CB481" w14:textId="77777777" w:rsidR="004B631A" w:rsidRPr="005D4B1F" w:rsidRDefault="004B631A" w:rsidP="004B631A">
            <w:pPr>
              <w:rPr>
                <w:rFonts w:ascii="Arial" w:hAnsi="Arial" w:cs="Arial"/>
                <w:sz w:val="22"/>
                <w:szCs w:val="22"/>
              </w:rPr>
            </w:pPr>
            <w:r w:rsidRPr="005D4B1F">
              <w:rPr>
                <w:rFonts w:ascii="Arial" w:hAnsi="Arial" w:cs="Arial"/>
                <w:sz w:val="22"/>
                <w:szCs w:val="22"/>
              </w:rPr>
              <w:t>Other biotic components of ecosystems</w:t>
            </w:r>
          </w:p>
        </w:tc>
        <w:tc>
          <w:tcPr>
            <w:tcW w:w="635"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DE58DC3"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7"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3A7C1D9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18469724" w14:textId="77777777" w:rsidTr="004B631A">
        <w:trPr>
          <w:trHeight w:val="708"/>
        </w:trPr>
        <w:tc>
          <w:tcPr>
            <w:tcW w:w="823" w:type="dxa"/>
            <w:shd w:val="clear" w:color="auto" w:fill="F2F2F2" w:themeFill="background1" w:themeFillShade="F2"/>
            <w:vAlign w:val="center"/>
          </w:tcPr>
          <w:p w14:paraId="76F50BBB" w14:textId="77777777" w:rsidR="004B631A" w:rsidRPr="005D4B1F" w:rsidRDefault="004B631A" w:rsidP="004B631A">
            <w:pPr>
              <w:jc w:val="center"/>
              <w:rPr>
                <w:rFonts w:ascii="Arial" w:hAnsi="Arial" w:cs="Arial"/>
                <w:sz w:val="22"/>
                <w:szCs w:val="22"/>
                <w:highlight w:val="yellow"/>
              </w:rPr>
            </w:pPr>
            <w:r w:rsidRPr="005D4B1F">
              <w:rPr>
                <w:rFonts w:ascii="Arial" w:hAnsi="Arial" w:cs="Arial"/>
                <w:sz w:val="22"/>
                <w:szCs w:val="22"/>
              </w:rPr>
              <w:t>A8.25</w:t>
            </w:r>
          </w:p>
        </w:tc>
        <w:tc>
          <w:tcPr>
            <w:tcW w:w="8177" w:type="dxa"/>
            <w:shd w:val="clear" w:color="auto" w:fill="F2F2F2" w:themeFill="background1" w:themeFillShade="F2"/>
            <w:vAlign w:val="center"/>
            <w:hideMark/>
          </w:tcPr>
          <w:p w14:paraId="31CFF94C" w14:textId="77777777" w:rsidR="004B631A" w:rsidRPr="005D4B1F" w:rsidRDefault="004B631A" w:rsidP="004B631A">
            <w:pPr>
              <w:autoSpaceDE w:val="0"/>
              <w:autoSpaceDN w:val="0"/>
              <w:adjustRightInd w:val="0"/>
              <w:rPr>
                <w:rFonts w:ascii="Arial" w:hAnsi="Arial" w:cs="Arial"/>
                <w:sz w:val="22"/>
                <w:szCs w:val="22"/>
              </w:rPr>
            </w:pPr>
            <w:r w:rsidRPr="005D4B1F">
              <w:rPr>
                <w:rFonts w:ascii="Arial" w:hAnsi="Arial" w:cs="Arial"/>
                <w:sz w:val="22"/>
                <w:szCs w:val="22"/>
              </w:rPr>
              <w:t>Domesticated or cultivated species in which the evolutionary process has been influenced by humans</w:t>
            </w:r>
          </w:p>
        </w:tc>
        <w:tc>
          <w:tcPr>
            <w:tcW w:w="635"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29BB5E6"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7"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7A9DF17F"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bl>
    <w:p w14:paraId="6720F93F" w14:textId="77777777" w:rsidR="004B631A" w:rsidRPr="005D4B1F" w:rsidRDefault="004B631A" w:rsidP="004B631A">
      <w:pPr>
        <w:spacing w:line="240" w:lineRule="auto"/>
        <w:rPr>
          <w:color w:val="auto"/>
        </w:rPr>
      </w:pPr>
    </w:p>
    <w:tbl>
      <w:tblPr>
        <w:tblStyle w:val="TableGrid"/>
        <w:tblW w:w="10148" w:type="dxa"/>
        <w:tblInd w:w="-6" w:type="dxa"/>
        <w:tblLayout w:type="fixed"/>
        <w:tblLook w:val="04A0" w:firstRow="1" w:lastRow="0" w:firstColumn="1" w:lastColumn="0" w:noHBand="0" w:noVBand="1"/>
      </w:tblPr>
      <w:tblGrid>
        <w:gridCol w:w="822"/>
        <w:gridCol w:w="8167"/>
        <w:gridCol w:w="633"/>
        <w:gridCol w:w="526"/>
      </w:tblGrid>
      <w:tr w:rsidR="004B631A" w:rsidRPr="005D4B1F" w14:paraId="14BC178B" w14:textId="77777777" w:rsidTr="004B631A">
        <w:trPr>
          <w:trHeight w:val="745"/>
        </w:trPr>
        <w:tc>
          <w:tcPr>
            <w:tcW w:w="8989" w:type="dxa"/>
            <w:gridSpan w:val="2"/>
            <w:shd w:val="clear" w:color="auto" w:fill="C1E4F5" w:themeFill="accent1" w:themeFillTint="33"/>
            <w:vAlign w:val="center"/>
          </w:tcPr>
          <w:p w14:paraId="7706D66D" w14:textId="77777777" w:rsidR="004B631A" w:rsidRPr="005D4B1F" w:rsidRDefault="004B631A" w:rsidP="004B631A">
            <w:pPr>
              <w:autoSpaceDE w:val="0"/>
              <w:autoSpaceDN w:val="0"/>
              <w:adjustRightInd w:val="0"/>
              <w:rPr>
                <w:rFonts w:ascii="Arial" w:hAnsi="Arial" w:cs="Arial"/>
                <w:b/>
                <w:sz w:val="22"/>
                <w:szCs w:val="22"/>
              </w:rPr>
            </w:pPr>
            <w:r w:rsidRPr="005D4B1F">
              <w:rPr>
                <w:rFonts w:ascii="Arial" w:hAnsi="Arial" w:cs="Arial"/>
                <w:b/>
                <w:sz w:val="22"/>
                <w:szCs w:val="22"/>
              </w:rPr>
              <w:t xml:space="preserve">Will you be exporting military or dual-use technology, now or possibly in the future? </w:t>
            </w:r>
            <w:r w:rsidRPr="005D4B1F">
              <w:rPr>
                <w:rFonts w:ascii="Arial" w:hAnsi="Arial" w:cs="Arial"/>
                <w:b/>
                <w:bCs/>
                <w:sz w:val="22"/>
                <w:szCs w:val="22"/>
              </w:rPr>
              <w:t>This information may take many forms, including:</w:t>
            </w:r>
          </w:p>
        </w:tc>
        <w:tc>
          <w:tcPr>
            <w:tcW w:w="633" w:type="dxa"/>
            <w:shd w:val="clear" w:color="auto" w:fill="D9D9D9" w:themeFill="background1" w:themeFillShade="D9"/>
            <w:vAlign w:val="center"/>
            <w:hideMark/>
          </w:tcPr>
          <w:p w14:paraId="5C5D0D0E"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YES</w:t>
            </w:r>
          </w:p>
        </w:tc>
        <w:tc>
          <w:tcPr>
            <w:tcW w:w="526" w:type="dxa"/>
            <w:shd w:val="clear" w:color="auto" w:fill="D9D9D9" w:themeFill="background1" w:themeFillShade="D9"/>
            <w:vAlign w:val="center"/>
            <w:hideMark/>
          </w:tcPr>
          <w:p w14:paraId="78CABCDB"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b/>
                <w:bCs/>
                <w:sz w:val="22"/>
                <w:szCs w:val="22"/>
              </w:rPr>
              <w:t>NO</w:t>
            </w:r>
          </w:p>
        </w:tc>
      </w:tr>
      <w:tr w:rsidR="004B631A" w:rsidRPr="005D4B1F" w14:paraId="79C1054B" w14:textId="77777777" w:rsidTr="004B631A">
        <w:trPr>
          <w:trHeight w:val="418"/>
        </w:trPr>
        <w:tc>
          <w:tcPr>
            <w:tcW w:w="822" w:type="dxa"/>
            <w:shd w:val="clear" w:color="auto" w:fill="F2F2F2" w:themeFill="background1" w:themeFillShade="F2"/>
            <w:vAlign w:val="center"/>
          </w:tcPr>
          <w:p w14:paraId="0EDFFE40"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sz w:val="22"/>
                <w:szCs w:val="22"/>
              </w:rPr>
              <w:t>A8.26</w:t>
            </w:r>
          </w:p>
        </w:tc>
        <w:tc>
          <w:tcPr>
            <w:tcW w:w="8167" w:type="dxa"/>
            <w:shd w:val="clear" w:color="auto" w:fill="F2F2F2" w:themeFill="background1" w:themeFillShade="F2"/>
            <w:vAlign w:val="center"/>
            <w:hideMark/>
          </w:tcPr>
          <w:p w14:paraId="42298D0E" w14:textId="77777777" w:rsidR="004B631A" w:rsidRPr="005D4B1F" w:rsidRDefault="004B631A" w:rsidP="004B631A">
            <w:pPr>
              <w:rPr>
                <w:rFonts w:ascii="Arial" w:hAnsi="Arial" w:cs="Arial"/>
                <w:sz w:val="22"/>
                <w:szCs w:val="22"/>
              </w:rPr>
            </w:pPr>
            <w:r w:rsidRPr="005D4B1F">
              <w:rPr>
                <w:rFonts w:ascii="Arial" w:hAnsi="Arial" w:cs="Arial"/>
                <w:sz w:val="22"/>
                <w:szCs w:val="22"/>
              </w:rPr>
              <w:t>Physical transfer of goods, technologies, material or equipment</w:t>
            </w:r>
          </w:p>
        </w:tc>
        <w:tc>
          <w:tcPr>
            <w:tcW w:w="633"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4F152794"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799C3C44"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1614EC5" w14:textId="77777777" w:rsidTr="004B631A">
        <w:trPr>
          <w:trHeight w:val="437"/>
        </w:trPr>
        <w:tc>
          <w:tcPr>
            <w:tcW w:w="822" w:type="dxa"/>
            <w:shd w:val="clear" w:color="auto" w:fill="F2F2F2" w:themeFill="background1" w:themeFillShade="F2"/>
            <w:vAlign w:val="center"/>
          </w:tcPr>
          <w:p w14:paraId="7CF5138A"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A8.27</w:t>
            </w:r>
          </w:p>
        </w:tc>
        <w:tc>
          <w:tcPr>
            <w:tcW w:w="8167" w:type="dxa"/>
            <w:shd w:val="clear" w:color="auto" w:fill="F2F2F2" w:themeFill="background1" w:themeFillShade="F2"/>
            <w:vAlign w:val="center"/>
            <w:hideMark/>
          </w:tcPr>
          <w:p w14:paraId="60FB9ABA" w14:textId="77777777" w:rsidR="004B631A" w:rsidRPr="005D4B1F" w:rsidRDefault="004B631A" w:rsidP="004B631A">
            <w:pPr>
              <w:rPr>
                <w:rFonts w:ascii="Arial" w:hAnsi="Arial" w:cs="Arial"/>
                <w:sz w:val="22"/>
                <w:szCs w:val="22"/>
              </w:rPr>
            </w:pPr>
            <w:r w:rsidRPr="005D4B1F">
              <w:rPr>
                <w:rFonts w:ascii="Arial" w:hAnsi="Arial" w:cs="Arial"/>
                <w:sz w:val="22"/>
                <w:szCs w:val="22"/>
              </w:rPr>
              <w:t>Blueprints</w:t>
            </w:r>
          </w:p>
        </w:tc>
        <w:tc>
          <w:tcPr>
            <w:tcW w:w="633"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2F6BCCAE"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5597F365"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2C5A8DE1" w14:textId="77777777" w:rsidTr="004B631A">
        <w:trPr>
          <w:trHeight w:val="430"/>
        </w:trPr>
        <w:tc>
          <w:tcPr>
            <w:tcW w:w="822" w:type="dxa"/>
            <w:shd w:val="clear" w:color="auto" w:fill="F2F2F2" w:themeFill="background1" w:themeFillShade="F2"/>
            <w:vAlign w:val="center"/>
          </w:tcPr>
          <w:p w14:paraId="4D17B6AE"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A8.28</w:t>
            </w:r>
          </w:p>
        </w:tc>
        <w:tc>
          <w:tcPr>
            <w:tcW w:w="8167" w:type="dxa"/>
            <w:shd w:val="clear" w:color="auto" w:fill="F2F2F2" w:themeFill="background1" w:themeFillShade="F2"/>
            <w:vAlign w:val="center"/>
            <w:hideMark/>
          </w:tcPr>
          <w:p w14:paraId="21C80642" w14:textId="77777777" w:rsidR="004B631A" w:rsidRPr="005D4B1F" w:rsidRDefault="004B631A" w:rsidP="004B631A">
            <w:pPr>
              <w:rPr>
                <w:rFonts w:ascii="Arial" w:hAnsi="Arial" w:cs="Arial"/>
                <w:sz w:val="22"/>
                <w:szCs w:val="22"/>
              </w:rPr>
            </w:pPr>
            <w:r w:rsidRPr="005D4B1F">
              <w:rPr>
                <w:rFonts w:ascii="Arial" w:hAnsi="Arial" w:cs="Arial"/>
                <w:sz w:val="22"/>
                <w:szCs w:val="22"/>
              </w:rPr>
              <w:t>Plans</w:t>
            </w:r>
          </w:p>
        </w:tc>
        <w:tc>
          <w:tcPr>
            <w:tcW w:w="633"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1A4CBAD"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7A265A13"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9783C8A" w14:textId="77777777" w:rsidTr="004B631A">
        <w:trPr>
          <w:trHeight w:val="436"/>
        </w:trPr>
        <w:tc>
          <w:tcPr>
            <w:tcW w:w="822" w:type="dxa"/>
            <w:shd w:val="clear" w:color="auto" w:fill="F2F2F2" w:themeFill="background1" w:themeFillShade="F2"/>
            <w:vAlign w:val="center"/>
          </w:tcPr>
          <w:p w14:paraId="2901B7B2"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A8.29</w:t>
            </w:r>
          </w:p>
        </w:tc>
        <w:tc>
          <w:tcPr>
            <w:tcW w:w="8167" w:type="dxa"/>
            <w:shd w:val="clear" w:color="auto" w:fill="F2F2F2" w:themeFill="background1" w:themeFillShade="F2"/>
            <w:vAlign w:val="center"/>
            <w:hideMark/>
          </w:tcPr>
          <w:p w14:paraId="41F10207" w14:textId="77777777" w:rsidR="004B631A" w:rsidRPr="005D4B1F" w:rsidRDefault="004B631A" w:rsidP="004B631A">
            <w:pPr>
              <w:rPr>
                <w:rFonts w:ascii="Arial" w:hAnsi="Arial" w:cs="Arial"/>
                <w:sz w:val="22"/>
                <w:szCs w:val="22"/>
              </w:rPr>
            </w:pPr>
            <w:r w:rsidRPr="005D4B1F">
              <w:rPr>
                <w:rFonts w:ascii="Arial" w:hAnsi="Arial" w:cs="Arial"/>
                <w:sz w:val="22"/>
                <w:szCs w:val="22"/>
              </w:rPr>
              <w:t>Diagrams</w:t>
            </w:r>
          </w:p>
        </w:tc>
        <w:tc>
          <w:tcPr>
            <w:tcW w:w="633"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55E7A2A1"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56DD65"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0F44D724" w14:textId="77777777" w:rsidTr="004B631A">
        <w:trPr>
          <w:trHeight w:val="428"/>
        </w:trPr>
        <w:tc>
          <w:tcPr>
            <w:tcW w:w="822" w:type="dxa"/>
            <w:shd w:val="clear" w:color="auto" w:fill="F2F2F2" w:themeFill="background1" w:themeFillShade="F2"/>
            <w:vAlign w:val="center"/>
          </w:tcPr>
          <w:p w14:paraId="24B75399"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A8.30</w:t>
            </w:r>
          </w:p>
        </w:tc>
        <w:tc>
          <w:tcPr>
            <w:tcW w:w="8167" w:type="dxa"/>
            <w:shd w:val="clear" w:color="auto" w:fill="F2F2F2" w:themeFill="background1" w:themeFillShade="F2"/>
            <w:vAlign w:val="center"/>
            <w:hideMark/>
          </w:tcPr>
          <w:p w14:paraId="280EE9C7" w14:textId="77777777" w:rsidR="004B631A" w:rsidRPr="005D4B1F" w:rsidRDefault="004B631A" w:rsidP="004B631A">
            <w:pPr>
              <w:rPr>
                <w:rFonts w:ascii="Arial" w:hAnsi="Arial" w:cs="Arial"/>
                <w:sz w:val="22"/>
                <w:szCs w:val="22"/>
              </w:rPr>
            </w:pPr>
            <w:r w:rsidRPr="005D4B1F">
              <w:rPr>
                <w:rFonts w:ascii="Arial" w:hAnsi="Arial" w:cs="Arial"/>
                <w:sz w:val="22"/>
                <w:szCs w:val="22"/>
              </w:rPr>
              <w:t>Models</w:t>
            </w:r>
          </w:p>
        </w:tc>
        <w:tc>
          <w:tcPr>
            <w:tcW w:w="633"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5F2B3EEC"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1919D674"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9A62EE1" w14:textId="77777777" w:rsidTr="004B631A">
        <w:trPr>
          <w:trHeight w:val="434"/>
        </w:trPr>
        <w:tc>
          <w:tcPr>
            <w:tcW w:w="822" w:type="dxa"/>
            <w:shd w:val="clear" w:color="auto" w:fill="F2F2F2" w:themeFill="background1" w:themeFillShade="F2"/>
            <w:vAlign w:val="center"/>
          </w:tcPr>
          <w:p w14:paraId="5EFE3FFE"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A8.31</w:t>
            </w:r>
          </w:p>
        </w:tc>
        <w:tc>
          <w:tcPr>
            <w:tcW w:w="8167" w:type="dxa"/>
            <w:shd w:val="clear" w:color="auto" w:fill="F2F2F2" w:themeFill="background1" w:themeFillShade="F2"/>
            <w:vAlign w:val="center"/>
            <w:hideMark/>
          </w:tcPr>
          <w:p w14:paraId="5AE9CACA" w14:textId="77777777" w:rsidR="004B631A" w:rsidRPr="005D4B1F" w:rsidRDefault="004B631A" w:rsidP="004B631A">
            <w:pPr>
              <w:rPr>
                <w:rFonts w:ascii="Arial" w:hAnsi="Arial" w:cs="Arial"/>
                <w:sz w:val="22"/>
                <w:szCs w:val="22"/>
              </w:rPr>
            </w:pPr>
            <w:r w:rsidRPr="005D4B1F">
              <w:rPr>
                <w:rFonts w:ascii="Arial" w:hAnsi="Arial" w:cs="Arial"/>
                <w:sz w:val="22"/>
                <w:szCs w:val="22"/>
              </w:rPr>
              <w:t>Formulae</w:t>
            </w:r>
          </w:p>
        </w:tc>
        <w:tc>
          <w:tcPr>
            <w:tcW w:w="633"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56158737"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12F12F0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3EFA67EE" w14:textId="77777777" w:rsidTr="004B631A">
        <w:trPr>
          <w:trHeight w:val="426"/>
        </w:trPr>
        <w:tc>
          <w:tcPr>
            <w:tcW w:w="822" w:type="dxa"/>
            <w:shd w:val="clear" w:color="auto" w:fill="F2F2F2" w:themeFill="background1" w:themeFillShade="F2"/>
            <w:vAlign w:val="center"/>
          </w:tcPr>
          <w:p w14:paraId="076159F0"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A8.32</w:t>
            </w:r>
          </w:p>
        </w:tc>
        <w:tc>
          <w:tcPr>
            <w:tcW w:w="8167" w:type="dxa"/>
            <w:shd w:val="clear" w:color="auto" w:fill="F2F2F2" w:themeFill="background1" w:themeFillShade="F2"/>
            <w:vAlign w:val="center"/>
            <w:hideMark/>
          </w:tcPr>
          <w:p w14:paraId="3CC40AC1" w14:textId="77777777" w:rsidR="004B631A" w:rsidRPr="005D4B1F" w:rsidRDefault="004B631A" w:rsidP="004B631A">
            <w:pPr>
              <w:rPr>
                <w:rFonts w:ascii="Arial" w:hAnsi="Arial" w:cs="Arial"/>
                <w:sz w:val="22"/>
                <w:szCs w:val="22"/>
              </w:rPr>
            </w:pPr>
            <w:r w:rsidRPr="005D4B1F">
              <w:rPr>
                <w:rFonts w:ascii="Arial" w:hAnsi="Arial" w:cs="Arial"/>
                <w:sz w:val="22"/>
                <w:szCs w:val="22"/>
              </w:rPr>
              <w:t>Tables</w:t>
            </w:r>
          </w:p>
        </w:tc>
        <w:tc>
          <w:tcPr>
            <w:tcW w:w="633"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47DD5B4A"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1204032C"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12D4D86C" w14:textId="77777777" w:rsidTr="004B631A">
        <w:trPr>
          <w:trHeight w:val="418"/>
        </w:trPr>
        <w:tc>
          <w:tcPr>
            <w:tcW w:w="822" w:type="dxa"/>
            <w:shd w:val="clear" w:color="auto" w:fill="F2F2F2" w:themeFill="background1" w:themeFillShade="F2"/>
            <w:vAlign w:val="center"/>
          </w:tcPr>
          <w:p w14:paraId="2771F11A"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A8.33</w:t>
            </w:r>
          </w:p>
        </w:tc>
        <w:tc>
          <w:tcPr>
            <w:tcW w:w="8167" w:type="dxa"/>
            <w:shd w:val="clear" w:color="auto" w:fill="F2F2F2" w:themeFill="background1" w:themeFillShade="F2"/>
            <w:vAlign w:val="center"/>
            <w:hideMark/>
          </w:tcPr>
          <w:p w14:paraId="593B2B8A" w14:textId="77777777" w:rsidR="004B631A" w:rsidRPr="005D4B1F" w:rsidRDefault="004B631A" w:rsidP="004B631A">
            <w:pPr>
              <w:rPr>
                <w:rFonts w:ascii="Arial" w:hAnsi="Arial" w:cs="Arial"/>
                <w:sz w:val="22"/>
                <w:szCs w:val="22"/>
              </w:rPr>
            </w:pPr>
            <w:r w:rsidRPr="005D4B1F">
              <w:rPr>
                <w:rFonts w:ascii="Arial" w:hAnsi="Arial" w:cs="Arial"/>
                <w:sz w:val="22"/>
                <w:szCs w:val="22"/>
              </w:rPr>
              <w:t>Engineering designs and specifications</w:t>
            </w:r>
          </w:p>
        </w:tc>
        <w:tc>
          <w:tcPr>
            <w:tcW w:w="633"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4E0236B5"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45F994F8"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A8010AF" w14:textId="77777777" w:rsidTr="004B631A">
        <w:trPr>
          <w:trHeight w:val="438"/>
        </w:trPr>
        <w:tc>
          <w:tcPr>
            <w:tcW w:w="822" w:type="dxa"/>
            <w:shd w:val="clear" w:color="auto" w:fill="F2F2F2" w:themeFill="background1" w:themeFillShade="F2"/>
            <w:vAlign w:val="center"/>
          </w:tcPr>
          <w:p w14:paraId="0A7F510C"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A8.34</w:t>
            </w:r>
          </w:p>
        </w:tc>
        <w:tc>
          <w:tcPr>
            <w:tcW w:w="8167" w:type="dxa"/>
            <w:shd w:val="clear" w:color="auto" w:fill="F2F2F2" w:themeFill="background1" w:themeFillShade="F2"/>
            <w:vAlign w:val="center"/>
            <w:hideMark/>
          </w:tcPr>
          <w:p w14:paraId="5154FA79" w14:textId="77777777" w:rsidR="004B631A" w:rsidRPr="005D4B1F" w:rsidRDefault="004B631A" w:rsidP="004B631A">
            <w:pPr>
              <w:rPr>
                <w:rFonts w:ascii="Arial" w:hAnsi="Arial" w:cs="Arial"/>
                <w:sz w:val="22"/>
                <w:szCs w:val="22"/>
              </w:rPr>
            </w:pPr>
            <w:r w:rsidRPr="005D4B1F">
              <w:rPr>
                <w:rFonts w:ascii="Arial" w:hAnsi="Arial" w:cs="Arial"/>
                <w:sz w:val="22"/>
                <w:szCs w:val="22"/>
              </w:rPr>
              <w:t>Manuals and instructions</w:t>
            </w:r>
          </w:p>
        </w:tc>
        <w:tc>
          <w:tcPr>
            <w:tcW w:w="633"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4419C7E0"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2C15C700"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4EB9A637" w14:textId="77777777" w:rsidTr="004B631A">
        <w:trPr>
          <w:trHeight w:val="430"/>
        </w:trPr>
        <w:tc>
          <w:tcPr>
            <w:tcW w:w="822" w:type="dxa"/>
            <w:shd w:val="clear" w:color="auto" w:fill="F2F2F2" w:themeFill="background1" w:themeFillShade="F2"/>
            <w:vAlign w:val="center"/>
          </w:tcPr>
          <w:p w14:paraId="7E0CE090"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A8.35</w:t>
            </w:r>
          </w:p>
        </w:tc>
        <w:tc>
          <w:tcPr>
            <w:tcW w:w="8167" w:type="dxa"/>
            <w:shd w:val="clear" w:color="auto" w:fill="F2F2F2" w:themeFill="background1" w:themeFillShade="F2"/>
            <w:vAlign w:val="center"/>
            <w:hideMark/>
          </w:tcPr>
          <w:p w14:paraId="4F0FF018" w14:textId="77777777" w:rsidR="004B631A" w:rsidRPr="005D4B1F" w:rsidRDefault="004B631A" w:rsidP="004B631A">
            <w:pPr>
              <w:rPr>
                <w:rFonts w:ascii="Arial" w:hAnsi="Arial" w:cs="Arial"/>
                <w:sz w:val="22"/>
                <w:szCs w:val="22"/>
              </w:rPr>
            </w:pPr>
            <w:r w:rsidRPr="005D4B1F">
              <w:rPr>
                <w:rFonts w:ascii="Arial" w:hAnsi="Arial" w:cs="Arial"/>
                <w:sz w:val="22"/>
                <w:szCs w:val="22"/>
              </w:rPr>
              <w:t>Software</w:t>
            </w:r>
          </w:p>
        </w:tc>
        <w:tc>
          <w:tcPr>
            <w:tcW w:w="633"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317AA542"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492294F7"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7DDDF55D" w14:textId="77777777" w:rsidTr="004B631A">
        <w:trPr>
          <w:trHeight w:val="436"/>
        </w:trPr>
        <w:tc>
          <w:tcPr>
            <w:tcW w:w="822" w:type="dxa"/>
            <w:shd w:val="clear" w:color="auto" w:fill="F2F2F2" w:themeFill="background1" w:themeFillShade="F2"/>
            <w:vAlign w:val="center"/>
          </w:tcPr>
          <w:p w14:paraId="432A67B1" w14:textId="77777777" w:rsidR="004B631A" w:rsidRPr="005D4B1F" w:rsidRDefault="004B631A" w:rsidP="004B631A">
            <w:pPr>
              <w:jc w:val="center"/>
              <w:rPr>
                <w:rFonts w:ascii="Arial" w:hAnsi="Arial" w:cs="Arial"/>
                <w:b/>
                <w:bCs/>
                <w:sz w:val="22"/>
                <w:szCs w:val="22"/>
              </w:rPr>
            </w:pPr>
            <w:r w:rsidRPr="005D4B1F">
              <w:rPr>
                <w:rFonts w:ascii="Arial" w:hAnsi="Arial" w:cs="Arial"/>
                <w:sz w:val="22"/>
                <w:szCs w:val="22"/>
              </w:rPr>
              <w:t>A8.36</w:t>
            </w:r>
          </w:p>
        </w:tc>
        <w:tc>
          <w:tcPr>
            <w:tcW w:w="8167" w:type="dxa"/>
            <w:shd w:val="clear" w:color="auto" w:fill="F2F2F2" w:themeFill="background1" w:themeFillShade="F2"/>
            <w:vAlign w:val="center"/>
            <w:hideMark/>
          </w:tcPr>
          <w:p w14:paraId="4CD8D7BA" w14:textId="77777777" w:rsidR="004B631A" w:rsidRPr="005D4B1F" w:rsidRDefault="004B631A" w:rsidP="004B631A">
            <w:pPr>
              <w:rPr>
                <w:rFonts w:ascii="Arial" w:hAnsi="Arial" w:cs="Arial"/>
                <w:sz w:val="22"/>
                <w:szCs w:val="22"/>
              </w:rPr>
            </w:pPr>
            <w:r w:rsidRPr="005D4B1F">
              <w:rPr>
                <w:rFonts w:ascii="Arial" w:hAnsi="Arial" w:cs="Arial"/>
                <w:sz w:val="22"/>
                <w:szCs w:val="22"/>
              </w:rPr>
              <w:t>Know-how</w:t>
            </w:r>
          </w:p>
        </w:tc>
        <w:tc>
          <w:tcPr>
            <w:tcW w:w="633"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35D8E006"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5C171DC5"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bl>
    <w:p w14:paraId="471AF914" w14:textId="77777777" w:rsidR="004B631A" w:rsidRPr="005D4B1F" w:rsidRDefault="004B631A" w:rsidP="004B631A">
      <w:pPr>
        <w:spacing w:line="240" w:lineRule="auto"/>
        <w:rPr>
          <w:color w:val="auto"/>
        </w:rPr>
      </w:pPr>
    </w:p>
    <w:tbl>
      <w:tblPr>
        <w:tblStyle w:val="TableGrid"/>
        <w:tblW w:w="10187" w:type="dxa"/>
        <w:tblInd w:w="-6" w:type="dxa"/>
        <w:tblLayout w:type="fixed"/>
        <w:tblLook w:val="04A0" w:firstRow="1" w:lastRow="0" w:firstColumn="1" w:lastColumn="0" w:noHBand="0" w:noVBand="1"/>
      </w:tblPr>
      <w:tblGrid>
        <w:gridCol w:w="825"/>
        <w:gridCol w:w="8197"/>
        <w:gridCol w:w="636"/>
        <w:gridCol w:w="529"/>
      </w:tblGrid>
      <w:tr w:rsidR="004B631A" w:rsidRPr="005D4B1F" w14:paraId="2995C40C" w14:textId="77777777" w:rsidTr="004B631A">
        <w:trPr>
          <w:trHeight w:val="455"/>
        </w:trPr>
        <w:tc>
          <w:tcPr>
            <w:tcW w:w="9022" w:type="dxa"/>
            <w:gridSpan w:val="2"/>
            <w:shd w:val="clear" w:color="auto" w:fill="C1E4F5" w:themeFill="accent1" w:themeFillTint="33"/>
            <w:vAlign w:val="center"/>
          </w:tcPr>
          <w:p w14:paraId="70D25DB0" w14:textId="77777777" w:rsidR="004B631A" w:rsidRPr="005D4B1F" w:rsidRDefault="004B631A" w:rsidP="004B631A">
            <w:pPr>
              <w:autoSpaceDE w:val="0"/>
              <w:autoSpaceDN w:val="0"/>
              <w:adjustRightInd w:val="0"/>
              <w:rPr>
                <w:rFonts w:ascii="Arial" w:hAnsi="Arial" w:cs="Arial"/>
                <w:b/>
                <w:bCs/>
                <w:sz w:val="22"/>
                <w:szCs w:val="22"/>
              </w:rPr>
            </w:pPr>
            <w:r w:rsidRPr="005D4B1F">
              <w:rPr>
                <w:rFonts w:ascii="Arial" w:hAnsi="Arial" w:cs="Arial"/>
                <w:b/>
                <w:bCs/>
                <w:sz w:val="22"/>
                <w:szCs w:val="22"/>
              </w:rPr>
              <w:t>Will your project transfer technology using any of the following physical methods?</w:t>
            </w:r>
          </w:p>
        </w:tc>
        <w:tc>
          <w:tcPr>
            <w:tcW w:w="636" w:type="dxa"/>
            <w:shd w:val="clear" w:color="auto" w:fill="D9D9D9" w:themeFill="background1" w:themeFillShade="D9"/>
            <w:vAlign w:val="center"/>
          </w:tcPr>
          <w:p w14:paraId="51611894"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529" w:type="dxa"/>
            <w:shd w:val="clear" w:color="auto" w:fill="D9D9D9" w:themeFill="background1" w:themeFillShade="D9"/>
            <w:vAlign w:val="center"/>
          </w:tcPr>
          <w:p w14:paraId="14F8D87C"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023BE1AB" w14:textId="77777777" w:rsidTr="004B631A">
        <w:trPr>
          <w:trHeight w:val="459"/>
        </w:trPr>
        <w:tc>
          <w:tcPr>
            <w:tcW w:w="825" w:type="dxa"/>
            <w:shd w:val="clear" w:color="auto" w:fill="F2F2F2" w:themeFill="background1" w:themeFillShade="F2"/>
            <w:vAlign w:val="center"/>
          </w:tcPr>
          <w:p w14:paraId="718EC045" w14:textId="77777777" w:rsidR="004B631A" w:rsidRPr="005D4B1F" w:rsidRDefault="004B631A" w:rsidP="004B631A">
            <w:pPr>
              <w:autoSpaceDE w:val="0"/>
              <w:autoSpaceDN w:val="0"/>
              <w:adjustRightInd w:val="0"/>
              <w:jc w:val="center"/>
              <w:rPr>
                <w:rFonts w:ascii="Arial" w:hAnsi="Arial" w:cs="Arial"/>
                <w:b/>
                <w:bCs/>
                <w:sz w:val="22"/>
                <w:szCs w:val="22"/>
              </w:rPr>
            </w:pPr>
            <w:r w:rsidRPr="005D4B1F">
              <w:rPr>
                <w:rFonts w:ascii="Arial" w:hAnsi="Arial" w:cs="Arial"/>
                <w:sz w:val="22"/>
                <w:szCs w:val="22"/>
              </w:rPr>
              <w:t>A8.37</w:t>
            </w:r>
          </w:p>
        </w:tc>
        <w:tc>
          <w:tcPr>
            <w:tcW w:w="8196" w:type="dxa"/>
            <w:shd w:val="clear" w:color="auto" w:fill="F2F2F2" w:themeFill="background1" w:themeFillShade="F2"/>
            <w:vAlign w:val="center"/>
          </w:tcPr>
          <w:p w14:paraId="0C7314F3" w14:textId="77777777" w:rsidR="004B631A" w:rsidRPr="005D4B1F" w:rsidRDefault="004B631A" w:rsidP="004B631A">
            <w:pPr>
              <w:rPr>
                <w:rFonts w:ascii="Arial" w:hAnsi="Arial" w:cs="Arial"/>
                <w:sz w:val="22"/>
                <w:szCs w:val="22"/>
              </w:rPr>
            </w:pPr>
            <w:r w:rsidRPr="005D4B1F">
              <w:rPr>
                <w:rFonts w:ascii="Arial" w:hAnsi="Arial" w:cs="Arial"/>
                <w:sz w:val="22"/>
                <w:szCs w:val="22"/>
              </w:rPr>
              <w:t>USB flash drives</w:t>
            </w:r>
          </w:p>
        </w:tc>
        <w:tc>
          <w:tcPr>
            <w:tcW w:w="636"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35F767C0"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9"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F53F070"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21E35EB5" w14:textId="77777777" w:rsidTr="004B631A">
        <w:trPr>
          <w:trHeight w:val="451"/>
        </w:trPr>
        <w:tc>
          <w:tcPr>
            <w:tcW w:w="825" w:type="dxa"/>
            <w:shd w:val="clear" w:color="auto" w:fill="F2F2F2" w:themeFill="background1" w:themeFillShade="F2"/>
            <w:vAlign w:val="center"/>
          </w:tcPr>
          <w:p w14:paraId="4E4CFCAA" w14:textId="77777777" w:rsidR="004B631A" w:rsidRPr="005D4B1F" w:rsidRDefault="004B631A" w:rsidP="004B631A">
            <w:pPr>
              <w:jc w:val="center"/>
              <w:rPr>
                <w:rFonts w:ascii="Arial" w:hAnsi="Arial" w:cs="Arial"/>
                <w:b/>
                <w:bCs/>
                <w:sz w:val="22"/>
                <w:szCs w:val="22"/>
                <w:highlight w:val="yellow"/>
              </w:rPr>
            </w:pPr>
            <w:r w:rsidRPr="005D4B1F">
              <w:rPr>
                <w:rFonts w:ascii="Arial" w:hAnsi="Arial" w:cs="Arial"/>
                <w:sz w:val="22"/>
                <w:szCs w:val="22"/>
              </w:rPr>
              <w:t>A8.38</w:t>
            </w:r>
          </w:p>
        </w:tc>
        <w:tc>
          <w:tcPr>
            <w:tcW w:w="8196" w:type="dxa"/>
            <w:shd w:val="clear" w:color="auto" w:fill="F2F2F2" w:themeFill="background1" w:themeFillShade="F2"/>
            <w:vAlign w:val="center"/>
            <w:hideMark/>
          </w:tcPr>
          <w:p w14:paraId="7A85F1A7" w14:textId="77777777" w:rsidR="004B631A" w:rsidRPr="005D4B1F" w:rsidRDefault="004B631A" w:rsidP="004B631A">
            <w:pPr>
              <w:rPr>
                <w:rFonts w:ascii="Arial" w:hAnsi="Arial" w:cs="Arial"/>
                <w:sz w:val="22"/>
                <w:szCs w:val="22"/>
              </w:rPr>
            </w:pPr>
            <w:r w:rsidRPr="005D4B1F">
              <w:rPr>
                <w:rFonts w:ascii="Arial" w:hAnsi="Arial" w:cs="Arial"/>
                <w:sz w:val="22"/>
                <w:szCs w:val="22"/>
              </w:rPr>
              <w:t>Portable hard drives</w:t>
            </w:r>
          </w:p>
        </w:tc>
        <w:tc>
          <w:tcPr>
            <w:tcW w:w="636"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7F949A16"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9"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02E8391A"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A6E01A7" w14:textId="77777777" w:rsidTr="004B631A">
        <w:trPr>
          <w:trHeight w:val="442"/>
        </w:trPr>
        <w:tc>
          <w:tcPr>
            <w:tcW w:w="825" w:type="dxa"/>
            <w:shd w:val="clear" w:color="auto" w:fill="F2F2F2" w:themeFill="background1" w:themeFillShade="F2"/>
            <w:vAlign w:val="center"/>
          </w:tcPr>
          <w:p w14:paraId="2AB50B71" w14:textId="77777777" w:rsidR="004B631A" w:rsidRPr="005D4B1F" w:rsidRDefault="004B631A" w:rsidP="004B631A">
            <w:pPr>
              <w:jc w:val="center"/>
              <w:rPr>
                <w:rFonts w:ascii="Arial" w:hAnsi="Arial" w:cs="Arial"/>
                <w:b/>
                <w:bCs/>
                <w:sz w:val="22"/>
                <w:szCs w:val="22"/>
                <w:highlight w:val="yellow"/>
              </w:rPr>
            </w:pPr>
            <w:r w:rsidRPr="005D4B1F">
              <w:rPr>
                <w:rFonts w:ascii="Arial" w:hAnsi="Arial" w:cs="Arial"/>
                <w:sz w:val="22"/>
                <w:szCs w:val="22"/>
              </w:rPr>
              <w:t>A8.39</w:t>
            </w:r>
          </w:p>
        </w:tc>
        <w:tc>
          <w:tcPr>
            <w:tcW w:w="8196" w:type="dxa"/>
            <w:shd w:val="clear" w:color="auto" w:fill="F2F2F2" w:themeFill="background1" w:themeFillShade="F2"/>
            <w:vAlign w:val="center"/>
            <w:hideMark/>
          </w:tcPr>
          <w:p w14:paraId="7E84B5AE" w14:textId="77777777" w:rsidR="004B631A" w:rsidRPr="005D4B1F" w:rsidRDefault="004B631A" w:rsidP="004B631A">
            <w:pPr>
              <w:rPr>
                <w:rFonts w:ascii="Arial" w:hAnsi="Arial" w:cs="Arial"/>
                <w:sz w:val="22"/>
                <w:szCs w:val="22"/>
              </w:rPr>
            </w:pPr>
            <w:r w:rsidRPr="005D4B1F">
              <w:rPr>
                <w:rFonts w:ascii="Arial" w:hAnsi="Arial" w:cs="Arial"/>
                <w:sz w:val="22"/>
                <w:szCs w:val="22"/>
              </w:rPr>
              <w:t>Laptops</w:t>
            </w:r>
          </w:p>
        </w:tc>
        <w:tc>
          <w:tcPr>
            <w:tcW w:w="636"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43AC6ED"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9"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1DEE4F89"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7D5F7A18" w14:textId="77777777" w:rsidTr="004B631A">
        <w:trPr>
          <w:trHeight w:val="449"/>
        </w:trPr>
        <w:tc>
          <w:tcPr>
            <w:tcW w:w="825" w:type="dxa"/>
            <w:shd w:val="clear" w:color="auto" w:fill="F2F2F2" w:themeFill="background1" w:themeFillShade="F2"/>
            <w:vAlign w:val="center"/>
          </w:tcPr>
          <w:p w14:paraId="49423710" w14:textId="77777777" w:rsidR="004B631A" w:rsidRPr="005D4B1F" w:rsidRDefault="004B631A" w:rsidP="004B631A">
            <w:pPr>
              <w:jc w:val="center"/>
              <w:rPr>
                <w:rFonts w:ascii="Arial" w:hAnsi="Arial" w:cs="Arial"/>
                <w:b/>
                <w:bCs/>
                <w:sz w:val="22"/>
                <w:szCs w:val="22"/>
                <w:highlight w:val="yellow"/>
              </w:rPr>
            </w:pPr>
            <w:r w:rsidRPr="005D4B1F">
              <w:rPr>
                <w:rFonts w:ascii="Arial" w:hAnsi="Arial" w:cs="Arial"/>
                <w:sz w:val="22"/>
                <w:szCs w:val="22"/>
              </w:rPr>
              <w:t>A8.40</w:t>
            </w:r>
          </w:p>
        </w:tc>
        <w:tc>
          <w:tcPr>
            <w:tcW w:w="8196" w:type="dxa"/>
            <w:shd w:val="clear" w:color="auto" w:fill="F2F2F2" w:themeFill="background1" w:themeFillShade="F2"/>
            <w:vAlign w:val="center"/>
            <w:hideMark/>
          </w:tcPr>
          <w:p w14:paraId="0C474106" w14:textId="77777777" w:rsidR="004B631A" w:rsidRPr="005D4B1F" w:rsidRDefault="004B631A" w:rsidP="004B631A">
            <w:pPr>
              <w:rPr>
                <w:rFonts w:ascii="Arial" w:hAnsi="Arial" w:cs="Arial"/>
                <w:sz w:val="22"/>
                <w:szCs w:val="22"/>
              </w:rPr>
            </w:pPr>
            <w:r w:rsidRPr="005D4B1F">
              <w:rPr>
                <w:rFonts w:ascii="Arial" w:hAnsi="Arial" w:cs="Arial"/>
                <w:sz w:val="22"/>
                <w:szCs w:val="22"/>
              </w:rPr>
              <w:t>Tablets</w:t>
            </w:r>
          </w:p>
        </w:tc>
        <w:tc>
          <w:tcPr>
            <w:tcW w:w="636"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24963F59"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9"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33090DB4"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743ADC44" w14:textId="77777777" w:rsidTr="004B631A">
        <w:trPr>
          <w:trHeight w:val="608"/>
        </w:trPr>
        <w:tc>
          <w:tcPr>
            <w:tcW w:w="825" w:type="dxa"/>
            <w:shd w:val="clear" w:color="auto" w:fill="F2F2F2" w:themeFill="background1" w:themeFillShade="F2"/>
            <w:vAlign w:val="center"/>
          </w:tcPr>
          <w:p w14:paraId="52DBE467" w14:textId="77777777" w:rsidR="004B631A" w:rsidRPr="005D4B1F" w:rsidRDefault="004B631A" w:rsidP="004B631A">
            <w:pPr>
              <w:jc w:val="center"/>
              <w:rPr>
                <w:rFonts w:ascii="Arial" w:hAnsi="Arial" w:cs="Arial"/>
                <w:b/>
                <w:bCs/>
                <w:sz w:val="22"/>
                <w:szCs w:val="22"/>
                <w:highlight w:val="yellow"/>
              </w:rPr>
            </w:pPr>
            <w:r w:rsidRPr="005D4B1F">
              <w:rPr>
                <w:rFonts w:ascii="Arial" w:hAnsi="Arial" w:cs="Arial"/>
                <w:sz w:val="22"/>
                <w:szCs w:val="22"/>
              </w:rPr>
              <w:t>A8.41</w:t>
            </w:r>
          </w:p>
        </w:tc>
        <w:tc>
          <w:tcPr>
            <w:tcW w:w="8196" w:type="dxa"/>
            <w:shd w:val="clear" w:color="auto" w:fill="F2F2F2" w:themeFill="background1" w:themeFillShade="F2"/>
            <w:vAlign w:val="center"/>
            <w:hideMark/>
          </w:tcPr>
          <w:p w14:paraId="58D61CA8" w14:textId="77777777" w:rsidR="004B631A" w:rsidRPr="005D4B1F" w:rsidRDefault="004B631A" w:rsidP="004B631A">
            <w:pPr>
              <w:rPr>
                <w:rFonts w:ascii="Arial" w:hAnsi="Arial" w:cs="Arial"/>
                <w:sz w:val="22"/>
                <w:szCs w:val="22"/>
              </w:rPr>
            </w:pPr>
            <w:r w:rsidRPr="005D4B1F">
              <w:rPr>
                <w:rFonts w:ascii="Arial" w:hAnsi="Arial" w:cs="Arial"/>
                <w:sz w:val="22"/>
                <w:szCs w:val="22"/>
              </w:rPr>
              <w:t>Intangible forms by using electronic media, such as email, phone storage and cloud file sharing</w:t>
            </w:r>
          </w:p>
        </w:tc>
        <w:tc>
          <w:tcPr>
            <w:tcW w:w="636"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EndPr/>
            <w:sdtContent>
              <w:p w14:paraId="29163FAF" w14:textId="3673B886"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hint="eastAsia"/>
                  </w:rPr>
                  <w:t>☒</w:t>
                </w:r>
              </w:p>
            </w:sdtContent>
          </w:sdt>
        </w:tc>
        <w:tc>
          <w:tcPr>
            <w:tcW w:w="529"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5595F091"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5FB9FCC0" w14:textId="77777777" w:rsidTr="004B631A">
        <w:trPr>
          <w:trHeight w:val="449"/>
        </w:trPr>
        <w:tc>
          <w:tcPr>
            <w:tcW w:w="825" w:type="dxa"/>
            <w:shd w:val="clear" w:color="auto" w:fill="F2F2F2" w:themeFill="background1" w:themeFillShade="F2"/>
            <w:vAlign w:val="center"/>
          </w:tcPr>
          <w:p w14:paraId="112104A2" w14:textId="77777777" w:rsidR="004B631A" w:rsidRPr="005D4B1F" w:rsidRDefault="004B631A" w:rsidP="004B631A">
            <w:pPr>
              <w:jc w:val="center"/>
              <w:rPr>
                <w:rFonts w:ascii="Arial" w:hAnsi="Arial" w:cs="Arial"/>
                <w:b/>
                <w:bCs/>
                <w:sz w:val="22"/>
                <w:szCs w:val="22"/>
                <w:highlight w:val="yellow"/>
              </w:rPr>
            </w:pPr>
            <w:r w:rsidRPr="005D4B1F">
              <w:rPr>
                <w:rFonts w:ascii="Arial" w:hAnsi="Arial" w:cs="Arial"/>
                <w:sz w:val="22"/>
                <w:szCs w:val="22"/>
              </w:rPr>
              <w:t>A8.42</w:t>
            </w:r>
          </w:p>
        </w:tc>
        <w:tc>
          <w:tcPr>
            <w:tcW w:w="8196" w:type="dxa"/>
            <w:shd w:val="clear" w:color="auto" w:fill="F2F2F2" w:themeFill="background1" w:themeFillShade="F2"/>
            <w:vAlign w:val="center"/>
          </w:tcPr>
          <w:p w14:paraId="3ABB6BEE" w14:textId="77777777" w:rsidR="004B631A" w:rsidRPr="005D4B1F" w:rsidRDefault="004B631A" w:rsidP="004B631A">
            <w:pPr>
              <w:rPr>
                <w:rFonts w:ascii="Arial" w:hAnsi="Arial" w:cs="Arial"/>
                <w:sz w:val="22"/>
                <w:szCs w:val="22"/>
                <w:highlight w:val="yellow"/>
              </w:rPr>
            </w:pPr>
            <w:r w:rsidRPr="005D4B1F">
              <w:rPr>
                <w:rFonts w:ascii="Arial" w:hAnsi="Arial" w:cs="Arial"/>
                <w:sz w:val="22"/>
                <w:szCs w:val="22"/>
              </w:rPr>
              <w:t>Physical exports</w:t>
            </w:r>
          </w:p>
        </w:tc>
        <w:tc>
          <w:tcPr>
            <w:tcW w:w="636"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43286253"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9"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7F50F452"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bl>
    <w:p w14:paraId="7D224177" w14:textId="77777777" w:rsidR="004B631A" w:rsidRPr="005D4B1F" w:rsidRDefault="004B631A" w:rsidP="004B631A">
      <w:pPr>
        <w:spacing w:line="240" w:lineRule="auto"/>
        <w:rPr>
          <w:color w:val="auto"/>
        </w:rPr>
      </w:pPr>
    </w:p>
    <w:tbl>
      <w:tblPr>
        <w:tblStyle w:val="TableGrid"/>
        <w:tblW w:w="10102" w:type="dxa"/>
        <w:tblInd w:w="-6" w:type="dxa"/>
        <w:tblLayout w:type="fixed"/>
        <w:tblLook w:val="04A0" w:firstRow="1" w:lastRow="0" w:firstColumn="1" w:lastColumn="0" w:noHBand="0" w:noVBand="1"/>
      </w:tblPr>
      <w:tblGrid>
        <w:gridCol w:w="818"/>
        <w:gridCol w:w="8129"/>
        <w:gridCol w:w="631"/>
        <w:gridCol w:w="524"/>
      </w:tblGrid>
      <w:tr w:rsidR="004B631A" w:rsidRPr="005D4B1F" w14:paraId="5B262180" w14:textId="77777777" w:rsidTr="004B631A">
        <w:trPr>
          <w:trHeight w:val="1238"/>
        </w:trPr>
        <w:tc>
          <w:tcPr>
            <w:tcW w:w="8947" w:type="dxa"/>
            <w:gridSpan w:val="2"/>
            <w:shd w:val="clear" w:color="auto" w:fill="C1E4F5" w:themeFill="accent1" w:themeFillTint="33"/>
            <w:vAlign w:val="center"/>
          </w:tcPr>
          <w:p w14:paraId="26366BC4" w14:textId="77777777" w:rsidR="004B631A" w:rsidRPr="005D4B1F" w:rsidRDefault="004B631A" w:rsidP="004B631A">
            <w:pPr>
              <w:rPr>
                <w:rFonts w:ascii="Arial" w:hAnsi="Arial" w:cs="Arial"/>
                <w:b/>
                <w:bCs/>
                <w:sz w:val="22"/>
                <w:szCs w:val="22"/>
              </w:rPr>
            </w:pPr>
            <w:r w:rsidRPr="005D4B1F">
              <w:rPr>
                <w:rFonts w:ascii="Arial" w:hAnsi="Arial" w:cs="Arial"/>
                <w:b/>
                <w:bCs/>
                <w:sz w:val="22"/>
                <w:szCs w:val="22"/>
              </w:rPr>
              <w:lastRenderedPageBreak/>
              <w:t>Will your project involve any of the following?</w:t>
            </w:r>
          </w:p>
        </w:tc>
        <w:tc>
          <w:tcPr>
            <w:tcW w:w="631" w:type="dxa"/>
            <w:shd w:val="clear" w:color="auto" w:fill="D9D9D9" w:themeFill="background1" w:themeFillShade="D9"/>
            <w:vAlign w:val="center"/>
          </w:tcPr>
          <w:p w14:paraId="10D109A9"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YES</w:t>
            </w:r>
          </w:p>
        </w:tc>
        <w:tc>
          <w:tcPr>
            <w:tcW w:w="524" w:type="dxa"/>
            <w:shd w:val="clear" w:color="auto" w:fill="D9D9D9" w:themeFill="background1" w:themeFillShade="D9"/>
            <w:vAlign w:val="center"/>
          </w:tcPr>
          <w:p w14:paraId="3E6C4880" w14:textId="77777777" w:rsidR="004B631A" w:rsidRPr="005D4B1F" w:rsidRDefault="004B631A" w:rsidP="004B631A">
            <w:pPr>
              <w:autoSpaceDE w:val="0"/>
              <w:autoSpaceDN w:val="0"/>
              <w:adjustRightInd w:val="0"/>
              <w:jc w:val="center"/>
              <w:rPr>
                <w:rFonts w:ascii="Arial" w:hAnsi="Arial" w:cs="Arial"/>
              </w:rPr>
            </w:pPr>
            <w:r w:rsidRPr="005D4B1F">
              <w:rPr>
                <w:rFonts w:ascii="Arial" w:hAnsi="Arial" w:cs="Arial"/>
                <w:b/>
                <w:bCs/>
                <w:sz w:val="22"/>
                <w:szCs w:val="22"/>
              </w:rPr>
              <w:t>NO</w:t>
            </w:r>
          </w:p>
        </w:tc>
      </w:tr>
      <w:tr w:rsidR="004B631A" w:rsidRPr="005D4B1F" w14:paraId="3E40DA13" w14:textId="77777777" w:rsidTr="004B631A">
        <w:trPr>
          <w:trHeight w:val="1256"/>
        </w:trPr>
        <w:tc>
          <w:tcPr>
            <w:tcW w:w="818" w:type="dxa"/>
            <w:shd w:val="clear" w:color="auto" w:fill="F2F2F2" w:themeFill="background1" w:themeFillShade="F2"/>
            <w:vAlign w:val="center"/>
          </w:tcPr>
          <w:p w14:paraId="60E024E2" w14:textId="77777777" w:rsidR="004B631A" w:rsidRPr="005D4B1F" w:rsidRDefault="004B631A" w:rsidP="004B631A">
            <w:pPr>
              <w:jc w:val="center"/>
              <w:rPr>
                <w:rFonts w:ascii="Arial" w:hAnsi="Arial" w:cs="Arial"/>
                <w:b/>
                <w:bCs/>
                <w:sz w:val="22"/>
                <w:szCs w:val="22"/>
                <w:highlight w:val="yellow"/>
              </w:rPr>
            </w:pPr>
            <w:r w:rsidRPr="005D4B1F">
              <w:rPr>
                <w:rFonts w:ascii="Arial" w:hAnsi="Arial" w:cs="Arial"/>
                <w:sz w:val="22"/>
                <w:szCs w:val="22"/>
              </w:rPr>
              <w:t>A8.43</w:t>
            </w:r>
          </w:p>
        </w:tc>
        <w:tc>
          <w:tcPr>
            <w:tcW w:w="8128" w:type="dxa"/>
            <w:shd w:val="clear" w:color="auto" w:fill="F2F2F2" w:themeFill="background1" w:themeFillShade="F2"/>
            <w:vAlign w:val="center"/>
            <w:hideMark/>
          </w:tcPr>
          <w:p w14:paraId="11F3D5D6" w14:textId="77777777" w:rsidR="004B631A" w:rsidRPr="005D4B1F" w:rsidRDefault="004B631A" w:rsidP="004B631A">
            <w:pPr>
              <w:rPr>
                <w:rFonts w:ascii="Arial" w:hAnsi="Arial" w:cs="Arial"/>
                <w:sz w:val="22"/>
                <w:szCs w:val="22"/>
              </w:rPr>
            </w:pPr>
            <w:r w:rsidRPr="005D4B1F">
              <w:rPr>
                <w:rFonts w:ascii="Arial" w:hAnsi="Arial" w:cs="Arial"/>
                <w:sz w:val="22"/>
                <w:szCs w:val="22"/>
              </w:rPr>
              <w:t>Oral transfer by phone or videoconferencing or presentations</w:t>
            </w:r>
          </w:p>
        </w:tc>
        <w:tc>
          <w:tcPr>
            <w:tcW w:w="631"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25F1D27"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25EE33AA"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1220DC4F" w14:textId="77777777" w:rsidTr="004B631A">
        <w:trPr>
          <w:trHeight w:val="1232"/>
        </w:trPr>
        <w:tc>
          <w:tcPr>
            <w:tcW w:w="818" w:type="dxa"/>
            <w:shd w:val="clear" w:color="auto" w:fill="F2F2F2" w:themeFill="background1" w:themeFillShade="F2"/>
            <w:vAlign w:val="center"/>
          </w:tcPr>
          <w:p w14:paraId="58FAD228" w14:textId="77777777" w:rsidR="004B631A" w:rsidRPr="005D4B1F" w:rsidRDefault="004B631A" w:rsidP="004B631A">
            <w:pPr>
              <w:jc w:val="center"/>
              <w:rPr>
                <w:rFonts w:ascii="Arial" w:hAnsi="Arial" w:cs="Arial"/>
                <w:b/>
                <w:bCs/>
                <w:sz w:val="22"/>
                <w:szCs w:val="22"/>
                <w:highlight w:val="yellow"/>
              </w:rPr>
            </w:pPr>
            <w:r w:rsidRPr="005D4B1F">
              <w:rPr>
                <w:rFonts w:ascii="Arial" w:hAnsi="Arial" w:cs="Arial"/>
                <w:sz w:val="22"/>
                <w:szCs w:val="22"/>
              </w:rPr>
              <w:t>A8.44</w:t>
            </w:r>
          </w:p>
        </w:tc>
        <w:tc>
          <w:tcPr>
            <w:tcW w:w="8128" w:type="dxa"/>
            <w:shd w:val="clear" w:color="auto" w:fill="F2F2F2" w:themeFill="background1" w:themeFillShade="F2"/>
            <w:vAlign w:val="center"/>
            <w:hideMark/>
          </w:tcPr>
          <w:p w14:paraId="295D3EC5" w14:textId="77777777" w:rsidR="004B631A" w:rsidRPr="005D4B1F" w:rsidRDefault="004B631A" w:rsidP="004B631A">
            <w:pPr>
              <w:rPr>
                <w:rFonts w:ascii="Arial" w:hAnsi="Arial" w:cs="Arial"/>
                <w:sz w:val="22"/>
                <w:szCs w:val="22"/>
              </w:rPr>
            </w:pPr>
            <w:r w:rsidRPr="005D4B1F">
              <w:rPr>
                <w:rFonts w:ascii="Arial" w:hAnsi="Arial" w:cs="Arial"/>
                <w:sz w:val="22"/>
                <w:szCs w:val="22"/>
              </w:rPr>
              <w:t>Travelling overseas for any purpose, while unintendingly carrying any of the above.</w:t>
            </w:r>
          </w:p>
        </w:tc>
        <w:tc>
          <w:tcPr>
            <w:tcW w:w="631"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793DD72A"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54747106"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r w:rsidR="004B631A" w:rsidRPr="005D4B1F" w14:paraId="0C2CBF8D" w14:textId="77777777" w:rsidTr="004B631A">
        <w:trPr>
          <w:trHeight w:val="1250"/>
        </w:trPr>
        <w:tc>
          <w:tcPr>
            <w:tcW w:w="818" w:type="dxa"/>
            <w:shd w:val="clear" w:color="auto" w:fill="F2F2F2" w:themeFill="background1" w:themeFillShade="F2"/>
            <w:vAlign w:val="center"/>
          </w:tcPr>
          <w:p w14:paraId="11B0701C" w14:textId="77777777" w:rsidR="004B631A" w:rsidRPr="005D4B1F" w:rsidRDefault="004B631A" w:rsidP="004B631A">
            <w:pPr>
              <w:jc w:val="center"/>
              <w:rPr>
                <w:rFonts w:ascii="Arial" w:hAnsi="Arial" w:cs="Arial"/>
                <w:b/>
                <w:bCs/>
                <w:sz w:val="22"/>
                <w:szCs w:val="22"/>
                <w:highlight w:val="yellow"/>
              </w:rPr>
            </w:pPr>
            <w:r w:rsidRPr="005D4B1F">
              <w:rPr>
                <w:rFonts w:ascii="Arial" w:hAnsi="Arial" w:cs="Arial"/>
                <w:sz w:val="22"/>
                <w:szCs w:val="22"/>
              </w:rPr>
              <w:t>A8.45</w:t>
            </w:r>
          </w:p>
        </w:tc>
        <w:tc>
          <w:tcPr>
            <w:tcW w:w="8128" w:type="dxa"/>
            <w:shd w:val="clear" w:color="auto" w:fill="F2F2F2" w:themeFill="background1" w:themeFillShade="F2"/>
            <w:vAlign w:val="center"/>
          </w:tcPr>
          <w:p w14:paraId="38C9987F" w14:textId="77777777" w:rsidR="004B631A" w:rsidRPr="005D4B1F" w:rsidRDefault="004B631A" w:rsidP="004B631A">
            <w:pPr>
              <w:rPr>
                <w:rFonts w:ascii="Arial" w:hAnsi="Arial" w:cs="Arial"/>
                <w:sz w:val="22"/>
                <w:szCs w:val="22"/>
              </w:rPr>
            </w:pPr>
            <w:r w:rsidRPr="005D4B1F">
              <w:rPr>
                <w:rFonts w:ascii="Arial" w:hAnsi="Arial" w:cs="Arial"/>
                <w:sz w:val="22"/>
                <w:szCs w:val="22"/>
              </w:rPr>
              <w:t>Will you be hosting foreign visitors?</w:t>
            </w:r>
          </w:p>
        </w:tc>
        <w:tc>
          <w:tcPr>
            <w:tcW w:w="631"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28EC0E10" w14:textId="77777777" w:rsidR="004B631A" w:rsidRPr="005D4B1F" w:rsidRDefault="004B631A" w:rsidP="004B631A">
                <w:pPr>
                  <w:autoSpaceDE w:val="0"/>
                  <w:autoSpaceDN w:val="0"/>
                  <w:adjustRightInd w:val="0"/>
                  <w:jc w:val="center"/>
                  <w:rPr>
                    <w:rFonts w:ascii="Arial" w:hAnsi="Arial" w:cs="Arial"/>
                  </w:rPr>
                </w:pPr>
                <w:r w:rsidRPr="005D4B1F">
                  <w:rPr>
                    <w:rFonts w:ascii="MS Gothic" w:eastAsia="MS Gothic" w:hAnsi="MS Gothic" w:cs="Arial"/>
                  </w:rPr>
                  <w:t>☐</w:t>
                </w:r>
              </w:p>
            </w:sdtContent>
          </w:sdt>
        </w:tc>
        <w:tc>
          <w:tcPr>
            <w:tcW w:w="524"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2E4520F" w14:textId="77777777" w:rsidR="004B631A" w:rsidRPr="005D4B1F" w:rsidRDefault="004B631A" w:rsidP="004B631A">
                <w:pPr>
                  <w:autoSpaceDE w:val="0"/>
                  <w:autoSpaceDN w:val="0"/>
                  <w:adjustRightInd w:val="0"/>
                  <w:jc w:val="center"/>
                  <w:rPr>
                    <w:rFonts w:ascii="Arial" w:hAnsi="Arial" w:cs="Arial"/>
                  </w:rPr>
                </w:pPr>
                <w:r w:rsidRPr="005D4B1F">
                  <w:rPr>
                    <w:rFonts w:ascii="Segoe UI Symbol" w:eastAsia="MS Gothic" w:hAnsi="Segoe UI Symbol" w:cs="Segoe UI Symbol"/>
                  </w:rPr>
                  <w:t>☐</w:t>
                </w:r>
              </w:p>
            </w:sdtContent>
          </w:sdt>
        </w:tc>
      </w:tr>
    </w:tbl>
    <w:p w14:paraId="2BBD3D3F" w14:textId="77777777" w:rsidR="004B631A" w:rsidRPr="005D4B1F" w:rsidRDefault="004B631A" w:rsidP="004B631A">
      <w:pPr>
        <w:spacing w:line="240" w:lineRule="auto"/>
        <w:rPr>
          <w:color w:val="auto"/>
        </w:rPr>
      </w:pPr>
    </w:p>
    <w:p w14:paraId="15E36D20" w14:textId="77777777" w:rsidR="004B631A" w:rsidRPr="005D4B1F" w:rsidRDefault="004B631A" w:rsidP="004B631A">
      <w:pPr>
        <w:spacing w:line="240" w:lineRule="auto"/>
        <w:rPr>
          <w:color w:val="auto"/>
        </w:rPr>
      </w:pPr>
      <w:r w:rsidRPr="005D4B1F">
        <w:rPr>
          <w:color w:val="auto"/>
        </w:rPr>
        <w:br w:type="page"/>
      </w:r>
    </w:p>
    <w:tbl>
      <w:tblPr>
        <w:tblStyle w:val="TableGrid"/>
        <w:tblW w:w="9707" w:type="dxa"/>
        <w:tblInd w:w="-6" w:type="dxa"/>
        <w:tblLayout w:type="fixed"/>
        <w:tblLook w:val="04A0" w:firstRow="1" w:lastRow="0" w:firstColumn="1" w:lastColumn="0" w:noHBand="0" w:noVBand="1"/>
      </w:tblPr>
      <w:tblGrid>
        <w:gridCol w:w="786"/>
        <w:gridCol w:w="7811"/>
        <w:gridCol w:w="606"/>
        <w:gridCol w:w="504"/>
      </w:tblGrid>
      <w:tr w:rsidR="004B631A" w:rsidRPr="005D4B1F" w14:paraId="6F1F963E" w14:textId="77777777" w:rsidTr="004B631A">
        <w:trPr>
          <w:trHeight w:val="728"/>
        </w:trPr>
        <w:tc>
          <w:tcPr>
            <w:tcW w:w="8597" w:type="dxa"/>
            <w:gridSpan w:val="2"/>
            <w:shd w:val="clear" w:color="auto" w:fill="FFFF00"/>
            <w:vAlign w:val="center"/>
          </w:tcPr>
          <w:p w14:paraId="50DE27A6" w14:textId="77777777" w:rsidR="004B631A" w:rsidRPr="005D4B1F" w:rsidRDefault="004B631A" w:rsidP="004B631A">
            <w:pPr>
              <w:pStyle w:val="NoSpacing"/>
              <w:rPr>
                <w:rFonts w:ascii="Arial" w:hAnsi="Arial" w:cs="Arial"/>
                <w:sz w:val="22"/>
                <w:szCs w:val="22"/>
              </w:rPr>
            </w:pPr>
            <w:r w:rsidRPr="005D4B1F">
              <w:rPr>
                <w:rFonts w:ascii="Arial" w:hAnsi="Arial" w:cs="Arial"/>
                <w:b/>
                <w:bCs/>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06" w:type="dxa"/>
            <w:shd w:val="clear" w:color="auto" w:fill="D9D9D9" w:themeFill="background1" w:themeFillShade="D9"/>
            <w:vAlign w:val="center"/>
          </w:tcPr>
          <w:p w14:paraId="75A3E447" w14:textId="77777777" w:rsidR="004B631A" w:rsidRPr="005D4B1F" w:rsidRDefault="004B631A" w:rsidP="004B631A">
            <w:pPr>
              <w:pStyle w:val="NoSpacing"/>
              <w:jc w:val="center"/>
              <w:rPr>
                <w:rFonts w:ascii="Arial" w:hAnsi="Arial" w:cs="Arial"/>
                <w:b/>
                <w:bCs/>
                <w:sz w:val="22"/>
                <w:szCs w:val="22"/>
              </w:rPr>
            </w:pPr>
            <w:r w:rsidRPr="005D4B1F">
              <w:rPr>
                <w:rFonts w:ascii="Arial" w:hAnsi="Arial" w:cs="Arial"/>
                <w:b/>
                <w:bCs/>
                <w:sz w:val="22"/>
                <w:szCs w:val="22"/>
              </w:rPr>
              <w:t>YES</w:t>
            </w:r>
          </w:p>
        </w:tc>
        <w:tc>
          <w:tcPr>
            <w:tcW w:w="504" w:type="dxa"/>
            <w:shd w:val="clear" w:color="auto" w:fill="D9D9D9" w:themeFill="background1" w:themeFillShade="D9"/>
            <w:vAlign w:val="center"/>
          </w:tcPr>
          <w:p w14:paraId="2B797F91" w14:textId="77777777" w:rsidR="004B631A" w:rsidRPr="005D4B1F" w:rsidRDefault="004B631A" w:rsidP="004B631A">
            <w:pPr>
              <w:pStyle w:val="NoSpacing"/>
              <w:jc w:val="center"/>
              <w:rPr>
                <w:rFonts w:ascii="Arial" w:hAnsi="Arial" w:cs="Arial"/>
                <w:b/>
                <w:bCs/>
                <w:sz w:val="22"/>
                <w:szCs w:val="22"/>
              </w:rPr>
            </w:pPr>
            <w:r w:rsidRPr="005D4B1F">
              <w:rPr>
                <w:rFonts w:ascii="Arial" w:hAnsi="Arial" w:cs="Arial"/>
                <w:b/>
                <w:bCs/>
                <w:sz w:val="22"/>
                <w:szCs w:val="22"/>
              </w:rPr>
              <w:t>NO</w:t>
            </w:r>
          </w:p>
        </w:tc>
      </w:tr>
      <w:tr w:rsidR="004B631A" w:rsidRPr="005D4B1F" w14:paraId="0C3AAF7A" w14:textId="77777777" w:rsidTr="004B631A">
        <w:trPr>
          <w:trHeight w:val="389"/>
        </w:trPr>
        <w:tc>
          <w:tcPr>
            <w:tcW w:w="786" w:type="dxa"/>
            <w:shd w:val="clear" w:color="auto" w:fill="F2F2F2" w:themeFill="background1" w:themeFillShade="F2"/>
            <w:vAlign w:val="center"/>
          </w:tcPr>
          <w:p w14:paraId="29D3CE0C"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A8.46</w:t>
            </w:r>
          </w:p>
        </w:tc>
        <w:tc>
          <w:tcPr>
            <w:tcW w:w="7810" w:type="dxa"/>
            <w:shd w:val="clear" w:color="auto" w:fill="F2F2F2" w:themeFill="background1" w:themeFillShade="F2"/>
            <w:vAlign w:val="center"/>
          </w:tcPr>
          <w:p w14:paraId="3D947036"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Full export control assessment required?</w:t>
            </w:r>
          </w:p>
        </w:tc>
        <w:tc>
          <w:tcPr>
            <w:tcW w:w="606" w:type="dxa"/>
            <w:shd w:val="clear" w:color="auto" w:fill="D9D9D9" w:themeFill="background1" w:themeFillShade="D9"/>
            <w:vAlign w:val="center"/>
          </w:tcPr>
          <w:p w14:paraId="02A196E5" w14:textId="77777777" w:rsidR="004B631A" w:rsidRPr="005D4B1F" w:rsidRDefault="00B93B2D" w:rsidP="004B631A">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4B631A" w:rsidRPr="005D4B1F">
                  <w:rPr>
                    <w:rFonts w:ascii="Segoe UI Symbol" w:eastAsia="MS Gothic" w:hAnsi="Segoe UI Symbol" w:cs="Segoe UI Symbol"/>
                    <w:sz w:val="22"/>
                    <w:szCs w:val="22"/>
                  </w:rPr>
                  <w:t>☐</w:t>
                </w:r>
              </w:sdtContent>
            </w:sdt>
          </w:p>
          <w:p w14:paraId="0C26896A" w14:textId="77777777" w:rsidR="004B631A" w:rsidRPr="005D4B1F" w:rsidRDefault="004B631A" w:rsidP="004B631A">
            <w:pPr>
              <w:pStyle w:val="NoSpacing"/>
              <w:jc w:val="center"/>
              <w:rPr>
                <w:rFonts w:ascii="Arial" w:hAnsi="Arial" w:cs="Arial"/>
                <w:sz w:val="22"/>
                <w:szCs w:val="22"/>
              </w:rPr>
            </w:pPr>
          </w:p>
        </w:tc>
        <w:tc>
          <w:tcPr>
            <w:tcW w:w="504" w:type="dxa"/>
            <w:shd w:val="clear" w:color="auto" w:fill="D9D9D9" w:themeFill="background1" w:themeFillShade="D9"/>
            <w:vAlign w:val="center"/>
          </w:tcPr>
          <w:p w14:paraId="3D726028" w14:textId="77777777" w:rsidR="004B631A" w:rsidRPr="005D4B1F" w:rsidRDefault="00B93B2D" w:rsidP="004B631A">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4B631A" w:rsidRPr="005D4B1F">
                  <w:rPr>
                    <w:rFonts w:ascii="Segoe UI Symbol" w:eastAsia="MS Gothic" w:hAnsi="Segoe UI Symbol" w:cs="Segoe UI Symbol"/>
                    <w:sz w:val="22"/>
                    <w:szCs w:val="22"/>
                  </w:rPr>
                  <w:t>☐</w:t>
                </w:r>
              </w:sdtContent>
            </w:sdt>
          </w:p>
          <w:p w14:paraId="67DFB549" w14:textId="77777777" w:rsidR="004B631A" w:rsidRPr="005D4B1F" w:rsidRDefault="004B631A" w:rsidP="004B631A">
            <w:pPr>
              <w:pStyle w:val="NoSpacing"/>
              <w:jc w:val="center"/>
              <w:rPr>
                <w:rFonts w:ascii="Arial" w:hAnsi="Arial" w:cs="Arial"/>
                <w:sz w:val="22"/>
                <w:szCs w:val="22"/>
              </w:rPr>
            </w:pPr>
          </w:p>
        </w:tc>
      </w:tr>
      <w:tr w:rsidR="004B631A" w:rsidRPr="005D4B1F" w14:paraId="294294E4" w14:textId="77777777" w:rsidTr="004B631A">
        <w:trPr>
          <w:trHeight w:val="263"/>
        </w:trPr>
        <w:tc>
          <w:tcPr>
            <w:tcW w:w="786" w:type="dxa"/>
            <w:shd w:val="clear" w:color="auto" w:fill="F2F2F2" w:themeFill="background1" w:themeFillShade="F2"/>
            <w:vAlign w:val="center"/>
          </w:tcPr>
          <w:p w14:paraId="426A9BC2"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A8.47</w:t>
            </w:r>
          </w:p>
        </w:tc>
        <w:tc>
          <w:tcPr>
            <w:tcW w:w="7810" w:type="dxa"/>
            <w:shd w:val="clear" w:color="auto" w:fill="F2F2F2" w:themeFill="background1" w:themeFillShade="F2"/>
            <w:vAlign w:val="center"/>
            <w:hideMark/>
          </w:tcPr>
          <w:p w14:paraId="0EE64369"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Full export control assessment completed?</w:t>
            </w:r>
          </w:p>
        </w:tc>
        <w:tc>
          <w:tcPr>
            <w:tcW w:w="606" w:type="dxa"/>
            <w:shd w:val="clear" w:color="auto" w:fill="D9D9D9" w:themeFill="background1" w:themeFillShade="D9"/>
            <w:vAlign w:val="center"/>
          </w:tcPr>
          <w:p w14:paraId="32B4D622" w14:textId="77777777" w:rsidR="004B631A" w:rsidRPr="005D4B1F" w:rsidRDefault="00B93B2D" w:rsidP="004B631A">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4B631A" w:rsidRPr="005D4B1F">
                  <w:rPr>
                    <w:rFonts w:ascii="Segoe UI Symbol" w:eastAsia="MS Gothic" w:hAnsi="Segoe UI Symbol" w:cs="Segoe UI Symbol"/>
                    <w:sz w:val="22"/>
                    <w:szCs w:val="22"/>
                  </w:rPr>
                  <w:t>☐</w:t>
                </w:r>
              </w:sdtContent>
            </w:sdt>
          </w:p>
          <w:p w14:paraId="5E8798A9" w14:textId="77777777" w:rsidR="004B631A" w:rsidRPr="005D4B1F" w:rsidRDefault="004B631A" w:rsidP="004B631A">
            <w:pPr>
              <w:pStyle w:val="NoSpacing"/>
              <w:jc w:val="center"/>
              <w:rPr>
                <w:rFonts w:ascii="Arial" w:hAnsi="Arial" w:cs="Arial"/>
                <w:sz w:val="22"/>
                <w:szCs w:val="22"/>
              </w:rPr>
            </w:pPr>
          </w:p>
        </w:tc>
        <w:tc>
          <w:tcPr>
            <w:tcW w:w="504" w:type="dxa"/>
            <w:shd w:val="clear" w:color="auto" w:fill="D9D9D9" w:themeFill="background1" w:themeFillShade="D9"/>
            <w:vAlign w:val="center"/>
          </w:tcPr>
          <w:p w14:paraId="12F88216" w14:textId="77777777" w:rsidR="004B631A" w:rsidRPr="005D4B1F" w:rsidRDefault="00B93B2D" w:rsidP="004B631A">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4B631A" w:rsidRPr="005D4B1F">
                  <w:rPr>
                    <w:rFonts w:ascii="Segoe UI Symbol" w:eastAsia="MS Gothic" w:hAnsi="Segoe UI Symbol" w:cs="Segoe UI Symbol"/>
                    <w:sz w:val="22"/>
                    <w:szCs w:val="22"/>
                  </w:rPr>
                  <w:t>☐</w:t>
                </w:r>
              </w:sdtContent>
            </w:sdt>
          </w:p>
          <w:p w14:paraId="62A32EAD" w14:textId="77777777" w:rsidR="004B631A" w:rsidRPr="005D4B1F" w:rsidRDefault="004B631A" w:rsidP="004B631A">
            <w:pPr>
              <w:pStyle w:val="NoSpacing"/>
              <w:jc w:val="center"/>
              <w:rPr>
                <w:rFonts w:ascii="Arial" w:hAnsi="Arial" w:cs="Arial"/>
                <w:sz w:val="22"/>
                <w:szCs w:val="22"/>
              </w:rPr>
            </w:pPr>
          </w:p>
        </w:tc>
      </w:tr>
      <w:tr w:rsidR="004B631A" w:rsidRPr="005D4B1F" w14:paraId="00F23636" w14:textId="77777777" w:rsidTr="004B631A">
        <w:trPr>
          <w:trHeight w:val="422"/>
        </w:trPr>
        <w:tc>
          <w:tcPr>
            <w:tcW w:w="786" w:type="dxa"/>
            <w:shd w:val="clear" w:color="auto" w:fill="F2F2F2" w:themeFill="background1" w:themeFillShade="F2"/>
            <w:vAlign w:val="center"/>
          </w:tcPr>
          <w:p w14:paraId="7A56B3D5" w14:textId="77777777" w:rsidR="004B631A" w:rsidRPr="005D4B1F" w:rsidRDefault="004B631A" w:rsidP="004B631A">
            <w:pPr>
              <w:pStyle w:val="NoSpacing"/>
              <w:jc w:val="center"/>
              <w:rPr>
                <w:rFonts w:ascii="Arial" w:hAnsi="Arial" w:cs="Arial"/>
                <w:sz w:val="22"/>
                <w:szCs w:val="22"/>
              </w:rPr>
            </w:pPr>
            <w:r w:rsidRPr="005D4B1F">
              <w:rPr>
                <w:rFonts w:ascii="Arial" w:hAnsi="Arial" w:cs="Arial"/>
                <w:sz w:val="22"/>
                <w:szCs w:val="22"/>
              </w:rPr>
              <w:t>A8.48</w:t>
            </w:r>
          </w:p>
        </w:tc>
        <w:tc>
          <w:tcPr>
            <w:tcW w:w="7810" w:type="dxa"/>
            <w:shd w:val="clear" w:color="auto" w:fill="F2F2F2" w:themeFill="background1" w:themeFillShade="F2"/>
            <w:vAlign w:val="center"/>
            <w:hideMark/>
          </w:tcPr>
          <w:p w14:paraId="6B3DFDBE" w14:textId="77777777" w:rsidR="004B631A" w:rsidRPr="005D4B1F" w:rsidRDefault="004B631A" w:rsidP="004B631A">
            <w:pPr>
              <w:pStyle w:val="NoSpacing"/>
              <w:rPr>
                <w:rFonts w:ascii="Arial" w:hAnsi="Arial" w:cs="Arial"/>
                <w:sz w:val="22"/>
                <w:szCs w:val="22"/>
              </w:rPr>
            </w:pPr>
            <w:r w:rsidRPr="005D4B1F">
              <w:rPr>
                <w:rFonts w:ascii="Arial" w:hAnsi="Arial" w:cs="Arial"/>
                <w:sz w:val="22"/>
                <w:szCs w:val="22"/>
              </w:rPr>
              <w:t>Full export control assessment appended?</w:t>
            </w:r>
          </w:p>
        </w:tc>
        <w:tc>
          <w:tcPr>
            <w:tcW w:w="606" w:type="dxa"/>
            <w:shd w:val="clear" w:color="auto" w:fill="D9D9D9" w:themeFill="background1" w:themeFillShade="D9"/>
            <w:vAlign w:val="center"/>
          </w:tcPr>
          <w:p w14:paraId="443C5C88" w14:textId="77777777" w:rsidR="004B631A" w:rsidRPr="005D4B1F" w:rsidRDefault="00B93B2D" w:rsidP="004B631A">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4B631A" w:rsidRPr="005D4B1F">
                  <w:rPr>
                    <w:rFonts w:ascii="Segoe UI Symbol" w:eastAsia="MS Gothic" w:hAnsi="Segoe UI Symbol" w:cs="Segoe UI Symbol"/>
                    <w:sz w:val="22"/>
                    <w:szCs w:val="22"/>
                  </w:rPr>
                  <w:t>☐</w:t>
                </w:r>
              </w:sdtContent>
            </w:sdt>
          </w:p>
          <w:p w14:paraId="5AB6A6A5" w14:textId="77777777" w:rsidR="004B631A" w:rsidRPr="005D4B1F" w:rsidRDefault="004B631A" w:rsidP="004B631A">
            <w:pPr>
              <w:pStyle w:val="NoSpacing"/>
              <w:jc w:val="center"/>
              <w:rPr>
                <w:rFonts w:ascii="Arial" w:hAnsi="Arial" w:cs="Arial"/>
                <w:sz w:val="22"/>
                <w:szCs w:val="22"/>
              </w:rPr>
            </w:pPr>
          </w:p>
        </w:tc>
        <w:tc>
          <w:tcPr>
            <w:tcW w:w="504" w:type="dxa"/>
            <w:shd w:val="clear" w:color="auto" w:fill="D9D9D9" w:themeFill="background1" w:themeFillShade="D9"/>
            <w:vAlign w:val="center"/>
          </w:tcPr>
          <w:p w14:paraId="2C23EE98" w14:textId="77777777" w:rsidR="004B631A" w:rsidRPr="005D4B1F" w:rsidRDefault="00B93B2D" w:rsidP="004B631A">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4B631A" w:rsidRPr="005D4B1F">
                  <w:rPr>
                    <w:rFonts w:ascii="Segoe UI Symbol" w:eastAsia="MS Gothic" w:hAnsi="Segoe UI Symbol" w:cs="Segoe UI Symbol"/>
                    <w:sz w:val="22"/>
                    <w:szCs w:val="22"/>
                  </w:rPr>
                  <w:t>☐</w:t>
                </w:r>
              </w:sdtContent>
            </w:sdt>
          </w:p>
          <w:p w14:paraId="79851136" w14:textId="77777777" w:rsidR="004B631A" w:rsidRPr="005D4B1F" w:rsidRDefault="004B631A" w:rsidP="004B631A">
            <w:pPr>
              <w:pStyle w:val="NoSpacing"/>
              <w:jc w:val="center"/>
              <w:rPr>
                <w:rFonts w:ascii="Arial" w:hAnsi="Arial" w:cs="Arial"/>
                <w:sz w:val="22"/>
                <w:szCs w:val="22"/>
              </w:rPr>
            </w:pPr>
          </w:p>
        </w:tc>
      </w:tr>
    </w:tbl>
    <w:p w14:paraId="6716772D" w14:textId="77777777" w:rsidR="004B631A" w:rsidRPr="005D4B1F" w:rsidRDefault="004B631A" w:rsidP="004B631A">
      <w:pPr>
        <w:autoSpaceDE w:val="0"/>
        <w:autoSpaceDN w:val="0"/>
        <w:adjustRightInd w:val="0"/>
        <w:spacing w:after="240" w:line="240" w:lineRule="auto"/>
        <w:rPr>
          <w:rFonts w:ascii="Arial" w:hAnsi="Arial" w:cs="Arial"/>
          <w:b/>
          <w:color w:val="auto"/>
          <w:sz w:val="4"/>
          <w:szCs w:val="4"/>
        </w:rPr>
      </w:pPr>
    </w:p>
    <w:tbl>
      <w:tblPr>
        <w:tblStyle w:val="TableGrid"/>
        <w:tblW w:w="9744" w:type="dxa"/>
        <w:tblLayout w:type="fixed"/>
        <w:tblLook w:val="04A0" w:firstRow="1" w:lastRow="0" w:firstColumn="1" w:lastColumn="0" w:noHBand="0" w:noVBand="1"/>
      </w:tblPr>
      <w:tblGrid>
        <w:gridCol w:w="522"/>
        <w:gridCol w:w="3955"/>
        <w:gridCol w:w="922"/>
        <w:gridCol w:w="1846"/>
        <w:gridCol w:w="790"/>
        <w:gridCol w:w="1709"/>
      </w:tblGrid>
      <w:tr w:rsidR="004B631A" w:rsidRPr="005D4B1F" w14:paraId="5EFDCE55" w14:textId="77777777" w:rsidTr="004B631A">
        <w:trPr>
          <w:trHeight w:val="956"/>
        </w:trPr>
        <w:tc>
          <w:tcPr>
            <w:tcW w:w="522" w:type="dxa"/>
            <w:tcBorders>
              <w:top w:val="nil"/>
              <w:left w:val="nil"/>
              <w:bottom w:val="nil"/>
              <w:right w:val="nil"/>
            </w:tcBorders>
            <w:shd w:val="clear" w:color="auto" w:fill="FFFFFF" w:themeFill="background1"/>
          </w:tcPr>
          <w:p w14:paraId="63E6F714" w14:textId="77777777" w:rsidR="004B631A" w:rsidRPr="005D4B1F" w:rsidRDefault="004B631A" w:rsidP="004B631A">
            <w:pPr>
              <w:autoSpaceDE w:val="0"/>
              <w:autoSpaceDN w:val="0"/>
              <w:adjustRightInd w:val="0"/>
              <w:rPr>
                <w:rFonts w:ascii="Arial" w:hAnsi="Arial" w:cs="Arial"/>
                <w:sz w:val="22"/>
                <w:szCs w:val="22"/>
              </w:rPr>
            </w:pPr>
          </w:p>
        </w:tc>
        <w:tc>
          <w:tcPr>
            <w:tcW w:w="3955" w:type="dxa"/>
            <w:tcBorders>
              <w:top w:val="nil"/>
              <w:left w:val="nil"/>
              <w:bottom w:val="nil"/>
              <w:right w:val="nil"/>
            </w:tcBorders>
            <w:shd w:val="clear" w:color="auto" w:fill="FFFFFF" w:themeFill="background1"/>
            <w:vAlign w:val="center"/>
          </w:tcPr>
          <w:p w14:paraId="2EA197A1" w14:textId="77777777" w:rsidR="004B631A" w:rsidRPr="005D4B1F" w:rsidRDefault="004B631A" w:rsidP="004B631A">
            <w:pPr>
              <w:autoSpaceDE w:val="0"/>
              <w:autoSpaceDN w:val="0"/>
              <w:adjustRightInd w:val="0"/>
              <w:rPr>
                <w:rFonts w:ascii="Arial" w:hAnsi="Arial" w:cs="Arial"/>
                <w:sz w:val="22"/>
                <w:szCs w:val="22"/>
              </w:rPr>
            </w:pPr>
          </w:p>
        </w:tc>
        <w:tc>
          <w:tcPr>
            <w:tcW w:w="922" w:type="dxa"/>
            <w:tcBorders>
              <w:top w:val="nil"/>
              <w:left w:val="nil"/>
              <w:bottom w:val="nil"/>
              <w:right w:val="nil"/>
            </w:tcBorders>
            <w:shd w:val="clear" w:color="auto" w:fill="FFFFFF" w:themeFill="background1"/>
            <w:vAlign w:val="center"/>
          </w:tcPr>
          <w:p w14:paraId="0842BB68" w14:textId="77777777" w:rsidR="004B631A" w:rsidRPr="005D4B1F" w:rsidRDefault="004B631A" w:rsidP="004B631A">
            <w:pPr>
              <w:autoSpaceDE w:val="0"/>
              <w:autoSpaceDN w:val="0"/>
              <w:adjustRightInd w:val="0"/>
              <w:jc w:val="center"/>
              <w:rPr>
                <w:rFonts w:ascii="Arial" w:hAnsi="Arial" w:cs="Arial"/>
                <w:b/>
                <w:sz w:val="22"/>
                <w:szCs w:val="22"/>
              </w:rPr>
            </w:pPr>
          </w:p>
        </w:tc>
        <w:tc>
          <w:tcPr>
            <w:tcW w:w="1846" w:type="dxa"/>
            <w:tcBorders>
              <w:top w:val="nil"/>
              <w:left w:val="nil"/>
              <w:bottom w:val="nil"/>
              <w:right w:val="nil"/>
            </w:tcBorders>
            <w:shd w:val="clear" w:color="auto" w:fill="FFFFFF" w:themeFill="background1"/>
            <w:vAlign w:val="center"/>
          </w:tcPr>
          <w:p w14:paraId="031C35F0" w14:textId="77777777" w:rsidR="004B631A" w:rsidRPr="005D4B1F" w:rsidRDefault="004B631A" w:rsidP="004B631A">
            <w:pPr>
              <w:autoSpaceDE w:val="0"/>
              <w:autoSpaceDN w:val="0"/>
              <w:adjustRightInd w:val="0"/>
              <w:jc w:val="center"/>
              <w:rPr>
                <w:rFonts w:ascii="Arial" w:hAnsi="Arial" w:cs="Arial"/>
                <w:b/>
                <w:sz w:val="22"/>
                <w:szCs w:val="22"/>
              </w:rPr>
            </w:pPr>
          </w:p>
        </w:tc>
        <w:tc>
          <w:tcPr>
            <w:tcW w:w="790" w:type="dxa"/>
            <w:tcBorders>
              <w:top w:val="nil"/>
              <w:left w:val="nil"/>
              <w:bottom w:val="nil"/>
            </w:tcBorders>
            <w:shd w:val="clear" w:color="auto" w:fill="FFFFFF" w:themeFill="background1"/>
            <w:vAlign w:val="center"/>
          </w:tcPr>
          <w:p w14:paraId="6C4DF1A8" w14:textId="77777777" w:rsidR="004B631A" w:rsidRPr="005D4B1F" w:rsidRDefault="004B631A" w:rsidP="004B631A">
            <w:pPr>
              <w:autoSpaceDE w:val="0"/>
              <w:autoSpaceDN w:val="0"/>
              <w:adjustRightInd w:val="0"/>
              <w:jc w:val="center"/>
              <w:rPr>
                <w:rFonts w:ascii="Arial" w:hAnsi="Arial" w:cs="Arial"/>
                <w:b/>
                <w:sz w:val="22"/>
                <w:szCs w:val="22"/>
              </w:rPr>
            </w:pPr>
          </w:p>
          <w:p w14:paraId="053CA017" w14:textId="77777777" w:rsidR="004B631A" w:rsidRPr="005D4B1F" w:rsidRDefault="004B631A" w:rsidP="004B631A">
            <w:pPr>
              <w:autoSpaceDE w:val="0"/>
              <w:autoSpaceDN w:val="0"/>
              <w:adjustRightInd w:val="0"/>
              <w:jc w:val="center"/>
              <w:rPr>
                <w:rFonts w:ascii="Arial" w:hAnsi="Arial" w:cs="Arial"/>
                <w:b/>
                <w:sz w:val="22"/>
                <w:szCs w:val="22"/>
              </w:rPr>
            </w:pPr>
          </w:p>
          <w:p w14:paraId="01D645AF" w14:textId="77777777" w:rsidR="004B631A" w:rsidRPr="005D4B1F" w:rsidRDefault="004B631A" w:rsidP="004B631A">
            <w:pPr>
              <w:autoSpaceDE w:val="0"/>
              <w:autoSpaceDN w:val="0"/>
              <w:adjustRightInd w:val="0"/>
              <w:jc w:val="center"/>
              <w:rPr>
                <w:rFonts w:ascii="Arial" w:hAnsi="Arial" w:cs="Arial"/>
                <w:b/>
                <w:sz w:val="22"/>
                <w:szCs w:val="22"/>
              </w:rPr>
            </w:pPr>
          </w:p>
        </w:tc>
        <w:tc>
          <w:tcPr>
            <w:tcW w:w="1709" w:type="dxa"/>
            <w:shd w:val="clear" w:color="auto" w:fill="D9F2D0" w:themeFill="accent6" w:themeFillTint="33"/>
            <w:vAlign w:val="center"/>
          </w:tcPr>
          <w:p w14:paraId="143C0E50" w14:textId="77777777" w:rsidR="004B631A" w:rsidRPr="005D4B1F" w:rsidRDefault="00B93B2D" w:rsidP="004B631A">
            <w:pPr>
              <w:autoSpaceDE w:val="0"/>
              <w:autoSpaceDN w:val="0"/>
              <w:adjustRightInd w:val="0"/>
              <w:jc w:val="center"/>
              <w:rPr>
                <w:rFonts w:ascii="Arial" w:hAnsi="Arial" w:cs="Arial"/>
                <w:b/>
                <w:sz w:val="22"/>
                <w:szCs w:val="22"/>
              </w:rPr>
            </w:pPr>
            <w:hyperlink w:anchor="SEC_O" w:history="1">
              <w:r w:rsidR="004B631A" w:rsidRPr="005D4B1F">
                <w:rPr>
                  <w:rStyle w:val="Hyperlink"/>
                  <w:rFonts w:ascii="Arial" w:hAnsi="Arial" w:cs="Arial"/>
                  <w:b/>
                  <w:color w:val="auto"/>
                  <w:sz w:val="22"/>
                  <w:szCs w:val="22"/>
                </w:rPr>
                <w:t>Return to the main form</w:t>
              </w:r>
            </w:hyperlink>
          </w:p>
        </w:tc>
      </w:tr>
    </w:tbl>
    <w:p w14:paraId="49E1775C" w14:textId="77777777" w:rsidR="004B631A" w:rsidRPr="003C7DED" w:rsidRDefault="004B631A" w:rsidP="004B631A">
      <w:pPr>
        <w:tabs>
          <w:tab w:val="left" w:pos="5103"/>
        </w:tabs>
        <w:ind w:right="282"/>
        <w:rPr>
          <w:rFonts w:ascii="Arial" w:hAnsi="Arial" w:cs="Arial"/>
          <w:color w:val="000000" w:themeColor="text1"/>
          <w:sz w:val="22"/>
          <w:szCs w:val="22"/>
        </w:rPr>
      </w:pPr>
    </w:p>
    <w:p w14:paraId="7044F7A5" w14:textId="77777777" w:rsidR="004B631A" w:rsidRPr="004B631A" w:rsidRDefault="004B631A" w:rsidP="004B631A">
      <w:pPr>
        <w:pStyle w:val="Normal1"/>
      </w:pPr>
    </w:p>
    <w:p w14:paraId="1A5F3883" w14:textId="77777777" w:rsidR="004B631A" w:rsidRDefault="004B631A">
      <w:pPr>
        <w:pStyle w:val="Normal1"/>
        <w:pBdr>
          <w:top w:val="nil"/>
          <w:left w:val="nil"/>
          <w:bottom w:val="nil"/>
          <w:right w:val="nil"/>
          <w:between w:val="nil"/>
        </w:pBdr>
        <w:spacing w:after="0"/>
      </w:pPr>
    </w:p>
    <w:sectPr w:rsidR="004B631A" w:rsidSect="005C093C">
      <w:headerReference w:type="even" r:id="rId43"/>
      <w:headerReference w:type="default" r:id="rId44"/>
      <w:footerReference w:type="even" r:id="rId45"/>
      <w:footerReference w:type="default" r:id="rId46"/>
      <w:headerReference w:type="first" r:id="rId47"/>
      <w:footerReference w:type="first" r:id="rId48"/>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10E311" w14:textId="77777777" w:rsidR="00B93B2D" w:rsidRDefault="00B93B2D" w:rsidP="005C093C">
      <w:pPr>
        <w:spacing w:after="0" w:line="240" w:lineRule="auto"/>
      </w:pPr>
      <w:r>
        <w:separator/>
      </w:r>
    </w:p>
  </w:endnote>
  <w:endnote w:type="continuationSeparator" w:id="0">
    <w:p w14:paraId="268BB529" w14:textId="77777777" w:rsidR="00B93B2D" w:rsidRDefault="00B93B2D" w:rsidP="005C0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embedRegular r:id="rId1" w:fontKey="{EEC774B8-E1AE-2344-83A8-7FFF6E574A62}"/>
  </w:font>
  <w:font w:name="Times New Roman">
    <w:panose1 w:val="02020603050405020304"/>
    <w:charset w:val="00"/>
    <w:family w:val="roman"/>
    <w:pitch w:val="variable"/>
    <w:sig w:usb0="E0002EFF" w:usb1="C000785B" w:usb2="00000009" w:usb3="00000000" w:csb0="000001FF" w:csb1="00000000"/>
    <w:embedRegular r:id="rId2" w:fontKey="{3B8B2EB2-F995-394F-805A-A67DEC2BCB45}"/>
    <w:embedBold r:id="rId3" w:fontKey="{EEC15C96-9F73-C942-8107-6EA52528DC12}"/>
    <w:embedItalic r:id="rId4" w:fontKey="{2323A228-AEEF-1F46-A585-883F761B8EF9}"/>
    <w:embedBoldItalic r:id="rId5" w:fontKey="{67E032DE-9944-134C-ACC3-F28A327B918C}"/>
  </w:font>
  <w:font w:name="Courier New">
    <w:panose1 w:val="02070309020205020404"/>
    <w:charset w:val="00"/>
    <w:family w:val="modern"/>
    <w:pitch w:val="fixed"/>
    <w:sig w:usb0="E0002EFF" w:usb1="C0007843" w:usb2="00000009" w:usb3="00000000" w:csb0="000001FF" w:csb1="00000000"/>
    <w:embedRegular r:id="rId6" w:fontKey="{0EBBF6A0-EA90-F348-B5FB-D90B08A3548F}"/>
  </w:font>
  <w:font w:name="Wingdings">
    <w:panose1 w:val="05000000000000000000"/>
    <w:charset w:val="02"/>
    <w:family w:val="auto"/>
    <w:pitch w:val="variable"/>
    <w:sig w:usb0="00000000" w:usb1="10000000" w:usb2="00000000" w:usb3="00000000" w:csb0="80000000" w:csb1="00000000"/>
    <w:embedRegular r:id="rId7" w:fontKey="{7717486E-3E8B-E147-AFB7-67FCD000FFB0}"/>
  </w:font>
  <w:font w:name="Aptos">
    <w:panose1 w:val="020B0604020202020204"/>
    <w:charset w:val="00"/>
    <w:family w:val="swiss"/>
    <w:pitch w:val="variable"/>
    <w:sig w:usb0="20000287" w:usb1="00000003" w:usb2="00000000" w:usb3="00000000" w:csb0="0000019F" w:csb1="00000000"/>
    <w:embedRegular r:id="rId8" w:fontKey="{7BA75000-1C44-4F42-8D26-45C6693F5190}"/>
    <w:embedItalic r:id="rId9" w:fontKey="{E7D45C51-075F-9545-A6E4-90472C744085}"/>
  </w:font>
  <w:font w:name="Vrinda">
    <w:panose1 w:val="020B0502040204020203"/>
    <w:charset w:val="00"/>
    <w:family w:val="swiss"/>
    <w:pitch w:val="variable"/>
    <w:sig w:usb0="00010003" w:usb1="00000000" w:usb2="00000000" w:usb3="00000000" w:csb0="00000001" w:csb1="00000000"/>
    <w:embedRegular r:id="rId10" w:fontKey="{CEA28869-045B-DE47-B303-106013A1A809}"/>
    <w:embedItalic r:id="rId11" w:fontKey="{88797426-B390-1341-91BA-EF2992D3569E}"/>
  </w:font>
  <w:font w:name="Play">
    <w:charset w:val="00"/>
    <w:family w:val="auto"/>
    <w:pitch w:val="default"/>
    <w:embedRegular r:id="rId12" w:fontKey="{EBF3BFCE-168C-E242-AC16-7555C3B5093E}"/>
  </w:font>
  <w:font w:name="Aptos Display">
    <w:panose1 w:val="020B0604020202020204"/>
    <w:charset w:val="00"/>
    <w:family w:val="swiss"/>
    <w:pitch w:val="variable"/>
    <w:sig w:usb0="20000287" w:usb1="00000003" w:usb2="00000000" w:usb3="00000000" w:csb0="0000019F" w:csb1="00000000"/>
    <w:embedRegular r:id="rId13" w:fontKey="{7387F246-C3B6-8A4B-97B6-95FABED45187}"/>
  </w:font>
  <w:font w:name="Tahoma">
    <w:panose1 w:val="020B0604030504040204"/>
    <w:charset w:val="00"/>
    <w:family w:val="swiss"/>
    <w:pitch w:val="variable"/>
    <w:sig w:usb0="E1002EFF" w:usb1="C000605B" w:usb2="00000029" w:usb3="00000000" w:csb0="000101FF" w:csb1="00000000"/>
    <w:embedRegular r:id="rId14" w:fontKey="{D701E4EB-F329-6B44-B80F-199B6C2525D7}"/>
  </w:font>
  <w:font w:name="Arial">
    <w:panose1 w:val="020B0604020202020204"/>
    <w:charset w:val="00"/>
    <w:family w:val="swiss"/>
    <w:pitch w:val="variable"/>
    <w:sig w:usb0="E0002EFF" w:usb1="C000785B" w:usb2="00000009" w:usb3="00000000" w:csb0="000001FF" w:csb1="00000000"/>
    <w:embedRegular r:id="rId15" w:fontKey="{DD912ED4-D3A3-074A-9D2B-E704899C9D21}"/>
    <w:embedBold r:id="rId16" w:fontKey="{D42710D1-F9AA-A143-B511-40475B9CFE21}"/>
    <w:embedItalic r:id="rId17" w:fontKey="{2CC9A144-8C43-E448-A6ED-2C9BFCB4361D}"/>
    <w:embedBoldItalic r:id="rId18" w:fontKey="{776C292C-686A-4844-9682-7AD401636270}"/>
  </w:font>
  <w:font w:name="MS Gothic">
    <w:altName w:val="ＭＳ ゴシック"/>
    <w:panose1 w:val="020B0609070205080204"/>
    <w:charset w:val="80"/>
    <w:family w:val="modern"/>
    <w:pitch w:val="fixed"/>
    <w:sig w:usb0="E00002FF" w:usb1="6AC7FDFB" w:usb2="08000012" w:usb3="00000000" w:csb0="0002009F" w:csb1="00000000"/>
    <w:embedRegular r:id="rId19" w:subsetted="1" w:fontKey="{ACEF2764-E057-E940-BA34-555DFA44C1FC}"/>
    <w:embedBold r:id="rId20" w:subsetted="1" w:fontKey="{3BA4F57F-7748-8746-ABB2-CD2888C69546}"/>
  </w:font>
  <w:font w:name="Segoe UI Symbol">
    <w:panose1 w:val="020B0502040204020203"/>
    <w:charset w:val="00"/>
    <w:family w:val="swiss"/>
    <w:pitch w:val="variable"/>
    <w:sig w:usb0="800001E3" w:usb1="1200FFEF" w:usb2="00040000" w:usb3="00000000" w:csb0="00000001" w:csb1="00000000"/>
    <w:embedRegular r:id="rId21" w:fontKey="{5C80AABD-86E1-F040-BE9A-F51F9E03ADF8}"/>
    <w:embedBold r:id="rId22" w:fontKey="{E3009811-0B78-8B41-A5B1-97CA2A925491}"/>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embedRegular r:id="rId23" w:fontKey="{0FEDAD82-862D-2146-A4C1-B919EB616E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20E9CF" w14:textId="77777777" w:rsidR="00351294" w:rsidRDefault="003512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FFC4CA" w14:textId="77777777" w:rsidR="00351294" w:rsidRDefault="003512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B095E3" w14:textId="77777777" w:rsidR="00351294" w:rsidRDefault="00351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5356F7" w14:textId="77777777" w:rsidR="00B93B2D" w:rsidRDefault="00B93B2D" w:rsidP="005C093C">
      <w:pPr>
        <w:spacing w:after="0" w:line="240" w:lineRule="auto"/>
      </w:pPr>
      <w:r>
        <w:separator/>
      </w:r>
    </w:p>
  </w:footnote>
  <w:footnote w:type="continuationSeparator" w:id="0">
    <w:p w14:paraId="22BA9698" w14:textId="77777777" w:rsidR="00B93B2D" w:rsidRDefault="00B93B2D" w:rsidP="005C09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20B1D" w14:textId="77777777" w:rsidR="00351294" w:rsidRDefault="003512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90BE3E" w14:textId="77777777" w:rsidR="005C093C" w:rsidRDefault="005C093C">
    <w:pPr>
      <w:pStyle w:val="Normal1"/>
      <w:pBdr>
        <w:top w:val="nil"/>
        <w:left w:val="nil"/>
        <w:bottom w:val="nil"/>
        <w:right w:val="nil"/>
        <w:between w:val="nil"/>
      </w:pBdr>
      <w:tabs>
        <w:tab w:val="center" w:pos="4513"/>
        <w:tab w:val="right" w:pos="9026"/>
      </w:tabs>
      <w:spacing w:after="0" w:line="240" w:lineRule="auto"/>
      <w:jc w:val="right"/>
    </w:pPr>
    <w:r>
      <w:fldChar w:fldCharType="begin"/>
    </w:r>
    <w:r w:rsidR="004D4C99">
      <w:instrText>PAGE</w:instrText>
    </w:r>
    <w:r>
      <w:fldChar w:fldCharType="separate"/>
    </w:r>
    <w:r w:rsidR="00351294">
      <w:rPr>
        <w:noProof/>
      </w:rPr>
      <w:t>7</w:t>
    </w:r>
    <w:r>
      <w:fldChar w:fldCharType="end"/>
    </w:r>
  </w:p>
  <w:p w14:paraId="5DDF1D66" w14:textId="77777777" w:rsidR="005C093C" w:rsidRDefault="005C093C">
    <w:pPr>
      <w:pStyle w:val="Normal1"/>
      <w:pBdr>
        <w:top w:val="nil"/>
        <w:left w:val="nil"/>
        <w:bottom w:val="nil"/>
        <w:right w:val="nil"/>
        <w:between w:val="nil"/>
      </w:pBdr>
      <w:tabs>
        <w:tab w:val="center" w:pos="4513"/>
        <w:tab w:val="right" w:pos="9026"/>
      </w:tabs>
      <w:spacing w:after="0" w:line="240"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54E09C" w14:textId="77777777" w:rsidR="00351294" w:rsidRDefault="003512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5C709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4C0AEB"/>
    <w:multiLevelType w:val="multilevel"/>
    <w:tmpl w:val="FFDC4B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58B0971"/>
    <w:multiLevelType w:val="hybridMultilevel"/>
    <w:tmpl w:val="CB867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31239A"/>
    <w:multiLevelType w:val="multilevel"/>
    <w:tmpl w:val="FFDC4B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EBD67D2"/>
    <w:multiLevelType w:val="multilevel"/>
    <w:tmpl w:val="81BA63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5"/>
  </w:num>
  <w:num w:numId="2">
    <w:abstractNumId w:val="16"/>
  </w:num>
  <w:num w:numId="3">
    <w:abstractNumId w:val="3"/>
  </w:num>
  <w:num w:numId="4">
    <w:abstractNumId w:val="9"/>
  </w:num>
  <w:num w:numId="5">
    <w:abstractNumId w:val="14"/>
  </w:num>
  <w:num w:numId="6">
    <w:abstractNumId w:val="2"/>
  </w:num>
  <w:num w:numId="7">
    <w:abstractNumId w:val="8"/>
  </w:num>
  <w:num w:numId="8">
    <w:abstractNumId w:val="13"/>
  </w:num>
  <w:num w:numId="9">
    <w:abstractNumId w:val="10"/>
  </w:num>
  <w:num w:numId="10">
    <w:abstractNumId w:val="1"/>
  </w:num>
  <w:num w:numId="11">
    <w:abstractNumId w:val="5"/>
  </w:num>
  <w:num w:numId="12">
    <w:abstractNumId w:val="0"/>
  </w:num>
  <w:num w:numId="13">
    <w:abstractNumId w:val="11"/>
  </w:num>
  <w:num w:numId="14">
    <w:abstractNumId w:val="7"/>
  </w:num>
  <w:num w:numId="15">
    <w:abstractNumId w:val="6"/>
  </w:num>
  <w:num w:numId="16">
    <w:abstractNumId w:val="12"/>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embedTrueTypeFont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93C"/>
    <w:rsid w:val="0000376B"/>
    <w:rsid w:val="0005519D"/>
    <w:rsid w:val="00063100"/>
    <w:rsid w:val="00084750"/>
    <w:rsid w:val="000A615A"/>
    <w:rsid w:val="000C3BED"/>
    <w:rsid w:val="000E0A77"/>
    <w:rsid w:val="000F7958"/>
    <w:rsid w:val="00144050"/>
    <w:rsid w:val="0015388C"/>
    <w:rsid w:val="00180286"/>
    <w:rsid w:val="00180383"/>
    <w:rsid w:val="00197DE4"/>
    <w:rsid w:val="001A6628"/>
    <w:rsid w:val="001E2D43"/>
    <w:rsid w:val="00217829"/>
    <w:rsid w:val="00236560"/>
    <w:rsid w:val="0024400D"/>
    <w:rsid w:val="00252265"/>
    <w:rsid w:val="00252BDB"/>
    <w:rsid w:val="00282933"/>
    <w:rsid w:val="00283909"/>
    <w:rsid w:val="00284933"/>
    <w:rsid w:val="002B408C"/>
    <w:rsid w:val="002C1025"/>
    <w:rsid w:val="002E3F13"/>
    <w:rsid w:val="002E5C76"/>
    <w:rsid w:val="002F4E8C"/>
    <w:rsid w:val="003226C0"/>
    <w:rsid w:val="003244F0"/>
    <w:rsid w:val="00341C01"/>
    <w:rsid w:val="00346ED4"/>
    <w:rsid w:val="00351294"/>
    <w:rsid w:val="003516AE"/>
    <w:rsid w:val="00351A54"/>
    <w:rsid w:val="00355883"/>
    <w:rsid w:val="00357CE9"/>
    <w:rsid w:val="003C168F"/>
    <w:rsid w:val="003C1C69"/>
    <w:rsid w:val="003D34D5"/>
    <w:rsid w:val="003D764A"/>
    <w:rsid w:val="003E7114"/>
    <w:rsid w:val="004543AB"/>
    <w:rsid w:val="00463845"/>
    <w:rsid w:val="00465720"/>
    <w:rsid w:val="00472415"/>
    <w:rsid w:val="004B631A"/>
    <w:rsid w:val="004C4BE5"/>
    <w:rsid w:val="004D4C99"/>
    <w:rsid w:val="004D6690"/>
    <w:rsid w:val="004E30DA"/>
    <w:rsid w:val="00502E09"/>
    <w:rsid w:val="00523F25"/>
    <w:rsid w:val="00524FCF"/>
    <w:rsid w:val="00545065"/>
    <w:rsid w:val="00576A57"/>
    <w:rsid w:val="00590E86"/>
    <w:rsid w:val="005A0CC7"/>
    <w:rsid w:val="005B45DE"/>
    <w:rsid w:val="005C093C"/>
    <w:rsid w:val="005D4B1F"/>
    <w:rsid w:val="00646E87"/>
    <w:rsid w:val="006478DB"/>
    <w:rsid w:val="006751D3"/>
    <w:rsid w:val="006A3E89"/>
    <w:rsid w:val="006B1BEE"/>
    <w:rsid w:val="006B662B"/>
    <w:rsid w:val="006E3B73"/>
    <w:rsid w:val="006E58E7"/>
    <w:rsid w:val="006F39E8"/>
    <w:rsid w:val="007002DB"/>
    <w:rsid w:val="007003A7"/>
    <w:rsid w:val="0071385E"/>
    <w:rsid w:val="007245FE"/>
    <w:rsid w:val="00744E16"/>
    <w:rsid w:val="00773091"/>
    <w:rsid w:val="007829C4"/>
    <w:rsid w:val="00793094"/>
    <w:rsid w:val="007C26DE"/>
    <w:rsid w:val="007E3208"/>
    <w:rsid w:val="00822C42"/>
    <w:rsid w:val="00851981"/>
    <w:rsid w:val="00860EBB"/>
    <w:rsid w:val="008670C5"/>
    <w:rsid w:val="008A252B"/>
    <w:rsid w:val="008A3306"/>
    <w:rsid w:val="008B71D8"/>
    <w:rsid w:val="008C7110"/>
    <w:rsid w:val="008D07F6"/>
    <w:rsid w:val="008E02E6"/>
    <w:rsid w:val="00906428"/>
    <w:rsid w:val="00967E87"/>
    <w:rsid w:val="009B377E"/>
    <w:rsid w:val="009B5A9B"/>
    <w:rsid w:val="009E4675"/>
    <w:rsid w:val="00A13E45"/>
    <w:rsid w:val="00A340C0"/>
    <w:rsid w:val="00A52233"/>
    <w:rsid w:val="00AA167E"/>
    <w:rsid w:val="00AB02AE"/>
    <w:rsid w:val="00AB28DD"/>
    <w:rsid w:val="00AF072E"/>
    <w:rsid w:val="00B24F39"/>
    <w:rsid w:val="00B63ABD"/>
    <w:rsid w:val="00B93B2D"/>
    <w:rsid w:val="00BB0289"/>
    <w:rsid w:val="00BB563D"/>
    <w:rsid w:val="00BB6B98"/>
    <w:rsid w:val="00BE3797"/>
    <w:rsid w:val="00C02928"/>
    <w:rsid w:val="00C030D5"/>
    <w:rsid w:val="00C36578"/>
    <w:rsid w:val="00C84120"/>
    <w:rsid w:val="00CB2A10"/>
    <w:rsid w:val="00CD34EA"/>
    <w:rsid w:val="00CE3D44"/>
    <w:rsid w:val="00CE60AA"/>
    <w:rsid w:val="00D0090B"/>
    <w:rsid w:val="00D04D11"/>
    <w:rsid w:val="00D24602"/>
    <w:rsid w:val="00D37F39"/>
    <w:rsid w:val="00D52261"/>
    <w:rsid w:val="00D72027"/>
    <w:rsid w:val="00DD1975"/>
    <w:rsid w:val="00DE3B47"/>
    <w:rsid w:val="00DF2A96"/>
    <w:rsid w:val="00E07F37"/>
    <w:rsid w:val="00E12AD4"/>
    <w:rsid w:val="00E14F75"/>
    <w:rsid w:val="00E514A8"/>
    <w:rsid w:val="00E663D6"/>
    <w:rsid w:val="00E730FE"/>
    <w:rsid w:val="00E810BA"/>
    <w:rsid w:val="00E960E6"/>
    <w:rsid w:val="00F03032"/>
    <w:rsid w:val="00F12C1A"/>
    <w:rsid w:val="00F23A8E"/>
    <w:rsid w:val="00F3645C"/>
    <w:rsid w:val="00F9085C"/>
    <w:rsid w:val="00F94D26"/>
    <w:rsid w:val="00F97954"/>
    <w:rsid w:val="00FB0AAB"/>
    <w:rsid w:val="00FB16CD"/>
    <w:rsid w:val="00FB284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FFEF76"/>
  <w15:docId w15:val="{9A200850-DD0A-48D8-8152-AE9D21E0C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color w:val="0D0D0D"/>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uiPriority w:val="9"/>
    <w:qFormat/>
    <w:rsid w:val="005C093C"/>
    <w:pPr>
      <w:keepNext/>
      <w:keepLines/>
      <w:spacing w:before="240" w:after="0"/>
      <w:outlineLvl w:val="0"/>
    </w:pPr>
    <w:rPr>
      <w:b/>
      <w:bCs/>
      <w:sz w:val="28"/>
      <w:szCs w:val="28"/>
    </w:rPr>
  </w:style>
  <w:style w:type="paragraph" w:styleId="Heading2">
    <w:name w:val="heading 2"/>
    <w:basedOn w:val="Normal1"/>
    <w:next w:val="Normal1"/>
    <w:link w:val="Heading2Char"/>
    <w:uiPriority w:val="9"/>
    <w:qFormat/>
    <w:rsid w:val="005C093C"/>
    <w:pPr>
      <w:keepNext/>
      <w:keepLines/>
      <w:spacing w:before="40" w:after="0"/>
      <w:outlineLvl w:val="1"/>
    </w:pPr>
    <w:rPr>
      <w:b/>
      <w:bCs/>
      <w:sz w:val="26"/>
      <w:szCs w:val="26"/>
    </w:rPr>
  </w:style>
  <w:style w:type="paragraph" w:styleId="Heading3">
    <w:name w:val="heading 3"/>
    <w:basedOn w:val="Normal1"/>
    <w:next w:val="Normal1"/>
    <w:link w:val="Heading3Char"/>
    <w:uiPriority w:val="9"/>
    <w:qFormat/>
    <w:rsid w:val="005C093C"/>
    <w:pPr>
      <w:keepNext/>
      <w:keepLines/>
      <w:spacing w:before="40" w:after="0"/>
      <w:outlineLvl w:val="2"/>
    </w:pPr>
    <w:rPr>
      <w:b/>
      <w:bCs/>
    </w:rPr>
  </w:style>
  <w:style w:type="paragraph" w:styleId="Heading4">
    <w:name w:val="heading 4"/>
    <w:basedOn w:val="Normal1"/>
    <w:next w:val="Normal1"/>
    <w:link w:val="Heading4Char"/>
    <w:uiPriority w:val="9"/>
    <w:qFormat/>
    <w:rsid w:val="005C093C"/>
    <w:pPr>
      <w:keepNext/>
      <w:keepLines/>
      <w:spacing w:before="80" w:after="40"/>
      <w:outlineLvl w:val="3"/>
    </w:pPr>
    <w:rPr>
      <w:rFonts w:ascii="Aptos" w:eastAsia="Aptos" w:hAnsi="Aptos" w:cs="Aptos"/>
      <w:i/>
      <w:iCs/>
      <w:color w:val="0F4761"/>
    </w:rPr>
  </w:style>
  <w:style w:type="paragraph" w:styleId="Heading5">
    <w:name w:val="heading 5"/>
    <w:basedOn w:val="Normal1"/>
    <w:next w:val="Normal1"/>
    <w:link w:val="Heading5Char"/>
    <w:uiPriority w:val="9"/>
    <w:qFormat/>
    <w:rsid w:val="005C093C"/>
    <w:pPr>
      <w:keepNext/>
      <w:keepLines/>
      <w:spacing w:before="80" w:after="40"/>
      <w:outlineLvl w:val="4"/>
    </w:pPr>
    <w:rPr>
      <w:rFonts w:ascii="Aptos" w:eastAsia="Aptos" w:hAnsi="Aptos" w:cs="Aptos"/>
      <w:color w:val="0F4761"/>
    </w:rPr>
  </w:style>
  <w:style w:type="paragraph" w:styleId="Heading6">
    <w:name w:val="heading 6"/>
    <w:basedOn w:val="Normal1"/>
    <w:next w:val="Normal1"/>
    <w:link w:val="Heading6Char"/>
    <w:uiPriority w:val="9"/>
    <w:qFormat/>
    <w:rsid w:val="005C093C"/>
    <w:pPr>
      <w:keepNext/>
      <w:keepLines/>
      <w:spacing w:before="40" w:after="0"/>
      <w:outlineLvl w:val="5"/>
    </w:pPr>
    <w:rPr>
      <w:rFonts w:ascii="Aptos" w:eastAsia="Aptos" w:hAnsi="Aptos" w:cs="Aptos"/>
      <w:i/>
      <w:iCs/>
      <w:color w:val="595959"/>
    </w:rPr>
  </w:style>
  <w:style w:type="paragraph" w:styleId="Heading7">
    <w:name w:val="heading 7"/>
    <w:basedOn w:val="Normal1"/>
    <w:next w:val="Normal1"/>
    <w:link w:val="Heading7Char"/>
    <w:uiPriority w:val="9"/>
    <w:semiHidden/>
    <w:unhideWhenUsed/>
    <w:qFormat/>
    <w:rsid w:val="00D43C6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1"/>
    <w:next w:val="Normal1"/>
    <w:link w:val="Heading8Char"/>
    <w:uiPriority w:val="9"/>
    <w:semiHidden/>
    <w:unhideWhenUsed/>
    <w:qFormat/>
    <w:rsid w:val="00D43C6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1"/>
    <w:next w:val="Normal1"/>
    <w:link w:val="Heading9Char"/>
    <w:uiPriority w:val="9"/>
    <w:semiHidden/>
    <w:unhideWhenUsed/>
    <w:qFormat/>
    <w:rsid w:val="00D43C6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C093C"/>
    <w:tblPr>
      <w:tblCellMar>
        <w:top w:w="100" w:type="dxa"/>
        <w:left w:w="100" w:type="dxa"/>
        <w:bottom w:w="100" w:type="dxa"/>
        <w:right w:w="100" w:type="dxa"/>
      </w:tblCellMar>
    </w:tblPr>
  </w:style>
  <w:style w:type="paragraph" w:customStyle="1" w:styleId="Normal1">
    <w:name w:val="Normal1"/>
    <w:rsid w:val="005C093C"/>
  </w:style>
  <w:style w:type="paragraph" w:styleId="Title">
    <w:name w:val="Title"/>
    <w:basedOn w:val="Normal1"/>
    <w:next w:val="Normal1"/>
    <w:link w:val="TitleChar"/>
    <w:uiPriority w:val="10"/>
    <w:qFormat/>
    <w:rsid w:val="005C093C"/>
    <w:pPr>
      <w:spacing w:after="80" w:line="240" w:lineRule="auto"/>
    </w:pPr>
    <w:rPr>
      <w:rFonts w:ascii="Play" w:eastAsia="Play" w:hAnsi="Play" w:cs="Play"/>
      <w:color w:val="000000"/>
      <w:sz w:val="56"/>
      <w:szCs w:val="56"/>
    </w:rPr>
  </w:style>
  <w:style w:type="character" w:customStyle="1" w:styleId="Heading1Char">
    <w:name w:val="Heading 1 Char"/>
    <w:basedOn w:val="DefaultParagraphFont"/>
    <w:link w:val="Heading1"/>
    <w:uiPriority w:val="9"/>
    <w:rsid w:val="00A65D52"/>
    <w:rPr>
      <w:rFonts w:ascii="Times New Roman" w:eastAsiaTheme="majorEastAsia" w:hAnsi="Times New Roman" w:cstheme="majorBidi"/>
      <w:b/>
      <w:color w:val="0D0D0D" w:themeColor="text1" w:themeTint="F2"/>
      <w:sz w:val="28"/>
      <w:szCs w:val="32"/>
      <w:lang w:val="en-GB"/>
    </w:rPr>
  </w:style>
  <w:style w:type="character" w:customStyle="1" w:styleId="Heading2Char">
    <w:name w:val="Heading 2 Char"/>
    <w:basedOn w:val="DefaultParagraphFont"/>
    <w:link w:val="Heading2"/>
    <w:uiPriority w:val="9"/>
    <w:rsid w:val="00A65D52"/>
    <w:rPr>
      <w:rFonts w:ascii="Times New Roman" w:eastAsiaTheme="majorEastAsia" w:hAnsi="Times New Roman" w:cstheme="majorBidi"/>
      <w:b/>
      <w:color w:val="0D0D0D" w:themeColor="text1" w:themeTint="F2"/>
      <w:kern w:val="0"/>
      <w:sz w:val="26"/>
      <w:szCs w:val="26"/>
      <w:lang w:val="en-US"/>
    </w:rPr>
  </w:style>
  <w:style w:type="character" w:customStyle="1" w:styleId="Heading3Char">
    <w:name w:val="Heading 3 Char"/>
    <w:basedOn w:val="DefaultParagraphFont"/>
    <w:link w:val="Heading3"/>
    <w:uiPriority w:val="9"/>
    <w:rsid w:val="00A65D52"/>
    <w:rPr>
      <w:rFonts w:ascii="Times New Roman" w:eastAsiaTheme="majorEastAsia" w:hAnsi="Times New Roman" w:cstheme="majorBidi"/>
      <w:b/>
      <w:color w:val="0D0D0D" w:themeColor="text1" w:themeTint="F2"/>
      <w:kern w:val="0"/>
      <w:lang w:val="en-US"/>
    </w:rPr>
  </w:style>
  <w:style w:type="character" w:customStyle="1" w:styleId="Heading4Char">
    <w:name w:val="Heading 4 Char"/>
    <w:basedOn w:val="DefaultParagraphFont"/>
    <w:link w:val="Heading4"/>
    <w:uiPriority w:val="9"/>
    <w:semiHidden/>
    <w:rsid w:val="00D43C6B"/>
    <w:rPr>
      <w:rFonts w:eastAsiaTheme="majorEastAsia" w:cstheme="majorBidi"/>
      <w:i/>
      <w:iCs/>
      <w:color w:val="0F4761" w:themeColor="accent1" w:themeShade="BF"/>
      <w:kern w:val="0"/>
      <w:szCs w:val="22"/>
      <w:lang w:val="en-GB"/>
    </w:rPr>
  </w:style>
  <w:style w:type="character" w:customStyle="1" w:styleId="Heading5Char">
    <w:name w:val="Heading 5 Char"/>
    <w:basedOn w:val="DefaultParagraphFont"/>
    <w:link w:val="Heading5"/>
    <w:uiPriority w:val="9"/>
    <w:semiHidden/>
    <w:rsid w:val="00D43C6B"/>
    <w:rPr>
      <w:rFonts w:eastAsiaTheme="majorEastAsia" w:cstheme="majorBidi"/>
      <w:color w:val="0F4761" w:themeColor="accent1" w:themeShade="BF"/>
      <w:kern w:val="0"/>
      <w:szCs w:val="22"/>
      <w:lang w:val="en-GB"/>
    </w:rPr>
  </w:style>
  <w:style w:type="character" w:customStyle="1" w:styleId="Heading6Char">
    <w:name w:val="Heading 6 Char"/>
    <w:basedOn w:val="DefaultParagraphFont"/>
    <w:link w:val="Heading6"/>
    <w:uiPriority w:val="9"/>
    <w:semiHidden/>
    <w:rsid w:val="00D43C6B"/>
    <w:rPr>
      <w:rFonts w:eastAsiaTheme="majorEastAsia" w:cstheme="majorBidi"/>
      <w:i/>
      <w:iCs/>
      <w:color w:val="595959" w:themeColor="text1" w:themeTint="A6"/>
      <w:kern w:val="0"/>
      <w:szCs w:val="22"/>
      <w:lang w:val="en-GB"/>
    </w:rPr>
  </w:style>
  <w:style w:type="character" w:customStyle="1" w:styleId="Heading7Char">
    <w:name w:val="Heading 7 Char"/>
    <w:basedOn w:val="DefaultParagraphFont"/>
    <w:link w:val="Heading7"/>
    <w:uiPriority w:val="9"/>
    <w:semiHidden/>
    <w:rsid w:val="00D43C6B"/>
    <w:rPr>
      <w:rFonts w:eastAsiaTheme="majorEastAsia" w:cstheme="majorBidi"/>
      <w:color w:val="595959" w:themeColor="text1" w:themeTint="A6"/>
      <w:kern w:val="0"/>
      <w:szCs w:val="22"/>
      <w:lang w:val="en-GB"/>
    </w:rPr>
  </w:style>
  <w:style w:type="character" w:customStyle="1" w:styleId="Heading8Char">
    <w:name w:val="Heading 8 Char"/>
    <w:basedOn w:val="DefaultParagraphFont"/>
    <w:link w:val="Heading8"/>
    <w:uiPriority w:val="9"/>
    <w:semiHidden/>
    <w:rsid w:val="00D43C6B"/>
    <w:rPr>
      <w:rFonts w:eastAsiaTheme="majorEastAsia" w:cstheme="majorBidi"/>
      <w:i/>
      <w:iCs/>
      <w:color w:val="272727" w:themeColor="text1" w:themeTint="D8"/>
      <w:kern w:val="0"/>
      <w:szCs w:val="22"/>
      <w:lang w:val="en-GB"/>
    </w:rPr>
  </w:style>
  <w:style w:type="character" w:customStyle="1" w:styleId="Heading9Char">
    <w:name w:val="Heading 9 Char"/>
    <w:basedOn w:val="DefaultParagraphFont"/>
    <w:link w:val="Heading9"/>
    <w:uiPriority w:val="9"/>
    <w:semiHidden/>
    <w:rsid w:val="00D43C6B"/>
    <w:rPr>
      <w:rFonts w:eastAsiaTheme="majorEastAsia" w:cstheme="majorBidi"/>
      <w:color w:val="272727" w:themeColor="text1" w:themeTint="D8"/>
      <w:kern w:val="0"/>
      <w:szCs w:val="22"/>
      <w:lang w:val="en-GB"/>
    </w:rPr>
  </w:style>
  <w:style w:type="character" w:customStyle="1" w:styleId="TitleChar">
    <w:name w:val="Title Char"/>
    <w:basedOn w:val="DefaultParagraphFont"/>
    <w:link w:val="Title"/>
    <w:uiPriority w:val="10"/>
    <w:rsid w:val="00D43C6B"/>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rsid w:val="00D43C6B"/>
    <w:rPr>
      <w:rFonts w:eastAsiaTheme="majorEastAsia" w:cstheme="majorBidi"/>
      <w:color w:val="595959" w:themeColor="text1" w:themeTint="A6"/>
      <w:spacing w:val="15"/>
      <w:kern w:val="0"/>
      <w:sz w:val="28"/>
      <w:szCs w:val="28"/>
      <w:lang w:val="en-GB"/>
    </w:rPr>
  </w:style>
  <w:style w:type="paragraph" w:styleId="Quote">
    <w:name w:val="Quote"/>
    <w:basedOn w:val="Normal1"/>
    <w:next w:val="Normal1"/>
    <w:link w:val="QuoteChar"/>
    <w:uiPriority w:val="29"/>
    <w:qFormat/>
    <w:rsid w:val="00D43C6B"/>
    <w:pPr>
      <w:spacing w:before="160"/>
      <w:jc w:val="center"/>
    </w:pPr>
    <w:rPr>
      <w:i/>
      <w:iCs/>
      <w:color w:val="404040" w:themeColor="text1" w:themeTint="BF"/>
    </w:rPr>
  </w:style>
  <w:style w:type="character" w:customStyle="1" w:styleId="QuoteChar">
    <w:name w:val="Quote Char"/>
    <w:basedOn w:val="DefaultParagraphFont"/>
    <w:link w:val="Quote"/>
    <w:uiPriority w:val="29"/>
    <w:rsid w:val="00D43C6B"/>
    <w:rPr>
      <w:rFonts w:ascii="Times New Roman" w:hAnsi="Times New Roman"/>
      <w:i/>
      <w:iCs/>
      <w:color w:val="404040" w:themeColor="text1" w:themeTint="BF"/>
      <w:kern w:val="0"/>
      <w:szCs w:val="22"/>
      <w:lang w:val="en-GB"/>
    </w:rPr>
  </w:style>
  <w:style w:type="paragraph" w:styleId="ListParagraph">
    <w:name w:val="List Paragraph"/>
    <w:basedOn w:val="Normal1"/>
    <w:uiPriority w:val="34"/>
    <w:qFormat/>
    <w:rsid w:val="00D43C6B"/>
    <w:pPr>
      <w:ind w:left="720"/>
      <w:contextualSpacing/>
    </w:pPr>
  </w:style>
  <w:style w:type="character" w:styleId="IntenseEmphasis">
    <w:name w:val="Intense Emphasis"/>
    <w:basedOn w:val="DefaultParagraphFont"/>
    <w:uiPriority w:val="21"/>
    <w:qFormat/>
    <w:rsid w:val="00D43C6B"/>
    <w:rPr>
      <w:i/>
      <w:iCs/>
      <w:color w:val="0F4761" w:themeColor="accent1" w:themeShade="BF"/>
    </w:rPr>
  </w:style>
  <w:style w:type="paragraph" w:styleId="IntenseQuote">
    <w:name w:val="Intense Quote"/>
    <w:basedOn w:val="Normal1"/>
    <w:next w:val="Normal1"/>
    <w:link w:val="IntenseQuoteChar"/>
    <w:uiPriority w:val="30"/>
    <w:qFormat/>
    <w:rsid w:val="00D43C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3C6B"/>
    <w:rPr>
      <w:rFonts w:ascii="Times New Roman" w:hAnsi="Times New Roman"/>
      <w:i/>
      <w:iCs/>
      <w:color w:val="0F4761" w:themeColor="accent1" w:themeShade="BF"/>
      <w:kern w:val="0"/>
      <w:szCs w:val="22"/>
      <w:lang w:val="en-GB"/>
    </w:rPr>
  </w:style>
  <w:style w:type="character" w:styleId="IntenseReference">
    <w:name w:val="Intense Reference"/>
    <w:basedOn w:val="DefaultParagraphFont"/>
    <w:uiPriority w:val="32"/>
    <w:qFormat/>
    <w:rsid w:val="00D43C6B"/>
    <w:rPr>
      <w:b/>
      <w:bCs/>
      <w:smallCaps/>
      <w:color w:val="0F4761" w:themeColor="accent1" w:themeShade="BF"/>
      <w:spacing w:val="5"/>
    </w:rPr>
  </w:style>
  <w:style w:type="paragraph" w:customStyle="1" w:styleId="Normal10">
    <w:name w:val="Normal1"/>
    <w:rsid w:val="004B1D2E"/>
    <w:pPr>
      <w:spacing w:after="0" w:line="480" w:lineRule="auto"/>
    </w:pPr>
  </w:style>
  <w:style w:type="paragraph" w:styleId="Header">
    <w:name w:val="header"/>
    <w:basedOn w:val="Normal1"/>
    <w:link w:val="HeaderChar"/>
    <w:uiPriority w:val="99"/>
    <w:unhideWhenUsed/>
    <w:rsid w:val="002F25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5FF"/>
    <w:rPr>
      <w:rFonts w:ascii="Times New Roman" w:hAnsi="Times New Roman"/>
      <w:color w:val="0D0D0D" w:themeColor="text1" w:themeTint="F2"/>
      <w:kern w:val="0"/>
      <w:szCs w:val="22"/>
      <w:lang w:val="en-GB"/>
    </w:rPr>
  </w:style>
  <w:style w:type="paragraph" w:styleId="Footer">
    <w:name w:val="footer"/>
    <w:basedOn w:val="Normal1"/>
    <w:link w:val="FooterChar"/>
    <w:uiPriority w:val="99"/>
    <w:unhideWhenUsed/>
    <w:rsid w:val="002F25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5FF"/>
    <w:rPr>
      <w:rFonts w:ascii="Times New Roman" w:hAnsi="Times New Roman"/>
      <w:color w:val="0D0D0D" w:themeColor="text1" w:themeTint="F2"/>
      <w:kern w:val="0"/>
      <w:szCs w:val="22"/>
      <w:lang w:val="en-GB"/>
    </w:rPr>
  </w:style>
  <w:style w:type="character" w:styleId="Hyperlink">
    <w:name w:val="Hyperlink"/>
    <w:basedOn w:val="DefaultParagraphFont"/>
    <w:uiPriority w:val="99"/>
    <w:unhideWhenUsed/>
    <w:rsid w:val="002F25FF"/>
    <w:rPr>
      <w:color w:val="467886" w:themeColor="hyperlink"/>
      <w:u w:val="single"/>
    </w:rPr>
  </w:style>
  <w:style w:type="character" w:customStyle="1" w:styleId="UnresolvedMention1">
    <w:name w:val="Unresolved Mention1"/>
    <w:basedOn w:val="DefaultParagraphFont"/>
    <w:uiPriority w:val="99"/>
    <w:semiHidden/>
    <w:unhideWhenUsed/>
    <w:rsid w:val="002F25FF"/>
    <w:rPr>
      <w:color w:val="605E5C"/>
      <w:shd w:val="clear" w:color="auto" w:fill="E1DFDD"/>
    </w:rPr>
  </w:style>
  <w:style w:type="paragraph" w:styleId="TOCHeading">
    <w:name w:val="TOC Heading"/>
    <w:basedOn w:val="Heading1"/>
    <w:next w:val="Normal1"/>
    <w:uiPriority w:val="39"/>
    <w:unhideWhenUsed/>
    <w:qFormat/>
    <w:rsid w:val="00424A71"/>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1"/>
    <w:next w:val="Normal1"/>
    <w:autoRedefine/>
    <w:uiPriority w:val="39"/>
    <w:unhideWhenUsed/>
    <w:rsid w:val="00424A71"/>
    <w:pPr>
      <w:spacing w:after="100"/>
    </w:pPr>
  </w:style>
  <w:style w:type="paragraph" w:styleId="TOC2">
    <w:name w:val="toc 2"/>
    <w:basedOn w:val="Normal1"/>
    <w:next w:val="Normal1"/>
    <w:autoRedefine/>
    <w:uiPriority w:val="39"/>
    <w:unhideWhenUsed/>
    <w:rsid w:val="00424A71"/>
    <w:pPr>
      <w:spacing w:after="100"/>
      <w:ind w:left="240"/>
    </w:pPr>
  </w:style>
  <w:style w:type="paragraph" w:styleId="TOC3">
    <w:name w:val="toc 3"/>
    <w:basedOn w:val="Normal1"/>
    <w:next w:val="Normal1"/>
    <w:autoRedefine/>
    <w:uiPriority w:val="39"/>
    <w:unhideWhenUsed/>
    <w:rsid w:val="00424A71"/>
    <w:pPr>
      <w:spacing w:after="100"/>
      <w:ind w:left="480"/>
    </w:pPr>
  </w:style>
  <w:style w:type="paragraph" w:styleId="Subtitle">
    <w:name w:val="Subtitle"/>
    <w:basedOn w:val="Normal1"/>
    <w:next w:val="Normal1"/>
    <w:link w:val="SubtitleChar"/>
    <w:uiPriority w:val="11"/>
    <w:qFormat/>
    <w:rsid w:val="005C093C"/>
    <w:rPr>
      <w:rFonts w:ascii="Aptos" w:eastAsia="Aptos" w:hAnsi="Aptos" w:cs="Aptos"/>
      <w:color w:val="595959"/>
      <w:sz w:val="28"/>
      <w:szCs w:val="28"/>
    </w:rPr>
  </w:style>
  <w:style w:type="paragraph" w:styleId="BalloonText">
    <w:name w:val="Balloon Text"/>
    <w:basedOn w:val="Normal"/>
    <w:link w:val="BalloonTextChar"/>
    <w:uiPriority w:val="99"/>
    <w:semiHidden/>
    <w:unhideWhenUsed/>
    <w:rsid w:val="008E02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02E6"/>
    <w:rPr>
      <w:rFonts w:ascii="Tahoma" w:hAnsi="Tahoma" w:cs="Tahoma"/>
      <w:sz w:val="16"/>
      <w:szCs w:val="16"/>
    </w:rPr>
  </w:style>
  <w:style w:type="character" w:styleId="UnresolvedMention">
    <w:name w:val="Unresolved Mention"/>
    <w:basedOn w:val="DefaultParagraphFont"/>
    <w:uiPriority w:val="99"/>
    <w:semiHidden/>
    <w:unhideWhenUsed/>
    <w:rsid w:val="00E514A8"/>
    <w:rPr>
      <w:color w:val="605E5C"/>
      <w:shd w:val="clear" w:color="auto" w:fill="E1DFDD"/>
    </w:rPr>
  </w:style>
  <w:style w:type="character" w:styleId="CommentReference">
    <w:name w:val="annotation reference"/>
    <w:basedOn w:val="DefaultParagraphFont"/>
    <w:uiPriority w:val="99"/>
    <w:semiHidden/>
    <w:unhideWhenUsed/>
    <w:rsid w:val="00CE3D44"/>
    <w:rPr>
      <w:sz w:val="16"/>
      <w:szCs w:val="16"/>
    </w:rPr>
  </w:style>
  <w:style w:type="paragraph" w:styleId="CommentText">
    <w:name w:val="annotation text"/>
    <w:basedOn w:val="Normal"/>
    <w:link w:val="CommentTextChar"/>
    <w:uiPriority w:val="99"/>
    <w:unhideWhenUsed/>
    <w:rsid w:val="00CE3D44"/>
    <w:pPr>
      <w:spacing w:line="240" w:lineRule="auto"/>
    </w:pPr>
    <w:rPr>
      <w:sz w:val="20"/>
      <w:szCs w:val="20"/>
    </w:rPr>
  </w:style>
  <w:style w:type="character" w:customStyle="1" w:styleId="CommentTextChar">
    <w:name w:val="Comment Text Char"/>
    <w:basedOn w:val="DefaultParagraphFont"/>
    <w:link w:val="CommentText"/>
    <w:uiPriority w:val="99"/>
    <w:rsid w:val="00CE3D44"/>
    <w:rPr>
      <w:sz w:val="20"/>
      <w:szCs w:val="20"/>
    </w:rPr>
  </w:style>
  <w:style w:type="paragraph" w:styleId="CommentSubject">
    <w:name w:val="annotation subject"/>
    <w:basedOn w:val="CommentText"/>
    <w:next w:val="CommentText"/>
    <w:link w:val="CommentSubjectChar"/>
    <w:uiPriority w:val="99"/>
    <w:semiHidden/>
    <w:unhideWhenUsed/>
    <w:rsid w:val="00CE3D44"/>
    <w:rPr>
      <w:b/>
      <w:bCs/>
    </w:rPr>
  </w:style>
  <w:style w:type="character" w:customStyle="1" w:styleId="CommentSubjectChar">
    <w:name w:val="Comment Subject Char"/>
    <w:basedOn w:val="CommentTextChar"/>
    <w:link w:val="CommentSubject"/>
    <w:uiPriority w:val="99"/>
    <w:semiHidden/>
    <w:rsid w:val="00CE3D44"/>
    <w:rPr>
      <w:b/>
      <w:bCs/>
      <w:sz w:val="20"/>
      <w:szCs w:val="20"/>
    </w:rPr>
  </w:style>
  <w:style w:type="table" w:styleId="TableGrid">
    <w:name w:val="Table Grid"/>
    <w:basedOn w:val="TableNormal"/>
    <w:uiPriority w:val="39"/>
    <w:rsid w:val="004B631A"/>
    <w:pPr>
      <w:spacing w:after="0" w:line="240" w:lineRule="auto"/>
      <w:jc w:val="left"/>
    </w:pPr>
    <w:rPr>
      <w:color w:val="auto"/>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B631A"/>
    <w:pPr>
      <w:spacing w:after="0" w:line="240" w:lineRule="auto"/>
      <w:jc w:val="left"/>
    </w:pPr>
    <w:rPr>
      <w:color w:val="auto"/>
      <w:sz w:val="20"/>
      <w:szCs w:val="20"/>
      <w:lang w:eastAsia="en-US"/>
    </w:rPr>
  </w:style>
  <w:style w:type="character" w:styleId="FollowedHyperlink">
    <w:name w:val="FollowedHyperlink"/>
    <w:basedOn w:val="DefaultParagraphFont"/>
    <w:uiPriority w:val="99"/>
    <w:semiHidden/>
    <w:unhideWhenUsed/>
    <w:rsid w:val="004B631A"/>
    <w:rPr>
      <w:color w:val="96607D" w:themeColor="followedHyperlink"/>
      <w:u w:val="single"/>
    </w:rPr>
  </w:style>
  <w:style w:type="paragraph" w:styleId="NormalWeb">
    <w:name w:val="Normal (Web)"/>
    <w:basedOn w:val="Normal"/>
    <w:uiPriority w:val="99"/>
    <w:rsid w:val="004B631A"/>
    <w:pPr>
      <w:spacing w:before="100" w:beforeAutospacing="1" w:after="100" w:afterAutospacing="1" w:line="240" w:lineRule="auto"/>
      <w:jc w:val="left"/>
    </w:pPr>
    <w:rPr>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26802">
      <w:bodyDiv w:val="1"/>
      <w:marLeft w:val="0"/>
      <w:marRight w:val="0"/>
      <w:marTop w:val="0"/>
      <w:marBottom w:val="0"/>
      <w:divBdr>
        <w:top w:val="none" w:sz="0" w:space="0" w:color="auto"/>
        <w:left w:val="none" w:sz="0" w:space="0" w:color="auto"/>
        <w:bottom w:val="none" w:sz="0" w:space="0" w:color="auto"/>
        <w:right w:val="none" w:sz="0" w:space="0" w:color="auto"/>
      </w:divBdr>
      <w:divsChild>
        <w:div w:id="1142112614">
          <w:marLeft w:val="0"/>
          <w:marRight w:val="0"/>
          <w:marTop w:val="0"/>
          <w:marBottom w:val="0"/>
          <w:divBdr>
            <w:top w:val="none" w:sz="0" w:space="0" w:color="auto"/>
            <w:left w:val="none" w:sz="0" w:space="0" w:color="auto"/>
            <w:bottom w:val="none" w:sz="0" w:space="0" w:color="auto"/>
            <w:right w:val="none" w:sz="0" w:space="0" w:color="auto"/>
          </w:divBdr>
        </w:div>
      </w:divsChild>
    </w:div>
    <w:div w:id="1090348342">
      <w:bodyDiv w:val="1"/>
      <w:marLeft w:val="0"/>
      <w:marRight w:val="0"/>
      <w:marTop w:val="0"/>
      <w:marBottom w:val="0"/>
      <w:divBdr>
        <w:top w:val="none" w:sz="0" w:space="0" w:color="auto"/>
        <w:left w:val="none" w:sz="0" w:space="0" w:color="auto"/>
        <w:bottom w:val="none" w:sz="0" w:space="0" w:color="auto"/>
        <w:right w:val="none" w:sz="0" w:space="0" w:color="auto"/>
      </w:divBdr>
    </w:div>
    <w:div w:id="1187937865">
      <w:bodyDiv w:val="1"/>
      <w:marLeft w:val="0"/>
      <w:marRight w:val="0"/>
      <w:marTop w:val="0"/>
      <w:marBottom w:val="0"/>
      <w:divBdr>
        <w:top w:val="none" w:sz="0" w:space="0" w:color="auto"/>
        <w:left w:val="none" w:sz="0" w:space="0" w:color="auto"/>
        <w:bottom w:val="none" w:sz="0" w:space="0" w:color="auto"/>
        <w:right w:val="none" w:sz="0" w:space="0" w:color="auto"/>
      </w:divBdr>
    </w:div>
    <w:div w:id="2015526132">
      <w:bodyDiv w:val="1"/>
      <w:marLeft w:val="0"/>
      <w:marRight w:val="0"/>
      <w:marTop w:val="0"/>
      <w:marBottom w:val="0"/>
      <w:divBdr>
        <w:top w:val="none" w:sz="0" w:space="0" w:color="auto"/>
        <w:left w:val="none" w:sz="0" w:space="0" w:color="auto"/>
        <w:bottom w:val="none" w:sz="0" w:space="0" w:color="auto"/>
        <w:right w:val="none" w:sz="0" w:space="0" w:color="auto"/>
      </w:divBdr>
      <w:divsChild>
        <w:div w:id="169661119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intranet.uwtsd.ac.uk/research/research-integrity-and-ethics" TargetMode="External"/><Relationship Id="rId21" Type="http://schemas.openxmlformats.org/officeDocument/2006/relationships/image" Target="media/image13.png"/><Relationship Id="rId34" Type="http://schemas.openxmlformats.org/officeDocument/2006/relationships/hyperlink" Target="https://benews.co.uk/milton-keynes-hotel-hits-the-market/" TargetMode="External"/><Relationship Id="rId42" Type="http://schemas.openxmlformats.org/officeDocument/2006/relationships/hyperlink" Target="https://www.hra-decisiontools.org.uk/research/"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booking.com/searchresults.en-gb.html?aid=356980&amp;label=gog235jc-10CAsoUEIHbm92b3RlbEgzWANobIgBAZgBM7gBF8gBDNgBA-gBAfgBAYgCAagCAbgC5O-xzAbAAgHSAiQzMDc0MmEzNi0xMTUxLTRmMzItOWQ4Mi01NGM2NDQ3Yzc2NTfYAgHgAgE&amp;highlighted_hotels=218052&amp;redirected=1&amp;city=-2603171&amp;hlrd=user_sh&amp;source=hotel&amp;expand_sb=1&amp;keep_landing=1&amp;sid=852cbe7bf9d48d6d6a1e51a409841116" TargetMode="External"/><Relationship Id="rId37" Type="http://schemas.openxmlformats.org/officeDocument/2006/relationships/hyperlink" Target="https://hospitality-on.com/sites/hon/files/2021-10/HA2021%20NOVOTEL%20dossier_0.pdf" TargetMode="External"/><Relationship Id="rId40" Type="http://schemas.openxmlformats.org/officeDocument/2006/relationships/hyperlink" Target="https://www.uwtsd.ac.uk/research/research-ethics/"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miltonkeynes.co.uk/news/people/large-124-bedroom-hotel-with-restaurant-and-gym-goes-on-the-market-in-milton-keynes-4127324" TargetMode="External"/><Relationship Id="rId49"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hyperlink" Target="https://www.researchgate.net/publication/351780048_Hotel_Service_Quality_The_Impact_of_Service_Quality_on_Customer_Satisfaction_in_Hospitality" TargetMode="External"/><Relationship Id="rId44"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www.google.com/travel/search?q=novotel%20milton%20keynes&amp;g2lb=4899568%2C4899570%2C4965990%2C72471280%2C72560029%2C72573224%2C72647020%2C72686036%2C72803964%2C72882230%2C72958624%2C73059275%2C73064764%2C73249147%2C121490197%2C121522132&amp;hl=en-IN&amp;gl=in&amp;ssta=1&amp;ts=CAEaRwopEicyJTB4NDg3N2FhODI4ZWVhNDY0NzoweGJjMzczYzY1OTFlZjNjYTYSGhIUCgcI6g8QAxgBEgcI6g8QAxgCGAEyAhAA&amp;qs=CAEyFENnc0lwdm04ajltTXo1dThBUkFCOAJCCQmmPO-RZTw3vEIJCaY875FlPDe8&amp;ap=ugEHcmV2aWV3cw&amp;ictx=111&amp;ved=0CAAQ5JsGahcKEwjwl977uNGSAxUAAAAAHQAAAAAQBA"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idmyplan.com/apps/PP/Resources/files-admin/HowToDoThematicAnalysis_article.pdf" TargetMode="External"/><Relationship Id="rId38" Type="http://schemas.openxmlformats.org/officeDocument/2006/relationships/hyperlink" Target="https://www.tripadvisor.in/Hotel_Review-g187055-d254722-Reviews-Novotel_Milton_Keynes-Milton_Keynes_Buckinghamshire_England.html" TargetMode="External"/><Relationship Id="rId46" Type="http://schemas.openxmlformats.org/officeDocument/2006/relationships/footer" Target="footer2.xml"/><Relationship Id="rId20" Type="http://schemas.openxmlformats.org/officeDocument/2006/relationships/image" Target="media/image12.png"/><Relationship Id="rId41"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21" Type="http://schemas.openxmlformats.org/officeDocument/2006/relationships/font" Target="fonts/font21.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20" Type="http://schemas.openxmlformats.org/officeDocument/2006/relationships/font" Target="fonts/font20.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23" Type="http://schemas.openxmlformats.org/officeDocument/2006/relationships/font" Target="fonts/font23.odttf"/><Relationship Id="rId10" Type="http://schemas.openxmlformats.org/officeDocument/2006/relationships/font" Target="fonts/font10.odttf"/><Relationship Id="rId19" Type="http://schemas.openxmlformats.org/officeDocument/2006/relationships/font" Target="fonts/font19.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 Id="rId22" Type="http://schemas.openxmlformats.org/officeDocument/2006/relationships/font" Target="fonts/font22.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RLZPblJuaP+6g3TJ4XlJdbxUcg==">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310EBFC-CE79-4F4A-8B25-65B1B6AF7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84</Pages>
  <Words>20735</Words>
  <Characters>118193</Characters>
  <Application>Microsoft Office Word</Application>
  <DocSecurity>0</DocSecurity>
  <Lines>984</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Elena Bucura</dc:creator>
  <cp:lastModifiedBy>Microsoft Office User</cp:lastModifiedBy>
  <cp:revision>2</cp:revision>
  <dcterms:created xsi:type="dcterms:W3CDTF">2026-02-24T17:48:00Z</dcterms:created>
  <dcterms:modified xsi:type="dcterms:W3CDTF">2026-02-24T17:48:00Z</dcterms:modified>
</cp:coreProperties>
</file>