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60529" w14:textId="77777777" w:rsidR="0085515D" w:rsidRPr="00086F97" w:rsidRDefault="0085515D">
      <w:pPr>
        <w:pStyle w:val="Title"/>
      </w:pPr>
      <w:bookmarkStart w:id="0" w:name="_t845ejvsf3z4" w:colFirst="0" w:colLast="0"/>
      <w:bookmarkEnd w:id="0"/>
    </w:p>
    <w:p w14:paraId="54010156" w14:textId="77777777" w:rsidR="0085515D" w:rsidRPr="00086F97" w:rsidRDefault="0085515D">
      <w:pPr>
        <w:pStyle w:val="Title"/>
      </w:pPr>
      <w:bookmarkStart w:id="1" w:name="_ycsupgwh9r1r" w:colFirst="0" w:colLast="0"/>
      <w:bookmarkEnd w:id="1"/>
    </w:p>
    <w:p w14:paraId="459D1B6E" w14:textId="77777777" w:rsidR="0085515D" w:rsidRPr="00086F97" w:rsidRDefault="0085515D">
      <w:pPr>
        <w:pStyle w:val="Title"/>
      </w:pPr>
      <w:bookmarkStart w:id="2" w:name="_m1bnjjf6762g" w:colFirst="0" w:colLast="0"/>
      <w:bookmarkEnd w:id="2"/>
    </w:p>
    <w:p w14:paraId="373226F9" w14:textId="77777777" w:rsidR="0085515D" w:rsidRPr="00086F97" w:rsidRDefault="00633E9B">
      <w:pPr>
        <w:pStyle w:val="Title"/>
      </w:pPr>
      <w:bookmarkStart w:id="3" w:name="_s8ogk6nwb9n5" w:colFirst="0" w:colLast="0"/>
      <w:bookmarkEnd w:id="3"/>
      <w:r w:rsidRPr="00086F97">
        <w:t>Module title: Academic Skills</w:t>
      </w:r>
    </w:p>
    <w:p w14:paraId="1A0DFA66" w14:textId="77777777" w:rsidR="0085515D" w:rsidRPr="00086F97" w:rsidRDefault="00633E9B">
      <w:pPr>
        <w:pStyle w:val="Title"/>
      </w:pPr>
      <w:bookmarkStart w:id="4" w:name="_r9awuevxboq6" w:colFirst="0" w:colLast="0"/>
      <w:bookmarkEnd w:id="4"/>
      <w:r w:rsidRPr="00086F97">
        <w:t>Module code: LCLM 4001</w:t>
      </w:r>
    </w:p>
    <w:p w14:paraId="254BC9A9" w14:textId="722C7B1B" w:rsidR="0085515D" w:rsidRPr="00086F97" w:rsidRDefault="00633E9B">
      <w:pPr>
        <w:pStyle w:val="Title"/>
      </w:pPr>
      <w:bookmarkStart w:id="5" w:name="_i0gvbnhl2qfa" w:colFirst="0" w:colLast="0"/>
      <w:bookmarkEnd w:id="5"/>
      <w:r w:rsidRPr="00086F97">
        <w:t xml:space="preserve">Student name: </w:t>
      </w:r>
      <w:r w:rsidR="000B4952">
        <w:t>Maria Loredana Barsan</w:t>
      </w:r>
    </w:p>
    <w:p w14:paraId="6784317B" w14:textId="04E83F1D" w:rsidR="0085515D" w:rsidRPr="00086F97" w:rsidRDefault="00633E9B">
      <w:pPr>
        <w:pStyle w:val="Title"/>
      </w:pPr>
      <w:bookmarkStart w:id="6" w:name="_2yiyhtpgc0o9" w:colFirst="0" w:colLast="0"/>
      <w:bookmarkEnd w:id="6"/>
      <w:r w:rsidRPr="00086F97">
        <w:t xml:space="preserve">Student ID: </w:t>
      </w:r>
      <w:r w:rsidR="000B4952">
        <w:t>2321692</w:t>
      </w:r>
    </w:p>
    <w:p w14:paraId="556B3AC3" w14:textId="77777777" w:rsidR="00FD4A3A" w:rsidRPr="00086F97" w:rsidRDefault="00FD4A3A">
      <w:r w:rsidRPr="00086F97">
        <w:br w:type="page"/>
      </w:r>
    </w:p>
    <w:sdt>
      <w:sdtPr>
        <w:rPr>
          <w:rFonts w:ascii="Calibri" w:eastAsia="Calibri" w:hAnsi="Calibri" w:cs="Calibri"/>
          <w:color w:val="auto"/>
          <w:sz w:val="24"/>
          <w:szCs w:val="24"/>
          <w:lang w:val="en-GB" w:eastAsia="en-IN"/>
        </w:rPr>
        <w:id w:val="-317499615"/>
        <w:docPartObj>
          <w:docPartGallery w:val="Table of Contents"/>
          <w:docPartUnique/>
        </w:docPartObj>
      </w:sdtPr>
      <w:sdtEndPr>
        <w:rPr>
          <w:b/>
          <w:bCs/>
          <w:noProof/>
        </w:rPr>
      </w:sdtEndPr>
      <w:sdtContent>
        <w:p w14:paraId="0DBA2714" w14:textId="77777777" w:rsidR="00FD4A3A" w:rsidRPr="00086F97" w:rsidRDefault="00FD4A3A" w:rsidP="00FD4A3A">
          <w:pPr>
            <w:pStyle w:val="TOCHeading"/>
            <w:jc w:val="center"/>
            <w:rPr>
              <w:rFonts w:cstheme="majorHAnsi"/>
              <w:b/>
              <w:color w:val="auto"/>
              <w:sz w:val="24"/>
              <w:lang w:val="en-GB"/>
            </w:rPr>
          </w:pPr>
          <w:r w:rsidRPr="00086F97">
            <w:rPr>
              <w:rFonts w:cstheme="majorHAnsi"/>
              <w:b/>
              <w:color w:val="auto"/>
              <w:sz w:val="24"/>
              <w:lang w:val="en-GB"/>
            </w:rPr>
            <w:t>Table of Contents</w:t>
          </w:r>
        </w:p>
        <w:p w14:paraId="3979F4BF" w14:textId="77777777" w:rsidR="00FD4A3A" w:rsidRPr="00086F97" w:rsidRDefault="00FD4A3A">
          <w:pPr>
            <w:pStyle w:val="TOC1"/>
            <w:tabs>
              <w:tab w:val="right" w:leader="dot" w:pos="9350"/>
            </w:tabs>
            <w:rPr>
              <w:noProof/>
            </w:rPr>
          </w:pPr>
          <w:r w:rsidRPr="00086F97">
            <w:fldChar w:fldCharType="begin"/>
          </w:r>
          <w:r w:rsidRPr="00086F97">
            <w:instrText xml:space="preserve"> TOC \o "1-3" \h \z \u </w:instrText>
          </w:r>
          <w:r w:rsidRPr="00086F97">
            <w:fldChar w:fldCharType="separate"/>
          </w:r>
          <w:hyperlink w:anchor="_Toc162093393" w:history="1">
            <w:r w:rsidRPr="00086F97">
              <w:rPr>
                <w:rStyle w:val="Hyperlink"/>
                <w:noProof/>
              </w:rPr>
              <w:t>Introduction</w:t>
            </w:r>
            <w:r w:rsidRPr="00086F97">
              <w:rPr>
                <w:noProof/>
                <w:webHidden/>
              </w:rPr>
              <w:tab/>
            </w:r>
            <w:r w:rsidRPr="00086F97">
              <w:rPr>
                <w:noProof/>
                <w:webHidden/>
              </w:rPr>
              <w:fldChar w:fldCharType="begin"/>
            </w:r>
            <w:r w:rsidRPr="00086F97">
              <w:rPr>
                <w:noProof/>
                <w:webHidden/>
              </w:rPr>
              <w:instrText xml:space="preserve"> PAGEREF _Toc162093393 \h </w:instrText>
            </w:r>
            <w:r w:rsidRPr="00086F97">
              <w:rPr>
                <w:noProof/>
                <w:webHidden/>
              </w:rPr>
            </w:r>
            <w:r w:rsidRPr="00086F97">
              <w:rPr>
                <w:noProof/>
                <w:webHidden/>
              </w:rPr>
              <w:fldChar w:fldCharType="separate"/>
            </w:r>
            <w:r w:rsidRPr="00086F97">
              <w:rPr>
                <w:noProof/>
                <w:webHidden/>
              </w:rPr>
              <w:t>3</w:t>
            </w:r>
            <w:r w:rsidRPr="00086F97">
              <w:rPr>
                <w:noProof/>
                <w:webHidden/>
              </w:rPr>
              <w:fldChar w:fldCharType="end"/>
            </w:r>
          </w:hyperlink>
        </w:p>
        <w:p w14:paraId="16AF0BFF" w14:textId="77777777" w:rsidR="00FD4A3A" w:rsidRPr="00086F97" w:rsidRDefault="00AA78F2">
          <w:pPr>
            <w:pStyle w:val="TOC1"/>
            <w:tabs>
              <w:tab w:val="right" w:leader="dot" w:pos="9350"/>
            </w:tabs>
            <w:rPr>
              <w:noProof/>
            </w:rPr>
          </w:pPr>
          <w:hyperlink w:anchor="_Toc162093394" w:history="1">
            <w:r w:rsidR="00FD4A3A" w:rsidRPr="00086F97">
              <w:rPr>
                <w:rStyle w:val="Hyperlink"/>
                <w:noProof/>
              </w:rPr>
              <w:t>Discussion</w:t>
            </w:r>
            <w:r w:rsidR="00FD4A3A" w:rsidRPr="00086F97">
              <w:rPr>
                <w:noProof/>
                <w:webHidden/>
              </w:rPr>
              <w:tab/>
            </w:r>
            <w:r w:rsidR="00FD4A3A" w:rsidRPr="00086F97">
              <w:rPr>
                <w:noProof/>
                <w:webHidden/>
              </w:rPr>
              <w:fldChar w:fldCharType="begin"/>
            </w:r>
            <w:r w:rsidR="00FD4A3A" w:rsidRPr="00086F97">
              <w:rPr>
                <w:noProof/>
                <w:webHidden/>
              </w:rPr>
              <w:instrText xml:space="preserve"> PAGEREF _Toc162093394 \h </w:instrText>
            </w:r>
            <w:r w:rsidR="00FD4A3A" w:rsidRPr="00086F97">
              <w:rPr>
                <w:noProof/>
                <w:webHidden/>
              </w:rPr>
            </w:r>
            <w:r w:rsidR="00FD4A3A" w:rsidRPr="00086F97">
              <w:rPr>
                <w:noProof/>
                <w:webHidden/>
              </w:rPr>
              <w:fldChar w:fldCharType="separate"/>
            </w:r>
            <w:r w:rsidR="00FD4A3A" w:rsidRPr="00086F97">
              <w:rPr>
                <w:noProof/>
                <w:webHidden/>
              </w:rPr>
              <w:t>4</w:t>
            </w:r>
            <w:r w:rsidR="00FD4A3A" w:rsidRPr="00086F97">
              <w:rPr>
                <w:noProof/>
                <w:webHidden/>
              </w:rPr>
              <w:fldChar w:fldCharType="end"/>
            </w:r>
          </w:hyperlink>
        </w:p>
        <w:p w14:paraId="546BE97C" w14:textId="77777777" w:rsidR="00FD4A3A" w:rsidRPr="00086F97" w:rsidRDefault="00AA78F2">
          <w:pPr>
            <w:pStyle w:val="TOC1"/>
            <w:tabs>
              <w:tab w:val="right" w:leader="dot" w:pos="9350"/>
            </w:tabs>
            <w:rPr>
              <w:noProof/>
            </w:rPr>
          </w:pPr>
          <w:hyperlink w:anchor="_Toc162093395" w:history="1">
            <w:r w:rsidR="00FD4A3A" w:rsidRPr="00086F97">
              <w:rPr>
                <w:rStyle w:val="Hyperlink"/>
                <w:noProof/>
              </w:rPr>
              <w:t>Gibb’s Model of Reflection</w:t>
            </w:r>
            <w:r w:rsidR="00FD4A3A" w:rsidRPr="00086F97">
              <w:rPr>
                <w:noProof/>
                <w:webHidden/>
              </w:rPr>
              <w:tab/>
            </w:r>
            <w:r w:rsidR="00FD4A3A" w:rsidRPr="00086F97">
              <w:rPr>
                <w:noProof/>
                <w:webHidden/>
              </w:rPr>
              <w:fldChar w:fldCharType="begin"/>
            </w:r>
            <w:r w:rsidR="00FD4A3A" w:rsidRPr="00086F97">
              <w:rPr>
                <w:noProof/>
                <w:webHidden/>
              </w:rPr>
              <w:instrText xml:space="preserve"> PAGEREF _Toc162093395 \h </w:instrText>
            </w:r>
            <w:r w:rsidR="00FD4A3A" w:rsidRPr="00086F97">
              <w:rPr>
                <w:noProof/>
                <w:webHidden/>
              </w:rPr>
            </w:r>
            <w:r w:rsidR="00FD4A3A" w:rsidRPr="00086F97">
              <w:rPr>
                <w:noProof/>
                <w:webHidden/>
              </w:rPr>
              <w:fldChar w:fldCharType="separate"/>
            </w:r>
            <w:r w:rsidR="00FD4A3A" w:rsidRPr="00086F97">
              <w:rPr>
                <w:noProof/>
                <w:webHidden/>
              </w:rPr>
              <w:t>4</w:t>
            </w:r>
            <w:r w:rsidR="00FD4A3A" w:rsidRPr="00086F97">
              <w:rPr>
                <w:noProof/>
                <w:webHidden/>
              </w:rPr>
              <w:fldChar w:fldCharType="end"/>
            </w:r>
          </w:hyperlink>
        </w:p>
        <w:p w14:paraId="4AE92E8F" w14:textId="77777777" w:rsidR="00FD4A3A" w:rsidRPr="00086F97" w:rsidRDefault="00AA78F2">
          <w:pPr>
            <w:pStyle w:val="TOC2"/>
            <w:tabs>
              <w:tab w:val="right" w:leader="dot" w:pos="9350"/>
            </w:tabs>
            <w:rPr>
              <w:noProof/>
            </w:rPr>
          </w:pPr>
          <w:hyperlink w:anchor="_Toc162093396" w:history="1">
            <w:r w:rsidR="00FD4A3A" w:rsidRPr="00086F97">
              <w:rPr>
                <w:rStyle w:val="Hyperlink"/>
                <w:noProof/>
              </w:rPr>
              <w:t>Description</w:t>
            </w:r>
            <w:r w:rsidR="00FD4A3A" w:rsidRPr="00086F97">
              <w:rPr>
                <w:noProof/>
                <w:webHidden/>
              </w:rPr>
              <w:tab/>
            </w:r>
            <w:r w:rsidR="00FD4A3A" w:rsidRPr="00086F97">
              <w:rPr>
                <w:noProof/>
                <w:webHidden/>
              </w:rPr>
              <w:fldChar w:fldCharType="begin"/>
            </w:r>
            <w:r w:rsidR="00FD4A3A" w:rsidRPr="00086F97">
              <w:rPr>
                <w:noProof/>
                <w:webHidden/>
              </w:rPr>
              <w:instrText xml:space="preserve"> PAGEREF _Toc162093396 \h </w:instrText>
            </w:r>
            <w:r w:rsidR="00FD4A3A" w:rsidRPr="00086F97">
              <w:rPr>
                <w:noProof/>
                <w:webHidden/>
              </w:rPr>
            </w:r>
            <w:r w:rsidR="00FD4A3A" w:rsidRPr="00086F97">
              <w:rPr>
                <w:noProof/>
                <w:webHidden/>
              </w:rPr>
              <w:fldChar w:fldCharType="separate"/>
            </w:r>
            <w:r w:rsidR="00FD4A3A" w:rsidRPr="00086F97">
              <w:rPr>
                <w:noProof/>
                <w:webHidden/>
              </w:rPr>
              <w:t>4</w:t>
            </w:r>
            <w:r w:rsidR="00FD4A3A" w:rsidRPr="00086F97">
              <w:rPr>
                <w:noProof/>
                <w:webHidden/>
              </w:rPr>
              <w:fldChar w:fldCharType="end"/>
            </w:r>
          </w:hyperlink>
        </w:p>
        <w:p w14:paraId="6EAC0F18" w14:textId="77777777" w:rsidR="00FD4A3A" w:rsidRPr="00086F97" w:rsidRDefault="00AA78F2">
          <w:pPr>
            <w:pStyle w:val="TOC2"/>
            <w:tabs>
              <w:tab w:val="right" w:leader="dot" w:pos="9350"/>
            </w:tabs>
            <w:rPr>
              <w:noProof/>
            </w:rPr>
          </w:pPr>
          <w:hyperlink w:anchor="_Toc162093397" w:history="1">
            <w:r w:rsidR="00FD4A3A" w:rsidRPr="00086F97">
              <w:rPr>
                <w:rStyle w:val="Hyperlink"/>
                <w:noProof/>
              </w:rPr>
              <w:t>Feeling</w:t>
            </w:r>
            <w:r w:rsidR="00FD4A3A" w:rsidRPr="00086F97">
              <w:rPr>
                <w:noProof/>
                <w:webHidden/>
              </w:rPr>
              <w:tab/>
            </w:r>
            <w:r w:rsidR="00FD4A3A" w:rsidRPr="00086F97">
              <w:rPr>
                <w:noProof/>
                <w:webHidden/>
              </w:rPr>
              <w:fldChar w:fldCharType="begin"/>
            </w:r>
            <w:r w:rsidR="00FD4A3A" w:rsidRPr="00086F97">
              <w:rPr>
                <w:noProof/>
                <w:webHidden/>
              </w:rPr>
              <w:instrText xml:space="preserve"> PAGEREF _Toc162093397 \h </w:instrText>
            </w:r>
            <w:r w:rsidR="00FD4A3A" w:rsidRPr="00086F97">
              <w:rPr>
                <w:noProof/>
                <w:webHidden/>
              </w:rPr>
            </w:r>
            <w:r w:rsidR="00FD4A3A" w:rsidRPr="00086F97">
              <w:rPr>
                <w:noProof/>
                <w:webHidden/>
              </w:rPr>
              <w:fldChar w:fldCharType="separate"/>
            </w:r>
            <w:r w:rsidR="00FD4A3A" w:rsidRPr="00086F97">
              <w:rPr>
                <w:noProof/>
                <w:webHidden/>
              </w:rPr>
              <w:t>4</w:t>
            </w:r>
            <w:r w:rsidR="00FD4A3A" w:rsidRPr="00086F97">
              <w:rPr>
                <w:noProof/>
                <w:webHidden/>
              </w:rPr>
              <w:fldChar w:fldCharType="end"/>
            </w:r>
          </w:hyperlink>
        </w:p>
        <w:p w14:paraId="59CC022E" w14:textId="77777777" w:rsidR="00FD4A3A" w:rsidRPr="00086F97" w:rsidRDefault="00AA78F2">
          <w:pPr>
            <w:pStyle w:val="TOC2"/>
            <w:tabs>
              <w:tab w:val="right" w:leader="dot" w:pos="9350"/>
            </w:tabs>
            <w:rPr>
              <w:noProof/>
            </w:rPr>
          </w:pPr>
          <w:hyperlink w:anchor="_Toc162093398" w:history="1">
            <w:r w:rsidR="00FD4A3A" w:rsidRPr="00086F97">
              <w:rPr>
                <w:rStyle w:val="Hyperlink"/>
                <w:noProof/>
              </w:rPr>
              <w:t>Evaluation</w:t>
            </w:r>
            <w:r w:rsidR="00FD4A3A" w:rsidRPr="00086F97">
              <w:rPr>
                <w:noProof/>
                <w:webHidden/>
              </w:rPr>
              <w:tab/>
            </w:r>
            <w:r w:rsidR="00FD4A3A" w:rsidRPr="00086F97">
              <w:rPr>
                <w:noProof/>
                <w:webHidden/>
              </w:rPr>
              <w:fldChar w:fldCharType="begin"/>
            </w:r>
            <w:r w:rsidR="00FD4A3A" w:rsidRPr="00086F97">
              <w:rPr>
                <w:noProof/>
                <w:webHidden/>
              </w:rPr>
              <w:instrText xml:space="preserve"> PAGEREF _Toc162093398 \h </w:instrText>
            </w:r>
            <w:r w:rsidR="00FD4A3A" w:rsidRPr="00086F97">
              <w:rPr>
                <w:noProof/>
                <w:webHidden/>
              </w:rPr>
            </w:r>
            <w:r w:rsidR="00FD4A3A" w:rsidRPr="00086F97">
              <w:rPr>
                <w:noProof/>
                <w:webHidden/>
              </w:rPr>
              <w:fldChar w:fldCharType="separate"/>
            </w:r>
            <w:r w:rsidR="00FD4A3A" w:rsidRPr="00086F97">
              <w:rPr>
                <w:noProof/>
                <w:webHidden/>
              </w:rPr>
              <w:t>5</w:t>
            </w:r>
            <w:r w:rsidR="00FD4A3A" w:rsidRPr="00086F97">
              <w:rPr>
                <w:noProof/>
                <w:webHidden/>
              </w:rPr>
              <w:fldChar w:fldCharType="end"/>
            </w:r>
          </w:hyperlink>
        </w:p>
        <w:p w14:paraId="027C7F4C" w14:textId="77777777" w:rsidR="00FD4A3A" w:rsidRPr="00086F97" w:rsidRDefault="00AA78F2">
          <w:pPr>
            <w:pStyle w:val="TOC2"/>
            <w:tabs>
              <w:tab w:val="right" w:leader="dot" w:pos="9350"/>
            </w:tabs>
            <w:rPr>
              <w:noProof/>
            </w:rPr>
          </w:pPr>
          <w:hyperlink w:anchor="_Toc162093399" w:history="1">
            <w:r w:rsidR="00FD4A3A" w:rsidRPr="00086F97">
              <w:rPr>
                <w:rStyle w:val="Hyperlink"/>
                <w:noProof/>
              </w:rPr>
              <w:t>Analysis</w:t>
            </w:r>
            <w:r w:rsidR="00FD4A3A" w:rsidRPr="00086F97">
              <w:rPr>
                <w:noProof/>
                <w:webHidden/>
              </w:rPr>
              <w:tab/>
            </w:r>
            <w:r w:rsidR="00FD4A3A" w:rsidRPr="00086F97">
              <w:rPr>
                <w:noProof/>
                <w:webHidden/>
              </w:rPr>
              <w:fldChar w:fldCharType="begin"/>
            </w:r>
            <w:r w:rsidR="00FD4A3A" w:rsidRPr="00086F97">
              <w:rPr>
                <w:noProof/>
                <w:webHidden/>
              </w:rPr>
              <w:instrText xml:space="preserve"> PAGEREF _Toc162093399 \h </w:instrText>
            </w:r>
            <w:r w:rsidR="00FD4A3A" w:rsidRPr="00086F97">
              <w:rPr>
                <w:noProof/>
                <w:webHidden/>
              </w:rPr>
            </w:r>
            <w:r w:rsidR="00FD4A3A" w:rsidRPr="00086F97">
              <w:rPr>
                <w:noProof/>
                <w:webHidden/>
              </w:rPr>
              <w:fldChar w:fldCharType="separate"/>
            </w:r>
            <w:r w:rsidR="00FD4A3A" w:rsidRPr="00086F97">
              <w:rPr>
                <w:noProof/>
                <w:webHidden/>
              </w:rPr>
              <w:t>5</w:t>
            </w:r>
            <w:r w:rsidR="00FD4A3A" w:rsidRPr="00086F97">
              <w:rPr>
                <w:noProof/>
                <w:webHidden/>
              </w:rPr>
              <w:fldChar w:fldCharType="end"/>
            </w:r>
          </w:hyperlink>
        </w:p>
        <w:p w14:paraId="7D2C3F40" w14:textId="77777777" w:rsidR="00FD4A3A" w:rsidRPr="00086F97" w:rsidRDefault="00AA78F2">
          <w:pPr>
            <w:pStyle w:val="TOC2"/>
            <w:tabs>
              <w:tab w:val="right" w:leader="dot" w:pos="9350"/>
            </w:tabs>
            <w:rPr>
              <w:noProof/>
            </w:rPr>
          </w:pPr>
          <w:hyperlink w:anchor="_Toc162093400" w:history="1">
            <w:r w:rsidR="00FD4A3A" w:rsidRPr="00086F97">
              <w:rPr>
                <w:rStyle w:val="Hyperlink"/>
                <w:noProof/>
              </w:rPr>
              <w:t>Conclusion</w:t>
            </w:r>
            <w:r w:rsidR="00FD4A3A" w:rsidRPr="00086F97">
              <w:rPr>
                <w:noProof/>
                <w:webHidden/>
              </w:rPr>
              <w:tab/>
            </w:r>
            <w:r w:rsidR="00FD4A3A" w:rsidRPr="00086F97">
              <w:rPr>
                <w:noProof/>
                <w:webHidden/>
              </w:rPr>
              <w:fldChar w:fldCharType="begin"/>
            </w:r>
            <w:r w:rsidR="00FD4A3A" w:rsidRPr="00086F97">
              <w:rPr>
                <w:noProof/>
                <w:webHidden/>
              </w:rPr>
              <w:instrText xml:space="preserve"> PAGEREF _Toc162093400 \h </w:instrText>
            </w:r>
            <w:r w:rsidR="00FD4A3A" w:rsidRPr="00086F97">
              <w:rPr>
                <w:noProof/>
                <w:webHidden/>
              </w:rPr>
            </w:r>
            <w:r w:rsidR="00FD4A3A" w:rsidRPr="00086F97">
              <w:rPr>
                <w:noProof/>
                <w:webHidden/>
              </w:rPr>
              <w:fldChar w:fldCharType="separate"/>
            </w:r>
            <w:r w:rsidR="00FD4A3A" w:rsidRPr="00086F97">
              <w:rPr>
                <w:noProof/>
                <w:webHidden/>
              </w:rPr>
              <w:t>5</w:t>
            </w:r>
            <w:r w:rsidR="00FD4A3A" w:rsidRPr="00086F97">
              <w:rPr>
                <w:noProof/>
                <w:webHidden/>
              </w:rPr>
              <w:fldChar w:fldCharType="end"/>
            </w:r>
          </w:hyperlink>
        </w:p>
        <w:p w14:paraId="258386BF" w14:textId="77777777" w:rsidR="00FD4A3A" w:rsidRPr="00086F97" w:rsidRDefault="00AA78F2">
          <w:pPr>
            <w:pStyle w:val="TOC2"/>
            <w:tabs>
              <w:tab w:val="right" w:leader="dot" w:pos="9350"/>
            </w:tabs>
            <w:rPr>
              <w:noProof/>
            </w:rPr>
          </w:pPr>
          <w:hyperlink w:anchor="_Toc162093401" w:history="1">
            <w:r w:rsidR="00FD4A3A" w:rsidRPr="00086F97">
              <w:rPr>
                <w:rStyle w:val="Hyperlink"/>
                <w:noProof/>
              </w:rPr>
              <w:t>Action plan</w:t>
            </w:r>
            <w:r w:rsidR="00FD4A3A" w:rsidRPr="00086F97">
              <w:rPr>
                <w:noProof/>
                <w:webHidden/>
              </w:rPr>
              <w:tab/>
            </w:r>
            <w:r w:rsidR="00FD4A3A" w:rsidRPr="00086F97">
              <w:rPr>
                <w:noProof/>
                <w:webHidden/>
              </w:rPr>
              <w:fldChar w:fldCharType="begin"/>
            </w:r>
            <w:r w:rsidR="00FD4A3A" w:rsidRPr="00086F97">
              <w:rPr>
                <w:noProof/>
                <w:webHidden/>
              </w:rPr>
              <w:instrText xml:space="preserve"> PAGEREF _Toc162093401 \h </w:instrText>
            </w:r>
            <w:r w:rsidR="00FD4A3A" w:rsidRPr="00086F97">
              <w:rPr>
                <w:noProof/>
                <w:webHidden/>
              </w:rPr>
            </w:r>
            <w:r w:rsidR="00FD4A3A" w:rsidRPr="00086F97">
              <w:rPr>
                <w:noProof/>
                <w:webHidden/>
              </w:rPr>
              <w:fldChar w:fldCharType="separate"/>
            </w:r>
            <w:r w:rsidR="00FD4A3A" w:rsidRPr="00086F97">
              <w:rPr>
                <w:noProof/>
                <w:webHidden/>
              </w:rPr>
              <w:t>6</w:t>
            </w:r>
            <w:r w:rsidR="00FD4A3A" w:rsidRPr="00086F97">
              <w:rPr>
                <w:noProof/>
                <w:webHidden/>
              </w:rPr>
              <w:fldChar w:fldCharType="end"/>
            </w:r>
          </w:hyperlink>
        </w:p>
        <w:p w14:paraId="41D5079B" w14:textId="77777777" w:rsidR="00FD4A3A" w:rsidRPr="00086F97" w:rsidRDefault="00AA78F2">
          <w:pPr>
            <w:pStyle w:val="TOC1"/>
            <w:tabs>
              <w:tab w:val="right" w:leader="dot" w:pos="9350"/>
            </w:tabs>
            <w:rPr>
              <w:noProof/>
            </w:rPr>
          </w:pPr>
          <w:hyperlink w:anchor="_Toc162093402" w:history="1">
            <w:r w:rsidR="00FD4A3A" w:rsidRPr="00086F97">
              <w:rPr>
                <w:rStyle w:val="Hyperlink"/>
                <w:noProof/>
              </w:rPr>
              <w:t>Conclusion</w:t>
            </w:r>
            <w:r w:rsidR="00FD4A3A" w:rsidRPr="00086F97">
              <w:rPr>
                <w:noProof/>
                <w:webHidden/>
              </w:rPr>
              <w:tab/>
            </w:r>
            <w:r w:rsidR="00FD4A3A" w:rsidRPr="00086F97">
              <w:rPr>
                <w:noProof/>
                <w:webHidden/>
              </w:rPr>
              <w:fldChar w:fldCharType="begin"/>
            </w:r>
            <w:r w:rsidR="00FD4A3A" w:rsidRPr="00086F97">
              <w:rPr>
                <w:noProof/>
                <w:webHidden/>
              </w:rPr>
              <w:instrText xml:space="preserve"> PAGEREF _Toc162093402 \h </w:instrText>
            </w:r>
            <w:r w:rsidR="00FD4A3A" w:rsidRPr="00086F97">
              <w:rPr>
                <w:noProof/>
                <w:webHidden/>
              </w:rPr>
            </w:r>
            <w:r w:rsidR="00FD4A3A" w:rsidRPr="00086F97">
              <w:rPr>
                <w:noProof/>
                <w:webHidden/>
              </w:rPr>
              <w:fldChar w:fldCharType="separate"/>
            </w:r>
            <w:r w:rsidR="00FD4A3A" w:rsidRPr="00086F97">
              <w:rPr>
                <w:noProof/>
                <w:webHidden/>
              </w:rPr>
              <w:t>8</w:t>
            </w:r>
            <w:r w:rsidR="00FD4A3A" w:rsidRPr="00086F97">
              <w:rPr>
                <w:noProof/>
                <w:webHidden/>
              </w:rPr>
              <w:fldChar w:fldCharType="end"/>
            </w:r>
          </w:hyperlink>
        </w:p>
        <w:p w14:paraId="2491A452" w14:textId="77777777" w:rsidR="00FD4A3A" w:rsidRPr="00086F97" w:rsidRDefault="00AA78F2">
          <w:pPr>
            <w:pStyle w:val="TOC1"/>
            <w:tabs>
              <w:tab w:val="right" w:leader="dot" w:pos="9350"/>
            </w:tabs>
            <w:rPr>
              <w:noProof/>
            </w:rPr>
          </w:pPr>
          <w:hyperlink w:anchor="_Toc162093403" w:history="1">
            <w:r w:rsidR="00FD4A3A" w:rsidRPr="00086F97">
              <w:rPr>
                <w:rStyle w:val="Hyperlink"/>
                <w:noProof/>
              </w:rPr>
              <w:t>References</w:t>
            </w:r>
            <w:r w:rsidR="00FD4A3A" w:rsidRPr="00086F97">
              <w:rPr>
                <w:noProof/>
                <w:webHidden/>
              </w:rPr>
              <w:tab/>
            </w:r>
            <w:r w:rsidR="00FD4A3A" w:rsidRPr="00086F97">
              <w:rPr>
                <w:noProof/>
                <w:webHidden/>
              </w:rPr>
              <w:fldChar w:fldCharType="begin"/>
            </w:r>
            <w:r w:rsidR="00FD4A3A" w:rsidRPr="00086F97">
              <w:rPr>
                <w:noProof/>
                <w:webHidden/>
              </w:rPr>
              <w:instrText xml:space="preserve"> PAGEREF _Toc162093403 \h </w:instrText>
            </w:r>
            <w:r w:rsidR="00FD4A3A" w:rsidRPr="00086F97">
              <w:rPr>
                <w:noProof/>
                <w:webHidden/>
              </w:rPr>
            </w:r>
            <w:r w:rsidR="00FD4A3A" w:rsidRPr="00086F97">
              <w:rPr>
                <w:noProof/>
                <w:webHidden/>
              </w:rPr>
              <w:fldChar w:fldCharType="separate"/>
            </w:r>
            <w:r w:rsidR="00FD4A3A" w:rsidRPr="00086F97">
              <w:rPr>
                <w:noProof/>
                <w:webHidden/>
              </w:rPr>
              <w:t>9</w:t>
            </w:r>
            <w:r w:rsidR="00FD4A3A" w:rsidRPr="00086F97">
              <w:rPr>
                <w:noProof/>
                <w:webHidden/>
              </w:rPr>
              <w:fldChar w:fldCharType="end"/>
            </w:r>
          </w:hyperlink>
        </w:p>
        <w:p w14:paraId="02599D8F" w14:textId="77777777" w:rsidR="00FD4A3A" w:rsidRPr="00086F97" w:rsidRDefault="00FD4A3A">
          <w:r w:rsidRPr="00086F97">
            <w:rPr>
              <w:b/>
              <w:bCs/>
              <w:noProof/>
            </w:rPr>
            <w:fldChar w:fldCharType="end"/>
          </w:r>
        </w:p>
      </w:sdtContent>
    </w:sdt>
    <w:p w14:paraId="42FE1A2A" w14:textId="77777777" w:rsidR="00FD4A3A" w:rsidRPr="00086F97" w:rsidRDefault="00FD4A3A" w:rsidP="00FD4A3A"/>
    <w:p w14:paraId="293EA556" w14:textId="77777777" w:rsidR="0085515D" w:rsidRPr="00086F97" w:rsidRDefault="00633E9B">
      <w:r w:rsidRPr="00086F97">
        <w:br w:type="page"/>
      </w:r>
    </w:p>
    <w:p w14:paraId="6359AA2F" w14:textId="77777777" w:rsidR="0085515D" w:rsidRPr="00086F97" w:rsidRDefault="00633E9B">
      <w:pPr>
        <w:pStyle w:val="Heading1"/>
      </w:pPr>
      <w:bookmarkStart w:id="7" w:name="_ksai9sq673pb" w:colFirst="0" w:colLast="0"/>
      <w:bookmarkStart w:id="8" w:name="_Toc162093393"/>
      <w:bookmarkEnd w:id="7"/>
      <w:r w:rsidRPr="00086F97">
        <w:lastRenderedPageBreak/>
        <w:t>Introduction</w:t>
      </w:r>
      <w:bookmarkEnd w:id="8"/>
    </w:p>
    <w:p w14:paraId="01E2B408" w14:textId="47C3D034" w:rsidR="0085515D" w:rsidRPr="00086F97" w:rsidRDefault="00633E9B">
      <w:r w:rsidRPr="00086F97">
        <w:t>Academic skills are the approach and strategies to learn and study which are also very much essential for success. The main purpose of this skill is to develop learning strategies and assist the students. In that case, paraphrasing skills, summarising skills, and note-taking skills are some of the foremost parts of the academic skill (</w:t>
      </w:r>
      <w:r w:rsidRPr="00086F97">
        <w:rPr>
          <w:color w:val="222222"/>
          <w:highlight w:val="white"/>
        </w:rPr>
        <w:t xml:space="preserve">Granziera </w:t>
      </w:r>
      <w:r w:rsidRPr="00086F97">
        <w:rPr>
          <w:i/>
          <w:color w:val="222222"/>
          <w:highlight w:val="white"/>
        </w:rPr>
        <w:t xml:space="preserve">et al., </w:t>
      </w:r>
      <w:r w:rsidRPr="00086F97">
        <w:rPr>
          <w:color w:val="222222"/>
          <w:highlight w:val="white"/>
        </w:rPr>
        <w:t>2022</w:t>
      </w:r>
      <w:r w:rsidRPr="00086F97">
        <w:t xml:space="preserve">). </w:t>
      </w:r>
      <w:r w:rsidRPr="00086F97">
        <w:rPr>
          <w:b/>
        </w:rPr>
        <w:t xml:space="preserve">Paraphrasing skill </w:t>
      </w:r>
      <w:r w:rsidRPr="00086F97">
        <w:t xml:space="preserve">refers to the strategy that has been used by the students to deliver quality writing by analysing the sources. It helps to explore new ideas and tends to denier the credible as well as the well-developed documents.  </w:t>
      </w:r>
      <w:r w:rsidRPr="00086F97">
        <w:rPr>
          <w:b/>
        </w:rPr>
        <w:t>Summarising skill</w:t>
      </w:r>
      <w:r w:rsidRPr="00086F97">
        <w:t xml:space="preserve"> refers to a better understanding of the reading and helps to establish the innovative ideas reflected in the writing skills. Basically, it helps to provide a brief idea for elaborated things </w:t>
      </w:r>
      <w:r w:rsidR="000B4952" w:rsidRPr="00086F97">
        <w:t>and</w:t>
      </w:r>
      <w:r w:rsidRPr="00086F97">
        <w:t xml:space="preserve"> provides the context of the assessments. On the contrary, note-taking skills provide an opportunity to enhance concentration power as well as confidence power (</w:t>
      </w:r>
      <w:r w:rsidRPr="00086F97">
        <w:rPr>
          <w:color w:val="222222"/>
          <w:highlight w:val="white"/>
        </w:rPr>
        <w:t>Rahim and Nadira, 2022</w:t>
      </w:r>
      <w:r w:rsidRPr="00086F97">
        <w:t xml:space="preserve">). Most importantly, it helps to encourage active learning and tends to provide the study materials for exams. The main motive of this assignment is to elaborate on the analysis of the role and importance of academic skills on behalf of the </w:t>
      </w:r>
      <w:r w:rsidR="00392352" w:rsidRPr="00086F97">
        <w:t>self-perspectives</w:t>
      </w:r>
      <w:r w:rsidRPr="00086F97">
        <w:t xml:space="preserve">. The study will use “Gibb’s model of reflection” to express the experience of using such academic skills. </w:t>
      </w:r>
    </w:p>
    <w:p w14:paraId="71213A0C" w14:textId="77777777" w:rsidR="0085515D" w:rsidRPr="00086F97" w:rsidRDefault="0085515D"/>
    <w:p w14:paraId="22BCBF79" w14:textId="77777777" w:rsidR="0085515D" w:rsidRPr="00086F97" w:rsidRDefault="0085515D"/>
    <w:p w14:paraId="3E0A38BC" w14:textId="77777777" w:rsidR="0085515D" w:rsidRPr="00086F97" w:rsidRDefault="00633E9B">
      <w:pPr>
        <w:pStyle w:val="Heading1"/>
      </w:pPr>
      <w:bookmarkStart w:id="9" w:name="_uu4p7e7fhnei" w:colFirst="0" w:colLast="0"/>
      <w:bookmarkEnd w:id="9"/>
      <w:r w:rsidRPr="00086F97">
        <w:br w:type="page"/>
      </w:r>
    </w:p>
    <w:p w14:paraId="292F4B7B" w14:textId="77777777" w:rsidR="0085515D" w:rsidRPr="00086F97" w:rsidRDefault="00633E9B">
      <w:pPr>
        <w:pStyle w:val="Heading1"/>
      </w:pPr>
      <w:bookmarkStart w:id="10" w:name="_rofpwzn6kopd" w:colFirst="0" w:colLast="0"/>
      <w:bookmarkStart w:id="11" w:name="_Toc162093394"/>
      <w:bookmarkEnd w:id="10"/>
      <w:r w:rsidRPr="00086F97">
        <w:lastRenderedPageBreak/>
        <w:t>Discussion</w:t>
      </w:r>
      <w:bookmarkEnd w:id="11"/>
    </w:p>
    <w:p w14:paraId="166F7697" w14:textId="77777777" w:rsidR="0085515D" w:rsidRPr="00086F97" w:rsidRDefault="00633E9B">
      <w:pPr>
        <w:pStyle w:val="Heading1"/>
      </w:pPr>
      <w:bookmarkStart w:id="12" w:name="_ker29kjahf9" w:colFirst="0" w:colLast="0"/>
      <w:bookmarkStart w:id="13" w:name="_Toc162093395"/>
      <w:bookmarkEnd w:id="12"/>
      <w:r w:rsidRPr="00086F97">
        <w:t>Gibb’s Model of Reflection</w:t>
      </w:r>
      <w:bookmarkEnd w:id="13"/>
    </w:p>
    <w:p w14:paraId="4D254E94" w14:textId="77777777" w:rsidR="0085515D" w:rsidRPr="00086F97" w:rsidRDefault="00633E9B">
      <w:r w:rsidRPr="00086F97">
        <w:t xml:space="preserve">One of the most famous cyclical models of reflection that leads the </w:t>
      </w:r>
      <w:r w:rsidR="00C16F8D" w:rsidRPr="00086F97">
        <w:t>personal</w:t>
      </w:r>
      <w:r w:rsidRPr="00086F97">
        <w:t xml:space="preserve"> experience through its </w:t>
      </w:r>
      <w:r w:rsidR="00C16F8D" w:rsidRPr="00086F97">
        <w:t>six</w:t>
      </w:r>
      <w:r w:rsidRPr="00086F97">
        <w:t xml:space="preserve"> stages of exploring a meaningful experience is Gibb’s model of reflection. The six stages of this reflection model are description, feelings, evolution, analysis, conclusion and action plan. </w:t>
      </w:r>
    </w:p>
    <w:p w14:paraId="2B4467CC" w14:textId="77777777" w:rsidR="0085515D" w:rsidRPr="00086F97" w:rsidRDefault="00633E9B">
      <w:pPr>
        <w:pStyle w:val="Heading2"/>
      </w:pPr>
      <w:bookmarkStart w:id="14" w:name="_dxa5jqstlel2" w:colFirst="0" w:colLast="0"/>
      <w:bookmarkStart w:id="15" w:name="_Toc162093396"/>
      <w:bookmarkEnd w:id="14"/>
      <w:r w:rsidRPr="00086F97">
        <w:t>Description</w:t>
      </w:r>
      <w:bookmarkEnd w:id="15"/>
    </w:p>
    <w:p w14:paraId="7A4EC364" w14:textId="384BEDEA" w:rsidR="0085515D" w:rsidRPr="00086F97" w:rsidRDefault="00633E9B">
      <w:r w:rsidRPr="00086F97">
        <w:t>I have learnt the paraphrasing technique through the module. It is very helpful towards the learning session. With the help of the</w:t>
      </w:r>
      <w:r w:rsidRPr="00086F97">
        <w:rPr>
          <w:b/>
        </w:rPr>
        <w:t xml:space="preserve"> paraphrasing skill</w:t>
      </w:r>
      <w:r w:rsidRPr="00086F97">
        <w:t xml:space="preserve">, I have got a better understanding of the study </w:t>
      </w:r>
      <w:r w:rsidR="000B4952" w:rsidRPr="00086F97">
        <w:t>materials, and</w:t>
      </w:r>
      <w:r w:rsidRPr="00086F97">
        <w:t xml:space="preserve"> it helps me to write in my own words. It is one of the essential things in academic skills and the competency of the skill helps to enhance the vocabulary and learning capacity. Another important part is the </w:t>
      </w:r>
      <w:r w:rsidRPr="00086F97">
        <w:rPr>
          <w:b/>
        </w:rPr>
        <w:t>note-taking skill</w:t>
      </w:r>
      <w:r w:rsidRPr="00086F97">
        <w:t xml:space="preserve"> which helps to enhance the concentration power and writing capability (</w:t>
      </w:r>
      <w:r w:rsidRPr="00086F97">
        <w:rPr>
          <w:color w:val="222222"/>
          <w:highlight w:val="white"/>
        </w:rPr>
        <w:t xml:space="preserve">Rose </w:t>
      </w:r>
      <w:r w:rsidRPr="00086F97">
        <w:rPr>
          <w:i/>
          <w:color w:val="222222"/>
          <w:highlight w:val="white"/>
        </w:rPr>
        <w:t xml:space="preserve">et al., </w:t>
      </w:r>
      <w:r w:rsidRPr="00086F97">
        <w:rPr>
          <w:color w:val="222222"/>
          <w:highlight w:val="white"/>
        </w:rPr>
        <w:t>2020</w:t>
      </w:r>
      <w:r w:rsidRPr="00086F97">
        <w:t xml:space="preserve">). This skill enhances the creativity power and things to improves the focus on the assignment. If the skill has been done in an organised way it could be better and through the skill, I get an advantageous situation for completing my assignment. In my opinion, another important skill is the </w:t>
      </w:r>
      <w:r w:rsidRPr="00086F97">
        <w:rPr>
          <w:b/>
        </w:rPr>
        <w:t>summarising skill</w:t>
      </w:r>
      <w:r w:rsidRPr="00086F97">
        <w:t>. Basically, the skill has been used to improve the content area and I have used this skill to improve my thinking activity which helps me to produce better content (</w:t>
      </w:r>
      <w:r w:rsidR="007E5165" w:rsidRPr="00086F97">
        <w:rPr>
          <w:color w:val="222222"/>
          <w:highlight w:val="white"/>
        </w:rPr>
        <w:t>Aleichem</w:t>
      </w:r>
      <w:r w:rsidRPr="00086F97">
        <w:rPr>
          <w:color w:val="222222"/>
          <w:highlight w:val="white"/>
        </w:rPr>
        <w:t xml:space="preserve"> and Takanova, 2020</w:t>
      </w:r>
      <w:r w:rsidRPr="00086F97">
        <w:t xml:space="preserve">). It helps to improve the memory of what has been read and provides a brief version of the entire assessment. </w:t>
      </w:r>
      <w:r w:rsidR="000B4952" w:rsidRPr="00086F97">
        <w:t>So, in</w:t>
      </w:r>
      <w:r w:rsidRPr="00086F97">
        <w:t xml:space="preserve"> this summarizing </w:t>
      </w:r>
      <w:r w:rsidR="001745E2" w:rsidRPr="00086F97">
        <w:t>skill</w:t>
      </w:r>
      <w:r w:rsidRPr="00086F97">
        <w:t xml:space="preserve"> the goals and objectives can be reflected in a better way. </w:t>
      </w:r>
      <w:r w:rsidR="000B4952" w:rsidRPr="00086F97">
        <w:t>All</w:t>
      </w:r>
      <w:r w:rsidR="004E03B5" w:rsidRPr="00086F97">
        <w:t xml:space="preserve"> these skills are required to provide a better performance and it has enhanced the quality of the assignments. </w:t>
      </w:r>
      <w:r w:rsidR="001745E2" w:rsidRPr="00086F97">
        <w:t xml:space="preserve">Most importantly, the exam anxiety and academic stress has cut down by using these skills. It has been stated that </w:t>
      </w:r>
      <w:r w:rsidR="006D6053" w:rsidRPr="00086F97">
        <w:t xml:space="preserve">the interest has been grown by using these skills in this study and students get an opportunity to explore the innovative ideas regarding the assessments. </w:t>
      </w:r>
      <w:r w:rsidR="00E434EC" w:rsidRPr="00086F97">
        <w:t xml:space="preserve">It has served a proper planning and helps to enhance the power of critical thinking that allows to achieve the goal of the research. </w:t>
      </w:r>
    </w:p>
    <w:p w14:paraId="3AAABBB4" w14:textId="77777777" w:rsidR="0085515D" w:rsidRPr="00086F97" w:rsidRDefault="00633E9B">
      <w:pPr>
        <w:pStyle w:val="Heading2"/>
      </w:pPr>
      <w:bookmarkStart w:id="16" w:name="_1rdv9bf3828k" w:colFirst="0" w:colLast="0"/>
      <w:bookmarkStart w:id="17" w:name="_Toc162093397"/>
      <w:bookmarkEnd w:id="16"/>
      <w:r w:rsidRPr="00086F97">
        <w:lastRenderedPageBreak/>
        <w:t>Feeling</w:t>
      </w:r>
      <w:bookmarkEnd w:id="17"/>
    </w:p>
    <w:p w14:paraId="42EFC347" w14:textId="5B737F40" w:rsidR="0085515D" w:rsidRPr="00086F97" w:rsidRDefault="00633E9B">
      <w:r w:rsidRPr="00086F97">
        <w:t xml:space="preserve">I have got enough advantages situation to pursue </w:t>
      </w:r>
      <w:r w:rsidR="000B4952" w:rsidRPr="00086F97">
        <w:t>all</w:t>
      </w:r>
      <w:r w:rsidRPr="00086F97">
        <w:t xml:space="preserve"> the skills to complete my assessment. Most importantly I have used the paraphrasing skill to improve my vocabulary. One of the most important parts is that the pathogen skill helps me to think about the information that I tend to convey. I have got several benefits from having the skill and with the help of the implementation of the skill study and writing quality has reached the mark. Ice age all of this kill like paraphrasing skills summarising skills and note-taking skills an essential part of providing the best assessment. Apart from that by using </w:t>
      </w:r>
      <w:r w:rsidR="000B4952" w:rsidRPr="00086F97">
        <w:t>all</w:t>
      </w:r>
      <w:r w:rsidRPr="00086F97">
        <w:t xml:space="preserve"> the skills the communication between people has enhanced and it helps to explore a clear Idea regarding an individual opinion. Basically, </w:t>
      </w:r>
      <w:r w:rsidR="000B4952" w:rsidRPr="00086F97">
        <w:t>all</w:t>
      </w:r>
      <w:r w:rsidRPr="00086F97">
        <w:t xml:space="preserve"> these skills help me to enhance my competence, confidence and study skills. I feel that a proper implementation of these academic skills helps me to reduce my anxiety and deadlines regarding my assignments or tests. Eventually, I </w:t>
      </w:r>
      <w:r w:rsidR="001A666A" w:rsidRPr="00086F97">
        <w:t>can</w:t>
      </w:r>
      <w:r w:rsidRPr="00086F97">
        <w:t xml:space="preserve"> cut down the hours I spend on my </w:t>
      </w:r>
      <w:r w:rsidR="000B4952" w:rsidRPr="00086F97">
        <w:t>studies, and</w:t>
      </w:r>
      <w:r w:rsidRPr="00086F97">
        <w:t xml:space="preserve"> I can use this time to spend on other activities in my life. All of </w:t>
      </w:r>
      <w:r w:rsidR="000B4952" w:rsidRPr="00086F97">
        <w:t>this help</w:t>
      </w:r>
      <w:r w:rsidRPr="00086F97">
        <w:t xml:space="preserve"> me to enhance </w:t>
      </w:r>
      <w:r w:rsidR="00A74D09" w:rsidRPr="00086F97">
        <w:t xml:space="preserve">my academic skills by providing a proper planning and it helps me to teach the strategies in which the assessment has completed. Overall, I have learnt a guidance </w:t>
      </w:r>
      <w:r w:rsidR="009A7759" w:rsidRPr="00086F97">
        <w:t xml:space="preserve">that helps me to provide a quality work. </w:t>
      </w:r>
    </w:p>
    <w:p w14:paraId="0323614D" w14:textId="77777777" w:rsidR="0085515D" w:rsidRPr="00086F97" w:rsidRDefault="00633E9B">
      <w:pPr>
        <w:pStyle w:val="Heading2"/>
      </w:pPr>
      <w:bookmarkStart w:id="18" w:name="_ak3s38icgpy0" w:colFirst="0" w:colLast="0"/>
      <w:bookmarkStart w:id="19" w:name="_Toc162093398"/>
      <w:bookmarkEnd w:id="18"/>
      <w:r w:rsidRPr="00086F97">
        <w:t>Evaluation</w:t>
      </w:r>
      <w:bookmarkEnd w:id="19"/>
    </w:p>
    <w:p w14:paraId="4480CD92" w14:textId="0D1508B3" w:rsidR="000B4952" w:rsidRDefault="00633E9B">
      <w:r w:rsidRPr="00086F97">
        <w:t xml:space="preserve">I think there are several good or bad impacts of </w:t>
      </w:r>
      <w:r w:rsidR="000B4952" w:rsidRPr="00086F97">
        <w:t>all</w:t>
      </w:r>
      <w:r w:rsidRPr="00086F97">
        <w:t xml:space="preserve"> the statistics on the academic writing and one of the most important parts is that it </w:t>
      </w:r>
      <w:r w:rsidR="000B4952">
        <w:t>must.</w:t>
      </w:r>
    </w:p>
    <w:p w14:paraId="7F5866AA" w14:textId="5C40D032" w:rsidR="0085515D" w:rsidRPr="00086F97" w:rsidRDefault="00633E9B">
      <w:r w:rsidRPr="00086F97">
        <w:t xml:space="preserve">provide a good study habit and a better result opportunity has been explored. I feel that academic skills such as paraphrasing skills, summarising skills, and note-taking skills help to convey clear guidance so that the assignment </w:t>
      </w:r>
      <w:r w:rsidR="000B4952">
        <w:t xml:space="preserve">can </w:t>
      </w:r>
      <w:r w:rsidRPr="00086F97">
        <w:t>achieve the requirements of the study skills (</w:t>
      </w:r>
      <w:r w:rsidR="008A597C" w:rsidRPr="00086F97">
        <w:rPr>
          <w:color w:val="222222"/>
          <w:highlight w:val="white"/>
        </w:rPr>
        <w:t>Aleichem</w:t>
      </w:r>
      <w:r w:rsidRPr="00086F97">
        <w:rPr>
          <w:color w:val="222222"/>
          <w:highlight w:val="white"/>
        </w:rPr>
        <w:t xml:space="preserve"> and Takanova, 2020</w:t>
      </w:r>
      <w:r w:rsidRPr="00086F97">
        <w:t xml:space="preserve">). On the contrary, note-taking skills have served the opportunity to make concentration rigid and it helps to drive innovation as well as creativity towards the writing. Apart from that, the process of the note-taking class may be slower and there is a chance to provide misguidance. The research tendency has </w:t>
      </w:r>
      <w:r w:rsidR="000B4952" w:rsidRPr="00086F97">
        <w:t>decreased, and</w:t>
      </w:r>
      <w:r w:rsidRPr="00086F97">
        <w:t xml:space="preserve"> academic stress has reduced the motivation that affects the performance. Apart from that, professionalism has been hampered and communication skills have also been divested. Problem-solving skills and decision-making skills have been upgraded from all perspectives.  In that case, inadequate study skills are </w:t>
      </w:r>
      <w:r w:rsidRPr="00086F97">
        <w:lastRenderedPageBreak/>
        <w:t xml:space="preserve">responsible for the analysis of the </w:t>
      </w:r>
      <w:r w:rsidR="000B4952" w:rsidRPr="00086F97">
        <w:t>risks, and</w:t>
      </w:r>
      <w:r w:rsidRPr="00086F97">
        <w:t xml:space="preserve"> I think it is getting more problematic for the students to enhancement of the risks. </w:t>
      </w:r>
    </w:p>
    <w:p w14:paraId="7D678197" w14:textId="77777777" w:rsidR="0085515D" w:rsidRPr="00086F97" w:rsidRDefault="00633E9B">
      <w:pPr>
        <w:pStyle w:val="Heading2"/>
      </w:pPr>
      <w:bookmarkStart w:id="20" w:name="_unnkm49uny" w:colFirst="0" w:colLast="0"/>
      <w:bookmarkStart w:id="21" w:name="_Toc162093399"/>
      <w:bookmarkEnd w:id="20"/>
      <w:r w:rsidRPr="00086F97">
        <w:t>Analysis</w:t>
      </w:r>
      <w:bookmarkEnd w:id="21"/>
    </w:p>
    <w:p w14:paraId="06E37C1D" w14:textId="442D42B4" w:rsidR="00157278" w:rsidRPr="00086F97" w:rsidRDefault="00157278" w:rsidP="00B565A8">
      <w:r w:rsidRPr="00086F97">
        <w:t>The entire assignment has provided several information about academic skills and one of the foremost skills is analysed above section of the assignment. In that case, the positive and negative impact of academic skills such are paraphrasing skills, summarising skills, and note-taking skills (</w:t>
      </w:r>
      <w:r w:rsidR="008A597C" w:rsidRPr="00086F97">
        <w:t>Aleichem</w:t>
      </w:r>
      <w:r w:rsidRPr="00086F97">
        <w:t xml:space="preserve"> and Takanova, 2020). Apart from that, the different purposes of all </w:t>
      </w:r>
      <w:r w:rsidR="001A666A" w:rsidRPr="00086F97">
        <w:t>these</w:t>
      </w:r>
      <w:r w:rsidRPr="00086F97">
        <w:t xml:space="preserve"> skills have been analysed throughout the section.  </w:t>
      </w:r>
      <w:r w:rsidR="00B565A8" w:rsidRPr="00086F97">
        <w:t>The advantages and the disadvantages of academic skills have been exemplified along with the in which way I have got an advantageous situation has been mentioned throughout the assignment. Different activities have been explored as well as the variou</w:t>
      </w:r>
      <w:r w:rsidR="00357E00" w:rsidRPr="00086F97">
        <w:t xml:space="preserve">s innovative thinking have nourished with the uses of these academic skills. </w:t>
      </w:r>
    </w:p>
    <w:p w14:paraId="601D1A8F" w14:textId="77777777" w:rsidR="0085515D" w:rsidRPr="00086F97" w:rsidRDefault="00633E9B">
      <w:pPr>
        <w:pStyle w:val="Heading2"/>
      </w:pPr>
      <w:bookmarkStart w:id="22" w:name="_wrp9o2n4scdy" w:colFirst="0" w:colLast="0"/>
      <w:bookmarkStart w:id="23" w:name="_Toc162093400"/>
      <w:bookmarkEnd w:id="22"/>
      <w:r w:rsidRPr="00086F97">
        <w:t>Conclusion</w:t>
      </w:r>
      <w:bookmarkEnd w:id="23"/>
      <w:r w:rsidRPr="00086F97">
        <w:t xml:space="preserve"> </w:t>
      </w:r>
    </w:p>
    <w:p w14:paraId="5790B85D" w14:textId="34C79F2D" w:rsidR="0085515D" w:rsidRPr="00086F97" w:rsidRDefault="00633E9B">
      <w:r w:rsidRPr="00086F97">
        <w:t xml:space="preserve">The overall assignment has elaborated on the importance of paraphrasing skills, summarising skills, and note-taking skills. The purpose of all these types of skills has been analysed and as well as the advantages and disadvantages of such skills have been elaborated throughout the entire assignment. On the other hand, which challenges that have been faced in using the skills are described throughout the second part of the reflection model. The assignment has also discussed the positive and negative impact of these skills and based on the negative </w:t>
      </w:r>
      <w:r w:rsidR="000B4952" w:rsidRPr="00086F97">
        <w:t>assessment</w:t>
      </w:r>
      <w:r w:rsidR="000B4952">
        <w:t>;</w:t>
      </w:r>
      <w:r w:rsidR="000B4952" w:rsidRPr="00086F97">
        <w:t xml:space="preserve"> the</w:t>
      </w:r>
      <w:r w:rsidRPr="00086F97">
        <w:t xml:space="preserve"> personal development plan has been provided to identify the areas that need to improve. Overall, it has served as a guideline that helps to enhance academic skills for providing better writing skills as well as comprehension skills. </w:t>
      </w:r>
    </w:p>
    <w:p w14:paraId="65FDAE83" w14:textId="77777777" w:rsidR="0085515D" w:rsidRPr="00086F97" w:rsidRDefault="00633E9B">
      <w:pPr>
        <w:pStyle w:val="Heading2"/>
        <w:rPr>
          <w:rFonts w:ascii="Times New Roman" w:eastAsia="Times New Roman" w:hAnsi="Times New Roman" w:cs="Times New Roman"/>
          <w:i/>
        </w:rPr>
      </w:pPr>
      <w:bookmarkStart w:id="24" w:name="_74jy5dd03lmd" w:colFirst="0" w:colLast="0"/>
      <w:bookmarkStart w:id="25" w:name="_Toc162093401"/>
      <w:bookmarkEnd w:id="24"/>
      <w:r w:rsidRPr="00086F97">
        <w:t>Action plan</w:t>
      </w:r>
      <w:bookmarkEnd w:id="25"/>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5515D" w:rsidRPr="00086F97" w14:paraId="2B510A0A" w14:textId="77777777">
        <w:tc>
          <w:tcPr>
            <w:tcW w:w="2340" w:type="dxa"/>
            <w:shd w:val="clear" w:color="auto" w:fill="FCE5CD"/>
            <w:tcMar>
              <w:top w:w="100" w:type="dxa"/>
              <w:left w:w="100" w:type="dxa"/>
              <w:bottom w:w="100" w:type="dxa"/>
              <w:right w:w="100" w:type="dxa"/>
            </w:tcMar>
          </w:tcPr>
          <w:p w14:paraId="501CB28D" w14:textId="77777777" w:rsidR="0085515D" w:rsidRPr="00086F97" w:rsidRDefault="00633E9B">
            <w:pPr>
              <w:widowControl w:val="0"/>
              <w:rPr>
                <w:b/>
              </w:rPr>
            </w:pPr>
            <w:r w:rsidRPr="00086F97">
              <w:rPr>
                <w:b/>
              </w:rPr>
              <w:t>Objectives</w:t>
            </w:r>
          </w:p>
        </w:tc>
        <w:tc>
          <w:tcPr>
            <w:tcW w:w="2340" w:type="dxa"/>
            <w:shd w:val="clear" w:color="auto" w:fill="FCE5CD"/>
            <w:tcMar>
              <w:top w:w="100" w:type="dxa"/>
              <w:left w:w="100" w:type="dxa"/>
              <w:bottom w:w="100" w:type="dxa"/>
              <w:right w:w="100" w:type="dxa"/>
            </w:tcMar>
          </w:tcPr>
          <w:p w14:paraId="77FAB8B1" w14:textId="77777777" w:rsidR="0085515D" w:rsidRPr="00086F97" w:rsidRDefault="00633E9B">
            <w:pPr>
              <w:widowControl w:val="0"/>
              <w:rPr>
                <w:b/>
              </w:rPr>
            </w:pPr>
            <w:r w:rsidRPr="00086F97">
              <w:rPr>
                <w:b/>
              </w:rPr>
              <w:t>Action Required</w:t>
            </w:r>
          </w:p>
        </w:tc>
        <w:tc>
          <w:tcPr>
            <w:tcW w:w="2340" w:type="dxa"/>
            <w:shd w:val="clear" w:color="auto" w:fill="FCE5CD"/>
            <w:tcMar>
              <w:top w:w="100" w:type="dxa"/>
              <w:left w:w="100" w:type="dxa"/>
              <w:bottom w:w="100" w:type="dxa"/>
              <w:right w:w="100" w:type="dxa"/>
            </w:tcMar>
          </w:tcPr>
          <w:p w14:paraId="688C4699" w14:textId="77777777" w:rsidR="0085515D" w:rsidRPr="00086F97" w:rsidRDefault="00633E9B">
            <w:pPr>
              <w:widowControl w:val="0"/>
              <w:rPr>
                <w:b/>
              </w:rPr>
            </w:pPr>
            <w:r w:rsidRPr="00086F97">
              <w:rPr>
                <w:b/>
              </w:rPr>
              <w:t xml:space="preserve">Resources Required </w:t>
            </w:r>
          </w:p>
        </w:tc>
        <w:tc>
          <w:tcPr>
            <w:tcW w:w="2340" w:type="dxa"/>
            <w:shd w:val="clear" w:color="auto" w:fill="FCE5CD"/>
            <w:tcMar>
              <w:top w:w="100" w:type="dxa"/>
              <w:left w:w="100" w:type="dxa"/>
              <w:bottom w:w="100" w:type="dxa"/>
              <w:right w:w="100" w:type="dxa"/>
            </w:tcMar>
          </w:tcPr>
          <w:p w14:paraId="687D55CA" w14:textId="77777777" w:rsidR="0085515D" w:rsidRPr="00086F97" w:rsidRDefault="00633E9B">
            <w:pPr>
              <w:widowControl w:val="0"/>
              <w:rPr>
                <w:b/>
              </w:rPr>
            </w:pPr>
            <w:r w:rsidRPr="00086F97">
              <w:rPr>
                <w:b/>
              </w:rPr>
              <w:t>Timeline</w:t>
            </w:r>
          </w:p>
        </w:tc>
      </w:tr>
      <w:tr w:rsidR="0085515D" w:rsidRPr="00086F97" w14:paraId="1F954286" w14:textId="77777777">
        <w:tc>
          <w:tcPr>
            <w:tcW w:w="2340" w:type="dxa"/>
            <w:shd w:val="clear" w:color="auto" w:fill="auto"/>
            <w:tcMar>
              <w:top w:w="100" w:type="dxa"/>
              <w:left w:w="100" w:type="dxa"/>
              <w:bottom w:w="100" w:type="dxa"/>
              <w:right w:w="100" w:type="dxa"/>
            </w:tcMar>
          </w:tcPr>
          <w:p w14:paraId="5EFAEB70" w14:textId="77777777" w:rsidR="0085515D" w:rsidRPr="00086F97" w:rsidRDefault="00633E9B">
            <w:pPr>
              <w:widowControl w:val="0"/>
            </w:pPr>
            <w:r w:rsidRPr="00086F97">
              <w:t>To enhance the communication skills</w:t>
            </w:r>
          </w:p>
        </w:tc>
        <w:tc>
          <w:tcPr>
            <w:tcW w:w="2340" w:type="dxa"/>
            <w:shd w:val="clear" w:color="auto" w:fill="auto"/>
            <w:tcMar>
              <w:top w:w="100" w:type="dxa"/>
              <w:left w:w="100" w:type="dxa"/>
              <w:bottom w:w="100" w:type="dxa"/>
              <w:right w:w="100" w:type="dxa"/>
            </w:tcMar>
          </w:tcPr>
          <w:p w14:paraId="5B26FE4E" w14:textId="77777777" w:rsidR="0085515D" w:rsidRPr="00086F97" w:rsidRDefault="00633E9B">
            <w:pPr>
              <w:widowControl w:val="0"/>
            </w:pPr>
            <w:r w:rsidRPr="00086F97">
              <w:t xml:space="preserve">For enhancement of my communication </w:t>
            </w:r>
            <w:r w:rsidRPr="00086F97">
              <w:lastRenderedPageBreak/>
              <w:t xml:space="preserve">skills, it is needed to join in the social gatherings and need to contact with the other people to identify the </w:t>
            </w:r>
            <w:r w:rsidR="00A93A07" w:rsidRPr="00086F97">
              <w:t>self-weaknesses</w:t>
            </w:r>
            <w:r w:rsidRPr="00086F97">
              <w:t xml:space="preserve"> and it helps to improve the lack of my skills. Sometimes, it is important to participate in seminars and contests to enhance the communication skills. </w:t>
            </w:r>
          </w:p>
        </w:tc>
        <w:tc>
          <w:tcPr>
            <w:tcW w:w="2340" w:type="dxa"/>
            <w:shd w:val="clear" w:color="auto" w:fill="auto"/>
            <w:tcMar>
              <w:top w:w="100" w:type="dxa"/>
              <w:left w:w="100" w:type="dxa"/>
              <w:bottom w:w="100" w:type="dxa"/>
              <w:right w:w="100" w:type="dxa"/>
            </w:tcMar>
          </w:tcPr>
          <w:p w14:paraId="01F6CF48" w14:textId="77777777" w:rsidR="0085515D" w:rsidRPr="00086F97" w:rsidRDefault="00633E9B">
            <w:pPr>
              <w:widowControl w:val="0"/>
            </w:pPr>
            <w:r w:rsidRPr="00086F97">
              <w:lastRenderedPageBreak/>
              <w:t xml:space="preserve">Laptop, study of journals, digital </w:t>
            </w:r>
            <w:r w:rsidRPr="00086F97">
              <w:lastRenderedPageBreak/>
              <w:t xml:space="preserve">technology and many more things. </w:t>
            </w:r>
          </w:p>
        </w:tc>
        <w:tc>
          <w:tcPr>
            <w:tcW w:w="2340" w:type="dxa"/>
            <w:shd w:val="clear" w:color="auto" w:fill="auto"/>
            <w:tcMar>
              <w:top w:w="100" w:type="dxa"/>
              <w:left w:w="100" w:type="dxa"/>
              <w:bottom w:w="100" w:type="dxa"/>
              <w:right w:w="100" w:type="dxa"/>
            </w:tcMar>
          </w:tcPr>
          <w:p w14:paraId="747AA192" w14:textId="77777777" w:rsidR="0085515D" w:rsidRPr="00086F97" w:rsidRDefault="00633E9B">
            <w:pPr>
              <w:widowControl w:val="0"/>
            </w:pPr>
            <w:r w:rsidRPr="00086F97">
              <w:lastRenderedPageBreak/>
              <w:t xml:space="preserve">Needed time for 5-6 months.  </w:t>
            </w:r>
          </w:p>
        </w:tc>
      </w:tr>
      <w:tr w:rsidR="0085515D" w:rsidRPr="00086F97" w14:paraId="67134F4D" w14:textId="77777777">
        <w:tc>
          <w:tcPr>
            <w:tcW w:w="2340" w:type="dxa"/>
            <w:shd w:val="clear" w:color="auto" w:fill="auto"/>
            <w:tcMar>
              <w:top w:w="100" w:type="dxa"/>
              <w:left w:w="100" w:type="dxa"/>
              <w:bottom w:w="100" w:type="dxa"/>
              <w:right w:w="100" w:type="dxa"/>
            </w:tcMar>
          </w:tcPr>
          <w:p w14:paraId="3C25C90D" w14:textId="77777777" w:rsidR="0085515D" w:rsidRPr="00086F97" w:rsidRDefault="00633E9B">
            <w:pPr>
              <w:widowControl w:val="0"/>
            </w:pPr>
            <w:r w:rsidRPr="00086F97">
              <w:t>Need to enhance the Research skill</w:t>
            </w:r>
          </w:p>
        </w:tc>
        <w:tc>
          <w:tcPr>
            <w:tcW w:w="2340" w:type="dxa"/>
            <w:shd w:val="clear" w:color="auto" w:fill="auto"/>
            <w:tcMar>
              <w:top w:w="100" w:type="dxa"/>
              <w:left w:w="100" w:type="dxa"/>
              <w:bottom w:w="100" w:type="dxa"/>
              <w:right w:w="100" w:type="dxa"/>
            </w:tcMar>
          </w:tcPr>
          <w:p w14:paraId="109EBE4F" w14:textId="77777777" w:rsidR="0085515D" w:rsidRPr="00086F97" w:rsidRDefault="00633E9B">
            <w:pPr>
              <w:widowControl w:val="0"/>
            </w:pPr>
            <w:r w:rsidRPr="00086F97">
              <w:t xml:space="preserve">Research skills are important to enrich the assignment. In that case, the study of the journal is very important for the enhancement of this skill.  On the other hand, different website analyses are one of the important things to enhance the </w:t>
            </w:r>
            <w:r w:rsidRPr="00086F97">
              <w:lastRenderedPageBreak/>
              <w:t xml:space="preserve">research skills. </w:t>
            </w:r>
          </w:p>
        </w:tc>
        <w:tc>
          <w:tcPr>
            <w:tcW w:w="2340" w:type="dxa"/>
            <w:shd w:val="clear" w:color="auto" w:fill="auto"/>
            <w:tcMar>
              <w:top w:w="100" w:type="dxa"/>
              <w:left w:w="100" w:type="dxa"/>
              <w:bottom w:w="100" w:type="dxa"/>
              <w:right w:w="100" w:type="dxa"/>
            </w:tcMar>
          </w:tcPr>
          <w:p w14:paraId="34F79439" w14:textId="77777777" w:rsidR="0085515D" w:rsidRPr="00086F97" w:rsidRDefault="00633E9B">
            <w:pPr>
              <w:widowControl w:val="0"/>
            </w:pPr>
            <w:r w:rsidRPr="00086F97">
              <w:lastRenderedPageBreak/>
              <w:t xml:space="preserve">Journal reading, books, and website analysis are some of the most important resources to improve research skills. </w:t>
            </w:r>
          </w:p>
        </w:tc>
        <w:tc>
          <w:tcPr>
            <w:tcW w:w="2340" w:type="dxa"/>
            <w:shd w:val="clear" w:color="auto" w:fill="auto"/>
            <w:tcMar>
              <w:top w:w="100" w:type="dxa"/>
              <w:left w:w="100" w:type="dxa"/>
              <w:bottom w:w="100" w:type="dxa"/>
              <w:right w:w="100" w:type="dxa"/>
            </w:tcMar>
          </w:tcPr>
          <w:p w14:paraId="18FE190A" w14:textId="2DB07367" w:rsidR="0085515D" w:rsidRPr="00086F97" w:rsidRDefault="00633E9B">
            <w:pPr>
              <w:widowControl w:val="0"/>
            </w:pPr>
            <w:r w:rsidRPr="00086F97">
              <w:t xml:space="preserve">6-7 </w:t>
            </w:r>
            <w:r w:rsidR="000B4952" w:rsidRPr="00086F97">
              <w:t>months’ time</w:t>
            </w:r>
            <w:r w:rsidRPr="00086F97">
              <w:t xml:space="preserve"> required to improve. </w:t>
            </w:r>
          </w:p>
        </w:tc>
      </w:tr>
    </w:tbl>
    <w:p w14:paraId="6AD61F6D" w14:textId="77777777" w:rsidR="0085515D" w:rsidRPr="00086F97" w:rsidRDefault="00633E9B">
      <w:pPr>
        <w:jc w:val="center"/>
        <w:rPr>
          <w:b/>
        </w:rPr>
      </w:pPr>
      <w:r w:rsidRPr="00086F97">
        <w:rPr>
          <w:b/>
        </w:rPr>
        <w:t>Table 1: Personal Development Plan</w:t>
      </w:r>
    </w:p>
    <w:p w14:paraId="33808C5D" w14:textId="77777777" w:rsidR="0085515D" w:rsidRPr="00086F97" w:rsidRDefault="00633E9B">
      <w:pPr>
        <w:jc w:val="center"/>
      </w:pPr>
      <w:r w:rsidRPr="00086F97">
        <w:t>(Source: Created by the learner)</w:t>
      </w:r>
    </w:p>
    <w:p w14:paraId="659597B0" w14:textId="77777777" w:rsidR="0085515D" w:rsidRPr="00086F97" w:rsidRDefault="00633E9B">
      <w:pPr>
        <w:pStyle w:val="Heading1"/>
      </w:pPr>
      <w:bookmarkStart w:id="26" w:name="_i8yexzzh8wgb" w:colFirst="0" w:colLast="0"/>
      <w:bookmarkStart w:id="27" w:name="_oqjb2juitf50" w:colFirst="0" w:colLast="0"/>
      <w:bookmarkStart w:id="28" w:name="_Toc162093402"/>
      <w:bookmarkEnd w:id="26"/>
      <w:bookmarkEnd w:id="27"/>
      <w:r w:rsidRPr="00086F97">
        <w:t>Conclusion</w:t>
      </w:r>
      <w:bookmarkEnd w:id="28"/>
    </w:p>
    <w:p w14:paraId="36E914DA" w14:textId="77777777" w:rsidR="0085515D" w:rsidRPr="00086F97" w:rsidRDefault="00633E9B">
      <w:r w:rsidRPr="00086F97">
        <w:t xml:space="preserve">Based on the entire assignment, it can be concluded that the prime concern of the assignment is to illustrate the self-experience of using academic skills throughout Gibb’s model of reflection. The reflection model has explained the pieces of experiences through the six stages of Gibb’s model of reflection. Apart from that, the positive and negative impacts of the study have been elaborated strategically throughout each stage of Gibb’s model of reflection. An action plan has been provided throughout the assignment by analysing the self-competencies. Overall, it has served as a guideline comprised of the good and bad impacts of academic skills.  </w:t>
      </w:r>
    </w:p>
    <w:p w14:paraId="26D1C7D6" w14:textId="77777777" w:rsidR="0085515D" w:rsidRPr="00086F97" w:rsidRDefault="00633E9B">
      <w:pPr>
        <w:pStyle w:val="Heading1"/>
      </w:pPr>
      <w:bookmarkStart w:id="29" w:name="_ecnrk2ftaano" w:colFirst="0" w:colLast="0"/>
      <w:bookmarkEnd w:id="29"/>
      <w:r w:rsidRPr="00086F97">
        <w:br w:type="page"/>
      </w:r>
    </w:p>
    <w:p w14:paraId="58EC3202" w14:textId="77777777" w:rsidR="0085515D" w:rsidRPr="00086F97" w:rsidRDefault="00633E9B">
      <w:pPr>
        <w:pStyle w:val="Heading1"/>
      </w:pPr>
      <w:bookmarkStart w:id="30" w:name="_8jglpg9b4hdj" w:colFirst="0" w:colLast="0"/>
      <w:bookmarkStart w:id="31" w:name="_Toc162093403"/>
      <w:bookmarkEnd w:id="30"/>
      <w:r w:rsidRPr="00086F97">
        <w:lastRenderedPageBreak/>
        <w:t>References</w:t>
      </w:r>
      <w:bookmarkEnd w:id="31"/>
    </w:p>
    <w:p w14:paraId="78476BB0" w14:textId="41B84662" w:rsidR="00A93A07" w:rsidRPr="00086F97" w:rsidRDefault="001A666A">
      <w:pPr>
        <w:spacing w:before="200"/>
        <w:rPr>
          <w:color w:val="222222"/>
          <w:highlight w:val="white"/>
        </w:rPr>
      </w:pPr>
      <w:r w:rsidRPr="00086F97">
        <w:rPr>
          <w:color w:val="222222"/>
          <w:highlight w:val="white"/>
        </w:rPr>
        <w:t>Aleichem</w:t>
      </w:r>
      <w:r w:rsidR="00A93A07" w:rsidRPr="00086F97">
        <w:rPr>
          <w:color w:val="222222"/>
          <w:highlight w:val="white"/>
        </w:rPr>
        <w:t xml:space="preserve">, A.Y. and </w:t>
      </w:r>
      <w:r w:rsidRPr="00086F97">
        <w:rPr>
          <w:color w:val="222222"/>
          <w:highlight w:val="white"/>
        </w:rPr>
        <w:t>Taka nova</w:t>
      </w:r>
      <w:r w:rsidR="00A93A07" w:rsidRPr="00086F97">
        <w:rPr>
          <w:color w:val="222222"/>
          <w:highlight w:val="white"/>
        </w:rPr>
        <w:t xml:space="preserve">, O.V., 2020. Independent research activity of MSc and PhD students: Case-study of the development of academic skills in FFL classes. </w:t>
      </w:r>
      <w:r w:rsidRPr="00086F97">
        <w:rPr>
          <w:i/>
          <w:color w:val="222222"/>
          <w:highlight w:val="white"/>
        </w:rPr>
        <w:t>Linguae</w:t>
      </w:r>
      <w:r w:rsidR="00A93A07" w:rsidRPr="00086F97">
        <w:rPr>
          <w:color w:val="222222"/>
          <w:highlight w:val="white"/>
        </w:rPr>
        <w:t xml:space="preserve">, </w:t>
      </w:r>
      <w:r w:rsidR="00A93A07" w:rsidRPr="00086F97">
        <w:rPr>
          <w:i/>
          <w:color w:val="222222"/>
          <w:highlight w:val="white"/>
        </w:rPr>
        <w:t>13</w:t>
      </w:r>
      <w:r w:rsidR="00A93A07" w:rsidRPr="00086F97">
        <w:rPr>
          <w:color w:val="222222"/>
          <w:highlight w:val="white"/>
        </w:rPr>
        <w:t>(1), pp.237-252.</w:t>
      </w:r>
    </w:p>
    <w:p w14:paraId="66FB2D88" w14:textId="742EB32E" w:rsidR="00A93A07" w:rsidRPr="00086F97" w:rsidRDefault="00A93A07">
      <w:pPr>
        <w:spacing w:before="200"/>
        <w:rPr>
          <w:color w:val="222222"/>
          <w:highlight w:val="white"/>
        </w:rPr>
      </w:pPr>
      <w:proofErr w:type="spellStart"/>
      <w:r w:rsidRPr="00086F97">
        <w:rPr>
          <w:color w:val="222222"/>
          <w:highlight w:val="white"/>
        </w:rPr>
        <w:t>Gr</w:t>
      </w:r>
      <w:r w:rsidR="007E5165">
        <w:rPr>
          <w:color w:val="222222"/>
          <w:highlight w:val="white"/>
        </w:rPr>
        <w:t>anziera</w:t>
      </w:r>
      <w:r w:rsidRPr="00086F97">
        <w:rPr>
          <w:color w:val="222222"/>
          <w:highlight w:val="white"/>
        </w:rPr>
        <w:t>a</w:t>
      </w:r>
      <w:proofErr w:type="spellEnd"/>
      <w:r w:rsidRPr="00086F97">
        <w:rPr>
          <w:color w:val="222222"/>
          <w:highlight w:val="white"/>
        </w:rPr>
        <w:t xml:space="preserve"> H</w:t>
      </w:r>
      <w:r w:rsidR="001A666A">
        <w:rPr>
          <w:color w:val="222222"/>
          <w:highlight w:val="white"/>
        </w:rPr>
        <w:t>;</w:t>
      </w:r>
      <w:r w:rsidRPr="00086F97">
        <w:rPr>
          <w:color w:val="222222"/>
          <w:highlight w:val="white"/>
        </w:rPr>
        <w:t xml:space="preserve"> </w:t>
      </w:r>
      <w:proofErr w:type="spellStart"/>
      <w:r w:rsidR="006408B4">
        <w:rPr>
          <w:color w:val="222222"/>
          <w:highlight w:val="white"/>
        </w:rPr>
        <w:t>Liem</w:t>
      </w:r>
      <w:proofErr w:type="spellEnd"/>
      <w:r w:rsidR="006408B4">
        <w:rPr>
          <w:color w:val="222222"/>
          <w:highlight w:val="white"/>
        </w:rPr>
        <w:t xml:space="preserve"> </w:t>
      </w:r>
      <w:r w:rsidR="001A666A" w:rsidRPr="00086F97">
        <w:rPr>
          <w:color w:val="222222"/>
          <w:highlight w:val="white"/>
        </w:rPr>
        <w:t>G</w:t>
      </w:r>
      <w:r w:rsidR="001A666A">
        <w:rPr>
          <w:color w:val="222222"/>
          <w:highlight w:val="white"/>
        </w:rPr>
        <w:t>AD</w:t>
      </w:r>
      <w:r w:rsidR="007E5165">
        <w:rPr>
          <w:color w:val="222222"/>
          <w:highlight w:val="white"/>
        </w:rPr>
        <w:t xml:space="preserve">; </w:t>
      </w:r>
      <w:r w:rsidRPr="00086F97">
        <w:rPr>
          <w:color w:val="222222"/>
          <w:highlight w:val="white"/>
        </w:rPr>
        <w:t>Chong</w:t>
      </w:r>
      <w:r w:rsidR="007E5165">
        <w:rPr>
          <w:color w:val="222222"/>
          <w:highlight w:val="white"/>
        </w:rPr>
        <w:t xml:space="preserve"> </w:t>
      </w:r>
      <w:r w:rsidRPr="00086F97">
        <w:rPr>
          <w:color w:val="222222"/>
          <w:highlight w:val="white"/>
        </w:rPr>
        <w:t>W</w:t>
      </w:r>
      <w:r w:rsidR="001A666A">
        <w:rPr>
          <w:color w:val="222222"/>
          <w:highlight w:val="white"/>
        </w:rPr>
        <w:t>H;</w:t>
      </w:r>
      <w:r w:rsidR="007E5165">
        <w:rPr>
          <w:color w:val="222222"/>
          <w:highlight w:val="white"/>
        </w:rPr>
        <w:t xml:space="preserve"> </w:t>
      </w:r>
      <w:r w:rsidRPr="00086F97">
        <w:rPr>
          <w:color w:val="222222"/>
          <w:highlight w:val="white"/>
        </w:rPr>
        <w:t>Martin</w:t>
      </w:r>
      <w:r w:rsidR="007E5165">
        <w:rPr>
          <w:color w:val="222222"/>
          <w:highlight w:val="white"/>
        </w:rPr>
        <w:t xml:space="preserve"> </w:t>
      </w:r>
      <w:r w:rsidRPr="00086F97">
        <w:rPr>
          <w:color w:val="222222"/>
          <w:highlight w:val="white"/>
        </w:rPr>
        <w:t>A</w:t>
      </w:r>
      <w:r w:rsidR="007E5165">
        <w:rPr>
          <w:color w:val="222222"/>
          <w:highlight w:val="white"/>
        </w:rPr>
        <w:t>J;</w:t>
      </w:r>
      <w:r w:rsidRPr="00086F97">
        <w:rPr>
          <w:color w:val="222222"/>
          <w:highlight w:val="white"/>
        </w:rPr>
        <w:t xml:space="preserve"> Collie R</w:t>
      </w:r>
      <w:r w:rsidR="007E5165">
        <w:rPr>
          <w:color w:val="222222"/>
          <w:highlight w:val="white"/>
        </w:rPr>
        <w:t xml:space="preserve">J; </w:t>
      </w:r>
      <w:r w:rsidRPr="00086F97">
        <w:rPr>
          <w:color w:val="222222"/>
          <w:highlight w:val="white"/>
        </w:rPr>
        <w:t>Bishop</w:t>
      </w:r>
      <w:r w:rsidR="001A666A">
        <w:rPr>
          <w:color w:val="222222"/>
          <w:highlight w:val="white"/>
        </w:rPr>
        <w:t xml:space="preserve"> </w:t>
      </w:r>
      <w:r w:rsidRPr="00086F97">
        <w:rPr>
          <w:color w:val="222222"/>
          <w:highlight w:val="white"/>
        </w:rPr>
        <w:t>M. and Tynan</w:t>
      </w:r>
      <w:r w:rsidR="001A666A">
        <w:rPr>
          <w:color w:val="222222"/>
          <w:highlight w:val="white"/>
        </w:rPr>
        <w:t xml:space="preserve"> </w:t>
      </w:r>
      <w:r w:rsidRPr="00086F97">
        <w:rPr>
          <w:color w:val="222222"/>
          <w:highlight w:val="white"/>
        </w:rPr>
        <w:t>L</w:t>
      </w:r>
      <w:r w:rsidR="007E5165">
        <w:rPr>
          <w:color w:val="222222"/>
          <w:highlight w:val="white"/>
        </w:rPr>
        <w:t>;</w:t>
      </w:r>
      <w:r w:rsidRPr="00086F97">
        <w:rPr>
          <w:color w:val="222222"/>
          <w:highlight w:val="white"/>
        </w:rPr>
        <w:t xml:space="preserve"> 2022. The role of teachers' instrumental and emotional support in students' academic </w:t>
      </w:r>
      <w:r w:rsidR="006408B4">
        <w:rPr>
          <w:color w:val="222222"/>
          <w:highlight w:val="white"/>
        </w:rPr>
        <w:t>buoyancy</w:t>
      </w:r>
      <w:r w:rsidRPr="00086F97">
        <w:rPr>
          <w:color w:val="222222"/>
          <w:highlight w:val="white"/>
        </w:rPr>
        <w:t xml:space="preserve"> engagement, and academic skills: A study of high school and elementary school students in different national contexts. </w:t>
      </w:r>
      <w:r w:rsidRPr="00086F97">
        <w:rPr>
          <w:i/>
          <w:color w:val="222222"/>
          <w:highlight w:val="white"/>
        </w:rPr>
        <w:t>Learning and instruction</w:t>
      </w:r>
      <w:r w:rsidRPr="00086F97">
        <w:rPr>
          <w:color w:val="222222"/>
          <w:highlight w:val="white"/>
        </w:rPr>
        <w:t xml:space="preserve">, </w:t>
      </w:r>
      <w:r w:rsidRPr="00086F97">
        <w:rPr>
          <w:i/>
          <w:color w:val="222222"/>
          <w:highlight w:val="white"/>
        </w:rPr>
        <w:t>80</w:t>
      </w:r>
      <w:r w:rsidRPr="00086F97">
        <w:rPr>
          <w:color w:val="222222"/>
          <w:highlight w:val="white"/>
        </w:rPr>
        <w:t>, p.101619.</w:t>
      </w:r>
    </w:p>
    <w:p w14:paraId="4D0E9824" w14:textId="77777777" w:rsidR="00A93A07" w:rsidRPr="00086F97" w:rsidRDefault="00A93A07">
      <w:pPr>
        <w:spacing w:before="200"/>
        <w:rPr>
          <w:color w:val="222222"/>
          <w:highlight w:val="white"/>
        </w:rPr>
      </w:pPr>
      <w:r w:rsidRPr="00086F97">
        <w:rPr>
          <w:color w:val="222222"/>
          <w:highlight w:val="white"/>
        </w:rPr>
        <w:t xml:space="preserve">Rahim, A. and Nadira, N., 2022. Application of Model Group Investigation based on Experiments Against Student Academic Skills. </w:t>
      </w:r>
      <w:r w:rsidRPr="00086F97">
        <w:rPr>
          <w:i/>
          <w:color w:val="222222"/>
          <w:highlight w:val="white"/>
        </w:rPr>
        <w:t>International Journal of Education and Teaching Zone</w:t>
      </w:r>
      <w:r w:rsidRPr="00086F97">
        <w:rPr>
          <w:color w:val="222222"/>
          <w:highlight w:val="white"/>
        </w:rPr>
        <w:t xml:space="preserve">, </w:t>
      </w:r>
      <w:r w:rsidRPr="00086F97">
        <w:rPr>
          <w:i/>
          <w:color w:val="222222"/>
          <w:highlight w:val="white"/>
        </w:rPr>
        <w:t>1</w:t>
      </w:r>
      <w:r w:rsidRPr="00086F97">
        <w:rPr>
          <w:color w:val="222222"/>
          <w:highlight w:val="white"/>
        </w:rPr>
        <w:t>(2), pp.116-122.</w:t>
      </w:r>
    </w:p>
    <w:p w14:paraId="43EF7FD5" w14:textId="4EB457FC" w:rsidR="00A93A07" w:rsidRPr="00086F97" w:rsidRDefault="00A93A07">
      <w:pPr>
        <w:spacing w:before="200"/>
        <w:rPr>
          <w:color w:val="222222"/>
          <w:highlight w:val="white"/>
        </w:rPr>
      </w:pPr>
      <w:r w:rsidRPr="00086F97">
        <w:rPr>
          <w:color w:val="222222"/>
          <w:highlight w:val="white"/>
        </w:rPr>
        <w:t>Rose H</w:t>
      </w:r>
      <w:r w:rsidR="001A666A">
        <w:rPr>
          <w:color w:val="222222"/>
          <w:highlight w:val="white"/>
        </w:rPr>
        <w:t>;</w:t>
      </w:r>
      <w:r w:rsidRPr="00086F97">
        <w:rPr>
          <w:color w:val="222222"/>
          <w:highlight w:val="white"/>
        </w:rPr>
        <w:t xml:space="preserve"> Curl</w:t>
      </w:r>
      <w:r w:rsidR="007E5165">
        <w:rPr>
          <w:color w:val="222222"/>
          <w:highlight w:val="white"/>
        </w:rPr>
        <w:t xml:space="preserve">e </w:t>
      </w:r>
      <w:r w:rsidRPr="00086F97">
        <w:rPr>
          <w:color w:val="222222"/>
          <w:highlight w:val="white"/>
        </w:rPr>
        <w:t>S</w:t>
      </w:r>
      <w:r w:rsidR="007E5165">
        <w:rPr>
          <w:color w:val="222222"/>
          <w:highlight w:val="white"/>
        </w:rPr>
        <w:t xml:space="preserve"> </w:t>
      </w:r>
      <w:r w:rsidRPr="00086F97">
        <w:rPr>
          <w:color w:val="222222"/>
          <w:highlight w:val="white"/>
        </w:rPr>
        <w:t>Aizawa, I. and Thompson</w:t>
      </w:r>
      <w:r w:rsidR="007E5165">
        <w:rPr>
          <w:color w:val="222222"/>
          <w:highlight w:val="white"/>
        </w:rPr>
        <w:t xml:space="preserve"> </w:t>
      </w:r>
      <w:r w:rsidRPr="00086F97">
        <w:rPr>
          <w:color w:val="222222"/>
          <w:highlight w:val="white"/>
        </w:rPr>
        <w:t xml:space="preserve">G., 2020. What drives success in English medium taught courses? The interplay between language proficiency, academic skills, and motivation. </w:t>
      </w:r>
      <w:r w:rsidRPr="00086F97">
        <w:rPr>
          <w:i/>
          <w:color w:val="222222"/>
          <w:highlight w:val="white"/>
        </w:rPr>
        <w:t>Studies in Higher Education</w:t>
      </w:r>
      <w:r w:rsidRPr="00086F97">
        <w:rPr>
          <w:color w:val="222222"/>
          <w:highlight w:val="white"/>
        </w:rPr>
        <w:t xml:space="preserve">, </w:t>
      </w:r>
      <w:r w:rsidRPr="00086F97">
        <w:rPr>
          <w:i/>
          <w:color w:val="222222"/>
          <w:highlight w:val="white"/>
        </w:rPr>
        <w:t>45</w:t>
      </w:r>
      <w:r w:rsidRPr="00086F97">
        <w:rPr>
          <w:color w:val="222222"/>
          <w:highlight w:val="white"/>
        </w:rPr>
        <w:t>(11), pp.2149-2161.</w:t>
      </w:r>
    </w:p>
    <w:p w14:paraId="5607F7A7" w14:textId="77777777" w:rsidR="0085515D" w:rsidRPr="00086F97" w:rsidRDefault="0085515D">
      <w:pPr>
        <w:spacing w:before="200"/>
      </w:pPr>
    </w:p>
    <w:p w14:paraId="0AB4A361" w14:textId="77777777" w:rsidR="0085515D" w:rsidRPr="00086F97" w:rsidRDefault="0085515D"/>
    <w:sectPr w:rsidR="0085515D" w:rsidRPr="00086F97">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CA828" w14:textId="77777777" w:rsidR="002B2D0D" w:rsidRDefault="002B2D0D" w:rsidP="00FD4A3A">
      <w:pPr>
        <w:spacing w:line="240" w:lineRule="auto"/>
      </w:pPr>
      <w:r>
        <w:separator/>
      </w:r>
    </w:p>
  </w:endnote>
  <w:endnote w:type="continuationSeparator" w:id="0">
    <w:p w14:paraId="592281F4" w14:textId="77777777" w:rsidR="002B2D0D" w:rsidRDefault="002B2D0D" w:rsidP="00FD4A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6569021"/>
      <w:docPartObj>
        <w:docPartGallery w:val="Page Numbers (Bottom of Page)"/>
        <w:docPartUnique/>
      </w:docPartObj>
    </w:sdtPr>
    <w:sdtEndPr>
      <w:rPr>
        <w:noProof/>
      </w:rPr>
    </w:sdtEndPr>
    <w:sdtContent>
      <w:p w14:paraId="0792FACE" w14:textId="77777777" w:rsidR="00FD4A3A" w:rsidRDefault="00FD4A3A">
        <w:pPr>
          <w:pStyle w:val="Footer"/>
          <w:jc w:val="right"/>
        </w:pPr>
        <w:r>
          <w:fldChar w:fldCharType="begin"/>
        </w:r>
        <w:r>
          <w:instrText xml:space="preserve"> PAGE   \* MERGEFORMAT </w:instrText>
        </w:r>
        <w:r>
          <w:fldChar w:fldCharType="separate"/>
        </w:r>
        <w:r w:rsidR="00086F97">
          <w:rPr>
            <w:noProof/>
          </w:rPr>
          <w:t>9</w:t>
        </w:r>
        <w:r>
          <w:rPr>
            <w:noProof/>
          </w:rPr>
          <w:fldChar w:fldCharType="end"/>
        </w:r>
      </w:p>
    </w:sdtContent>
  </w:sdt>
  <w:p w14:paraId="2CAC6D74" w14:textId="77777777" w:rsidR="00FD4A3A" w:rsidRDefault="00FD4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10E76" w14:textId="77777777" w:rsidR="002B2D0D" w:rsidRDefault="002B2D0D" w:rsidP="00FD4A3A">
      <w:pPr>
        <w:spacing w:line="240" w:lineRule="auto"/>
      </w:pPr>
      <w:r>
        <w:separator/>
      </w:r>
    </w:p>
  </w:footnote>
  <w:footnote w:type="continuationSeparator" w:id="0">
    <w:p w14:paraId="2190E794" w14:textId="77777777" w:rsidR="002B2D0D" w:rsidRDefault="002B2D0D" w:rsidP="00FD4A3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515D"/>
    <w:rsid w:val="00086F97"/>
    <w:rsid w:val="000B4952"/>
    <w:rsid w:val="00157278"/>
    <w:rsid w:val="001745E2"/>
    <w:rsid w:val="001A666A"/>
    <w:rsid w:val="001B0F2B"/>
    <w:rsid w:val="002B2D0D"/>
    <w:rsid w:val="00357E00"/>
    <w:rsid w:val="00392352"/>
    <w:rsid w:val="004E03B5"/>
    <w:rsid w:val="00633E9B"/>
    <w:rsid w:val="00636313"/>
    <w:rsid w:val="006408B4"/>
    <w:rsid w:val="006D6053"/>
    <w:rsid w:val="007E5165"/>
    <w:rsid w:val="0085515D"/>
    <w:rsid w:val="008A597C"/>
    <w:rsid w:val="00911B38"/>
    <w:rsid w:val="00983752"/>
    <w:rsid w:val="009A7759"/>
    <w:rsid w:val="009E3829"/>
    <w:rsid w:val="00A349C1"/>
    <w:rsid w:val="00A548F5"/>
    <w:rsid w:val="00A74D09"/>
    <w:rsid w:val="00A93A07"/>
    <w:rsid w:val="00B565A8"/>
    <w:rsid w:val="00C16F8D"/>
    <w:rsid w:val="00E434EC"/>
    <w:rsid w:val="00FD4A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7E6E6"/>
  <w15:docId w15:val="{565D9B78-E9B9-4FDF-B70C-61D0DF283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200"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D4A3A"/>
    <w:pPr>
      <w:tabs>
        <w:tab w:val="center" w:pos="4513"/>
        <w:tab w:val="right" w:pos="9026"/>
      </w:tabs>
      <w:spacing w:line="240" w:lineRule="auto"/>
    </w:pPr>
  </w:style>
  <w:style w:type="character" w:customStyle="1" w:styleId="HeaderChar">
    <w:name w:val="Header Char"/>
    <w:basedOn w:val="DefaultParagraphFont"/>
    <w:link w:val="Header"/>
    <w:uiPriority w:val="99"/>
    <w:rsid w:val="00FD4A3A"/>
    <w:rPr>
      <w:lang w:val="en-GB"/>
    </w:rPr>
  </w:style>
  <w:style w:type="paragraph" w:styleId="Footer">
    <w:name w:val="footer"/>
    <w:basedOn w:val="Normal"/>
    <w:link w:val="FooterChar"/>
    <w:uiPriority w:val="99"/>
    <w:unhideWhenUsed/>
    <w:rsid w:val="00FD4A3A"/>
    <w:pPr>
      <w:tabs>
        <w:tab w:val="center" w:pos="4513"/>
        <w:tab w:val="right" w:pos="9026"/>
      </w:tabs>
      <w:spacing w:line="240" w:lineRule="auto"/>
    </w:pPr>
  </w:style>
  <w:style w:type="character" w:customStyle="1" w:styleId="FooterChar">
    <w:name w:val="Footer Char"/>
    <w:basedOn w:val="DefaultParagraphFont"/>
    <w:link w:val="Footer"/>
    <w:uiPriority w:val="99"/>
    <w:rsid w:val="00FD4A3A"/>
    <w:rPr>
      <w:lang w:val="en-GB"/>
    </w:rPr>
  </w:style>
  <w:style w:type="paragraph" w:styleId="TOCHeading">
    <w:name w:val="TOC Heading"/>
    <w:basedOn w:val="Heading1"/>
    <w:next w:val="Normal"/>
    <w:uiPriority w:val="39"/>
    <w:unhideWhenUsed/>
    <w:qFormat/>
    <w:rsid w:val="00FD4A3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D4A3A"/>
    <w:pPr>
      <w:spacing w:after="100"/>
    </w:pPr>
  </w:style>
  <w:style w:type="paragraph" w:styleId="TOC2">
    <w:name w:val="toc 2"/>
    <w:basedOn w:val="Normal"/>
    <w:next w:val="Normal"/>
    <w:autoRedefine/>
    <w:uiPriority w:val="39"/>
    <w:unhideWhenUsed/>
    <w:rsid w:val="00FD4A3A"/>
    <w:pPr>
      <w:spacing w:after="100"/>
      <w:ind w:left="240"/>
    </w:pPr>
  </w:style>
  <w:style w:type="character" w:styleId="Hyperlink">
    <w:name w:val="Hyperlink"/>
    <w:basedOn w:val="DefaultParagraphFont"/>
    <w:uiPriority w:val="99"/>
    <w:unhideWhenUsed/>
    <w:rsid w:val="00FD4A3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9888668">
      <w:bodyDiv w:val="1"/>
      <w:marLeft w:val="0"/>
      <w:marRight w:val="0"/>
      <w:marTop w:val="0"/>
      <w:marBottom w:val="0"/>
      <w:divBdr>
        <w:top w:val="none" w:sz="0" w:space="0" w:color="auto"/>
        <w:left w:val="none" w:sz="0" w:space="0" w:color="auto"/>
        <w:bottom w:val="none" w:sz="0" w:space="0" w:color="auto"/>
        <w:right w:val="none" w:sz="0" w:space="0" w:color="auto"/>
      </w:divBdr>
    </w:div>
    <w:div w:id="1643846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AC82E-1222-4256-865B-94E6C6E3B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1686</Words>
  <Characters>9612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Loredana Barsan (2321692)</cp:lastModifiedBy>
  <cp:revision>2</cp:revision>
  <dcterms:created xsi:type="dcterms:W3CDTF">2024-05-01T17:09:00Z</dcterms:created>
  <dcterms:modified xsi:type="dcterms:W3CDTF">2024-05-01T17:09:00Z</dcterms:modified>
</cp:coreProperties>
</file>