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91FDF" w14:textId="5DCAA79C" w:rsidR="00AE3C83" w:rsidRDefault="00AE3C83">
      <w:pPr>
        <w:spacing w:line="276" w:lineRule="auto"/>
        <w:jc w:val="left"/>
        <w:rPr>
          <w:rFonts w:cs="Arial"/>
        </w:rPr>
      </w:pPr>
    </w:p>
    <w:p w14:paraId="747ED682" w14:textId="3D89EA05" w:rsidR="00AE3C83" w:rsidRDefault="00AE3C83">
      <w:pPr>
        <w:spacing w:line="276" w:lineRule="auto"/>
        <w:jc w:val="left"/>
        <w:rPr>
          <w:rFonts w:cs="Arial"/>
        </w:rPr>
      </w:pPr>
    </w:p>
    <w:p w14:paraId="4B25A1A3" w14:textId="5A06D203" w:rsidR="00AE3C83" w:rsidRDefault="00AE3C83">
      <w:pPr>
        <w:spacing w:line="276" w:lineRule="auto"/>
        <w:jc w:val="left"/>
        <w:rPr>
          <w:rFonts w:cs="Arial"/>
        </w:rPr>
      </w:pPr>
      <w:r w:rsidRPr="00DC3A41">
        <w:rPr>
          <w:rFonts w:cs="Arial"/>
          <w:b/>
          <w:bCs/>
        </w:rPr>
        <w:t>NAME:</w:t>
      </w:r>
      <w:r>
        <w:rPr>
          <w:rFonts w:cs="Arial"/>
        </w:rPr>
        <w:t xml:space="preserve"> Cristian Razvan Tonescu</w:t>
      </w:r>
    </w:p>
    <w:p w14:paraId="52B39415" w14:textId="76EAF3F3" w:rsidR="00AE3C83" w:rsidRDefault="00AE3C83">
      <w:pPr>
        <w:spacing w:line="276" w:lineRule="auto"/>
        <w:jc w:val="left"/>
        <w:rPr>
          <w:rFonts w:cs="Arial"/>
        </w:rPr>
      </w:pPr>
      <w:r w:rsidRPr="00DC3A41">
        <w:rPr>
          <w:rFonts w:cs="Arial"/>
          <w:b/>
          <w:bCs/>
        </w:rPr>
        <w:t>STUDENT NUMBER</w:t>
      </w:r>
      <w:r>
        <w:rPr>
          <w:rFonts w:cs="Arial"/>
        </w:rPr>
        <w:t>:2025895</w:t>
      </w:r>
    </w:p>
    <w:p w14:paraId="2E9DAF62" w14:textId="6FDE3818" w:rsidR="00AE3C83" w:rsidRDefault="00AE3C83">
      <w:pPr>
        <w:spacing w:line="276" w:lineRule="auto"/>
        <w:jc w:val="left"/>
        <w:rPr>
          <w:rFonts w:cs="Arial"/>
        </w:rPr>
      </w:pPr>
      <w:r w:rsidRPr="00DC3A41">
        <w:rPr>
          <w:rFonts w:cs="Arial"/>
          <w:b/>
          <w:bCs/>
        </w:rPr>
        <w:t xml:space="preserve">MODULE </w:t>
      </w:r>
      <w:proofErr w:type="gramStart"/>
      <w:r w:rsidRPr="00DC3A41">
        <w:rPr>
          <w:rFonts w:cs="Arial"/>
          <w:b/>
          <w:bCs/>
        </w:rPr>
        <w:t>CODE</w:t>
      </w:r>
      <w:r>
        <w:rPr>
          <w:rFonts w:cs="Arial"/>
        </w:rPr>
        <w:t>:BMSW</w:t>
      </w:r>
      <w:proofErr w:type="gramEnd"/>
      <w:r>
        <w:rPr>
          <w:rFonts w:cs="Arial"/>
        </w:rPr>
        <w:t>4002</w:t>
      </w:r>
    </w:p>
    <w:p w14:paraId="3B1AD772" w14:textId="51AEE4BC" w:rsidR="00AE3C83" w:rsidRDefault="00AE3C83">
      <w:pPr>
        <w:spacing w:line="276" w:lineRule="auto"/>
        <w:jc w:val="left"/>
        <w:rPr>
          <w:rFonts w:cs="Arial"/>
        </w:rPr>
      </w:pPr>
      <w:r w:rsidRPr="00DC3A41">
        <w:rPr>
          <w:rFonts w:cs="Arial"/>
          <w:b/>
          <w:bCs/>
        </w:rPr>
        <w:t xml:space="preserve">MODULE </w:t>
      </w:r>
      <w:proofErr w:type="spellStart"/>
      <w:proofErr w:type="gramStart"/>
      <w:r w:rsidRPr="00DC3A41">
        <w:rPr>
          <w:rFonts w:cs="Arial"/>
          <w:b/>
          <w:bCs/>
        </w:rPr>
        <w:t>TITLE</w:t>
      </w:r>
      <w:r>
        <w:rPr>
          <w:rFonts w:cs="Arial"/>
        </w:rPr>
        <w:t>:Effective</w:t>
      </w:r>
      <w:proofErr w:type="spellEnd"/>
      <w:proofErr w:type="gramEnd"/>
      <w:r>
        <w:rPr>
          <w:rFonts w:cs="Arial"/>
        </w:rPr>
        <w:t xml:space="preserve"> Team Working and </w:t>
      </w:r>
      <w:r w:rsidR="00DC3A41">
        <w:rPr>
          <w:rFonts w:cs="Arial"/>
        </w:rPr>
        <w:t>C</w:t>
      </w:r>
      <w:r>
        <w:rPr>
          <w:rFonts w:cs="Arial"/>
        </w:rPr>
        <w:t>ommunication</w:t>
      </w:r>
    </w:p>
    <w:p w14:paraId="2D275CB4" w14:textId="28B20BA9" w:rsidR="00AE3C83" w:rsidRDefault="00AE3C83">
      <w:pPr>
        <w:spacing w:line="276" w:lineRule="auto"/>
        <w:jc w:val="left"/>
        <w:rPr>
          <w:rFonts w:cs="Arial"/>
        </w:rPr>
      </w:pPr>
      <w:r w:rsidRPr="00DC3A41">
        <w:rPr>
          <w:rFonts w:cs="Arial"/>
          <w:b/>
          <w:bCs/>
        </w:rPr>
        <w:t xml:space="preserve">LECTURER </w:t>
      </w:r>
      <w:proofErr w:type="spellStart"/>
      <w:proofErr w:type="gramStart"/>
      <w:r w:rsidRPr="00DC3A41">
        <w:rPr>
          <w:rFonts w:cs="Arial"/>
          <w:b/>
          <w:bCs/>
        </w:rPr>
        <w:t>NAME</w:t>
      </w:r>
      <w:r>
        <w:rPr>
          <w:rFonts w:cs="Arial"/>
        </w:rPr>
        <w:t>:Eric</w:t>
      </w:r>
      <w:proofErr w:type="spellEnd"/>
      <w:proofErr w:type="gramEnd"/>
      <w:r>
        <w:rPr>
          <w:rFonts w:cs="Arial"/>
        </w:rPr>
        <w:t xml:space="preserve"> Osei</w:t>
      </w:r>
    </w:p>
    <w:p w14:paraId="51761814" w14:textId="422E27D4" w:rsidR="00AE3C83" w:rsidRDefault="00AE3C83">
      <w:pPr>
        <w:spacing w:line="276" w:lineRule="auto"/>
        <w:jc w:val="left"/>
        <w:rPr>
          <w:rFonts w:cs="Arial"/>
        </w:rPr>
      </w:pPr>
      <w:r w:rsidRPr="00DC3A41">
        <w:rPr>
          <w:rFonts w:cs="Arial"/>
          <w:b/>
          <w:bCs/>
        </w:rPr>
        <w:t xml:space="preserve">ASSIGNMENT </w:t>
      </w:r>
      <w:proofErr w:type="spellStart"/>
      <w:proofErr w:type="gramStart"/>
      <w:r w:rsidRPr="00DC3A41">
        <w:rPr>
          <w:rFonts w:cs="Arial"/>
          <w:b/>
          <w:bCs/>
        </w:rPr>
        <w:t>TITLE</w:t>
      </w:r>
      <w:r>
        <w:rPr>
          <w:rFonts w:cs="Arial"/>
        </w:rPr>
        <w:t>:Component</w:t>
      </w:r>
      <w:proofErr w:type="spellEnd"/>
      <w:proofErr w:type="gramEnd"/>
      <w:r>
        <w:rPr>
          <w:rFonts w:cs="Arial"/>
        </w:rPr>
        <w:t xml:space="preserve"> 1 Report Effective Teamworking For Team Success</w:t>
      </w:r>
    </w:p>
    <w:p w14:paraId="7FC585A2" w14:textId="77777777" w:rsidR="00AE3C83" w:rsidRDefault="00AE3C83">
      <w:pPr>
        <w:spacing w:line="276" w:lineRule="auto"/>
        <w:jc w:val="left"/>
        <w:rPr>
          <w:rFonts w:cs="Arial"/>
        </w:rPr>
      </w:pPr>
      <w:r>
        <w:rPr>
          <w:rFonts w:cs="Arial"/>
        </w:rPr>
        <w:br w:type="page"/>
      </w:r>
    </w:p>
    <w:p w14:paraId="0CEB4C48" w14:textId="77777777" w:rsidR="00AE3C83" w:rsidRDefault="00AE3C83">
      <w:pPr>
        <w:spacing w:line="276" w:lineRule="auto"/>
        <w:jc w:val="left"/>
        <w:rPr>
          <w:rFonts w:cs="Arial"/>
        </w:rPr>
      </w:pPr>
    </w:p>
    <w:p w14:paraId="4215C9DF" w14:textId="77777777" w:rsidR="00646644" w:rsidRPr="005608FE" w:rsidRDefault="00646644" w:rsidP="00616EFF">
      <w:pPr>
        <w:rPr>
          <w:rFonts w:cs="Arial"/>
        </w:rPr>
      </w:pPr>
    </w:p>
    <w:p w14:paraId="0F27F096" w14:textId="77777777" w:rsidR="005060E9" w:rsidRPr="005608FE" w:rsidRDefault="005060E9" w:rsidP="00616EFF">
      <w:pPr>
        <w:rPr>
          <w:rFonts w:cs="Arial"/>
        </w:rPr>
      </w:pPr>
    </w:p>
    <w:p w14:paraId="0A455ECC" w14:textId="77777777" w:rsidR="005060E9" w:rsidRPr="005608FE" w:rsidRDefault="005060E9" w:rsidP="00616EFF">
      <w:pPr>
        <w:rPr>
          <w:rFonts w:cs="Arial"/>
        </w:rPr>
      </w:pPr>
    </w:p>
    <w:p w14:paraId="22526358" w14:textId="77777777" w:rsidR="005060E9" w:rsidRPr="005608FE" w:rsidRDefault="005060E9" w:rsidP="00616EFF">
      <w:pPr>
        <w:rPr>
          <w:rFonts w:cs="Arial"/>
        </w:rPr>
      </w:pPr>
    </w:p>
    <w:p w14:paraId="4DB9F964" w14:textId="77777777" w:rsidR="005060E9" w:rsidRPr="005608FE" w:rsidRDefault="005060E9" w:rsidP="00616EFF">
      <w:pPr>
        <w:rPr>
          <w:rFonts w:cs="Arial"/>
        </w:rPr>
      </w:pPr>
    </w:p>
    <w:p w14:paraId="72A143AC" w14:textId="77777777" w:rsidR="005060E9" w:rsidRPr="005608FE" w:rsidRDefault="005060E9" w:rsidP="00616EFF">
      <w:pPr>
        <w:rPr>
          <w:rFonts w:cs="Arial"/>
        </w:rPr>
      </w:pPr>
    </w:p>
    <w:p w14:paraId="2FAE0F3A" w14:textId="77777777" w:rsidR="005060E9" w:rsidRPr="005608FE" w:rsidRDefault="005060E9" w:rsidP="00616EFF">
      <w:pPr>
        <w:rPr>
          <w:rFonts w:cs="Arial"/>
        </w:rPr>
      </w:pPr>
    </w:p>
    <w:p w14:paraId="438AF3B8" w14:textId="77777777" w:rsidR="005060E9" w:rsidRPr="005608FE" w:rsidRDefault="005060E9" w:rsidP="00616EFF">
      <w:pPr>
        <w:rPr>
          <w:rFonts w:cs="Arial"/>
        </w:rPr>
      </w:pPr>
    </w:p>
    <w:p w14:paraId="44B4B6E8" w14:textId="752BC7E2" w:rsidR="00F91881" w:rsidRPr="005608FE" w:rsidRDefault="00FD69F5" w:rsidP="005608FE">
      <w:pPr>
        <w:pStyle w:val="Title"/>
        <w:pBdr>
          <w:bottom w:val="none" w:sz="0" w:space="0" w:color="auto"/>
        </w:pBdr>
        <w:rPr>
          <w:rFonts w:cs="Arial"/>
        </w:rPr>
      </w:pPr>
      <w:r w:rsidRPr="005608FE">
        <w:rPr>
          <w:rFonts w:cs="Arial"/>
        </w:rPr>
        <w:t>Report Effective</w:t>
      </w:r>
      <w:r w:rsidR="00D978CC" w:rsidRPr="005608FE">
        <w:rPr>
          <w:rFonts w:cs="Arial"/>
        </w:rPr>
        <w:t xml:space="preserve"> </w:t>
      </w:r>
      <w:r w:rsidRPr="005608FE">
        <w:rPr>
          <w:rFonts w:cs="Arial"/>
        </w:rPr>
        <w:t>Teamworking for Team Success.</w:t>
      </w:r>
      <w:r w:rsidR="00646644" w:rsidRPr="005608FE">
        <w:rPr>
          <w:rFonts w:cs="Arial"/>
        </w:rPr>
        <w:br w:type="page"/>
      </w:r>
    </w:p>
    <w:sdt>
      <w:sdtPr>
        <w:rPr>
          <w:rFonts w:ascii="Arial" w:eastAsiaTheme="minorHAnsi" w:hAnsi="Arial" w:cs="Arial"/>
          <w:b w:val="0"/>
          <w:bCs w:val="0"/>
          <w:color w:val="auto"/>
          <w:sz w:val="24"/>
          <w:lang w:val="en-GB" w:eastAsia="en-US" w:bidi="bn-BD"/>
        </w:rPr>
        <w:id w:val="147270157"/>
        <w:docPartObj>
          <w:docPartGallery w:val="Table of Contents"/>
          <w:docPartUnique/>
        </w:docPartObj>
      </w:sdtPr>
      <w:sdtEndPr>
        <w:rPr>
          <w:sz w:val="22"/>
        </w:rPr>
      </w:sdtEndPr>
      <w:sdtContent>
        <w:p w14:paraId="63D9ACAF" w14:textId="77777777" w:rsidR="00F91881" w:rsidRPr="005608FE" w:rsidRDefault="00F91881" w:rsidP="00126AB4">
          <w:pPr>
            <w:pStyle w:val="TOCHeading"/>
            <w:rPr>
              <w:rFonts w:ascii="Arial" w:hAnsi="Arial" w:cs="Arial"/>
            </w:rPr>
          </w:pPr>
          <w:r w:rsidRPr="005608FE">
            <w:rPr>
              <w:rStyle w:val="Heading1Char"/>
              <w:rFonts w:ascii="Arial" w:hAnsi="Arial" w:cs="Arial"/>
              <w:b/>
              <w:color w:val="auto"/>
              <w:sz w:val="32"/>
            </w:rPr>
            <w:t>Table of Contents</w:t>
          </w:r>
        </w:p>
        <w:p w14:paraId="30C29D93" w14:textId="77777777" w:rsidR="00F91881" w:rsidRPr="005608FE" w:rsidRDefault="00F91881" w:rsidP="00616EFF">
          <w:pPr>
            <w:pStyle w:val="TOC1"/>
            <w:tabs>
              <w:tab w:val="right" w:leader="dot" w:pos="9350"/>
            </w:tabs>
            <w:rPr>
              <w:rFonts w:cs="Arial"/>
            </w:rPr>
          </w:pPr>
        </w:p>
        <w:p w14:paraId="76A3721B" w14:textId="67B7C0D7" w:rsidR="00FD69F5" w:rsidRPr="005608FE" w:rsidRDefault="007A78A8">
          <w:pPr>
            <w:pStyle w:val="TOC1"/>
            <w:tabs>
              <w:tab w:val="right" w:leader="dot" w:pos="9350"/>
            </w:tabs>
            <w:rPr>
              <w:rFonts w:eastAsiaTheme="minorEastAsia" w:cs="Arial"/>
              <w:noProof/>
              <w:szCs w:val="22"/>
              <w:lang w:val="en-US" w:bidi="ar-SA"/>
            </w:rPr>
          </w:pPr>
          <w:r w:rsidRPr="005608FE">
            <w:rPr>
              <w:rFonts w:cs="Arial"/>
            </w:rPr>
            <w:fldChar w:fldCharType="begin"/>
          </w:r>
          <w:r w:rsidRPr="005608FE">
            <w:rPr>
              <w:rFonts w:cs="Arial"/>
            </w:rPr>
            <w:instrText xml:space="preserve"> TOC \o "1-3" \h \z \u </w:instrText>
          </w:r>
          <w:r w:rsidRPr="005608FE">
            <w:rPr>
              <w:rFonts w:cs="Arial"/>
            </w:rPr>
            <w:fldChar w:fldCharType="separate"/>
          </w:r>
          <w:hyperlink w:anchor="_Toc85794260" w:history="1">
            <w:r w:rsidR="00FD69F5" w:rsidRPr="005608FE">
              <w:rPr>
                <w:rStyle w:val="Hyperlink"/>
                <w:rFonts w:cs="Arial"/>
                <w:noProof/>
              </w:rPr>
              <w:t>Introduction</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_Toc85794260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3</w:t>
            </w:r>
            <w:r w:rsidR="00FD69F5" w:rsidRPr="005608FE">
              <w:rPr>
                <w:rFonts w:cs="Arial"/>
                <w:noProof/>
                <w:webHidden/>
              </w:rPr>
              <w:fldChar w:fldCharType="end"/>
            </w:r>
          </w:hyperlink>
        </w:p>
        <w:p w14:paraId="775D60E1" w14:textId="2D866655" w:rsidR="00FD69F5" w:rsidRPr="005608FE" w:rsidRDefault="00EC582F">
          <w:pPr>
            <w:pStyle w:val="TOC1"/>
            <w:tabs>
              <w:tab w:val="right" w:leader="dot" w:pos="9350"/>
            </w:tabs>
            <w:rPr>
              <w:rFonts w:eastAsiaTheme="minorEastAsia" w:cs="Arial"/>
              <w:noProof/>
              <w:szCs w:val="22"/>
              <w:lang w:val="en-US" w:bidi="ar-SA"/>
            </w:rPr>
          </w:pPr>
          <w:hyperlink w:anchor="_Toc85794261" w:history="1">
            <w:r w:rsidR="00FD69F5" w:rsidRPr="005608FE">
              <w:rPr>
                <w:rStyle w:val="Hyperlink"/>
                <w:rFonts w:cs="Arial"/>
                <w:noProof/>
              </w:rPr>
              <w:t>Literature Review</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_Toc85794261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3</w:t>
            </w:r>
            <w:r w:rsidR="00FD69F5" w:rsidRPr="005608FE">
              <w:rPr>
                <w:rFonts w:cs="Arial"/>
                <w:noProof/>
                <w:webHidden/>
              </w:rPr>
              <w:fldChar w:fldCharType="end"/>
            </w:r>
          </w:hyperlink>
        </w:p>
        <w:p w14:paraId="545A874E" w14:textId="153E46D3" w:rsidR="00FD69F5" w:rsidRPr="005608FE" w:rsidRDefault="00EC582F">
          <w:pPr>
            <w:pStyle w:val="TOC1"/>
            <w:tabs>
              <w:tab w:val="right" w:leader="dot" w:pos="9350"/>
            </w:tabs>
            <w:rPr>
              <w:rFonts w:eastAsiaTheme="minorEastAsia" w:cs="Arial"/>
              <w:noProof/>
              <w:szCs w:val="22"/>
              <w:lang w:val="en-US" w:bidi="ar-SA"/>
            </w:rPr>
          </w:pPr>
          <w:hyperlink w:anchor="_Toc85794262" w:history="1">
            <w:r w:rsidR="00FD69F5" w:rsidRPr="005608FE">
              <w:rPr>
                <w:rStyle w:val="Hyperlink"/>
                <w:rFonts w:cs="Arial"/>
                <w:noProof/>
              </w:rPr>
              <w:t>Model of communication</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_Toc85794262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3</w:t>
            </w:r>
            <w:r w:rsidR="00FD69F5" w:rsidRPr="005608FE">
              <w:rPr>
                <w:rFonts w:cs="Arial"/>
                <w:noProof/>
                <w:webHidden/>
              </w:rPr>
              <w:fldChar w:fldCharType="end"/>
            </w:r>
          </w:hyperlink>
        </w:p>
        <w:p w14:paraId="3005A702" w14:textId="23B0CA34" w:rsidR="00FD69F5" w:rsidRPr="005608FE" w:rsidRDefault="00EC582F">
          <w:pPr>
            <w:pStyle w:val="TOC2"/>
            <w:tabs>
              <w:tab w:val="right" w:leader="dot" w:pos="9350"/>
            </w:tabs>
            <w:rPr>
              <w:rFonts w:eastAsiaTheme="minorEastAsia" w:cs="Arial"/>
              <w:noProof/>
              <w:szCs w:val="22"/>
              <w:lang w:val="en-US" w:bidi="ar-SA"/>
            </w:rPr>
          </w:pPr>
          <w:hyperlink w:anchor="_Toc85794263" w:history="1">
            <w:r w:rsidR="00FD69F5" w:rsidRPr="005608FE">
              <w:rPr>
                <w:rStyle w:val="Hyperlink"/>
                <w:rFonts w:cs="Arial"/>
                <w:noProof/>
              </w:rPr>
              <w:t>Belbin’s Team Roles Model</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_Toc85794263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3</w:t>
            </w:r>
            <w:r w:rsidR="00FD69F5" w:rsidRPr="005608FE">
              <w:rPr>
                <w:rFonts w:cs="Arial"/>
                <w:noProof/>
                <w:webHidden/>
              </w:rPr>
              <w:fldChar w:fldCharType="end"/>
            </w:r>
          </w:hyperlink>
        </w:p>
        <w:p w14:paraId="63E4D23D" w14:textId="20D35EA2" w:rsidR="00FD69F5" w:rsidRPr="005608FE" w:rsidRDefault="00EC582F">
          <w:pPr>
            <w:pStyle w:val="TOC1"/>
            <w:tabs>
              <w:tab w:val="right" w:leader="dot" w:pos="9350"/>
            </w:tabs>
            <w:rPr>
              <w:rFonts w:eastAsiaTheme="minorEastAsia" w:cs="Arial"/>
              <w:noProof/>
              <w:szCs w:val="22"/>
              <w:lang w:val="en-US" w:bidi="ar-SA"/>
            </w:rPr>
          </w:pPr>
          <w:hyperlink w:anchor="_Toc85794264" w:history="1">
            <w:r w:rsidR="00FD69F5" w:rsidRPr="005608FE">
              <w:rPr>
                <w:rStyle w:val="Hyperlink"/>
                <w:rFonts w:eastAsia="Arial" w:cs="Arial"/>
                <w:noProof/>
              </w:rPr>
              <w:t>Developing an Effective Team</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_Toc85794264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3</w:t>
            </w:r>
            <w:r w:rsidR="00FD69F5" w:rsidRPr="005608FE">
              <w:rPr>
                <w:rFonts w:cs="Arial"/>
                <w:noProof/>
                <w:webHidden/>
              </w:rPr>
              <w:fldChar w:fldCharType="end"/>
            </w:r>
          </w:hyperlink>
        </w:p>
        <w:p w14:paraId="5C62582F" w14:textId="12269833" w:rsidR="00FD69F5" w:rsidRPr="005608FE" w:rsidRDefault="00EC582F">
          <w:pPr>
            <w:pStyle w:val="TOC1"/>
            <w:tabs>
              <w:tab w:val="right" w:leader="dot" w:pos="9350"/>
            </w:tabs>
            <w:rPr>
              <w:rFonts w:eastAsiaTheme="minorEastAsia" w:cs="Arial"/>
              <w:noProof/>
              <w:szCs w:val="22"/>
              <w:lang w:val="en-US" w:bidi="ar-SA"/>
            </w:rPr>
          </w:pPr>
          <w:hyperlink w:anchor="_Toc85794265" w:history="1">
            <w:r w:rsidR="00FD69F5" w:rsidRPr="005608FE">
              <w:rPr>
                <w:rStyle w:val="Hyperlink"/>
                <w:rFonts w:cs="Arial"/>
                <w:noProof/>
              </w:rPr>
              <w:t>Impact of Effective Team Working in Classroom for Team Success</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_Toc85794265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4</w:t>
            </w:r>
            <w:r w:rsidR="00FD69F5" w:rsidRPr="005608FE">
              <w:rPr>
                <w:rFonts w:cs="Arial"/>
                <w:noProof/>
                <w:webHidden/>
              </w:rPr>
              <w:fldChar w:fldCharType="end"/>
            </w:r>
          </w:hyperlink>
        </w:p>
        <w:p w14:paraId="43DDDDBD" w14:textId="4418A130" w:rsidR="00FD69F5" w:rsidRPr="005608FE" w:rsidRDefault="00EC582F">
          <w:pPr>
            <w:pStyle w:val="TOC1"/>
            <w:tabs>
              <w:tab w:val="right" w:leader="dot" w:pos="9350"/>
            </w:tabs>
            <w:rPr>
              <w:rFonts w:eastAsiaTheme="minorEastAsia" w:cs="Arial"/>
              <w:noProof/>
              <w:szCs w:val="22"/>
              <w:lang w:val="en-US" w:bidi="ar-SA"/>
            </w:rPr>
          </w:pPr>
          <w:hyperlink w:anchor="_Toc85794266" w:history="1">
            <w:r w:rsidR="00FD69F5" w:rsidRPr="005608FE">
              <w:rPr>
                <w:rStyle w:val="Hyperlink"/>
                <w:rFonts w:eastAsia="Arial" w:cs="Arial"/>
                <w:noProof/>
              </w:rPr>
              <w:t>Barriers to effective teamwork</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_Toc85794266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4</w:t>
            </w:r>
            <w:r w:rsidR="00FD69F5" w:rsidRPr="005608FE">
              <w:rPr>
                <w:rFonts w:cs="Arial"/>
                <w:noProof/>
                <w:webHidden/>
              </w:rPr>
              <w:fldChar w:fldCharType="end"/>
            </w:r>
          </w:hyperlink>
        </w:p>
        <w:p w14:paraId="31906D42" w14:textId="2911FDF7" w:rsidR="00FD69F5" w:rsidRPr="005608FE" w:rsidRDefault="00EC582F">
          <w:pPr>
            <w:pStyle w:val="TOC1"/>
            <w:tabs>
              <w:tab w:val="right" w:leader="dot" w:pos="9350"/>
            </w:tabs>
            <w:rPr>
              <w:rFonts w:eastAsiaTheme="minorEastAsia" w:cs="Arial"/>
              <w:noProof/>
              <w:szCs w:val="22"/>
              <w:lang w:val="en-US" w:bidi="ar-SA"/>
            </w:rPr>
          </w:pPr>
          <w:hyperlink w:anchor="_Toc85794267" w:history="1">
            <w:r w:rsidR="00FD69F5" w:rsidRPr="005608FE">
              <w:rPr>
                <w:rStyle w:val="Hyperlink"/>
                <w:rFonts w:eastAsia="Arial" w:cs="Arial"/>
                <w:noProof/>
              </w:rPr>
              <w:t>Types of Roles for a Cohesive and Effective Team</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_Toc85794267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4</w:t>
            </w:r>
            <w:r w:rsidR="00FD69F5" w:rsidRPr="005608FE">
              <w:rPr>
                <w:rFonts w:cs="Arial"/>
                <w:noProof/>
                <w:webHidden/>
              </w:rPr>
              <w:fldChar w:fldCharType="end"/>
            </w:r>
          </w:hyperlink>
        </w:p>
        <w:p w14:paraId="0CBC4F67" w14:textId="4D1F4CCF" w:rsidR="00FD69F5" w:rsidRPr="005608FE" w:rsidRDefault="00EC582F">
          <w:pPr>
            <w:pStyle w:val="TOC2"/>
            <w:tabs>
              <w:tab w:val="right" w:leader="dot" w:pos="9350"/>
            </w:tabs>
            <w:rPr>
              <w:rFonts w:eastAsiaTheme="minorEastAsia" w:cs="Arial"/>
              <w:noProof/>
              <w:szCs w:val="22"/>
              <w:lang w:val="en-US" w:bidi="ar-SA"/>
            </w:rPr>
          </w:pPr>
          <w:hyperlink w:anchor="_Toc85794268" w:history="1">
            <w:r w:rsidR="00FD69F5" w:rsidRPr="005608FE">
              <w:rPr>
                <w:rStyle w:val="Hyperlink"/>
                <w:rFonts w:cs="Arial"/>
                <w:noProof/>
              </w:rPr>
              <w:t>Establishing a Mission</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_Toc85794268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4</w:t>
            </w:r>
            <w:r w:rsidR="00FD69F5" w:rsidRPr="005608FE">
              <w:rPr>
                <w:rFonts w:cs="Arial"/>
                <w:noProof/>
                <w:webHidden/>
              </w:rPr>
              <w:fldChar w:fldCharType="end"/>
            </w:r>
          </w:hyperlink>
        </w:p>
        <w:p w14:paraId="2F3ECE67" w14:textId="29251CDE" w:rsidR="00FD69F5" w:rsidRPr="005608FE" w:rsidRDefault="00EC582F">
          <w:pPr>
            <w:pStyle w:val="TOC2"/>
            <w:tabs>
              <w:tab w:val="right" w:leader="dot" w:pos="9350"/>
            </w:tabs>
            <w:rPr>
              <w:rFonts w:eastAsiaTheme="minorEastAsia" w:cs="Arial"/>
              <w:noProof/>
              <w:szCs w:val="22"/>
              <w:lang w:val="en-US" w:bidi="ar-SA"/>
            </w:rPr>
          </w:pPr>
          <w:hyperlink w:anchor="_Toc85794269" w:history="1">
            <w:r w:rsidR="00FD69F5" w:rsidRPr="005608FE">
              <w:rPr>
                <w:rStyle w:val="Hyperlink"/>
                <w:rFonts w:cs="Arial"/>
                <w:noProof/>
              </w:rPr>
              <w:t>Looking for diversity</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_Toc85794269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4</w:t>
            </w:r>
            <w:r w:rsidR="00FD69F5" w:rsidRPr="005608FE">
              <w:rPr>
                <w:rFonts w:cs="Arial"/>
                <w:noProof/>
                <w:webHidden/>
              </w:rPr>
              <w:fldChar w:fldCharType="end"/>
            </w:r>
          </w:hyperlink>
        </w:p>
        <w:p w14:paraId="178110CC" w14:textId="48C140B3" w:rsidR="00FD69F5" w:rsidRPr="005608FE" w:rsidRDefault="00EC582F">
          <w:pPr>
            <w:pStyle w:val="TOC2"/>
            <w:tabs>
              <w:tab w:val="right" w:leader="dot" w:pos="9350"/>
            </w:tabs>
            <w:rPr>
              <w:rFonts w:eastAsiaTheme="minorEastAsia" w:cs="Arial"/>
              <w:noProof/>
              <w:szCs w:val="22"/>
              <w:lang w:val="en-US" w:bidi="ar-SA"/>
            </w:rPr>
          </w:pPr>
          <w:hyperlink w:anchor="_Toc85794270" w:history="1">
            <w:r w:rsidR="00FD69F5" w:rsidRPr="005608FE">
              <w:rPr>
                <w:rStyle w:val="Hyperlink"/>
                <w:rFonts w:cs="Arial"/>
                <w:noProof/>
              </w:rPr>
              <w:t>Practice Teamwork</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_Toc85794270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4</w:t>
            </w:r>
            <w:r w:rsidR="00FD69F5" w:rsidRPr="005608FE">
              <w:rPr>
                <w:rFonts w:cs="Arial"/>
                <w:noProof/>
                <w:webHidden/>
              </w:rPr>
              <w:fldChar w:fldCharType="end"/>
            </w:r>
          </w:hyperlink>
        </w:p>
        <w:p w14:paraId="4D6E319C" w14:textId="57BC5731" w:rsidR="00FD69F5" w:rsidRPr="005608FE" w:rsidRDefault="00EC582F">
          <w:pPr>
            <w:pStyle w:val="TOC2"/>
            <w:tabs>
              <w:tab w:val="right" w:leader="dot" w:pos="9350"/>
            </w:tabs>
            <w:rPr>
              <w:rFonts w:eastAsiaTheme="minorEastAsia" w:cs="Arial"/>
              <w:noProof/>
              <w:szCs w:val="22"/>
              <w:lang w:val="en-US" w:bidi="ar-SA"/>
            </w:rPr>
          </w:pPr>
          <w:hyperlink w:anchor="_Toc85794271" w:history="1">
            <w:r w:rsidR="00FD69F5" w:rsidRPr="005608FE">
              <w:rPr>
                <w:rStyle w:val="Hyperlink"/>
                <w:rFonts w:cs="Arial"/>
                <w:noProof/>
              </w:rPr>
              <w:t>Communicate Effectively</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_Toc85794271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4</w:t>
            </w:r>
            <w:r w:rsidR="00FD69F5" w:rsidRPr="005608FE">
              <w:rPr>
                <w:rFonts w:cs="Arial"/>
                <w:noProof/>
                <w:webHidden/>
              </w:rPr>
              <w:fldChar w:fldCharType="end"/>
            </w:r>
          </w:hyperlink>
        </w:p>
        <w:p w14:paraId="1771FCCD" w14:textId="57270717" w:rsidR="00FD69F5" w:rsidRPr="005608FE" w:rsidRDefault="00EC582F">
          <w:pPr>
            <w:pStyle w:val="TOC2"/>
            <w:tabs>
              <w:tab w:val="right" w:leader="dot" w:pos="9350"/>
            </w:tabs>
            <w:rPr>
              <w:rFonts w:eastAsiaTheme="minorEastAsia" w:cs="Arial"/>
              <w:noProof/>
              <w:szCs w:val="22"/>
              <w:lang w:val="en-US" w:bidi="ar-SA"/>
            </w:rPr>
          </w:pPr>
          <w:hyperlink w:anchor="_Toc85794272" w:history="1">
            <w:r w:rsidR="00FD69F5" w:rsidRPr="005608FE">
              <w:rPr>
                <w:rStyle w:val="Hyperlink"/>
                <w:rFonts w:cs="Arial"/>
                <w:noProof/>
              </w:rPr>
              <w:t>Utilize individual strengths</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_Toc85794272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4</w:t>
            </w:r>
            <w:r w:rsidR="00FD69F5" w:rsidRPr="005608FE">
              <w:rPr>
                <w:rFonts w:cs="Arial"/>
                <w:noProof/>
                <w:webHidden/>
              </w:rPr>
              <w:fldChar w:fldCharType="end"/>
            </w:r>
          </w:hyperlink>
        </w:p>
        <w:p w14:paraId="0AFBF0C2" w14:textId="54E5EC28" w:rsidR="00FD69F5" w:rsidRPr="005608FE" w:rsidRDefault="00EC582F">
          <w:pPr>
            <w:pStyle w:val="TOC2"/>
            <w:tabs>
              <w:tab w:val="right" w:leader="dot" w:pos="9350"/>
            </w:tabs>
            <w:rPr>
              <w:rFonts w:eastAsiaTheme="minorEastAsia" w:cs="Arial"/>
              <w:noProof/>
              <w:szCs w:val="22"/>
              <w:lang w:val="en-US" w:bidi="ar-SA"/>
            </w:rPr>
          </w:pPr>
          <w:hyperlink w:anchor="_Toc85794273" w:history="1">
            <w:r w:rsidR="00FD69F5" w:rsidRPr="005608FE">
              <w:rPr>
                <w:rStyle w:val="Hyperlink"/>
                <w:rFonts w:cs="Arial"/>
                <w:noProof/>
              </w:rPr>
              <w:t>Giving and Asking for feedback</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_Toc85794273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4</w:t>
            </w:r>
            <w:r w:rsidR="00FD69F5" w:rsidRPr="005608FE">
              <w:rPr>
                <w:rFonts w:cs="Arial"/>
                <w:noProof/>
                <w:webHidden/>
              </w:rPr>
              <w:fldChar w:fldCharType="end"/>
            </w:r>
          </w:hyperlink>
        </w:p>
        <w:p w14:paraId="7E50035C" w14:textId="5C319095" w:rsidR="00FD69F5" w:rsidRPr="005608FE" w:rsidRDefault="00EC582F">
          <w:pPr>
            <w:pStyle w:val="TOC2"/>
            <w:tabs>
              <w:tab w:val="right" w:leader="dot" w:pos="9350"/>
            </w:tabs>
            <w:rPr>
              <w:rFonts w:eastAsiaTheme="minorEastAsia" w:cs="Arial"/>
              <w:noProof/>
              <w:szCs w:val="22"/>
              <w:lang w:val="en-US" w:bidi="ar-SA"/>
            </w:rPr>
          </w:pPr>
          <w:hyperlink w:anchor="_Toc85794274" w:history="1">
            <w:r w:rsidR="00FD69F5" w:rsidRPr="005608FE">
              <w:rPr>
                <w:rStyle w:val="Hyperlink"/>
                <w:rFonts w:cs="Arial"/>
                <w:noProof/>
              </w:rPr>
              <w:t>Celebrate Success</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_Toc85794274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4</w:t>
            </w:r>
            <w:r w:rsidR="00FD69F5" w:rsidRPr="005608FE">
              <w:rPr>
                <w:rFonts w:cs="Arial"/>
                <w:noProof/>
                <w:webHidden/>
              </w:rPr>
              <w:fldChar w:fldCharType="end"/>
            </w:r>
          </w:hyperlink>
        </w:p>
        <w:p w14:paraId="5E9DEC29" w14:textId="5D991B30" w:rsidR="00FD69F5" w:rsidRPr="005608FE" w:rsidRDefault="00EC582F">
          <w:pPr>
            <w:pStyle w:val="TOC1"/>
            <w:tabs>
              <w:tab w:val="right" w:leader="dot" w:pos="9350"/>
            </w:tabs>
            <w:rPr>
              <w:rFonts w:eastAsiaTheme="minorEastAsia" w:cs="Arial"/>
              <w:noProof/>
              <w:szCs w:val="22"/>
              <w:lang w:val="en-US" w:bidi="ar-SA"/>
            </w:rPr>
          </w:pPr>
          <w:hyperlink w:anchor="_Toc85794275" w:history="1">
            <w:r w:rsidR="00FD69F5" w:rsidRPr="005608FE">
              <w:rPr>
                <w:rStyle w:val="Hyperlink"/>
                <w:rFonts w:cs="Arial"/>
                <w:noProof/>
              </w:rPr>
              <w:t>Conclusion</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_Toc85794275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4</w:t>
            </w:r>
            <w:r w:rsidR="00FD69F5" w:rsidRPr="005608FE">
              <w:rPr>
                <w:rFonts w:cs="Arial"/>
                <w:noProof/>
                <w:webHidden/>
              </w:rPr>
              <w:fldChar w:fldCharType="end"/>
            </w:r>
          </w:hyperlink>
        </w:p>
        <w:p w14:paraId="6B79D7F4" w14:textId="550A7D99" w:rsidR="00FD69F5" w:rsidRPr="005608FE" w:rsidRDefault="00EC582F">
          <w:pPr>
            <w:pStyle w:val="TOC1"/>
            <w:tabs>
              <w:tab w:val="right" w:leader="dot" w:pos="9350"/>
            </w:tabs>
            <w:rPr>
              <w:rFonts w:eastAsiaTheme="minorEastAsia" w:cs="Arial"/>
              <w:noProof/>
              <w:szCs w:val="22"/>
              <w:lang w:val="en-US" w:bidi="ar-SA"/>
            </w:rPr>
          </w:pPr>
          <w:hyperlink w:anchor="_Toc85794276" w:history="1">
            <w:r w:rsidR="00FD69F5" w:rsidRPr="005608FE">
              <w:rPr>
                <w:rStyle w:val="Hyperlink"/>
                <w:rFonts w:cs="Arial"/>
                <w:noProof/>
              </w:rPr>
              <w:t>References</w:t>
            </w:r>
            <w:r w:rsidR="00FD69F5" w:rsidRPr="005608FE">
              <w:rPr>
                <w:rFonts w:cs="Arial"/>
                <w:noProof/>
                <w:webHidden/>
              </w:rPr>
              <w:tab/>
            </w:r>
            <w:r w:rsidR="00FD69F5" w:rsidRPr="005608FE">
              <w:rPr>
                <w:rFonts w:cs="Arial"/>
                <w:noProof/>
                <w:webHidden/>
              </w:rPr>
              <w:fldChar w:fldCharType="begin"/>
            </w:r>
            <w:r w:rsidR="00FD69F5" w:rsidRPr="005608FE">
              <w:rPr>
                <w:rFonts w:cs="Arial"/>
                <w:noProof/>
                <w:webHidden/>
              </w:rPr>
              <w:instrText xml:space="preserve"> PAGEREF _Toc85794276 \h </w:instrText>
            </w:r>
            <w:r w:rsidR="00FD69F5" w:rsidRPr="005608FE">
              <w:rPr>
                <w:rFonts w:cs="Arial"/>
                <w:noProof/>
                <w:webHidden/>
              </w:rPr>
            </w:r>
            <w:r w:rsidR="00FD69F5" w:rsidRPr="005608FE">
              <w:rPr>
                <w:rFonts w:cs="Arial"/>
                <w:noProof/>
                <w:webHidden/>
              </w:rPr>
              <w:fldChar w:fldCharType="separate"/>
            </w:r>
            <w:r w:rsidR="00FD69F5" w:rsidRPr="005608FE">
              <w:rPr>
                <w:rFonts w:cs="Arial"/>
                <w:noProof/>
                <w:webHidden/>
              </w:rPr>
              <w:t>5</w:t>
            </w:r>
            <w:r w:rsidR="00FD69F5" w:rsidRPr="005608FE">
              <w:rPr>
                <w:rFonts w:cs="Arial"/>
                <w:noProof/>
                <w:webHidden/>
              </w:rPr>
              <w:fldChar w:fldCharType="end"/>
            </w:r>
          </w:hyperlink>
        </w:p>
        <w:p w14:paraId="3E8A9670" w14:textId="3C5E9D88" w:rsidR="00F91881" w:rsidRPr="005608FE" w:rsidRDefault="007A78A8" w:rsidP="00616EFF">
          <w:pPr>
            <w:rPr>
              <w:rFonts w:cs="Arial"/>
            </w:rPr>
          </w:pPr>
          <w:r w:rsidRPr="005608FE">
            <w:rPr>
              <w:rFonts w:cs="Arial"/>
            </w:rPr>
            <w:fldChar w:fldCharType="end"/>
          </w:r>
        </w:p>
      </w:sdtContent>
    </w:sdt>
    <w:p w14:paraId="65BA0EFE" w14:textId="77777777" w:rsidR="005060E9" w:rsidRPr="005608FE" w:rsidRDefault="005060E9" w:rsidP="00616EFF">
      <w:pPr>
        <w:rPr>
          <w:rFonts w:cs="Arial"/>
          <w:b/>
          <w:i/>
        </w:rPr>
      </w:pPr>
    </w:p>
    <w:p w14:paraId="2DDE0AFA" w14:textId="77777777" w:rsidR="002D155C" w:rsidRPr="005608FE" w:rsidRDefault="002D155C" w:rsidP="00616EFF">
      <w:pPr>
        <w:rPr>
          <w:rFonts w:cs="Arial"/>
        </w:rPr>
      </w:pPr>
    </w:p>
    <w:p w14:paraId="3A57F775" w14:textId="77777777" w:rsidR="0054233B" w:rsidRPr="005608FE" w:rsidRDefault="0054233B" w:rsidP="00616EFF">
      <w:pPr>
        <w:rPr>
          <w:rFonts w:cs="Arial"/>
        </w:rPr>
      </w:pPr>
    </w:p>
    <w:p w14:paraId="5BBD06CA" w14:textId="77777777" w:rsidR="00664262" w:rsidRPr="005608FE" w:rsidRDefault="00664262" w:rsidP="00664262">
      <w:pPr>
        <w:spacing w:line="276" w:lineRule="auto"/>
        <w:jc w:val="left"/>
        <w:rPr>
          <w:rFonts w:cs="Arial"/>
        </w:rPr>
      </w:pPr>
      <w:r w:rsidRPr="005608FE">
        <w:rPr>
          <w:rFonts w:cs="Arial"/>
        </w:rPr>
        <w:br w:type="page"/>
      </w:r>
    </w:p>
    <w:p w14:paraId="77F67851" w14:textId="45E0F27A" w:rsidR="00D978CC" w:rsidRPr="005608FE" w:rsidRDefault="00D978CC" w:rsidP="00D978CC">
      <w:pPr>
        <w:pStyle w:val="Heading1"/>
        <w:rPr>
          <w:rFonts w:cs="Arial"/>
        </w:rPr>
      </w:pPr>
      <w:bookmarkStart w:id="0" w:name="_Toc85051973"/>
      <w:bookmarkStart w:id="1" w:name="_Toc85794260"/>
      <w:r w:rsidRPr="005608FE">
        <w:rPr>
          <w:rFonts w:cs="Arial"/>
        </w:rPr>
        <w:lastRenderedPageBreak/>
        <w:t>Introduction</w:t>
      </w:r>
      <w:bookmarkEnd w:id="0"/>
      <w:bookmarkEnd w:id="1"/>
    </w:p>
    <w:p w14:paraId="61C30843" w14:textId="1AF23145" w:rsidR="00FC0493" w:rsidRPr="005608FE" w:rsidRDefault="00741DB6" w:rsidP="00FC0493">
      <w:pPr>
        <w:rPr>
          <w:rFonts w:cs="Arial"/>
        </w:rPr>
      </w:pPr>
      <w:r w:rsidRPr="005608FE">
        <w:rPr>
          <w:rFonts w:cs="Arial"/>
        </w:rPr>
        <w:t>Effective communication is the most critical component of cooperation since it requires continuously educating each participant and never assuming they all have the same information</w:t>
      </w:r>
      <w:r w:rsidR="00577EE3" w:rsidRPr="005608FE">
        <w:rPr>
          <w:rFonts w:cs="Arial"/>
        </w:rPr>
        <w:t xml:space="preserve"> (Bhatti and Ahsan, 2017)</w:t>
      </w:r>
      <w:r w:rsidRPr="005608FE">
        <w:rPr>
          <w:rFonts w:cs="Arial"/>
        </w:rPr>
        <w:t>.</w:t>
      </w:r>
      <w:r w:rsidR="00D36CE7" w:rsidRPr="005608FE">
        <w:rPr>
          <w:rFonts w:cs="Arial"/>
        </w:rPr>
        <w:t xml:space="preserve"> Clear and regular communication is essential for success at every stage of a company's operations. It's not only about collaboration when it comes to successful communication. To do this, you must build relationships, minimise mistakes, and work efficiently. The success of a business is largely determined by how well its employees communicate with one another. Poor communication may be related to unmet expectations, broken relationships, bad leadership, and dissatisfied consumers. The results of the study will be founded on the most generally recognised concepts of team dynamics, collaboration, and communication. One must prepare and give a short presentation in a collaborative working setting.</w:t>
      </w:r>
      <w:r w:rsidR="0007187C" w:rsidRPr="005608FE">
        <w:rPr>
          <w:rFonts w:cs="Arial"/>
        </w:rPr>
        <w:t xml:space="preserve"> This report will show how a diverse group of students from the University of Wales Trinity Saint David can work together to achieve something positive. When students work collaboratively well in the classroom, it may have a big effect.</w:t>
      </w:r>
    </w:p>
    <w:p w14:paraId="730F510F" w14:textId="3E8483AF" w:rsidR="00616665" w:rsidRPr="005608FE" w:rsidRDefault="00616665" w:rsidP="00616665">
      <w:pPr>
        <w:pStyle w:val="Heading1"/>
        <w:rPr>
          <w:rFonts w:cs="Arial"/>
        </w:rPr>
      </w:pPr>
      <w:bookmarkStart w:id="2" w:name="_Toc85051974"/>
      <w:bookmarkStart w:id="3" w:name="_Toc85794261"/>
      <w:r w:rsidRPr="005608FE">
        <w:rPr>
          <w:rFonts w:cs="Arial"/>
        </w:rPr>
        <w:t>Literature Review</w:t>
      </w:r>
      <w:bookmarkEnd w:id="2"/>
      <w:bookmarkEnd w:id="3"/>
    </w:p>
    <w:p w14:paraId="7CBCB38D" w14:textId="5FEC2FD3" w:rsidR="00741DB6" w:rsidRPr="005608FE" w:rsidRDefault="001450CE" w:rsidP="00741DB6">
      <w:pPr>
        <w:rPr>
          <w:rFonts w:cs="Arial"/>
        </w:rPr>
      </w:pPr>
      <w:r w:rsidRPr="005608FE">
        <w:rPr>
          <w:rFonts w:cs="Arial"/>
        </w:rPr>
        <w:t xml:space="preserve">Effective teamwork does not happen by chance; it needs strong issue, judgement, communication, and interpersonal skills, and smart administrators realise that for their teams to operate well, they must accurately identify employees' skill sets and assign them tasks that match their abilities, according to </w:t>
      </w:r>
      <w:proofErr w:type="spellStart"/>
      <w:r w:rsidRPr="005608FE">
        <w:rPr>
          <w:rFonts w:cs="Arial"/>
        </w:rPr>
        <w:t>Asrori</w:t>
      </w:r>
      <w:proofErr w:type="spellEnd"/>
      <w:r w:rsidRPr="005608FE">
        <w:rPr>
          <w:rFonts w:cs="Arial"/>
        </w:rPr>
        <w:t xml:space="preserve"> and </w:t>
      </w:r>
      <w:proofErr w:type="spellStart"/>
      <w:r w:rsidRPr="005608FE">
        <w:rPr>
          <w:rFonts w:cs="Arial"/>
        </w:rPr>
        <w:t>Tjalla</w:t>
      </w:r>
      <w:proofErr w:type="spellEnd"/>
      <w:r w:rsidRPr="005608FE">
        <w:rPr>
          <w:rFonts w:cs="Arial"/>
        </w:rPr>
        <w:t xml:space="preserve"> (2020).</w:t>
      </w:r>
      <w:r w:rsidR="001A344C" w:rsidRPr="005608FE">
        <w:rPr>
          <w:rFonts w:cs="Arial"/>
        </w:rPr>
        <w:t xml:space="preserve"> The greatest communicators are also excellent listeners, which is a difficult skill set to find said Cooper (2018). Simply listen without interfering or making judgments on what the other person has said instead of thinking about what one wants to say next and reply as opposed to reacting.</w:t>
      </w:r>
      <w:r w:rsidR="00FE2163" w:rsidRPr="005608FE">
        <w:rPr>
          <w:rFonts w:cs="Arial"/>
        </w:rPr>
        <w:t xml:space="preserve"> Teamwork teaches students how to pay attention to their instructors so they may fulfil their responsibilities while working together teaches them the need of listening to operate as a unit said by </w:t>
      </w:r>
      <w:proofErr w:type="spellStart"/>
      <w:r w:rsidR="00FE2163" w:rsidRPr="005608FE">
        <w:rPr>
          <w:rFonts w:cs="Arial"/>
        </w:rPr>
        <w:t>Muniroh</w:t>
      </w:r>
      <w:proofErr w:type="spellEnd"/>
      <w:r w:rsidR="00FE2163" w:rsidRPr="005608FE">
        <w:rPr>
          <w:rFonts w:cs="Arial"/>
        </w:rPr>
        <w:t xml:space="preserve"> (2017).</w:t>
      </w:r>
      <w:r w:rsidR="007A24BD" w:rsidRPr="005608FE">
        <w:rPr>
          <w:rFonts w:cs="Arial"/>
        </w:rPr>
        <w:t xml:space="preserve"> The easiest way to exhibit appreciation is to give weight to what people have to say about each other, according to Mann and </w:t>
      </w:r>
      <w:proofErr w:type="spellStart"/>
      <w:r w:rsidR="007A24BD" w:rsidRPr="005608FE">
        <w:rPr>
          <w:rFonts w:cs="Arial"/>
        </w:rPr>
        <w:t>Lown</w:t>
      </w:r>
      <w:proofErr w:type="spellEnd"/>
      <w:r w:rsidR="007A24BD" w:rsidRPr="005608FE">
        <w:rPr>
          <w:rFonts w:cs="Arial"/>
        </w:rPr>
        <w:t xml:space="preserve"> (2020)</w:t>
      </w:r>
      <w:r w:rsidR="00CE1166" w:rsidRPr="005608FE">
        <w:rPr>
          <w:rFonts w:cs="Arial"/>
        </w:rPr>
        <w:t xml:space="preserve">. </w:t>
      </w:r>
      <w:r w:rsidR="000D2E4A" w:rsidRPr="005608FE">
        <w:rPr>
          <w:rFonts w:cs="Arial"/>
        </w:rPr>
        <w:t>A team lacking in experience and expertise will find it challenging to complete its tasks and responsibilities. An imbalanced team may cause delays, higher costs, and increased risk</w:t>
      </w:r>
      <w:r w:rsidR="00A5304E" w:rsidRPr="005608FE">
        <w:rPr>
          <w:rFonts w:cs="Arial"/>
        </w:rPr>
        <w:t xml:space="preserve"> demonstrated by</w:t>
      </w:r>
      <w:r w:rsidR="00582866" w:rsidRPr="005608FE">
        <w:rPr>
          <w:rFonts w:cs="Arial"/>
        </w:rPr>
        <w:t xml:space="preserve"> </w:t>
      </w:r>
      <w:proofErr w:type="spellStart"/>
      <w:r w:rsidR="00582866" w:rsidRPr="005608FE">
        <w:rPr>
          <w:rFonts w:cs="Arial"/>
        </w:rPr>
        <w:t>Benoliel</w:t>
      </w:r>
      <w:proofErr w:type="spellEnd"/>
      <w:r w:rsidR="00582866" w:rsidRPr="005608FE">
        <w:rPr>
          <w:rFonts w:cs="Arial"/>
        </w:rPr>
        <w:t xml:space="preserve"> and Schechter (2018)</w:t>
      </w:r>
      <w:r w:rsidR="000D2E4A" w:rsidRPr="005608FE">
        <w:rPr>
          <w:rFonts w:cs="Arial"/>
        </w:rPr>
        <w:t>.</w:t>
      </w:r>
      <w:r w:rsidR="00CF2558" w:rsidRPr="005608FE">
        <w:rPr>
          <w:rFonts w:cs="Arial"/>
        </w:rPr>
        <w:t xml:space="preserve"> </w:t>
      </w:r>
      <w:proofErr w:type="spellStart"/>
      <w:r w:rsidR="00CF2558" w:rsidRPr="005608FE">
        <w:rPr>
          <w:rFonts w:cs="Arial"/>
        </w:rPr>
        <w:t>Basogul</w:t>
      </w:r>
      <w:proofErr w:type="spellEnd"/>
      <w:r w:rsidR="00CF2558" w:rsidRPr="005608FE">
        <w:rPr>
          <w:rFonts w:cs="Arial"/>
        </w:rPr>
        <w:t xml:space="preserve"> (2020) </w:t>
      </w:r>
      <w:r w:rsidR="00A5304E" w:rsidRPr="005608FE">
        <w:rPr>
          <w:rFonts w:cs="Arial"/>
        </w:rPr>
        <w:t>said that t</w:t>
      </w:r>
      <w:r w:rsidR="00CF2558" w:rsidRPr="005608FE">
        <w:rPr>
          <w:rFonts w:cs="Arial"/>
        </w:rPr>
        <w:t>eam members' disagreements are frequent, therefore it's not surprising if there is some friction. To make better decisions, groups must discuss and debate various points of view.</w:t>
      </w:r>
      <w:r w:rsidR="00A5304E" w:rsidRPr="005608FE">
        <w:rPr>
          <w:rFonts w:cs="Arial"/>
        </w:rPr>
        <w:t xml:space="preserve"> Encouragement is required for the whole team including each member</w:t>
      </w:r>
      <w:r w:rsidR="0052674A" w:rsidRPr="005608FE">
        <w:rPr>
          <w:rFonts w:cs="Arial"/>
        </w:rPr>
        <w:t xml:space="preserve"> said by </w:t>
      </w:r>
      <w:proofErr w:type="spellStart"/>
      <w:r w:rsidR="0052674A" w:rsidRPr="005608FE">
        <w:rPr>
          <w:rFonts w:cs="Arial"/>
        </w:rPr>
        <w:t>Seftyandra</w:t>
      </w:r>
      <w:proofErr w:type="spellEnd"/>
      <w:r w:rsidR="0052674A" w:rsidRPr="005608FE">
        <w:rPr>
          <w:rFonts w:cs="Arial"/>
        </w:rPr>
        <w:t xml:space="preserve"> (2020)</w:t>
      </w:r>
      <w:r w:rsidR="00A5304E" w:rsidRPr="005608FE">
        <w:rPr>
          <w:rFonts w:cs="Arial"/>
        </w:rPr>
        <w:t>.</w:t>
      </w:r>
      <w:r w:rsidR="00E25BE0" w:rsidRPr="005608FE">
        <w:rPr>
          <w:rFonts w:cs="Arial"/>
        </w:rPr>
        <w:t xml:space="preserve"> This implies that finding out what motivates each team member and how to effectively inspire them is a must. The desire to perform fascinating work, progress in their careers, and be valued for who they are as people as </w:t>
      </w:r>
      <w:r w:rsidR="00E25BE0" w:rsidRPr="005608FE">
        <w:rPr>
          <w:rFonts w:cs="Arial"/>
        </w:rPr>
        <w:lastRenderedPageBreak/>
        <w:t>well as the value they bring to the business motivates many professionals in practi</w:t>
      </w:r>
      <w:r w:rsidR="00F64E2B" w:rsidRPr="005608FE">
        <w:rPr>
          <w:rFonts w:cs="Arial"/>
        </w:rPr>
        <w:t>c</w:t>
      </w:r>
      <w:r w:rsidR="00E25BE0" w:rsidRPr="005608FE">
        <w:rPr>
          <w:rFonts w:cs="Arial"/>
        </w:rPr>
        <w:t>e. There are both positive and negative impacts of communication on productivity.</w:t>
      </w:r>
    </w:p>
    <w:p w14:paraId="39377CC1" w14:textId="6E412666" w:rsidR="00616665" w:rsidRPr="005608FE" w:rsidRDefault="00616665" w:rsidP="00616665">
      <w:pPr>
        <w:pStyle w:val="Heading1"/>
        <w:rPr>
          <w:rFonts w:cs="Arial"/>
        </w:rPr>
      </w:pPr>
      <w:bookmarkStart w:id="4" w:name="_Toc85051975"/>
      <w:bookmarkStart w:id="5" w:name="_Toc85794262"/>
      <w:r w:rsidRPr="005608FE">
        <w:rPr>
          <w:rFonts w:cs="Arial"/>
        </w:rPr>
        <w:t>Model of communication</w:t>
      </w:r>
      <w:bookmarkEnd w:id="4"/>
      <w:bookmarkEnd w:id="5"/>
    </w:p>
    <w:p w14:paraId="546B12C3" w14:textId="1BF0DDD4" w:rsidR="00741DB6" w:rsidRPr="005608FE" w:rsidRDefault="0009082E" w:rsidP="00741DB6">
      <w:pPr>
        <w:rPr>
          <w:rFonts w:cs="Arial"/>
        </w:rPr>
      </w:pPr>
      <w:r w:rsidRPr="005608FE">
        <w:rPr>
          <w:rFonts w:cs="Arial"/>
        </w:rPr>
        <w:t>Communication skills include being able to communicate successfully over the phone, in person, through social media, and via email</w:t>
      </w:r>
      <w:r w:rsidR="00202342" w:rsidRPr="005608FE">
        <w:rPr>
          <w:rFonts w:cs="Arial"/>
        </w:rPr>
        <w:t xml:space="preserve"> (</w:t>
      </w:r>
      <w:proofErr w:type="spellStart"/>
      <w:r w:rsidR="00202342" w:rsidRPr="005608FE">
        <w:rPr>
          <w:rFonts w:cs="Arial"/>
        </w:rPr>
        <w:t>Keeratichamroen</w:t>
      </w:r>
      <w:proofErr w:type="spellEnd"/>
      <w:r w:rsidR="00202342" w:rsidRPr="005608FE">
        <w:rPr>
          <w:rFonts w:cs="Arial"/>
        </w:rPr>
        <w:t>, 2018)</w:t>
      </w:r>
      <w:r w:rsidRPr="005608FE">
        <w:rPr>
          <w:rFonts w:cs="Arial"/>
        </w:rPr>
        <w:t>.</w:t>
      </w:r>
    </w:p>
    <w:p w14:paraId="4663A042" w14:textId="2ABB987C" w:rsidR="00616665" w:rsidRPr="005608FE" w:rsidRDefault="00616665" w:rsidP="00616665">
      <w:pPr>
        <w:pStyle w:val="Heading2"/>
        <w:rPr>
          <w:rFonts w:cs="Arial"/>
          <w:sz w:val="24"/>
          <w:szCs w:val="24"/>
        </w:rPr>
      </w:pPr>
      <w:bookmarkStart w:id="6" w:name="_Toc85051976"/>
      <w:bookmarkStart w:id="7" w:name="_Toc85794263"/>
      <w:r w:rsidRPr="005608FE">
        <w:rPr>
          <w:rFonts w:cs="Arial"/>
          <w:sz w:val="24"/>
          <w:szCs w:val="24"/>
        </w:rPr>
        <w:t>Belbin’s Team Roles Model</w:t>
      </w:r>
      <w:bookmarkEnd w:id="6"/>
      <w:bookmarkEnd w:id="7"/>
    </w:p>
    <w:p w14:paraId="79D5981F" w14:textId="2F82C54B" w:rsidR="00741DB6" w:rsidRPr="005608FE" w:rsidRDefault="00700A0B" w:rsidP="00741DB6">
      <w:pPr>
        <w:rPr>
          <w:rFonts w:cs="Arial"/>
        </w:rPr>
      </w:pPr>
      <w:r w:rsidRPr="005608FE">
        <w:rPr>
          <w:rFonts w:cs="Arial"/>
        </w:rPr>
        <w:t>People that can perform many roles within an organisation should be included in any team that hopes to be successful. To build a team, it's a good idea to assign tasks depending on individual strengths and limitations. Analysis of individual objectives and motivations may help in assigning team tasks using the Belbin Team Roles</w:t>
      </w:r>
      <w:r w:rsidR="00742B2B" w:rsidRPr="005608FE">
        <w:rPr>
          <w:rFonts w:cs="Arial"/>
        </w:rPr>
        <w:t xml:space="preserve"> (Cockburn, 2019). Belbin argues that teams with members who have similar patterns of behaviour or duties may become unbalanced. Work descriptions may be split into three types: thinking, action, and </w:t>
      </w:r>
      <w:proofErr w:type="gramStart"/>
      <w:r w:rsidR="00742B2B" w:rsidRPr="005608FE">
        <w:rPr>
          <w:rFonts w:cs="Arial"/>
        </w:rPr>
        <w:t>people-oriented</w:t>
      </w:r>
      <w:proofErr w:type="gramEnd"/>
      <w:r w:rsidR="00742B2B" w:rsidRPr="005608FE">
        <w:rPr>
          <w:rFonts w:cs="Arial"/>
        </w:rPr>
        <w:t>. The Belbin team has nine jobs. Finding out what each team member's responsibilities are may help a group work more efficiently. As a resource investigator and a monitor evaluator</w:t>
      </w:r>
      <w:r w:rsidR="00F64E2B" w:rsidRPr="005608FE">
        <w:rPr>
          <w:rFonts w:cs="Arial"/>
        </w:rPr>
        <w:t>,</w:t>
      </w:r>
      <w:r w:rsidR="00742B2B" w:rsidRPr="005608FE">
        <w:rPr>
          <w:rFonts w:cs="Arial"/>
        </w:rPr>
        <w:t xml:space="preserve"> </w:t>
      </w:r>
      <w:r w:rsidR="00F64E2B" w:rsidRPr="005608FE">
        <w:rPr>
          <w:rFonts w:cs="Arial"/>
        </w:rPr>
        <w:t>one</w:t>
      </w:r>
      <w:r w:rsidR="00742B2B" w:rsidRPr="005608FE">
        <w:rPr>
          <w:rFonts w:cs="Arial"/>
        </w:rPr>
        <w:t xml:space="preserve">'ll need to keep an eye on </w:t>
      </w:r>
      <w:proofErr w:type="gramStart"/>
      <w:r w:rsidR="00742B2B" w:rsidRPr="005608FE">
        <w:rPr>
          <w:rFonts w:cs="Arial"/>
        </w:rPr>
        <w:t>all of</w:t>
      </w:r>
      <w:proofErr w:type="gramEnd"/>
      <w:r w:rsidR="00742B2B" w:rsidRPr="005608FE">
        <w:rPr>
          <w:rFonts w:cs="Arial"/>
        </w:rPr>
        <w:t xml:space="preserve"> these different roles.</w:t>
      </w:r>
      <w:r w:rsidR="00D51ADF" w:rsidRPr="005608FE">
        <w:rPr>
          <w:rFonts w:cs="Arial"/>
        </w:rPr>
        <w:t xml:space="preserve"> Students at the University of Wales Trinity Saint David benefit from Belbin's team role by developing their communication and collaboration skills and learning how to lead their teams.</w:t>
      </w:r>
    </w:p>
    <w:p w14:paraId="54457964" w14:textId="1239DD9E" w:rsidR="00C96C40" w:rsidRPr="005608FE" w:rsidRDefault="00616665" w:rsidP="00C96C40">
      <w:pPr>
        <w:pStyle w:val="Heading1"/>
        <w:rPr>
          <w:rFonts w:cs="Arial"/>
        </w:rPr>
      </w:pPr>
      <w:bookmarkStart w:id="8" w:name="_Toc85051977"/>
      <w:bookmarkStart w:id="9" w:name="_Toc85794264"/>
      <w:r w:rsidRPr="005608FE">
        <w:rPr>
          <w:rFonts w:eastAsia="Arial" w:cs="Arial"/>
        </w:rPr>
        <w:t>Developing an Effective Team</w:t>
      </w:r>
      <w:bookmarkEnd w:id="8"/>
      <w:bookmarkEnd w:id="9"/>
      <w:r w:rsidRPr="005608FE">
        <w:rPr>
          <w:rFonts w:cs="Arial"/>
        </w:rPr>
        <w:t xml:space="preserve"> </w:t>
      </w:r>
    </w:p>
    <w:p w14:paraId="50F7AFB8" w14:textId="2CB1DD84" w:rsidR="00741DB6" w:rsidRPr="005608FE" w:rsidRDefault="00910889" w:rsidP="00741DB6">
      <w:pPr>
        <w:rPr>
          <w:rFonts w:cs="Arial"/>
        </w:rPr>
      </w:pPr>
      <w:r w:rsidRPr="005608FE">
        <w:rPr>
          <w:rFonts w:cs="Arial"/>
        </w:rPr>
        <w:t>They can build a strong team at the University of Wales Trinity Saint David, the students there have shown this time after time. Small touches add up to a cohesive team that is well-coordinated.</w:t>
      </w:r>
    </w:p>
    <w:p w14:paraId="3E8BD7E9" w14:textId="590D9489" w:rsidR="00910889" w:rsidRPr="005608FE" w:rsidRDefault="007D4A9F" w:rsidP="00741DB6">
      <w:pPr>
        <w:rPr>
          <w:rFonts w:cs="Arial"/>
        </w:rPr>
      </w:pPr>
      <w:r w:rsidRPr="005608FE">
        <w:rPr>
          <w:rFonts w:cs="Arial"/>
        </w:rPr>
        <w:t>T</w:t>
      </w:r>
      <w:r w:rsidR="00910889" w:rsidRPr="005608FE">
        <w:rPr>
          <w:rFonts w:cs="Arial"/>
        </w:rPr>
        <w:t xml:space="preserve">he University of Wales Trinity Saint David students must have complete trust and respect for one another. It's critical to have delegations that communicate well. Students should be able to share their views and embrace new ones without fear of retribution. Everyone in a team must also accept and comprehend their responsibilities and responsibilities. This is where great leaders can help. They'll be able to teach them more efficient techniques. They have a responsibility to encourage </w:t>
      </w:r>
      <w:proofErr w:type="gramStart"/>
      <w:r w:rsidR="00910889" w:rsidRPr="005608FE">
        <w:rPr>
          <w:rFonts w:cs="Arial"/>
        </w:rPr>
        <w:t>all of</w:t>
      </w:r>
      <w:proofErr w:type="gramEnd"/>
      <w:r w:rsidR="00910889" w:rsidRPr="005608FE">
        <w:rPr>
          <w:rFonts w:cs="Arial"/>
        </w:rPr>
        <w:t xml:space="preserve"> their workers to continue their education and growth, of course. Bring a new team on board and outsource part of your duties </w:t>
      </w:r>
      <w:proofErr w:type="gramStart"/>
      <w:r w:rsidR="00910889" w:rsidRPr="005608FE">
        <w:rPr>
          <w:rFonts w:cs="Arial"/>
        </w:rPr>
        <w:t>as long as</w:t>
      </w:r>
      <w:proofErr w:type="gramEnd"/>
      <w:r w:rsidR="00910889" w:rsidRPr="005608FE">
        <w:rPr>
          <w:rFonts w:cs="Arial"/>
        </w:rPr>
        <w:t xml:space="preserve"> they can satisfy these basic success requirements, as long as you ensure they can.</w:t>
      </w:r>
      <w:r w:rsidRPr="005608FE">
        <w:rPr>
          <w:rFonts w:cs="Arial"/>
        </w:rPr>
        <w:t xml:space="preserve"> Whether the University of Wales Trinity Saint David wants to know if it is successful, it should establish key Performance Indicators that measure success. All students should act as though they are part of a single entity. As a result, </w:t>
      </w:r>
      <w:r w:rsidR="00F64E2B" w:rsidRPr="005608FE">
        <w:rPr>
          <w:rFonts w:cs="Arial"/>
        </w:rPr>
        <w:t xml:space="preserve">the </w:t>
      </w:r>
      <w:r w:rsidRPr="005608FE">
        <w:rPr>
          <w:rFonts w:cs="Arial"/>
        </w:rPr>
        <w:t>University of Wales Trinity Saint David will have very efficient and communicating students.</w:t>
      </w:r>
    </w:p>
    <w:p w14:paraId="084ED73C" w14:textId="0A90FEAA" w:rsidR="00C96C40" w:rsidRPr="005608FE" w:rsidRDefault="00C96C40" w:rsidP="00C96C40">
      <w:pPr>
        <w:pStyle w:val="Heading1"/>
        <w:rPr>
          <w:rFonts w:cs="Arial"/>
          <w:szCs w:val="26"/>
        </w:rPr>
      </w:pPr>
      <w:bookmarkStart w:id="10" w:name="_Toc85051978"/>
      <w:bookmarkStart w:id="11" w:name="_Toc85794265"/>
      <w:r w:rsidRPr="005608FE">
        <w:rPr>
          <w:rFonts w:cs="Arial"/>
          <w:szCs w:val="26"/>
        </w:rPr>
        <w:lastRenderedPageBreak/>
        <w:t>Impact of Effective Team Working</w:t>
      </w:r>
      <w:r w:rsidR="00FD69F5" w:rsidRPr="005608FE">
        <w:rPr>
          <w:rFonts w:cs="Arial"/>
          <w:szCs w:val="26"/>
        </w:rPr>
        <w:t xml:space="preserve"> in Classroom</w:t>
      </w:r>
      <w:r w:rsidRPr="005608FE">
        <w:rPr>
          <w:rFonts w:cs="Arial"/>
          <w:szCs w:val="26"/>
        </w:rPr>
        <w:t xml:space="preserve"> </w:t>
      </w:r>
      <w:bookmarkEnd w:id="10"/>
      <w:r w:rsidRPr="005608FE">
        <w:rPr>
          <w:rFonts w:cs="Arial"/>
          <w:szCs w:val="26"/>
        </w:rPr>
        <w:t xml:space="preserve">for </w:t>
      </w:r>
      <w:r w:rsidR="00FD69F5" w:rsidRPr="005608FE">
        <w:rPr>
          <w:rFonts w:cs="Arial"/>
          <w:szCs w:val="26"/>
        </w:rPr>
        <w:t>T</w:t>
      </w:r>
      <w:r w:rsidRPr="005608FE">
        <w:rPr>
          <w:rFonts w:cs="Arial"/>
          <w:szCs w:val="26"/>
        </w:rPr>
        <w:t xml:space="preserve">eam </w:t>
      </w:r>
      <w:r w:rsidR="00FD69F5" w:rsidRPr="005608FE">
        <w:rPr>
          <w:rFonts w:cs="Arial"/>
          <w:szCs w:val="26"/>
        </w:rPr>
        <w:t>S</w:t>
      </w:r>
      <w:r w:rsidRPr="005608FE">
        <w:rPr>
          <w:rFonts w:cs="Arial"/>
          <w:szCs w:val="26"/>
        </w:rPr>
        <w:t>uccess</w:t>
      </w:r>
      <w:bookmarkEnd w:id="11"/>
    </w:p>
    <w:p w14:paraId="77866E23" w14:textId="5E84A34C" w:rsidR="00CA1E81" w:rsidRPr="005608FE" w:rsidRDefault="00E5418D" w:rsidP="00CA1E81">
      <w:pPr>
        <w:rPr>
          <w:rFonts w:cs="Arial"/>
        </w:rPr>
      </w:pPr>
      <w:r w:rsidRPr="005608FE">
        <w:rPr>
          <w:rFonts w:cs="Arial"/>
        </w:rPr>
        <w:t xml:space="preserve">The impact of effective team working in </w:t>
      </w:r>
      <w:r w:rsidR="00F64E2B" w:rsidRPr="005608FE">
        <w:rPr>
          <w:rFonts w:cs="Arial"/>
        </w:rPr>
        <w:t xml:space="preserve">the </w:t>
      </w:r>
      <w:r w:rsidRPr="005608FE">
        <w:rPr>
          <w:rFonts w:cs="Arial"/>
        </w:rPr>
        <w:t>classroom for team success for the students is cru</w:t>
      </w:r>
      <w:r w:rsidR="00F64E2B" w:rsidRPr="005608FE">
        <w:rPr>
          <w:rFonts w:cs="Arial"/>
        </w:rPr>
        <w:t>c</w:t>
      </w:r>
      <w:r w:rsidRPr="005608FE">
        <w:rPr>
          <w:rFonts w:cs="Arial"/>
        </w:rPr>
        <w:t>ial.</w:t>
      </w:r>
    </w:p>
    <w:p w14:paraId="2B3BF453" w14:textId="0691D9D6" w:rsidR="00E5418D" w:rsidRPr="005608FE" w:rsidRDefault="00F64E2B" w:rsidP="00CA1E81">
      <w:pPr>
        <w:rPr>
          <w:rFonts w:cs="Arial"/>
        </w:rPr>
      </w:pPr>
      <w:r w:rsidRPr="005608FE">
        <w:rPr>
          <w:rFonts w:cs="Arial"/>
        </w:rPr>
        <w:t>Communication and social skills like attentive learning and efficient presenting are learned via teamwork (</w:t>
      </w:r>
      <w:proofErr w:type="spellStart"/>
      <w:r w:rsidRPr="005608FE">
        <w:rPr>
          <w:rFonts w:cs="Arial"/>
        </w:rPr>
        <w:t>Banyongen</w:t>
      </w:r>
      <w:proofErr w:type="spellEnd"/>
      <w:r w:rsidRPr="005608FE">
        <w:rPr>
          <w:rFonts w:cs="Arial"/>
        </w:rPr>
        <w:t>, 2020). Students learn to pay attention to their teachers while working in groups so that they may do their respective jobs well. As a result, students learn how to work as a team by listening to one another. Students learn how to politely and boldly share their thoughts and views in a group environment when they work together as a team. Understanding that speaking is distinct from talking is critical for college students. In speaking, one needs to know how to relate to your audience and what they want to hear from you. a student's communication style shows how well they understand and respect the other members of the group.</w:t>
      </w:r>
    </w:p>
    <w:p w14:paraId="67DC7989" w14:textId="15A9DF47" w:rsidR="00F64E2B" w:rsidRPr="005608FE" w:rsidRDefault="00F64E2B" w:rsidP="00F64E2B">
      <w:pPr>
        <w:rPr>
          <w:rFonts w:cs="Arial"/>
        </w:rPr>
      </w:pPr>
      <w:r w:rsidRPr="005608FE">
        <w:rPr>
          <w:rFonts w:cs="Arial"/>
        </w:rPr>
        <w:t>Students learn to appreciate and respect one other's opinions while working in groups. Students' self-confidence grows as they know they will be acknowledged, and they participate more in group activities because they know they will be heard. To keep the cycle going, have the students participate in team activities to learn how to communicate better, which makes everyone in the team feel appreciated and respected. Thus, even the most reclusive and reserved members of the group will be able to participate actively and enjoy team activities.</w:t>
      </w:r>
    </w:p>
    <w:p w14:paraId="41519C0E" w14:textId="6C9AFCCA" w:rsidR="00C96C40" w:rsidRPr="005608FE" w:rsidRDefault="00C96C40" w:rsidP="00C96C40">
      <w:pPr>
        <w:pStyle w:val="Heading1"/>
        <w:rPr>
          <w:rFonts w:eastAsia="Arial" w:cs="Arial"/>
        </w:rPr>
      </w:pPr>
      <w:bookmarkStart w:id="12" w:name="_Toc85051979"/>
      <w:bookmarkStart w:id="13" w:name="_Toc85794266"/>
      <w:r w:rsidRPr="005608FE">
        <w:rPr>
          <w:rFonts w:eastAsia="Arial" w:cs="Arial"/>
        </w:rPr>
        <w:t>Barriers to effective teamwork</w:t>
      </w:r>
      <w:bookmarkEnd w:id="12"/>
      <w:bookmarkEnd w:id="13"/>
    </w:p>
    <w:p w14:paraId="10E0BD82" w14:textId="2009A6E2" w:rsidR="00741DB6" w:rsidRPr="005608FE" w:rsidRDefault="008613CB" w:rsidP="00741DB6">
      <w:pPr>
        <w:rPr>
          <w:rFonts w:cs="Arial"/>
        </w:rPr>
      </w:pPr>
      <w:r w:rsidRPr="005608FE">
        <w:rPr>
          <w:rFonts w:cs="Arial"/>
        </w:rPr>
        <w:t>The problems faced by teams cannot be overcome by individuals working alone. Students may not always work well together to accomplish tasks as quickly and efficiently as possible, and this makes it difficult for the team to focus its efforts on shared goals. Avoid the following blunders at all costs if one wants to keep your team together and achieve your company's objectives.</w:t>
      </w:r>
    </w:p>
    <w:p w14:paraId="75B62B1C" w14:textId="7A71C5F7" w:rsidR="008613CB" w:rsidRPr="005608FE" w:rsidRDefault="00F64E2B" w:rsidP="00741DB6">
      <w:pPr>
        <w:rPr>
          <w:rFonts w:cs="Arial"/>
        </w:rPr>
      </w:pPr>
      <w:r w:rsidRPr="005608FE">
        <w:rPr>
          <w:rFonts w:cs="Arial"/>
        </w:rPr>
        <w:t>S</w:t>
      </w:r>
      <w:r w:rsidR="008613CB" w:rsidRPr="005608FE">
        <w:rPr>
          <w:rFonts w:cs="Arial"/>
        </w:rPr>
        <w:t>ome individuals may have to do additional work to make up for others who didn't put in their fair share. In turn, the team's efficiency may suffer due to animosity and other negative feelings. One explanation is because people don't take enough responsibility for their contributions to the group effort.</w:t>
      </w:r>
    </w:p>
    <w:p w14:paraId="622B49B9" w14:textId="2E729790" w:rsidR="008613CB" w:rsidRPr="005608FE" w:rsidRDefault="00F64E2B" w:rsidP="00741DB6">
      <w:pPr>
        <w:rPr>
          <w:rFonts w:cs="Arial"/>
        </w:rPr>
      </w:pPr>
      <w:r w:rsidRPr="005608FE">
        <w:rPr>
          <w:rFonts w:cs="Arial"/>
        </w:rPr>
        <w:t>A single individual or a small group can</w:t>
      </w:r>
      <w:r w:rsidR="00C5424B" w:rsidRPr="005608FE">
        <w:rPr>
          <w:rFonts w:cs="Arial"/>
        </w:rPr>
        <w:t xml:space="preserve"> exert influence over the whole team. This may be </w:t>
      </w:r>
      <w:r w:rsidRPr="005608FE">
        <w:rPr>
          <w:rFonts w:cs="Arial"/>
        </w:rPr>
        <w:t>since</w:t>
      </w:r>
      <w:r w:rsidR="00C5424B" w:rsidRPr="005608FE">
        <w:rPr>
          <w:rFonts w:cs="Arial"/>
        </w:rPr>
        <w:t xml:space="preserve"> certain members have strong personalities, better abilities, or distinct social status. Negative emotions of rejection may cause individuals to reduce the amount of effort they put out to avoid being seen as weak or unimportant.</w:t>
      </w:r>
    </w:p>
    <w:p w14:paraId="077DB960" w14:textId="4E1146B1" w:rsidR="00C5424B" w:rsidRPr="005608FE" w:rsidRDefault="00C5424B" w:rsidP="00741DB6">
      <w:pPr>
        <w:rPr>
          <w:rFonts w:cs="Arial"/>
        </w:rPr>
      </w:pPr>
      <w:r w:rsidRPr="005608FE">
        <w:rPr>
          <w:rFonts w:cs="Arial"/>
        </w:rPr>
        <w:lastRenderedPageBreak/>
        <w:t xml:space="preserve">Conflicts among team members may have a negative impact on a team's performance, even if they are constructive. A dispute may impede project development or lead to inefficiencies in the way work is done, for instance. During the process of identifying goals and duties, the team may get bogged down. </w:t>
      </w:r>
      <w:r w:rsidR="00F64E2B" w:rsidRPr="005608FE">
        <w:rPr>
          <w:rFonts w:cs="Arial"/>
        </w:rPr>
        <w:t>This may be</w:t>
      </w:r>
      <w:r w:rsidRPr="005608FE">
        <w:rPr>
          <w:rFonts w:cs="Arial"/>
        </w:rPr>
        <w:t xml:space="preserve"> due to a lack of defined roles, duties, and priorities in the team.</w:t>
      </w:r>
    </w:p>
    <w:p w14:paraId="433D61F5" w14:textId="3B379C16" w:rsidR="00C5424B" w:rsidRPr="005608FE" w:rsidRDefault="00CA1E81" w:rsidP="00741DB6">
      <w:pPr>
        <w:rPr>
          <w:rFonts w:cs="Arial"/>
        </w:rPr>
      </w:pPr>
      <w:r w:rsidRPr="005608FE">
        <w:rPr>
          <w:rFonts w:cs="Arial"/>
        </w:rPr>
        <w:t xml:space="preserve">Team size may </w:t>
      </w:r>
      <w:r w:rsidR="00F64E2B" w:rsidRPr="005608FE">
        <w:rPr>
          <w:rFonts w:cs="Arial"/>
        </w:rPr>
        <w:t>affect</w:t>
      </w:r>
      <w:r w:rsidRPr="005608FE">
        <w:rPr>
          <w:rFonts w:cs="Arial"/>
        </w:rPr>
        <w:t xml:space="preserve"> team cohesiveness and productivity. A larger group requires greater coordination and communication management</w:t>
      </w:r>
      <w:r w:rsidR="00F64E2B" w:rsidRPr="005608FE">
        <w:rPr>
          <w:rFonts w:cs="Arial"/>
        </w:rPr>
        <w:t xml:space="preserve"> (Graham, </w:t>
      </w:r>
      <w:proofErr w:type="gramStart"/>
      <w:r w:rsidR="00F64E2B" w:rsidRPr="005608FE">
        <w:rPr>
          <w:rFonts w:cs="Arial"/>
        </w:rPr>
        <w:t>Smith</w:t>
      </w:r>
      <w:proofErr w:type="gramEnd"/>
      <w:r w:rsidR="00F64E2B" w:rsidRPr="005608FE">
        <w:rPr>
          <w:rFonts w:cs="Arial"/>
        </w:rPr>
        <w:t xml:space="preserve"> and Enki, 2017)</w:t>
      </w:r>
      <w:r w:rsidRPr="005608FE">
        <w:rPr>
          <w:rFonts w:cs="Arial"/>
        </w:rPr>
        <w:t xml:space="preserve">. Making decisions, setting up meetings, and completing activities may become more challenging </w:t>
      </w:r>
      <w:proofErr w:type="gramStart"/>
      <w:r w:rsidRPr="005608FE">
        <w:rPr>
          <w:rFonts w:cs="Arial"/>
        </w:rPr>
        <w:t>as a consequence of</w:t>
      </w:r>
      <w:proofErr w:type="gramEnd"/>
      <w:r w:rsidRPr="005608FE">
        <w:rPr>
          <w:rFonts w:cs="Arial"/>
        </w:rPr>
        <w:t xml:space="preserve"> the increasing complexity. Both large and small groups may suffer from </w:t>
      </w:r>
      <w:r w:rsidR="00F64E2B" w:rsidRPr="005608FE">
        <w:rPr>
          <w:rFonts w:cs="Arial"/>
        </w:rPr>
        <w:t>the</w:t>
      </w:r>
      <w:r w:rsidRPr="005608FE">
        <w:rPr>
          <w:rFonts w:cs="Arial"/>
        </w:rPr>
        <w:t xml:space="preserve"> issue of group</w:t>
      </w:r>
      <w:r w:rsidR="00F64E2B" w:rsidRPr="005608FE">
        <w:rPr>
          <w:rFonts w:cs="Arial"/>
        </w:rPr>
        <w:t xml:space="preserve"> </w:t>
      </w:r>
      <w:r w:rsidRPr="005608FE">
        <w:rPr>
          <w:rFonts w:cs="Arial"/>
        </w:rPr>
        <w:t>think. When members of a team put consensus and avoid disagreement ahead of making the best decisions, the results suffer.</w:t>
      </w:r>
    </w:p>
    <w:p w14:paraId="39361935" w14:textId="18D2DBE7" w:rsidR="00C96C40" w:rsidRPr="005608FE" w:rsidRDefault="00C96C40" w:rsidP="00C96C40">
      <w:pPr>
        <w:pStyle w:val="Heading1"/>
        <w:rPr>
          <w:rFonts w:eastAsia="Arial" w:cs="Arial"/>
        </w:rPr>
      </w:pPr>
      <w:bookmarkStart w:id="14" w:name="_Toc85051980"/>
      <w:bookmarkStart w:id="15" w:name="_Toc85794267"/>
      <w:r w:rsidRPr="005608FE">
        <w:rPr>
          <w:rFonts w:eastAsia="Arial" w:cs="Arial"/>
        </w:rPr>
        <w:t>Types of Roles for a Cohesive and Effective Team</w:t>
      </w:r>
      <w:bookmarkEnd w:id="14"/>
      <w:bookmarkEnd w:id="15"/>
    </w:p>
    <w:p w14:paraId="6C4ADED1" w14:textId="749D3DE3" w:rsidR="00741DB6" w:rsidRPr="005608FE" w:rsidRDefault="00F64E2B" w:rsidP="00741DB6">
      <w:pPr>
        <w:rPr>
          <w:rFonts w:cs="Arial"/>
        </w:rPr>
      </w:pPr>
      <w:r w:rsidRPr="005608FE">
        <w:rPr>
          <w:rFonts w:cs="Arial"/>
        </w:rPr>
        <w:t>Building</w:t>
      </w:r>
      <w:r w:rsidR="00CA1E81" w:rsidRPr="005608FE">
        <w:rPr>
          <w:rFonts w:cs="Arial"/>
        </w:rPr>
        <w:t xml:space="preserve"> a cohesive team requires constant work. There are challenges in starting anything new. Pay attention to indications that their team is getting along well and producing outcomes. Here are some pointers for building a successful team, regardless of whether one is starting from scratch or trying to make improvements to an existing one.</w:t>
      </w:r>
    </w:p>
    <w:p w14:paraId="7CDD9D8B" w14:textId="60F5A969" w:rsidR="00741DB6" w:rsidRPr="005608FE" w:rsidRDefault="00F64E2B" w:rsidP="00741DB6">
      <w:pPr>
        <w:rPr>
          <w:rFonts w:cs="Arial"/>
        </w:rPr>
      </w:pPr>
      <w:r w:rsidRPr="005608FE">
        <w:rPr>
          <w:rFonts w:cs="Arial"/>
        </w:rPr>
        <w:t>Before selecting members of a team, the objective must be clearly stated.</w:t>
      </w:r>
      <w:r w:rsidR="00E06ED0" w:rsidRPr="005608FE">
        <w:rPr>
          <w:rFonts w:cs="Arial"/>
        </w:rPr>
        <w:t xml:space="preserve"> Decide on the group's goals and how to accomplish them, and then choose squad members who will be most helpful in achieving the job.</w:t>
      </w:r>
    </w:p>
    <w:p w14:paraId="43F2E34C" w14:textId="7A315272" w:rsidR="00741DB6" w:rsidRPr="005608FE" w:rsidRDefault="00E06ED0" w:rsidP="00741DB6">
      <w:pPr>
        <w:rPr>
          <w:rFonts w:cs="Arial"/>
        </w:rPr>
      </w:pPr>
      <w:r w:rsidRPr="005608FE">
        <w:rPr>
          <w:rFonts w:cs="Arial"/>
        </w:rPr>
        <w:t>Teams with a wide range of backgrounds have a greater likelihood of success. They make use of a broad variety of abilities and knowledge. A diverse group of people will work together to achieve the objective.</w:t>
      </w:r>
    </w:p>
    <w:p w14:paraId="13DB163D" w14:textId="4B710A1E" w:rsidR="00741DB6" w:rsidRPr="005608FE" w:rsidRDefault="00E06ED0" w:rsidP="00741DB6">
      <w:pPr>
        <w:rPr>
          <w:rFonts w:cs="Arial"/>
        </w:rPr>
      </w:pPr>
      <w:r w:rsidRPr="005608FE">
        <w:rPr>
          <w:rFonts w:cs="Arial"/>
        </w:rPr>
        <w:t>In team-building exercises, you can see how well each member of the group gets along with others. Before putting your staff on the line for important tasks, see how they react to an ice breaker. Who pounced on the opportunity first? Which one of your teammates was your absolute favourite? Put what you've learned to good use by contributing to the overall goal. Stronger connections will form among co</w:t>
      </w:r>
      <w:r w:rsidR="00F64E2B" w:rsidRPr="005608FE">
        <w:rPr>
          <w:rFonts w:cs="Arial"/>
        </w:rPr>
        <w:t>-</w:t>
      </w:r>
      <w:r w:rsidRPr="005608FE">
        <w:rPr>
          <w:rFonts w:cs="Arial"/>
        </w:rPr>
        <w:t>workers as a result of this experience.</w:t>
      </w:r>
    </w:p>
    <w:p w14:paraId="700A0257" w14:textId="1FE7D835" w:rsidR="00741DB6" w:rsidRPr="005608FE" w:rsidRDefault="00731FDF" w:rsidP="00741DB6">
      <w:pPr>
        <w:rPr>
          <w:rFonts w:cs="Arial"/>
        </w:rPr>
      </w:pPr>
      <w:r w:rsidRPr="005608FE">
        <w:rPr>
          <w:rFonts w:cs="Arial"/>
        </w:rPr>
        <w:t>A group's ability to function effectively will be hampered if communication between members is poor. Communication methods that are appropriate for the situation should be used. Give specific instructions and goals to the team. Always write with the group in view while communicating.</w:t>
      </w:r>
    </w:p>
    <w:p w14:paraId="2A77CC15" w14:textId="1BCFC7A3" w:rsidR="00741DB6" w:rsidRPr="005608FE" w:rsidRDefault="00731FDF" w:rsidP="00741DB6">
      <w:pPr>
        <w:rPr>
          <w:rFonts w:cs="Arial"/>
        </w:rPr>
      </w:pPr>
      <w:r w:rsidRPr="005608FE">
        <w:rPr>
          <w:rFonts w:cs="Arial"/>
        </w:rPr>
        <w:lastRenderedPageBreak/>
        <w:t>Give specific tasks to team members based on their skills and discover the team's shortcomings. Delegation based on strengths is the most effective way for a group to accomplish its goals. Establish clear expectations for everyone and push them to respon</w:t>
      </w:r>
      <w:r w:rsidR="00F64E2B" w:rsidRPr="005608FE">
        <w:rPr>
          <w:rFonts w:cs="Arial"/>
        </w:rPr>
        <w:t>d</w:t>
      </w:r>
      <w:r w:rsidRPr="005608FE">
        <w:rPr>
          <w:rFonts w:cs="Arial"/>
        </w:rPr>
        <w:t>.</w:t>
      </w:r>
    </w:p>
    <w:p w14:paraId="4BF54D77" w14:textId="4DB9C904" w:rsidR="00741DB6" w:rsidRPr="005608FE" w:rsidRDefault="000F0CB1" w:rsidP="00741DB6">
      <w:pPr>
        <w:rPr>
          <w:rFonts w:cs="Arial"/>
        </w:rPr>
      </w:pPr>
      <w:r w:rsidRPr="005608FE">
        <w:rPr>
          <w:rFonts w:cs="Arial"/>
        </w:rPr>
        <w:t xml:space="preserve">At every stage of the process, not only at the conclusion, </w:t>
      </w:r>
      <w:proofErr w:type="gramStart"/>
      <w:r w:rsidRPr="005608FE">
        <w:rPr>
          <w:rFonts w:cs="Arial"/>
        </w:rPr>
        <w:t>one must</w:t>
      </w:r>
      <w:proofErr w:type="gramEnd"/>
      <w:r w:rsidRPr="005608FE">
        <w:rPr>
          <w:rFonts w:cs="Arial"/>
        </w:rPr>
        <w:t xml:space="preserve"> give input to the team. Individual</w:t>
      </w:r>
      <w:r w:rsidR="00F64E2B" w:rsidRPr="005608FE">
        <w:rPr>
          <w:rFonts w:cs="Arial"/>
        </w:rPr>
        <w:t>, as well as group remarks,</w:t>
      </w:r>
      <w:r w:rsidRPr="005608FE">
        <w:rPr>
          <w:rFonts w:cs="Arial"/>
        </w:rPr>
        <w:t xml:space="preserve"> should be included. Describe the achievements and failures of your project. Constructive criticism will help groups become more cohesive in the future. Not only should one give, but one should also ask for the staff's feedback. Find out what succeeded and what didn't work before making any decisions. Having a variety of viewpoints may assist in spotting process flaws. Additionally, one feels appreciated when their suggestions are </w:t>
      </w:r>
      <w:proofErr w:type="gramStart"/>
      <w:r w:rsidRPr="005608FE">
        <w:rPr>
          <w:rFonts w:cs="Arial"/>
        </w:rPr>
        <w:t>taken into account</w:t>
      </w:r>
      <w:proofErr w:type="gramEnd"/>
      <w:r w:rsidRPr="005608FE">
        <w:rPr>
          <w:rFonts w:cs="Arial"/>
        </w:rPr>
        <w:t xml:space="preserve"> the following time around.</w:t>
      </w:r>
    </w:p>
    <w:p w14:paraId="3536D9FA" w14:textId="17B20B81" w:rsidR="00741DB6" w:rsidRPr="005608FE" w:rsidRDefault="000F0CB1" w:rsidP="00741DB6">
      <w:pPr>
        <w:rPr>
          <w:rFonts w:cs="Arial"/>
        </w:rPr>
      </w:pPr>
      <w:r w:rsidRPr="005608FE">
        <w:rPr>
          <w:rFonts w:cs="Arial"/>
        </w:rPr>
        <w:t xml:space="preserve">After completing the job that was given </w:t>
      </w:r>
      <w:r w:rsidR="00F64E2B" w:rsidRPr="005608FE">
        <w:rPr>
          <w:rFonts w:cs="Arial"/>
        </w:rPr>
        <w:t>to</w:t>
      </w:r>
      <w:r w:rsidRPr="005608FE">
        <w:rPr>
          <w:rFonts w:cs="Arial"/>
        </w:rPr>
        <w:t xml:space="preserve"> them in the beginning, one should applaud their team. Let the group know you appreciate what they've accomplished by thanking them.</w:t>
      </w:r>
    </w:p>
    <w:p w14:paraId="3F749A85" w14:textId="77777777" w:rsidR="00FC0493" w:rsidRPr="005608FE" w:rsidRDefault="00FC0493" w:rsidP="00FC0493">
      <w:pPr>
        <w:pStyle w:val="Heading1"/>
        <w:rPr>
          <w:rFonts w:cs="Arial"/>
        </w:rPr>
      </w:pPr>
      <w:bookmarkStart w:id="16" w:name="_Toc85051981"/>
      <w:bookmarkStart w:id="17" w:name="_Toc85794275"/>
      <w:r w:rsidRPr="005608FE">
        <w:rPr>
          <w:rFonts w:cs="Arial"/>
        </w:rPr>
        <w:t>Conclusion</w:t>
      </w:r>
      <w:bookmarkEnd w:id="16"/>
      <w:bookmarkEnd w:id="17"/>
    </w:p>
    <w:p w14:paraId="6DBB1EFD" w14:textId="7A1857CA" w:rsidR="00F95724" w:rsidRPr="005608FE" w:rsidRDefault="00F64E2B" w:rsidP="00FC0493">
      <w:pPr>
        <w:rPr>
          <w:rFonts w:cs="Arial"/>
        </w:rPr>
      </w:pPr>
      <w:r w:rsidRPr="005608FE">
        <w:rPr>
          <w:rFonts w:cs="Arial"/>
        </w:rPr>
        <w:t>The o</w:t>
      </w:r>
      <w:r w:rsidR="00BA5AD4" w:rsidRPr="005608FE">
        <w:rPr>
          <w:rFonts w:cs="Arial"/>
        </w:rPr>
        <w:t>rganizational culture emphasises the value of teamwork more and more these days, and successful teams may offer an edge over the competition by boosting employee happiness and creativity while also innovating. The study is based on the most well-known theories of team dynamics, cooperation, and communication, as well as their practical applications. This report demonstrates how a heterogeneous group of University of Wales Trinity Saint David students may work together to accomplish a common goal. When students in the classroom work effectively together, it may have a significant impact.</w:t>
      </w:r>
      <w:r w:rsidR="007A3075" w:rsidRPr="005608FE">
        <w:rPr>
          <w:rFonts w:cs="Arial"/>
        </w:rPr>
        <w:br w:type="page"/>
      </w:r>
    </w:p>
    <w:p w14:paraId="3EA0C074" w14:textId="77777777" w:rsidR="00260093" w:rsidRPr="005608FE" w:rsidRDefault="00143403" w:rsidP="00126AB4">
      <w:pPr>
        <w:pStyle w:val="Heading1"/>
        <w:rPr>
          <w:rFonts w:cs="Arial"/>
        </w:rPr>
      </w:pPr>
      <w:bookmarkStart w:id="18" w:name="_Toc85794276"/>
      <w:r w:rsidRPr="005608FE">
        <w:rPr>
          <w:rFonts w:cs="Arial"/>
        </w:rPr>
        <w:lastRenderedPageBreak/>
        <w:t>Reference</w:t>
      </w:r>
      <w:r w:rsidR="008B0124" w:rsidRPr="005608FE">
        <w:rPr>
          <w:rFonts w:cs="Arial"/>
        </w:rPr>
        <w:t>s</w:t>
      </w:r>
      <w:bookmarkEnd w:id="18"/>
    </w:p>
    <w:p w14:paraId="796F4AB9" w14:textId="77777777" w:rsidR="00CD1B5F" w:rsidRPr="005608FE" w:rsidRDefault="00CD1B5F" w:rsidP="009663E4">
      <w:pPr>
        <w:rPr>
          <w:rFonts w:cs="Arial"/>
        </w:rPr>
      </w:pPr>
      <w:proofErr w:type="spellStart"/>
      <w:r w:rsidRPr="005608FE">
        <w:rPr>
          <w:rFonts w:cs="Arial"/>
        </w:rPr>
        <w:t>Asrori</w:t>
      </w:r>
      <w:proofErr w:type="spellEnd"/>
      <w:r w:rsidRPr="005608FE">
        <w:rPr>
          <w:rFonts w:cs="Arial"/>
        </w:rPr>
        <w:t xml:space="preserve">, M. and </w:t>
      </w:r>
      <w:proofErr w:type="spellStart"/>
      <w:r w:rsidRPr="005608FE">
        <w:rPr>
          <w:rFonts w:cs="Arial"/>
        </w:rPr>
        <w:t>Tjalla</w:t>
      </w:r>
      <w:proofErr w:type="spellEnd"/>
      <w:r w:rsidRPr="005608FE">
        <w:rPr>
          <w:rFonts w:cs="Arial"/>
        </w:rPr>
        <w:t>, A., 2020. Increasing Teamwork Capacity of High School Students through Collaborative Teamwork Learning. </w:t>
      </w:r>
      <w:r w:rsidRPr="005608FE">
        <w:rPr>
          <w:rFonts w:cs="Arial"/>
          <w:i/>
          <w:iCs/>
        </w:rPr>
        <w:t>American Journal of Educational Research</w:t>
      </w:r>
      <w:r w:rsidRPr="005608FE">
        <w:rPr>
          <w:rFonts w:cs="Arial"/>
        </w:rPr>
        <w:t xml:space="preserve">, 8(1), pp.46-50. </w:t>
      </w:r>
    </w:p>
    <w:p w14:paraId="3D92A0F4" w14:textId="77777777" w:rsidR="00CD1B5F" w:rsidRPr="005608FE" w:rsidRDefault="00CD1B5F" w:rsidP="00A61143">
      <w:pPr>
        <w:rPr>
          <w:rFonts w:cs="Arial"/>
        </w:rPr>
      </w:pPr>
      <w:proofErr w:type="spellStart"/>
      <w:r w:rsidRPr="005608FE">
        <w:rPr>
          <w:rFonts w:cs="Arial"/>
        </w:rPr>
        <w:t>Banyongen</w:t>
      </w:r>
      <w:proofErr w:type="spellEnd"/>
      <w:r w:rsidRPr="005608FE">
        <w:rPr>
          <w:rFonts w:cs="Arial"/>
        </w:rPr>
        <w:t>, S., 2020. Assessing Crisis Communication Teamwork Performance During a Terrorist Attack: A Pragma-Dialectic Analysis. </w:t>
      </w:r>
      <w:r w:rsidRPr="005608FE">
        <w:rPr>
          <w:rFonts w:cs="Arial"/>
          <w:i/>
          <w:iCs/>
        </w:rPr>
        <w:t>Canadian Journal of Communication</w:t>
      </w:r>
      <w:r w:rsidRPr="005608FE">
        <w:rPr>
          <w:rFonts w:cs="Arial"/>
        </w:rPr>
        <w:t>, 45(3).</w:t>
      </w:r>
    </w:p>
    <w:p w14:paraId="3D359352" w14:textId="77777777" w:rsidR="00CD1B5F" w:rsidRPr="005608FE" w:rsidRDefault="00CD1B5F" w:rsidP="00A61143">
      <w:pPr>
        <w:rPr>
          <w:rFonts w:cs="Arial"/>
        </w:rPr>
      </w:pPr>
      <w:proofErr w:type="spellStart"/>
      <w:r w:rsidRPr="005608FE">
        <w:rPr>
          <w:rFonts w:cs="Arial"/>
        </w:rPr>
        <w:t>Basogul</w:t>
      </w:r>
      <w:proofErr w:type="spellEnd"/>
      <w:r w:rsidRPr="005608FE">
        <w:rPr>
          <w:rFonts w:cs="Arial"/>
        </w:rPr>
        <w:t>, C., 2020. Conflict management and teamwork in workplace from the perspective of nurses. </w:t>
      </w:r>
      <w:r w:rsidRPr="005608FE">
        <w:rPr>
          <w:rFonts w:cs="Arial"/>
          <w:i/>
          <w:iCs/>
        </w:rPr>
        <w:t>Perspectives in Psychiatric Care</w:t>
      </w:r>
      <w:r w:rsidRPr="005608FE">
        <w:rPr>
          <w:rFonts w:cs="Arial"/>
        </w:rPr>
        <w:t>, 57(2), pp.610-619.</w:t>
      </w:r>
    </w:p>
    <w:p w14:paraId="4B619318" w14:textId="77777777" w:rsidR="00CD1B5F" w:rsidRPr="005608FE" w:rsidRDefault="00CD1B5F" w:rsidP="00A61143">
      <w:pPr>
        <w:rPr>
          <w:rFonts w:cs="Arial"/>
        </w:rPr>
      </w:pPr>
      <w:proofErr w:type="spellStart"/>
      <w:r w:rsidRPr="005608FE">
        <w:rPr>
          <w:rFonts w:cs="Arial"/>
        </w:rPr>
        <w:t>Benoliel</w:t>
      </w:r>
      <w:proofErr w:type="spellEnd"/>
      <w:r w:rsidRPr="005608FE">
        <w:rPr>
          <w:rFonts w:cs="Arial"/>
        </w:rPr>
        <w:t>, P. and Schechter, C., 2018. Teamwork doubting and doubting teamwork. </w:t>
      </w:r>
      <w:r w:rsidRPr="005608FE">
        <w:rPr>
          <w:rFonts w:cs="Arial"/>
          <w:i/>
          <w:iCs/>
        </w:rPr>
        <w:t>Improving Schools</w:t>
      </w:r>
      <w:r w:rsidRPr="005608FE">
        <w:rPr>
          <w:rFonts w:cs="Arial"/>
        </w:rPr>
        <w:t>, 21(3), pp.225-239.</w:t>
      </w:r>
    </w:p>
    <w:p w14:paraId="7954E58B" w14:textId="77777777" w:rsidR="00CD1B5F" w:rsidRPr="005608FE" w:rsidRDefault="00CD1B5F" w:rsidP="008B0124">
      <w:pPr>
        <w:rPr>
          <w:rFonts w:cs="Arial"/>
        </w:rPr>
      </w:pPr>
      <w:r w:rsidRPr="005608FE">
        <w:rPr>
          <w:rFonts w:cs="Arial"/>
        </w:rPr>
        <w:t>Bhatti, M. and Ahsan, A., 2017. Effective Communication among Globally Distributed Software Development Teams. </w:t>
      </w:r>
      <w:r w:rsidRPr="005608FE">
        <w:rPr>
          <w:rFonts w:cs="Arial"/>
          <w:i/>
          <w:iCs/>
        </w:rPr>
        <w:t>Journal of Global Information Management</w:t>
      </w:r>
      <w:r w:rsidRPr="005608FE">
        <w:rPr>
          <w:rFonts w:cs="Arial"/>
        </w:rPr>
        <w:t>, 25(3), pp.40-62.</w:t>
      </w:r>
    </w:p>
    <w:p w14:paraId="48F6FFEE" w14:textId="77777777" w:rsidR="00CD1B5F" w:rsidRPr="005608FE" w:rsidRDefault="00CD1B5F" w:rsidP="00A61143">
      <w:pPr>
        <w:rPr>
          <w:rFonts w:cs="Arial"/>
        </w:rPr>
      </w:pPr>
      <w:r w:rsidRPr="005608FE">
        <w:rPr>
          <w:rFonts w:cs="Arial"/>
        </w:rPr>
        <w:t>Cockburn, T., 2019. Team Leadership Case Study and Role Play Exercise – Friday 13th, Appendix #1: R. M. Belbin´s Nine Team Roles. </w:t>
      </w:r>
      <w:r w:rsidRPr="005608FE">
        <w:rPr>
          <w:rFonts w:cs="Arial"/>
          <w:i/>
          <w:iCs/>
        </w:rPr>
        <w:t xml:space="preserve">SSRN Electronic </w:t>
      </w:r>
      <w:proofErr w:type="gramStart"/>
      <w:r w:rsidRPr="005608FE">
        <w:rPr>
          <w:rFonts w:cs="Arial"/>
          <w:i/>
          <w:iCs/>
        </w:rPr>
        <w:t>Journal</w:t>
      </w:r>
      <w:r w:rsidRPr="005608FE">
        <w:rPr>
          <w:rFonts w:cs="Arial"/>
        </w:rPr>
        <w:t>,.</w:t>
      </w:r>
      <w:proofErr w:type="gramEnd"/>
    </w:p>
    <w:p w14:paraId="46C51FCF" w14:textId="77777777" w:rsidR="00CD1B5F" w:rsidRPr="005608FE" w:rsidRDefault="00CD1B5F" w:rsidP="00A61143">
      <w:pPr>
        <w:rPr>
          <w:rFonts w:cs="Arial"/>
        </w:rPr>
      </w:pPr>
      <w:r w:rsidRPr="005608FE">
        <w:rPr>
          <w:rFonts w:cs="Arial"/>
        </w:rPr>
        <w:t xml:space="preserve">Cooper, D., 2018. Christiaan Barnard—The Great </w:t>
      </w:r>
      <w:proofErr w:type="gramStart"/>
      <w:r w:rsidRPr="005608FE">
        <w:rPr>
          <w:rFonts w:cs="Arial"/>
        </w:rPr>
        <w:t>Communicator?.</w:t>
      </w:r>
      <w:proofErr w:type="gramEnd"/>
      <w:r w:rsidRPr="005608FE">
        <w:rPr>
          <w:rFonts w:cs="Arial"/>
        </w:rPr>
        <w:t> </w:t>
      </w:r>
      <w:r w:rsidRPr="005608FE">
        <w:rPr>
          <w:rFonts w:cs="Arial"/>
          <w:i/>
          <w:iCs/>
        </w:rPr>
        <w:t>The American Journal of Cardiology</w:t>
      </w:r>
      <w:r w:rsidRPr="005608FE">
        <w:rPr>
          <w:rFonts w:cs="Arial"/>
        </w:rPr>
        <w:t>, 121(12), pp.1652-1655.</w:t>
      </w:r>
    </w:p>
    <w:p w14:paraId="13621395" w14:textId="77777777" w:rsidR="00CD1B5F" w:rsidRPr="005608FE" w:rsidRDefault="00CD1B5F" w:rsidP="00A61143">
      <w:pPr>
        <w:rPr>
          <w:rFonts w:cs="Arial"/>
        </w:rPr>
      </w:pPr>
      <w:r w:rsidRPr="005608FE">
        <w:rPr>
          <w:rFonts w:cs="Arial"/>
        </w:rPr>
        <w:t xml:space="preserve">Graham, B., Smith, J. and Enki, D., 2017. Strengths and weaknesses in team communication processes in a UK emergency department </w:t>
      </w:r>
      <w:proofErr w:type="gramStart"/>
      <w:r w:rsidRPr="005608FE">
        <w:rPr>
          <w:rFonts w:cs="Arial"/>
        </w:rPr>
        <w:t>setting:</w:t>
      </w:r>
      <w:proofErr w:type="gramEnd"/>
      <w:r w:rsidRPr="005608FE">
        <w:rPr>
          <w:rFonts w:cs="Arial"/>
        </w:rPr>
        <w:t xml:space="preserve"> findings using the Communication Assessment Tool-Team. </w:t>
      </w:r>
      <w:r w:rsidRPr="005608FE">
        <w:rPr>
          <w:rFonts w:cs="Arial"/>
          <w:i/>
          <w:iCs/>
        </w:rPr>
        <w:t>European Journal of Emergency Medicine</w:t>
      </w:r>
      <w:r w:rsidRPr="005608FE">
        <w:rPr>
          <w:rFonts w:cs="Arial"/>
        </w:rPr>
        <w:t xml:space="preserve">, 24(6), </w:t>
      </w:r>
      <w:proofErr w:type="gramStart"/>
      <w:r w:rsidRPr="005608FE">
        <w:rPr>
          <w:rFonts w:cs="Arial"/>
        </w:rPr>
        <w:t>pp.e</w:t>
      </w:r>
      <w:proofErr w:type="gramEnd"/>
      <w:r w:rsidRPr="005608FE">
        <w:rPr>
          <w:rFonts w:cs="Arial"/>
        </w:rPr>
        <w:t>1-e5.</w:t>
      </w:r>
    </w:p>
    <w:p w14:paraId="3495E444" w14:textId="77777777" w:rsidR="00CD1B5F" w:rsidRPr="005608FE" w:rsidRDefault="00CD1B5F" w:rsidP="00A61143">
      <w:pPr>
        <w:rPr>
          <w:rFonts w:cs="Arial"/>
        </w:rPr>
      </w:pPr>
      <w:proofErr w:type="spellStart"/>
      <w:r w:rsidRPr="005608FE">
        <w:rPr>
          <w:rFonts w:cs="Arial"/>
        </w:rPr>
        <w:t>Keeratichamroen</w:t>
      </w:r>
      <w:proofErr w:type="spellEnd"/>
      <w:r w:rsidRPr="005608FE">
        <w:rPr>
          <w:rFonts w:cs="Arial"/>
        </w:rPr>
        <w:t>, W., 2018. Big Five Learning, Teamwork-Collaboration, and the Communication Skills of Nakhon Ratchasima Rajabhat’s Undergraduate Students. </w:t>
      </w:r>
      <w:r w:rsidRPr="005608FE">
        <w:rPr>
          <w:rFonts w:cs="Arial"/>
          <w:i/>
          <w:iCs/>
        </w:rPr>
        <w:t>The International Journal of Learning in Higher Education</w:t>
      </w:r>
      <w:r w:rsidRPr="005608FE">
        <w:rPr>
          <w:rFonts w:cs="Arial"/>
        </w:rPr>
        <w:t>, 24(4), pp.13-24.</w:t>
      </w:r>
    </w:p>
    <w:p w14:paraId="7562D3D3" w14:textId="77777777" w:rsidR="00CD1B5F" w:rsidRPr="005608FE" w:rsidRDefault="00CD1B5F" w:rsidP="00A61143">
      <w:pPr>
        <w:rPr>
          <w:rFonts w:cs="Arial"/>
        </w:rPr>
      </w:pPr>
      <w:r w:rsidRPr="005608FE">
        <w:rPr>
          <w:rFonts w:cs="Arial"/>
        </w:rPr>
        <w:t xml:space="preserve">Mann, J. and </w:t>
      </w:r>
      <w:proofErr w:type="spellStart"/>
      <w:r w:rsidRPr="005608FE">
        <w:rPr>
          <w:rFonts w:cs="Arial"/>
        </w:rPr>
        <w:t>Lown</w:t>
      </w:r>
      <w:proofErr w:type="spellEnd"/>
      <w:r w:rsidRPr="005608FE">
        <w:rPr>
          <w:rFonts w:cs="Arial"/>
        </w:rPr>
        <w:t xml:space="preserve">, B., 2020. Creating a culture of respect and interprofessional teamwork on a </w:t>
      </w:r>
      <w:proofErr w:type="spellStart"/>
      <w:r w:rsidRPr="005608FE">
        <w:rPr>
          <w:rFonts w:cs="Arial"/>
        </w:rPr>
        <w:t>labor</w:t>
      </w:r>
      <w:proofErr w:type="spellEnd"/>
      <w:r w:rsidRPr="005608FE">
        <w:rPr>
          <w:rFonts w:cs="Arial"/>
        </w:rPr>
        <w:t xml:space="preserve"> and birth unit: a multifaceted quality improvement project. </w:t>
      </w:r>
      <w:r w:rsidRPr="005608FE">
        <w:rPr>
          <w:rFonts w:cs="Arial"/>
          <w:i/>
          <w:iCs/>
        </w:rPr>
        <w:t>Journal of Interprofessional Care</w:t>
      </w:r>
      <w:r w:rsidRPr="005608FE">
        <w:rPr>
          <w:rFonts w:cs="Arial"/>
        </w:rPr>
        <w:t>, pp.1-7.</w:t>
      </w:r>
    </w:p>
    <w:p w14:paraId="6B653EA9" w14:textId="77777777" w:rsidR="00CD1B5F" w:rsidRPr="005608FE" w:rsidRDefault="00CD1B5F" w:rsidP="00A61143">
      <w:pPr>
        <w:rPr>
          <w:rFonts w:cs="Arial"/>
        </w:rPr>
      </w:pPr>
      <w:proofErr w:type="spellStart"/>
      <w:r w:rsidRPr="005608FE">
        <w:rPr>
          <w:rFonts w:cs="Arial"/>
        </w:rPr>
        <w:t>Muniroh</w:t>
      </w:r>
      <w:proofErr w:type="spellEnd"/>
      <w:r w:rsidRPr="005608FE">
        <w:rPr>
          <w:rFonts w:cs="Arial"/>
        </w:rPr>
        <w:t>, A., 2017. Leading Empathic Engagement Through Teamwork Interaction in Classroom. </w:t>
      </w:r>
      <w:proofErr w:type="spellStart"/>
      <w:r w:rsidRPr="005608FE">
        <w:rPr>
          <w:rFonts w:cs="Arial"/>
          <w:i/>
          <w:iCs/>
        </w:rPr>
        <w:t>Jurnal</w:t>
      </w:r>
      <w:proofErr w:type="spellEnd"/>
      <w:r w:rsidRPr="005608FE">
        <w:rPr>
          <w:rFonts w:cs="Arial"/>
          <w:i/>
          <w:iCs/>
        </w:rPr>
        <w:t xml:space="preserve"> Pendidikan </w:t>
      </w:r>
      <w:proofErr w:type="spellStart"/>
      <w:r w:rsidRPr="005608FE">
        <w:rPr>
          <w:rFonts w:cs="Arial"/>
          <w:i/>
          <w:iCs/>
        </w:rPr>
        <w:t>Humaniora</w:t>
      </w:r>
      <w:proofErr w:type="spellEnd"/>
      <w:r w:rsidRPr="005608FE">
        <w:rPr>
          <w:rFonts w:cs="Arial"/>
        </w:rPr>
        <w:t>, 5(1), pp.8-14.</w:t>
      </w:r>
    </w:p>
    <w:p w14:paraId="2621C0B9" w14:textId="77777777" w:rsidR="00CD1B5F" w:rsidRPr="005608FE" w:rsidRDefault="00CD1B5F" w:rsidP="00A61143">
      <w:pPr>
        <w:rPr>
          <w:rFonts w:cs="Arial"/>
        </w:rPr>
      </w:pPr>
      <w:proofErr w:type="spellStart"/>
      <w:r w:rsidRPr="005608FE">
        <w:rPr>
          <w:rFonts w:cs="Arial"/>
        </w:rPr>
        <w:t>Seftyandra</w:t>
      </w:r>
      <w:proofErr w:type="spellEnd"/>
      <w:r w:rsidRPr="005608FE">
        <w:rPr>
          <w:rFonts w:cs="Arial"/>
        </w:rPr>
        <w:t>, F., 2020. Key Indicators Influencing Team Effectiveness in Project-Based Team. </w:t>
      </w:r>
      <w:proofErr w:type="spellStart"/>
      <w:r w:rsidRPr="005608FE">
        <w:rPr>
          <w:rFonts w:cs="Arial"/>
          <w:i/>
          <w:iCs/>
        </w:rPr>
        <w:t>KnE</w:t>
      </w:r>
      <w:proofErr w:type="spellEnd"/>
      <w:r w:rsidRPr="005608FE">
        <w:rPr>
          <w:rFonts w:cs="Arial"/>
          <w:i/>
          <w:iCs/>
        </w:rPr>
        <w:t xml:space="preserve"> Social </w:t>
      </w:r>
      <w:proofErr w:type="gramStart"/>
      <w:r w:rsidRPr="005608FE">
        <w:rPr>
          <w:rFonts w:cs="Arial"/>
          <w:i/>
          <w:iCs/>
        </w:rPr>
        <w:t>Sciences</w:t>
      </w:r>
      <w:r w:rsidRPr="005608FE">
        <w:rPr>
          <w:rFonts w:cs="Arial"/>
        </w:rPr>
        <w:t>,.</w:t>
      </w:r>
      <w:proofErr w:type="gramEnd"/>
    </w:p>
    <w:sectPr w:rsidR="00CD1B5F" w:rsidRPr="005608FE" w:rsidSect="00F3360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B435F" w14:textId="77777777" w:rsidR="00EC582F" w:rsidRDefault="00EC582F" w:rsidP="00B54B35">
      <w:pPr>
        <w:spacing w:after="0" w:line="240" w:lineRule="auto"/>
      </w:pPr>
      <w:r>
        <w:separator/>
      </w:r>
    </w:p>
  </w:endnote>
  <w:endnote w:type="continuationSeparator" w:id="0">
    <w:p w14:paraId="60EEEEB9" w14:textId="77777777" w:rsidR="00EC582F" w:rsidRDefault="00EC582F" w:rsidP="00B54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ECA37" w14:textId="77777777" w:rsidR="00EC582F" w:rsidRDefault="00EC582F" w:rsidP="00B54B35">
      <w:pPr>
        <w:spacing w:after="0" w:line="240" w:lineRule="auto"/>
      </w:pPr>
      <w:r>
        <w:separator/>
      </w:r>
    </w:p>
  </w:footnote>
  <w:footnote w:type="continuationSeparator" w:id="0">
    <w:p w14:paraId="091A04EA" w14:textId="77777777" w:rsidR="00EC582F" w:rsidRDefault="00EC582F" w:rsidP="00B54B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94B0F"/>
    <w:multiLevelType w:val="hybridMultilevel"/>
    <w:tmpl w:val="7C9AB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2222C3"/>
    <w:multiLevelType w:val="hybridMultilevel"/>
    <w:tmpl w:val="B51EB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4517BC"/>
    <w:multiLevelType w:val="multilevel"/>
    <w:tmpl w:val="981AC54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8D211B1"/>
    <w:multiLevelType w:val="hybridMultilevel"/>
    <w:tmpl w:val="B3125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613FB3"/>
    <w:multiLevelType w:val="hybridMultilevel"/>
    <w:tmpl w:val="D49C0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7E028A"/>
    <w:multiLevelType w:val="hybridMultilevel"/>
    <w:tmpl w:val="3A16A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96122E"/>
    <w:multiLevelType w:val="hybridMultilevel"/>
    <w:tmpl w:val="2AFEC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6A651E"/>
    <w:multiLevelType w:val="hybridMultilevel"/>
    <w:tmpl w:val="E66082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B76268E"/>
    <w:multiLevelType w:val="hybridMultilevel"/>
    <w:tmpl w:val="7E3C2E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1E75D52"/>
    <w:multiLevelType w:val="multilevel"/>
    <w:tmpl w:val="B2BA403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55BB3B27"/>
    <w:multiLevelType w:val="hybridMultilevel"/>
    <w:tmpl w:val="80F48EFE"/>
    <w:lvl w:ilvl="0" w:tplc="E2DA56F6">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5536D14"/>
    <w:multiLevelType w:val="multilevel"/>
    <w:tmpl w:val="CE0AF5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B197042"/>
    <w:multiLevelType w:val="hybridMultilevel"/>
    <w:tmpl w:val="AEC06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2463CD7"/>
    <w:multiLevelType w:val="multilevel"/>
    <w:tmpl w:val="922AD8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3623AE2"/>
    <w:multiLevelType w:val="hybridMultilevel"/>
    <w:tmpl w:val="2F1212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1"/>
  </w:num>
  <w:num w:numId="3">
    <w:abstractNumId w:val="12"/>
  </w:num>
  <w:num w:numId="4">
    <w:abstractNumId w:val="5"/>
  </w:num>
  <w:num w:numId="5">
    <w:abstractNumId w:val="7"/>
  </w:num>
  <w:num w:numId="6">
    <w:abstractNumId w:val="6"/>
  </w:num>
  <w:num w:numId="7">
    <w:abstractNumId w:val="4"/>
  </w:num>
  <w:num w:numId="8">
    <w:abstractNumId w:val="14"/>
  </w:num>
  <w:num w:numId="9">
    <w:abstractNumId w:val="10"/>
  </w:num>
  <w:num w:numId="10">
    <w:abstractNumId w:val="9"/>
  </w:num>
  <w:num w:numId="11">
    <w:abstractNumId w:val="8"/>
  </w:num>
  <w:num w:numId="12">
    <w:abstractNumId w:val="11"/>
  </w:num>
  <w:num w:numId="13">
    <w:abstractNumId w:val="0"/>
  </w:num>
  <w:num w:numId="14">
    <w:abstractNumId w:val="3"/>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cyNrQwtLQwNjc2tTBW0lEKTi0uzszPAykwqwUAG2t2UiwAAAA="/>
  </w:docVars>
  <w:rsids>
    <w:rsidRoot w:val="00C57999"/>
    <w:rsid w:val="00000ACD"/>
    <w:rsid w:val="00001AA6"/>
    <w:rsid w:val="000031D2"/>
    <w:rsid w:val="00003D8E"/>
    <w:rsid w:val="0001205F"/>
    <w:rsid w:val="000144E4"/>
    <w:rsid w:val="000212BC"/>
    <w:rsid w:val="00023152"/>
    <w:rsid w:val="00023A2D"/>
    <w:rsid w:val="00025240"/>
    <w:rsid w:val="00027EEC"/>
    <w:rsid w:val="00031833"/>
    <w:rsid w:val="00036353"/>
    <w:rsid w:val="00041C23"/>
    <w:rsid w:val="00047E19"/>
    <w:rsid w:val="00053048"/>
    <w:rsid w:val="000602D6"/>
    <w:rsid w:val="00060AF4"/>
    <w:rsid w:val="000626C2"/>
    <w:rsid w:val="00062A09"/>
    <w:rsid w:val="0006364D"/>
    <w:rsid w:val="00064722"/>
    <w:rsid w:val="00066791"/>
    <w:rsid w:val="0007187C"/>
    <w:rsid w:val="0007260F"/>
    <w:rsid w:val="00080C65"/>
    <w:rsid w:val="00084990"/>
    <w:rsid w:val="000849AB"/>
    <w:rsid w:val="00086F09"/>
    <w:rsid w:val="0009082E"/>
    <w:rsid w:val="000A0005"/>
    <w:rsid w:val="000A0088"/>
    <w:rsid w:val="000A2B94"/>
    <w:rsid w:val="000A3A3E"/>
    <w:rsid w:val="000A563F"/>
    <w:rsid w:val="000B0E80"/>
    <w:rsid w:val="000B2419"/>
    <w:rsid w:val="000B30A2"/>
    <w:rsid w:val="000B5D09"/>
    <w:rsid w:val="000C199F"/>
    <w:rsid w:val="000C3C06"/>
    <w:rsid w:val="000C4990"/>
    <w:rsid w:val="000C6AC4"/>
    <w:rsid w:val="000C741D"/>
    <w:rsid w:val="000C7DE0"/>
    <w:rsid w:val="000D0F2F"/>
    <w:rsid w:val="000D2E4A"/>
    <w:rsid w:val="000D467C"/>
    <w:rsid w:val="000D6C1C"/>
    <w:rsid w:val="000E0BCD"/>
    <w:rsid w:val="000E0DA1"/>
    <w:rsid w:val="000E2129"/>
    <w:rsid w:val="000E63D5"/>
    <w:rsid w:val="000F0CB1"/>
    <w:rsid w:val="000F0DBA"/>
    <w:rsid w:val="000F6190"/>
    <w:rsid w:val="001007D9"/>
    <w:rsid w:val="00102848"/>
    <w:rsid w:val="00102B80"/>
    <w:rsid w:val="00106D77"/>
    <w:rsid w:val="00106F33"/>
    <w:rsid w:val="0011242E"/>
    <w:rsid w:val="00113324"/>
    <w:rsid w:val="00116421"/>
    <w:rsid w:val="00116918"/>
    <w:rsid w:val="001237CC"/>
    <w:rsid w:val="00126AB4"/>
    <w:rsid w:val="00126CDF"/>
    <w:rsid w:val="00126F0E"/>
    <w:rsid w:val="00127EB4"/>
    <w:rsid w:val="001309B2"/>
    <w:rsid w:val="00132B33"/>
    <w:rsid w:val="001336FF"/>
    <w:rsid w:val="0013715D"/>
    <w:rsid w:val="00137938"/>
    <w:rsid w:val="00141CDA"/>
    <w:rsid w:val="0014247F"/>
    <w:rsid w:val="001424DE"/>
    <w:rsid w:val="00143403"/>
    <w:rsid w:val="001450CE"/>
    <w:rsid w:val="0015033A"/>
    <w:rsid w:val="001549D6"/>
    <w:rsid w:val="0015685B"/>
    <w:rsid w:val="00164DCC"/>
    <w:rsid w:val="00165E2D"/>
    <w:rsid w:val="00166535"/>
    <w:rsid w:val="00170B4F"/>
    <w:rsid w:val="00172D88"/>
    <w:rsid w:val="00176463"/>
    <w:rsid w:val="001814BF"/>
    <w:rsid w:val="001924C3"/>
    <w:rsid w:val="001934A4"/>
    <w:rsid w:val="00194CCF"/>
    <w:rsid w:val="001A01D1"/>
    <w:rsid w:val="001A32E7"/>
    <w:rsid w:val="001A344C"/>
    <w:rsid w:val="001A4AE3"/>
    <w:rsid w:val="001A7212"/>
    <w:rsid w:val="001B27D3"/>
    <w:rsid w:val="001B2F6D"/>
    <w:rsid w:val="001B4155"/>
    <w:rsid w:val="001B4B40"/>
    <w:rsid w:val="001B51AC"/>
    <w:rsid w:val="001C30D4"/>
    <w:rsid w:val="001C4B08"/>
    <w:rsid w:val="001C550F"/>
    <w:rsid w:val="001D5D35"/>
    <w:rsid w:val="001E24CC"/>
    <w:rsid w:val="001E4340"/>
    <w:rsid w:val="001F14F2"/>
    <w:rsid w:val="001F207D"/>
    <w:rsid w:val="00202342"/>
    <w:rsid w:val="00202AC8"/>
    <w:rsid w:val="00203401"/>
    <w:rsid w:val="00210ECA"/>
    <w:rsid w:val="0021257D"/>
    <w:rsid w:val="002163EE"/>
    <w:rsid w:val="00216D65"/>
    <w:rsid w:val="00224203"/>
    <w:rsid w:val="0022464E"/>
    <w:rsid w:val="00224842"/>
    <w:rsid w:val="00226FF8"/>
    <w:rsid w:val="00227C66"/>
    <w:rsid w:val="00231604"/>
    <w:rsid w:val="002341C4"/>
    <w:rsid w:val="00235202"/>
    <w:rsid w:val="00236135"/>
    <w:rsid w:val="0023634C"/>
    <w:rsid w:val="002371C1"/>
    <w:rsid w:val="002505BF"/>
    <w:rsid w:val="002507E7"/>
    <w:rsid w:val="00260093"/>
    <w:rsid w:val="002665BF"/>
    <w:rsid w:val="00273BD7"/>
    <w:rsid w:val="00275CD2"/>
    <w:rsid w:val="00293CD1"/>
    <w:rsid w:val="00297974"/>
    <w:rsid w:val="002A3908"/>
    <w:rsid w:val="002A5A9C"/>
    <w:rsid w:val="002A68EF"/>
    <w:rsid w:val="002A7066"/>
    <w:rsid w:val="002B3EBA"/>
    <w:rsid w:val="002B6AAE"/>
    <w:rsid w:val="002C0E20"/>
    <w:rsid w:val="002C1075"/>
    <w:rsid w:val="002C39E4"/>
    <w:rsid w:val="002D155C"/>
    <w:rsid w:val="002D3C0F"/>
    <w:rsid w:val="002D72A6"/>
    <w:rsid w:val="002F2093"/>
    <w:rsid w:val="002F2EA8"/>
    <w:rsid w:val="002F7FD8"/>
    <w:rsid w:val="003056C9"/>
    <w:rsid w:val="00306857"/>
    <w:rsid w:val="00307008"/>
    <w:rsid w:val="00315B17"/>
    <w:rsid w:val="00320676"/>
    <w:rsid w:val="003223E8"/>
    <w:rsid w:val="00337811"/>
    <w:rsid w:val="003416AF"/>
    <w:rsid w:val="003422A8"/>
    <w:rsid w:val="00343175"/>
    <w:rsid w:val="0034388A"/>
    <w:rsid w:val="0034466A"/>
    <w:rsid w:val="00345E6E"/>
    <w:rsid w:val="00346DF7"/>
    <w:rsid w:val="003476D1"/>
    <w:rsid w:val="00350B12"/>
    <w:rsid w:val="00352140"/>
    <w:rsid w:val="00364A29"/>
    <w:rsid w:val="00366DB1"/>
    <w:rsid w:val="0037087D"/>
    <w:rsid w:val="00371962"/>
    <w:rsid w:val="0037325F"/>
    <w:rsid w:val="003851CD"/>
    <w:rsid w:val="003A47DD"/>
    <w:rsid w:val="003B75AD"/>
    <w:rsid w:val="003C131D"/>
    <w:rsid w:val="003C522B"/>
    <w:rsid w:val="003C646E"/>
    <w:rsid w:val="003D578D"/>
    <w:rsid w:val="003D5DD7"/>
    <w:rsid w:val="003D7A04"/>
    <w:rsid w:val="003E39C0"/>
    <w:rsid w:val="003F6697"/>
    <w:rsid w:val="004045F1"/>
    <w:rsid w:val="00405949"/>
    <w:rsid w:val="00414AED"/>
    <w:rsid w:val="00415D49"/>
    <w:rsid w:val="0043041D"/>
    <w:rsid w:val="00431CAD"/>
    <w:rsid w:val="00436244"/>
    <w:rsid w:val="00437299"/>
    <w:rsid w:val="0044660E"/>
    <w:rsid w:val="00463728"/>
    <w:rsid w:val="00463A39"/>
    <w:rsid w:val="00465D4B"/>
    <w:rsid w:val="00467112"/>
    <w:rsid w:val="00476E70"/>
    <w:rsid w:val="00477613"/>
    <w:rsid w:val="004843C6"/>
    <w:rsid w:val="00485428"/>
    <w:rsid w:val="004855F3"/>
    <w:rsid w:val="00493A0B"/>
    <w:rsid w:val="00497786"/>
    <w:rsid w:val="004A162D"/>
    <w:rsid w:val="004A410D"/>
    <w:rsid w:val="004B049A"/>
    <w:rsid w:val="004B63B7"/>
    <w:rsid w:val="004C7F29"/>
    <w:rsid w:val="004D418C"/>
    <w:rsid w:val="004D79C1"/>
    <w:rsid w:val="004F20AE"/>
    <w:rsid w:val="004F3B91"/>
    <w:rsid w:val="004F64A1"/>
    <w:rsid w:val="004F6BAA"/>
    <w:rsid w:val="004F724E"/>
    <w:rsid w:val="004F7FF7"/>
    <w:rsid w:val="0050051A"/>
    <w:rsid w:val="005060E9"/>
    <w:rsid w:val="005145B7"/>
    <w:rsid w:val="005261F8"/>
    <w:rsid w:val="0052674A"/>
    <w:rsid w:val="0053103E"/>
    <w:rsid w:val="00533371"/>
    <w:rsid w:val="00535722"/>
    <w:rsid w:val="0054233B"/>
    <w:rsid w:val="00551941"/>
    <w:rsid w:val="005535D8"/>
    <w:rsid w:val="00554B44"/>
    <w:rsid w:val="005608FE"/>
    <w:rsid w:val="00562E9E"/>
    <w:rsid w:val="00563850"/>
    <w:rsid w:val="00564D0D"/>
    <w:rsid w:val="00570C6B"/>
    <w:rsid w:val="005744F5"/>
    <w:rsid w:val="00577300"/>
    <w:rsid w:val="00577AF2"/>
    <w:rsid w:val="00577D47"/>
    <w:rsid w:val="00577EE3"/>
    <w:rsid w:val="00582866"/>
    <w:rsid w:val="005834F2"/>
    <w:rsid w:val="00587716"/>
    <w:rsid w:val="0059033B"/>
    <w:rsid w:val="0059484F"/>
    <w:rsid w:val="005A1301"/>
    <w:rsid w:val="005A3637"/>
    <w:rsid w:val="005A7536"/>
    <w:rsid w:val="005B1791"/>
    <w:rsid w:val="005B1DD1"/>
    <w:rsid w:val="005B5556"/>
    <w:rsid w:val="005B67A1"/>
    <w:rsid w:val="005C5083"/>
    <w:rsid w:val="005C578D"/>
    <w:rsid w:val="005D1999"/>
    <w:rsid w:val="005D1A00"/>
    <w:rsid w:val="005D204B"/>
    <w:rsid w:val="005E0C90"/>
    <w:rsid w:val="005E7DA0"/>
    <w:rsid w:val="005F409C"/>
    <w:rsid w:val="00600672"/>
    <w:rsid w:val="00601B3A"/>
    <w:rsid w:val="0060247B"/>
    <w:rsid w:val="00603B42"/>
    <w:rsid w:val="006047A9"/>
    <w:rsid w:val="006056DE"/>
    <w:rsid w:val="006062ED"/>
    <w:rsid w:val="00610E22"/>
    <w:rsid w:val="006136AB"/>
    <w:rsid w:val="006161EB"/>
    <w:rsid w:val="00616665"/>
    <w:rsid w:val="00616EFF"/>
    <w:rsid w:val="00620EB7"/>
    <w:rsid w:val="00620F70"/>
    <w:rsid w:val="00621E82"/>
    <w:rsid w:val="00631AEC"/>
    <w:rsid w:val="0063746B"/>
    <w:rsid w:val="0063785C"/>
    <w:rsid w:val="00641543"/>
    <w:rsid w:val="00643329"/>
    <w:rsid w:val="00646644"/>
    <w:rsid w:val="00650C53"/>
    <w:rsid w:val="006536C7"/>
    <w:rsid w:val="00653C71"/>
    <w:rsid w:val="0066396A"/>
    <w:rsid w:val="00664262"/>
    <w:rsid w:val="00664F8A"/>
    <w:rsid w:val="00666316"/>
    <w:rsid w:val="00680608"/>
    <w:rsid w:val="00690110"/>
    <w:rsid w:val="00693AE2"/>
    <w:rsid w:val="0069431E"/>
    <w:rsid w:val="00695E4E"/>
    <w:rsid w:val="006A0059"/>
    <w:rsid w:val="006A1C95"/>
    <w:rsid w:val="006A2327"/>
    <w:rsid w:val="006A291E"/>
    <w:rsid w:val="006B0929"/>
    <w:rsid w:val="006B4EE2"/>
    <w:rsid w:val="006B4F41"/>
    <w:rsid w:val="006B57F1"/>
    <w:rsid w:val="006B65D6"/>
    <w:rsid w:val="006C0D18"/>
    <w:rsid w:val="006C6A57"/>
    <w:rsid w:val="006D281C"/>
    <w:rsid w:val="006D3389"/>
    <w:rsid w:val="006D42DC"/>
    <w:rsid w:val="006D4FF8"/>
    <w:rsid w:val="006E299B"/>
    <w:rsid w:val="006E61E9"/>
    <w:rsid w:val="006F2AF1"/>
    <w:rsid w:val="00700A0B"/>
    <w:rsid w:val="00700D45"/>
    <w:rsid w:val="00702EC4"/>
    <w:rsid w:val="00707F45"/>
    <w:rsid w:val="00710778"/>
    <w:rsid w:val="00715A91"/>
    <w:rsid w:val="00720817"/>
    <w:rsid w:val="00720BCD"/>
    <w:rsid w:val="0072135C"/>
    <w:rsid w:val="0072409F"/>
    <w:rsid w:val="007314CE"/>
    <w:rsid w:val="00731FDF"/>
    <w:rsid w:val="0073372E"/>
    <w:rsid w:val="00741DB6"/>
    <w:rsid w:val="00742B2B"/>
    <w:rsid w:val="00746249"/>
    <w:rsid w:val="00746C8C"/>
    <w:rsid w:val="00746C95"/>
    <w:rsid w:val="0075372F"/>
    <w:rsid w:val="00754AFB"/>
    <w:rsid w:val="007552E7"/>
    <w:rsid w:val="00761330"/>
    <w:rsid w:val="007647AD"/>
    <w:rsid w:val="00767345"/>
    <w:rsid w:val="007718E0"/>
    <w:rsid w:val="007811D2"/>
    <w:rsid w:val="00782805"/>
    <w:rsid w:val="00783677"/>
    <w:rsid w:val="00786657"/>
    <w:rsid w:val="00786C4C"/>
    <w:rsid w:val="00786D52"/>
    <w:rsid w:val="007878A4"/>
    <w:rsid w:val="007902C6"/>
    <w:rsid w:val="00790986"/>
    <w:rsid w:val="00791736"/>
    <w:rsid w:val="007A0687"/>
    <w:rsid w:val="007A1151"/>
    <w:rsid w:val="007A24BD"/>
    <w:rsid w:val="007A2771"/>
    <w:rsid w:val="007A3075"/>
    <w:rsid w:val="007A50CA"/>
    <w:rsid w:val="007A78A8"/>
    <w:rsid w:val="007A7AAA"/>
    <w:rsid w:val="007A7E54"/>
    <w:rsid w:val="007B289B"/>
    <w:rsid w:val="007B5003"/>
    <w:rsid w:val="007B70FC"/>
    <w:rsid w:val="007D1262"/>
    <w:rsid w:val="007D159D"/>
    <w:rsid w:val="007D26A5"/>
    <w:rsid w:val="007D4A9F"/>
    <w:rsid w:val="007D6FF8"/>
    <w:rsid w:val="007E130E"/>
    <w:rsid w:val="007E1C11"/>
    <w:rsid w:val="007E6296"/>
    <w:rsid w:val="007F18B2"/>
    <w:rsid w:val="007F2694"/>
    <w:rsid w:val="007F3403"/>
    <w:rsid w:val="007F37FC"/>
    <w:rsid w:val="007F50E8"/>
    <w:rsid w:val="007F5EF2"/>
    <w:rsid w:val="00801E04"/>
    <w:rsid w:val="008056E8"/>
    <w:rsid w:val="00806841"/>
    <w:rsid w:val="008071A8"/>
    <w:rsid w:val="00814F52"/>
    <w:rsid w:val="00815B5B"/>
    <w:rsid w:val="008311AB"/>
    <w:rsid w:val="008312B5"/>
    <w:rsid w:val="008337E1"/>
    <w:rsid w:val="008359B0"/>
    <w:rsid w:val="008503CC"/>
    <w:rsid w:val="00850A64"/>
    <w:rsid w:val="00852842"/>
    <w:rsid w:val="008568B9"/>
    <w:rsid w:val="00860D27"/>
    <w:rsid w:val="008613CB"/>
    <w:rsid w:val="0086297F"/>
    <w:rsid w:val="00866F8B"/>
    <w:rsid w:val="00877F49"/>
    <w:rsid w:val="00883C1D"/>
    <w:rsid w:val="00884744"/>
    <w:rsid w:val="00885DC3"/>
    <w:rsid w:val="008910CF"/>
    <w:rsid w:val="00891CD5"/>
    <w:rsid w:val="00893746"/>
    <w:rsid w:val="00896291"/>
    <w:rsid w:val="008A158A"/>
    <w:rsid w:val="008B0124"/>
    <w:rsid w:val="008B693F"/>
    <w:rsid w:val="008B757B"/>
    <w:rsid w:val="008C54FA"/>
    <w:rsid w:val="008C71E2"/>
    <w:rsid w:val="008D167F"/>
    <w:rsid w:val="008E0032"/>
    <w:rsid w:val="008E3349"/>
    <w:rsid w:val="008E5F6F"/>
    <w:rsid w:val="008E6F58"/>
    <w:rsid w:val="008F2B92"/>
    <w:rsid w:val="008F2E7F"/>
    <w:rsid w:val="008F36E1"/>
    <w:rsid w:val="008F41F0"/>
    <w:rsid w:val="008F5994"/>
    <w:rsid w:val="008F6E22"/>
    <w:rsid w:val="00901801"/>
    <w:rsid w:val="00902B7D"/>
    <w:rsid w:val="009055C6"/>
    <w:rsid w:val="0090621E"/>
    <w:rsid w:val="00910889"/>
    <w:rsid w:val="00911069"/>
    <w:rsid w:val="009136C9"/>
    <w:rsid w:val="00915185"/>
    <w:rsid w:val="00917667"/>
    <w:rsid w:val="009240CD"/>
    <w:rsid w:val="00930F44"/>
    <w:rsid w:val="00936DC0"/>
    <w:rsid w:val="00937F85"/>
    <w:rsid w:val="0094161B"/>
    <w:rsid w:val="00942001"/>
    <w:rsid w:val="009509D6"/>
    <w:rsid w:val="009538B5"/>
    <w:rsid w:val="0095579E"/>
    <w:rsid w:val="00962070"/>
    <w:rsid w:val="00964505"/>
    <w:rsid w:val="009663E4"/>
    <w:rsid w:val="00967A89"/>
    <w:rsid w:val="009709A6"/>
    <w:rsid w:val="009755B1"/>
    <w:rsid w:val="009835A7"/>
    <w:rsid w:val="00986F0D"/>
    <w:rsid w:val="0099028A"/>
    <w:rsid w:val="009C4AA3"/>
    <w:rsid w:val="009C6D44"/>
    <w:rsid w:val="009C7B64"/>
    <w:rsid w:val="009E2C26"/>
    <w:rsid w:val="009E3EE5"/>
    <w:rsid w:val="009E7250"/>
    <w:rsid w:val="009F5598"/>
    <w:rsid w:val="00A005FF"/>
    <w:rsid w:val="00A0775E"/>
    <w:rsid w:val="00A106A5"/>
    <w:rsid w:val="00A1337C"/>
    <w:rsid w:val="00A13755"/>
    <w:rsid w:val="00A13A27"/>
    <w:rsid w:val="00A14CB8"/>
    <w:rsid w:val="00A16922"/>
    <w:rsid w:val="00A20E33"/>
    <w:rsid w:val="00A24D96"/>
    <w:rsid w:val="00A30DD8"/>
    <w:rsid w:val="00A3127C"/>
    <w:rsid w:val="00A46763"/>
    <w:rsid w:val="00A46F0F"/>
    <w:rsid w:val="00A51035"/>
    <w:rsid w:val="00A5304E"/>
    <w:rsid w:val="00A572C1"/>
    <w:rsid w:val="00A604C8"/>
    <w:rsid w:val="00A61143"/>
    <w:rsid w:val="00A61EC2"/>
    <w:rsid w:val="00A74D2A"/>
    <w:rsid w:val="00A76610"/>
    <w:rsid w:val="00A767DA"/>
    <w:rsid w:val="00A82453"/>
    <w:rsid w:val="00A83393"/>
    <w:rsid w:val="00A84710"/>
    <w:rsid w:val="00A95B82"/>
    <w:rsid w:val="00AA085D"/>
    <w:rsid w:val="00AA0B0D"/>
    <w:rsid w:val="00AA4377"/>
    <w:rsid w:val="00AA458F"/>
    <w:rsid w:val="00AA582E"/>
    <w:rsid w:val="00AA6C31"/>
    <w:rsid w:val="00AB00B5"/>
    <w:rsid w:val="00AC19B6"/>
    <w:rsid w:val="00AC2C3C"/>
    <w:rsid w:val="00AD3E68"/>
    <w:rsid w:val="00AD52D4"/>
    <w:rsid w:val="00AE3C83"/>
    <w:rsid w:val="00AE4F89"/>
    <w:rsid w:val="00AF3BF5"/>
    <w:rsid w:val="00AF3E4D"/>
    <w:rsid w:val="00B019E8"/>
    <w:rsid w:val="00B03125"/>
    <w:rsid w:val="00B03365"/>
    <w:rsid w:val="00B06228"/>
    <w:rsid w:val="00B07C45"/>
    <w:rsid w:val="00B1017F"/>
    <w:rsid w:val="00B12687"/>
    <w:rsid w:val="00B1287E"/>
    <w:rsid w:val="00B15B8A"/>
    <w:rsid w:val="00B33653"/>
    <w:rsid w:val="00B350F3"/>
    <w:rsid w:val="00B3587C"/>
    <w:rsid w:val="00B35F99"/>
    <w:rsid w:val="00B369AC"/>
    <w:rsid w:val="00B43BC6"/>
    <w:rsid w:val="00B54B35"/>
    <w:rsid w:val="00B6282C"/>
    <w:rsid w:val="00B6365E"/>
    <w:rsid w:val="00B6487E"/>
    <w:rsid w:val="00B66152"/>
    <w:rsid w:val="00B7086A"/>
    <w:rsid w:val="00B733C9"/>
    <w:rsid w:val="00B76AF1"/>
    <w:rsid w:val="00B777AE"/>
    <w:rsid w:val="00B806CB"/>
    <w:rsid w:val="00B816BF"/>
    <w:rsid w:val="00B8358B"/>
    <w:rsid w:val="00B84774"/>
    <w:rsid w:val="00B86F2A"/>
    <w:rsid w:val="00B93009"/>
    <w:rsid w:val="00B94C90"/>
    <w:rsid w:val="00BA520C"/>
    <w:rsid w:val="00BA5AD4"/>
    <w:rsid w:val="00BA66DC"/>
    <w:rsid w:val="00BB4910"/>
    <w:rsid w:val="00BB5B62"/>
    <w:rsid w:val="00BB6A10"/>
    <w:rsid w:val="00BC3940"/>
    <w:rsid w:val="00BD426A"/>
    <w:rsid w:val="00BE49A4"/>
    <w:rsid w:val="00BE542C"/>
    <w:rsid w:val="00BE646C"/>
    <w:rsid w:val="00BE6FE4"/>
    <w:rsid w:val="00BE7D18"/>
    <w:rsid w:val="00BF1894"/>
    <w:rsid w:val="00BF35D9"/>
    <w:rsid w:val="00C00943"/>
    <w:rsid w:val="00C07FED"/>
    <w:rsid w:val="00C117F0"/>
    <w:rsid w:val="00C11B61"/>
    <w:rsid w:val="00C1264D"/>
    <w:rsid w:val="00C15E39"/>
    <w:rsid w:val="00C20647"/>
    <w:rsid w:val="00C24458"/>
    <w:rsid w:val="00C24F88"/>
    <w:rsid w:val="00C36875"/>
    <w:rsid w:val="00C46B05"/>
    <w:rsid w:val="00C51645"/>
    <w:rsid w:val="00C5424B"/>
    <w:rsid w:val="00C576E3"/>
    <w:rsid w:val="00C57999"/>
    <w:rsid w:val="00C60084"/>
    <w:rsid w:val="00C71C24"/>
    <w:rsid w:val="00C824ED"/>
    <w:rsid w:val="00C83B1E"/>
    <w:rsid w:val="00C96C40"/>
    <w:rsid w:val="00CA1738"/>
    <w:rsid w:val="00CA1E81"/>
    <w:rsid w:val="00CB5B1C"/>
    <w:rsid w:val="00CC0BD2"/>
    <w:rsid w:val="00CC4D10"/>
    <w:rsid w:val="00CC6252"/>
    <w:rsid w:val="00CC6271"/>
    <w:rsid w:val="00CD18CB"/>
    <w:rsid w:val="00CD1B5F"/>
    <w:rsid w:val="00CE0C93"/>
    <w:rsid w:val="00CE1166"/>
    <w:rsid w:val="00CE1189"/>
    <w:rsid w:val="00CE41B3"/>
    <w:rsid w:val="00CF2558"/>
    <w:rsid w:val="00D03C99"/>
    <w:rsid w:val="00D0746C"/>
    <w:rsid w:val="00D11577"/>
    <w:rsid w:val="00D128D7"/>
    <w:rsid w:val="00D1656E"/>
    <w:rsid w:val="00D20A46"/>
    <w:rsid w:val="00D2779B"/>
    <w:rsid w:val="00D33EEA"/>
    <w:rsid w:val="00D34B93"/>
    <w:rsid w:val="00D36CE7"/>
    <w:rsid w:val="00D375C9"/>
    <w:rsid w:val="00D47257"/>
    <w:rsid w:val="00D51ADF"/>
    <w:rsid w:val="00D51FF9"/>
    <w:rsid w:val="00D5355F"/>
    <w:rsid w:val="00D60322"/>
    <w:rsid w:val="00D62624"/>
    <w:rsid w:val="00D640B5"/>
    <w:rsid w:val="00D65AA0"/>
    <w:rsid w:val="00D700B2"/>
    <w:rsid w:val="00D70A39"/>
    <w:rsid w:val="00D710AF"/>
    <w:rsid w:val="00D72326"/>
    <w:rsid w:val="00D779BE"/>
    <w:rsid w:val="00D80135"/>
    <w:rsid w:val="00D8326F"/>
    <w:rsid w:val="00D838D5"/>
    <w:rsid w:val="00D83A43"/>
    <w:rsid w:val="00D8478E"/>
    <w:rsid w:val="00D85C33"/>
    <w:rsid w:val="00D86452"/>
    <w:rsid w:val="00D86FBB"/>
    <w:rsid w:val="00D91498"/>
    <w:rsid w:val="00D92590"/>
    <w:rsid w:val="00D92C5A"/>
    <w:rsid w:val="00D978CC"/>
    <w:rsid w:val="00DB3BAD"/>
    <w:rsid w:val="00DB40C5"/>
    <w:rsid w:val="00DB66B0"/>
    <w:rsid w:val="00DB7B86"/>
    <w:rsid w:val="00DC2E2A"/>
    <w:rsid w:val="00DC3A41"/>
    <w:rsid w:val="00DC5747"/>
    <w:rsid w:val="00DC61C1"/>
    <w:rsid w:val="00DD463A"/>
    <w:rsid w:val="00DD58EF"/>
    <w:rsid w:val="00DD6C89"/>
    <w:rsid w:val="00DE1E41"/>
    <w:rsid w:val="00DE3151"/>
    <w:rsid w:val="00DE3B01"/>
    <w:rsid w:val="00DF3814"/>
    <w:rsid w:val="00DF5A24"/>
    <w:rsid w:val="00E05981"/>
    <w:rsid w:val="00E06ED0"/>
    <w:rsid w:val="00E12EA8"/>
    <w:rsid w:val="00E140C0"/>
    <w:rsid w:val="00E16EC9"/>
    <w:rsid w:val="00E226EE"/>
    <w:rsid w:val="00E231CC"/>
    <w:rsid w:val="00E23CAB"/>
    <w:rsid w:val="00E23DAB"/>
    <w:rsid w:val="00E25BE0"/>
    <w:rsid w:val="00E3652F"/>
    <w:rsid w:val="00E37563"/>
    <w:rsid w:val="00E403C6"/>
    <w:rsid w:val="00E41232"/>
    <w:rsid w:val="00E47F9C"/>
    <w:rsid w:val="00E53274"/>
    <w:rsid w:val="00E5418D"/>
    <w:rsid w:val="00E57348"/>
    <w:rsid w:val="00E62865"/>
    <w:rsid w:val="00E65901"/>
    <w:rsid w:val="00E66FC2"/>
    <w:rsid w:val="00E70BF2"/>
    <w:rsid w:val="00E70F70"/>
    <w:rsid w:val="00E91880"/>
    <w:rsid w:val="00E91BAB"/>
    <w:rsid w:val="00EA1C3B"/>
    <w:rsid w:val="00EA29CC"/>
    <w:rsid w:val="00EB1D78"/>
    <w:rsid w:val="00EB32B7"/>
    <w:rsid w:val="00EC22EC"/>
    <w:rsid w:val="00EC582F"/>
    <w:rsid w:val="00ED015C"/>
    <w:rsid w:val="00EE304C"/>
    <w:rsid w:val="00EF00D4"/>
    <w:rsid w:val="00EF05F7"/>
    <w:rsid w:val="00F0423E"/>
    <w:rsid w:val="00F0464D"/>
    <w:rsid w:val="00F05861"/>
    <w:rsid w:val="00F107D1"/>
    <w:rsid w:val="00F14B75"/>
    <w:rsid w:val="00F14C9D"/>
    <w:rsid w:val="00F14CDE"/>
    <w:rsid w:val="00F16C0F"/>
    <w:rsid w:val="00F21DE2"/>
    <w:rsid w:val="00F229EC"/>
    <w:rsid w:val="00F23A8D"/>
    <w:rsid w:val="00F240D9"/>
    <w:rsid w:val="00F312EA"/>
    <w:rsid w:val="00F32116"/>
    <w:rsid w:val="00F3360B"/>
    <w:rsid w:val="00F37394"/>
    <w:rsid w:val="00F4352C"/>
    <w:rsid w:val="00F5763B"/>
    <w:rsid w:val="00F60AA7"/>
    <w:rsid w:val="00F626E1"/>
    <w:rsid w:val="00F64E2B"/>
    <w:rsid w:val="00F70165"/>
    <w:rsid w:val="00F727C2"/>
    <w:rsid w:val="00F767DD"/>
    <w:rsid w:val="00F76FCF"/>
    <w:rsid w:val="00F77D42"/>
    <w:rsid w:val="00F8714B"/>
    <w:rsid w:val="00F87443"/>
    <w:rsid w:val="00F91881"/>
    <w:rsid w:val="00F92C41"/>
    <w:rsid w:val="00F94A4D"/>
    <w:rsid w:val="00F95724"/>
    <w:rsid w:val="00FA3788"/>
    <w:rsid w:val="00FA569D"/>
    <w:rsid w:val="00FA7DAB"/>
    <w:rsid w:val="00FB1539"/>
    <w:rsid w:val="00FB4D0C"/>
    <w:rsid w:val="00FB59AA"/>
    <w:rsid w:val="00FC0493"/>
    <w:rsid w:val="00FD2546"/>
    <w:rsid w:val="00FD2988"/>
    <w:rsid w:val="00FD69F5"/>
    <w:rsid w:val="00FD7698"/>
    <w:rsid w:val="00FE135A"/>
    <w:rsid w:val="00FE2094"/>
    <w:rsid w:val="00FE2163"/>
    <w:rsid w:val="00FE78CC"/>
    <w:rsid w:val="00FF2830"/>
    <w:rsid w:val="00FF654B"/>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FC9B0"/>
  <w15:docId w15:val="{DCD42EE9-D4FF-44B0-B6A9-8AC0DCC95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493"/>
    <w:pPr>
      <w:spacing w:line="360" w:lineRule="auto"/>
      <w:jc w:val="both"/>
    </w:pPr>
    <w:rPr>
      <w:rFonts w:ascii="Arial" w:hAnsi="Arial"/>
      <w:lang w:val="en-GB"/>
    </w:rPr>
  </w:style>
  <w:style w:type="paragraph" w:styleId="Heading1">
    <w:name w:val="heading 1"/>
    <w:basedOn w:val="Normal"/>
    <w:next w:val="Normal"/>
    <w:link w:val="Heading1Char"/>
    <w:uiPriority w:val="9"/>
    <w:qFormat/>
    <w:rsid w:val="00126AB4"/>
    <w:pPr>
      <w:keepNext/>
      <w:keepLines/>
      <w:spacing w:after="0"/>
      <w:outlineLvl w:val="0"/>
    </w:pPr>
    <w:rPr>
      <w:rFonts w:eastAsiaTheme="majorEastAsia" w:cstheme="majorBidi"/>
      <w:b/>
      <w:bCs/>
      <w:color w:val="244061" w:themeColor="accent1" w:themeShade="80"/>
      <w:sz w:val="26"/>
      <w:szCs w:val="35"/>
    </w:rPr>
  </w:style>
  <w:style w:type="paragraph" w:styleId="Heading2">
    <w:name w:val="heading 2"/>
    <w:basedOn w:val="Normal"/>
    <w:next w:val="Normal"/>
    <w:link w:val="Heading2Char"/>
    <w:uiPriority w:val="9"/>
    <w:unhideWhenUsed/>
    <w:qFormat/>
    <w:rsid w:val="00126AB4"/>
    <w:pPr>
      <w:keepNext/>
      <w:keepLines/>
      <w:spacing w:after="0"/>
      <w:outlineLvl w:val="1"/>
    </w:pPr>
    <w:rPr>
      <w:rFonts w:eastAsiaTheme="majorEastAsia" w:cstheme="majorBidi"/>
      <w:b/>
      <w:bCs/>
      <w:color w:val="000000" w:themeColor="text1"/>
      <w:sz w:val="26"/>
      <w:szCs w:val="33"/>
    </w:rPr>
  </w:style>
  <w:style w:type="paragraph" w:styleId="Heading3">
    <w:name w:val="heading 3"/>
    <w:basedOn w:val="Normal"/>
    <w:next w:val="Normal"/>
    <w:link w:val="Heading3Char"/>
    <w:uiPriority w:val="9"/>
    <w:unhideWhenUsed/>
    <w:qFormat/>
    <w:rsid w:val="00126AB4"/>
    <w:pPr>
      <w:keepNext/>
      <w:keepLines/>
      <w:spacing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8F6E22"/>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26AB4"/>
    <w:rPr>
      <w:rFonts w:ascii="Times New Roman" w:eastAsiaTheme="majorEastAsia" w:hAnsi="Times New Roman" w:cstheme="majorBidi"/>
      <w:b/>
      <w:bCs/>
      <w:color w:val="000000" w:themeColor="text1"/>
      <w:sz w:val="26"/>
      <w:szCs w:val="33"/>
      <w:lang w:val="en-GB"/>
    </w:rPr>
  </w:style>
  <w:style w:type="character" w:customStyle="1" w:styleId="Heading1Char">
    <w:name w:val="Heading 1 Char"/>
    <w:basedOn w:val="DefaultParagraphFont"/>
    <w:link w:val="Heading1"/>
    <w:uiPriority w:val="9"/>
    <w:rsid w:val="00126AB4"/>
    <w:rPr>
      <w:rFonts w:ascii="Times New Roman" w:eastAsiaTheme="majorEastAsia" w:hAnsi="Times New Roman" w:cstheme="majorBidi"/>
      <w:b/>
      <w:bCs/>
      <w:color w:val="244061" w:themeColor="accent1" w:themeShade="80"/>
      <w:sz w:val="26"/>
      <w:szCs w:val="35"/>
      <w:lang w:val="en-GB"/>
    </w:rPr>
  </w:style>
  <w:style w:type="paragraph" w:styleId="TOCHeading">
    <w:name w:val="TOC Heading"/>
    <w:basedOn w:val="Heading1"/>
    <w:next w:val="Normal"/>
    <w:uiPriority w:val="39"/>
    <w:unhideWhenUsed/>
    <w:qFormat/>
    <w:rsid w:val="008359B0"/>
    <w:pPr>
      <w:spacing w:line="276" w:lineRule="auto"/>
      <w:outlineLvl w:val="9"/>
    </w:pPr>
    <w:rPr>
      <w:rFonts w:asciiTheme="majorHAnsi" w:hAnsiTheme="majorHAnsi"/>
      <w:color w:val="365F91" w:themeColor="accent1" w:themeShade="BF"/>
      <w:sz w:val="28"/>
      <w:szCs w:val="28"/>
      <w:lang w:val="en-US" w:eastAsia="ja-JP" w:bidi="ar-SA"/>
    </w:rPr>
  </w:style>
  <w:style w:type="paragraph" w:styleId="BalloonText">
    <w:name w:val="Balloon Text"/>
    <w:basedOn w:val="Normal"/>
    <w:link w:val="BalloonTextChar"/>
    <w:uiPriority w:val="99"/>
    <w:semiHidden/>
    <w:unhideWhenUsed/>
    <w:rsid w:val="008359B0"/>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359B0"/>
    <w:rPr>
      <w:rFonts w:ascii="Tahoma" w:hAnsi="Tahoma" w:cs="Tahoma"/>
      <w:sz w:val="16"/>
      <w:szCs w:val="20"/>
      <w:lang w:val="en-GB"/>
    </w:rPr>
  </w:style>
  <w:style w:type="paragraph" w:styleId="ListParagraph">
    <w:name w:val="List Paragraph"/>
    <w:basedOn w:val="Normal"/>
    <w:uiPriority w:val="34"/>
    <w:qFormat/>
    <w:rsid w:val="008359B0"/>
    <w:pPr>
      <w:ind w:left="720"/>
      <w:contextualSpacing/>
    </w:pPr>
  </w:style>
  <w:style w:type="character" w:customStyle="1" w:styleId="Heading3Char">
    <w:name w:val="Heading 3 Char"/>
    <w:basedOn w:val="DefaultParagraphFont"/>
    <w:link w:val="Heading3"/>
    <w:uiPriority w:val="9"/>
    <w:rsid w:val="00126AB4"/>
    <w:rPr>
      <w:rFonts w:ascii="Times New Roman" w:eastAsiaTheme="majorEastAsia" w:hAnsi="Times New Roman" w:cstheme="majorBidi"/>
      <w:b/>
      <w:bCs/>
      <w:sz w:val="24"/>
      <w:lang w:val="en-GB"/>
    </w:rPr>
  </w:style>
  <w:style w:type="paragraph" w:styleId="TOC1">
    <w:name w:val="toc 1"/>
    <w:basedOn w:val="Normal"/>
    <w:next w:val="Normal"/>
    <w:autoRedefine/>
    <w:uiPriority w:val="39"/>
    <w:unhideWhenUsed/>
    <w:rsid w:val="007A1151"/>
    <w:pPr>
      <w:spacing w:after="100"/>
    </w:pPr>
  </w:style>
  <w:style w:type="paragraph" w:styleId="TOC2">
    <w:name w:val="toc 2"/>
    <w:basedOn w:val="Normal"/>
    <w:next w:val="Normal"/>
    <w:autoRedefine/>
    <w:uiPriority w:val="39"/>
    <w:unhideWhenUsed/>
    <w:rsid w:val="007A1151"/>
    <w:pPr>
      <w:spacing w:after="100"/>
      <w:ind w:left="240"/>
    </w:pPr>
  </w:style>
  <w:style w:type="paragraph" w:styleId="TOC3">
    <w:name w:val="toc 3"/>
    <w:basedOn w:val="Normal"/>
    <w:next w:val="Normal"/>
    <w:autoRedefine/>
    <w:uiPriority w:val="39"/>
    <w:unhideWhenUsed/>
    <w:rsid w:val="007A1151"/>
    <w:pPr>
      <w:spacing w:after="100"/>
      <w:ind w:left="480"/>
    </w:pPr>
  </w:style>
  <w:style w:type="character" w:styleId="Hyperlink">
    <w:name w:val="Hyperlink"/>
    <w:basedOn w:val="DefaultParagraphFont"/>
    <w:uiPriority w:val="99"/>
    <w:unhideWhenUsed/>
    <w:rsid w:val="007A1151"/>
    <w:rPr>
      <w:color w:val="0000FF" w:themeColor="hyperlink"/>
      <w:u w:val="single"/>
    </w:rPr>
  </w:style>
  <w:style w:type="table" w:customStyle="1" w:styleId="TableGridLight1">
    <w:name w:val="Table Grid Light1"/>
    <w:basedOn w:val="TableNormal"/>
    <w:uiPriority w:val="40"/>
    <w:rsid w:val="00702EC4"/>
    <w:pPr>
      <w:spacing w:after="0" w:line="240" w:lineRule="auto"/>
    </w:pPr>
    <w:rPr>
      <w:szCs w:val="22"/>
      <w:lang w:bidi="ar-SA"/>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4B049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CC6271"/>
    <w:pPr>
      <w:spacing w:line="240" w:lineRule="auto"/>
    </w:pPr>
    <w:rPr>
      <w:i/>
      <w:iCs/>
      <w:color w:val="1F497D" w:themeColor="text2"/>
      <w:sz w:val="18"/>
      <w:szCs w:val="22"/>
    </w:rPr>
  </w:style>
  <w:style w:type="character" w:styleId="Strong">
    <w:name w:val="Strong"/>
    <w:basedOn w:val="DefaultParagraphFont"/>
    <w:uiPriority w:val="22"/>
    <w:qFormat/>
    <w:rsid w:val="002F2093"/>
    <w:rPr>
      <w:b/>
      <w:bCs/>
    </w:rPr>
  </w:style>
  <w:style w:type="paragraph" w:styleId="NormalWeb">
    <w:name w:val="Normal (Web)"/>
    <w:basedOn w:val="Normal"/>
    <w:uiPriority w:val="99"/>
    <w:semiHidden/>
    <w:unhideWhenUsed/>
    <w:rsid w:val="008337E1"/>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8337E1"/>
    <w:rPr>
      <w:i/>
      <w:iCs/>
    </w:rPr>
  </w:style>
  <w:style w:type="character" w:customStyle="1" w:styleId="Heading4Char">
    <w:name w:val="Heading 4 Char"/>
    <w:basedOn w:val="DefaultParagraphFont"/>
    <w:link w:val="Heading4"/>
    <w:uiPriority w:val="9"/>
    <w:semiHidden/>
    <w:rsid w:val="008F6E22"/>
    <w:rPr>
      <w:rFonts w:asciiTheme="majorHAnsi" w:eastAsiaTheme="majorEastAsia" w:hAnsiTheme="majorHAnsi" w:cstheme="majorBidi"/>
      <w:i/>
      <w:iCs/>
      <w:color w:val="365F91" w:themeColor="accent1" w:themeShade="BF"/>
      <w:sz w:val="24"/>
      <w:lang w:val="en-GB"/>
    </w:rPr>
  </w:style>
  <w:style w:type="paragraph" w:styleId="Header">
    <w:name w:val="header"/>
    <w:basedOn w:val="Normal"/>
    <w:link w:val="HeaderChar"/>
    <w:uiPriority w:val="99"/>
    <w:unhideWhenUsed/>
    <w:rsid w:val="00B54B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B35"/>
    <w:rPr>
      <w:rFonts w:ascii="Times New Roman" w:hAnsi="Times New Roman"/>
      <w:sz w:val="24"/>
      <w:lang w:val="en-GB"/>
    </w:rPr>
  </w:style>
  <w:style w:type="paragraph" w:styleId="Footer">
    <w:name w:val="footer"/>
    <w:basedOn w:val="Normal"/>
    <w:link w:val="FooterChar"/>
    <w:uiPriority w:val="99"/>
    <w:unhideWhenUsed/>
    <w:rsid w:val="00B54B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B35"/>
    <w:rPr>
      <w:rFonts w:ascii="Times New Roman" w:hAnsi="Times New Roman"/>
      <w:sz w:val="24"/>
      <w:lang w:val="en-GB"/>
    </w:rPr>
  </w:style>
  <w:style w:type="paragraph" w:styleId="Title">
    <w:name w:val="Title"/>
    <w:basedOn w:val="Normal"/>
    <w:next w:val="Normal"/>
    <w:link w:val="TitleChar"/>
    <w:uiPriority w:val="10"/>
    <w:qFormat/>
    <w:rsid w:val="00126AB4"/>
    <w:pPr>
      <w:pBdr>
        <w:bottom w:val="single" w:sz="4" w:space="1" w:color="auto"/>
      </w:pBdr>
      <w:jc w:val="center"/>
    </w:pPr>
    <w:rPr>
      <w:b/>
      <w:iCs/>
      <w:sz w:val="32"/>
      <w:szCs w:val="22"/>
    </w:rPr>
  </w:style>
  <w:style w:type="character" w:customStyle="1" w:styleId="TitleChar">
    <w:name w:val="Title Char"/>
    <w:basedOn w:val="DefaultParagraphFont"/>
    <w:link w:val="Title"/>
    <w:uiPriority w:val="10"/>
    <w:rsid w:val="00126AB4"/>
    <w:rPr>
      <w:rFonts w:ascii="Times New Roman" w:hAnsi="Times New Roman"/>
      <w:b/>
      <w:iCs/>
      <w:sz w:val="3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32588">
      <w:bodyDiv w:val="1"/>
      <w:marLeft w:val="0"/>
      <w:marRight w:val="0"/>
      <w:marTop w:val="0"/>
      <w:marBottom w:val="0"/>
      <w:divBdr>
        <w:top w:val="none" w:sz="0" w:space="0" w:color="auto"/>
        <w:left w:val="none" w:sz="0" w:space="0" w:color="auto"/>
        <w:bottom w:val="none" w:sz="0" w:space="0" w:color="auto"/>
        <w:right w:val="none" w:sz="0" w:space="0" w:color="auto"/>
      </w:divBdr>
    </w:div>
    <w:div w:id="80495693">
      <w:bodyDiv w:val="1"/>
      <w:marLeft w:val="0"/>
      <w:marRight w:val="0"/>
      <w:marTop w:val="0"/>
      <w:marBottom w:val="0"/>
      <w:divBdr>
        <w:top w:val="none" w:sz="0" w:space="0" w:color="auto"/>
        <w:left w:val="none" w:sz="0" w:space="0" w:color="auto"/>
        <w:bottom w:val="none" w:sz="0" w:space="0" w:color="auto"/>
        <w:right w:val="none" w:sz="0" w:space="0" w:color="auto"/>
      </w:divBdr>
    </w:div>
    <w:div w:id="89474999">
      <w:bodyDiv w:val="1"/>
      <w:marLeft w:val="0"/>
      <w:marRight w:val="0"/>
      <w:marTop w:val="0"/>
      <w:marBottom w:val="0"/>
      <w:divBdr>
        <w:top w:val="none" w:sz="0" w:space="0" w:color="auto"/>
        <w:left w:val="none" w:sz="0" w:space="0" w:color="auto"/>
        <w:bottom w:val="none" w:sz="0" w:space="0" w:color="auto"/>
        <w:right w:val="none" w:sz="0" w:space="0" w:color="auto"/>
      </w:divBdr>
    </w:div>
    <w:div w:id="102848437">
      <w:bodyDiv w:val="1"/>
      <w:marLeft w:val="0"/>
      <w:marRight w:val="0"/>
      <w:marTop w:val="0"/>
      <w:marBottom w:val="0"/>
      <w:divBdr>
        <w:top w:val="none" w:sz="0" w:space="0" w:color="auto"/>
        <w:left w:val="none" w:sz="0" w:space="0" w:color="auto"/>
        <w:bottom w:val="none" w:sz="0" w:space="0" w:color="auto"/>
        <w:right w:val="none" w:sz="0" w:space="0" w:color="auto"/>
      </w:divBdr>
    </w:div>
    <w:div w:id="112749601">
      <w:bodyDiv w:val="1"/>
      <w:marLeft w:val="0"/>
      <w:marRight w:val="0"/>
      <w:marTop w:val="0"/>
      <w:marBottom w:val="0"/>
      <w:divBdr>
        <w:top w:val="none" w:sz="0" w:space="0" w:color="auto"/>
        <w:left w:val="none" w:sz="0" w:space="0" w:color="auto"/>
        <w:bottom w:val="none" w:sz="0" w:space="0" w:color="auto"/>
        <w:right w:val="none" w:sz="0" w:space="0" w:color="auto"/>
      </w:divBdr>
    </w:div>
    <w:div w:id="228199981">
      <w:bodyDiv w:val="1"/>
      <w:marLeft w:val="0"/>
      <w:marRight w:val="0"/>
      <w:marTop w:val="0"/>
      <w:marBottom w:val="0"/>
      <w:divBdr>
        <w:top w:val="none" w:sz="0" w:space="0" w:color="auto"/>
        <w:left w:val="none" w:sz="0" w:space="0" w:color="auto"/>
        <w:bottom w:val="none" w:sz="0" w:space="0" w:color="auto"/>
        <w:right w:val="none" w:sz="0" w:space="0" w:color="auto"/>
      </w:divBdr>
    </w:div>
    <w:div w:id="256525944">
      <w:bodyDiv w:val="1"/>
      <w:marLeft w:val="0"/>
      <w:marRight w:val="0"/>
      <w:marTop w:val="0"/>
      <w:marBottom w:val="0"/>
      <w:divBdr>
        <w:top w:val="none" w:sz="0" w:space="0" w:color="auto"/>
        <w:left w:val="none" w:sz="0" w:space="0" w:color="auto"/>
        <w:bottom w:val="none" w:sz="0" w:space="0" w:color="auto"/>
        <w:right w:val="none" w:sz="0" w:space="0" w:color="auto"/>
      </w:divBdr>
    </w:div>
    <w:div w:id="304815992">
      <w:bodyDiv w:val="1"/>
      <w:marLeft w:val="0"/>
      <w:marRight w:val="0"/>
      <w:marTop w:val="0"/>
      <w:marBottom w:val="0"/>
      <w:divBdr>
        <w:top w:val="none" w:sz="0" w:space="0" w:color="auto"/>
        <w:left w:val="none" w:sz="0" w:space="0" w:color="auto"/>
        <w:bottom w:val="none" w:sz="0" w:space="0" w:color="auto"/>
        <w:right w:val="none" w:sz="0" w:space="0" w:color="auto"/>
      </w:divBdr>
    </w:div>
    <w:div w:id="345253589">
      <w:bodyDiv w:val="1"/>
      <w:marLeft w:val="0"/>
      <w:marRight w:val="0"/>
      <w:marTop w:val="0"/>
      <w:marBottom w:val="0"/>
      <w:divBdr>
        <w:top w:val="none" w:sz="0" w:space="0" w:color="auto"/>
        <w:left w:val="none" w:sz="0" w:space="0" w:color="auto"/>
        <w:bottom w:val="none" w:sz="0" w:space="0" w:color="auto"/>
        <w:right w:val="none" w:sz="0" w:space="0" w:color="auto"/>
      </w:divBdr>
    </w:div>
    <w:div w:id="399643014">
      <w:bodyDiv w:val="1"/>
      <w:marLeft w:val="0"/>
      <w:marRight w:val="0"/>
      <w:marTop w:val="0"/>
      <w:marBottom w:val="0"/>
      <w:divBdr>
        <w:top w:val="none" w:sz="0" w:space="0" w:color="auto"/>
        <w:left w:val="none" w:sz="0" w:space="0" w:color="auto"/>
        <w:bottom w:val="none" w:sz="0" w:space="0" w:color="auto"/>
        <w:right w:val="none" w:sz="0" w:space="0" w:color="auto"/>
      </w:divBdr>
    </w:div>
    <w:div w:id="414863222">
      <w:bodyDiv w:val="1"/>
      <w:marLeft w:val="0"/>
      <w:marRight w:val="0"/>
      <w:marTop w:val="0"/>
      <w:marBottom w:val="0"/>
      <w:divBdr>
        <w:top w:val="none" w:sz="0" w:space="0" w:color="auto"/>
        <w:left w:val="none" w:sz="0" w:space="0" w:color="auto"/>
        <w:bottom w:val="none" w:sz="0" w:space="0" w:color="auto"/>
        <w:right w:val="none" w:sz="0" w:space="0" w:color="auto"/>
      </w:divBdr>
    </w:div>
    <w:div w:id="447166662">
      <w:bodyDiv w:val="1"/>
      <w:marLeft w:val="0"/>
      <w:marRight w:val="0"/>
      <w:marTop w:val="0"/>
      <w:marBottom w:val="0"/>
      <w:divBdr>
        <w:top w:val="none" w:sz="0" w:space="0" w:color="auto"/>
        <w:left w:val="none" w:sz="0" w:space="0" w:color="auto"/>
        <w:bottom w:val="none" w:sz="0" w:space="0" w:color="auto"/>
        <w:right w:val="none" w:sz="0" w:space="0" w:color="auto"/>
      </w:divBdr>
    </w:div>
    <w:div w:id="511185211">
      <w:bodyDiv w:val="1"/>
      <w:marLeft w:val="0"/>
      <w:marRight w:val="0"/>
      <w:marTop w:val="0"/>
      <w:marBottom w:val="0"/>
      <w:divBdr>
        <w:top w:val="none" w:sz="0" w:space="0" w:color="auto"/>
        <w:left w:val="none" w:sz="0" w:space="0" w:color="auto"/>
        <w:bottom w:val="none" w:sz="0" w:space="0" w:color="auto"/>
        <w:right w:val="none" w:sz="0" w:space="0" w:color="auto"/>
      </w:divBdr>
    </w:div>
    <w:div w:id="529537554">
      <w:bodyDiv w:val="1"/>
      <w:marLeft w:val="0"/>
      <w:marRight w:val="0"/>
      <w:marTop w:val="0"/>
      <w:marBottom w:val="0"/>
      <w:divBdr>
        <w:top w:val="none" w:sz="0" w:space="0" w:color="auto"/>
        <w:left w:val="none" w:sz="0" w:space="0" w:color="auto"/>
        <w:bottom w:val="none" w:sz="0" w:space="0" w:color="auto"/>
        <w:right w:val="none" w:sz="0" w:space="0" w:color="auto"/>
      </w:divBdr>
    </w:div>
    <w:div w:id="531769168">
      <w:bodyDiv w:val="1"/>
      <w:marLeft w:val="0"/>
      <w:marRight w:val="0"/>
      <w:marTop w:val="0"/>
      <w:marBottom w:val="0"/>
      <w:divBdr>
        <w:top w:val="none" w:sz="0" w:space="0" w:color="auto"/>
        <w:left w:val="none" w:sz="0" w:space="0" w:color="auto"/>
        <w:bottom w:val="none" w:sz="0" w:space="0" w:color="auto"/>
        <w:right w:val="none" w:sz="0" w:space="0" w:color="auto"/>
      </w:divBdr>
    </w:div>
    <w:div w:id="538932418">
      <w:bodyDiv w:val="1"/>
      <w:marLeft w:val="0"/>
      <w:marRight w:val="0"/>
      <w:marTop w:val="0"/>
      <w:marBottom w:val="0"/>
      <w:divBdr>
        <w:top w:val="none" w:sz="0" w:space="0" w:color="auto"/>
        <w:left w:val="none" w:sz="0" w:space="0" w:color="auto"/>
        <w:bottom w:val="none" w:sz="0" w:space="0" w:color="auto"/>
        <w:right w:val="none" w:sz="0" w:space="0" w:color="auto"/>
      </w:divBdr>
    </w:div>
    <w:div w:id="578951713">
      <w:bodyDiv w:val="1"/>
      <w:marLeft w:val="0"/>
      <w:marRight w:val="0"/>
      <w:marTop w:val="0"/>
      <w:marBottom w:val="0"/>
      <w:divBdr>
        <w:top w:val="none" w:sz="0" w:space="0" w:color="auto"/>
        <w:left w:val="none" w:sz="0" w:space="0" w:color="auto"/>
        <w:bottom w:val="none" w:sz="0" w:space="0" w:color="auto"/>
        <w:right w:val="none" w:sz="0" w:space="0" w:color="auto"/>
      </w:divBdr>
    </w:div>
    <w:div w:id="634795634">
      <w:bodyDiv w:val="1"/>
      <w:marLeft w:val="0"/>
      <w:marRight w:val="0"/>
      <w:marTop w:val="0"/>
      <w:marBottom w:val="0"/>
      <w:divBdr>
        <w:top w:val="none" w:sz="0" w:space="0" w:color="auto"/>
        <w:left w:val="none" w:sz="0" w:space="0" w:color="auto"/>
        <w:bottom w:val="none" w:sz="0" w:space="0" w:color="auto"/>
        <w:right w:val="none" w:sz="0" w:space="0" w:color="auto"/>
      </w:divBdr>
    </w:div>
    <w:div w:id="693851326">
      <w:bodyDiv w:val="1"/>
      <w:marLeft w:val="0"/>
      <w:marRight w:val="0"/>
      <w:marTop w:val="0"/>
      <w:marBottom w:val="0"/>
      <w:divBdr>
        <w:top w:val="none" w:sz="0" w:space="0" w:color="auto"/>
        <w:left w:val="none" w:sz="0" w:space="0" w:color="auto"/>
        <w:bottom w:val="none" w:sz="0" w:space="0" w:color="auto"/>
        <w:right w:val="none" w:sz="0" w:space="0" w:color="auto"/>
      </w:divBdr>
    </w:div>
    <w:div w:id="735082125">
      <w:bodyDiv w:val="1"/>
      <w:marLeft w:val="0"/>
      <w:marRight w:val="0"/>
      <w:marTop w:val="0"/>
      <w:marBottom w:val="0"/>
      <w:divBdr>
        <w:top w:val="none" w:sz="0" w:space="0" w:color="auto"/>
        <w:left w:val="none" w:sz="0" w:space="0" w:color="auto"/>
        <w:bottom w:val="none" w:sz="0" w:space="0" w:color="auto"/>
        <w:right w:val="none" w:sz="0" w:space="0" w:color="auto"/>
      </w:divBdr>
    </w:div>
    <w:div w:id="776292049">
      <w:bodyDiv w:val="1"/>
      <w:marLeft w:val="0"/>
      <w:marRight w:val="0"/>
      <w:marTop w:val="0"/>
      <w:marBottom w:val="0"/>
      <w:divBdr>
        <w:top w:val="none" w:sz="0" w:space="0" w:color="auto"/>
        <w:left w:val="none" w:sz="0" w:space="0" w:color="auto"/>
        <w:bottom w:val="none" w:sz="0" w:space="0" w:color="auto"/>
        <w:right w:val="none" w:sz="0" w:space="0" w:color="auto"/>
      </w:divBdr>
    </w:div>
    <w:div w:id="814686730">
      <w:bodyDiv w:val="1"/>
      <w:marLeft w:val="0"/>
      <w:marRight w:val="0"/>
      <w:marTop w:val="0"/>
      <w:marBottom w:val="0"/>
      <w:divBdr>
        <w:top w:val="none" w:sz="0" w:space="0" w:color="auto"/>
        <w:left w:val="none" w:sz="0" w:space="0" w:color="auto"/>
        <w:bottom w:val="none" w:sz="0" w:space="0" w:color="auto"/>
        <w:right w:val="none" w:sz="0" w:space="0" w:color="auto"/>
      </w:divBdr>
    </w:div>
    <w:div w:id="828250301">
      <w:bodyDiv w:val="1"/>
      <w:marLeft w:val="0"/>
      <w:marRight w:val="0"/>
      <w:marTop w:val="0"/>
      <w:marBottom w:val="0"/>
      <w:divBdr>
        <w:top w:val="none" w:sz="0" w:space="0" w:color="auto"/>
        <w:left w:val="none" w:sz="0" w:space="0" w:color="auto"/>
        <w:bottom w:val="none" w:sz="0" w:space="0" w:color="auto"/>
        <w:right w:val="none" w:sz="0" w:space="0" w:color="auto"/>
      </w:divBdr>
    </w:div>
    <w:div w:id="839392090">
      <w:bodyDiv w:val="1"/>
      <w:marLeft w:val="0"/>
      <w:marRight w:val="0"/>
      <w:marTop w:val="0"/>
      <w:marBottom w:val="0"/>
      <w:divBdr>
        <w:top w:val="none" w:sz="0" w:space="0" w:color="auto"/>
        <w:left w:val="none" w:sz="0" w:space="0" w:color="auto"/>
        <w:bottom w:val="none" w:sz="0" w:space="0" w:color="auto"/>
        <w:right w:val="none" w:sz="0" w:space="0" w:color="auto"/>
      </w:divBdr>
    </w:div>
    <w:div w:id="895776350">
      <w:bodyDiv w:val="1"/>
      <w:marLeft w:val="0"/>
      <w:marRight w:val="0"/>
      <w:marTop w:val="0"/>
      <w:marBottom w:val="0"/>
      <w:divBdr>
        <w:top w:val="none" w:sz="0" w:space="0" w:color="auto"/>
        <w:left w:val="none" w:sz="0" w:space="0" w:color="auto"/>
        <w:bottom w:val="none" w:sz="0" w:space="0" w:color="auto"/>
        <w:right w:val="none" w:sz="0" w:space="0" w:color="auto"/>
      </w:divBdr>
    </w:div>
    <w:div w:id="952443952">
      <w:bodyDiv w:val="1"/>
      <w:marLeft w:val="0"/>
      <w:marRight w:val="0"/>
      <w:marTop w:val="0"/>
      <w:marBottom w:val="0"/>
      <w:divBdr>
        <w:top w:val="none" w:sz="0" w:space="0" w:color="auto"/>
        <w:left w:val="none" w:sz="0" w:space="0" w:color="auto"/>
        <w:bottom w:val="none" w:sz="0" w:space="0" w:color="auto"/>
        <w:right w:val="none" w:sz="0" w:space="0" w:color="auto"/>
      </w:divBdr>
    </w:div>
    <w:div w:id="1034696974">
      <w:bodyDiv w:val="1"/>
      <w:marLeft w:val="0"/>
      <w:marRight w:val="0"/>
      <w:marTop w:val="0"/>
      <w:marBottom w:val="0"/>
      <w:divBdr>
        <w:top w:val="none" w:sz="0" w:space="0" w:color="auto"/>
        <w:left w:val="none" w:sz="0" w:space="0" w:color="auto"/>
        <w:bottom w:val="none" w:sz="0" w:space="0" w:color="auto"/>
        <w:right w:val="none" w:sz="0" w:space="0" w:color="auto"/>
      </w:divBdr>
    </w:div>
    <w:div w:id="1043208699">
      <w:bodyDiv w:val="1"/>
      <w:marLeft w:val="0"/>
      <w:marRight w:val="0"/>
      <w:marTop w:val="0"/>
      <w:marBottom w:val="0"/>
      <w:divBdr>
        <w:top w:val="none" w:sz="0" w:space="0" w:color="auto"/>
        <w:left w:val="none" w:sz="0" w:space="0" w:color="auto"/>
        <w:bottom w:val="none" w:sz="0" w:space="0" w:color="auto"/>
        <w:right w:val="none" w:sz="0" w:space="0" w:color="auto"/>
      </w:divBdr>
    </w:div>
    <w:div w:id="1071780586">
      <w:bodyDiv w:val="1"/>
      <w:marLeft w:val="0"/>
      <w:marRight w:val="0"/>
      <w:marTop w:val="0"/>
      <w:marBottom w:val="0"/>
      <w:divBdr>
        <w:top w:val="none" w:sz="0" w:space="0" w:color="auto"/>
        <w:left w:val="none" w:sz="0" w:space="0" w:color="auto"/>
        <w:bottom w:val="none" w:sz="0" w:space="0" w:color="auto"/>
        <w:right w:val="none" w:sz="0" w:space="0" w:color="auto"/>
      </w:divBdr>
    </w:div>
    <w:div w:id="1118062167">
      <w:bodyDiv w:val="1"/>
      <w:marLeft w:val="0"/>
      <w:marRight w:val="0"/>
      <w:marTop w:val="0"/>
      <w:marBottom w:val="0"/>
      <w:divBdr>
        <w:top w:val="none" w:sz="0" w:space="0" w:color="auto"/>
        <w:left w:val="none" w:sz="0" w:space="0" w:color="auto"/>
        <w:bottom w:val="none" w:sz="0" w:space="0" w:color="auto"/>
        <w:right w:val="none" w:sz="0" w:space="0" w:color="auto"/>
      </w:divBdr>
    </w:div>
    <w:div w:id="1141456476">
      <w:bodyDiv w:val="1"/>
      <w:marLeft w:val="0"/>
      <w:marRight w:val="0"/>
      <w:marTop w:val="0"/>
      <w:marBottom w:val="0"/>
      <w:divBdr>
        <w:top w:val="none" w:sz="0" w:space="0" w:color="auto"/>
        <w:left w:val="none" w:sz="0" w:space="0" w:color="auto"/>
        <w:bottom w:val="none" w:sz="0" w:space="0" w:color="auto"/>
        <w:right w:val="none" w:sz="0" w:space="0" w:color="auto"/>
      </w:divBdr>
    </w:div>
    <w:div w:id="1173959507">
      <w:bodyDiv w:val="1"/>
      <w:marLeft w:val="0"/>
      <w:marRight w:val="0"/>
      <w:marTop w:val="0"/>
      <w:marBottom w:val="0"/>
      <w:divBdr>
        <w:top w:val="none" w:sz="0" w:space="0" w:color="auto"/>
        <w:left w:val="none" w:sz="0" w:space="0" w:color="auto"/>
        <w:bottom w:val="none" w:sz="0" w:space="0" w:color="auto"/>
        <w:right w:val="none" w:sz="0" w:space="0" w:color="auto"/>
      </w:divBdr>
    </w:div>
    <w:div w:id="1186139755">
      <w:bodyDiv w:val="1"/>
      <w:marLeft w:val="0"/>
      <w:marRight w:val="0"/>
      <w:marTop w:val="0"/>
      <w:marBottom w:val="0"/>
      <w:divBdr>
        <w:top w:val="none" w:sz="0" w:space="0" w:color="auto"/>
        <w:left w:val="none" w:sz="0" w:space="0" w:color="auto"/>
        <w:bottom w:val="none" w:sz="0" w:space="0" w:color="auto"/>
        <w:right w:val="none" w:sz="0" w:space="0" w:color="auto"/>
      </w:divBdr>
    </w:div>
    <w:div w:id="1186939707">
      <w:bodyDiv w:val="1"/>
      <w:marLeft w:val="0"/>
      <w:marRight w:val="0"/>
      <w:marTop w:val="0"/>
      <w:marBottom w:val="0"/>
      <w:divBdr>
        <w:top w:val="none" w:sz="0" w:space="0" w:color="auto"/>
        <w:left w:val="none" w:sz="0" w:space="0" w:color="auto"/>
        <w:bottom w:val="none" w:sz="0" w:space="0" w:color="auto"/>
        <w:right w:val="none" w:sz="0" w:space="0" w:color="auto"/>
      </w:divBdr>
    </w:div>
    <w:div w:id="1214463576">
      <w:bodyDiv w:val="1"/>
      <w:marLeft w:val="0"/>
      <w:marRight w:val="0"/>
      <w:marTop w:val="0"/>
      <w:marBottom w:val="0"/>
      <w:divBdr>
        <w:top w:val="none" w:sz="0" w:space="0" w:color="auto"/>
        <w:left w:val="none" w:sz="0" w:space="0" w:color="auto"/>
        <w:bottom w:val="none" w:sz="0" w:space="0" w:color="auto"/>
        <w:right w:val="none" w:sz="0" w:space="0" w:color="auto"/>
      </w:divBdr>
    </w:div>
    <w:div w:id="1261256715">
      <w:bodyDiv w:val="1"/>
      <w:marLeft w:val="0"/>
      <w:marRight w:val="0"/>
      <w:marTop w:val="0"/>
      <w:marBottom w:val="0"/>
      <w:divBdr>
        <w:top w:val="none" w:sz="0" w:space="0" w:color="auto"/>
        <w:left w:val="none" w:sz="0" w:space="0" w:color="auto"/>
        <w:bottom w:val="none" w:sz="0" w:space="0" w:color="auto"/>
        <w:right w:val="none" w:sz="0" w:space="0" w:color="auto"/>
      </w:divBdr>
    </w:div>
    <w:div w:id="1372654485">
      <w:bodyDiv w:val="1"/>
      <w:marLeft w:val="0"/>
      <w:marRight w:val="0"/>
      <w:marTop w:val="0"/>
      <w:marBottom w:val="0"/>
      <w:divBdr>
        <w:top w:val="none" w:sz="0" w:space="0" w:color="auto"/>
        <w:left w:val="none" w:sz="0" w:space="0" w:color="auto"/>
        <w:bottom w:val="none" w:sz="0" w:space="0" w:color="auto"/>
        <w:right w:val="none" w:sz="0" w:space="0" w:color="auto"/>
      </w:divBdr>
    </w:div>
    <w:div w:id="1409576157">
      <w:bodyDiv w:val="1"/>
      <w:marLeft w:val="0"/>
      <w:marRight w:val="0"/>
      <w:marTop w:val="0"/>
      <w:marBottom w:val="0"/>
      <w:divBdr>
        <w:top w:val="none" w:sz="0" w:space="0" w:color="auto"/>
        <w:left w:val="none" w:sz="0" w:space="0" w:color="auto"/>
        <w:bottom w:val="none" w:sz="0" w:space="0" w:color="auto"/>
        <w:right w:val="none" w:sz="0" w:space="0" w:color="auto"/>
      </w:divBdr>
    </w:div>
    <w:div w:id="1418936681">
      <w:bodyDiv w:val="1"/>
      <w:marLeft w:val="0"/>
      <w:marRight w:val="0"/>
      <w:marTop w:val="0"/>
      <w:marBottom w:val="0"/>
      <w:divBdr>
        <w:top w:val="none" w:sz="0" w:space="0" w:color="auto"/>
        <w:left w:val="none" w:sz="0" w:space="0" w:color="auto"/>
        <w:bottom w:val="none" w:sz="0" w:space="0" w:color="auto"/>
        <w:right w:val="none" w:sz="0" w:space="0" w:color="auto"/>
      </w:divBdr>
    </w:div>
    <w:div w:id="1446314778">
      <w:bodyDiv w:val="1"/>
      <w:marLeft w:val="0"/>
      <w:marRight w:val="0"/>
      <w:marTop w:val="0"/>
      <w:marBottom w:val="0"/>
      <w:divBdr>
        <w:top w:val="none" w:sz="0" w:space="0" w:color="auto"/>
        <w:left w:val="none" w:sz="0" w:space="0" w:color="auto"/>
        <w:bottom w:val="none" w:sz="0" w:space="0" w:color="auto"/>
        <w:right w:val="none" w:sz="0" w:space="0" w:color="auto"/>
      </w:divBdr>
    </w:div>
    <w:div w:id="1465853897">
      <w:bodyDiv w:val="1"/>
      <w:marLeft w:val="0"/>
      <w:marRight w:val="0"/>
      <w:marTop w:val="0"/>
      <w:marBottom w:val="0"/>
      <w:divBdr>
        <w:top w:val="none" w:sz="0" w:space="0" w:color="auto"/>
        <w:left w:val="none" w:sz="0" w:space="0" w:color="auto"/>
        <w:bottom w:val="none" w:sz="0" w:space="0" w:color="auto"/>
        <w:right w:val="none" w:sz="0" w:space="0" w:color="auto"/>
      </w:divBdr>
    </w:div>
    <w:div w:id="1479152388">
      <w:bodyDiv w:val="1"/>
      <w:marLeft w:val="0"/>
      <w:marRight w:val="0"/>
      <w:marTop w:val="0"/>
      <w:marBottom w:val="0"/>
      <w:divBdr>
        <w:top w:val="none" w:sz="0" w:space="0" w:color="auto"/>
        <w:left w:val="none" w:sz="0" w:space="0" w:color="auto"/>
        <w:bottom w:val="none" w:sz="0" w:space="0" w:color="auto"/>
        <w:right w:val="none" w:sz="0" w:space="0" w:color="auto"/>
      </w:divBdr>
    </w:div>
    <w:div w:id="1496219180">
      <w:bodyDiv w:val="1"/>
      <w:marLeft w:val="0"/>
      <w:marRight w:val="0"/>
      <w:marTop w:val="0"/>
      <w:marBottom w:val="0"/>
      <w:divBdr>
        <w:top w:val="none" w:sz="0" w:space="0" w:color="auto"/>
        <w:left w:val="none" w:sz="0" w:space="0" w:color="auto"/>
        <w:bottom w:val="none" w:sz="0" w:space="0" w:color="auto"/>
        <w:right w:val="none" w:sz="0" w:space="0" w:color="auto"/>
      </w:divBdr>
    </w:div>
    <w:div w:id="1512182021">
      <w:bodyDiv w:val="1"/>
      <w:marLeft w:val="0"/>
      <w:marRight w:val="0"/>
      <w:marTop w:val="0"/>
      <w:marBottom w:val="0"/>
      <w:divBdr>
        <w:top w:val="none" w:sz="0" w:space="0" w:color="auto"/>
        <w:left w:val="none" w:sz="0" w:space="0" w:color="auto"/>
        <w:bottom w:val="none" w:sz="0" w:space="0" w:color="auto"/>
        <w:right w:val="none" w:sz="0" w:space="0" w:color="auto"/>
      </w:divBdr>
    </w:div>
    <w:div w:id="1516923219">
      <w:bodyDiv w:val="1"/>
      <w:marLeft w:val="0"/>
      <w:marRight w:val="0"/>
      <w:marTop w:val="0"/>
      <w:marBottom w:val="0"/>
      <w:divBdr>
        <w:top w:val="none" w:sz="0" w:space="0" w:color="auto"/>
        <w:left w:val="none" w:sz="0" w:space="0" w:color="auto"/>
        <w:bottom w:val="none" w:sz="0" w:space="0" w:color="auto"/>
        <w:right w:val="none" w:sz="0" w:space="0" w:color="auto"/>
      </w:divBdr>
    </w:div>
    <w:div w:id="1518158320">
      <w:bodyDiv w:val="1"/>
      <w:marLeft w:val="0"/>
      <w:marRight w:val="0"/>
      <w:marTop w:val="0"/>
      <w:marBottom w:val="0"/>
      <w:divBdr>
        <w:top w:val="none" w:sz="0" w:space="0" w:color="auto"/>
        <w:left w:val="none" w:sz="0" w:space="0" w:color="auto"/>
        <w:bottom w:val="none" w:sz="0" w:space="0" w:color="auto"/>
        <w:right w:val="none" w:sz="0" w:space="0" w:color="auto"/>
      </w:divBdr>
    </w:div>
    <w:div w:id="1583295388">
      <w:bodyDiv w:val="1"/>
      <w:marLeft w:val="0"/>
      <w:marRight w:val="0"/>
      <w:marTop w:val="0"/>
      <w:marBottom w:val="0"/>
      <w:divBdr>
        <w:top w:val="none" w:sz="0" w:space="0" w:color="auto"/>
        <w:left w:val="none" w:sz="0" w:space="0" w:color="auto"/>
        <w:bottom w:val="none" w:sz="0" w:space="0" w:color="auto"/>
        <w:right w:val="none" w:sz="0" w:space="0" w:color="auto"/>
      </w:divBdr>
    </w:div>
    <w:div w:id="1607881599">
      <w:bodyDiv w:val="1"/>
      <w:marLeft w:val="0"/>
      <w:marRight w:val="0"/>
      <w:marTop w:val="0"/>
      <w:marBottom w:val="0"/>
      <w:divBdr>
        <w:top w:val="none" w:sz="0" w:space="0" w:color="auto"/>
        <w:left w:val="none" w:sz="0" w:space="0" w:color="auto"/>
        <w:bottom w:val="none" w:sz="0" w:space="0" w:color="auto"/>
        <w:right w:val="none" w:sz="0" w:space="0" w:color="auto"/>
      </w:divBdr>
    </w:div>
    <w:div w:id="1631352803">
      <w:bodyDiv w:val="1"/>
      <w:marLeft w:val="0"/>
      <w:marRight w:val="0"/>
      <w:marTop w:val="0"/>
      <w:marBottom w:val="0"/>
      <w:divBdr>
        <w:top w:val="none" w:sz="0" w:space="0" w:color="auto"/>
        <w:left w:val="none" w:sz="0" w:space="0" w:color="auto"/>
        <w:bottom w:val="none" w:sz="0" w:space="0" w:color="auto"/>
        <w:right w:val="none" w:sz="0" w:space="0" w:color="auto"/>
      </w:divBdr>
    </w:div>
    <w:div w:id="1633901728">
      <w:bodyDiv w:val="1"/>
      <w:marLeft w:val="0"/>
      <w:marRight w:val="0"/>
      <w:marTop w:val="0"/>
      <w:marBottom w:val="0"/>
      <w:divBdr>
        <w:top w:val="none" w:sz="0" w:space="0" w:color="auto"/>
        <w:left w:val="none" w:sz="0" w:space="0" w:color="auto"/>
        <w:bottom w:val="none" w:sz="0" w:space="0" w:color="auto"/>
        <w:right w:val="none" w:sz="0" w:space="0" w:color="auto"/>
      </w:divBdr>
    </w:div>
    <w:div w:id="1664162307">
      <w:bodyDiv w:val="1"/>
      <w:marLeft w:val="0"/>
      <w:marRight w:val="0"/>
      <w:marTop w:val="0"/>
      <w:marBottom w:val="0"/>
      <w:divBdr>
        <w:top w:val="none" w:sz="0" w:space="0" w:color="auto"/>
        <w:left w:val="none" w:sz="0" w:space="0" w:color="auto"/>
        <w:bottom w:val="none" w:sz="0" w:space="0" w:color="auto"/>
        <w:right w:val="none" w:sz="0" w:space="0" w:color="auto"/>
      </w:divBdr>
    </w:div>
    <w:div w:id="1729495643">
      <w:bodyDiv w:val="1"/>
      <w:marLeft w:val="0"/>
      <w:marRight w:val="0"/>
      <w:marTop w:val="0"/>
      <w:marBottom w:val="0"/>
      <w:divBdr>
        <w:top w:val="none" w:sz="0" w:space="0" w:color="auto"/>
        <w:left w:val="none" w:sz="0" w:space="0" w:color="auto"/>
        <w:bottom w:val="none" w:sz="0" w:space="0" w:color="auto"/>
        <w:right w:val="none" w:sz="0" w:space="0" w:color="auto"/>
      </w:divBdr>
    </w:div>
    <w:div w:id="1768382249">
      <w:bodyDiv w:val="1"/>
      <w:marLeft w:val="0"/>
      <w:marRight w:val="0"/>
      <w:marTop w:val="0"/>
      <w:marBottom w:val="0"/>
      <w:divBdr>
        <w:top w:val="none" w:sz="0" w:space="0" w:color="auto"/>
        <w:left w:val="none" w:sz="0" w:space="0" w:color="auto"/>
        <w:bottom w:val="none" w:sz="0" w:space="0" w:color="auto"/>
        <w:right w:val="none" w:sz="0" w:space="0" w:color="auto"/>
      </w:divBdr>
    </w:div>
    <w:div w:id="1774133683">
      <w:bodyDiv w:val="1"/>
      <w:marLeft w:val="0"/>
      <w:marRight w:val="0"/>
      <w:marTop w:val="0"/>
      <w:marBottom w:val="0"/>
      <w:divBdr>
        <w:top w:val="none" w:sz="0" w:space="0" w:color="auto"/>
        <w:left w:val="none" w:sz="0" w:space="0" w:color="auto"/>
        <w:bottom w:val="none" w:sz="0" w:space="0" w:color="auto"/>
        <w:right w:val="none" w:sz="0" w:space="0" w:color="auto"/>
      </w:divBdr>
    </w:div>
    <w:div w:id="1809199353">
      <w:bodyDiv w:val="1"/>
      <w:marLeft w:val="0"/>
      <w:marRight w:val="0"/>
      <w:marTop w:val="0"/>
      <w:marBottom w:val="0"/>
      <w:divBdr>
        <w:top w:val="none" w:sz="0" w:space="0" w:color="auto"/>
        <w:left w:val="none" w:sz="0" w:space="0" w:color="auto"/>
        <w:bottom w:val="none" w:sz="0" w:space="0" w:color="auto"/>
        <w:right w:val="none" w:sz="0" w:space="0" w:color="auto"/>
      </w:divBdr>
    </w:div>
    <w:div w:id="1950507443">
      <w:bodyDiv w:val="1"/>
      <w:marLeft w:val="0"/>
      <w:marRight w:val="0"/>
      <w:marTop w:val="0"/>
      <w:marBottom w:val="0"/>
      <w:divBdr>
        <w:top w:val="none" w:sz="0" w:space="0" w:color="auto"/>
        <w:left w:val="none" w:sz="0" w:space="0" w:color="auto"/>
        <w:bottom w:val="none" w:sz="0" w:space="0" w:color="auto"/>
        <w:right w:val="none" w:sz="0" w:space="0" w:color="auto"/>
      </w:divBdr>
    </w:div>
    <w:div w:id="1967271719">
      <w:bodyDiv w:val="1"/>
      <w:marLeft w:val="0"/>
      <w:marRight w:val="0"/>
      <w:marTop w:val="0"/>
      <w:marBottom w:val="0"/>
      <w:divBdr>
        <w:top w:val="none" w:sz="0" w:space="0" w:color="auto"/>
        <w:left w:val="none" w:sz="0" w:space="0" w:color="auto"/>
        <w:bottom w:val="none" w:sz="0" w:space="0" w:color="auto"/>
        <w:right w:val="none" w:sz="0" w:space="0" w:color="auto"/>
      </w:divBdr>
    </w:div>
    <w:div w:id="1971595934">
      <w:bodyDiv w:val="1"/>
      <w:marLeft w:val="0"/>
      <w:marRight w:val="0"/>
      <w:marTop w:val="0"/>
      <w:marBottom w:val="0"/>
      <w:divBdr>
        <w:top w:val="none" w:sz="0" w:space="0" w:color="auto"/>
        <w:left w:val="none" w:sz="0" w:space="0" w:color="auto"/>
        <w:bottom w:val="none" w:sz="0" w:space="0" w:color="auto"/>
        <w:right w:val="none" w:sz="0" w:space="0" w:color="auto"/>
      </w:divBdr>
    </w:div>
    <w:div w:id="1973170020">
      <w:bodyDiv w:val="1"/>
      <w:marLeft w:val="0"/>
      <w:marRight w:val="0"/>
      <w:marTop w:val="0"/>
      <w:marBottom w:val="0"/>
      <w:divBdr>
        <w:top w:val="none" w:sz="0" w:space="0" w:color="auto"/>
        <w:left w:val="none" w:sz="0" w:space="0" w:color="auto"/>
        <w:bottom w:val="none" w:sz="0" w:space="0" w:color="auto"/>
        <w:right w:val="none" w:sz="0" w:space="0" w:color="auto"/>
      </w:divBdr>
    </w:div>
    <w:div w:id="2063164466">
      <w:bodyDiv w:val="1"/>
      <w:marLeft w:val="0"/>
      <w:marRight w:val="0"/>
      <w:marTop w:val="0"/>
      <w:marBottom w:val="0"/>
      <w:divBdr>
        <w:top w:val="none" w:sz="0" w:space="0" w:color="auto"/>
        <w:left w:val="none" w:sz="0" w:space="0" w:color="auto"/>
        <w:bottom w:val="none" w:sz="0" w:space="0" w:color="auto"/>
        <w:right w:val="none" w:sz="0" w:space="0" w:color="auto"/>
      </w:divBdr>
    </w:div>
    <w:div w:id="2080394530">
      <w:bodyDiv w:val="1"/>
      <w:marLeft w:val="0"/>
      <w:marRight w:val="0"/>
      <w:marTop w:val="0"/>
      <w:marBottom w:val="0"/>
      <w:divBdr>
        <w:top w:val="none" w:sz="0" w:space="0" w:color="auto"/>
        <w:left w:val="none" w:sz="0" w:space="0" w:color="auto"/>
        <w:bottom w:val="none" w:sz="0" w:space="0" w:color="auto"/>
        <w:right w:val="none" w:sz="0" w:space="0" w:color="auto"/>
      </w:divBdr>
    </w:div>
    <w:div w:id="2132281719">
      <w:bodyDiv w:val="1"/>
      <w:marLeft w:val="0"/>
      <w:marRight w:val="0"/>
      <w:marTop w:val="0"/>
      <w:marBottom w:val="0"/>
      <w:divBdr>
        <w:top w:val="none" w:sz="0" w:space="0" w:color="auto"/>
        <w:left w:val="none" w:sz="0" w:space="0" w:color="auto"/>
        <w:bottom w:val="none" w:sz="0" w:space="0" w:color="auto"/>
        <w:right w:val="none" w:sz="0" w:space="0" w:color="auto"/>
      </w:divBdr>
    </w:div>
    <w:div w:id="2137604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BEBEDF-4469-474C-9C75-1BF299EB7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2379</Words>
  <Characters>13564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Hassan</dc:creator>
  <cp:keywords/>
  <dc:description/>
  <cp:lastModifiedBy>cristian razvan</cp:lastModifiedBy>
  <cp:revision>3</cp:revision>
  <dcterms:created xsi:type="dcterms:W3CDTF">2021-10-26T07:05:00Z</dcterms:created>
  <dcterms:modified xsi:type="dcterms:W3CDTF">2021-10-26T07:18:00Z</dcterms:modified>
</cp:coreProperties>
</file>