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C10D9" w14:textId="3F91263C" w:rsidR="00AE7078" w:rsidRDefault="00EF6A0A" w:rsidP="000F24B0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 Debate</w:t>
      </w:r>
      <w:r w:rsidR="00C32A33">
        <w:rPr>
          <w:b/>
          <w:bCs/>
          <w:sz w:val="40"/>
          <w:szCs w:val="40"/>
        </w:rPr>
        <w:t xml:space="preserve"> </w:t>
      </w:r>
      <w:r w:rsidR="00AC1285">
        <w:rPr>
          <w:b/>
          <w:bCs/>
          <w:sz w:val="40"/>
          <w:szCs w:val="40"/>
        </w:rPr>
        <w:t xml:space="preserve">on </w:t>
      </w:r>
      <w:r w:rsidR="008E7113">
        <w:rPr>
          <w:b/>
          <w:bCs/>
          <w:sz w:val="40"/>
          <w:szCs w:val="40"/>
        </w:rPr>
        <w:t>Whether UK</w:t>
      </w:r>
      <w:r w:rsidR="00EB036D">
        <w:rPr>
          <w:b/>
          <w:bCs/>
          <w:sz w:val="40"/>
          <w:szCs w:val="40"/>
        </w:rPr>
        <w:t xml:space="preserve"> </w:t>
      </w:r>
      <w:r w:rsidR="008E7113">
        <w:rPr>
          <w:b/>
          <w:bCs/>
          <w:sz w:val="40"/>
          <w:szCs w:val="40"/>
        </w:rPr>
        <w:t>Supported</w:t>
      </w:r>
      <w:r w:rsidR="000618DF">
        <w:rPr>
          <w:b/>
          <w:bCs/>
          <w:sz w:val="40"/>
          <w:szCs w:val="40"/>
        </w:rPr>
        <w:t xml:space="preserve"> </w:t>
      </w:r>
      <w:r w:rsidR="00B07AA9">
        <w:rPr>
          <w:b/>
          <w:bCs/>
          <w:sz w:val="40"/>
          <w:szCs w:val="40"/>
        </w:rPr>
        <w:t>and Included</w:t>
      </w:r>
      <w:r w:rsidR="00D54628">
        <w:rPr>
          <w:b/>
          <w:bCs/>
          <w:sz w:val="40"/>
          <w:szCs w:val="40"/>
        </w:rPr>
        <w:t xml:space="preserve"> and or </w:t>
      </w:r>
      <w:r w:rsidR="00B07AA9">
        <w:rPr>
          <w:b/>
          <w:bCs/>
          <w:sz w:val="40"/>
          <w:szCs w:val="40"/>
        </w:rPr>
        <w:t xml:space="preserve">Excluded </w:t>
      </w:r>
      <w:r w:rsidR="00B16A49">
        <w:rPr>
          <w:b/>
          <w:bCs/>
          <w:sz w:val="40"/>
          <w:szCs w:val="40"/>
        </w:rPr>
        <w:t>Individuals</w:t>
      </w:r>
      <w:r w:rsidR="00150A49">
        <w:rPr>
          <w:b/>
          <w:bCs/>
          <w:sz w:val="40"/>
          <w:szCs w:val="40"/>
        </w:rPr>
        <w:t xml:space="preserve"> </w:t>
      </w:r>
      <w:r w:rsidR="00391616">
        <w:rPr>
          <w:b/>
          <w:bCs/>
          <w:sz w:val="40"/>
          <w:szCs w:val="40"/>
        </w:rPr>
        <w:t>Such as Raj</w:t>
      </w:r>
      <w:r w:rsidR="00954349">
        <w:rPr>
          <w:b/>
          <w:bCs/>
          <w:sz w:val="40"/>
          <w:szCs w:val="40"/>
        </w:rPr>
        <w:t xml:space="preserve"> </w:t>
      </w:r>
      <w:r w:rsidR="008258A8">
        <w:rPr>
          <w:b/>
          <w:bCs/>
          <w:sz w:val="40"/>
          <w:szCs w:val="40"/>
        </w:rPr>
        <w:t xml:space="preserve">Suffering </w:t>
      </w:r>
      <w:r w:rsidR="002E20D3">
        <w:rPr>
          <w:b/>
          <w:bCs/>
          <w:sz w:val="40"/>
          <w:szCs w:val="40"/>
        </w:rPr>
        <w:t>from</w:t>
      </w:r>
      <w:r w:rsidR="008258A8">
        <w:rPr>
          <w:b/>
          <w:bCs/>
          <w:sz w:val="40"/>
          <w:szCs w:val="40"/>
        </w:rPr>
        <w:t xml:space="preserve"> </w:t>
      </w:r>
      <w:r w:rsidR="00C5777A">
        <w:rPr>
          <w:b/>
          <w:bCs/>
          <w:sz w:val="40"/>
          <w:szCs w:val="40"/>
        </w:rPr>
        <w:t>Mental Disorder</w:t>
      </w:r>
      <w:r w:rsidR="006F34D9">
        <w:rPr>
          <w:b/>
          <w:bCs/>
          <w:sz w:val="40"/>
          <w:szCs w:val="40"/>
        </w:rPr>
        <w:t xml:space="preserve"> </w:t>
      </w:r>
      <w:r w:rsidR="00954349">
        <w:rPr>
          <w:b/>
          <w:bCs/>
          <w:sz w:val="40"/>
          <w:szCs w:val="40"/>
        </w:rPr>
        <w:t>-</w:t>
      </w:r>
      <w:r w:rsidR="00760ECF">
        <w:rPr>
          <w:b/>
          <w:bCs/>
          <w:sz w:val="40"/>
          <w:szCs w:val="40"/>
        </w:rPr>
        <w:t xml:space="preserve"> </w:t>
      </w:r>
      <w:r w:rsidR="00DE262B">
        <w:rPr>
          <w:b/>
          <w:bCs/>
          <w:sz w:val="40"/>
          <w:szCs w:val="40"/>
        </w:rPr>
        <w:t>Dementia</w:t>
      </w:r>
      <w:r w:rsidR="00727450">
        <w:rPr>
          <w:b/>
          <w:bCs/>
          <w:sz w:val="40"/>
          <w:szCs w:val="40"/>
        </w:rPr>
        <w:t xml:space="preserve"> </w:t>
      </w:r>
    </w:p>
    <w:p w14:paraId="1025B86F" w14:textId="7D1628E4" w:rsidR="00391D60" w:rsidRDefault="00856D09" w:rsidP="000F24B0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</w:t>
      </w:r>
      <w:r w:rsidR="00391D60">
        <w:rPr>
          <w:b/>
          <w:bCs/>
          <w:sz w:val="40"/>
          <w:szCs w:val="40"/>
        </w:rPr>
        <w:t xml:space="preserve">he Reference Page </w:t>
      </w:r>
    </w:p>
    <w:p w14:paraId="3C3BEBAC" w14:textId="2EBA50DC" w:rsidR="000F24B0" w:rsidRPr="00C25352" w:rsidRDefault="00391D60" w:rsidP="000F24B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  <w:t xml:space="preserve"> </w:t>
      </w:r>
      <w:r w:rsidR="00D7230A" w:rsidRPr="00D7230A">
        <w:rPr>
          <w:b/>
          <w:bCs/>
          <w:sz w:val="40"/>
          <w:szCs w:val="40"/>
        </w:rPr>
        <w:t xml:space="preserve"> </w:t>
      </w:r>
      <w:r w:rsidR="00DC6C76">
        <w:rPr>
          <w:b/>
          <w:bCs/>
          <w:sz w:val="40"/>
          <w:szCs w:val="40"/>
        </w:rPr>
        <w:t xml:space="preserve">By </w:t>
      </w:r>
    </w:p>
    <w:p w14:paraId="504929CF" w14:textId="422B3E1B" w:rsidR="007153E4" w:rsidRDefault="00DC6C76" w:rsidP="00F02FD9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Student: </w:t>
      </w:r>
      <w:r w:rsidR="00C807E5">
        <w:rPr>
          <w:b/>
          <w:bCs/>
          <w:sz w:val="28"/>
          <w:szCs w:val="28"/>
        </w:rPr>
        <w:t>Tuty Jallow Sarr</w:t>
      </w:r>
      <w:r w:rsidR="00031033">
        <w:rPr>
          <w:b/>
          <w:bCs/>
          <w:sz w:val="28"/>
          <w:szCs w:val="28"/>
        </w:rPr>
        <w:t xml:space="preserve"> </w:t>
      </w:r>
      <w:r w:rsidR="005E258B">
        <w:rPr>
          <w:b/>
          <w:bCs/>
          <w:sz w:val="28"/>
          <w:szCs w:val="28"/>
        </w:rPr>
        <w:t xml:space="preserve">– Student </w:t>
      </w:r>
      <w:r w:rsidR="003B07F2">
        <w:rPr>
          <w:b/>
          <w:bCs/>
          <w:sz w:val="28"/>
          <w:szCs w:val="28"/>
        </w:rPr>
        <w:t xml:space="preserve">Number </w:t>
      </w:r>
      <w:r w:rsidR="009E13C8">
        <w:rPr>
          <w:b/>
          <w:bCs/>
          <w:sz w:val="28"/>
          <w:szCs w:val="28"/>
        </w:rPr>
        <w:t>2027118</w:t>
      </w:r>
    </w:p>
    <w:p w14:paraId="1D3CB094" w14:textId="77777777" w:rsidR="00D30D41" w:rsidRPr="00C25352" w:rsidRDefault="00D30D41" w:rsidP="00D30D41">
      <w:pPr>
        <w:spacing w:line="360" w:lineRule="auto"/>
        <w:jc w:val="center"/>
        <w:rPr>
          <w:b/>
          <w:bCs/>
          <w:sz w:val="28"/>
          <w:szCs w:val="28"/>
        </w:rPr>
      </w:pPr>
    </w:p>
    <w:p w14:paraId="0FC52C54" w14:textId="27BCF7A6" w:rsidR="000F24B0" w:rsidRDefault="000F24B0" w:rsidP="000F24B0">
      <w:pPr>
        <w:spacing w:line="360" w:lineRule="auto"/>
        <w:jc w:val="center"/>
        <w:rPr>
          <w:b/>
          <w:bCs/>
          <w:sz w:val="28"/>
          <w:szCs w:val="28"/>
        </w:rPr>
      </w:pPr>
      <w:r w:rsidRPr="00C25352">
        <w:rPr>
          <w:b/>
          <w:bCs/>
          <w:sz w:val="28"/>
          <w:szCs w:val="28"/>
        </w:rPr>
        <w:t xml:space="preserve">Module: </w:t>
      </w:r>
      <w:r w:rsidR="00133B07">
        <w:rPr>
          <w:b/>
          <w:bCs/>
          <w:sz w:val="28"/>
          <w:szCs w:val="28"/>
        </w:rPr>
        <w:t>M</w:t>
      </w:r>
      <w:r w:rsidR="009C721F">
        <w:rPr>
          <w:b/>
          <w:bCs/>
          <w:sz w:val="28"/>
          <w:szCs w:val="28"/>
        </w:rPr>
        <w:t>ental Disorder and Psycho</w:t>
      </w:r>
      <w:r w:rsidR="00FD1C5B">
        <w:rPr>
          <w:b/>
          <w:bCs/>
          <w:sz w:val="28"/>
          <w:szCs w:val="28"/>
        </w:rPr>
        <w:t>pathology</w:t>
      </w:r>
    </w:p>
    <w:p w14:paraId="1A424E63" w14:textId="73521D47" w:rsidR="000F24B0" w:rsidRPr="00C25352" w:rsidRDefault="000F24B0" w:rsidP="000F24B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Module Code:</w:t>
      </w:r>
      <w:r w:rsidRPr="00C25352">
        <w:rPr>
          <w:b/>
          <w:bCs/>
          <w:sz w:val="28"/>
          <w:szCs w:val="28"/>
        </w:rPr>
        <w:t xml:space="preserve"> BM</w:t>
      </w:r>
      <w:r>
        <w:rPr>
          <w:b/>
          <w:bCs/>
          <w:sz w:val="28"/>
          <w:szCs w:val="28"/>
        </w:rPr>
        <w:t>HP</w:t>
      </w:r>
      <w:r w:rsidRPr="00C25352">
        <w:rPr>
          <w:b/>
          <w:bCs/>
          <w:sz w:val="28"/>
          <w:szCs w:val="28"/>
        </w:rPr>
        <w:t xml:space="preserve"> </w:t>
      </w:r>
      <w:r w:rsidR="0024115C">
        <w:rPr>
          <w:b/>
          <w:bCs/>
          <w:sz w:val="28"/>
          <w:szCs w:val="28"/>
        </w:rPr>
        <w:t>6</w:t>
      </w:r>
      <w:r w:rsidRPr="00C25352">
        <w:rPr>
          <w:b/>
          <w:bCs/>
          <w:sz w:val="28"/>
          <w:szCs w:val="28"/>
        </w:rPr>
        <w:t>00</w:t>
      </w:r>
      <w:r w:rsidR="0024115C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_BIRM</w:t>
      </w:r>
    </w:p>
    <w:p w14:paraId="7CC5E475" w14:textId="19214FF9" w:rsidR="000F24B0" w:rsidRPr="00C25352" w:rsidRDefault="000F24B0" w:rsidP="000F24B0">
      <w:pPr>
        <w:spacing w:line="360" w:lineRule="auto"/>
        <w:jc w:val="center"/>
        <w:rPr>
          <w:b/>
          <w:bCs/>
          <w:sz w:val="28"/>
          <w:szCs w:val="28"/>
        </w:rPr>
      </w:pPr>
      <w:r w:rsidRPr="00C25352">
        <w:rPr>
          <w:b/>
          <w:bCs/>
          <w:sz w:val="28"/>
          <w:szCs w:val="28"/>
        </w:rPr>
        <w:t xml:space="preserve">Lecturer:  </w:t>
      </w:r>
      <w:r w:rsidR="0024115C">
        <w:rPr>
          <w:b/>
          <w:bCs/>
          <w:sz w:val="28"/>
          <w:szCs w:val="28"/>
        </w:rPr>
        <w:t>Alice</w:t>
      </w:r>
      <w:r w:rsidR="00D67126">
        <w:rPr>
          <w:b/>
          <w:bCs/>
          <w:sz w:val="28"/>
          <w:szCs w:val="28"/>
        </w:rPr>
        <w:t xml:space="preserve"> Clayton</w:t>
      </w:r>
    </w:p>
    <w:p w14:paraId="3262BD9C" w14:textId="77777777" w:rsidR="004869FB" w:rsidRDefault="004869FB">
      <w:pPr>
        <w:spacing w:after="160" w:line="259" w:lineRule="auto"/>
        <w:ind w:left="0" w:right="0" w:firstLine="0"/>
        <w:jc w:val="left"/>
      </w:pPr>
      <w:r>
        <w:br w:type="page"/>
      </w:r>
    </w:p>
    <w:sdt>
      <w:sdtPr>
        <w:rPr>
          <w:rFonts w:ascii="Arial" w:eastAsia="Arial" w:hAnsi="Arial" w:cs="Arial"/>
          <w:color w:val="000000"/>
          <w:sz w:val="22"/>
          <w:szCs w:val="22"/>
          <w:lang w:val="en-GB" w:eastAsia="en-GB"/>
        </w:rPr>
        <w:id w:val="-9994280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6E7393D" w14:textId="1C8CD795" w:rsidR="002B1F1F" w:rsidRPr="001B6D22" w:rsidRDefault="002B1F1F" w:rsidP="001E0F73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</w:rPr>
          </w:pPr>
          <w:r w:rsidRPr="001B6D22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14:paraId="16E4EC98" w14:textId="497F76AF" w:rsidR="00F56E04" w:rsidRDefault="002B1F1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7545945" w:history="1">
            <w:r w:rsidR="00F56E04" w:rsidRPr="00D8367B">
              <w:rPr>
                <w:rStyle w:val="Hyperlink"/>
                <w:b/>
                <w:bCs/>
                <w:noProof/>
              </w:rPr>
              <w:t>Introduction</w:t>
            </w:r>
            <w:r w:rsidR="00F56E04">
              <w:rPr>
                <w:noProof/>
                <w:webHidden/>
              </w:rPr>
              <w:tab/>
            </w:r>
            <w:r w:rsidR="00F56E04">
              <w:rPr>
                <w:noProof/>
                <w:webHidden/>
              </w:rPr>
              <w:fldChar w:fldCharType="begin"/>
            </w:r>
            <w:r w:rsidR="00F56E04">
              <w:rPr>
                <w:noProof/>
                <w:webHidden/>
              </w:rPr>
              <w:instrText xml:space="preserve"> PAGEREF _Toc137545945 \h </w:instrText>
            </w:r>
            <w:r w:rsidR="00F56E04">
              <w:rPr>
                <w:noProof/>
                <w:webHidden/>
              </w:rPr>
            </w:r>
            <w:r w:rsidR="00F56E04">
              <w:rPr>
                <w:noProof/>
                <w:webHidden/>
              </w:rPr>
              <w:fldChar w:fldCharType="separate"/>
            </w:r>
            <w:r w:rsidR="00F56E04">
              <w:rPr>
                <w:noProof/>
                <w:webHidden/>
              </w:rPr>
              <w:t>3</w:t>
            </w:r>
            <w:r w:rsidR="00F56E04">
              <w:rPr>
                <w:noProof/>
                <w:webHidden/>
              </w:rPr>
              <w:fldChar w:fldCharType="end"/>
            </w:r>
          </w:hyperlink>
        </w:p>
        <w:p w14:paraId="67555291" w14:textId="39403391" w:rsidR="00F56E04" w:rsidRDefault="00143E0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37545946" w:history="1">
            <w:r w:rsidR="00F56E04" w:rsidRPr="00D8367B">
              <w:rPr>
                <w:rStyle w:val="Hyperlink"/>
                <w:b/>
                <w:noProof/>
              </w:rPr>
              <w:t>Reference Page</w:t>
            </w:r>
            <w:r w:rsidR="00F56E04">
              <w:rPr>
                <w:noProof/>
                <w:webHidden/>
              </w:rPr>
              <w:tab/>
            </w:r>
            <w:r w:rsidR="00F56E04">
              <w:rPr>
                <w:noProof/>
                <w:webHidden/>
              </w:rPr>
              <w:fldChar w:fldCharType="begin"/>
            </w:r>
            <w:r w:rsidR="00F56E04">
              <w:rPr>
                <w:noProof/>
                <w:webHidden/>
              </w:rPr>
              <w:instrText xml:space="preserve"> PAGEREF _Toc137545946 \h </w:instrText>
            </w:r>
            <w:r w:rsidR="00F56E04">
              <w:rPr>
                <w:noProof/>
                <w:webHidden/>
              </w:rPr>
            </w:r>
            <w:r w:rsidR="00F56E04">
              <w:rPr>
                <w:noProof/>
                <w:webHidden/>
              </w:rPr>
              <w:fldChar w:fldCharType="separate"/>
            </w:r>
            <w:r w:rsidR="00F56E04">
              <w:rPr>
                <w:noProof/>
                <w:webHidden/>
              </w:rPr>
              <w:t>4</w:t>
            </w:r>
            <w:r w:rsidR="00F56E04">
              <w:rPr>
                <w:noProof/>
                <w:webHidden/>
              </w:rPr>
              <w:fldChar w:fldCharType="end"/>
            </w:r>
          </w:hyperlink>
        </w:p>
        <w:p w14:paraId="6F8B9447" w14:textId="4F4D6C3A" w:rsidR="002B1F1F" w:rsidRDefault="002B1F1F" w:rsidP="001E0F73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D2ED4C9" w14:textId="799EA0EA" w:rsidR="00EE7A75" w:rsidRDefault="002B1F1F" w:rsidP="009D41F2">
      <w:pPr>
        <w:spacing w:after="160" w:line="259" w:lineRule="auto"/>
        <w:ind w:left="0" w:right="0" w:firstLine="0"/>
        <w:jc w:val="lef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br w:type="page"/>
      </w:r>
    </w:p>
    <w:p w14:paraId="6718346A" w14:textId="77777777" w:rsidR="002B1F1F" w:rsidRDefault="002B1F1F">
      <w:pPr>
        <w:spacing w:after="160" w:line="259" w:lineRule="auto"/>
        <w:ind w:left="0" w:right="0" w:firstLine="0"/>
        <w:jc w:val="left"/>
        <w:rPr>
          <w:rFonts w:eastAsiaTheme="majorEastAsia"/>
          <w:b/>
          <w:bCs/>
          <w:color w:val="auto"/>
          <w:sz w:val="28"/>
          <w:szCs w:val="28"/>
        </w:rPr>
      </w:pPr>
    </w:p>
    <w:p w14:paraId="689C1005" w14:textId="11536263" w:rsidR="004F77FA" w:rsidRPr="00D01C06" w:rsidRDefault="004F77FA" w:rsidP="002E4778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auto"/>
          <w:sz w:val="28"/>
          <w:szCs w:val="28"/>
        </w:rPr>
      </w:pPr>
      <w:bookmarkStart w:id="0" w:name="_Toc137545945"/>
      <w:r w:rsidRPr="00D01C06">
        <w:rPr>
          <w:rFonts w:ascii="Arial" w:hAnsi="Arial" w:cs="Arial"/>
          <w:b/>
          <w:bCs/>
          <w:color w:val="auto"/>
          <w:sz w:val="28"/>
          <w:szCs w:val="28"/>
        </w:rPr>
        <w:t>Introductio</w:t>
      </w:r>
      <w:r w:rsidR="004D5C85">
        <w:rPr>
          <w:rFonts w:ascii="Arial" w:hAnsi="Arial" w:cs="Arial"/>
          <w:b/>
          <w:bCs/>
          <w:color w:val="auto"/>
          <w:sz w:val="28"/>
          <w:szCs w:val="28"/>
        </w:rPr>
        <w:t>n</w:t>
      </w:r>
      <w:bookmarkEnd w:id="0"/>
    </w:p>
    <w:p w14:paraId="2DF67E2F" w14:textId="77777777" w:rsidR="00523DE9" w:rsidRDefault="00523DE9" w:rsidP="002E4778">
      <w:pPr>
        <w:spacing w:line="360" w:lineRule="auto"/>
        <w:jc w:val="left"/>
      </w:pPr>
    </w:p>
    <w:p w14:paraId="649C82FE" w14:textId="6DE25107" w:rsidR="005B7947" w:rsidRPr="00A30D2B" w:rsidRDefault="00C27ACD" w:rsidP="00A30D2B">
      <w:pPr>
        <w:spacing w:line="360" w:lineRule="auto"/>
        <w:jc w:val="left"/>
      </w:pPr>
      <w:r w:rsidRPr="00A30D2B">
        <w:t>Th</w:t>
      </w:r>
      <w:r w:rsidR="002A1250" w:rsidRPr="00A30D2B">
        <w:t xml:space="preserve">is </w:t>
      </w:r>
      <w:r w:rsidR="005B559F" w:rsidRPr="00A30D2B">
        <w:t xml:space="preserve">paper </w:t>
      </w:r>
      <w:r w:rsidR="000368D8" w:rsidRPr="00A30D2B">
        <w:t xml:space="preserve">contains the list of materials used </w:t>
      </w:r>
      <w:r w:rsidR="0066162C" w:rsidRPr="00A30D2B">
        <w:t xml:space="preserve">for the </w:t>
      </w:r>
      <w:r w:rsidR="000A1630" w:rsidRPr="00A30D2B">
        <w:t>debate on</w:t>
      </w:r>
      <w:r w:rsidRPr="00A30D2B">
        <w:t xml:space="preserve"> whether the UK </w:t>
      </w:r>
      <w:r w:rsidR="00E41799" w:rsidRPr="00A30D2B">
        <w:t>has supported and included</w:t>
      </w:r>
      <w:r w:rsidR="00F8009F" w:rsidRPr="00A30D2B">
        <w:t xml:space="preserve"> or </w:t>
      </w:r>
      <w:r w:rsidR="00B71309" w:rsidRPr="00A30D2B">
        <w:t>excluded the</w:t>
      </w:r>
      <w:r w:rsidR="006863CD" w:rsidRPr="00A30D2B">
        <w:t xml:space="preserve"> views /opinions of </w:t>
      </w:r>
      <w:r w:rsidR="00A03228" w:rsidRPr="00A30D2B">
        <w:t>individuals</w:t>
      </w:r>
      <w:r w:rsidR="006E18B6" w:rsidRPr="00A30D2B">
        <w:t xml:space="preserve"> </w:t>
      </w:r>
      <w:r w:rsidR="00A03228" w:rsidRPr="00A30D2B">
        <w:t xml:space="preserve">suffering </w:t>
      </w:r>
      <w:r w:rsidR="00481861" w:rsidRPr="00A30D2B">
        <w:t xml:space="preserve">from </w:t>
      </w:r>
      <w:r w:rsidR="00EC1C73" w:rsidRPr="00A30D2B">
        <w:t>M</w:t>
      </w:r>
      <w:r w:rsidR="00454289" w:rsidRPr="00A30D2B">
        <w:t xml:space="preserve">ental </w:t>
      </w:r>
      <w:r w:rsidR="005A7948" w:rsidRPr="00A30D2B">
        <w:t>Disorder</w:t>
      </w:r>
      <w:r w:rsidR="00EC1C73" w:rsidRPr="00A30D2B">
        <w:t xml:space="preserve"> (M</w:t>
      </w:r>
      <w:r w:rsidR="00AD7BBF" w:rsidRPr="00A30D2B">
        <w:t>D)</w:t>
      </w:r>
      <w:r w:rsidR="00216D8B" w:rsidRPr="00A30D2B">
        <w:t xml:space="preserve"> and w</w:t>
      </w:r>
      <w:r w:rsidR="00272754" w:rsidRPr="00A30D2B">
        <w:t>ellbeing</w:t>
      </w:r>
      <w:r w:rsidR="00D510A6" w:rsidRPr="00A30D2B">
        <w:t xml:space="preserve">, using </w:t>
      </w:r>
      <w:r w:rsidR="005D59B4" w:rsidRPr="00A30D2B">
        <w:t xml:space="preserve">Raj </w:t>
      </w:r>
      <w:r w:rsidR="00EA5582" w:rsidRPr="00A30D2B">
        <w:t>a 57-year-</w:t>
      </w:r>
      <w:r w:rsidR="006D73EB" w:rsidRPr="00A30D2B">
        <w:t>old man</w:t>
      </w:r>
      <w:r w:rsidR="001E1B5E" w:rsidRPr="00A30D2B">
        <w:t xml:space="preserve"> </w:t>
      </w:r>
      <w:r w:rsidR="008C2643" w:rsidRPr="00A30D2B">
        <w:t>wh</w:t>
      </w:r>
      <w:r w:rsidR="00C875C2" w:rsidRPr="00A30D2B">
        <w:t>o has young-onset</w:t>
      </w:r>
      <w:r w:rsidR="00AE470B" w:rsidRPr="00A30D2B">
        <w:t xml:space="preserve"> </w:t>
      </w:r>
      <w:r w:rsidR="0059684A" w:rsidRPr="00A30D2B">
        <w:t>dementia</w:t>
      </w:r>
      <w:r w:rsidR="00D510A6" w:rsidRPr="00A30D2B">
        <w:t>.</w:t>
      </w:r>
      <w:r w:rsidR="00A967B3" w:rsidRPr="00A30D2B">
        <w:t xml:space="preserve"> </w:t>
      </w:r>
    </w:p>
    <w:p w14:paraId="1EF703E5" w14:textId="77777777" w:rsidR="005B7947" w:rsidRPr="00A30D2B" w:rsidRDefault="005B7947" w:rsidP="00A30D2B">
      <w:pPr>
        <w:spacing w:after="160" w:line="360" w:lineRule="auto"/>
        <w:ind w:left="0" w:right="0" w:firstLine="0"/>
        <w:jc w:val="left"/>
      </w:pPr>
      <w:r w:rsidRPr="00A30D2B">
        <w:br w:type="page"/>
      </w:r>
    </w:p>
    <w:p w14:paraId="7EBEECE8" w14:textId="77777777" w:rsidR="00175F64" w:rsidRPr="00A30D2B" w:rsidRDefault="00175F64" w:rsidP="00A30D2B">
      <w:pPr>
        <w:spacing w:line="360" w:lineRule="auto"/>
        <w:jc w:val="left"/>
      </w:pPr>
    </w:p>
    <w:p w14:paraId="1530B250" w14:textId="214765AC" w:rsidR="00175F64" w:rsidRPr="00A30D2B" w:rsidRDefault="005123EE" w:rsidP="00A30D2B">
      <w:pPr>
        <w:pStyle w:val="Heading1"/>
        <w:spacing w:line="360" w:lineRule="auto"/>
        <w:ind w:left="0" w:firstLine="0"/>
        <w:jc w:val="left"/>
        <w:rPr>
          <w:rFonts w:ascii="Arial" w:hAnsi="Arial" w:cs="Arial"/>
          <w:b/>
          <w:color w:val="auto"/>
          <w:sz w:val="22"/>
          <w:szCs w:val="22"/>
        </w:rPr>
      </w:pPr>
      <w:r w:rsidRPr="00A30D2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bookmarkStart w:id="1" w:name="_Toc137545946"/>
      <w:r w:rsidR="003E6AFA" w:rsidRPr="00A30D2B">
        <w:rPr>
          <w:rFonts w:ascii="Arial" w:hAnsi="Arial" w:cs="Arial"/>
          <w:b/>
          <w:color w:val="auto"/>
          <w:sz w:val="22"/>
          <w:szCs w:val="22"/>
        </w:rPr>
        <w:t>Reference Page</w:t>
      </w:r>
      <w:bookmarkEnd w:id="1"/>
      <w:r w:rsidR="003E6AFA" w:rsidRPr="00A30D2B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14:paraId="61A61259" w14:textId="77777777" w:rsidR="001B6E15" w:rsidRPr="00A30D2B" w:rsidRDefault="001B6E15" w:rsidP="00A30D2B">
      <w:pPr>
        <w:spacing w:line="360" w:lineRule="auto"/>
        <w:jc w:val="left"/>
      </w:pPr>
    </w:p>
    <w:p w14:paraId="06766789" w14:textId="5584B788" w:rsidR="00D468BE" w:rsidRDefault="00D468BE" w:rsidP="0085492A">
      <w:pPr>
        <w:spacing w:line="360" w:lineRule="auto"/>
        <w:ind w:left="0" w:firstLine="0"/>
        <w:jc w:val="left"/>
      </w:pPr>
      <w:r w:rsidRPr="00D468BE">
        <w:t xml:space="preserve">Bowes, A. and Dawson, A. (2018) </w:t>
      </w:r>
      <w:r w:rsidRPr="004D29B7">
        <w:rPr>
          <w:i/>
          <w:iCs/>
        </w:rPr>
        <w:t xml:space="preserve">Designing environments for people with </w:t>
      </w:r>
      <w:proofErr w:type="gramStart"/>
      <w:r w:rsidRPr="004D29B7">
        <w:rPr>
          <w:i/>
          <w:iCs/>
        </w:rPr>
        <w:t>dementia :</w:t>
      </w:r>
      <w:proofErr w:type="gramEnd"/>
      <w:r w:rsidRPr="004D29B7">
        <w:rPr>
          <w:i/>
          <w:iCs/>
        </w:rPr>
        <w:t xml:space="preserve"> a systematic literature review</w:t>
      </w:r>
      <w:r w:rsidRPr="00D468BE">
        <w:t>. Bingley: Emerald Publishing Limited.</w:t>
      </w:r>
    </w:p>
    <w:p w14:paraId="3C008425" w14:textId="77777777" w:rsidR="00D468BE" w:rsidRDefault="00D468BE" w:rsidP="0085492A">
      <w:pPr>
        <w:spacing w:line="360" w:lineRule="auto"/>
        <w:ind w:left="0" w:firstLine="0"/>
        <w:jc w:val="left"/>
      </w:pPr>
    </w:p>
    <w:p w14:paraId="2B820169" w14:textId="076EAD71" w:rsidR="00625DF4" w:rsidRPr="007E07BC" w:rsidRDefault="00625DF4" w:rsidP="0085492A">
      <w:pPr>
        <w:spacing w:line="360" w:lineRule="auto"/>
        <w:ind w:left="0" w:firstLine="0"/>
        <w:jc w:val="left"/>
        <w:rPr>
          <w:b/>
          <w:bCs/>
          <w:color w:val="FF0000"/>
        </w:rPr>
      </w:pPr>
      <w:r w:rsidRPr="00A30D2B">
        <w:t xml:space="preserve">Centres for Disease Control and Prevention (2019) </w:t>
      </w:r>
      <w:r w:rsidRPr="00A30D2B">
        <w:rPr>
          <w:i/>
          <w:iCs/>
        </w:rPr>
        <w:t>What Is Dementia?</w:t>
      </w:r>
      <w:r w:rsidRPr="00A30D2B">
        <w:t xml:space="preserve">  CDC.  Available at: </w:t>
      </w:r>
      <w:hyperlink r:id="rId11" w:anchor=":~:text=Dementia%20is%20not%20a%20specific" w:history="1">
        <w:r w:rsidR="00824F7A" w:rsidRPr="00A30D2B">
          <w:rPr>
            <w:rStyle w:val="Hyperlink"/>
          </w:rPr>
          <w:t>https://www.cdc.gov/aging/dementia/index.html#:~:text=Dementia%20is%20not%20a%20specific</w:t>
        </w:r>
      </w:hyperlink>
      <w:r w:rsidR="00824F7A" w:rsidRPr="00A30D2B">
        <w:t xml:space="preserve"> </w:t>
      </w:r>
      <w:r w:rsidRPr="00A30D2B">
        <w:t xml:space="preserve"> (Accessed</w:t>
      </w:r>
      <w:r w:rsidR="00744784">
        <w:t>:</w:t>
      </w:r>
      <w:r w:rsidRPr="00A30D2B">
        <w:t xml:space="preserve"> 25 May 2023).</w:t>
      </w:r>
    </w:p>
    <w:p w14:paraId="6BE1AB2E" w14:textId="77777777" w:rsidR="00DA642E" w:rsidRPr="00A30D2B" w:rsidRDefault="00DA642E" w:rsidP="0085492A">
      <w:pPr>
        <w:spacing w:line="360" w:lineRule="auto"/>
        <w:jc w:val="left"/>
      </w:pPr>
    </w:p>
    <w:p w14:paraId="368DD0CD" w14:textId="20FF62AF" w:rsidR="00824F7A" w:rsidRPr="00A30D2B" w:rsidRDefault="00DA642E" w:rsidP="0085492A">
      <w:pPr>
        <w:spacing w:line="360" w:lineRule="auto"/>
        <w:jc w:val="left"/>
      </w:pPr>
      <w:r w:rsidRPr="00A30D2B">
        <w:t xml:space="preserve">Dementia Talking Point (2023) </w:t>
      </w:r>
      <w:r w:rsidRPr="00A30D2B">
        <w:rPr>
          <w:i/>
          <w:iCs/>
        </w:rPr>
        <w:t>Dementia Talking Point</w:t>
      </w:r>
      <w:r w:rsidRPr="00A30D2B">
        <w:t xml:space="preserve">.  Available at: </w:t>
      </w:r>
      <w:hyperlink r:id="rId12" w:history="1">
        <w:r w:rsidRPr="00A30D2B">
          <w:rPr>
            <w:rStyle w:val="Hyperlink"/>
          </w:rPr>
          <w:t>http://forum.alzheimers.org.uk/</w:t>
        </w:r>
      </w:hyperlink>
      <w:r w:rsidRPr="00A30D2B">
        <w:t xml:space="preserve">  (Accessed</w:t>
      </w:r>
      <w:r w:rsidR="006244A0">
        <w:t>:</w:t>
      </w:r>
      <w:r w:rsidRPr="00A30D2B">
        <w:t xml:space="preserve"> 11 Jun. 2023)</w:t>
      </w:r>
      <w:r w:rsidR="00CB118A">
        <w:t>.</w:t>
      </w:r>
    </w:p>
    <w:p w14:paraId="7AE78EAD" w14:textId="77777777" w:rsidR="005877CF" w:rsidRPr="00A30D2B" w:rsidRDefault="005877CF" w:rsidP="0085492A">
      <w:pPr>
        <w:spacing w:line="360" w:lineRule="auto"/>
        <w:jc w:val="left"/>
      </w:pPr>
    </w:p>
    <w:p w14:paraId="30D611D9" w14:textId="1CBD0BCD" w:rsidR="005877CF" w:rsidRPr="00A30D2B" w:rsidRDefault="005877CF" w:rsidP="0085492A">
      <w:pPr>
        <w:spacing w:line="360" w:lineRule="auto"/>
        <w:jc w:val="left"/>
      </w:pPr>
      <w:r w:rsidRPr="00A30D2B">
        <w:t xml:space="preserve">Department of Health and Social Care (2011) </w:t>
      </w:r>
      <w:r w:rsidRPr="00A30D2B">
        <w:rPr>
          <w:i/>
          <w:iCs/>
        </w:rPr>
        <w:t xml:space="preserve">Mental Health Act 2007 - Explanatory Notes. </w:t>
      </w:r>
      <w:r w:rsidRPr="00A30D2B">
        <w:t xml:space="preserve">Legislation.gov.uk. Available at: </w:t>
      </w:r>
      <w:hyperlink r:id="rId13" w:anchor=":~:text=The%20main%20purpose%20of%20the" w:history="1">
        <w:r w:rsidR="007E44AE" w:rsidRPr="00A30D2B">
          <w:rPr>
            <w:rStyle w:val="Hyperlink"/>
          </w:rPr>
          <w:t>https://www.legislation.gov.uk/ukpga/2007/12/notes/division/3#:~:text=The%20main%20purpose%20of%20the</w:t>
        </w:r>
      </w:hyperlink>
      <w:r w:rsidR="007E44AE" w:rsidRPr="00A30D2B">
        <w:t xml:space="preserve"> </w:t>
      </w:r>
      <w:r w:rsidRPr="00A30D2B">
        <w:t xml:space="preserve"> (Accessed</w:t>
      </w:r>
      <w:r w:rsidR="00B31BCD">
        <w:t>:</w:t>
      </w:r>
      <w:r w:rsidRPr="00A30D2B">
        <w:t xml:space="preserve"> 11 June 2023).</w:t>
      </w:r>
      <w:r w:rsidR="00D87656">
        <w:t xml:space="preserve"> </w:t>
      </w:r>
    </w:p>
    <w:p w14:paraId="68447706" w14:textId="77777777" w:rsidR="004A1D0A" w:rsidRPr="00A30D2B" w:rsidRDefault="004A1D0A" w:rsidP="0085492A">
      <w:pPr>
        <w:spacing w:line="360" w:lineRule="auto"/>
        <w:jc w:val="left"/>
      </w:pPr>
    </w:p>
    <w:p w14:paraId="112171A9" w14:textId="65087249" w:rsidR="00625DF4" w:rsidRDefault="00625DF4" w:rsidP="0085492A">
      <w:pPr>
        <w:spacing w:line="360" w:lineRule="auto"/>
        <w:jc w:val="left"/>
      </w:pPr>
      <w:r w:rsidRPr="00A30D2B">
        <w:t xml:space="preserve">Department of Health and social Care (2015) </w:t>
      </w:r>
      <w:r w:rsidRPr="00A30D2B">
        <w:rPr>
          <w:i/>
          <w:iCs/>
        </w:rPr>
        <w:t xml:space="preserve">Equality act 2010: </w:t>
      </w:r>
      <w:r w:rsidR="00ED0E27" w:rsidRPr="00A30D2B">
        <w:rPr>
          <w:i/>
          <w:iCs/>
        </w:rPr>
        <w:t>Guidance</w:t>
      </w:r>
      <w:r w:rsidR="00ED0E27" w:rsidRPr="00A30D2B">
        <w:t xml:space="preserve"> Available</w:t>
      </w:r>
      <w:r w:rsidRPr="00A30D2B">
        <w:t xml:space="preserve"> at: </w:t>
      </w:r>
      <w:hyperlink r:id="rId14" w:history="1">
        <w:r w:rsidR="004A1D0A" w:rsidRPr="00A30D2B">
          <w:rPr>
            <w:rStyle w:val="Hyperlink"/>
          </w:rPr>
          <w:t>https://www.gov.uk/guidance/equality-act-2010-guidance</w:t>
        </w:r>
      </w:hyperlink>
      <w:r w:rsidR="004A1D0A" w:rsidRPr="00A30D2B">
        <w:t xml:space="preserve"> </w:t>
      </w:r>
      <w:r w:rsidRPr="00A30D2B">
        <w:t xml:space="preserve"> (Accessed: 29 May 2023).</w:t>
      </w:r>
      <w:r w:rsidR="00D87656">
        <w:t xml:space="preserve"> </w:t>
      </w:r>
    </w:p>
    <w:p w14:paraId="54A6D95B" w14:textId="77777777" w:rsidR="008C244F" w:rsidRDefault="008C244F" w:rsidP="0085492A">
      <w:pPr>
        <w:spacing w:line="360" w:lineRule="auto"/>
        <w:jc w:val="left"/>
      </w:pPr>
    </w:p>
    <w:p w14:paraId="6EF5C705" w14:textId="7FFD2EFB" w:rsidR="008C244F" w:rsidRPr="00A30D2B" w:rsidRDefault="008C244F" w:rsidP="0085492A">
      <w:pPr>
        <w:spacing w:line="360" w:lineRule="auto"/>
        <w:jc w:val="left"/>
      </w:pPr>
      <w:r w:rsidRPr="008C244F">
        <w:t xml:space="preserve">Human Rights Act (1998) </w:t>
      </w:r>
      <w:r w:rsidRPr="008872DE">
        <w:rPr>
          <w:i/>
          <w:iCs/>
        </w:rPr>
        <w:t>Human Rights Act 1998</w:t>
      </w:r>
      <w:r w:rsidRPr="008C244F">
        <w:t xml:space="preserve">.  legislation.gov.uk. Available at: </w:t>
      </w:r>
      <w:hyperlink r:id="rId15" w:history="1">
        <w:r w:rsidR="0001022C" w:rsidRPr="00C86AA4">
          <w:rPr>
            <w:rStyle w:val="Hyperlink"/>
          </w:rPr>
          <w:t>https://www.legislation.gov.uk/ukpga/1998/42/contents</w:t>
        </w:r>
      </w:hyperlink>
      <w:r w:rsidR="0001022C">
        <w:t xml:space="preserve"> </w:t>
      </w:r>
      <w:r w:rsidR="001F3A73">
        <w:t>(Accessed</w:t>
      </w:r>
      <w:r w:rsidR="00F21F23">
        <w:t>:</w:t>
      </w:r>
      <w:r w:rsidR="001F3A73">
        <w:t xml:space="preserve"> 6 June 2023)</w:t>
      </w:r>
      <w:r w:rsidRPr="008C244F">
        <w:t>.</w:t>
      </w:r>
      <w:r w:rsidR="00D87656">
        <w:t xml:space="preserve"> </w:t>
      </w:r>
    </w:p>
    <w:p w14:paraId="5D001B0B" w14:textId="77777777" w:rsidR="00502142" w:rsidRPr="00A30D2B" w:rsidRDefault="00502142" w:rsidP="0085492A">
      <w:pPr>
        <w:spacing w:line="360" w:lineRule="auto"/>
        <w:jc w:val="left"/>
      </w:pPr>
    </w:p>
    <w:p w14:paraId="7F5E24A1" w14:textId="72D9D1A2" w:rsidR="00502142" w:rsidRPr="00A30D2B" w:rsidRDefault="00502142" w:rsidP="0085492A">
      <w:pPr>
        <w:spacing w:line="360" w:lineRule="auto"/>
        <w:jc w:val="left"/>
      </w:pPr>
      <w:r w:rsidRPr="00A30D2B">
        <w:t xml:space="preserve">ICD.WHO.int. (2019) </w:t>
      </w:r>
      <w:r w:rsidRPr="00A30D2B">
        <w:rPr>
          <w:i/>
          <w:iCs/>
        </w:rPr>
        <w:t>ICD-10 Version:2019</w:t>
      </w:r>
      <w:r w:rsidRPr="00A30D2B">
        <w:t xml:space="preserve">. Available at: </w:t>
      </w:r>
      <w:hyperlink r:id="rId16" w:anchor="/F00-F09" w:history="1">
        <w:r w:rsidRPr="00A30D2B">
          <w:rPr>
            <w:rStyle w:val="Hyperlink"/>
          </w:rPr>
          <w:t>https://icd.who.int/browse10/2019/en#/F00-F09</w:t>
        </w:r>
      </w:hyperlink>
      <w:r w:rsidRPr="00A30D2B">
        <w:t xml:space="preserve">  (Accessed</w:t>
      </w:r>
      <w:r w:rsidR="00405C4F">
        <w:t>:</w:t>
      </w:r>
      <w:r w:rsidRPr="00A30D2B">
        <w:t xml:space="preserve"> 24 May 2023).</w:t>
      </w:r>
    </w:p>
    <w:p w14:paraId="5DB34816" w14:textId="097780D9" w:rsidR="00E759FB" w:rsidRPr="00A30D2B" w:rsidRDefault="00E759FB" w:rsidP="0085492A">
      <w:pPr>
        <w:spacing w:line="360" w:lineRule="auto"/>
        <w:ind w:left="0" w:firstLine="0"/>
        <w:jc w:val="left"/>
      </w:pPr>
    </w:p>
    <w:p w14:paraId="2BAB1FE4" w14:textId="3CFD4506" w:rsidR="00E759FB" w:rsidRDefault="00E759FB" w:rsidP="0085492A">
      <w:pPr>
        <w:spacing w:line="360" w:lineRule="auto"/>
        <w:jc w:val="left"/>
      </w:pPr>
      <w:r w:rsidRPr="00A30D2B">
        <w:t xml:space="preserve">The Kings Fund (2022) </w:t>
      </w:r>
      <w:r w:rsidRPr="00A30D2B">
        <w:rPr>
          <w:i/>
          <w:iCs/>
        </w:rPr>
        <w:t>The Health and Care Act 2022</w:t>
      </w:r>
      <w:r w:rsidRPr="00A30D2B">
        <w:t xml:space="preserve">. The King’s Fund. Available at: </w:t>
      </w:r>
      <w:hyperlink r:id="rId17" w:history="1">
        <w:r w:rsidR="00A90B80" w:rsidRPr="006E6D98">
          <w:rPr>
            <w:rStyle w:val="Hyperlink"/>
          </w:rPr>
          <w:t>https://www.kingsfund.org.uk/projects/health-and-care-act-2022-make-sense-legislation</w:t>
        </w:r>
      </w:hyperlink>
      <w:r w:rsidR="00A90B80">
        <w:t xml:space="preserve"> </w:t>
      </w:r>
      <w:r w:rsidRPr="00A30D2B">
        <w:t xml:space="preserve"> (Accessed</w:t>
      </w:r>
      <w:r w:rsidR="00A510F8">
        <w:t>:</w:t>
      </w:r>
      <w:r w:rsidRPr="00A30D2B">
        <w:t xml:space="preserve"> 11 June 2023).</w:t>
      </w:r>
      <w:r w:rsidR="00D87656">
        <w:t xml:space="preserve"> </w:t>
      </w:r>
    </w:p>
    <w:p w14:paraId="06EA1AC2" w14:textId="77777777" w:rsidR="00FA5D58" w:rsidRDefault="00FA5D58" w:rsidP="0085492A">
      <w:pPr>
        <w:spacing w:line="360" w:lineRule="auto"/>
        <w:jc w:val="left"/>
      </w:pPr>
    </w:p>
    <w:p w14:paraId="58909B57" w14:textId="6B6D7127" w:rsidR="00CC1AA8" w:rsidRDefault="00CC1AA8" w:rsidP="0085492A">
      <w:pPr>
        <w:spacing w:line="360" w:lineRule="auto"/>
        <w:jc w:val="left"/>
      </w:pPr>
      <w:r w:rsidRPr="00A30D2B">
        <w:t>Legislation Government UK (200</w:t>
      </w:r>
      <w:r w:rsidR="003812E4">
        <w:t>5</w:t>
      </w:r>
      <w:r w:rsidRPr="00A30D2B">
        <w:t xml:space="preserve">) </w:t>
      </w:r>
      <w:r w:rsidRPr="00A30D2B">
        <w:rPr>
          <w:i/>
          <w:iCs/>
        </w:rPr>
        <w:t xml:space="preserve">Mental </w:t>
      </w:r>
      <w:r>
        <w:rPr>
          <w:i/>
          <w:iCs/>
        </w:rPr>
        <w:t>Capacity</w:t>
      </w:r>
      <w:r w:rsidRPr="00A30D2B">
        <w:rPr>
          <w:i/>
          <w:iCs/>
        </w:rPr>
        <w:t xml:space="preserve"> Act </w:t>
      </w:r>
      <w:r>
        <w:rPr>
          <w:i/>
          <w:iCs/>
        </w:rPr>
        <w:t>2005</w:t>
      </w:r>
      <w:r w:rsidRPr="00A30D2B">
        <w:t xml:space="preserve">. UK Legislation Government. Available at: </w:t>
      </w:r>
      <w:r w:rsidR="00986A03" w:rsidRPr="00986A03">
        <w:t xml:space="preserve">Available at: </w:t>
      </w:r>
      <w:hyperlink r:id="rId18" w:history="1">
        <w:r w:rsidR="00986A03" w:rsidRPr="0008581F">
          <w:rPr>
            <w:rStyle w:val="Hyperlink"/>
          </w:rPr>
          <w:t>https://www.legislation.gov.uk/ukpga/2005/9/contents</w:t>
        </w:r>
      </w:hyperlink>
      <w:r w:rsidR="00986A03" w:rsidRPr="00986A03">
        <w:t>.</w:t>
      </w:r>
      <w:r w:rsidR="00986A03">
        <w:t xml:space="preserve"> </w:t>
      </w:r>
      <w:r w:rsidRPr="00A30D2B">
        <w:t xml:space="preserve">  (Accessed</w:t>
      </w:r>
      <w:r>
        <w:t>:</w:t>
      </w:r>
      <w:r w:rsidRPr="00A30D2B">
        <w:t xml:space="preserve"> 29 May 2023</w:t>
      </w:r>
      <w:r>
        <w:t>).</w:t>
      </w:r>
      <w:r w:rsidRPr="00A30D2B">
        <w:t xml:space="preserve"> </w:t>
      </w:r>
    </w:p>
    <w:p w14:paraId="568252F7" w14:textId="77777777" w:rsidR="00FA5D58" w:rsidRPr="00A30D2B" w:rsidRDefault="00FA5D58" w:rsidP="0085492A">
      <w:pPr>
        <w:spacing w:line="360" w:lineRule="auto"/>
        <w:jc w:val="left"/>
      </w:pPr>
    </w:p>
    <w:p w14:paraId="6F20BC64" w14:textId="77777777" w:rsidR="00F26955" w:rsidRPr="00A30D2B" w:rsidRDefault="00F26955" w:rsidP="0085492A">
      <w:pPr>
        <w:spacing w:line="360" w:lineRule="auto"/>
        <w:jc w:val="left"/>
      </w:pPr>
    </w:p>
    <w:p w14:paraId="2A98F015" w14:textId="5F43DD02" w:rsidR="00D161D5" w:rsidRPr="00A30D2B" w:rsidRDefault="00824F7A" w:rsidP="0085492A">
      <w:pPr>
        <w:spacing w:line="360" w:lineRule="auto"/>
        <w:jc w:val="left"/>
      </w:pPr>
      <w:r w:rsidRPr="00A30D2B">
        <w:t xml:space="preserve">Legislation Government UK (2010) </w:t>
      </w:r>
      <w:r w:rsidRPr="00A30D2B">
        <w:rPr>
          <w:i/>
          <w:iCs/>
        </w:rPr>
        <w:t>Mental Health Act 1983</w:t>
      </w:r>
      <w:r w:rsidRPr="00A30D2B">
        <w:t xml:space="preserve">. </w:t>
      </w:r>
      <w:r w:rsidR="004A1D0A" w:rsidRPr="00A30D2B">
        <w:t xml:space="preserve">UK </w:t>
      </w:r>
      <w:r w:rsidR="008F3989" w:rsidRPr="00A30D2B">
        <w:t>Legislation Government</w:t>
      </w:r>
      <w:r w:rsidRPr="00A30D2B">
        <w:t xml:space="preserve">. Available at: </w:t>
      </w:r>
      <w:hyperlink r:id="rId19" w:history="1">
        <w:r w:rsidR="00B93288" w:rsidRPr="00A30D2B">
          <w:rPr>
            <w:rStyle w:val="Hyperlink"/>
          </w:rPr>
          <w:t>https://www.legislation.gov.uk/ukpga/1983/20</w:t>
        </w:r>
      </w:hyperlink>
      <w:r w:rsidR="00B93288" w:rsidRPr="00A30D2B">
        <w:t xml:space="preserve"> </w:t>
      </w:r>
      <w:r w:rsidRPr="00A30D2B">
        <w:t xml:space="preserve"> (Accessed</w:t>
      </w:r>
      <w:r w:rsidR="00E716EC">
        <w:t>:</w:t>
      </w:r>
      <w:r w:rsidRPr="00A30D2B">
        <w:t xml:space="preserve"> 29 May 2023</w:t>
      </w:r>
      <w:r w:rsidR="000A0A81">
        <w:t>).</w:t>
      </w:r>
      <w:r w:rsidR="00625DF4" w:rsidRPr="00A30D2B">
        <w:t xml:space="preserve"> </w:t>
      </w:r>
    </w:p>
    <w:p w14:paraId="6D52E362" w14:textId="77777777" w:rsidR="0010601A" w:rsidRPr="00A30D2B" w:rsidRDefault="0010601A" w:rsidP="0085492A">
      <w:pPr>
        <w:spacing w:line="360" w:lineRule="auto"/>
        <w:jc w:val="left"/>
      </w:pPr>
    </w:p>
    <w:p w14:paraId="3BD98DA8" w14:textId="3DE36BEB" w:rsidR="00BB6939" w:rsidRPr="00A30D2B" w:rsidRDefault="00703816" w:rsidP="0085492A">
      <w:pPr>
        <w:spacing w:line="360" w:lineRule="auto"/>
        <w:jc w:val="left"/>
      </w:pPr>
      <w:r w:rsidRPr="00A30D2B">
        <w:t>Local Government</w:t>
      </w:r>
      <w:r w:rsidR="00BC4555" w:rsidRPr="00A30D2B">
        <w:t xml:space="preserve"> Asso</w:t>
      </w:r>
      <w:r w:rsidR="00BB6939" w:rsidRPr="00A30D2B">
        <w:t>ciate</w:t>
      </w:r>
      <w:r w:rsidRPr="00A30D2B">
        <w:t xml:space="preserve"> (2021) </w:t>
      </w:r>
      <w:r w:rsidRPr="00A30D2B">
        <w:rPr>
          <w:i/>
          <w:iCs/>
        </w:rPr>
        <w:t xml:space="preserve">Statistical commentary: dementia profile, March 2021 update. </w:t>
      </w:r>
      <w:r w:rsidRPr="00A30D2B">
        <w:t xml:space="preserve">Local Government, UK. Available at: </w:t>
      </w:r>
      <w:hyperlink r:id="rId20" w:history="1">
        <w:r w:rsidR="00AF3DCC" w:rsidRPr="00A30D2B">
          <w:rPr>
            <w:rStyle w:val="Hyperlink"/>
          </w:rPr>
          <w:t>https://www.gov.uk/government/statistics/dementia-profile-updates/statistical-commentary-dementia-profile-march-2021-update</w:t>
        </w:r>
      </w:hyperlink>
      <w:r w:rsidR="00AF3DCC" w:rsidRPr="00A30D2B">
        <w:t xml:space="preserve"> </w:t>
      </w:r>
      <w:r w:rsidRPr="00A30D2B">
        <w:t xml:space="preserve"> (Accessed</w:t>
      </w:r>
      <w:r w:rsidR="00E716EC">
        <w:t>:</w:t>
      </w:r>
      <w:r w:rsidRPr="00A30D2B">
        <w:t xml:space="preserve"> 29 May 2023).</w:t>
      </w:r>
      <w:r w:rsidR="00B8742F">
        <w:t xml:space="preserve"> </w:t>
      </w:r>
    </w:p>
    <w:p w14:paraId="37E258C9" w14:textId="77777777" w:rsidR="00DF2AC9" w:rsidRPr="00A30D2B" w:rsidRDefault="00DF2AC9" w:rsidP="0085492A">
      <w:pPr>
        <w:spacing w:line="360" w:lineRule="auto"/>
        <w:jc w:val="left"/>
      </w:pPr>
    </w:p>
    <w:p w14:paraId="64BEAAE9" w14:textId="27A8C51F" w:rsidR="00B93288" w:rsidRPr="00A30D2B" w:rsidRDefault="00DF2AC9" w:rsidP="0085492A">
      <w:pPr>
        <w:spacing w:line="360" w:lineRule="auto"/>
        <w:jc w:val="left"/>
      </w:pPr>
      <w:r w:rsidRPr="00A30D2B">
        <w:t xml:space="preserve">Local Government Associate. (No date) </w:t>
      </w:r>
      <w:r w:rsidRPr="00A30D2B">
        <w:rPr>
          <w:i/>
          <w:iCs/>
        </w:rPr>
        <w:t xml:space="preserve">Reforming the Mental Health Act white paper </w:t>
      </w:r>
      <w:r w:rsidR="0092781F" w:rsidRPr="00A30D2B">
        <w:rPr>
          <w:i/>
          <w:iCs/>
        </w:rPr>
        <w:t>2021</w:t>
      </w:r>
      <w:r w:rsidR="0092781F" w:rsidRPr="00A30D2B">
        <w:t xml:space="preserve"> Local</w:t>
      </w:r>
      <w:r w:rsidRPr="00A30D2B">
        <w:t xml:space="preserve"> Government Association. Available at: </w:t>
      </w:r>
      <w:hyperlink r:id="rId21" w:anchor=":~:text=The%20current%20Mental%20Health%20Act" w:history="1">
        <w:r w:rsidRPr="00A30D2B">
          <w:rPr>
            <w:rStyle w:val="Hyperlink"/>
          </w:rPr>
          <w:t>https://www.local.gov.uk/parliament/briefings-and-responses/reforming-mental-health-act-white-paper-2021#:~:text=The%20current%20Mental%20Health%20Act</w:t>
        </w:r>
      </w:hyperlink>
      <w:r w:rsidRPr="00A30D2B">
        <w:t xml:space="preserve"> (Accessed</w:t>
      </w:r>
      <w:r w:rsidR="00356C16">
        <w:t>:</w:t>
      </w:r>
      <w:r w:rsidRPr="00A30D2B">
        <w:t xml:space="preserve"> 25 May 2023).</w:t>
      </w:r>
      <w:r w:rsidR="00625DF4" w:rsidRPr="00A30D2B">
        <w:t xml:space="preserve"> </w:t>
      </w:r>
    </w:p>
    <w:p w14:paraId="1D07A17F" w14:textId="77777777" w:rsidR="00FD5818" w:rsidRPr="00A30D2B" w:rsidRDefault="00FD5818" w:rsidP="0085492A">
      <w:pPr>
        <w:spacing w:line="360" w:lineRule="auto"/>
        <w:jc w:val="left"/>
      </w:pPr>
    </w:p>
    <w:p w14:paraId="4B646E49" w14:textId="06DC19C5" w:rsidR="00EE5177" w:rsidRDefault="00FD5818" w:rsidP="0085492A">
      <w:pPr>
        <w:spacing w:line="360" w:lineRule="auto"/>
        <w:jc w:val="left"/>
      </w:pPr>
      <w:r w:rsidRPr="00A30D2B">
        <w:t xml:space="preserve">Moore, D. and Jones, K. (2012) </w:t>
      </w:r>
      <w:r w:rsidRPr="00A30D2B">
        <w:rPr>
          <w:i/>
          <w:iCs/>
        </w:rPr>
        <w:t>Social work and dementia</w:t>
      </w:r>
      <w:r w:rsidRPr="00A30D2B">
        <w:t xml:space="preserve">. </w:t>
      </w:r>
      <w:r w:rsidR="0051572B" w:rsidRPr="00A30D2B">
        <w:t>London</w:t>
      </w:r>
      <w:r w:rsidRPr="00A30D2B">
        <w:t>: Learning Matters.</w:t>
      </w:r>
      <w:r w:rsidR="00EE6B8B">
        <w:t xml:space="preserve"> </w:t>
      </w:r>
    </w:p>
    <w:p w14:paraId="5209B52D" w14:textId="77777777" w:rsidR="00804416" w:rsidRDefault="00804416" w:rsidP="0085492A">
      <w:pPr>
        <w:spacing w:line="360" w:lineRule="auto"/>
        <w:jc w:val="left"/>
      </w:pPr>
    </w:p>
    <w:p w14:paraId="7EE963B9" w14:textId="4D991200" w:rsidR="00804416" w:rsidRDefault="00804416" w:rsidP="0085492A">
      <w:pPr>
        <w:spacing w:line="360" w:lineRule="auto"/>
        <w:jc w:val="left"/>
      </w:pPr>
      <w:r w:rsidRPr="00804416">
        <w:t xml:space="preserve">National Institute for Health and Care Excellence (2023) </w:t>
      </w:r>
      <w:r w:rsidRPr="00E00FC6">
        <w:rPr>
          <w:i/>
          <w:iCs/>
        </w:rPr>
        <w:t>Mental health and the NHS</w:t>
      </w:r>
      <w:r w:rsidR="00DB40FB" w:rsidRPr="00E00FC6">
        <w:rPr>
          <w:i/>
          <w:iCs/>
        </w:rPr>
        <w:t>:</w:t>
      </w:r>
      <w:r w:rsidRPr="00E00FC6">
        <w:rPr>
          <w:i/>
          <w:iCs/>
        </w:rPr>
        <w:t xml:space="preserve"> </w:t>
      </w:r>
      <w:r w:rsidR="00E00FC6" w:rsidRPr="00E00FC6">
        <w:rPr>
          <w:i/>
          <w:iCs/>
        </w:rPr>
        <w:t>w</w:t>
      </w:r>
      <w:r w:rsidRPr="00E00FC6">
        <w:rPr>
          <w:i/>
          <w:iCs/>
        </w:rPr>
        <w:t>hat’s changed and what’s to come?</w:t>
      </w:r>
      <w:r w:rsidRPr="00804416">
        <w:t xml:space="preserve"> Available at: </w:t>
      </w:r>
      <w:hyperlink r:id="rId22" w:history="1">
        <w:r w:rsidR="00E00FC6" w:rsidRPr="00C86AA4">
          <w:rPr>
            <w:rStyle w:val="Hyperlink"/>
          </w:rPr>
          <w:t>https://indepth.nice.org.uk/mental-health-and-the-nhs/index.html</w:t>
        </w:r>
      </w:hyperlink>
      <w:proofErr w:type="gramStart"/>
      <w:r w:rsidR="00E00FC6">
        <w:t xml:space="preserve"> </w:t>
      </w:r>
      <w:r w:rsidRPr="00804416">
        <w:t xml:space="preserve">  (</w:t>
      </w:r>
      <w:proofErr w:type="gramEnd"/>
      <w:r w:rsidRPr="00804416">
        <w:t>Accessed: 26 May 2023).</w:t>
      </w:r>
    </w:p>
    <w:p w14:paraId="2DB5D8B5" w14:textId="77777777" w:rsidR="00D7117D" w:rsidRDefault="00D7117D" w:rsidP="0085492A">
      <w:pPr>
        <w:spacing w:line="360" w:lineRule="auto"/>
        <w:jc w:val="left"/>
      </w:pPr>
    </w:p>
    <w:p w14:paraId="776A6AC1" w14:textId="04004556" w:rsidR="00D7117D" w:rsidRPr="00A30D2B" w:rsidRDefault="00D7117D" w:rsidP="0085492A">
      <w:pPr>
        <w:spacing w:line="360" w:lineRule="auto"/>
        <w:jc w:val="left"/>
      </w:pPr>
      <w:r w:rsidRPr="00D7117D">
        <w:t xml:space="preserve">NHS (2017) Dementia guide. nhs.uk. Available at: </w:t>
      </w:r>
      <w:hyperlink r:id="rId23" w:history="1">
        <w:r w:rsidRPr="00C86AA4">
          <w:rPr>
            <w:rStyle w:val="Hyperlink"/>
          </w:rPr>
          <w:t>https://www.nhs.uk/conditions/dementia/</w:t>
        </w:r>
      </w:hyperlink>
      <w:r>
        <w:t xml:space="preserve"> </w:t>
      </w:r>
      <w:proofErr w:type="gramStart"/>
      <w:r w:rsidRPr="00D7117D">
        <w:t xml:space="preserve">   (</w:t>
      </w:r>
      <w:proofErr w:type="gramEnd"/>
      <w:r w:rsidRPr="00D7117D">
        <w:t>Accessed</w:t>
      </w:r>
      <w:r>
        <w:t>:</w:t>
      </w:r>
      <w:r w:rsidRPr="00D7117D">
        <w:t xml:space="preserve"> 24 May 2023).</w:t>
      </w:r>
    </w:p>
    <w:p w14:paraId="410B23D5" w14:textId="77777777" w:rsidR="008B54CA" w:rsidRPr="00A30D2B" w:rsidRDefault="008B54CA" w:rsidP="0085492A">
      <w:pPr>
        <w:spacing w:line="360" w:lineRule="auto"/>
        <w:jc w:val="left"/>
      </w:pPr>
    </w:p>
    <w:p w14:paraId="067FC9C7" w14:textId="109F101B" w:rsidR="008B54CA" w:rsidRPr="00A30D2B" w:rsidRDefault="008B54CA" w:rsidP="0085492A">
      <w:pPr>
        <w:spacing w:line="360" w:lineRule="auto"/>
        <w:jc w:val="left"/>
      </w:pPr>
      <w:r w:rsidRPr="00A30D2B">
        <w:t xml:space="preserve">Power, G.A. (2014) </w:t>
      </w:r>
      <w:r w:rsidRPr="00A30D2B">
        <w:rPr>
          <w:i/>
          <w:iCs/>
        </w:rPr>
        <w:t>Dementia beyond disease: enhancing well-being</w:t>
      </w:r>
      <w:r w:rsidRPr="00A30D2B">
        <w:t>. Baltimore: HPP, Health Professions Press.</w:t>
      </w:r>
      <w:r w:rsidR="00EE6B8B">
        <w:t xml:space="preserve"> </w:t>
      </w:r>
    </w:p>
    <w:p w14:paraId="539349E7" w14:textId="77777777" w:rsidR="009501B0" w:rsidRPr="00A30D2B" w:rsidRDefault="009501B0" w:rsidP="0085492A">
      <w:pPr>
        <w:spacing w:line="360" w:lineRule="auto"/>
        <w:jc w:val="left"/>
      </w:pPr>
    </w:p>
    <w:p w14:paraId="0C0C4C4E" w14:textId="2B100C75" w:rsidR="007312E6" w:rsidRDefault="007312E6" w:rsidP="0085492A">
      <w:pPr>
        <w:spacing w:line="360" w:lineRule="auto"/>
        <w:jc w:val="left"/>
      </w:pPr>
      <w:r w:rsidRPr="00A30D2B">
        <w:t xml:space="preserve">Public Health England (2021) </w:t>
      </w:r>
      <w:r w:rsidRPr="00A30D2B">
        <w:rPr>
          <w:i/>
          <w:iCs/>
        </w:rPr>
        <w:t>Health matters: midlife approaches to reduce dementia risk.</w:t>
      </w:r>
      <w:r w:rsidRPr="00A30D2B">
        <w:t xml:space="preserve">  GOV.UK. Available at: </w:t>
      </w:r>
      <w:hyperlink r:id="rId24" w:history="1">
        <w:r w:rsidRPr="00A30D2B">
          <w:rPr>
            <w:rStyle w:val="Hyperlink"/>
          </w:rPr>
          <w:t>https://www.gov.uk/government/publications/health-matters-midlife-approaches-to-reduce-dementia-risk/health-matters-midlife-approaches-to-reduce-dementia-risk</w:t>
        </w:r>
      </w:hyperlink>
      <w:r w:rsidRPr="00A30D2B">
        <w:t xml:space="preserve">  (Accessed</w:t>
      </w:r>
      <w:r w:rsidR="00C23663">
        <w:t>:</w:t>
      </w:r>
      <w:r w:rsidRPr="00A30D2B">
        <w:t xml:space="preserve"> 6 June 2023).</w:t>
      </w:r>
      <w:r w:rsidR="00EE6B8B">
        <w:t xml:space="preserve"> </w:t>
      </w:r>
    </w:p>
    <w:p w14:paraId="41746900" w14:textId="77777777" w:rsidR="005C3CFA" w:rsidRDefault="005C3CFA" w:rsidP="0085492A">
      <w:pPr>
        <w:spacing w:line="360" w:lineRule="auto"/>
        <w:jc w:val="left"/>
      </w:pPr>
    </w:p>
    <w:p w14:paraId="01F5177E" w14:textId="6296150F" w:rsidR="005C3CFA" w:rsidRPr="00A30D2B" w:rsidRDefault="005C3CFA" w:rsidP="0085492A">
      <w:pPr>
        <w:spacing w:line="360" w:lineRule="auto"/>
        <w:jc w:val="left"/>
      </w:pPr>
      <w:r w:rsidRPr="005C3CFA">
        <w:t xml:space="preserve">Tran, Q. (2023) </w:t>
      </w:r>
      <w:r w:rsidRPr="005C3CFA">
        <w:rPr>
          <w:i/>
          <w:iCs/>
        </w:rPr>
        <w:t>Dementia leading cause of death in 2022</w:t>
      </w:r>
      <w:r w:rsidRPr="005C3CFA">
        <w:t xml:space="preserve">.  Alzheimer’s Research UK. Available at: </w:t>
      </w:r>
      <w:hyperlink r:id="rId25" w:history="1">
        <w:r w:rsidRPr="00657EB1">
          <w:rPr>
            <w:rStyle w:val="Hyperlink"/>
          </w:rPr>
          <w:t>https://www.alzheimersresearchuk.org/dementia-leading-cause-of-death-in-2022/</w:t>
        </w:r>
      </w:hyperlink>
      <w:r>
        <w:t xml:space="preserve"> </w:t>
      </w:r>
      <w:r w:rsidRPr="005C3CFA">
        <w:t xml:space="preserve"> (Accessed: 6 June 2023).</w:t>
      </w:r>
    </w:p>
    <w:p w14:paraId="3B2ED2BA" w14:textId="77777777" w:rsidR="005B7DB0" w:rsidRPr="00A30D2B" w:rsidRDefault="005B7DB0" w:rsidP="0085492A">
      <w:pPr>
        <w:spacing w:line="360" w:lineRule="auto"/>
        <w:jc w:val="left"/>
      </w:pPr>
    </w:p>
    <w:p w14:paraId="3C4FD7A0" w14:textId="773EBF93" w:rsidR="005B7DB0" w:rsidRPr="00A30D2B" w:rsidRDefault="005B7DB0" w:rsidP="0085492A">
      <w:pPr>
        <w:spacing w:line="360" w:lineRule="auto"/>
        <w:jc w:val="left"/>
      </w:pPr>
      <w:r w:rsidRPr="00A30D2B">
        <w:lastRenderedPageBreak/>
        <w:t xml:space="preserve">Wakefield, J.C., (1992) </w:t>
      </w:r>
      <w:r w:rsidRPr="00A30D2B">
        <w:rPr>
          <w:i/>
          <w:iCs/>
        </w:rPr>
        <w:t>The concept of mental disorder: on the boundary between biological facts and social values</w:t>
      </w:r>
      <w:r w:rsidRPr="00A30D2B">
        <w:t xml:space="preserve">. American psychologist, 47(3), pp. 373–388. </w:t>
      </w:r>
      <w:hyperlink r:id="rId26" w:history="1">
        <w:r w:rsidRPr="00A30D2B">
          <w:rPr>
            <w:rStyle w:val="Hyperlink"/>
          </w:rPr>
          <w:t>https://doi.org/10.1037/0003-066X.47.3.373</w:t>
        </w:r>
      </w:hyperlink>
      <w:r w:rsidRPr="00A30D2B">
        <w:t xml:space="preserve"> </w:t>
      </w:r>
      <w:r w:rsidR="0092781F" w:rsidRPr="00A30D2B">
        <w:t>(Accessed</w:t>
      </w:r>
      <w:r w:rsidR="00B76514">
        <w:t>:</w:t>
      </w:r>
      <w:r w:rsidRPr="00A30D2B">
        <w:t xml:space="preserve"> 1 June 2023).</w:t>
      </w:r>
      <w:r w:rsidR="00EE6B8B">
        <w:t xml:space="preserve"> </w:t>
      </w:r>
    </w:p>
    <w:p w14:paraId="5094F9D0" w14:textId="77777777" w:rsidR="00702BD6" w:rsidRPr="00A30D2B" w:rsidRDefault="00702BD6" w:rsidP="0085492A">
      <w:pPr>
        <w:spacing w:line="360" w:lineRule="auto"/>
        <w:jc w:val="left"/>
      </w:pPr>
    </w:p>
    <w:p w14:paraId="6559832D" w14:textId="1DEC9866" w:rsidR="001E4286" w:rsidRDefault="00625DF4" w:rsidP="0085492A">
      <w:pPr>
        <w:spacing w:line="360" w:lineRule="auto"/>
        <w:jc w:val="left"/>
      </w:pPr>
      <w:r w:rsidRPr="00A30D2B">
        <w:t xml:space="preserve">World Health Organization (2022) </w:t>
      </w:r>
      <w:r w:rsidRPr="00CE4100">
        <w:rPr>
          <w:i/>
          <w:iCs/>
        </w:rPr>
        <w:t xml:space="preserve">Mental </w:t>
      </w:r>
      <w:r w:rsidR="00807622" w:rsidRPr="00CE4100">
        <w:rPr>
          <w:i/>
          <w:iCs/>
        </w:rPr>
        <w:t>disorders</w:t>
      </w:r>
      <w:r w:rsidR="0092781F" w:rsidRPr="00A30D2B">
        <w:t>.</w:t>
      </w:r>
      <w:r w:rsidRPr="00A30D2B">
        <w:t xml:space="preserve"> Available at: </w:t>
      </w:r>
      <w:hyperlink r:id="rId27" w:anchor=":~:text=A%20mental%20disorder%20is%20characterized" w:history="1">
        <w:r w:rsidR="00623AE4" w:rsidRPr="00A30D2B">
          <w:rPr>
            <w:rStyle w:val="Hyperlink"/>
          </w:rPr>
          <w:t>https://www.who.int/news-room/fact-sheets/detail/mental-disorders#:~:text=A%20mental%20disorder%20is%20characterized</w:t>
        </w:r>
      </w:hyperlink>
      <w:r w:rsidR="00623AE4" w:rsidRPr="00A30D2B">
        <w:t xml:space="preserve"> </w:t>
      </w:r>
      <w:r w:rsidRPr="00A30D2B">
        <w:t>(Accessed</w:t>
      </w:r>
      <w:r w:rsidR="00AF4141">
        <w:t>:</w:t>
      </w:r>
      <w:r w:rsidRPr="00A30D2B">
        <w:t xml:space="preserve"> 17 May </w:t>
      </w:r>
      <w:r>
        <w:t>2023).</w:t>
      </w:r>
    </w:p>
    <w:p w14:paraId="050BCCE6" w14:textId="41F99375" w:rsidR="00166B16" w:rsidRDefault="00166B16" w:rsidP="0085492A">
      <w:pPr>
        <w:spacing w:line="360" w:lineRule="auto"/>
        <w:jc w:val="left"/>
      </w:pPr>
    </w:p>
    <w:p w14:paraId="3344E57A" w14:textId="77777777" w:rsidR="00166B16" w:rsidRDefault="00166B16" w:rsidP="0085492A">
      <w:pPr>
        <w:spacing w:line="360" w:lineRule="auto"/>
        <w:jc w:val="left"/>
      </w:pPr>
    </w:p>
    <w:sectPr w:rsidR="00166B16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5D3E1" w14:textId="77777777" w:rsidR="00325BDA" w:rsidRDefault="00325BDA" w:rsidP="002A6681">
      <w:pPr>
        <w:spacing w:after="0" w:line="240" w:lineRule="auto"/>
      </w:pPr>
      <w:r>
        <w:separator/>
      </w:r>
    </w:p>
  </w:endnote>
  <w:endnote w:type="continuationSeparator" w:id="0">
    <w:p w14:paraId="554692B6" w14:textId="77777777" w:rsidR="00325BDA" w:rsidRDefault="00325BDA" w:rsidP="002A6681">
      <w:pPr>
        <w:spacing w:after="0" w:line="240" w:lineRule="auto"/>
      </w:pPr>
      <w:r>
        <w:continuationSeparator/>
      </w:r>
    </w:p>
  </w:endnote>
  <w:endnote w:type="continuationNotice" w:id="1">
    <w:p w14:paraId="69B10C40" w14:textId="77777777" w:rsidR="00325BDA" w:rsidRDefault="00325B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858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ADA897" w14:textId="059362BF" w:rsidR="00C83DDF" w:rsidRDefault="00C83DD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C9F658" w14:textId="77777777" w:rsidR="002A6681" w:rsidRDefault="002A6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C928F" w14:textId="77777777" w:rsidR="00325BDA" w:rsidRDefault="00325BDA" w:rsidP="002A6681">
      <w:pPr>
        <w:spacing w:after="0" w:line="240" w:lineRule="auto"/>
      </w:pPr>
      <w:r>
        <w:separator/>
      </w:r>
    </w:p>
  </w:footnote>
  <w:footnote w:type="continuationSeparator" w:id="0">
    <w:p w14:paraId="38F33101" w14:textId="77777777" w:rsidR="00325BDA" w:rsidRDefault="00325BDA" w:rsidP="002A6681">
      <w:pPr>
        <w:spacing w:after="0" w:line="240" w:lineRule="auto"/>
      </w:pPr>
      <w:r>
        <w:continuationSeparator/>
      </w:r>
    </w:p>
  </w:footnote>
  <w:footnote w:type="continuationNotice" w:id="1">
    <w:p w14:paraId="2D621BC6" w14:textId="77777777" w:rsidR="00325BDA" w:rsidRDefault="00325B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7D7E" w14:textId="7D6768B9" w:rsidR="005D569C" w:rsidRDefault="00B61DD2">
    <w:pPr>
      <w:pStyle w:val="Header"/>
    </w:pPr>
    <w:r>
      <w:rPr>
        <w:noProof/>
      </w:rPr>
      <w:drawing>
        <wp:inline distT="0" distB="0" distL="0" distR="0" wp14:anchorId="7E71F3D8" wp14:editId="7DBB8340">
          <wp:extent cx="1463040" cy="469265"/>
          <wp:effectExtent l="0" t="0" r="3810" b="698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F34F15" w14:textId="77777777" w:rsidR="005D569C" w:rsidRDefault="005D56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BAB"/>
    <w:multiLevelType w:val="multilevel"/>
    <w:tmpl w:val="A992F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3" w:hanging="403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555CA0"/>
    <w:multiLevelType w:val="hybridMultilevel"/>
    <w:tmpl w:val="53C2A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72250"/>
    <w:multiLevelType w:val="hybridMultilevel"/>
    <w:tmpl w:val="2F0E8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86BBD"/>
    <w:multiLevelType w:val="hybridMultilevel"/>
    <w:tmpl w:val="0E6A6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C672F"/>
    <w:multiLevelType w:val="hybridMultilevel"/>
    <w:tmpl w:val="85B63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A5365"/>
    <w:multiLevelType w:val="hybridMultilevel"/>
    <w:tmpl w:val="1758D992"/>
    <w:lvl w:ilvl="0" w:tplc="75A26B28">
      <w:start w:val="1"/>
      <w:numFmt w:val="bullet"/>
      <w:lvlText w:val="•"/>
      <w:lvlJc w:val="left"/>
      <w:pPr>
        <w:ind w:left="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2AF13E">
      <w:start w:val="1"/>
      <w:numFmt w:val="bullet"/>
      <w:lvlText w:val="o"/>
      <w:lvlJc w:val="left"/>
      <w:pPr>
        <w:ind w:left="16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DE3CEA">
      <w:start w:val="1"/>
      <w:numFmt w:val="bullet"/>
      <w:lvlText w:val="▪"/>
      <w:lvlJc w:val="left"/>
      <w:pPr>
        <w:ind w:left="2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06A60">
      <w:start w:val="1"/>
      <w:numFmt w:val="bullet"/>
      <w:lvlText w:val="•"/>
      <w:lvlJc w:val="left"/>
      <w:pPr>
        <w:ind w:left="3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1A8384">
      <w:start w:val="1"/>
      <w:numFmt w:val="bullet"/>
      <w:lvlText w:val="o"/>
      <w:lvlJc w:val="left"/>
      <w:pPr>
        <w:ind w:left="3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0979A">
      <w:start w:val="1"/>
      <w:numFmt w:val="bullet"/>
      <w:lvlText w:val="▪"/>
      <w:lvlJc w:val="left"/>
      <w:pPr>
        <w:ind w:left="4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8DE1E">
      <w:start w:val="1"/>
      <w:numFmt w:val="bullet"/>
      <w:lvlText w:val="•"/>
      <w:lvlJc w:val="left"/>
      <w:pPr>
        <w:ind w:left="5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E8DB6C">
      <w:start w:val="1"/>
      <w:numFmt w:val="bullet"/>
      <w:lvlText w:val="o"/>
      <w:lvlJc w:val="left"/>
      <w:pPr>
        <w:ind w:left="5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124396">
      <w:start w:val="1"/>
      <w:numFmt w:val="bullet"/>
      <w:lvlText w:val="▪"/>
      <w:lvlJc w:val="left"/>
      <w:pPr>
        <w:ind w:left="6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5826597">
    <w:abstractNumId w:val="5"/>
  </w:num>
  <w:num w:numId="2" w16cid:durableId="1819805290">
    <w:abstractNumId w:val="3"/>
  </w:num>
  <w:num w:numId="3" w16cid:durableId="801313218">
    <w:abstractNumId w:val="1"/>
  </w:num>
  <w:num w:numId="4" w16cid:durableId="1850871306">
    <w:abstractNumId w:val="2"/>
  </w:num>
  <w:num w:numId="5" w16cid:durableId="1576166974">
    <w:abstractNumId w:val="4"/>
  </w:num>
  <w:num w:numId="6" w16cid:durableId="405806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FB"/>
    <w:rsid w:val="000003E3"/>
    <w:rsid w:val="00000443"/>
    <w:rsid w:val="00000584"/>
    <w:rsid w:val="00000649"/>
    <w:rsid w:val="00001147"/>
    <w:rsid w:val="0000250F"/>
    <w:rsid w:val="00002862"/>
    <w:rsid w:val="000046D0"/>
    <w:rsid w:val="00005E56"/>
    <w:rsid w:val="0000643E"/>
    <w:rsid w:val="000074CA"/>
    <w:rsid w:val="000074D1"/>
    <w:rsid w:val="00007865"/>
    <w:rsid w:val="0001022C"/>
    <w:rsid w:val="000102DA"/>
    <w:rsid w:val="00010A61"/>
    <w:rsid w:val="00011576"/>
    <w:rsid w:val="00011F68"/>
    <w:rsid w:val="000128CB"/>
    <w:rsid w:val="0001312F"/>
    <w:rsid w:val="00014C5D"/>
    <w:rsid w:val="00015A91"/>
    <w:rsid w:val="00016429"/>
    <w:rsid w:val="00017263"/>
    <w:rsid w:val="0002062D"/>
    <w:rsid w:val="00021268"/>
    <w:rsid w:val="000216C9"/>
    <w:rsid w:val="00021965"/>
    <w:rsid w:val="00022222"/>
    <w:rsid w:val="00023836"/>
    <w:rsid w:val="00024A6B"/>
    <w:rsid w:val="00024F42"/>
    <w:rsid w:val="00024FDC"/>
    <w:rsid w:val="0002504C"/>
    <w:rsid w:val="000259E7"/>
    <w:rsid w:val="00025B17"/>
    <w:rsid w:val="00027D95"/>
    <w:rsid w:val="00030A1D"/>
    <w:rsid w:val="00030E28"/>
    <w:rsid w:val="00030F54"/>
    <w:rsid w:val="00031033"/>
    <w:rsid w:val="00031925"/>
    <w:rsid w:val="00031E81"/>
    <w:rsid w:val="00031E86"/>
    <w:rsid w:val="00032FC2"/>
    <w:rsid w:val="00033AB4"/>
    <w:rsid w:val="00033B45"/>
    <w:rsid w:val="000346B8"/>
    <w:rsid w:val="00034800"/>
    <w:rsid w:val="0003553C"/>
    <w:rsid w:val="000368D8"/>
    <w:rsid w:val="00037138"/>
    <w:rsid w:val="0004097B"/>
    <w:rsid w:val="00040C94"/>
    <w:rsid w:val="00041F50"/>
    <w:rsid w:val="0004233F"/>
    <w:rsid w:val="0004381D"/>
    <w:rsid w:val="00043B5C"/>
    <w:rsid w:val="00043C7E"/>
    <w:rsid w:val="00044336"/>
    <w:rsid w:val="000453ED"/>
    <w:rsid w:val="000457CE"/>
    <w:rsid w:val="00045CAD"/>
    <w:rsid w:val="000469E5"/>
    <w:rsid w:val="00046ABC"/>
    <w:rsid w:val="00046B8F"/>
    <w:rsid w:val="00050353"/>
    <w:rsid w:val="0005077E"/>
    <w:rsid w:val="00052B39"/>
    <w:rsid w:val="00052C01"/>
    <w:rsid w:val="0005444E"/>
    <w:rsid w:val="000545BA"/>
    <w:rsid w:val="00054638"/>
    <w:rsid w:val="00055024"/>
    <w:rsid w:val="00055D02"/>
    <w:rsid w:val="00057B5A"/>
    <w:rsid w:val="000602F4"/>
    <w:rsid w:val="00060A16"/>
    <w:rsid w:val="00060B4E"/>
    <w:rsid w:val="000618DF"/>
    <w:rsid w:val="0006208E"/>
    <w:rsid w:val="00062927"/>
    <w:rsid w:val="00062EF0"/>
    <w:rsid w:val="00062F79"/>
    <w:rsid w:val="00063BE2"/>
    <w:rsid w:val="00064316"/>
    <w:rsid w:val="00064A1C"/>
    <w:rsid w:val="00064B01"/>
    <w:rsid w:val="00064BB6"/>
    <w:rsid w:val="00065E4E"/>
    <w:rsid w:val="0006601A"/>
    <w:rsid w:val="00067FEA"/>
    <w:rsid w:val="00070350"/>
    <w:rsid w:val="00070B88"/>
    <w:rsid w:val="0007119A"/>
    <w:rsid w:val="0007158B"/>
    <w:rsid w:val="00071683"/>
    <w:rsid w:val="00072287"/>
    <w:rsid w:val="00072DD3"/>
    <w:rsid w:val="00072F8D"/>
    <w:rsid w:val="000738A8"/>
    <w:rsid w:val="00073F97"/>
    <w:rsid w:val="00074486"/>
    <w:rsid w:val="000747CB"/>
    <w:rsid w:val="00076338"/>
    <w:rsid w:val="00077E3F"/>
    <w:rsid w:val="000808B6"/>
    <w:rsid w:val="00081CB2"/>
    <w:rsid w:val="00082A7A"/>
    <w:rsid w:val="000842F8"/>
    <w:rsid w:val="00085540"/>
    <w:rsid w:val="00086FE7"/>
    <w:rsid w:val="00091255"/>
    <w:rsid w:val="00092344"/>
    <w:rsid w:val="00092AB2"/>
    <w:rsid w:val="00092DB5"/>
    <w:rsid w:val="00093465"/>
    <w:rsid w:val="00093C3B"/>
    <w:rsid w:val="00094241"/>
    <w:rsid w:val="000944EB"/>
    <w:rsid w:val="00094AB2"/>
    <w:rsid w:val="00094C90"/>
    <w:rsid w:val="00096471"/>
    <w:rsid w:val="00096D56"/>
    <w:rsid w:val="000A0A81"/>
    <w:rsid w:val="000A1630"/>
    <w:rsid w:val="000A19DE"/>
    <w:rsid w:val="000A1AF3"/>
    <w:rsid w:val="000A3124"/>
    <w:rsid w:val="000A35AE"/>
    <w:rsid w:val="000A4933"/>
    <w:rsid w:val="000A544F"/>
    <w:rsid w:val="000A6321"/>
    <w:rsid w:val="000A6507"/>
    <w:rsid w:val="000A6970"/>
    <w:rsid w:val="000B0578"/>
    <w:rsid w:val="000B0C3A"/>
    <w:rsid w:val="000B0E1F"/>
    <w:rsid w:val="000B1938"/>
    <w:rsid w:val="000B2187"/>
    <w:rsid w:val="000B247C"/>
    <w:rsid w:val="000B3000"/>
    <w:rsid w:val="000B3257"/>
    <w:rsid w:val="000B3287"/>
    <w:rsid w:val="000B39FB"/>
    <w:rsid w:val="000B41A5"/>
    <w:rsid w:val="000B4C00"/>
    <w:rsid w:val="000B6063"/>
    <w:rsid w:val="000B6182"/>
    <w:rsid w:val="000B66B2"/>
    <w:rsid w:val="000B6D24"/>
    <w:rsid w:val="000B72DE"/>
    <w:rsid w:val="000C028C"/>
    <w:rsid w:val="000C0E9D"/>
    <w:rsid w:val="000C15F6"/>
    <w:rsid w:val="000C174C"/>
    <w:rsid w:val="000C1BB5"/>
    <w:rsid w:val="000C26D7"/>
    <w:rsid w:val="000C2AD5"/>
    <w:rsid w:val="000C2FF1"/>
    <w:rsid w:val="000C4B9A"/>
    <w:rsid w:val="000C7D31"/>
    <w:rsid w:val="000D1FC0"/>
    <w:rsid w:val="000D2C30"/>
    <w:rsid w:val="000D32E1"/>
    <w:rsid w:val="000D56AD"/>
    <w:rsid w:val="000D5A54"/>
    <w:rsid w:val="000D5B4C"/>
    <w:rsid w:val="000D6373"/>
    <w:rsid w:val="000D64E3"/>
    <w:rsid w:val="000D6526"/>
    <w:rsid w:val="000D691C"/>
    <w:rsid w:val="000E0784"/>
    <w:rsid w:val="000E101D"/>
    <w:rsid w:val="000E24EB"/>
    <w:rsid w:val="000E2836"/>
    <w:rsid w:val="000E468E"/>
    <w:rsid w:val="000E4740"/>
    <w:rsid w:val="000E4D24"/>
    <w:rsid w:val="000E51D2"/>
    <w:rsid w:val="000E5560"/>
    <w:rsid w:val="000E5685"/>
    <w:rsid w:val="000E5AC1"/>
    <w:rsid w:val="000E61F9"/>
    <w:rsid w:val="000E63A2"/>
    <w:rsid w:val="000E64D7"/>
    <w:rsid w:val="000E7365"/>
    <w:rsid w:val="000F0DF7"/>
    <w:rsid w:val="000F12B6"/>
    <w:rsid w:val="000F1BF6"/>
    <w:rsid w:val="000F1C1D"/>
    <w:rsid w:val="000F24B0"/>
    <w:rsid w:val="000F43F7"/>
    <w:rsid w:val="000F548C"/>
    <w:rsid w:val="000F7052"/>
    <w:rsid w:val="000F7245"/>
    <w:rsid w:val="000F76BF"/>
    <w:rsid w:val="000F7B69"/>
    <w:rsid w:val="000F7BAB"/>
    <w:rsid w:val="00101538"/>
    <w:rsid w:val="0010271C"/>
    <w:rsid w:val="00103080"/>
    <w:rsid w:val="001032E3"/>
    <w:rsid w:val="00103DDC"/>
    <w:rsid w:val="00103E03"/>
    <w:rsid w:val="00103F07"/>
    <w:rsid w:val="00105239"/>
    <w:rsid w:val="0010601A"/>
    <w:rsid w:val="0010619F"/>
    <w:rsid w:val="001069C9"/>
    <w:rsid w:val="00107121"/>
    <w:rsid w:val="00107CBC"/>
    <w:rsid w:val="001100C9"/>
    <w:rsid w:val="001105C6"/>
    <w:rsid w:val="00110D47"/>
    <w:rsid w:val="00111B0B"/>
    <w:rsid w:val="00111BF7"/>
    <w:rsid w:val="00111FD5"/>
    <w:rsid w:val="001123AB"/>
    <w:rsid w:val="0011448C"/>
    <w:rsid w:val="00115801"/>
    <w:rsid w:val="00115F46"/>
    <w:rsid w:val="00116E7C"/>
    <w:rsid w:val="001204CD"/>
    <w:rsid w:val="00120DFE"/>
    <w:rsid w:val="00122B7B"/>
    <w:rsid w:val="00122D0A"/>
    <w:rsid w:val="00122D1E"/>
    <w:rsid w:val="00122E61"/>
    <w:rsid w:val="00122F8C"/>
    <w:rsid w:val="0012327E"/>
    <w:rsid w:val="0012347C"/>
    <w:rsid w:val="00124179"/>
    <w:rsid w:val="00124AAB"/>
    <w:rsid w:val="0012580E"/>
    <w:rsid w:val="0012645F"/>
    <w:rsid w:val="001300B2"/>
    <w:rsid w:val="00130885"/>
    <w:rsid w:val="0013091A"/>
    <w:rsid w:val="00130DF3"/>
    <w:rsid w:val="00133B07"/>
    <w:rsid w:val="0013455B"/>
    <w:rsid w:val="001345E9"/>
    <w:rsid w:val="0013562F"/>
    <w:rsid w:val="00137294"/>
    <w:rsid w:val="001378BA"/>
    <w:rsid w:val="00140000"/>
    <w:rsid w:val="00140565"/>
    <w:rsid w:val="001408D3"/>
    <w:rsid w:val="00141B3C"/>
    <w:rsid w:val="00141BCA"/>
    <w:rsid w:val="001423D7"/>
    <w:rsid w:val="001423DB"/>
    <w:rsid w:val="00143E08"/>
    <w:rsid w:val="00143F1A"/>
    <w:rsid w:val="001443C8"/>
    <w:rsid w:val="00144E49"/>
    <w:rsid w:val="00144F9A"/>
    <w:rsid w:val="00145122"/>
    <w:rsid w:val="00146BB1"/>
    <w:rsid w:val="001479D4"/>
    <w:rsid w:val="00147A59"/>
    <w:rsid w:val="00150697"/>
    <w:rsid w:val="00150A49"/>
    <w:rsid w:val="00150B73"/>
    <w:rsid w:val="00150C42"/>
    <w:rsid w:val="00150E68"/>
    <w:rsid w:val="001512F1"/>
    <w:rsid w:val="00151433"/>
    <w:rsid w:val="00151AAD"/>
    <w:rsid w:val="00151D84"/>
    <w:rsid w:val="001520AA"/>
    <w:rsid w:val="00152699"/>
    <w:rsid w:val="00152E94"/>
    <w:rsid w:val="00152EBA"/>
    <w:rsid w:val="00153688"/>
    <w:rsid w:val="00153B63"/>
    <w:rsid w:val="00153F59"/>
    <w:rsid w:val="0015408B"/>
    <w:rsid w:val="00154239"/>
    <w:rsid w:val="00154423"/>
    <w:rsid w:val="00154551"/>
    <w:rsid w:val="00154DDE"/>
    <w:rsid w:val="00155356"/>
    <w:rsid w:val="001560CA"/>
    <w:rsid w:val="00156214"/>
    <w:rsid w:val="001568B9"/>
    <w:rsid w:val="001571EF"/>
    <w:rsid w:val="0016002F"/>
    <w:rsid w:val="00162FF0"/>
    <w:rsid w:val="001631CA"/>
    <w:rsid w:val="0016335F"/>
    <w:rsid w:val="0016379C"/>
    <w:rsid w:val="0016509A"/>
    <w:rsid w:val="001651E7"/>
    <w:rsid w:val="00165D67"/>
    <w:rsid w:val="00165E2A"/>
    <w:rsid w:val="001663A0"/>
    <w:rsid w:val="00166B16"/>
    <w:rsid w:val="00166D7C"/>
    <w:rsid w:val="00166EC8"/>
    <w:rsid w:val="0016778B"/>
    <w:rsid w:val="00167ADD"/>
    <w:rsid w:val="00167C2E"/>
    <w:rsid w:val="00167C8A"/>
    <w:rsid w:val="00167E47"/>
    <w:rsid w:val="0017069C"/>
    <w:rsid w:val="001707A0"/>
    <w:rsid w:val="00170B0A"/>
    <w:rsid w:val="00170DB3"/>
    <w:rsid w:val="001710FA"/>
    <w:rsid w:val="001718C9"/>
    <w:rsid w:val="00171D58"/>
    <w:rsid w:val="00172303"/>
    <w:rsid w:val="00173D4F"/>
    <w:rsid w:val="00174109"/>
    <w:rsid w:val="00175F64"/>
    <w:rsid w:val="00176771"/>
    <w:rsid w:val="001769BC"/>
    <w:rsid w:val="00176E70"/>
    <w:rsid w:val="00177E32"/>
    <w:rsid w:val="00177E4D"/>
    <w:rsid w:val="0018163A"/>
    <w:rsid w:val="001820CE"/>
    <w:rsid w:val="001825B7"/>
    <w:rsid w:val="00183226"/>
    <w:rsid w:val="0018360A"/>
    <w:rsid w:val="00183A38"/>
    <w:rsid w:val="00183C08"/>
    <w:rsid w:val="00187CA5"/>
    <w:rsid w:val="00187CC0"/>
    <w:rsid w:val="0019089E"/>
    <w:rsid w:val="00190A28"/>
    <w:rsid w:val="00192F66"/>
    <w:rsid w:val="001937F6"/>
    <w:rsid w:val="00193D93"/>
    <w:rsid w:val="00194122"/>
    <w:rsid w:val="0019449E"/>
    <w:rsid w:val="00195A11"/>
    <w:rsid w:val="00195FBF"/>
    <w:rsid w:val="00196114"/>
    <w:rsid w:val="001964C8"/>
    <w:rsid w:val="0019669B"/>
    <w:rsid w:val="00196D1D"/>
    <w:rsid w:val="001977C0"/>
    <w:rsid w:val="001A0B25"/>
    <w:rsid w:val="001A0C5D"/>
    <w:rsid w:val="001A190A"/>
    <w:rsid w:val="001A1D1A"/>
    <w:rsid w:val="001A1D86"/>
    <w:rsid w:val="001A214E"/>
    <w:rsid w:val="001A297A"/>
    <w:rsid w:val="001A32BE"/>
    <w:rsid w:val="001A3B3B"/>
    <w:rsid w:val="001A4567"/>
    <w:rsid w:val="001A583B"/>
    <w:rsid w:val="001A5D8C"/>
    <w:rsid w:val="001A7A48"/>
    <w:rsid w:val="001B08D4"/>
    <w:rsid w:val="001B18A9"/>
    <w:rsid w:val="001B2A03"/>
    <w:rsid w:val="001B41D6"/>
    <w:rsid w:val="001B46D6"/>
    <w:rsid w:val="001B4760"/>
    <w:rsid w:val="001B504D"/>
    <w:rsid w:val="001B5695"/>
    <w:rsid w:val="001B6630"/>
    <w:rsid w:val="001B6A7C"/>
    <w:rsid w:val="001B6D22"/>
    <w:rsid w:val="001B6DCB"/>
    <w:rsid w:val="001B6E15"/>
    <w:rsid w:val="001C0519"/>
    <w:rsid w:val="001C143C"/>
    <w:rsid w:val="001C19EA"/>
    <w:rsid w:val="001C2361"/>
    <w:rsid w:val="001C24BA"/>
    <w:rsid w:val="001C2C26"/>
    <w:rsid w:val="001C2FC5"/>
    <w:rsid w:val="001C46AD"/>
    <w:rsid w:val="001C4B50"/>
    <w:rsid w:val="001C519D"/>
    <w:rsid w:val="001C74EE"/>
    <w:rsid w:val="001D0724"/>
    <w:rsid w:val="001D1692"/>
    <w:rsid w:val="001D18C2"/>
    <w:rsid w:val="001D309C"/>
    <w:rsid w:val="001D5A4D"/>
    <w:rsid w:val="001D6612"/>
    <w:rsid w:val="001D68D7"/>
    <w:rsid w:val="001D6A1D"/>
    <w:rsid w:val="001D7199"/>
    <w:rsid w:val="001D785A"/>
    <w:rsid w:val="001D78BF"/>
    <w:rsid w:val="001E0063"/>
    <w:rsid w:val="001E033A"/>
    <w:rsid w:val="001E0704"/>
    <w:rsid w:val="001E0C67"/>
    <w:rsid w:val="001E0F73"/>
    <w:rsid w:val="001E18F2"/>
    <w:rsid w:val="001E194E"/>
    <w:rsid w:val="001E1B5E"/>
    <w:rsid w:val="001E2EE6"/>
    <w:rsid w:val="001E31C3"/>
    <w:rsid w:val="001E35C4"/>
    <w:rsid w:val="001E36CD"/>
    <w:rsid w:val="001E3714"/>
    <w:rsid w:val="001E3C9C"/>
    <w:rsid w:val="001E3CCB"/>
    <w:rsid w:val="001E4286"/>
    <w:rsid w:val="001E4EA6"/>
    <w:rsid w:val="001E5497"/>
    <w:rsid w:val="001E5993"/>
    <w:rsid w:val="001E6D84"/>
    <w:rsid w:val="001E6EEC"/>
    <w:rsid w:val="001E7757"/>
    <w:rsid w:val="001E779B"/>
    <w:rsid w:val="001F0542"/>
    <w:rsid w:val="001F09F3"/>
    <w:rsid w:val="001F12F6"/>
    <w:rsid w:val="001F1472"/>
    <w:rsid w:val="001F16E6"/>
    <w:rsid w:val="001F1C4E"/>
    <w:rsid w:val="001F1D54"/>
    <w:rsid w:val="001F2CB9"/>
    <w:rsid w:val="001F3404"/>
    <w:rsid w:val="001F3A73"/>
    <w:rsid w:val="001F4629"/>
    <w:rsid w:val="001F5E03"/>
    <w:rsid w:val="001F6398"/>
    <w:rsid w:val="001F7DE3"/>
    <w:rsid w:val="001F7E38"/>
    <w:rsid w:val="001F7FC6"/>
    <w:rsid w:val="00200DDA"/>
    <w:rsid w:val="00201877"/>
    <w:rsid w:val="00201A87"/>
    <w:rsid w:val="00202479"/>
    <w:rsid w:val="002034FD"/>
    <w:rsid w:val="002050D1"/>
    <w:rsid w:val="00205A26"/>
    <w:rsid w:val="00205B9B"/>
    <w:rsid w:val="0020625B"/>
    <w:rsid w:val="00206E80"/>
    <w:rsid w:val="002070FD"/>
    <w:rsid w:val="00207661"/>
    <w:rsid w:val="00207BC7"/>
    <w:rsid w:val="00210278"/>
    <w:rsid w:val="002106C4"/>
    <w:rsid w:val="00210B30"/>
    <w:rsid w:val="00211314"/>
    <w:rsid w:val="00211735"/>
    <w:rsid w:val="00211C09"/>
    <w:rsid w:val="002123F1"/>
    <w:rsid w:val="00212561"/>
    <w:rsid w:val="0021269A"/>
    <w:rsid w:val="0021271B"/>
    <w:rsid w:val="002139B1"/>
    <w:rsid w:val="00216D8B"/>
    <w:rsid w:val="00217FDB"/>
    <w:rsid w:val="0022149D"/>
    <w:rsid w:val="002217AD"/>
    <w:rsid w:val="00222141"/>
    <w:rsid w:val="0022297C"/>
    <w:rsid w:val="0022442D"/>
    <w:rsid w:val="00224895"/>
    <w:rsid w:val="00224BC0"/>
    <w:rsid w:val="00225193"/>
    <w:rsid w:val="00225E6D"/>
    <w:rsid w:val="00226B58"/>
    <w:rsid w:val="00227956"/>
    <w:rsid w:val="00232488"/>
    <w:rsid w:val="002325EA"/>
    <w:rsid w:val="00233EAE"/>
    <w:rsid w:val="00233F70"/>
    <w:rsid w:val="00234DCC"/>
    <w:rsid w:val="002356A7"/>
    <w:rsid w:val="00236B33"/>
    <w:rsid w:val="002404B6"/>
    <w:rsid w:val="0024115C"/>
    <w:rsid w:val="0024153C"/>
    <w:rsid w:val="00241828"/>
    <w:rsid w:val="00241DBA"/>
    <w:rsid w:val="002430F7"/>
    <w:rsid w:val="00243C68"/>
    <w:rsid w:val="00244957"/>
    <w:rsid w:val="002451E3"/>
    <w:rsid w:val="0024570F"/>
    <w:rsid w:val="00245F11"/>
    <w:rsid w:val="002466EA"/>
    <w:rsid w:val="0024742B"/>
    <w:rsid w:val="00247915"/>
    <w:rsid w:val="00250316"/>
    <w:rsid w:val="00250B3A"/>
    <w:rsid w:val="00250DE0"/>
    <w:rsid w:val="00250E81"/>
    <w:rsid w:val="00252648"/>
    <w:rsid w:val="00253B8A"/>
    <w:rsid w:val="00254DF2"/>
    <w:rsid w:val="00254E7A"/>
    <w:rsid w:val="00255702"/>
    <w:rsid w:val="002566F5"/>
    <w:rsid w:val="002569F7"/>
    <w:rsid w:val="00260E06"/>
    <w:rsid w:val="00261571"/>
    <w:rsid w:val="00261B12"/>
    <w:rsid w:val="00262DCE"/>
    <w:rsid w:val="00265354"/>
    <w:rsid w:val="0026605E"/>
    <w:rsid w:val="002709B0"/>
    <w:rsid w:val="00271A15"/>
    <w:rsid w:val="00271D23"/>
    <w:rsid w:val="002726CC"/>
    <w:rsid w:val="00272754"/>
    <w:rsid w:val="00273E7F"/>
    <w:rsid w:val="0027463E"/>
    <w:rsid w:val="0027465C"/>
    <w:rsid w:val="00274DD1"/>
    <w:rsid w:val="00275371"/>
    <w:rsid w:val="0027579A"/>
    <w:rsid w:val="00276C97"/>
    <w:rsid w:val="0027793D"/>
    <w:rsid w:val="00277E5A"/>
    <w:rsid w:val="00280314"/>
    <w:rsid w:val="00280585"/>
    <w:rsid w:val="00280669"/>
    <w:rsid w:val="00281CD4"/>
    <w:rsid w:val="002824A8"/>
    <w:rsid w:val="0028347D"/>
    <w:rsid w:val="00285447"/>
    <w:rsid w:val="00285B08"/>
    <w:rsid w:val="0028613E"/>
    <w:rsid w:val="00286146"/>
    <w:rsid w:val="00286928"/>
    <w:rsid w:val="00287326"/>
    <w:rsid w:val="00287A1F"/>
    <w:rsid w:val="00287C01"/>
    <w:rsid w:val="00290306"/>
    <w:rsid w:val="00290AA9"/>
    <w:rsid w:val="0029106A"/>
    <w:rsid w:val="00291071"/>
    <w:rsid w:val="00292D05"/>
    <w:rsid w:val="0029319B"/>
    <w:rsid w:val="00293C19"/>
    <w:rsid w:val="0029413B"/>
    <w:rsid w:val="002944B9"/>
    <w:rsid w:val="002965EE"/>
    <w:rsid w:val="00296BE9"/>
    <w:rsid w:val="00297481"/>
    <w:rsid w:val="002975F3"/>
    <w:rsid w:val="002A00A2"/>
    <w:rsid w:val="002A0C55"/>
    <w:rsid w:val="002A1250"/>
    <w:rsid w:val="002A14A3"/>
    <w:rsid w:val="002A166E"/>
    <w:rsid w:val="002A1730"/>
    <w:rsid w:val="002A1CAC"/>
    <w:rsid w:val="002A2BA5"/>
    <w:rsid w:val="002A3F52"/>
    <w:rsid w:val="002A4019"/>
    <w:rsid w:val="002A40A4"/>
    <w:rsid w:val="002A4194"/>
    <w:rsid w:val="002A5800"/>
    <w:rsid w:val="002A64E0"/>
    <w:rsid w:val="002A6681"/>
    <w:rsid w:val="002B12F4"/>
    <w:rsid w:val="002B133F"/>
    <w:rsid w:val="002B1F1F"/>
    <w:rsid w:val="002B2261"/>
    <w:rsid w:val="002B2286"/>
    <w:rsid w:val="002B2CA7"/>
    <w:rsid w:val="002B3959"/>
    <w:rsid w:val="002B39BE"/>
    <w:rsid w:val="002B47AC"/>
    <w:rsid w:val="002B48CD"/>
    <w:rsid w:val="002B49DA"/>
    <w:rsid w:val="002B4B27"/>
    <w:rsid w:val="002B4C45"/>
    <w:rsid w:val="002B552E"/>
    <w:rsid w:val="002B5CCF"/>
    <w:rsid w:val="002B5F75"/>
    <w:rsid w:val="002B71A5"/>
    <w:rsid w:val="002C06AA"/>
    <w:rsid w:val="002C0B04"/>
    <w:rsid w:val="002C0F45"/>
    <w:rsid w:val="002C104E"/>
    <w:rsid w:val="002C1636"/>
    <w:rsid w:val="002C26AB"/>
    <w:rsid w:val="002C270C"/>
    <w:rsid w:val="002C2FC7"/>
    <w:rsid w:val="002C3619"/>
    <w:rsid w:val="002C37A3"/>
    <w:rsid w:val="002C40AB"/>
    <w:rsid w:val="002C59F5"/>
    <w:rsid w:val="002C5CEB"/>
    <w:rsid w:val="002C5D1F"/>
    <w:rsid w:val="002C6076"/>
    <w:rsid w:val="002C6443"/>
    <w:rsid w:val="002C69EA"/>
    <w:rsid w:val="002C6E70"/>
    <w:rsid w:val="002D0209"/>
    <w:rsid w:val="002D0856"/>
    <w:rsid w:val="002D08EC"/>
    <w:rsid w:val="002D2D88"/>
    <w:rsid w:val="002D3888"/>
    <w:rsid w:val="002D46AE"/>
    <w:rsid w:val="002D4F19"/>
    <w:rsid w:val="002D51D0"/>
    <w:rsid w:val="002D5489"/>
    <w:rsid w:val="002D5D84"/>
    <w:rsid w:val="002D67DD"/>
    <w:rsid w:val="002D6B4C"/>
    <w:rsid w:val="002D76CD"/>
    <w:rsid w:val="002D7A1F"/>
    <w:rsid w:val="002D7D03"/>
    <w:rsid w:val="002D7D0C"/>
    <w:rsid w:val="002E087C"/>
    <w:rsid w:val="002E0C8A"/>
    <w:rsid w:val="002E1A7E"/>
    <w:rsid w:val="002E1A93"/>
    <w:rsid w:val="002E20D3"/>
    <w:rsid w:val="002E2123"/>
    <w:rsid w:val="002E2225"/>
    <w:rsid w:val="002E2D7B"/>
    <w:rsid w:val="002E39E3"/>
    <w:rsid w:val="002E3DEF"/>
    <w:rsid w:val="002E4778"/>
    <w:rsid w:val="002E598A"/>
    <w:rsid w:val="002F084A"/>
    <w:rsid w:val="002F11CC"/>
    <w:rsid w:val="002F2029"/>
    <w:rsid w:val="002F3671"/>
    <w:rsid w:val="002F3E04"/>
    <w:rsid w:val="002F453C"/>
    <w:rsid w:val="002F4FAF"/>
    <w:rsid w:val="002F52F4"/>
    <w:rsid w:val="002F6E9C"/>
    <w:rsid w:val="002F789D"/>
    <w:rsid w:val="003002FE"/>
    <w:rsid w:val="0030088F"/>
    <w:rsid w:val="00301391"/>
    <w:rsid w:val="00301FEA"/>
    <w:rsid w:val="00302EF3"/>
    <w:rsid w:val="00303560"/>
    <w:rsid w:val="00303735"/>
    <w:rsid w:val="00303A7A"/>
    <w:rsid w:val="00303ADF"/>
    <w:rsid w:val="00303CF5"/>
    <w:rsid w:val="00304D36"/>
    <w:rsid w:val="00304D6F"/>
    <w:rsid w:val="003052D3"/>
    <w:rsid w:val="003061EE"/>
    <w:rsid w:val="00306E90"/>
    <w:rsid w:val="00307C76"/>
    <w:rsid w:val="003104FE"/>
    <w:rsid w:val="00311E5E"/>
    <w:rsid w:val="003122A1"/>
    <w:rsid w:val="00312869"/>
    <w:rsid w:val="003137EB"/>
    <w:rsid w:val="00314053"/>
    <w:rsid w:val="0031414F"/>
    <w:rsid w:val="00314D74"/>
    <w:rsid w:val="00314E9F"/>
    <w:rsid w:val="003157D9"/>
    <w:rsid w:val="003159D7"/>
    <w:rsid w:val="00315BE8"/>
    <w:rsid w:val="0031610C"/>
    <w:rsid w:val="0031654C"/>
    <w:rsid w:val="00316569"/>
    <w:rsid w:val="00317C77"/>
    <w:rsid w:val="00320418"/>
    <w:rsid w:val="00322498"/>
    <w:rsid w:val="003224F5"/>
    <w:rsid w:val="0032444F"/>
    <w:rsid w:val="00325762"/>
    <w:rsid w:val="00325BDA"/>
    <w:rsid w:val="00325FF6"/>
    <w:rsid w:val="0032712E"/>
    <w:rsid w:val="003278C0"/>
    <w:rsid w:val="003279EA"/>
    <w:rsid w:val="00327D25"/>
    <w:rsid w:val="003301C4"/>
    <w:rsid w:val="003313F5"/>
    <w:rsid w:val="00332380"/>
    <w:rsid w:val="003326B8"/>
    <w:rsid w:val="00332798"/>
    <w:rsid w:val="00332E61"/>
    <w:rsid w:val="00333B21"/>
    <w:rsid w:val="00335068"/>
    <w:rsid w:val="00336223"/>
    <w:rsid w:val="00336782"/>
    <w:rsid w:val="00336F63"/>
    <w:rsid w:val="003371C3"/>
    <w:rsid w:val="00337562"/>
    <w:rsid w:val="0033774B"/>
    <w:rsid w:val="003378C1"/>
    <w:rsid w:val="00340113"/>
    <w:rsid w:val="00340287"/>
    <w:rsid w:val="003402CC"/>
    <w:rsid w:val="00340687"/>
    <w:rsid w:val="00340FC3"/>
    <w:rsid w:val="003412DE"/>
    <w:rsid w:val="00341B02"/>
    <w:rsid w:val="0034246F"/>
    <w:rsid w:val="003433C6"/>
    <w:rsid w:val="0034382B"/>
    <w:rsid w:val="00344067"/>
    <w:rsid w:val="003447C2"/>
    <w:rsid w:val="00346CF7"/>
    <w:rsid w:val="00350CB2"/>
    <w:rsid w:val="003521B1"/>
    <w:rsid w:val="00352E42"/>
    <w:rsid w:val="00352F01"/>
    <w:rsid w:val="003543F5"/>
    <w:rsid w:val="00354EF4"/>
    <w:rsid w:val="003550CC"/>
    <w:rsid w:val="00356104"/>
    <w:rsid w:val="003562A3"/>
    <w:rsid w:val="00356C16"/>
    <w:rsid w:val="00356CF2"/>
    <w:rsid w:val="00356F75"/>
    <w:rsid w:val="00360432"/>
    <w:rsid w:val="00360878"/>
    <w:rsid w:val="00361C83"/>
    <w:rsid w:val="00364587"/>
    <w:rsid w:val="0036515D"/>
    <w:rsid w:val="0036521D"/>
    <w:rsid w:val="00365326"/>
    <w:rsid w:val="00366D1F"/>
    <w:rsid w:val="00367347"/>
    <w:rsid w:val="003703EE"/>
    <w:rsid w:val="003709CC"/>
    <w:rsid w:val="00370E88"/>
    <w:rsid w:val="00371225"/>
    <w:rsid w:val="00372337"/>
    <w:rsid w:val="0037330D"/>
    <w:rsid w:val="00373767"/>
    <w:rsid w:val="0037474B"/>
    <w:rsid w:val="00374B14"/>
    <w:rsid w:val="003752C0"/>
    <w:rsid w:val="00375B66"/>
    <w:rsid w:val="00375E17"/>
    <w:rsid w:val="003762AC"/>
    <w:rsid w:val="00376BE4"/>
    <w:rsid w:val="003779E1"/>
    <w:rsid w:val="00377A46"/>
    <w:rsid w:val="00377AB1"/>
    <w:rsid w:val="00377EEB"/>
    <w:rsid w:val="003805BA"/>
    <w:rsid w:val="003812E4"/>
    <w:rsid w:val="00381AD2"/>
    <w:rsid w:val="00383B6A"/>
    <w:rsid w:val="0038403C"/>
    <w:rsid w:val="00384ADD"/>
    <w:rsid w:val="00384C64"/>
    <w:rsid w:val="003850A7"/>
    <w:rsid w:val="00385F88"/>
    <w:rsid w:val="00386B9A"/>
    <w:rsid w:val="003872BA"/>
    <w:rsid w:val="00387907"/>
    <w:rsid w:val="00390308"/>
    <w:rsid w:val="00390D05"/>
    <w:rsid w:val="003913B1"/>
    <w:rsid w:val="00391616"/>
    <w:rsid w:val="0039167A"/>
    <w:rsid w:val="00391D60"/>
    <w:rsid w:val="003938D0"/>
    <w:rsid w:val="00393A80"/>
    <w:rsid w:val="003941CD"/>
    <w:rsid w:val="003947F6"/>
    <w:rsid w:val="00394A87"/>
    <w:rsid w:val="0039534A"/>
    <w:rsid w:val="0039552F"/>
    <w:rsid w:val="00397219"/>
    <w:rsid w:val="0039772A"/>
    <w:rsid w:val="003A04DC"/>
    <w:rsid w:val="003A068E"/>
    <w:rsid w:val="003A072D"/>
    <w:rsid w:val="003A0CB4"/>
    <w:rsid w:val="003A1F1E"/>
    <w:rsid w:val="003A215F"/>
    <w:rsid w:val="003A2820"/>
    <w:rsid w:val="003A4145"/>
    <w:rsid w:val="003A44D8"/>
    <w:rsid w:val="003A46BD"/>
    <w:rsid w:val="003A4825"/>
    <w:rsid w:val="003A5FDB"/>
    <w:rsid w:val="003A77B5"/>
    <w:rsid w:val="003B0580"/>
    <w:rsid w:val="003B07F2"/>
    <w:rsid w:val="003B0F91"/>
    <w:rsid w:val="003B1B77"/>
    <w:rsid w:val="003B1D6E"/>
    <w:rsid w:val="003B239B"/>
    <w:rsid w:val="003B2EF9"/>
    <w:rsid w:val="003B3051"/>
    <w:rsid w:val="003B38BA"/>
    <w:rsid w:val="003B4020"/>
    <w:rsid w:val="003B5DE7"/>
    <w:rsid w:val="003B637F"/>
    <w:rsid w:val="003B68CB"/>
    <w:rsid w:val="003B70BF"/>
    <w:rsid w:val="003C0616"/>
    <w:rsid w:val="003C0869"/>
    <w:rsid w:val="003C0BBF"/>
    <w:rsid w:val="003C1A62"/>
    <w:rsid w:val="003C1C36"/>
    <w:rsid w:val="003C23A9"/>
    <w:rsid w:val="003C23FE"/>
    <w:rsid w:val="003C2704"/>
    <w:rsid w:val="003C2A97"/>
    <w:rsid w:val="003C2FF3"/>
    <w:rsid w:val="003C4732"/>
    <w:rsid w:val="003C5481"/>
    <w:rsid w:val="003C5DD5"/>
    <w:rsid w:val="003C6621"/>
    <w:rsid w:val="003C7EC5"/>
    <w:rsid w:val="003D03C1"/>
    <w:rsid w:val="003D2156"/>
    <w:rsid w:val="003D2E8D"/>
    <w:rsid w:val="003D3535"/>
    <w:rsid w:val="003D3A5F"/>
    <w:rsid w:val="003D48F9"/>
    <w:rsid w:val="003D4F30"/>
    <w:rsid w:val="003D5E82"/>
    <w:rsid w:val="003D616E"/>
    <w:rsid w:val="003D7002"/>
    <w:rsid w:val="003E14CE"/>
    <w:rsid w:val="003E17D5"/>
    <w:rsid w:val="003E4B47"/>
    <w:rsid w:val="003E5555"/>
    <w:rsid w:val="003E5E19"/>
    <w:rsid w:val="003E6163"/>
    <w:rsid w:val="003E6294"/>
    <w:rsid w:val="003E6AFA"/>
    <w:rsid w:val="003E6CFD"/>
    <w:rsid w:val="003E789F"/>
    <w:rsid w:val="003F167D"/>
    <w:rsid w:val="003F3028"/>
    <w:rsid w:val="003F3156"/>
    <w:rsid w:val="003F33CC"/>
    <w:rsid w:val="003F477A"/>
    <w:rsid w:val="003F52D4"/>
    <w:rsid w:val="003F5347"/>
    <w:rsid w:val="003F570E"/>
    <w:rsid w:val="003F5E9F"/>
    <w:rsid w:val="003F6328"/>
    <w:rsid w:val="003F6526"/>
    <w:rsid w:val="003F6688"/>
    <w:rsid w:val="003F698C"/>
    <w:rsid w:val="003F6E6B"/>
    <w:rsid w:val="003F7548"/>
    <w:rsid w:val="003F7EB7"/>
    <w:rsid w:val="004006B9"/>
    <w:rsid w:val="00400956"/>
    <w:rsid w:val="00402408"/>
    <w:rsid w:val="0040260A"/>
    <w:rsid w:val="00402950"/>
    <w:rsid w:val="00403CD4"/>
    <w:rsid w:val="00404810"/>
    <w:rsid w:val="00404DF5"/>
    <w:rsid w:val="00405177"/>
    <w:rsid w:val="004059A8"/>
    <w:rsid w:val="004059D0"/>
    <w:rsid w:val="00405C4F"/>
    <w:rsid w:val="00405FE3"/>
    <w:rsid w:val="004076DF"/>
    <w:rsid w:val="00410B4A"/>
    <w:rsid w:val="00410C5B"/>
    <w:rsid w:val="00410F2E"/>
    <w:rsid w:val="00410FC4"/>
    <w:rsid w:val="00411588"/>
    <w:rsid w:val="0041176A"/>
    <w:rsid w:val="00411B42"/>
    <w:rsid w:val="004120B6"/>
    <w:rsid w:val="00412EE2"/>
    <w:rsid w:val="004146AA"/>
    <w:rsid w:val="004152D2"/>
    <w:rsid w:val="00415860"/>
    <w:rsid w:val="004163F1"/>
    <w:rsid w:val="00416563"/>
    <w:rsid w:val="0041671A"/>
    <w:rsid w:val="00416890"/>
    <w:rsid w:val="00416ADE"/>
    <w:rsid w:val="0041722F"/>
    <w:rsid w:val="00420D64"/>
    <w:rsid w:val="0042158F"/>
    <w:rsid w:val="00421748"/>
    <w:rsid w:val="00421AE0"/>
    <w:rsid w:val="0042420C"/>
    <w:rsid w:val="0042467D"/>
    <w:rsid w:val="00424C0D"/>
    <w:rsid w:val="00425A2C"/>
    <w:rsid w:val="00425ECD"/>
    <w:rsid w:val="00426251"/>
    <w:rsid w:val="00426D66"/>
    <w:rsid w:val="00426FD1"/>
    <w:rsid w:val="00427DBC"/>
    <w:rsid w:val="00431064"/>
    <w:rsid w:val="0043109D"/>
    <w:rsid w:val="00433A34"/>
    <w:rsid w:val="00433F56"/>
    <w:rsid w:val="004343BB"/>
    <w:rsid w:val="00434420"/>
    <w:rsid w:val="00437246"/>
    <w:rsid w:val="0043788B"/>
    <w:rsid w:val="00437E89"/>
    <w:rsid w:val="00441C91"/>
    <w:rsid w:val="00442465"/>
    <w:rsid w:val="00442C82"/>
    <w:rsid w:val="00443726"/>
    <w:rsid w:val="0044373B"/>
    <w:rsid w:val="004438D8"/>
    <w:rsid w:val="00444120"/>
    <w:rsid w:val="0044421E"/>
    <w:rsid w:val="00444352"/>
    <w:rsid w:val="0044464C"/>
    <w:rsid w:val="00444B4E"/>
    <w:rsid w:val="004462BC"/>
    <w:rsid w:val="004462D1"/>
    <w:rsid w:val="0044708D"/>
    <w:rsid w:val="004524E7"/>
    <w:rsid w:val="00452555"/>
    <w:rsid w:val="004531CC"/>
    <w:rsid w:val="004537F3"/>
    <w:rsid w:val="00453D22"/>
    <w:rsid w:val="00453FB0"/>
    <w:rsid w:val="00454289"/>
    <w:rsid w:val="00454BE5"/>
    <w:rsid w:val="00454F82"/>
    <w:rsid w:val="0045622C"/>
    <w:rsid w:val="00456A72"/>
    <w:rsid w:val="00456B7C"/>
    <w:rsid w:val="00457011"/>
    <w:rsid w:val="004574FE"/>
    <w:rsid w:val="0046005C"/>
    <w:rsid w:val="004607DF"/>
    <w:rsid w:val="00460ED3"/>
    <w:rsid w:val="004621F7"/>
    <w:rsid w:val="00462591"/>
    <w:rsid w:val="004628AB"/>
    <w:rsid w:val="00462CE0"/>
    <w:rsid w:val="004644FD"/>
    <w:rsid w:val="0046475B"/>
    <w:rsid w:val="00466679"/>
    <w:rsid w:val="00466C5A"/>
    <w:rsid w:val="00466CAB"/>
    <w:rsid w:val="00467086"/>
    <w:rsid w:val="00467783"/>
    <w:rsid w:val="00470AF9"/>
    <w:rsid w:val="004728E7"/>
    <w:rsid w:val="004733B2"/>
    <w:rsid w:val="00473580"/>
    <w:rsid w:val="00473B29"/>
    <w:rsid w:val="00473EF5"/>
    <w:rsid w:val="00475BBC"/>
    <w:rsid w:val="00475CCC"/>
    <w:rsid w:val="00476128"/>
    <w:rsid w:val="00476579"/>
    <w:rsid w:val="00480D0C"/>
    <w:rsid w:val="00481861"/>
    <w:rsid w:val="00481999"/>
    <w:rsid w:val="00483D68"/>
    <w:rsid w:val="00484546"/>
    <w:rsid w:val="0048522C"/>
    <w:rsid w:val="004869FB"/>
    <w:rsid w:val="004877B9"/>
    <w:rsid w:val="00487F63"/>
    <w:rsid w:val="00490F28"/>
    <w:rsid w:val="00491837"/>
    <w:rsid w:val="00491A93"/>
    <w:rsid w:val="004939C7"/>
    <w:rsid w:val="00494A9D"/>
    <w:rsid w:val="00495EF4"/>
    <w:rsid w:val="0049643A"/>
    <w:rsid w:val="004965DC"/>
    <w:rsid w:val="00497507"/>
    <w:rsid w:val="004978AB"/>
    <w:rsid w:val="00497A0B"/>
    <w:rsid w:val="00497A35"/>
    <w:rsid w:val="00497BEC"/>
    <w:rsid w:val="004A0B6D"/>
    <w:rsid w:val="004A18FB"/>
    <w:rsid w:val="004A1D0A"/>
    <w:rsid w:val="004A341A"/>
    <w:rsid w:val="004A3D85"/>
    <w:rsid w:val="004A4097"/>
    <w:rsid w:val="004A4382"/>
    <w:rsid w:val="004A4750"/>
    <w:rsid w:val="004A65FC"/>
    <w:rsid w:val="004A66BC"/>
    <w:rsid w:val="004A7886"/>
    <w:rsid w:val="004A78D0"/>
    <w:rsid w:val="004A7A0D"/>
    <w:rsid w:val="004B149F"/>
    <w:rsid w:val="004B170E"/>
    <w:rsid w:val="004B1F48"/>
    <w:rsid w:val="004B21B6"/>
    <w:rsid w:val="004B3E9B"/>
    <w:rsid w:val="004B47D2"/>
    <w:rsid w:val="004B5573"/>
    <w:rsid w:val="004B57DB"/>
    <w:rsid w:val="004B66C5"/>
    <w:rsid w:val="004B727C"/>
    <w:rsid w:val="004B72FF"/>
    <w:rsid w:val="004B7A2D"/>
    <w:rsid w:val="004C0544"/>
    <w:rsid w:val="004C058F"/>
    <w:rsid w:val="004C0A67"/>
    <w:rsid w:val="004C113F"/>
    <w:rsid w:val="004C1F6B"/>
    <w:rsid w:val="004C2561"/>
    <w:rsid w:val="004C2D63"/>
    <w:rsid w:val="004C3F9F"/>
    <w:rsid w:val="004C42CA"/>
    <w:rsid w:val="004C441A"/>
    <w:rsid w:val="004C4616"/>
    <w:rsid w:val="004C4784"/>
    <w:rsid w:val="004C4E9C"/>
    <w:rsid w:val="004C5502"/>
    <w:rsid w:val="004C5F07"/>
    <w:rsid w:val="004D0183"/>
    <w:rsid w:val="004D056D"/>
    <w:rsid w:val="004D0D2D"/>
    <w:rsid w:val="004D168E"/>
    <w:rsid w:val="004D17B4"/>
    <w:rsid w:val="004D29B7"/>
    <w:rsid w:val="004D3248"/>
    <w:rsid w:val="004D351F"/>
    <w:rsid w:val="004D4260"/>
    <w:rsid w:val="004D4FE0"/>
    <w:rsid w:val="004D5368"/>
    <w:rsid w:val="004D5692"/>
    <w:rsid w:val="004D5C85"/>
    <w:rsid w:val="004D6C8B"/>
    <w:rsid w:val="004D7EAA"/>
    <w:rsid w:val="004D7FA8"/>
    <w:rsid w:val="004E0289"/>
    <w:rsid w:val="004E14B1"/>
    <w:rsid w:val="004E1E4C"/>
    <w:rsid w:val="004E3056"/>
    <w:rsid w:val="004E3F5D"/>
    <w:rsid w:val="004E3F81"/>
    <w:rsid w:val="004E4D51"/>
    <w:rsid w:val="004E53FF"/>
    <w:rsid w:val="004E661D"/>
    <w:rsid w:val="004E7BDB"/>
    <w:rsid w:val="004E7CE4"/>
    <w:rsid w:val="004F0293"/>
    <w:rsid w:val="004F1032"/>
    <w:rsid w:val="004F17DE"/>
    <w:rsid w:val="004F1EC8"/>
    <w:rsid w:val="004F36CC"/>
    <w:rsid w:val="004F3BF1"/>
    <w:rsid w:val="004F462C"/>
    <w:rsid w:val="004F4BEF"/>
    <w:rsid w:val="004F5853"/>
    <w:rsid w:val="004F76E2"/>
    <w:rsid w:val="004F77FA"/>
    <w:rsid w:val="00500DD9"/>
    <w:rsid w:val="00502142"/>
    <w:rsid w:val="0050275D"/>
    <w:rsid w:val="00502B7E"/>
    <w:rsid w:val="00504300"/>
    <w:rsid w:val="0050436E"/>
    <w:rsid w:val="0050487A"/>
    <w:rsid w:val="00504A82"/>
    <w:rsid w:val="00504E03"/>
    <w:rsid w:val="0050570B"/>
    <w:rsid w:val="0050618D"/>
    <w:rsid w:val="005069B7"/>
    <w:rsid w:val="0051009D"/>
    <w:rsid w:val="00510EDE"/>
    <w:rsid w:val="0051117F"/>
    <w:rsid w:val="00511E2E"/>
    <w:rsid w:val="00511F65"/>
    <w:rsid w:val="005123EE"/>
    <w:rsid w:val="00512EAE"/>
    <w:rsid w:val="00514992"/>
    <w:rsid w:val="0051572B"/>
    <w:rsid w:val="0051626D"/>
    <w:rsid w:val="00517482"/>
    <w:rsid w:val="00517933"/>
    <w:rsid w:val="005204B4"/>
    <w:rsid w:val="00522D84"/>
    <w:rsid w:val="00523036"/>
    <w:rsid w:val="00523131"/>
    <w:rsid w:val="00523DE9"/>
    <w:rsid w:val="00524CB5"/>
    <w:rsid w:val="00526992"/>
    <w:rsid w:val="005273D9"/>
    <w:rsid w:val="00527568"/>
    <w:rsid w:val="00527742"/>
    <w:rsid w:val="00531902"/>
    <w:rsid w:val="00531AB1"/>
    <w:rsid w:val="0053216B"/>
    <w:rsid w:val="005332B5"/>
    <w:rsid w:val="00533B19"/>
    <w:rsid w:val="00533EB4"/>
    <w:rsid w:val="00534549"/>
    <w:rsid w:val="005347FD"/>
    <w:rsid w:val="00535FAB"/>
    <w:rsid w:val="005364DC"/>
    <w:rsid w:val="00537D27"/>
    <w:rsid w:val="0054023C"/>
    <w:rsid w:val="00540623"/>
    <w:rsid w:val="0054080F"/>
    <w:rsid w:val="00542050"/>
    <w:rsid w:val="00542B1D"/>
    <w:rsid w:val="00543A70"/>
    <w:rsid w:val="00543A99"/>
    <w:rsid w:val="00543EB6"/>
    <w:rsid w:val="005449DF"/>
    <w:rsid w:val="00546D11"/>
    <w:rsid w:val="00547F03"/>
    <w:rsid w:val="00550299"/>
    <w:rsid w:val="0055134B"/>
    <w:rsid w:val="00551FDB"/>
    <w:rsid w:val="005523AD"/>
    <w:rsid w:val="00553993"/>
    <w:rsid w:val="005555F3"/>
    <w:rsid w:val="0055752B"/>
    <w:rsid w:val="0056001B"/>
    <w:rsid w:val="0056004B"/>
    <w:rsid w:val="00560287"/>
    <w:rsid w:val="00561C67"/>
    <w:rsid w:val="005623B1"/>
    <w:rsid w:val="005629C1"/>
    <w:rsid w:val="005639E4"/>
    <w:rsid w:val="00564E67"/>
    <w:rsid w:val="0056587F"/>
    <w:rsid w:val="00565932"/>
    <w:rsid w:val="0057051D"/>
    <w:rsid w:val="00570D30"/>
    <w:rsid w:val="00571ED4"/>
    <w:rsid w:val="0057238F"/>
    <w:rsid w:val="00573050"/>
    <w:rsid w:val="005731BC"/>
    <w:rsid w:val="00573BA7"/>
    <w:rsid w:val="00575017"/>
    <w:rsid w:val="00575839"/>
    <w:rsid w:val="00577663"/>
    <w:rsid w:val="00577E7D"/>
    <w:rsid w:val="00581409"/>
    <w:rsid w:val="0058201C"/>
    <w:rsid w:val="0058386E"/>
    <w:rsid w:val="00583D4A"/>
    <w:rsid w:val="00584119"/>
    <w:rsid w:val="00586409"/>
    <w:rsid w:val="00586512"/>
    <w:rsid w:val="00586C42"/>
    <w:rsid w:val="00587045"/>
    <w:rsid w:val="005877CF"/>
    <w:rsid w:val="00587C51"/>
    <w:rsid w:val="00590372"/>
    <w:rsid w:val="00590A59"/>
    <w:rsid w:val="00590B37"/>
    <w:rsid w:val="00590CE9"/>
    <w:rsid w:val="0059215B"/>
    <w:rsid w:val="00592B5D"/>
    <w:rsid w:val="0059308B"/>
    <w:rsid w:val="005932DD"/>
    <w:rsid w:val="005946F2"/>
    <w:rsid w:val="00594783"/>
    <w:rsid w:val="00594B1F"/>
    <w:rsid w:val="00595064"/>
    <w:rsid w:val="00595217"/>
    <w:rsid w:val="00596654"/>
    <w:rsid w:val="0059674D"/>
    <w:rsid w:val="0059684A"/>
    <w:rsid w:val="00596ACB"/>
    <w:rsid w:val="00596D24"/>
    <w:rsid w:val="005974A3"/>
    <w:rsid w:val="0059751F"/>
    <w:rsid w:val="0059797E"/>
    <w:rsid w:val="005A123E"/>
    <w:rsid w:val="005A1360"/>
    <w:rsid w:val="005A1A22"/>
    <w:rsid w:val="005A26E2"/>
    <w:rsid w:val="005A3FB7"/>
    <w:rsid w:val="005A48E4"/>
    <w:rsid w:val="005A58CD"/>
    <w:rsid w:val="005A5CC5"/>
    <w:rsid w:val="005A61EA"/>
    <w:rsid w:val="005A7794"/>
    <w:rsid w:val="005A7948"/>
    <w:rsid w:val="005B0D66"/>
    <w:rsid w:val="005B4661"/>
    <w:rsid w:val="005B559F"/>
    <w:rsid w:val="005B6261"/>
    <w:rsid w:val="005B6ED9"/>
    <w:rsid w:val="005B74D1"/>
    <w:rsid w:val="005B7947"/>
    <w:rsid w:val="005B7D83"/>
    <w:rsid w:val="005B7DB0"/>
    <w:rsid w:val="005C1042"/>
    <w:rsid w:val="005C1561"/>
    <w:rsid w:val="005C1895"/>
    <w:rsid w:val="005C1D22"/>
    <w:rsid w:val="005C25D3"/>
    <w:rsid w:val="005C2757"/>
    <w:rsid w:val="005C3CFA"/>
    <w:rsid w:val="005C4815"/>
    <w:rsid w:val="005C5856"/>
    <w:rsid w:val="005C5DA9"/>
    <w:rsid w:val="005C5F30"/>
    <w:rsid w:val="005C64C3"/>
    <w:rsid w:val="005C65DA"/>
    <w:rsid w:val="005C7296"/>
    <w:rsid w:val="005C78BA"/>
    <w:rsid w:val="005C7A19"/>
    <w:rsid w:val="005D02B7"/>
    <w:rsid w:val="005D1166"/>
    <w:rsid w:val="005D35C1"/>
    <w:rsid w:val="005D35DC"/>
    <w:rsid w:val="005D5339"/>
    <w:rsid w:val="005D5360"/>
    <w:rsid w:val="005D569C"/>
    <w:rsid w:val="005D57AC"/>
    <w:rsid w:val="005D59B4"/>
    <w:rsid w:val="005D5C0C"/>
    <w:rsid w:val="005D6026"/>
    <w:rsid w:val="005D6A3B"/>
    <w:rsid w:val="005D7372"/>
    <w:rsid w:val="005D750C"/>
    <w:rsid w:val="005D75D8"/>
    <w:rsid w:val="005E012E"/>
    <w:rsid w:val="005E0226"/>
    <w:rsid w:val="005E04B0"/>
    <w:rsid w:val="005E1E6E"/>
    <w:rsid w:val="005E258B"/>
    <w:rsid w:val="005E31C8"/>
    <w:rsid w:val="005E50CB"/>
    <w:rsid w:val="005E57AE"/>
    <w:rsid w:val="005E66A6"/>
    <w:rsid w:val="005E70AC"/>
    <w:rsid w:val="005E71BE"/>
    <w:rsid w:val="005E71E8"/>
    <w:rsid w:val="005F01AA"/>
    <w:rsid w:val="005F085F"/>
    <w:rsid w:val="005F0D6D"/>
    <w:rsid w:val="005F1459"/>
    <w:rsid w:val="005F15DE"/>
    <w:rsid w:val="005F1A70"/>
    <w:rsid w:val="005F1C5A"/>
    <w:rsid w:val="005F2853"/>
    <w:rsid w:val="005F54FD"/>
    <w:rsid w:val="005F7E68"/>
    <w:rsid w:val="00600310"/>
    <w:rsid w:val="0060268D"/>
    <w:rsid w:val="00602A24"/>
    <w:rsid w:val="006051B6"/>
    <w:rsid w:val="006079C0"/>
    <w:rsid w:val="00607E1C"/>
    <w:rsid w:val="00610024"/>
    <w:rsid w:val="00610C6C"/>
    <w:rsid w:val="00610E14"/>
    <w:rsid w:val="0061104B"/>
    <w:rsid w:val="006114D6"/>
    <w:rsid w:val="00611DDA"/>
    <w:rsid w:val="00612343"/>
    <w:rsid w:val="006135D5"/>
    <w:rsid w:val="006137C1"/>
    <w:rsid w:val="00613B76"/>
    <w:rsid w:val="00613FA4"/>
    <w:rsid w:val="006146C0"/>
    <w:rsid w:val="00616AE0"/>
    <w:rsid w:val="00617C4F"/>
    <w:rsid w:val="00617E09"/>
    <w:rsid w:val="00620316"/>
    <w:rsid w:val="00620EE7"/>
    <w:rsid w:val="006216C1"/>
    <w:rsid w:val="00621AE0"/>
    <w:rsid w:val="00622514"/>
    <w:rsid w:val="006229B3"/>
    <w:rsid w:val="00623AE4"/>
    <w:rsid w:val="006244A0"/>
    <w:rsid w:val="006245FB"/>
    <w:rsid w:val="00624B6F"/>
    <w:rsid w:val="00625DF4"/>
    <w:rsid w:val="00630596"/>
    <w:rsid w:val="0063100D"/>
    <w:rsid w:val="00631F38"/>
    <w:rsid w:val="00633C65"/>
    <w:rsid w:val="00634401"/>
    <w:rsid w:val="00634756"/>
    <w:rsid w:val="0063638D"/>
    <w:rsid w:val="00636B17"/>
    <w:rsid w:val="00637E23"/>
    <w:rsid w:val="00640C27"/>
    <w:rsid w:val="00640CCA"/>
    <w:rsid w:val="00641185"/>
    <w:rsid w:val="00641208"/>
    <w:rsid w:val="00642128"/>
    <w:rsid w:val="006430B2"/>
    <w:rsid w:val="006440A7"/>
    <w:rsid w:val="00644369"/>
    <w:rsid w:val="00644922"/>
    <w:rsid w:val="006454DC"/>
    <w:rsid w:val="00645794"/>
    <w:rsid w:val="00645A3F"/>
    <w:rsid w:val="00646274"/>
    <w:rsid w:val="00646DF4"/>
    <w:rsid w:val="00646F33"/>
    <w:rsid w:val="00647133"/>
    <w:rsid w:val="0064757E"/>
    <w:rsid w:val="0065180F"/>
    <w:rsid w:val="00651E7F"/>
    <w:rsid w:val="0065363D"/>
    <w:rsid w:val="00653FF3"/>
    <w:rsid w:val="00653FFD"/>
    <w:rsid w:val="00656161"/>
    <w:rsid w:val="00656190"/>
    <w:rsid w:val="00656365"/>
    <w:rsid w:val="00657CC0"/>
    <w:rsid w:val="00660763"/>
    <w:rsid w:val="00660EC3"/>
    <w:rsid w:val="0066161B"/>
    <w:rsid w:val="0066162C"/>
    <w:rsid w:val="0066199F"/>
    <w:rsid w:val="00661C94"/>
    <w:rsid w:val="00661DC2"/>
    <w:rsid w:val="00662C80"/>
    <w:rsid w:val="00663156"/>
    <w:rsid w:val="00663560"/>
    <w:rsid w:val="006636E9"/>
    <w:rsid w:val="00663D74"/>
    <w:rsid w:val="00664051"/>
    <w:rsid w:val="0066458F"/>
    <w:rsid w:val="0066518E"/>
    <w:rsid w:val="006651A7"/>
    <w:rsid w:val="006653EE"/>
    <w:rsid w:val="00665890"/>
    <w:rsid w:val="00666422"/>
    <w:rsid w:val="00670A34"/>
    <w:rsid w:val="0067150B"/>
    <w:rsid w:val="00671561"/>
    <w:rsid w:val="00671CAB"/>
    <w:rsid w:val="00672C52"/>
    <w:rsid w:val="006743A6"/>
    <w:rsid w:val="00674613"/>
    <w:rsid w:val="0067467C"/>
    <w:rsid w:val="00674694"/>
    <w:rsid w:val="0067511D"/>
    <w:rsid w:val="00675B16"/>
    <w:rsid w:val="006766F2"/>
    <w:rsid w:val="00677755"/>
    <w:rsid w:val="006806BB"/>
    <w:rsid w:val="00680A6E"/>
    <w:rsid w:val="00680B8C"/>
    <w:rsid w:val="00681385"/>
    <w:rsid w:val="00681667"/>
    <w:rsid w:val="00681F53"/>
    <w:rsid w:val="00682472"/>
    <w:rsid w:val="00682E37"/>
    <w:rsid w:val="006840B2"/>
    <w:rsid w:val="006853E3"/>
    <w:rsid w:val="00685982"/>
    <w:rsid w:val="00686142"/>
    <w:rsid w:val="006863CD"/>
    <w:rsid w:val="00686571"/>
    <w:rsid w:val="006879C6"/>
    <w:rsid w:val="00687BA9"/>
    <w:rsid w:val="00687DDA"/>
    <w:rsid w:val="00687DE4"/>
    <w:rsid w:val="0069174B"/>
    <w:rsid w:val="00691A94"/>
    <w:rsid w:val="00691F5D"/>
    <w:rsid w:val="006920CB"/>
    <w:rsid w:val="00692318"/>
    <w:rsid w:val="00692EC0"/>
    <w:rsid w:val="00693DBC"/>
    <w:rsid w:val="00693FD6"/>
    <w:rsid w:val="0069415F"/>
    <w:rsid w:val="00695216"/>
    <w:rsid w:val="006A027B"/>
    <w:rsid w:val="006A045C"/>
    <w:rsid w:val="006A048B"/>
    <w:rsid w:val="006A1502"/>
    <w:rsid w:val="006A1E1A"/>
    <w:rsid w:val="006A2610"/>
    <w:rsid w:val="006A3318"/>
    <w:rsid w:val="006A34C6"/>
    <w:rsid w:val="006A4142"/>
    <w:rsid w:val="006A48A0"/>
    <w:rsid w:val="006A5316"/>
    <w:rsid w:val="006A608C"/>
    <w:rsid w:val="006A6E9A"/>
    <w:rsid w:val="006A774B"/>
    <w:rsid w:val="006A7999"/>
    <w:rsid w:val="006A7F57"/>
    <w:rsid w:val="006B0937"/>
    <w:rsid w:val="006B18EA"/>
    <w:rsid w:val="006B25CF"/>
    <w:rsid w:val="006B3A12"/>
    <w:rsid w:val="006B416F"/>
    <w:rsid w:val="006B68DD"/>
    <w:rsid w:val="006B6A2A"/>
    <w:rsid w:val="006B6FEB"/>
    <w:rsid w:val="006B7822"/>
    <w:rsid w:val="006C064C"/>
    <w:rsid w:val="006C086A"/>
    <w:rsid w:val="006C09A9"/>
    <w:rsid w:val="006C0FDD"/>
    <w:rsid w:val="006C1F87"/>
    <w:rsid w:val="006C22A7"/>
    <w:rsid w:val="006C3923"/>
    <w:rsid w:val="006C3DAB"/>
    <w:rsid w:val="006C40B7"/>
    <w:rsid w:val="006C41D1"/>
    <w:rsid w:val="006C50D0"/>
    <w:rsid w:val="006C678A"/>
    <w:rsid w:val="006D1F94"/>
    <w:rsid w:val="006D29BF"/>
    <w:rsid w:val="006D3521"/>
    <w:rsid w:val="006D556F"/>
    <w:rsid w:val="006D5B0F"/>
    <w:rsid w:val="006D6096"/>
    <w:rsid w:val="006D61ED"/>
    <w:rsid w:val="006D67A7"/>
    <w:rsid w:val="006D6B9D"/>
    <w:rsid w:val="006D73EB"/>
    <w:rsid w:val="006D787A"/>
    <w:rsid w:val="006D7E48"/>
    <w:rsid w:val="006E00D8"/>
    <w:rsid w:val="006E03A2"/>
    <w:rsid w:val="006E0606"/>
    <w:rsid w:val="006E0708"/>
    <w:rsid w:val="006E07F5"/>
    <w:rsid w:val="006E0EB0"/>
    <w:rsid w:val="006E175A"/>
    <w:rsid w:val="006E18B6"/>
    <w:rsid w:val="006E2AF4"/>
    <w:rsid w:val="006E304F"/>
    <w:rsid w:val="006E30AA"/>
    <w:rsid w:val="006E35FE"/>
    <w:rsid w:val="006E3A9E"/>
    <w:rsid w:val="006E410B"/>
    <w:rsid w:val="006E492A"/>
    <w:rsid w:val="006E50D5"/>
    <w:rsid w:val="006E6C9C"/>
    <w:rsid w:val="006E7CC2"/>
    <w:rsid w:val="006E7FB5"/>
    <w:rsid w:val="006F031B"/>
    <w:rsid w:val="006F07CC"/>
    <w:rsid w:val="006F141A"/>
    <w:rsid w:val="006F181B"/>
    <w:rsid w:val="006F3313"/>
    <w:rsid w:val="006F34D9"/>
    <w:rsid w:val="006F376D"/>
    <w:rsid w:val="006F3F5A"/>
    <w:rsid w:val="006F41E8"/>
    <w:rsid w:val="006F4D85"/>
    <w:rsid w:val="006F4ED5"/>
    <w:rsid w:val="006F51A7"/>
    <w:rsid w:val="006F5278"/>
    <w:rsid w:val="006F5ACB"/>
    <w:rsid w:val="006F62DE"/>
    <w:rsid w:val="006F6B9B"/>
    <w:rsid w:val="006F7480"/>
    <w:rsid w:val="006F7550"/>
    <w:rsid w:val="006F7CFD"/>
    <w:rsid w:val="007015A9"/>
    <w:rsid w:val="00701DB9"/>
    <w:rsid w:val="00702BD6"/>
    <w:rsid w:val="00702FF4"/>
    <w:rsid w:val="0070327F"/>
    <w:rsid w:val="00703816"/>
    <w:rsid w:val="00703A00"/>
    <w:rsid w:val="007048F8"/>
    <w:rsid w:val="00705A4D"/>
    <w:rsid w:val="00705C31"/>
    <w:rsid w:val="0070700F"/>
    <w:rsid w:val="00707F0A"/>
    <w:rsid w:val="007104E4"/>
    <w:rsid w:val="00710B82"/>
    <w:rsid w:val="00711315"/>
    <w:rsid w:val="00711A64"/>
    <w:rsid w:val="00712165"/>
    <w:rsid w:val="0071251C"/>
    <w:rsid w:val="00713DBC"/>
    <w:rsid w:val="007142AE"/>
    <w:rsid w:val="0071454F"/>
    <w:rsid w:val="00714C23"/>
    <w:rsid w:val="0071535D"/>
    <w:rsid w:val="007153E4"/>
    <w:rsid w:val="0071668C"/>
    <w:rsid w:val="00716D61"/>
    <w:rsid w:val="00716D8C"/>
    <w:rsid w:val="00717616"/>
    <w:rsid w:val="007177B9"/>
    <w:rsid w:val="007208DF"/>
    <w:rsid w:val="0072206B"/>
    <w:rsid w:val="007220DA"/>
    <w:rsid w:val="00722E02"/>
    <w:rsid w:val="00724667"/>
    <w:rsid w:val="00726DC6"/>
    <w:rsid w:val="00727057"/>
    <w:rsid w:val="00727450"/>
    <w:rsid w:val="00727699"/>
    <w:rsid w:val="00727C2C"/>
    <w:rsid w:val="00727D12"/>
    <w:rsid w:val="00730302"/>
    <w:rsid w:val="007312E6"/>
    <w:rsid w:val="0073283B"/>
    <w:rsid w:val="00732B02"/>
    <w:rsid w:val="007339C2"/>
    <w:rsid w:val="00734575"/>
    <w:rsid w:val="00734666"/>
    <w:rsid w:val="007349FA"/>
    <w:rsid w:val="00734ABB"/>
    <w:rsid w:val="007351F6"/>
    <w:rsid w:val="00735A07"/>
    <w:rsid w:val="00737569"/>
    <w:rsid w:val="00737E70"/>
    <w:rsid w:val="0074150D"/>
    <w:rsid w:val="00741864"/>
    <w:rsid w:val="00741B04"/>
    <w:rsid w:val="00741CCF"/>
    <w:rsid w:val="0074291F"/>
    <w:rsid w:val="00742E26"/>
    <w:rsid w:val="0074317C"/>
    <w:rsid w:val="00743638"/>
    <w:rsid w:val="00744507"/>
    <w:rsid w:val="00744784"/>
    <w:rsid w:val="0074484F"/>
    <w:rsid w:val="007449C3"/>
    <w:rsid w:val="00745329"/>
    <w:rsid w:val="00745DEF"/>
    <w:rsid w:val="0074762C"/>
    <w:rsid w:val="007478FB"/>
    <w:rsid w:val="00747C3F"/>
    <w:rsid w:val="0075090A"/>
    <w:rsid w:val="0075094C"/>
    <w:rsid w:val="00751499"/>
    <w:rsid w:val="00752118"/>
    <w:rsid w:val="007528E9"/>
    <w:rsid w:val="00752A5F"/>
    <w:rsid w:val="0075343D"/>
    <w:rsid w:val="00753624"/>
    <w:rsid w:val="00753CC1"/>
    <w:rsid w:val="007554AF"/>
    <w:rsid w:val="007558DA"/>
    <w:rsid w:val="007560B5"/>
    <w:rsid w:val="00757BC2"/>
    <w:rsid w:val="0076038C"/>
    <w:rsid w:val="00760ECF"/>
    <w:rsid w:val="00762D32"/>
    <w:rsid w:val="0076423A"/>
    <w:rsid w:val="007657E2"/>
    <w:rsid w:val="00765B4E"/>
    <w:rsid w:val="00767A43"/>
    <w:rsid w:val="00770343"/>
    <w:rsid w:val="00771007"/>
    <w:rsid w:val="00771198"/>
    <w:rsid w:val="0077133A"/>
    <w:rsid w:val="00772729"/>
    <w:rsid w:val="007731AD"/>
    <w:rsid w:val="007738BF"/>
    <w:rsid w:val="007739AB"/>
    <w:rsid w:val="00773AD6"/>
    <w:rsid w:val="00774491"/>
    <w:rsid w:val="007752EE"/>
    <w:rsid w:val="0077561C"/>
    <w:rsid w:val="00775977"/>
    <w:rsid w:val="00775BD0"/>
    <w:rsid w:val="00776851"/>
    <w:rsid w:val="00776AB3"/>
    <w:rsid w:val="00777198"/>
    <w:rsid w:val="00780F1C"/>
    <w:rsid w:val="00781099"/>
    <w:rsid w:val="007813B1"/>
    <w:rsid w:val="007813F4"/>
    <w:rsid w:val="00781989"/>
    <w:rsid w:val="00781E71"/>
    <w:rsid w:val="007822DF"/>
    <w:rsid w:val="007830A0"/>
    <w:rsid w:val="00783789"/>
    <w:rsid w:val="00783CC9"/>
    <w:rsid w:val="00785E32"/>
    <w:rsid w:val="0078694D"/>
    <w:rsid w:val="00786A0B"/>
    <w:rsid w:val="00786B3F"/>
    <w:rsid w:val="00787594"/>
    <w:rsid w:val="007877C5"/>
    <w:rsid w:val="00790F84"/>
    <w:rsid w:val="0079120C"/>
    <w:rsid w:val="0079157A"/>
    <w:rsid w:val="007916CF"/>
    <w:rsid w:val="007929DD"/>
    <w:rsid w:val="00792CCF"/>
    <w:rsid w:val="00792ED2"/>
    <w:rsid w:val="00795EA3"/>
    <w:rsid w:val="007967C9"/>
    <w:rsid w:val="00796B73"/>
    <w:rsid w:val="007A01F9"/>
    <w:rsid w:val="007A09A4"/>
    <w:rsid w:val="007A09C2"/>
    <w:rsid w:val="007A19F7"/>
    <w:rsid w:val="007A1CB8"/>
    <w:rsid w:val="007A1EBE"/>
    <w:rsid w:val="007A23C3"/>
    <w:rsid w:val="007A2566"/>
    <w:rsid w:val="007A3C50"/>
    <w:rsid w:val="007A44C1"/>
    <w:rsid w:val="007A4AAE"/>
    <w:rsid w:val="007A6855"/>
    <w:rsid w:val="007A7420"/>
    <w:rsid w:val="007B04B0"/>
    <w:rsid w:val="007B16C7"/>
    <w:rsid w:val="007B2166"/>
    <w:rsid w:val="007B25E5"/>
    <w:rsid w:val="007B3FEE"/>
    <w:rsid w:val="007B423F"/>
    <w:rsid w:val="007B441D"/>
    <w:rsid w:val="007B5927"/>
    <w:rsid w:val="007B5FE4"/>
    <w:rsid w:val="007B602A"/>
    <w:rsid w:val="007B6108"/>
    <w:rsid w:val="007B6836"/>
    <w:rsid w:val="007B7929"/>
    <w:rsid w:val="007C0813"/>
    <w:rsid w:val="007C0C50"/>
    <w:rsid w:val="007C20C1"/>
    <w:rsid w:val="007C2C96"/>
    <w:rsid w:val="007C3617"/>
    <w:rsid w:val="007C3CEA"/>
    <w:rsid w:val="007C4AC1"/>
    <w:rsid w:val="007C521E"/>
    <w:rsid w:val="007C5E70"/>
    <w:rsid w:val="007C6EC8"/>
    <w:rsid w:val="007C7D08"/>
    <w:rsid w:val="007D0B57"/>
    <w:rsid w:val="007D18F8"/>
    <w:rsid w:val="007D2EF6"/>
    <w:rsid w:val="007D322E"/>
    <w:rsid w:val="007D3230"/>
    <w:rsid w:val="007D46C1"/>
    <w:rsid w:val="007D47A9"/>
    <w:rsid w:val="007D5D79"/>
    <w:rsid w:val="007E05E1"/>
    <w:rsid w:val="007E07BC"/>
    <w:rsid w:val="007E16C6"/>
    <w:rsid w:val="007E2259"/>
    <w:rsid w:val="007E2964"/>
    <w:rsid w:val="007E3A5D"/>
    <w:rsid w:val="007E3D4F"/>
    <w:rsid w:val="007E43EB"/>
    <w:rsid w:val="007E44AE"/>
    <w:rsid w:val="007E4EBC"/>
    <w:rsid w:val="007E5A11"/>
    <w:rsid w:val="007E5BFD"/>
    <w:rsid w:val="007E6E05"/>
    <w:rsid w:val="007E759A"/>
    <w:rsid w:val="007E7D29"/>
    <w:rsid w:val="007F142A"/>
    <w:rsid w:val="007F2B6F"/>
    <w:rsid w:val="007F4FF2"/>
    <w:rsid w:val="007F55BC"/>
    <w:rsid w:val="007F5C0F"/>
    <w:rsid w:val="007F5C84"/>
    <w:rsid w:val="007F6594"/>
    <w:rsid w:val="007F668C"/>
    <w:rsid w:val="007F6F60"/>
    <w:rsid w:val="007F6F63"/>
    <w:rsid w:val="007F7605"/>
    <w:rsid w:val="00800158"/>
    <w:rsid w:val="0080072B"/>
    <w:rsid w:val="00800947"/>
    <w:rsid w:val="00800C30"/>
    <w:rsid w:val="00801FDE"/>
    <w:rsid w:val="008028E3"/>
    <w:rsid w:val="0080300E"/>
    <w:rsid w:val="00803914"/>
    <w:rsid w:val="00803AFA"/>
    <w:rsid w:val="008040C7"/>
    <w:rsid w:val="00804416"/>
    <w:rsid w:val="008049DA"/>
    <w:rsid w:val="00805861"/>
    <w:rsid w:val="008058BC"/>
    <w:rsid w:val="008058D9"/>
    <w:rsid w:val="008068FE"/>
    <w:rsid w:val="00807622"/>
    <w:rsid w:val="00810163"/>
    <w:rsid w:val="008101A9"/>
    <w:rsid w:val="008105FF"/>
    <w:rsid w:val="00811139"/>
    <w:rsid w:val="00811537"/>
    <w:rsid w:val="008125A5"/>
    <w:rsid w:val="008128A9"/>
    <w:rsid w:val="00812CC7"/>
    <w:rsid w:val="00813C25"/>
    <w:rsid w:val="00814C5C"/>
    <w:rsid w:val="00814E20"/>
    <w:rsid w:val="00815D75"/>
    <w:rsid w:val="00816B9C"/>
    <w:rsid w:val="008176B4"/>
    <w:rsid w:val="00817A68"/>
    <w:rsid w:val="00817D98"/>
    <w:rsid w:val="00817D9D"/>
    <w:rsid w:val="00820E0A"/>
    <w:rsid w:val="00821AB0"/>
    <w:rsid w:val="0082220C"/>
    <w:rsid w:val="0082255F"/>
    <w:rsid w:val="00822899"/>
    <w:rsid w:val="00822CB1"/>
    <w:rsid w:val="00824977"/>
    <w:rsid w:val="00824F7A"/>
    <w:rsid w:val="0082507B"/>
    <w:rsid w:val="00825466"/>
    <w:rsid w:val="008258A8"/>
    <w:rsid w:val="00825FA1"/>
    <w:rsid w:val="00826794"/>
    <w:rsid w:val="00827C7F"/>
    <w:rsid w:val="0083053D"/>
    <w:rsid w:val="00830E08"/>
    <w:rsid w:val="00830EB8"/>
    <w:rsid w:val="008331CB"/>
    <w:rsid w:val="0083328B"/>
    <w:rsid w:val="008339DC"/>
    <w:rsid w:val="00834896"/>
    <w:rsid w:val="00834CAE"/>
    <w:rsid w:val="00835727"/>
    <w:rsid w:val="008357BD"/>
    <w:rsid w:val="00837EFD"/>
    <w:rsid w:val="0084003A"/>
    <w:rsid w:val="008406A7"/>
    <w:rsid w:val="00840E7A"/>
    <w:rsid w:val="008424C8"/>
    <w:rsid w:val="008425BA"/>
    <w:rsid w:val="00843CD3"/>
    <w:rsid w:val="00844003"/>
    <w:rsid w:val="00845BA9"/>
    <w:rsid w:val="00845D96"/>
    <w:rsid w:val="00845F73"/>
    <w:rsid w:val="00845F77"/>
    <w:rsid w:val="00846AE5"/>
    <w:rsid w:val="00846E86"/>
    <w:rsid w:val="00847579"/>
    <w:rsid w:val="00847E89"/>
    <w:rsid w:val="00847EB8"/>
    <w:rsid w:val="00852D52"/>
    <w:rsid w:val="00852EE8"/>
    <w:rsid w:val="0085353E"/>
    <w:rsid w:val="0085492A"/>
    <w:rsid w:val="00854D41"/>
    <w:rsid w:val="00855C5D"/>
    <w:rsid w:val="00856D09"/>
    <w:rsid w:val="00857260"/>
    <w:rsid w:val="00857A1E"/>
    <w:rsid w:val="00857E1D"/>
    <w:rsid w:val="00860757"/>
    <w:rsid w:val="00863332"/>
    <w:rsid w:val="00863519"/>
    <w:rsid w:val="0086450B"/>
    <w:rsid w:val="00864D48"/>
    <w:rsid w:val="00865A0A"/>
    <w:rsid w:val="0086613D"/>
    <w:rsid w:val="008667AE"/>
    <w:rsid w:val="008672FA"/>
    <w:rsid w:val="0086765F"/>
    <w:rsid w:val="00870AD3"/>
    <w:rsid w:val="008712F0"/>
    <w:rsid w:val="008726EB"/>
    <w:rsid w:val="00873281"/>
    <w:rsid w:val="008736D8"/>
    <w:rsid w:val="00873F81"/>
    <w:rsid w:val="008746BA"/>
    <w:rsid w:val="008803D0"/>
    <w:rsid w:val="00882421"/>
    <w:rsid w:val="00883406"/>
    <w:rsid w:val="0088345F"/>
    <w:rsid w:val="00883CE8"/>
    <w:rsid w:val="008842E3"/>
    <w:rsid w:val="00884921"/>
    <w:rsid w:val="00884CBE"/>
    <w:rsid w:val="00884EEE"/>
    <w:rsid w:val="0088517B"/>
    <w:rsid w:val="00885592"/>
    <w:rsid w:val="008859FB"/>
    <w:rsid w:val="00885ED1"/>
    <w:rsid w:val="008860BF"/>
    <w:rsid w:val="00886677"/>
    <w:rsid w:val="00886F13"/>
    <w:rsid w:val="008872DE"/>
    <w:rsid w:val="008875E0"/>
    <w:rsid w:val="00890D5A"/>
    <w:rsid w:val="0089121C"/>
    <w:rsid w:val="008920D7"/>
    <w:rsid w:val="0089287D"/>
    <w:rsid w:val="008942C4"/>
    <w:rsid w:val="00895136"/>
    <w:rsid w:val="00895142"/>
    <w:rsid w:val="00895D28"/>
    <w:rsid w:val="00896175"/>
    <w:rsid w:val="00896994"/>
    <w:rsid w:val="00896A04"/>
    <w:rsid w:val="00896B33"/>
    <w:rsid w:val="00896CBC"/>
    <w:rsid w:val="008975DD"/>
    <w:rsid w:val="00897C44"/>
    <w:rsid w:val="008A0B32"/>
    <w:rsid w:val="008A1057"/>
    <w:rsid w:val="008A116C"/>
    <w:rsid w:val="008A128C"/>
    <w:rsid w:val="008A1AEB"/>
    <w:rsid w:val="008A1C98"/>
    <w:rsid w:val="008A255F"/>
    <w:rsid w:val="008A40C5"/>
    <w:rsid w:val="008A580C"/>
    <w:rsid w:val="008A5C23"/>
    <w:rsid w:val="008A5FC4"/>
    <w:rsid w:val="008A6C44"/>
    <w:rsid w:val="008A73AD"/>
    <w:rsid w:val="008A7B4B"/>
    <w:rsid w:val="008A7F98"/>
    <w:rsid w:val="008B2220"/>
    <w:rsid w:val="008B293D"/>
    <w:rsid w:val="008B2EE4"/>
    <w:rsid w:val="008B39C3"/>
    <w:rsid w:val="008B41E7"/>
    <w:rsid w:val="008B464B"/>
    <w:rsid w:val="008B54CA"/>
    <w:rsid w:val="008B5611"/>
    <w:rsid w:val="008B5739"/>
    <w:rsid w:val="008B78B4"/>
    <w:rsid w:val="008B7C75"/>
    <w:rsid w:val="008C0A96"/>
    <w:rsid w:val="008C0C93"/>
    <w:rsid w:val="008C140C"/>
    <w:rsid w:val="008C18B3"/>
    <w:rsid w:val="008C1B66"/>
    <w:rsid w:val="008C1C47"/>
    <w:rsid w:val="008C244F"/>
    <w:rsid w:val="008C2643"/>
    <w:rsid w:val="008C4F09"/>
    <w:rsid w:val="008C59AA"/>
    <w:rsid w:val="008C5BB3"/>
    <w:rsid w:val="008C6352"/>
    <w:rsid w:val="008C6502"/>
    <w:rsid w:val="008D077A"/>
    <w:rsid w:val="008D0CE5"/>
    <w:rsid w:val="008D16D8"/>
    <w:rsid w:val="008D2587"/>
    <w:rsid w:val="008D3373"/>
    <w:rsid w:val="008D3427"/>
    <w:rsid w:val="008D3BCC"/>
    <w:rsid w:val="008D56F5"/>
    <w:rsid w:val="008D5C92"/>
    <w:rsid w:val="008D641F"/>
    <w:rsid w:val="008D6780"/>
    <w:rsid w:val="008D6941"/>
    <w:rsid w:val="008D6E6F"/>
    <w:rsid w:val="008E00FD"/>
    <w:rsid w:val="008E029D"/>
    <w:rsid w:val="008E09C8"/>
    <w:rsid w:val="008E1F1B"/>
    <w:rsid w:val="008E3945"/>
    <w:rsid w:val="008E41CB"/>
    <w:rsid w:val="008E4845"/>
    <w:rsid w:val="008E4987"/>
    <w:rsid w:val="008E5064"/>
    <w:rsid w:val="008E5CD4"/>
    <w:rsid w:val="008E6850"/>
    <w:rsid w:val="008E7113"/>
    <w:rsid w:val="008F1869"/>
    <w:rsid w:val="008F1993"/>
    <w:rsid w:val="008F1D82"/>
    <w:rsid w:val="008F235B"/>
    <w:rsid w:val="008F3989"/>
    <w:rsid w:val="008F3D38"/>
    <w:rsid w:val="008F5652"/>
    <w:rsid w:val="008F702C"/>
    <w:rsid w:val="009014F7"/>
    <w:rsid w:val="00903B85"/>
    <w:rsid w:val="0090417F"/>
    <w:rsid w:val="009045E7"/>
    <w:rsid w:val="00904655"/>
    <w:rsid w:val="00905071"/>
    <w:rsid w:val="009055FC"/>
    <w:rsid w:val="009058E8"/>
    <w:rsid w:val="00906440"/>
    <w:rsid w:val="00906B00"/>
    <w:rsid w:val="00910948"/>
    <w:rsid w:val="00910B0D"/>
    <w:rsid w:val="00911640"/>
    <w:rsid w:val="009120B4"/>
    <w:rsid w:val="009124E7"/>
    <w:rsid w:val="00912827"/>
    <w:rsid w:val="00912883"/>
    <w:rsid w:val="00912BB3"/>
    <w:rsid w:val="00913183"/>
    <w:rsid w:val="009133D6"/>
    <w:rsid w:val="00913F20"/>
    <w:rsid w:val="00914439"/>
    <w:rsid w:val="009145B7"/>
    <w:rsid w:val="0091594B"/>
    <w:rsid w:val="009161D5"/>
    <w:rsid w:val="009209E0"/>
    <w:rsid w:val="009214F6"/>
    <w:rsid w:val="00921E37"/>
    <w:rsid w:val="00921FAE"/>
    <w:rsid w:val="00922C9D"/>
    <w:rsid w:val="00923DDA"/>
    <w:rsid w:val="009241CE"/>
    <w:rsid w:val="0092498B"/>
    <w:rsid w:val="00924CD6"/>
    <w:rsid w:val="009252B8"/>
    <w:rsid w:val="009259C6"/>
    <w:rsid w:val="00926115"/>
    <w:rsid w:val="009261F6"/>
    <w:rsid w:val="00927370"/>
    <w:rsid w:val="0092781F"/>
    <w:rsid w:val="00930D83"/>
    <w:rsid w:val="00932223"/>
    <w:rsid w:val="009323AD"/>
    <w:rsid w:val="00933C0B"/>
    <w:rsid w:val="00933C35"/>
    <w:rsid w:val="0093461F"/>
    <w:rsid w:val="00934AF7"/>
    <w:rsid w:val="00935825"/>
    <w:rsid w:val="00935C36"/>
    <w:rsid w:val="009365B4"/>
    <w:rsid w:val="00936B94"/>
    <w:rsid w:val="00937B73"/>
    <w:rsid w:val="00940633"/>
    <w:rsid w:val="00940A5B"/>
    <w:rsid w:val="00941122"/>
    <w:rsid w:val="009431BE"/>
    <w:rsid w:val="009443E9"/>
    <w:rsid w:val="009457B8"/>
    <w:rsid w:val="00946B4D"/>
    <w:rsid w:val="0094745C"/>
    <w:rsid w:val="0094755E"/>
    <w:rsid w:val="00947B14"/>
    <w:rsid w:val="009501B0"/>
    <w:rsid w:val="00950B3A"/>
    <w:rsid w:val="00952963"/>
    <w:rsid w:val="00952D6A"/>
    <w:rsid w:val="0095355B"/>
    <w:rsid w:val="00953FAF"/>
    <w:rsid w:val="00954078"/>
    <w:rsid w:val="00954349"/>
    <w:rsid w:val="0095518E"/>
    <w:rsid w:val="0095552B"/>
    <w:rsid w:val="009563EA"/>
    <w:rsid w:val="00956601"/>
    <w:rsid w:val="00957304"/>
    <w:rsid w:val="009575DF"/>
    <w:rsid w:val="00957DE5"/>
    <w:rsid w:val="00960022"/>
    <w:rsid w:val="009603B0"/>
    <w:rsid w:val="009619E9"/>
    <w:rsid w:val="0096375A"/>
    <w:rsid w:val="0096404C"/>
    <w:rsid w:val="0096426B"/>
    <w:rsid w:val="00964376"/>
    <w:rsid w:val="00964794"/>
    <w:rsid w:val="009653C5"/>
    <w:rsid w:val="009655CE"/>
    <w:rsid w:val="0096628E"/>
    <w:rsid w:val="009666C9"/>
    <w:rsid w:val="00967EA0"/>
    <w:rsid w:val="009702FC"/>
    <w:rsid w:val="00971D2E"/>
    <w:rsid w:val="00972277"/>
    <w:rsid w:val="00972BF2"/>
    <w:rsid w:val="009734AC"/>
    <w:rsid w:val="0097360E"/>
    <w:rsid w:val="00974007"/>
    <w:rsid w:val="0097472F"/>
    <w:rsid w:val="00974A08"/>
    <w:rsid w:val="00974E42"/>
    <w:rsid w:val="00974E8A"/>
    <w:rsid w:val="009753B7"/>
    <w:rsid w:val="00975CDE"/>
    <w:rsid w:val="00976DE6"/>
    <w:rsid w:val="00977189"/>
    <w:rsid w:val="00977DA2"/>
    <w:rsid w:val="00980A6A"/>
    <w:rsid w:val="00980AE4"/>
    <w:rsid w:val="00980F27"/>
    <w:rsid w:val="00981052"/>
    <w:rsid w:val="00981B34"/>
    <w:rsid w:val="009826A3"/>
    <w:rsid w:val="00982E86"/>
    <w:rsid w:val="00985A26"/>
    <w:rsid w:val="00985F17"/>
    <w:rsid w:val="00986A03"/>
    <w:rsid w:val="00986E49"/>
    <w:rsid w:val="0098720B"/>
    <w:rsid w:val="009876EA"/>
    <w:rsid w:val="00987B35"/>
    <w:rsid w:val="00987E79"/>
    <w:rsid w:val="009902B1"/>
    <w:rsid w:val="00991049"/>
    <w:rsid w:val="0099105D"/>
    <w:rsid w:val="00992466"/>
    <w:rsid w:val="009933A2"/>
    <w:rsid w:val="00994D88"/>
    <w:rsid w:val="00995D3B"/>
    <w:rsid w:val="00996354"/>
    <w:rsid w:val="0099682C"/>
    <w:rsid w:val="00996FEC"/>
    <w:rsid w:val="009970D5"/>
    <w:rsid w:val="009974A3"/>
    <w:rsid w:val="009A0138"/>
    <w:rsid w:val="009A1BC6"/>
    <w:rsid w:val="009A1CBE"/>
    <w:rsid w:val="009A269D"/>
    <w:rsid w:val="009A2811"/>
    <w:rsid w:val="009A2FD6"/>
    <w:rsid w:val="009A396F"/>
    <w:rsid w:val="009A3B07"/>
    <w:rsid w:val="009A3B69"/>
    <w:rsid w:val="009A3D98"/>
    <w:rsid w:val="009A4ED1"/>
    <w:rsid w:val="009A5108"/>
    <w:rsid w:val="009A5391"/>
    <w:rsid w:val="009A5831"/>
    <w:rsid w:val="009A5B09"/>
    <w:rsid w:val="009A74EA"/>
    <w:rsid w:val="009A7AD4"/>
    <w:rsid w:val="009A7DAB"/>
    <w:rsid w:val="009B0142"/>
    <w:rsid w:val="009B0777"/>
    <w:rsid w:val="009B07B2"/>
    <w:rsid w:val="009B0F64"/>
    <w:rsid w:val="009B2C5E"/>
    <w:rsid w:val="009B2E2E"/>
    <w:rsid w:val="009B3AED"/>
    <w:rsid w:val="009B3C61"/>
    <w:rsid w:val="009B61C2"/>
    <w:rsid w:val="009B681D"/>
    <w:rsid w:val="009B703F"/>
    <w:rsid w:val="009B7967"/>
    <w:rsid w:val="009C0072"/>
    <w:rsid w:val="009C0F21"/>
    <w:rsid w:val="009C0FCA"/>
    <w:rsid w:val="009C199B"/>
    <w:rsid w:val="009C2BE0"/>
    <w:rsid w:val="009C2F15"/>
    <w:rsid w:val="009C2F1C"/>
    <w:rsid w:val="009C3568"/>
    <w:rsid w:val="009C3A73"/>
    <w:rsid w:val="009C5400"/>
    <w:rsid w:val="009C5BC3"/>
    <w:rsid w:val="009C721F"/>
    <w:rsid w:val="009C78BE"/>
    <w:rsid w:val="009C7FC2"/>
    <w:rsid w:val="009D0D51"/>
    <w:rsid w:val="009D0F48"/>
    <w:rsid w:val="009D1AEF"/>
    <w:rsid w:val="009D1BC4"/>
    <w:rsid w:val="009D2054"/>
    <w:rsid w:val="009D3451"/>
    <w:rsid w:val="009D3A85"/>
    <w:rsid w:val="009D41F2"/>
    <w:rsid w:val="009D44C2"/>
    <w:rsid w:val="009D5076"/>
    <w:rsid w:val="009D57F9"/>
    <w:rsid w:val="009D5CBC"/>
    <w:rsid w:val="009D62E0"/>
    <w:rsid w:val="009D7327"/>
    <w:rsid w:val="009E11DC"/>
    <w:rsid w:val="009E13C8"/>
    <w:rsid w:val="009E15D5"/>
    <w:rsid w:val="009E1881"/>
    <w:rsid w:val="009E1F50"/>
    <w:rsid w:val="009E2322"/>
    <w:rsid w:val="009E2340"/>
    <w:rsid w:val="009E2D20"/>
    <w:rsid w:val="009E2DBD"/>
    <w:rsid w:val="009E31B2"/>
    <w:rsid w:val="009E45B2"/>
    <w:rsid w:val="009E4BC7"/>
    <w:rsid w:val="009E5102"/>
    <w:rsid w:val="009E5792"/>
    <w:rsid w:val="009E59C6"/>
    <w:rsid w:val="009F0FE7"/>
    <w:rsid w:val="009F132A"/>
    <w:rsid w:val="009F13C4"/>
    <w:rsid w:val="009F1CA8"/>
    <w:rsid w:val="009F1D7C"/>
    <w:rsid w:val="009F1FEE"/>
    <w:rsid w:val="009F279B"/>
    <w:rsid w:val="009F2AC4"/>
    <w:rsid w:val="009F3A13"/>
    <w:rsid w:val="009F3E4B"/>
    <w:rsid w:val="009F41E1"/>
    <w:rsid w:val="009F4AF4"/>
    <w:rsid w:val="009F5179"/>
    <w:rsid w:val="009F5BD2"/>
    <w:rsid w:val="009F6180"/>
    <w:rsid w:val="009F6CC3"/>
    <w:rsid w:val="00A00EB7"/>
    <w:rsid w:val="00A01514"/>
    <w:rsid w:val="00A01BF6"/>
    <w:rsid w:val="00A01C0B"/>
    <w:rsid w:val="00A01D96"/>
    <w:rsid w:val="00A0270C"/>
    <w:rsid w:val="00A02DC3"/>
    <w:rsid w:val="00A03228"/>
    <w:rsid w:val="00A032C7"/>
    <w:rsid w:val="00A03FA7"/>
    <w:rsid w:val="00A04CB5"/>
    <w:rsid w:val="00A04D15"/>
    <w:rsid w:val="00A05C86"/>
    <w:rsid w:val="00A06FDE"/>
    <w:rsid w:val="00A1004C"/>
    <w:rsid w:val="00A102FF"/>
    <w:rsid w:val="00A10669"/>
    <w:rsid w:val="00A10C88"/>
    <w:rsid w:val="00A10DF6"/>
    <w:rsid w:val="00A1195A"/>
    <w:rsid w:val="00A11E52"/>
    <w:rsid w:val="00A1200F"/>
    <w:rsid w:val="00A12319"/>
    <w:rsid w:val="00A12B0D"/>
    <w:rsid w:val="00A12C19"/>
    <w:rsid w:val="00A151FD"/>
    <w:rsid w:val="00A16282"/>
    <w:rsid w:val="00A16696"/>
    <w:rsid w:val="00A168CB"/>
    <w:rsid w:val="00A20EE8"/>
    <w:rsid w:val="00A2338D"/>
    <w:rsid w:val="00A238A6"/>
    <w:rsid w:val="00A23973"/>
    <w:rsid w:val="00A23EB7"/>
    <w:rsid w:val="00A2534B"/>
    <w:rsid w:val="00A27033"/>
    <w:rsid w:val="00A270BB"/>
    <w:rsid w:val="00A275FD"/>
    <w:rsid w:val="00A278D2"/>
    <w:rsid w:val="00A30D2B"/>
    <w:rsid w:val="00A313BF"/>
    <w:rsid w:val="00A33FB1"/>
    <w:rsid w:val="00A34353"/>
    <w:rsid w:val="00A344FC"/>
    <w:rsid w:val="00A34CEB"/>
    <w:rsid w:val="00A36572"/>
    <w:rsid w:val="00A37384"/>
    <w:rsid w:val="00A374AA"/>
    <w:rsid w:val="00A37E45"/>
    <w:rsid w:val="00A4043D"/>
    <w:rsid w:val="00A40BB9"/>
    <w:rsid w:val="00A412A0"/>
    <w:rsid w:val="00A426BB"/>
    <w:rsid w:val="00A43DEF"/>
    <w:rsid w:val="00A4496E"/>
    <w:rsid w:val="00A44F6C"/>
    <w:rsid w:val="00A45852"/>
    <w:rsid w:val="00A4590E"/>
    <w:rsid w:val="00A468DA"/>
    <w:rsid w:val="00A47354"/>
    <w:rsid w:val="00A510F8"/>
    <w:rsid w:val="00A51226"/>
    <w:rsid w:val="00A51373"/>
    <w:rsid w:val="00A51B80"/>
    <w:rsid w:val="00A52165"/>
    <w:rsid w:val="00A5281A"/>
    <w:rsid w:val="00A5283D"/>
    <w:rsid w:val="00A5340F"/>
    <w:rsid w:val="00A53815"/>
    <w:rsid w:val="00A54AE7"/>
    <w:rsid w:val="00A54B44"/>
    <w:rsid w:val="00A55024"/>
    <w:rsid w:val="00A562AD"/>
    <w:rsid w:val="00A5685E"/>
    <w:rsid w:val="00A613D8"/>
    <w:rsid w:val="00A61920"/>
    <w:rsid w:val="00A62801"/>
    <w:rsid w:val="00A6333B"/>
    <w:rsid w:val="00A63D70"/>
    <w:rsid w:val="00A6404A"/>
    <w:rsid w:val="00A648A0"/>
    <w:rsid w:val="00A6578F"/>
    <w:rsid w:val="00A6795E"/>
    <w:rsid w:val="00A67B94"/>
    <w:rsid w:val="00A700C9"/>
    <w:rsid w:val="00A70514"/>
    <w:rsid w:val="00A71291"/>
    <w:rsid w:val="00A71CA3"/>
    <w:rsid w:val="00A71CD3"/>
    <w:rsid w:val="00A7271F"/>
    <w:rsid w:val="00A72811"/>
    <w:rsid w:val="00A736D0"/>
    <w:rsid w:val="00A73A4B"/>
    <w:rsid w:val="00A73D23"/>
    <w:rsid w:val="00A73F5D"/>
    <w:rsid w:val="00A74721"/>
    <w:rsid w:val="00A75B7A"/>
    <w:rsid w:val="00A765DA"/>
    <w:rsid w:val="00A772C0"/>
    <w:rsid w:val="00A7739C"/>
    <w:rsid w:val="00A80AF4"/>
    <w:rsid w:val="00A83F07"/>
    <w:rsid w:val="00A84CBF"/>
    <w:rsid w:val="00A8526F"/>
    <w:rsid w:val="00A8561C"/>
    <w:rsid w:val="00A85B8B"/>
    <w:rsid w:val="00A85D9C"/>
    <w:rsid w:val="00A86BF1"/>
    <w:rsid w:val="00A8781C"/>
    <w:rsid w:val="00A90ACE"/>
    <w:rsid w:val="00A90B80"/>
    <w:rsid w:val="00A91F74"/>
    <w:rsid w:val="00A936C3"/>
    <w:rsid w:val="00A93E33"/>
    <w:rsid w:val="00A94045"/>
    <w:rsid w:val="00A94104"/>
    <w:rsid w:val="00A94E11"/>
    <w:rsid w:val="00A94E9D"/>
    <w:rsid w:val="00A95CA5"/>
    <w:rsid w:val="00A95D7C"/>
    <w:rsid w:val="00A96583"/>
    <w:rsid w:val="00A967B3"/>
    <w:rsid w:val="00A97442"/>
    <w:rsid w:val="00A9784C"/>
    <w:rsid w:val="00AA0F9B"/>
    <w:rsid w:val="00AA3069"/>
    <w:rsid w:val="00AA3C68"/>
    <w:rsid w:val="00AA5237"/>
    <w:rsid w:val="00AA5B13"/>
    <w:rsid w:val="00AA7F63"/>
    <w:rsid w:val="00AB0397"/>
    <w:rsid w:val="00AB094D"/>
    <w:rsid w:val="00AB1477"/>
    <w:rsid w:val="00AB1E74"/>
    <w:rsid w:val="00AB1F6C"/>
    <w:rsid w:val="00AB24A3"/>
    <w:rsid w:val="00AB3097"/>
    <w:rsid w:val="00AB3297"/>
    <w:rsid w:val="00AB4CD9"/>
    <w:rsid w:val="00AB5CF8"/>
    <w:rsid w:val="00AB73F8"/>
    <w:rsid w:val="00AB75A0"/>
    <w:rsid w:val="00AB76CA"/>
    <w:rsid w:val="00AB780C"/>
    <w:rsid w:val="00AC1048"/>
    <w:rsid w:val="00AC1285"/>
    <w:rsid w:val="00AC2ED1"/>
    <w:rsid w:val="00AC2FBB"/>
    <w:rsid w:val="00AC34E9"/>
    <w:rsid w:val="00AC3B0E"/>
    <w:rsid w:val="00AC4D5C"/>
    <w:rsid w:val="00AC53E2"/>
    <w:rsid w:val="00AC54C1"/>
    <w:rsid w:val="00AC5539"/>
    <w:rsid w:val="00AC60AD"/>
    <w:rsid w:val="00AC640D"/>
    <w:rsid w:val="00AC6E54"/>
    <w:rsid w:val="00AC71A0"/>
    <w:rsid w:val="00AD076D"/>
    <w:rsid w:val="00AD077E"/>
    <w:rsid w:val="00AD3403"/>
    <w:rsid w:val="00AD3B90"/>
    <w:rsid w:val="00AD421C"/>
    <w:rsid w:val="00AD444E"/>
    <w:rsid w:val="00AD4C0B"/>
    <w:rsid w:val="00AD54A5"/>
    <w:rsid w:val="00AD60D3"/>
    <w:rsid w:val="00AD7392"/>
    <w:rsid w:val="00AD796D"/>
    <w:rsid w:val="00AD7BBF"/>
    <w:rsid w:val="00AE00F8"/>
    <w:rsid w:val="00AE0113"/>
    <w:rsid w:val="00AE0FDD"/>
    <w:rsid w:val="00AE1749"/>
    <w:rsid w:val="00AE2344"/>
    <w:rsid w:val="00AE2543"/>
    <w:rsid w:val="00AE2BCC"/>
    <w:rsid w:val="00AE3D59"/>
    <w:rsid w:val="00AE3E24"/>
    <w:rsid w:val="00AE470B"/>
    <w:rsid w:val="00AE5743"/>
    <w:rsid w:val="00AE582C"/>
    <w:rsid w:val="00AE6877"/>
    <w:rsid w:val="00AE7078"/>
    <w:rsid w:val="00AE7165"/>
    <w:rsid w:val="00AE75E4"/>
    <w:rsid w:val="00AE7730"/>
    <w:rsid w:val="00AF0262"/>
    <w:rsid w:val="00AF0F55"/>
    <w:rsid w:val="00AF1EE0"/>
    <w:rsid w:val="00AF217F"/>
    <w:rsid w:val="00AF31D7"/>
    <w:rsid w:val="00AF3427"/>
    <w:rsid w:val="00AF3DCC"/>
    <w:rsid w:val="00AF4141"/>
    <w:rsid w:val="00AF41FF"/>
    <w:rsid w:val="00AF4F67"/>
    <w:rsid w:val="00AF5070"/>
    <w:rsid w:val="00AF5088"/>
    <w:rsid w:val="00AF52BD"/>
    <w:rsid w:val="00AF5450"/>
    <w:rsid w:val="00AF5585"/>
    <w:rsid w:val="00AF67ED"/>
    <w:rsid w:val="00AF78FD"/>
    <w:rsid w:val="00AF795E"/>
    <w:rsid w:val="00B00100"/>
    <w:rsid w:val="00B00FD6"/>
    <w:rsid w:val="00B017C1"/>
    <w:rsid w:val="00B02537"/>
    <w:rsid w:val="00B036DF"/>
    <w:rsid w:val="00B03D39"/>
    <w:rsid w:val="00B05C0E"/>
    <w:rsid w:val="00B05C38"/>
    <w:rsid w:val="00B069D6"/>
    <w:rsid w:val="00B078C0"/>
    <w:rsid w:val="00B07AA9"/>
    <w:rsid w:val="00B07E4E"/>
    <w:rsid w:val="00B11B55"/>
    <w:rsid w:val="00B120F0"/>
    <w:rsid w:val="00B1473C"/>
    <w:rsid w:val="00B1513E"/>
    <w:rsid w:val="00B1532D"/>
    <w:rsid w:val="00B15FD4"/>
    <w:rsid w:val="00B1641B"/>
    <w:rsid w:val="00B166B5"/>
    <w:rsid w:val="00B16A49"/>
    <w:rsid w:val="00B171FD"/>
    <w:rsid w:val="00B172FB"/>
    <w:rsid w:val="00B173B5"/>
    <w:rsid w:val="00B17610"/>
    <w:rsid w:val="00B2108D"/>
    <w:rsid w:val="00B212DB"/>
    <w:rsid w:val="00B214C7"/>
    <w:rsid w:val="00B21BB5"/>
    <w:rsid w:val="00B21F52"/>
    <w:rsid w:val="00B227BE"/>
    <w:rsid w:val="00B2289B"/>
    <w:rsid w:val="00B23151"/>
    <w:rsid w:val="00B24431"/>
    <w:rsid w:val="00B24A68"/>
    <w:rsid w:val="00B24CBD"/>
    <w:rsid w:val="00B24DBD"/>
    <w:rsid w:val="00B2540C"/>
    <w:rsid w:val="00B25516"/>
    <w:rsid w:val="00B25CB0"/>
    <w:rsid w:val="00B26478"/>
    <w:rsid w:val="00B2647C"/>
    <w:rsid w:val="00B26FC0"/>
    <w:rsid w:val="00B27041"/>
    <w:rsid w:val="00B27576"/>
    <w:rsid w:val="00B30923"/>
    <w:rsid w:val="00B30DC1"/>
    <w:rsid w:val="00B3114D"/>
    <w:rsid w:val="00B3141B"/>
    <w:rsid w:val="00B314F1"/>
    <w:rsid w:val="00B3152D"/>
    <w:rsid w:val="00B31BCD"/>
    <w:rsid w:val="00B322BD"/>
    <w:rsid w:val="00B328CC"/>
    <w:rsid w:val="00B32C16"/>
    <w:rsid w:val="00B33544"/>
    <w:rsid w:val="00B336F7"/>
    <w:rsid w:val="00B33763"/>
    <w:rsid w:val="00B339C4"/>
    <w:rsid w:val="00B33CDB"/>
    <w:rsid w:val="00B34222"/>
    <w:rsid w:val="00B344E3"/>
    <w:rsid w:val="00B3509F"/>
    <w:rsid w:val="00B3641F"/>
    <w:rsid w:val="00B36600"/>
    <w:rsid w:val="00B36CAB"/>
    <w:rsid w:val="00B36DE9"/>
    <w:rsid w:val="00B37BE0"/>
    <w:rsid w:val="00B4025C"/>
    <w:rsid w:val="00B40337"/>
    <w:rsid w:val="00B403C2"/>
    <w:rsid w:val="00B40731"/>
    <w:rsid w:val="00B40E8C"/>
    <w:rsid w:val="00B4156A"/>
    <w:rsid w:val="00B41784"/>
    <w:rsid w:val="00B42367"/>
    <w:rsid w:val="00B4240C"/>
    <w:rsid w:val="00B427DD"/>
    <w:rsid w:val="00B42E6B"/>
    <w:rsid w:val="00B4313B"/>
    <w:rsid w:val="00B4340C"/>
    <w:rsid w:val="00B43518"/>
    <w:rsid w:val="00B43C63"/>
    <w:rsid w:val="00B44596"/>
    <w:rsid w:val="00B458FC"/>
    <w:rsid w:val="00B45A82"/>
    <w:rsid w:val="00B46500"/>
    <w:rsid w:val="00B47D96"/>
    <w:rsid w:val="00B50646"/>
    <w:rsid w:val="00B52C45"/>
    <w:rsid w:val="00B5307D"/>
    <w:rsid w:val="00B534C7"/>
    <w:rsid w:val="00B537E1"/>
    <w:rsid w:val="00B544AE"/>
    <w:rsid w:val="00B54F7B"/>
    <w:rsid w:val="00B55089"/>
    <w:rsid w:val="00B55140"/>
    <w:rsid w:val="00B55C7B"/>
    <w:rsid w:val="00B569A6"/>
    <w:rsid w:val="00B56C41"/>
    <w:rsid w:val="00B56DD6"/>
    <w:rsid w:val="00B57206"/>
    <w:rsid w:val="00B57435"/>
    <w:rsid w:val="00B57DC6"/>
    <w:rsid w:val="00B600A3"/>
    <w:rsid w:val="00B61DD2"/>
    <w:rsid w:val="00B6296B"/>
    <w:rsid w:val="00B62D2A"/>
    <w:rsid w:val="00B64791"/>
    <w:rsid w:val="00B64FCF"/>
    <w:rsid w:val="00B65536"/>
    <w:rsid w:val="00B6578F"/>
    <w:rsid w:val="00B65A4A"/>
    <w:rsid w:val="00B65B3C"/>
    <w:rsid w:val="00B66AE4"/>
    <w:rsid w:val="00B6705A"/>
    <w:rsid w:val="00B71055"/>
    <w:rsid w:val="00B71069"/>
    <w:rsid w:val="00B71309"/>
    <w:rsid w:val="00B71845"/>
    <w:rsid w:val="00B723FE"/>
    <w:rsid w:val="00B73186"/>
    <w:rsid w:val="00B73D79"/>
    <w:rsid w:val="00B76514"/>
    <w:rsid w:val="00B76BE2"/>
    <w:rsid w:val="00B80026"/>
    <w:rsid w:val="00B8033D"/>
    <w:rsid w:val="00B80561"/>
    <w:rsid w:val="00B812D4"/>
    <w:rsid w:val="00B81700"/>
    <w:rsid w:val="00B825D4"/>
    <w:rsid w:val="00B8285E"/>
    <w:rsid w:val="00B832A5"/>
    <w:rsid w:val="00B84605"/>
    <w:rsid w:val="00B8475D"/>
    <w:rsid w:val="00B848C4"/>
    <w:rsid w:val="00B865EE"/>
    <w:rsid w:val="00B8742F"/>
    <w:rsid w:val="00B877CA"/>
    <w:rsid w:val="00B87A12"/>
    <w:rsid w:val="00B87E0A"/>
    <w:rsid w:val="00B901B6"/>
    <w:rsid w:val="00B9166B"/>
    <w:rsid w:val="00B91787"/>
    <w:rsid w:val="00B93288"/>
    <w:rsid w:val="00B97069"/>
    <w:rsid w:val="00BA011A"/>
    <w:rsid w:val="00BA0187"/>
    <w:rsid w:val="00BA02A3"/>
    <w:rsid w:val="00BA0C24"/>
    <w:rsid w:val="00BA103D"/>
    <w:rsid w:val="00BA27A5"/>
    <w:rsid w:val="00BA2AD1"/>
    <w:rsid w:val="00BA3455"/>
    <w:rsid w:val="00BA631D"/>
    <w:rsid w:val="00BA6753"/>
    <w:rsid w:val="00BA68E4"/>
    <w:rsid w:val="00BA6E34"/>
    <w:rsid w:val="00BA7AF2"/>
    <w:rsid w:val="00BB0186"/>
    <w:rsid w:val="00BB0515"/>
    <w:rsid w:val="00BB14A9"/>
    <w:rsid w:val="00BB1AFF"/>
    <w:rsid w:val="00BB238F"/>
    <w:rsid w:val="00BB2F7D"/>
    <w:rsid w:val="00BB39E1"/>
    <w:rsid w:val="00BB3CAC"/>
    <w:rsid w:val="00BB3CD2"/>
    <w:rsid w:val="00BB4E4A"/>
    <w:rsid w:val="00BB5172"/>
    <w:rsid w:val="00BB5713"/>
    <w:rsid w:val="00BB628B"/>
    <w:rsid w:val="00BB65C2"/>
    <w:rsid w:val="00BB6724"/>
    <w:rsid w:val="00BB6877"/>
    <w:rsid w:val="00BB6939"/>
    <w:rsid w:val="00BB69D4"/>
    <w:rsid w:val="00BB797B"/>
    <w:rsid w:val="00BC01C0"/>
    <w:rsid w:val="00BC1609"/>
    <w:rsid w:val="00BC1A58"/>
    <w:rsid w:val="00BC1B29"/>
    <w:rsid w:val="00BC1D07"/>
    <w:rsid w:val="00BC209A"/>
    <w:rsid w:val="00BC21B3"/>
    <w:rsid w:val="00BC28C8"/>
    <w:rsid w:val="00BC3926"/>
    <w:rsid w:val="00BC3AF4"/>
    <w:rsid w:val="00BC3F9C"/>
    <w:rsid w:val="00BC3FD7"/>
    <w:rsid w:val="00BC43E5"/>
    <w:rsid w:val="00BC4555"/>
    <w:rsid w:val="00BC49AA"/>
    <w:rsid w:val="00BC5F12"/>
    <w:rsid w:val="00BC614C"/>
    <w:rsid w:val="00BC6200"/>
    <w:rsid w:val="00BC63F7"/>
    <w:rsid w:val="00BC6EB6"/>
    <w:rsid w:val="00BC7A36"/>
    <w:rsid w:val="00BC7CB8"/>
    <w:rsid w:val="00BC7F84"/>
    <w:rsid w:val="00BD035C"/>
    <w:rsid w:val="00BD03A9"/>
    <w:rsid w:val="00BD1390"/>
    <w:rsid w:val="00BD1C5C"/>
    <w:rsid w:val="00BD243F"/>
    <w:rsid w:val="00BD278F"/>
    <w:rsid w:val="00BD4104"/>
    <w:rsid w:val="00BD4869"/>
    <w:rsid w:val="00BD4891"/>
    <w:rsid w:val="00BD5C23"/>
    <w:rsid w:val="00BE0733"/>
    <w:rsid w:val="00BE100A"/>
    <w:rsid w:val="00BE2B59"/>
    <w:rsid w:val="00BE44A5"/>
    <w:rsid w:val="00BE4B4E"/>
    <w:rsid w:val="00BE4C7E"/>
    <w:rsid w:val="00BE57ED"/>
    <w:rsid w:val="00BE6EEA"/>
    <w:rsid w:val="00BE793C"/>
    <w:rsid w:val="00BE7E3D"/>
    <w:rsid w:val="00BF0F11"/>
    <w:rsid w:val="00BF14B6"/>
    <w:rsid w:val="00BF2963"/>
    <w:rsid w:val="00BF2CFD"/>
    <w:rsid w:val="00BF396A"/>
    <w:rsid w:val="00BF3A7A"/>
    <w:rsid w:val="00BF49CD"/>
    <w:rsid w:val="00BF5C95"/>
    <w:rsid w:val="00BF659F"/>
    <w:rsid w:val="00BF66F9"/>
    <w:rsid w:val="00BF699A"/>
    <w:rsid w:val="00BF6E2F"/>
    <w:rsid w:val="00C003B6"/>
    <w:rsid w:val="00C003E2"/>
    <w:rsid w:val="00C0140A"/>
    <w:rsid w:val="00C01600"/>
    <w:rsid w:val="00C03734"/>
    <w:rsid w:val="00C04198"/>
    <w:rsid w:val="00C041F8"/>
    <w:rsid w:val="00C05D5B"/>
    <w:rsid w:val="00C06B6F"/>
    <w:rsid w:val="00C06E46"/>
    <w:rsid w:val="00C1113F"/>
    <w:rsid w:val="00C1128A"/>
    <w:rsid w:val="00C11A77"/>
    <w:rsid w:val="00C1224B"/>
    <w:rsid w:val="00C123B4"/>
    <w:rsid w:val="00C12EF1"/>
    <w:rsid w:val="00C12F66"/>
    <w:rsid w:val="00C136AC"/>
    <w:rsid w:val="00C13731"/>
    <w:rsid w:val="00C139FC"/>
    <w:rsid w:val="00C13A13"/>
    <w:rsid w:val="00C13EC8"/>
    <w:rsid w:val="00C14904"/>
    <w:rsid w:val="00C16853"/>
    <w:rsid w:val="00C16A40"/>
    <w:rsid w:val="00C20AF8"/>
    <w:rsid w:val="00C21920"/>
    <w:rsid w:val="00C21ED6"/>
    <w:rsid w:val="00C22ED9"/>
    <w:rsid w:val="00C23475"/>
    <w:rsid w:val="00C2356E"/>
    <w:rsid w:val="00C23663"/>
    <w:rsid w:val="00C2388C"/>
    <w:rsid w:val="00C240A1"/>
    <w:rsid w:val="00C24FCD"/>
    <w:rsid w:val="00C25A1D"/>
    <w:rsid w:val="00C2657E"/>
    <w:rsid w:val="00C26DBD"/>
    <w:rsid w:val="00C26E80"/>
    <w:rsid w:val="00C26F80"/>
    <w:rsid w:val="00C27264"/>
    <w:rsid w:val="00C27995"/>
    <w:rsid w:val="00C27ACD"/>
    <w:rsid w:val="00C30AAF"/>
    <w:rsid w:val="00C30D33"/>
    <w:rsid w:val="00C31D89"/>
    <w:rsid w:val="00C323DD"/>
    <w:rsid w:val="00C325CC"/>
    <w:rsid w:val="00C329D3"/>
    <w:rsid w:val="00C32A33"/>
    <w:rsid w:val="00C32B3F"/>
    <w:rsid w:val="00C32C5A"/>
    <w:rsid w:val="00C32D8B"/>
    <w:rsid w:val="00C33017"/>
    <w:rsid w:val="00C35C29"/>
    <w:rsid w:val="00C361C2"/>
    <w:rsid w:val="00C367AE"/>
    <w:rsid w:val="00C377A7"/>
    <w:rsid w:val="00C37963"/>
    <w:rsid w:val="00C37982"/>
    <w:rsid w:val="00C37CBE"/>
    <w:rsid w:val="00C37E1B"/>
    <w:rsid w:val="00C41468"/>
    <w:rsid w:val="00C42C1B"/>
    <w:rsid w:val="00C43E27"/>
    <w:rsid w:val="00C440F0"/>
    <w:rsid w:val="00C4492A"/>
    <w:rsid w:val="00C44949"/>
    <w:rsid w:val="00C44D91"/>
    <w:rsid w:val="00C46617"/>
    <w:rsid w:val="00C46AA5"/>
    <w:rsid w:val="00C46BD3"/>
    <w:rsid w:val="00C50763"/>
    <w:rsid w:val="00C507A8"/>
    <w:rsid w:val="00C51E14"/>
    <w:rsid w:val="00C52114"/>
    <w:rsid w:val="00C52A3A"/>
    <w:rsid w:val="00C52CE8"/>
    <w:rsid w:val="00C533A5"/>
    <w:rsid w:val="00C535CD"/>
    <w:rsid w:val="00C536E3"/>
    <w:rsid w:val="00C54E99"/>
    <w:rsid w:val="00C55362"/>
    <w:rsid w:val="00C55D45"/>
    <w:rsid w:val="00C56DE5"/>
    <w:rsid w:val="00C5765B"/>
    <w:rsid w:val="00C5777A"/>
    <w:rsid w:val="00C60A56"/>
    <w:rsid w:val="00C60AC1"/>
    <w:rsid w:val="00C60FD8"/>
    <w:rsid w:val="00C61CE1"/>
    <w:rsid w:val="00C629AF"/>
    <w:rsid w:val="00C62EC8"/>
    <w:rsid w:val="00C63D5F"/>
    <w:rsid w:val="00C65FE3"/>
    <w:rsid w:val="00C66647"/>
    <w:rsid w:val="00C66AE9"/>
    <w:rsid w:val="00C6774C"/>
    <w:rsid w:val="00C700D9"/>
    <w:rsid w:val="00C71386"/>
    <w:rsid w:val="00C71AAF"/>
    <w:rsid w:val="00C75288"/>
    <w:rsid w:val="00C75D9E"/>
    <w:rsid w:val="00C77D77"/>
    <w:rsid w:val="00C804E5"/>
    <w:rsid w:val="00C807E5"/>
    <w:rsid w:val="00C823FC"/>
    <w:rsid w:val="00C83DDF"/>
    <w:rsid w:val="00C84C58"/>
    <w:rsid w:val="00C84F25"/>
    <w:rsid w:val="00C85368"/>
    <w:rsid w:val="00C85861"/>
    <w:rsid w:val="00C86EB1"/>
    <w:rsid w:val="00C873DC"/>
    <w:rsid w:val="00C875C2"/>
    <w:rsid w:val="00C87663"/>
    <w:rsid w:val="00C87B0A"/>
    <w:rsid w:val="00C87CFA"/>
    <w:rsid w:val="00C9034E"/>
    <w:rsid w:val="00C903F8"/>
    <w:rsid w:val="00C907EA"/>
    <w:rsid w:val="00C91D4A"/>
    <w:rsid w:val="00C92518"/>
    <w:rsid w:val="00C92E04"/>
    <w:rsid w:val="00C93C96"/>
    <w:rsid w:val="00C940AB"/>
    <w:rsid w:val="00C94BE9"/>
    <w:rsid w:val="00C958F2"/>
    <w:rsid w:val="00C976CC"/>
    <w:rsid w:val="00CA075C"/>
    <w:rsid w:val="00CA16C5"/>
    <w:rsid w:val="00CA32B2"/>
    <w:rsid w:val="00CA337E"/>
    <w:rsid w:val="00CA3ACA"/>
    <w:rsid w:val="00CA48C3"/>
    <w:rsid w:val="00CA4B92"/>
    <w:rsid w:val="00CA5764"/>
    <w:rsid w:val="00CA676D"/>
    <w:rsid w:val="00CB003F"/>
    <w:rsid w:val="00CB010E"/>
    <w:rsid w:val="00CB118A"/>
    <w:rsid w:val="00CB3B5E"/>
    <w:rsid w:val="00CB4103"/>
    <w:rsid w:val="00CB428D"/>
    <w:rsid w:val="00CB45E9"/>
    <w:rsid w:val="00CB5096"/>
    <w:rsid w:val="00CB5117"/>
    <w:rsid w:val="00CB5815"/>
    <w:rsid w:val="00CB7463"/>
    <w:rsid w:val="00CC1AA8"/>
    <w:rsid w:val="00CC1B82"/>
    <w:rsid w:val="00CC1BBB"/>
    <w:rsid w:val="00CC2380"/>
    <w:rsid w:val="00CC242B"/>
    <w:rsid w:val="00CC2889"/>
    <w:rsid w:val="00CC2AD9"/>
    <w:rsid w:val="00CC2E47"/>
    <w:rsid w:val="00CC48F7"/>
    <w:rsid w:val="00CC5478"/>
    <w:rsid w:val="00CC57CE"/>
    <w:rsid w:val="00CC719A"/>
    <w:rsid w:val="00CC7B54"/>
    <w:rsid w:val="00CD025D"/>
    <w:rsid w:val="00CD0505"/>
    <w:rsid w:val="00CD115D"/>
    <w:rsid w:val="00CD16D6"/>
    <w:rsid w:val="00CD23A7"/>
    <w:rsid w:val="00CD5B9A"/>
    <w:rsid w:val="00CD5E37"/>
    <w:rsid w:val="00CD6AAC"/>
    <w:rsid w:val="00CD6EB1"/>
    <w:rsid w:val="00CD6F06"/>
    <w:rsid w:val="00CD7BB6"/>
    <w:rsid w:val="00CE12A4"/>
    <w:rsid w:val="00CE1453"/>
    <w:rsid w:val="00CE2418"/>
    <w:rsid w:val="00CE281B"/>
    <w:rsid w:val="00CE3E4C"/>
    <w:rsid w:val="00CE4100"/>
    <w:rsid w:val="00CE4315"/>
    <w:rsid w:val="00CE58EC"/>
    <w:rsid w:val="00CE5B8B"/>
    <w:rsid w:val="00CE6482"/>
    <w:rsid w:val="00CE6A90"/>
    <w:rsid w:val="00CE7DEE"/>
    <w:rsid w:val="00CF03CA"/>
    <w:rsid w:val="00CF0A7C"/>
    <w:rsid w:val="00CF0DFA"/>
    <w:rsid w:val="00CF11D0"/>
    <w:rsid w:val="00CF1D85"/>
    <w:rsid w:val="00CF2212"/>
    <w:rsid w:val="00CF27ED"/>
    <w:rsid w:val="00CF43C5"/>
    <w:rsid w:val="00CF4CA3"/>
    <w:rsid w:val="00CF5180"/>
    <w:rsid w:val="00CF68BB"/>
    <w:rsid w:val="00CF7A3F"/>
    <w:rsid w:val="00D002E8"/>
    <w:rsid w:val="00D00335"/>
    <w:rsid w:val="00D00F35"/>
    <w:rsid w:val="00D013A1"/>
    <w:rsid w:val="00D01493"/>
    <w:rsid w:val="00D01C06"/>
    <w:rsid w:val="00D01C7F"/>
    <w:rsid w:val="00D02717"/>
    <w:rsid w:val="00D0276D"/>
    <w:rsid w:val="00D032DF"/>
    <w:rsid w:val="00D032E5"/>
    <w:rsid w:val="00D03477"/>
    <w:rsid w:val="00D039C5"/>
    <w:rsid w:val="00D04626"/>
    <w:rsid w:val="00D04828"/>
    <w:rsid w:val="00D0611E"/>
    <w:rsid w:val="00D067B2"/>
    <w:rsid w:val="00D06E87"/>
    <w:rsid w:val="00D07397"/>
    <w:rsid w:val="00D0779E"/>
    <w:rsid w:val="00D07841"/>
    <w:rsid w:val="00D079F5"/>
    <w:rsid w:val="00D10BC7"/>
    <w:rsid w:val="00D10ED4"/>
    <w:rsid w:val="00D11C5A"/>
    <w:rsid w:val="00D121BA"/>
    <w:rsid w:val="00D12AA7"/>
    <w:rsid w:val="00D14283"/>
    <w:rsid w:val="00D1586D"/>
    <w:rsid w:val="00D15EE8"/>
    <w:rsid w:val="00D161D5"/>
    <w:rsid w:val="00D16748"/>
    <w:rsid w:val="00D17BF1"/>
    <w:rsid w:val="00D2165E"/>
    <w:rsid w:val="00D222EE"/>
    <w:rsid w:val="00D2238C"/>
    <w:rsid w:val="00D22843"/>
    <w:rsid w:val="00D233EB"/>
    <w:rsid w:val="00D23647"/>
    <w:rsid w:val="00D24802"/>
    <w:rsid w:val="00D25080"/>
    <w:rsid w:val="00D258A2"/>
    <w:rsid w:val="00D25C6B"/>
    <w:rsid w:val="00D27FB7"/>
    <w:rsid w:val="00D309B3"/>
    <w:rsid w:val="00D30A63"/>
    <w:rsid w:val="00D30C1F"/>
    <w:rsid w:val="00D30D41"/>
    <w:rsid w:val="00D3215C"/>
    <w:rsid w:val="00D32DD9"/>
    <w:rsid w:val="00D33888"/>
    <w:rsid w:val="00D33A3E"/>
    <w:rsid w:val="00D33F59"/>
    <w:rsid w:val="00D3497B"/>
    <w:rsid w:val="00D35E1E"/>
    <w:rsid w:val="00D3622A"/>
    <w:rsid w:val="00D362DD"/>
    <w:rsid w:val="00D377E2"/>
    <w:rsid w:val="00D4219D"/>
    <w:rsid w:val="00D42302"/>
    <w:rsid w:val="00D42858"/>
    <w:rsid w:val="00D42AB7"/>
    <w:rsid w:val="00D434D6"/>
    <w:rsid w:val="00D44B07"/>
    <w:rsid w:val="00D45B6E"/>
    <w:rsid w:val="00D460AE"/>
    <w:rsid w:val="00D468BE"/>
    <w:rsid w:val="00D46A2A"/>
    <w:rsid w:val="00D4705F"/>
    <w:rsid w:val="00D4708F"/>
    <w:rsid w:val="00D5015D"/>
    <w:rsid w:val="00D504D1"/>
    <w:rsid w:val="00D50880"/>
    <w:rsid w:val="00D50C49"/>
    <w:rsid w:val="00D510A6"/>
    <w:rsid w:val="00D514F4"/>
    <w:rsid w:val="00D51C80"/>
    <w:rsid w:val="00D51EB2"/>
    <w:rsid w:val="00D520BF"/>
    <w:rsid w:val="00D52BDB"/>
    <w:rsid w:val="00D534EA"/>
    <w:rsid w:val="00D53523"/>
    <w:rsid w:val="00D538C6"/>
    <w:rsid w:val="00D53C3C"/>
    <w:rsid w:val="00D54628"/>
    <w:rsid w:val="00D5515E"/>
    <w:rsid w:val="00D55A92"/>
    <w:rsid w:val="00D5627D"/>
    <w:rsid w:val="00D56892"/>
    <w:rsid w:val="00D5775A"/>
    <w:rsid w:val="00D57EB3"/>
    <w:rsid w:val="00D60A63"/>
    <w:rsid w:val="00D632BD"/>
    <w:rsid w:val="00D633F8"/>
    <w:rsid w:val="00D642E2"/>
    <w:rsid w:val="00D64D7B"/>
    <w:rsid w:val="00D652FF"/>
    <w:rsid w:val="00D65D04"/>
    <w:rsid w:val="00D67126"/>
    <w:rsid w:val="00D677E6"/>
    <w:rsid w:val="00D7016A"/>
    <w:rsid w:val="00D7117D"/>
    <w:rsid w:val="00D71C61"/>
    <w:rsid w:val="00D7230A"/>
    <w:rsid w:val="00D72B0D"/>
    <w:rsid w:val="00D75830"/>
    <w:rsid w:val="00D758F1"/>
    <w:rsid w:val="00D76243"/>
    <w:rsid w:val="00D766F1"/>
    <w:rsid w:val="00D803FF"/>
    <w:rsid w:val="00D809A7"/>
    <w:rsid w:val="00D812F4"/>
    <w:rsid w:val="00D81A21"/>
    <w:rsid w:val="00D81F2A"/>
    <w:rsid w:val="00D81F83"/>
    <w:rsid w:val="00D825FB"/>
    <w:rsid w:val="00D83195"/>
    <w:rsid w:val="00D84777"/>
    <w:rsid w:val="00D85091"/>
    <w:rsid w:val="00D85EF4"/>
    <w:rsid w:val="00D863AF"/>
    <w:rsid w:val="00D86419"/>
    <w:rsid w:val="00D86590"/>
    <w:rsid w:val="00D86DC4"/>
    <w:rsid w:val="00D87012"/>
    <w:rsid w:val="00D87507"/>
    <w:rsid w:val="00D87656"/>
    <w:rsid w:val="00D87732"/>
    <w:rsid w:val="00D87CE5"/>
    <w:rsid w:val="00D905AF"/>
    <w:rsid w:val="00D90BAE"/>
    <w:rsid w:val="00D93923"/>
    <w:rsid w:val="00D93AD5"/>
    <w:rsid w:val="00D94572"/>
    <w:rsid w:val="00D95F61"/>
    <w:rsid w:val="00D96204"/>
    <w:rsid w:val="00D96804"/>
    <w:rsid w:val="00D975E2"/>
    <w:rsid w:val="00DA0E6E"/>
    <w:rsid w:val="00DA1159"/>
    <w:rsid w:val="00DA21B8"/>
    <w:rsid w:val="00DA2584"/>
    <w:rsid w:val="00DA2D41"/>
    <w:rsid w:val="00DA34F2"/>
    <w:rsid w:val="00DA40F2"/>
    <w:rsid w:val="00DA4D82"/>
    <w:rsid w:val="00DA50DC"/>
    <w:rsid w:val="00DA5772"/>
    <w:rsid w:val="00DA58B1"/>
    <w:rsid w:val="00DA642E"/>
    <w:rsid w:val="00DA7147"/>
    <w:rsid w:val="00DA73CE"/>
    <w:rsid w:val="00DB0457"/>
    <w:rsid w:val="00DB127C"/>
    <w:rsid w:val="00DB1794"/>
    <w:rsid w:val="00DB26BE"/>
    <w:rsid w:val="00DB35B2"/>
    <w:rsid w:val="00DB381C"/>
    <w:rsid w:val="00DB40FB"/>
    <w:rsid w:val="00DB4A96"/>
    <w:rsid w:val="00DB57EB"/>
    <w:rsid w:val="00DB7068"/>
    <w:rsid w:val="00DB7F7F"/>
    <w:rsid w:val="00DC0280"/>
    <w:rsid w:val="00DC05AD"/>
    <w:rsid w:val="00DC0B93"/>
    <w:rsid w:val="00DC249D"/>
    <w:rsid w:val="00DC3DE6"/>
    <w:rsid w:val="00DC41D6"/>
    <w:rsid w:val="00DC43A5"/>
    <w:rsid w:val="00DC4DA4"/>
    <w:rsid w:val="00DC5876"/>
    <w:rsid w:val="00DC614C"/>
    <w:rsid w:val="00DC6C76"/>
    <w:rsid w:val="00DC793D"/>
    <w:rsid w:val="00DC7F1B"/>
    <w:rsid w:val="00DD01BA"/>
    <w:rsid w:val="00DD0A3F"/>
    <w:rsid w:val="00DD0C43"/>
    <w:rsid w:val="00DD265B"/>
    <w:rsid w:val="00DD2707"/>
    <w:rsid w:val="00DD2881"/>
    <w:rsid w:val="00DD38B0"/>
    <w:rsid w:val="00DD58D1"/>
    <w:rsid w:val="00DD590C"/>
    <w:rsid w:val="00DD621D"/>
    <w:rsid w:val="00DD6B03"/>
    <w:rsid w:val="00DD7623"/>
    <w:rsid w:val="00DD779E"/>
    <w:rsid w:val="00DE01BC"/>
    <w:rsid w:val="00DE1845"/>
    <w:rsid w:val="00DE262B"/>
    <w:rsid w:val="00DE278D"/>
    <w:rsid w:val="00DE2A88"/>
    <w:rsid w:val="00DE2C39"/>
    <w:rsid w:val="00DE38FF"/>
    <w:rsid w:val="00DE3E51"/>
    <w:rsid w:val="00DE3EE1"/>
    <w:rsid w:val="00DE43FC"/>
    <w:rsid w:val="00DE58B6"/>
    <w:rsid w:val="00DE6F1A"/>
    <w:rsid w:val="00DE7A3F"/>
    <w:rsid w:val="00DE7F35"/>
    <w:rsid w:val="00DF0D50"/>
    <w:rsid w:val="00DF27B7"/>
    <w:rsid w:val="00DF2AC9"/>
    <w:rsid w:val="00DF423E"/>
    <w:rsid w:val="00DF4506"/>
    <w:rsid w:val="00DF5419"/>
    <w:rsid w:val="00DF7142"/>
    <w:rsid w:val="00DF7567"/>
    <w:rsid w:val="00DF7F68"/>
    <w:rsid w:val="00E0015A"/>
    <w:rsid w:val="00E00411"/>
    <w:rsid w:val="00E00D3D"/>
    <w:rsid w:val="00E00FC6"/>
    <w:rsid w:val="00E01ABB"/>
    <w:rsid w:val="00E021E2"/>
    <w:rsid w:val="00E022D6"/>
    <w:rsid w:val="00E03A65"/>
    <w:rsid w:val="00E046B1"/>
    <w:rsid w:val="00E06706"/>
    <w:rsid w:val="00E06AF4"/>
    <w:rsid w:val="00E06C21"/>
    <w:rsid w:val="00E07450"/>
    <w:rsid w:val="00E10E63"/>
    <w:rsid w:val="00E10E86"/>
    <w:rsid w:val="00E111BA"/>
    <w:rsid w:val="00E1208D"/>
    <w:rsid w:val="00E12737"/>
    <w:rsid w:val="00E12833"/>
    <w:rsid w:val="00E12DE6"/>
    <w:rsid w:val="00E13831"/>
    <w:rsid w:val="00E14653"/>
    <w:rsid w:val="00E14655"/>
    <w:rsid w:val="00E14C72"/>
    <w:rsid w:val="00E14E74"/>
    <w:rsid w:val="00E1510C"/>
    <w:rsid w:val="00E15E9B"/>
    <w:rsid w:val="00E16802"/>
    <w:rsid w:val="00E17655"/>
    <w:rsid w:val="00E20A79"/>
    <w:rsid w:val="00E20DBB"/>
    <w:rsid w:val="00E22171"/>
    <w:rsid w:val="00E22448"/>
    <w:rsid w:val="00E227B4"/>
    <w:rsid w:val="00E228BB"/>
    <w:rsid w:val="00E2298E"/>
    <w:rsid w:val="00E22A84"/>
    <w:rsid w:val="00E2349C"/>
    <w:rsid w:val="00E234BD"/>
    <w:rsid w:val="00E23556"/>
    <w:rsid w:val="00E2420B"/>
    <w:rsid w:val="00E248EB"/>
    <w:rsid w:val="00E249B1"/>
    <w:rsid w:val="00E25CA3"/>
    <w:rsid w:val="00E26433"/>
    <w:rsid w:val="00E30191"/>
    <w:rsid w:val="00E34B85"/>
    <w:rsid w:val="00E34DF7"/>
    <w:rsid w:val="00E3602E"/>
    <w:rsid w:val="00E36354"/>
    <w:rsid w:val="00E364C1"/>
    <w:rsid w:val="00E3694F"/>
    <w:rsid w:val="00E374E3"/>
    <w:rsid w:val="00E4022A"/>
    <w:rsid w:val="00E405A3"/>
    <w:rsid w:val="00E412C6"/>
    <w:rsid w:val="00E413EE"/>
    <w:rsid w:val="00E4177E"/>
    <w:rsid w:val="00E41799"/>
    <w:rsid w:val="00E42187"/>
    <w:rsid w:val="00E424F7"/>
    <w:rsid w:val="00E448D5"/>
    <w:rsid w:val="00E45FA3"/>
    <w:rsid w:val="00E46A33"/>
    <w:rsid w:val="00E46C49"/>
    <w:rsid w:val="00E47603"/>
    <w:rsid w:val="00E47D8C"/>
    <w:rsid w:val="00E50AFA"/>
    <w:rsid w:val="00E50DBB"/>
    <w:rsid w:val="00E50F74"/>
    <w:rsid w:val="00E512DA"/>
    <w:rsid w:val="00E519BF"/>
    <w:rsid w:val="00E53BE4"/>
    <w:rsid w:val="00E54055"/>
    <w:rsid w:val="00E554CC"/>
    <w:rsid w:val="00E55C8F"/>
    <w:rsid w:val="00E57397"/>
    <w:rsid w:val="00E57F7A"/>
    <w:rsid w:val="00E60172"/>
    <w:rsid w:val="00E60A0E"/>
    <w:rsid w:val="00E60B99"/>
    <w:rsid w:val="00E61B08"/>
    <w:rsid w:val="00E61B7B"/>
    <w:rsid w:val="00E61CC0"/>
    <w:rsid w:val="00E6288F"/>
    <w:rsid w:val="00E63B09"/>
    <w:rsid w:val="00E66C77"/>
    <w:rsid w:val="00E670BB"/>
    <w:rsid w:val="00E67347"/>
    <w:rsid w:val="00E67746"/>
    <w:rsid w:val="00E71044"/>
    <w:rsid w:val="00E716EC"/>
    <w:rsid w:val="00E7246B"/>
    <w:rsid w:val="00E72879"/>
    <w:rsid w:val="00E73266"/>
    <w:rsid w:val="00E74247"/>
    <w:rsid w:val="00E7448D"/>
    <w:rsid w:val="00E74CE9"/>
    <w:rsid w:val="00E74E26"/>
    <w:rsid w:val="00E7554C"/>
    <w:rsid w:val="00E759FB"/>
    <w:rsid w:val="00E76023"/>
    <w:rsid w:val="00E7712E"/>
    <w:rsid w:val="00E77BF0"/>
    <w:rsid w:val="00E801BB"/>
    <w:rsid w:val="00E80698"/>
    <w:rsid w:val="00E80796"/>
    <w:rsid w:val="00E80C17"/>
    <w:rsid w:val="00E81017"/>
    <w:rsid w:val="00E8107F"/>
    <w:rsid w:val="00E81463"/>
    <w:rsid w:val="00E815B8"/>
    <w:rsid w:val="00E81743"/>
    <w:rsid w:val="00E8207D"/>
    <w:rsid w:val="00E820C7"/>
    <w:rsid w:val="00E82A88"/>
    <w:rsid w:val="00E8364F"/>
    <w:rsid w:val="00E83678"/>
    <w:rsid w:val="00E84126"/>
    <w:rsid w:val="00E84539"/>
    <w:rsid w:val="00E846B3"/>
    <w:rsid w:val="00E84F4E"/>
    <w:rsid w:val="00E85942"/>
    <w:rsid w:val="00E8614B"/>
    <w:rsid w:val="00E863D6"/>
    <w:rsid w:val="00E864D4"/>
    <w:rsid w:val="00E8676D"/>
    <w:rsid w:val="00E86B92"/>
    <w:rsid w:val="00E8764B"/>
    <w:rsid w:val="00E878DD"/>
    <w:rsid w:val="00E90BFC"/>
    <w:rsid w:val="00E912FC"/>
    <w:rsid w:val="00E919F8"/>
    <w:rsid w:val="00E91B07"/>
    <w:rsid w:val="00E91B96"/>
    <w:rsid w:val="00E923D1"/>
    <w:rsid w:val="00E92471"/>
    <w:rsid w:val="00E92B63"/>
    <w:rsid w:val="00E92C93"/>
    <w:rsid w:val="00E932A2"/>
    <w:rsid w:val="00E9382E"/>
    <w:rsid w:val="00E9442F"/>
    <w:rsid w:val="00E955FF"/>
    <w:rsid w:val="00E95E6A"/>
    <w:rsid w:val="00E9685B"/>
    <w:rsid w:val="00E96A08"/>
    <w:rsid w:val="00E9750F"/>
    <w:rsid w:val="00E97B8B"/>
    <w:rsid w:val="00E97C21"/>
    <w:rsid w:val="00EA0265"/>
    <w:rsid w:val="00EA0AB0"/>
    <w:rsid w:val="00EA0E85"/>
    <w:rsid w:val="00EA1154"/>
    <w:rsid w:val="00EA1275"/>
    <w:rsid w:val="00EA1B4D"/>
    <w:rsid w:val="00EA3ACC"/>
    <w:rsid w:val="00EA40A8"/>
    <w:rsid w:val="00EA537B"/>
    <w:rsid w:val="00EA5533"/>
    <w:rsid w:val="00EA5582"/>
    <w:rsid w:val="00EA7B5C"/>
    <w:rsid w:val="00EA7ED2"/>
    <w:rsid w:val="00EB036D"/>
    <w:rsid w:val="00EB10C0"/>
    <w:rsid w:val="00EB1BFC"/>
    <w:rsid w:val="00EB1D3F"/>
    <w:rsid w:val="00EB2036"/>
    <w:rsid w:val="00EB358F"/>
    <w:rsid w:val="00EB47E2"/>
    <w:rsid w:val="00EB4997"/>
    <w:rsid w:val="00EB5EF6"/>
    <w:rsid w:val="00EB62E5"/>
    <w:rsid w:val="00EB698B"/>
    <w:rsid w:val="00EB78D7"/>
    <w:rsid w:val="00EB7A79"/>
    <w:rsid w:val="00EC0CC0"/>
    <w:rsid w:val="00EC1455"/>
    <w:rsid w:val="00EC16BA"/>
    <w:rsid w:val="00EC176F"/>
    <w:rsid w:val="00EC1C73"/>
    <w:rsid w:val="00EC383E"/>
    <w:rsid w:val="00EC4BE5"/>
    <w:rsid w:val="00EC598C"/>
    <w:rsid w:val="00EC737E"/>
    <w:rsid w:val="00EC772C"/>
    <w:rsid w:val="00EC7BA5"/>
    <w:rsid w:val="00ED009C"/>
    <w:rsid w:val="00ED0E27"/>
    <w:rsid w:val="00ED103A"/>
    <w:rsid w:val="00ED1300"/>
    <w:rsid w:val="00ED1579"/>
    <w:rsid w:val="00ED1795"/>
    <w:rsid w:val="00ED24D9"/>
    <w:rsid w:val="00ED5467"/>
    <w:rsid w:val="00ED565A"/>
    <w:rsid w:val="00ED6631"/>
    <w:rsid w:val="00ED77BF"/>
    <w:rsid w:val="00ED7EC3"/>
    <w:rsid w:val="00EE09C4"/>
    <w:rsid w:val="00EE115C"/>
    <w:rsid w:val="00EE15EB"/>
    <w:rsid w:val="00EE22AD"/>
    <w:rsid w:val="00EE283B"/>
    <w:rsid w:val="00EE28E0"/>
    <w:rsid w:val="00EE2F20"/>
    <w:rsid w:val="00EE2F2B"/>
    <w:rsid w:val="00EE3041"/>
    <w:rsid w:val="00EE3E84"/>
    <w:rsid w:val="00EE42E2"/>
    <w:rsid w:val="00EE5177"/>
    <w:rsid w:val="00EE658C"/>
    <w:rsid w:val="00EE6B8B"/>
    <w:rsid w:val="00EE7831"/>
    <w:rsid w:val="00EE7A75"/>
    <w:rsid w:val="00EF006B"/>
    <w:rsid w:val="00EF04B7"/>
    <w:rsid w:val="00EF0810"/>
    <w:rsid w:val="00EF15F3"/>
    <w:rsid w:val="00EF1759"/>
    <w:rsid w:val="00EF1987"/>
    <w:rsid w:val="00EF1B0E"/>
    <w:rsid w:val="00EF1E71"/>
    <w:rsid w:val="00EF201C"/>
    <w:rsid w:val="00EF27BA"/>
    <w:rsid w:val="00EF2FCA"/>
    <w:rsid w:val="00EF365E"/>
    <w:rsid w:val="00EF37F9"/>
    <w:rsid w:val="00EF4AC2"/>
    <w:rsid w:val="00EF616B"/>
    <w:rsid w:val="00EF61C0"/>
    <w:rsid w:val="00EF664B"/>
    <w:rsid w:val="00EF6A0A"/>
    <w:rsid w:val="00EF73B2"/>
    <w:rsid w:val="00EF7445"/>
    <w:rsid w:val="00EF7597"/>
    <w:rsid w:val="00F00A2E"/>
    <w:rsid w:val="00F00FED"/>
    <w:rsid w:val="00F01699"/>
    <w:rsid w:val="00F01942"/>
    <w:rsid w:val="00F01FB8"/>
    <w:rsid w:val="00F0246E"/>
    <w:rsid w:val="00F025F3"/>
    <w:rsid w:val="00F02FD9"/>
    <w:rsid w:val="00F03A6D"/>
    <w:rsid w:val="00F04449"/>
    <w:rsid w:val="00F04A12"/>
    <w:rsid w:val="00F04B4A"/>
    <w:rsid w:val="00F05716"/>
    <w:rsid w:val="00F06358"/>
    <w:rsid w:val="00F0673A"/>
    <w:rsid w:val="00F06A12"/>
    <w:rsid w:val="00F072FC"/>
    <w:rsid w:val="00F07337"/>
    <w:rsid w:val="00F076CA"/>
    <w:rsid w:val="00F07EE9"/>
    <w:rsid w:val="00F11191"/>
    <w:rsid w:val="00F127F5"/>
    <w:rsid w:val="00F130AE"/>
    <w:rsid w:val="00F15EBA"/>
    <w:rsid w:val="00F16162"/>
    <w:rsid w:val="00F179A8"/>
    <w:rsid w:val="00F17AD1"/>
    <w:rsid w:val="00F20802"/>
    <w:rsid w:val="00F212FA"/>
    <w:rsid w:val="00F21F23"/>
    <w:rsid w:val="00F22ABF"/>
    <w:rsid w:val="00F231D3"/>
    <w:rsid w:val="00F24B6D"/>
    <w:rsid w:val="00F24C03"/>
    <w:rsid w:val="00F24E53"/>
    <w:rsid w:val="00F25143"/>
    <w:rsid w:val="00F254F9"/>
    <w:rsid w:val="00F25C45"/>
    <w:rsid w:val="00F26955"/>
    <w:rsid w:val="00F278F5"/>
    <w:rsid w:val="00F32616"/>
    <w:rsid w:val="00F32A53"/>
    <w:rsid w:val="00F32C3D"/>
    <w:rsid w:val="00F337F8"/>
    <w:rsid w:val="00F3505C"/>
    <w:rsid w:val="00F35FF2"/>
    <w:rsid w:val="00F3612B"/>
    <w:rsid w:val="00F36BC9"/>
    <w:rsid w:val="00F370B5"/>
    <w:rsid w:val="00F37885"/>
    <w:rsid w:val="00F40906"/>
    <w:rsid w:val="00F417A9"/>
    <w:rsid w:val="00F41E50"/>
    <w:rsid w:val="00F42646"/>
    <w:rsid w:val="00F42A63"/>
    <w:rsid w:val="00F42C0E"/>
    <w:rsid w:val="00F43448"/>
    <w:rsid w:val="00F4378B"/>
    <w:rsid w:val="00F43A20"/>
    <w:rsid w:val="00F45BB4"/>
    <w:rsid w:val="00F479D3"/>
    <w:rsid w:val="00F47C47"/>
    <w:rsid w:val="00F502DA"/>
    <w:rsid w:val="00F510FE"/>
    <w:rsid w:val="00F5233A"/>
    <w:rsid w:val="00F523C5"/>
    <w:rsid w:val="00F55AF6"/>
    <w:rsid w:val="00F563AD"/>
    <w:rsid w:val="00F56DA4"/>
    <w:rsid w:val="00F56E04"/>
    <w:rsid w:val="00F574F6"/>
    <w:rsid w:val="00F60B7F"/>
    <w:rsid w:val="00F61806"/>
    <w:rsid w:val="00F618FB"/>
    <w:rsid w:val="00F61D63"/>
    <w:rsid w:val="00F625E1"/>
    <w:rsid w:val="00F63B37"/>
    <w:rsid w:val="00F63F77"/>
    <w:rsid w:val="00F659BF"/>
    <w:rsid w:val="00F661A3"/>
    <w:rsid w:val="00F66AF9"/>
    <w:rsid w:val="00F67014"/>
    <w:rsid w:val="00F70F22"/>
    <w:rsid w:val="00F70FB5"/>
    <w:rsid w:val="00F71726"/>
    <w:rsid w:val="00F71D9C"/>
    <w:rsid w:val="00F71F1E"/>
    <w:rsid w:val="00F72997"/>
    <w:rsid w:val="00F7464E"/>
    <w:rsid w:val="00F75C8A"/>
    <w:rsid w:val="00F8009F"/>
    <w:rsid w:val="00F804FD"/>
    <w:rsid w:val="00F8075E"/>
    <w:rsid w:val="00F80871"/>
    <w:rsid w:val="00F81BC3"/>
    <w:rsid w:val="00F81D1D"/>
    <w:rsid w:val="00F823DA"/>
    <w:rsid w:val="00F83B80"/>
    <w:rsid w:val="00F8407A"/>
    <w:rsid w:val="00F90727"/>
    <w:rsid w:val="00F91392"/>
    <w:rsid w:val="00F91B93"/>
    <w:rsid w:val="00F929CF"/>
    <w:rsid w:val="00F9392F"/>
    <w:rsid w:val="00F94887"/>
    <w:rsid w:val="00F94971"/>
    <w:rsid w:val="00F94C94"/>
    <w:rsid w:val="00F95A87"/>
    <w:rsid w:val="00F9635C"/>
    <w:rsid w:val="00F974E0"/>
    <w:rsid w:val="00F9799D"/>
    <w:rsid w:val="00F97C34"/>
    <w:rsid w:val="00FA0ED1"/>
    <w:rsid w:val="00FA324D"/>
    <w:rsid w:val="00FA32D7"/>
    <w:rsid w:val="00FA332E"/>
    <w:rsid w:val="00FA354B"/>
    <w:rsid w:val="00FA35A2"/>
    <w:rsid w:val="00FA3EAA"/>
    <w:rsid w:val="00FA45BA"/>
    <w:rsid w:val="00FA576A"/>
    <w:rsid w:val="00FA5D58"/>
    <w:rsid w:val="00FA63B6"/>
    <w:rsid w:val="00FA6417"/>
    <w:rsid w:val="00FA6DCE"/>
    <w:rsid w:val="00FA7DBD"/>
    <w:rsid w:val="00FA7EC9"/>
    <w:rsid w:val="00FB32A5"/>
    <w:rsid w:val="00FB35A1"/>
    <w:rsid w:val="00FB4233"/>
    <w:rsid w:val="00FB6DC9"/>
    <w:rsid w:val="00FB7609"/>
    <w:rsid w:val="00FB7CED"/>
    <w:rsid w:val="00FB7FFE"/>
    <w:rsid w:val="00FC100A"/>
    <w:rsid w:val="00FC1181"/>
    <w:rsid w:val="00FC23B3"/>
    <w:rsid w:val="00FC2792"/>
    <w:rsid w:val="00FC2E38"/>
    <w:rsid w:val="00FC53A3"/>
    <w:rsid w:val="00FC5676"/>
    <w:rsid w:val="00FC62F9"/>
    <w:rsid w:val="00FC6A02"/>
    <w:rsid w:val="00FC7792"/>
    <w:rsid w:val="00FD0EFD"/>
    <w:rsid w:val="00FD1108"/>
    <w:rsid w:val="00FD1149"/>
    <w:rsid w:val="00FD1C5B"/>
    <w:rsid w:val="00FD1D5B"/>
    <w:rsid w:val="00FD3731"/>
    <w:rsid w:val="00FD39C4"/>
    <w:rsid w:val="00FD430C"/>
    <w:rsid w:val="00FD4D02"/>
    <w:rsid w:val="00FD5818"/>
    <w:rsid w:val="00FD5894"/>
    <w:rsid w:val="00FD6466"/>
    <w:rsid w:val="00FD6580"/>
    <w:rsid w:val="00FD6B74"/>
    <w:rsid w:val="00FD6C79"/>
    <w:rsid w:val="00FD7CC8"/>
    <w:rsid w:val="00FE0476"/>
    <w:rsid w:val="00FE0C68"/>
    <w:rsid w:val="00FE1E51"/>
    <w:rsid w:val="00FE33FD"/>
    <w:rsid w:val="00FE3A73"/>
    <w:rsid w:val="00FE3C29"/>
    <w:rsid w:val="00FE3E4B"/>
    <w:rsid w:val="00FE40EB"/>
    <w:rsid w:val="00FE478F"/>
    <w:rsid w:val="00FE4D89"/>
    <w:rsid w:val="00FE528A"/>
    <w:rsid w:val="00FE6D72"/>
    <w:rsid w:val="00FE6D95"/>
    <w:rsid w:val="00FE7A1D"/>
    <w:rsid w:val="00FE7EEE"/>
    <w:rsid w:val="00FF0614"/>
    <w:rsid w:val="00FF25FE"/>
    <w:rsid w:val="00FF28B7"/>
    <w:rsid w:val="00FF327A"/>
    <w:rsid w:val="00FF3334"/>
    <w:rsid w:val="00FF3971"/>
    <w:rsid w:val="00FF3C9B"/>
    <w:rsid w:val="00FF4C1C"/>
    <w:rsid w:val="00FF4DA5"/>
    <w:rsid w:val="00FF522D"/>
    <w:rsid w:val="00FF5790"/>
    <w:rsid w:val="00FF5E00"/>
    <w:rsid w:val="00FF64AB"/>
    <w:rsid w:val="00FF654C"/>
    <w:rsid w:val="00FF6F88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4F541"/>
  <w15:chartTrackingRefBased/>
  <w15:docId w15:val="{1D104122-BEB7-4619-94BB-B8C3C302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FB"/>
    <w:pPr>
      <w:spacing w:after="1" w:line="239" w:lineRule="auto"/>
      <w:ind w:left="10" w:right="107" w:hanging="10"/>
      <w:jc w:val="both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1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C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49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C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41CC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049D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B1F1F"/>
    <w:pPr>
      <w:spacing w:line="259" w:lineRule="auto"/>
      <w:ind w:left="0" w:right="0" w:firstLine="0"/>
      <w:jc w:val="left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B1F1F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2B1F1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B1F1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B1F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5CB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B120F0"/>
  </w:style>
  <w:style w:type="paragraph" w:styleId="Header">
    <w:name w:val="header"/>
    <w:basedOn w:val="Normal"/>
    <w:link w:val="Head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81"/>
    <w:rPr>
      <w:rFonts w:ascii="Arial" w:eastAsia="Arial" w:hAnsi="Arial" w:cs="Arial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81"/>
    <w:rPr>
      <w:rFonts w:ascii="Arial" w:eastAsia="Arial" w:hAnsi="Arial" w:cs="Arial"/>
      <w:color w:val="00000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402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3D22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D96204"/>
  </w:style>
  <w:style w:type="character" w:customStyle="1" w:styleId="eop">
    <w:name w:val="eop"/>
    <w:basedOn w:val="DefaultParagraphFont"/>
    <w:rsid w:val="00D96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07/12/notes/division/3" TargetMode="External"/><Relationship Id="rId18" Type="http://schemas.openxmlformats.org/officeDocument/2006/relationships/hyperlink" Target="https://www.legislation.gov.uk/ukpga/2005/9/contents" TargetMode="External"/><Relationship Id="rId26" Type="http://schemas.openxmlformats.org/officeDocument/2006/relationships/hyperlink" Target="https://doi.org/10.1037/0003-066X.47.3.37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ocal.gov.uk/parliament/briefings-and-responses/reforming-mental-health-act-white-paper-2021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forum.alzheimers.org.uk/" TargetMode="External"/><Relationship Id="rId17" Type="http://schemas.openxmlformats.org/officeDocument/2006/relationships/hyperlink" Target="https://www.kingsfund.org.uk/projects/health-and-care-act-2022-make-sense-legislation" TargetMode="External"/><Relationship Id="rId25" Type="http://schemas.openxmlformats.org/officeDocument/2006/relationships/hyperlink" Target="https://www.alzheimersresearchuk.org/dementia-leading-cause-of-death-in-2022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cd.who.int/browse10/2019/en" TargetMode="External"/><Relationship Id="rId20" Type="http://schemas.openxmlformats.org/officeDocument/2006/relationships/hyperlink" Target="https://www.gov.uk/government/statistics/dementia-profile-updates/statistical-commentary-dementia-profile-march-2021-update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dc.gov/aging/dementia/index.html" TargetMode="External"/><Relationship Id="rId24" Type="http://schemas.openxmlformats.org/officeDocument/2006/relationships/hyperlink" Target="https://www.gov.uk/government/publications/health-matters-midlife-approaches-to-reduce-dementia-risk/health-matters-midlife-approaches-to-reduce-dementia-ris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legislation.gov.uk/ukpga/1998/42/contents" TargetMode="External"/><Relationship Id="rId23" Type="http://schemas.openxmlformats.org/officeDocument/2006/relationships/hyperlink" Target="https://www.nhs.uk/conditions/dementia/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www.legislation.gov.uk/ukpga/1983/20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uidance/equality-act-2010-guidance" TargetMode="External"/><Relationship Id="rId22" Type="http://schemas.openxmlformats.org/officeDocument/2006/relationships/hyperlink" Target="https://indepth.nice.org.uk/mental-health-and-the-nhs/index.html" TargetMode="External"/><Relationship Id="rId27" Type="http://schemas.openxmlformats.org/officeDocument/2006/relationships/hyperlink" Target="https://www.who.int/news-room/fact-sheets/detail/mental-disorders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0" ma:contentTypeDescription="Create a new document." ma:contentTypeScope="" ma:versionID="800649f11514cfe6c51ce39840af02a0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400ff06359a9faa1de2bae20ef1ff24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40dd18-0450-4afb-b5d1-97b484958e7b" xsi:nil="true"/>
  </documentManagement>
</p:properties>
</file>

<file path=customXml/itemProps1.xml><?xml version="1.0" encoding="utf-8"?>
<ds:datastoreItem xmlns:ds="http://schemas.openxmlformats.org/officeDocument/2006/customXml" ds:itemID="{3819031A-9164-4834-A853-0C38E3FF71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286822-AE5A-4686-AB6C-91AF7996ED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24BF43-DB3A-478A-95A5-E2CB3B498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7658DA-3C37-4AD6-8E2A-64781695D995}">
  <ds:schemaRefs>
    <ds:schemaRef ds:uri="http://www.w3.org/XML/1998/namespace"/>
    <ds:schemaRef ds:uri="5861d064-84cb-4d90-8285-3b98c6fe9678"/>
    <ds:schemaRef ds:uri="http://purl.org/dc/elements/1.1/"/>
    <ds:schemaRef ds:uri="http://purl.org/dc/dcmitype/"/>
    <ds:schemaRef ds:uri="0340dd18-0450-4afb-b5d1-97b484958e7b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Links>
    <vt:vector size="114" baseType="variant">
      <vt:variant>
        <vt:i4>4063349</vt:i4>
      </vt:variant>
      <vt:variant>
        <vt:i4>63</vt:i4>
      </vt:variant>
      <vt:variant>
        <vt:i4>0</vt:i4>
      </vt:variant>
      <vt:variant>
        <vt:i4>5</vt:i4>
      </vt:variant>
      <vt:variant>
        <vt:lpwstr>https://www.who.int/news-room/fact-sheets/detail/mental-disorders</vt:lpwstr>
      </vt:variant>
      <vt:variant>
        <vt:lpwstr>:~:text=A%20mental%20disorder%20is%20characterized</vt:lpwstr>
      </vt:variant>
      <vt:variant>
        <vt:i4>4128829</vt:i4>
      </vt:variant>
      <vt:variant>
        <vt:i4>60</vt:i4>
      </vt:variant>
      <vt:variant>
        <vt:i4>0</vt:i4>
      </vt:variant>
      <vt:variant>
        <vt:i4>5</vt:i4>
      </vt:variant>
      <vt:variant>
        <vt:lpwstr>https://doi.org/10.1037/0003-066X.47.3.373</vt:lpwstr>
      </vt:variant>
      <vt:variant>
        <vt:lpwstr/>
      </vt:variant>
      <vt:variant>
        <vt:i4>5832785</vt:i4>
      </vt:variant>
      <vt:variant>
        <vt:i4>57</vt:i4>
      </vt:variant>
      <vt:variant>
        <vt:i4>0</vt:i4>
      </vt:variant>
      <vt:variant>
        <vt:i4>5</vt:i4>
      </vt:variant>
      <vt:variant>
        <vt:lpwstr>https://www.alzheimersresearchuk.org/dementia-leading-cause-of-death-in-2022/</vt:lpwstr>
      </vt:variant>
      <vt:variant>
        <vt:lpwstr/>
      </vt:variant>
      <vt:variant>
        <vt:i4>4128867</vt:i4>
      </vt:variant>
      <vt:variant>
        <vt:i4>54</vt:i4>
      </vt:variant>
      <vt:variant>
        <vt:i4>0</vt:i4>
      </vt:variant>
      <vt:variant>
        <vt:i4>5</vt:i4>
      </vt:variant>
      <vt:variant>
        <vt:lpwstr>https://www.gov.uk/government/publications/health-matters-midlife-approaches-to-reduce-dementia-risk/health-matters-midlife-approaches-to-reduce-dementia-risk</vt:lpwstr>
      </vt:variant>
      <vt:variant>
        <vt:lpwstr/>
      </vt:variant>
      <vt:variant>
        <vt:i4>3932266</vt:i4>
      </vt:variant>
      <vt:variant>
        <vt:i4>51</vt:i4>
      </vt:variant>
      <vt:variant>
        <vt:i4>0</vt:i4>
      </vt:variant>
      <vt:variant>
        <vt:i4>5</vt:i4>
      </vt:variant>
      <vt:variant>
        <vt:lpwstr>https://www.nhs.uk/conditions/dementia/</vt:lpwstr>
      </vt:variant>
      <vt:variant>
        <vt:lpwstr/>
      </vt:variant>
      <vt:variant>
        <vt:i4>5177366</vt:i4>
      </vt:variant>
      <vt:variant>
        <vt:i4>48</vt:i4>
      </vt:variant>
      <vt:variant>
        <vt:i4>0</vt:i4>
      </vt:variant>
      <vt:variant>
        <vt:i4>5</vt:i4>
      </vt:variant>
      <vt:variant>
        <vt:lpwstr>https://indepth.nice.org.uk/mental-health-and-the-nhs/index.html</vt:lpwstr>
      </vt:variant>
      <vt:variant>
        <vt:lpwstr/>
      </vt:variant>
      <vt:variant>
        <vt:i4>1507345</vt:i4>
      </vt:variant>
      <vt:variant>
        <vt:i4>45</vt:i4>
      </vt:variant>
      <vt:variant>
        <vt:i4>0</vt:i4>
      </vt:variant>
      <vt:variant>
        <vt:i4>5</vt:i4>
      </vt:variant>
      <vt:variant>
        <vt:lpwstr>https://www.local.gov.uk/parliament/briefings-and-responses/reforming-mental-health-act-white-paper-2021</vt:lpwstr>
      </vt:variant>
      <vt:variant>
        <vt:lpwstr>:~:text=The%20current%20Mental%20Health%20Act</vt:lpwstr>
      </vt:variant>
      <vt:variant>
        <vt:i4>7733280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https://www.gov.uk/government/statistics/dementia-profile-updates/statistical-commentary-dementia-profile-march-2021-update</vt:lpwstr>
      </vt:variant>
      <vt:variant>
        <vt:lpwstr/>
      </vt:variant>
      <vt:variant>
        <vt:i4>4521998</vt:i4>
      </vt:variant>
      <vt:variant>
        <vt:i4>39</vt:i4>
      </vt:variant>
      <vt:variant>
        <vt:i4>0</vt:i4>
      </vt:variant>
      <vt:variant>
        <vt:i4>5</vt:i4>
      </vt:variant>
      <vt:variant>
        <vt:lpwstr>https://www.legislation.gov.uk/ukpga/1983/20</vt:lpwstr>
      </vt:variant>
      <vt:variant>
        <vt:lpwstr/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>https://www.legislation.gov.uk/ukpga/2005/9/contents</vt:lpwstr>
      </vt:variant>
      <vt:variant>
        <vt:lpwstr/>
      </vt:variant>
      <vt:variant>
        <vt:i4>589918</vt:i4>
      </vt:variant>
      <vt:variant>
        <vt:i4>33</vt:i4>
      </vt:variant>
      <vt:variant>
        <vt:i4>0</vt:i4>
      </vt:variant>
      <vt:variant>
        <vt:i4>5</vt:i4>
      </vt:variant>
      <vt:variant>
        <vt:lpwstr>https://www.kingsfund.org.uk/projects/health-and-care-act-2022-make-sense-legislation</vt:lpwstr>
      </vt:variant>
      <vt:variant>
        <vt:lpwstr/>
      </vt:variant>
      <vt:variant>
        <vt:i4>4194374</vt:i4>
      </vt:variant>
      <vt:variant>
        <vt:i4>30</vt:i4>
      </vt:variant>
      <vt:variant>
        <vt:i4>0</vt:i4>
      </vt:variant>
      <vt:variant>
        <vt:i4>5</vt:i4>
      </vt:variant>
      <vt:variant>
        <vt:lpwstr>https://icd.who.int/browse10/2019/en</vt:lpwstr>
      </vt:variant>
      <vt:variant>
        <vt:lpwstr>/F00-F09</vt:lpwstr>
      </vt:variant>
      <vt:variant>
        <vt:i4>5898329</vt:i4>
      </vt:variant>
      <vt:variant>
        <vt:i4>27</vt:i4>
      </vt:variant>
      <vt:variant>
        <vt:i4>0</vt:i4>
      </vt:variant>
      <vt:variant>
        <vt:i4>5</vt:i4>
      </vt:variant>
      <vt:variant>
        <vt:lpwstr>https://www.legislation.gov.uk/ukpga/1998/42/contents</vt:lpwstr>
      </vt:variant>
      <vt:variant>
        <vt:lpwstr/>
      </vt:variant>
      <vt:variant>
        <vt:i4>6291574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https://www.gov.uk/guidance/equality-act-2010-guidance</vt:lpwstr>
      </vt:variant>
      <vt:variant>
        <vt:lpwstr/>
      </vt:variant>
      <vt:variant>
        <vt:i4>2293869</vt:i4>
      </vt:variant>
      <vt:variant>
        <vt:i4>21</vt:i4>
      </vt:variant>
      <vt:variant>
        <vt:i4>0</vt:i4>
      </vt:variant>
      <vt:variant>
        <vt:i4>5</vt:i4>
      </vt:variant>
      <vt:variant>
        <vt:lpwstr>https://www.legislation.gov.uk/ukpga/2007/12/notes/division/3</vt:lpwstr>
      </vt:variant>
      <vt:variant>
        <vt:lpwstr>:~:text=The%20main%20purpose%20of%20the</vt:lpwstr>
      </vt:variant>
      <vt:variant>
        <vt:i4>2752571</vt:i4>
      </vt:variant>
      <vt:variant>
        <vt:i4>18</vt:i4>
      </vt:variant>
      <vt:variant>
        <vt:i4>0</vt:i4>
      </vt:variant>
      <vt:variant>
        <vt:i4>5</vt:i4>
      </vt:variant>
      <vt:variant>
        <vt:lpwstr>http://forum.alzheimers.org.uk/</vt:lpwstr>
      </vt:variant>
      <vt:variant>
        <vt:lpwstr/>
      </vt:variant>
      <vt:variant>
        <vt:i4>7077992</vt:i4>
      </vt:variant>
      <vt:variant>
        <vt:i4>15</vt:i4>
      </vt:variant>
      <vt:variant>
        <vt:i4>0</vt:i4>
      </vt:variant>
      <vt:variant>
        <vt:i4>5</vt:i4>
      </vt:variant>
      <vt:variant>
        <vt:lpwstr>https://www.cdc.gov/aging/dementia/index.html</vt:lpwstr>
      </vt:variant>
      <vt:variant>
        <vt:lpwstr>:~:text=Dementia%20is%20not%20a%20specific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_Toc137545946</vt:lpwstr>
      </vt:variant>
      <vt:variant>
        <vt:i4>1048635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_Toc137545945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Tuty Jallow Sarr (2027118)</dc:creator>
  <cp:keywords/>
  <dc:description/>
  <cp:lastModifiedBy>Tuty Sarr</cp:lastModifiedBy>
  <cp:revision>2</cp:revision>
  <dcterms:created xsi:type="dcterms:W3CDTF">2023-06-15T12:57:00Z</dcterms:created>
  <dcterms:modified xsi:type="dcterms:W3CDTF">2023-06-15T12:57:00Z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