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DAF3D" w14:textId="77777777" w:rsidR="0011136C" w:rsidRDefault="0011136C" w:rsidP="0011136C">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978"/>
      </w:tblGrid>
      <w:tr w:rsidR="0011136C" w14:paraId="439409BE" w14:textId="77777777" w:rsidTr="0011136C">
        <w:trPr>
          <w:trHeight w:val="149"/>
        </w:trPr>
        <w:tc>
          <w:tcPr>
            <w:tcW w:w="8978" w:type="dxa"/>
          </w:tcPr>
          <w:p w14:paraId="55589D36" w14:textId="5EB8F497" w:rsidR="0011136C" w:rsidRPr="00420C06" w:rsidRDefault="0011136C">
            <w:pPr>
              <w:pStyle w:val="Default"/>
              <w:rPr>
                <w:color w:val="002060"/>
                <w:sz w:val="22"/>
                <w:szCs w:val="22"/>
              </w:rPr>
            </w:pPr>
            <w:r w:rsidRPr="00420C06">
              <w:rPr>
                <w:color w:val="002060"/>
              </w:rPr>
              <w:t xml:space="preserve"> </w:t>
            </w:r>
            <w:r w:rsidRPr="00420C06">
              <w:rPr>
                <w:color w:val="002060"/>
                <w:lang w:val="en-US"/>
              </w:rPr>
              <w:t xml:space="preserve">                              </w:t>
            </w:r>
            <w:r w:rsidR="00420C06" w:rsidRPr="00420C06">
              <w:rPr>
                <w:color w:val="002060"/>
                <w:lang w:val="en-US"/>
              </w:rPr>
              <w:t xml:space="preserve">   </w:t>
            </w:r>
            <w:r w:rsidRPr="00420C06">
              <w:rPr>
                <w:b/>
                <w:bCs/>
                <w:color w:val="002060"/>
                <w:sz w:val="22"/>
                <w:szCs w:val="22"/>
              </w:rPr>
              <w:t xml:space="preserve">PROBLEM SOLVING AND DECISION MAKING </w:t>
            </w:r>
          </w:p>
        </w:tc>
      </w:tr>
      <w:tr w:rsidR="0011136C" w14:paraId="1D92257E" w14:textId="77777777" w:rsidTr="0011136C">
        <w:trPr>
          <w:trHeight w:val="149"/>
        </w:trPr>
        <w:tc>
          <w:tcPr>
            <w:tcW w:w="8978" w:type="dxa"/>
          </w:tcPr>
          <w:p w14:paraId="193B9364" w14:textId="77777777" w:rsidR="0011136C" w:rsidRPr="00420C06" w:rsidRDefault="0011136C">
            <w:pPr>
              <w:pStyle w:val="Default"/>
              <w:rPr>
                <w:color w:val="002060"/>
              </w:rPr>
            </w:pPr>
          </w:p>
        </w:tc>
      </w:tr>
      <w:tr w:rsidR="0011136C" w14:paraId="0610055F" w14:textId="77777777" w:rsidTr="0011136C">
        <w:trPr>
          <w:trHeight w:val="149"/>
        </w:trPr>
        <w:tc>
          <w:tcPr>
            <w:tcW w:w="8978" w:type="dxa"/>
          </w:tcPr>
          <w:p w14:paraId="5FF99D2F" w14:textId="77777777" w:rsidR="0011136C" w:rsidRDefault="0011136C">
            <w:pPr>
              <w:pStyle w:val="Default"/>
            </w:pPr>
          </w:p>
        </w:tc>
      </w:tr>
    </w:tbl>
    <w:p w14:paraId="7560B963" w14:textId="2D6598A1" w:rsidR="00C5621D" w:rsidRPr="009872F1" w:rsidRDefault="00420C06" w:rsidP="00420C06">
      <w:pPr>
        <w:spacing w:before="57" w:after="57" w:line="360" w:lineRule="auto"/>
        <w:ind w:left="708" w:firstLine="708"/>
        <w:jc w:val="center"/>
        <w:rPr>
          <w:rFonts w:ascii="Arial" w:hAnsi="Arial" w:cs="Arial"/>
          <w:b/>
          <w:bCs/>
          <w:i/>
          <w:color w:val="002060"/>
          <w:sz w:val="22"/>
          <w:szCs w:val="22"/>
          <w:u w:val="single"/>
          <w:lang w:val="hu-HU"/>
        </w:rPr>
      </w:pPr>
      <w:r w:rsidRPr="009872F1">
        <w:rPr>
          <w:rFonts w:ascii="Arial" w:hAnsi="Arial" w:cs="Arial"/>
          <w:b/>
          <w:bCs/>
          <w:i/>
          <w:color w:val="002060"/>
          <w:sz w:val="22"/>
          <w:szCs w:val="22"/>
          <w:u w:val="single"/>
          <w:lang w:val="hu-HU"/>
        </w:rPr>
        <w:t>PROBLEM-SOLVING TOOLS AND TECHNIQUES FOR IDENTIFICATION, PROPOSING SOLUTIONS AND SOLVING WORKING PROBLEMS, AS WELL AS INGLUDING EVALUATION OF POSSIBLE SOLUSIONS</w:t>
      </w:r>
    </w:p>
    <w:p w14:paraId="6087C8FA" w14:textId="77777777" w:rsidR="007E2977" w:rsidRPr="00420C06" w:rsidRDefault="007E2977">
      <w:pPr>
        <w:spacing w:before="57" w:after="57" w:line="360" w:lineRule="auto"/>
        <w:jc w:val="center"/>
        <w:rPr>
          <w:rFonts w:ascii="Arial" w:hAnsi="Arial" w:cs="Arial"/>
          <w:b/>
          <w:bCs/>
          <w:color w:val="002060"/>
          <w:sz w:val="22"/>
          <w:szCs w:val="22"/>
          <w:lang w:val="hu-HU"/>
        </w:rPr>
      </w:pPr>
    </w:p>
    <w:p w14:paraId="17176D72" w14:textId="6ADA54CC" w:rsidR="007529BD" w:rsidRPr="00A76308" w:rsidRDefault="0011136C">
      <w:pPr>
        <w:spacing w:before="57" w:after="57" w:line="360" w:lineRule="auto"/>
        <w:jc w:val="center"/>
        <w:rPr>
          <w:rFonts w:ascii="Arial" w:hAnsi="Arial"/>
          <w:b/>
          <w:bCs/>
          <w:sz w:val="22"/>
          <w:szCs w:val="22"/>
          <w:lang w:val="hu-HU"/>
        </w:rPr>
      </w:pPr>
      <w:r>
        <w:rPr>
          <w:rFonts w:ascii="Arial" w:hAnsi="Arial"/>
          <w:b/>
          <w:bCs/>
          <w:noProof/>
          <w:sz w:val="22"/>
          <w:szCs w:val="22"/>
          <w:lang w:eastAsia="bg-BG"/>
        </w:rPr>
        <w:drawing>
          <wp:inline distT="0" distB="0" distL="0" distR="0" wp14:anchorId="3D17DB99" wp14:editId="1CB51B05">
            <wp:extent cx="5753100" cy="3638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3638550"/>
                    </a:xfrm>
                    <a:prstGeom prst="rect">
                      <a:avLst/>
                    </a:prstGeom>
                    <a:noFill/>
                    <a:ln>
                      <a:noFill/>
                    </a:ln>
                  </pic:spPr>
                </pic:pic>
              </a:graphicData>
            </a:graphic>
          </wp:inline>
        </w:drawing>
      </w:r>
    </w:p>
    <w:p w14:paraId="7E725D6F" w14:textId="77777777" w:rsidR="007529BD" w:rsidRPr="00A76308" w:rsidRDefault="007529BD">
      <w:pPr>
        <w:spacing w:before="57" w:after="57" w:line="360" w:lineRule="auto"/>
        <w:jc w:val="center"/>
        <w:rPr>
          <w:rFonts w:ascii="Arial" w:hAnsi="Arial"/>
          <w:b/>
          <w:bCs/>
          <w:sz w:val="22"/>
          <w:szCs w:val="22"/>
          <w:lang w:val="hu-HU"/>
        </w:rPr>
      </w:pPr>
    </w:p>
    <w:p w14:paraId="27766D3C" w14:textId="77777777" w:rsidR="003D03F7" w:rsidRPr="00A76308" w:rsidRDefault="003D03F7" w:rsidP="004D1372">
      <w:pPr>
        <w:spacing w:line="360" w:lineRule="auto"/>
        <w:rPr>
          <w:rFonts w:ascii="Arial" w:hAnsi="Arial" w:cs="Arial"/>
          <w:sz w:val="22"/>
          <w:szCs w:val="22"/>
        </w:rPr>
      </w:pPr>
    </w:p>
    <w:p w14:paraId="75668490" w14:textId="48FE680A" w:rsidR="004D1372" w:rsidRPr="00420C06" w:rsidRDefault="004D1372" w:rsidP="004D1372">
      <w:pPr>
        <w:spacing w:line="360" w:lineRule="auto"/>
        <w:rPr>
          <w:rStyle w:val="SubtitleChar"/>
          <w:rFonts w:ascii="Arial" w:hAnsi="Arial" w:cs="Arial"/>
          <w:b/>
          <w:i/>
          <w:color w:val="002060"/>
          <w:sz w:val="22"/>
        </w:rPr>
      </w:pPr>
      <w:r w:rsidRPr="00420C06">
        <w:rPr>
          <w:rFonts w:ascii="Arial" w:hAnsi="Arial" w:cs="Arial"/>
          <w:b/>
          <w:i/>
          <w:color w:val="002060"/>
          <w:sz w:val="22"/>
          <w:szCs w:val="22"/>
        </w:rPr>
        <w:t>ACADEMIC REPORT</w:t>
      </w:r>
      <w:r w:rsidR="00600D53" w:rsidRPr="00420C06">
        <w:rPr>
          <w:rStyle w:val="SubtitleChar"/>
          <w:rFonts w:ascii="Arial" w:hAnsi="Arial" w:cs="Arial"/>
          <w:color w:val="002060"/>
          <w:sz w:val="22"/>
        </w:rPr>
        <w:t xml:space="preserve"> </w:t>
      </w:r>
      <w:r w:rsidR="00600D53" w:rsidRPr="00420C06">
        <w:rPr>
          <w:rStyle w:val="SubtitleChar"/>
          <w:rFonts w:ascii="Arial" w:hAnsi="Arial" w:cs="Arial"/>
          <w:color w:val="002060"/>
          <w:sz w:val="22"/>
        </w:rPr>
        <w:tab/>
      </w:r>
      <w:r w:rsidR="00600D53" w:rsidRPr="00420C06">
        <w:rPr>
          <w:rStyle w:val="SubtitleChar"/>
          <w:rFonts w:ascii="Arial" w:hAnsi="Arial" w:cs="Arial"/>
          <w:color w:val="002060"/>
          <w:sz w:val="22"/>
        </w:rPr>
        <w:tab/>
      </w:r>
      <w:r w:rsidR="00600D53" w:rsidRPr="00420C06">
        <w:rPr>
          <w:rStyle w:val="SubtitleChar"/>
          <w:rFonts w:ascii="Arial" w:hAnsi="Arial" w:cs="Arial"/>
          <w:color w:val="002060"/>
          <w:sz w:val="22"/>
        </w:rPr>
        <w:tab/>
      </w:r>
      <w:r w:rsidR="00600D53" w:rsidRPr="00420C06">
        <w:rPr>
          <w:rStyle w:val="SubtitleChar"/>
          <w:rFonts w:ascii="Arial" w:hAnsi="Arial" w:cs="Arial"/>
          <w:color w:val="002060"/>
          <w:sz w:val="22"/>
        </w:rPr>
        <w:tab/>
      </w:r>
      <w:r w:rsidR="00600D53" w:rsidRPr="00420C06">
        <w:rPr>
          <w:rStyle w:val="SubtitleChar"/>
          <w:rFonts w:ascii="Arial" w:hAnsi="Arial" w:cs="Arial"/>
          <w:color w:val="002060"/>
          <w:sz w:val="22"/>
        </w:rPr>
        <w:tab/>
      </w:r>
      <w:r w:rsidRPr="00420C06">
        <w:rPr>
          <w:rStyle w:val="SubtitleChar"/>
          <w:rFonts w:ascii="Arial" w:hAnsi="Arial" w:cs="Arial"/>
          <w:color w:val="002060"/>
          <w:sz w:val="22"/>
        </w:rPr>
        <w:tab/>
      </w:r>
    </w:p>
    <w:p w14:paraId="2F89341D" w14:textId="78F87687" w:rsidR="004D1372" w:rsidRPr="00420C06" w:rsidRDefault="004D1372" w:rsidP="004D1372">
      <w:pPr>
        <w:pStyle w:val="Title"/>
        <w:spacing w:after="0" w:line="360" w:lineRule="auto"/>
        <w:rPr>
          <w:rFonts w:ascii="Arial" w:hAnsi="Arial" w:cs="Arial"/>
          <w:color w:val="002060"/>
          <w:sz w:val="22"/>
          <w:szCs w:val="22"/>
        </w:rPr>
      </w:pPr>
    </w:p>
    <w:sdt>
      <w:sdtPr>
        <w:rPr>
          <w:rFonts w:ascii="Arial" w:hAnsi="Arial" w:cs="Arial"/>
          <w:color w:val="002060"/>
          <w:sz w:val="22"/>
          <w:szCs w:val="22"/>
        </w:rPr>
        <w:id w:val="1080870105"/>
        <w:placeholder>
          <w:docPart w:val="6A904E0D8CBA402CB6561620E394907B"/>
        </w:placeholder>
        <w15:appearance w15:val="hidden"/>
      </w:sdtPr>
      <w:sdtEndPr/>
      <w:sdtContent>
        <w:p w14:paraId="6011D042" w14:textId="2CF86E54" w:rsidR="00C5621D" w:rsidRPr="00420C06" w:rsidRDefault="00C5621D" w:rsidP="004D1372">
          <w:pPr>
            <w:spacing w:line="360" w:lineRule="auto"/>
            <w:rPr>
              <w:rStyle w:val="SubtitleChar"/>
              <w:rFonts w:ascii="Arial" w:hAnsi="Arial" w:cs="Arial"/>
              <w:color w:val="002060"/>
              <w:sz w:val="22"/>
            </w:rPr>
          </w:pPr>
        </w:p>
        <w:p w14:paraId="5629AAB8" w14:textId="3774D65A" w:rsidR="00060212" w:rsidRPr="00420C06" w:rsidRDefault="007529BD" w:rsidP="004D1372">
          <w:pPr>
            <w:spacing w:line="360" w:lineRule="auto"/>
            <w:rPr>
              <w:rFonts w:ascii="Arial" w:hAnsi="Arial" w:cs="Arial"/>
              <w:b/>
              <w:color w:val="002060"/>
              <w:sz w:val="22"/>
              <w:szCs w:val="22"/>
            </w:rPr>
          </w:pPr>
          <w:r w:rsidRPr="00420C06">
            <w:rPr>
              <w:rStyle w:val="SubtitleChar"/>
              <w:rFonts w:ascii="Arial" w:hAnsi="Arial" w:cs="Arial"/>
              <w:b/>
              <w:i/>
              <w:color w:val="002060"/>
              <w:sz w:val="22"/>
            </w:rPr>
            <w:t>Module code</w:t>
          </w:r>
          <w:r w:rsidRPr="00420C06">
            <w:rPr>
              <w:rStyle w:val="SubtitleChar"/>
              <w:rFonts w:ascii="Arial" w:hAnsi="Arial" w:cs="Arial"/>
              <w:b/>
              <w:color w:val="002060"/>
              <w:sz w:val="22"/>
            </w:rPr>
            <w:t xml:space="preserve">: </w:t>
          </w:r>
          <w:r w:rsidR="0011136C" w:rsidRPr="00420C06">
            <w:rPr>
              <w:rFonts w:ascii="Arial" w:hAnsi="Arial" w:cs="Arial"/>
              <w:b/>
              <w:color w:val="002060"/>
              <w:sz w:val="22"/>
              <w:szCs w:val="22"/>
            </w:rPr>
            <w:t>BMSW4004</w:t>
          </w:r>
        </w:p>
        <w:p w14:paraId="58AB097A" w14:textId="77E3F1C2" w:rsidR="00A12AB6" w:rsidRPr="00420C06" w:rsidRDefault="00060212" w:rsidP="004D1372">
          <w:pPr>
            <w:spacing w:line="360" w:lineRule="auto"/>
            <w:rPr>
              <w:rStyle w:val="SubtitleChar"/>
              <w:rFonts w:ascii="Arial" w:hAnsi="Arial" w:cs="Arial"/>
              <w:b/>
              <w:color w:val="002060"/>
              <w:sz w:val="22"/>
            </w:rPr>
          </w:pPr>
          <w:r w:rsidRPr="00420C06">
            <w:rPr>
              <w:rFonts w:ascii="Arial" w:hAnsi="Arial" w:cs="Arial"/>
              <w:b/>
              <w:i/>
              <w:color w:val="002060"/>
              <w:sz w:val="22"/>
              <w:szCs w:val="22"/>
              <w:lang w:val="en-US"/>
            </w:rPr>
            <w:t>LECTURER</w:t>
          </w:r>
          <w:r w:rsidRPr="00420C06">
            <w:rPr>
              <w:rFonts w:ascii="Arial" w:hAnsi="Arial" w:cs="Arial"/>
              <w:b/>
              <w:color w:val="002060"/>
              <w:sz w:val="22"/>
              <w:szCs w:val="22"/>
              <w:lang w:val="en-US"/>
            </w:rPr>
            <w:t>:</w:t>
          </w:r>
          <w:r w:rsidR="007529BD" w:rsidRPr="00420C06">
            <w:rPr>
              <w:rStyle w:val="SubtitleChar"/>
              <w:rFonts w:ascii="Arial" w:hAnsi="Arial" w:cs="Arial"/>
              <w:b/>
              <w:color w:val="002060"/>
              <w:sz w:val="22"/>
            </w:rPr>
            <w:t xml:space="preserve"> </w:t>
          </w:r>
          <w:r w:rsidR="0011136C" w:rsidRPr="00420C06">
            <w:rPr>
              <w:rFonts w:ascii="Arial" w:eastAsiaTheme="minorEastAsia" w:hAnsi="Arial" w:cs="Arial"/>
              <w:b/>
              <w:caps/>
              <w:color w:val="002060"/>
              <w:spacing w:val="20"/>
              <w:sz w:val="22"/>
              <w:szCs w:val="22"/>
              <w:lang w:val="en-US" w:eastAsia="en-US"/>
            </w:rPr>
            <w:t>Yajesh Kumar</w:t>
          </w:r>
        </w:p>
        <w:p w14:paraId="0A235824" w14:textId="546D46AB" w:rsidR="004D1372" w:rsidRPr="00420C06" w:rsidRDefault="00BD2D09" w:rsidP="004D1372">
          <w:pPr>
            <w:spacing w:line="360" w:lineRule="auto"/>
            <w:rPr>
              <w:rStyle w:val="SubtitleChar"/>
              <w:rFonts w:ascii="Arial" w:hAnsi="Arial" w:cs="Arial"/>
              <w:b/>
              <w:color w:val="002060"/>
              <w:sz w:val="22"/>
            </w:rPr>
          </w:pPr>
          <w:r w:rsidRPr="00420C06">
            <w:rPr>
              <w:rStyle w:val="SubtitleChar"/>
              <w:rFonts w:ascii="Arial" w:hAnsi="Arial" w:cs="Arial"/>
              <w:b/>
              <w:i/>
              <w:color w:val="002060"/>
              <w:sz w:val="22"/>
            </w:rPr>
            <w:t>STUDENT name</w:t>
          </w:r>
          <w:r w:rsidRPr="00420C06">
            <w:rPr>
              <w:rStyle w:val="SubtitleChar"/>
              <w:rFonts w:ascii="Arial" w:hAnsi="Arial" w:cs="Arial"/>
              <w:b/>
              <w:color w:val="002060"/>
              <w:sz w:val="22"/>
            </w:rPr>
            <w:t xml:space="preserve">: </w:t>
          </w:r>
          <w:r w:rsidR="0011136C" w:rsidRPr="00420C06">
            <w:rPr>
              <w:rStyle w:val="SubtitleChar"/>
              <w:rFonts w:ascii="Arial" w:hAnsi="Arial" w:cs="Arial"/>
              <w:b/>
              <w:color w:val="002060"/>
              <w:sz w:val="22"/>
            </w:rPr>
            <w:t>ILIANA</w:t>
          </w:r>
          <w:r w:rsidR="007529BD" w:rsidRPr="00420C06">
            <w:rPr>
              <w:rStyle w:val="SubtitleChar"/>
              <w:rFonts w:ascii="Arial" w:hAnsi="Arial" w:cs="Arial"/>
              <w:b/>
              <w:color w:val="002060"/>
              <w:sz w:val="22"/>
            </w:rPr>
            <w:t xml:space="preserve"> HADZIN</w:t>
          </w:r>
        </w:p>
        <w:p w14:paraId="727A4313" w14:textId="25464016" w:rsidR="007529BD" w:rsidRPr="00420C06" w:rsidRDefault="007529BD" w:rsidP="004D1372">
          <w:pPr>
            <w:spacing w:line="360" w:lineRule="auto"/>
            <w:rPr>
              <w:rStyle w:val="SubtitleChar"/>
              <w:rFonts w:ascii="Arial" w:hAnsi="Arial" w:cs="Arial"/>
              <w:b/>
              <w:color w:val="002060"/>
              <w:sz w:val="22"/>
            </w:rPr>
          </w:pPr>
          <w:r w:rsidRPr="00420C06">
            <w:rPr>
              <w:rStyle w:val="SubtitleChar"/>
              <w:rFonts w:ascii="Arial" w:hAnsi="Arial" w:cs="Arial"/>
              <w:b/>
              <w:i/>
              <w:color w:val="002060"/>
              <w:sz w:val="22"/>
            </w:rPr>
            <w:t>STUDENT ID</w:t>
          </w:r>
          <w:r w:rsidRPr="00420C06">
            <w:rPr>
              <w:rStyle w:val="SubtitleChar"/>
              <w:rFonts w:ascii="Arial" w:hAnsi="Arial" w:cs="Arial"/>
              <w:b/>
              <w:color w:val="002060"/>
              <w:sz w:val="22"/>
            </w:rPr>
            <w:t xml:space="preserve">: </w:t>
          </w:r>
          <w:r w:rsidR="0011136C" w:rsidRPr="00420C06">
            <w:rPr>
              <w:rFonts w:ascii="Arial" w:eastAsiaTheme="minorEastAsia" w:hAnsi="Arial" w:cs="Arial"/>
              <w:b/>
              <w:caps/>
              <w:color w:val="002060"/>
              <w:spacing w:val="20"/>
              <w:sz w:val="22"/>
              <w:szCs w:val="22"/>
              <w:lang w:val="en-US" w:eastAsia="en-US"/>
            </w:rPr>
            <w:t>2009467</w:t>
          </w:r>
        </w:p>
        <w:p w14:paraId="3FEA30B5" w14:textId="77777777" w:rsidR="00600D53" w:rsidRPr="00420C06" w:rsidRDefault="00600D53" w:rsidP="004D1372">
          <w:pPr>
            <w:spacing w:line="360" w:lineRule="auto"/>
            <w:rPr>
              <w:rStyle w:val="SubtitleChar"/>
              <w:rFonts w:ascii="Arial" w:hAnsi="Arial" w:cs="Arial"/>
              <w:color w:val="002060"/>
              <w:sz w:val="22"/>
            </w:rPr>
          </w:pPr>
        </w:p>
        <w:p w14:paraId="5F80E4A3" w14:textId="77777777" w:rsidR="00600D53" w:rsidRPr="00420C06" w:rsidRDefault="00600D53" w:rsidP="004D1372">
          <w:pPr>
            <w:spacing w:line="360" w:lineRule="auto"/>
            <w:rPr>
              <w:rStyle w:val="SubtitleChar"/>
              <w:rFonts w:ascii="Arial" w:hAnsi="Arial" w:cs="Arial"/>
              <w:color w:val="002060"/>
              <w:sz w:val="22"/>
            </w:rPr>
          </w:pPr>
        </w:p>
        <w:p w14:paraId="6ED024F1" w14:textId="7035A06A" w:rsidR="00600D53" w:rsidRPr="00420C06" w:rsidRDefault="00336E7E" w:rsidP="004D1372">
          <w:pPr>
            <w:spacing w:line="360" w:lineRule="auto"/>
            <w:rPr>
              <w:rStyle w:val="SubtitleChar"/>
              <w:rFonts w:ascii="Arial" w:hAnsi="Arial" w:cs="Arial"/>
              <w:b/>
              <w:i/>
              <w:color w:val="002060"/>
              <w:sz w:val="22"/>
            </w:rPr>
          </w:pPr>
          <w:r w:rsidRPr="00420C06">
            <w:rPr>
              <w:rStyle w:val="SubtitleChar"/>
              <w:rFonts w:ascii="Arial" w:hAnsi="Arial" w:cs="Arial"/>
              <w:b/>
              <w:i/>
              <w:color w:val="002060"/>
              <w:sz w:val="22"/>
            </w:rPr>
            <w:t>AUGUST 2</w:t>
          </w:r>
          <w:r w:rsidR="0011136C" w:rsidRPr="00420C06">
            <w:rPr>
              <w:rStyle w:val="SubtitleChar"/>
              <w:rFonts w:ascii="Arial" w:hAnsi="Arial" w:cs="Arial"/>
              <w:b/>
              <w:i/>
              <w:color w:val="002060"/>
              <w:sz w:val="22"/>
            </w:rPr>
            <w:t>7</w:t>
          </w:r>
          <w:r w:rsidRPr="00420C06">
            <w:rPr>
              <w:rStyle w:val="SubtitleChar"/>
              <w:rFonts w:ascii="Arial" w:hAnsi="Arial" w:cs="Arial"/>
              <w:b/>
              <w:i/>
              <w:color w:val="002060"/>
              <w:sz w:val="22"/>
            </w:rPr>
            <w:t>, 2021</w:t>
          </w:r>
        </w:p>
        <w:p w14:paraId="36E07C2D" w14:textId="77777777" w:rsidR="00600D53" w:rsidRPr="00420C06" w:rsidRDefault="00600D53" w:rsidP="004D1372">
          <w:pPr>
            <w:spacing w:line="360" w:lineRule="auto"/>
            <w:rPr>
              <w:rStyle w:val="SubtitleChar"/>
              <w:rFonts w:ascii="Arial" w:hAnsi="Arial" w:cs="Arial"/>
              <w:color w:val="002060"/>
              <w:sz w:val="22"/>
            </w:rPr>
          </w:pPr>
        </w:p>
        <w:sdt>
          <w:sdtPr>
            <w:id w:val="-1150125999"/>
            <w:docPartObj>
              <w:docPartGallery w:val="Table of Contents"/>
              <w:docPartUnique/>
            </w:docPartObj>
          </w:sdtPr>
          <w:sdtEndPr>
            <w:rPr>
              <w:rFonts w:ascii="Times New Roman" w:eastAsia="SimSun;宋体" w:hAnsi="Times New Roman" w:cs="Times New Roman"/>
              <w:b/>
              <w:bCs/>
              <w:noProof/>
              <w:color w:val="auto"/>
              <w:sz w:val="24"/>
              <w:szCs w:val="24"/>
              <w:lang w:val="bg-BG" w:eastAsia="zh-CN"/>
            </w:rPr>
          </w:sdtEndPr>
          <w:sdtContent>
            <w:p w14:paraId="589D7C99" w14:textId="6AF9FCBB" w:rsidR="00C913D4" w:rsidRPr="00C913D4" w:rsidRDefault="00C913D4">
              <w:pPr>
                <w:pStyle w:val="TOCHeading"/>
                <w:rPr>
                  <w:rFonts w:ascii="Arial" w:hAnsi="Arial" w:cs="Arial"/>
                  <w:sz w:val="22"/>
                  <w:szCs w:val="22"/>
                </w:rPr>
              </w:pPr>
              <w:r w:rsidRPr="00C913D4">
                <w:rPr>
                  <w:rFonts w:ascii="Arial" w:hAnsi="Arial" w:cs="Arial"/>
                  <w:sz w:val="22"/>
                  <w:szCs w:val="22"/>
                </w:rPr>
                <w:t>TABLE OF CONTENTS</w:t>
              </w:r>
            </w:p>
            <w:p w14:paraId="0E1DF954" w14:textId="77777777" w:rsidR="00C913D4" w:rsidRPr="00C913D4" w:rsidRDefault="00C913D4">
              <w:pPr>
                <w:pStyle w:val="TOC1"/>
                <w:tabs>
                  <w:tab w:val="left" w:pos="480"/>
                </w:tabs>
                <w:rPr>
                  <w:rFonts w:ascii="Arial" w:hAnsi="Arial" w:cs="Arial"/>
                  <w:b w:val="0"/>
                  <w:noProof/>
                  <w:color w:val="auto"/>
                  <w:sz w:val="22"/>
                  <w:lang w:val="bg-BG" w:eastAsia="bg-BG"/>
                </w:rPr>
              </w:pPr>
              <w:r>
                <w:fldChar w:fldCharType="begin"/>
              </w:r>
              <w:r>
                <w:instrText xml:space="preserve"> TOC \o "1-3" \h \z \u </w:instrText>
              </w:r>
              <w:r>
                <w:fldChar w:fldCharType="separate"/>
              </w:r>
              <w:hyperlink w:anchor="_Toc80276538" w:history="1">
                <w:r w:rsidRPr="00C913D4">
                  <w:rPr>
                    <w:rStyle w:val="Hyperlink"/>
                    <w:rFonts w:ascii="Arial" w:hAnsi="Arial" w:cs="Arial"/>
                    <w:noProof/>
                    <w:sz w:val="22"/>
                  </w:rPr>
                  <w:t>1.</w:t>
                </w:r>
                <w:r w:rsidRPr="00C913D4">
                  <w:rPr>
                    <w:rFonts w:ascii="Arial" w:hAnsi="Arial" w:cs="Arial"/>
                    <w:b w:val="0"/>
                    <w:noProof/>
                    <w:color w:val="auto"/>
                    <w:sz w:val="22"/>
                    <w:lang w:val="bg-BG" w:eastAsia="bg-BG"/>
                  </w:rPr>
                  <w:tab/>
                </w:r>
                <w:r w:rsidRPr="00C913D4">
                  <w:rPr>
                    <w:rStyle w:val="Hyperlink"/>
                    <w:rFonts w:ascii="Arial" w:hAnsi="Arial" w:cs="Arial"/>
                    <w:noProof/>
                    <w:sz w:val="22"/>
                  </w:rPr>
                  <w:t>SHORT AND COMPREHENSIVE INFO ABOUT SELECTED COMPANY</w:t>
                </w:r>
                <w:r w:rsidRPr="00C913D4">
                  <w:rPr>
                    <w:rFonts w:ascii="Arial" w:hAnsi="Arial" w:cs="Arial"/>
                    <w:noProof/>
                    <w:webHidden/>
                    <w:sz w:val="22"/>
                  </w:rPr>
                  <w:tab/>
                </w:r>
                <w:r w:rsidRPr="00C913D4">
                  <w:rPr>
                    <w:rFonts w:ascii="Arial" w:hAnsi="Arial" w:cs="Arial"/>
                    <w:noProof/>
                    <w:webHidden/>
                    <w:sz w:val="22"/>
                  </w:rPr>
                  <w:fldChar w:fldCharType="begin"/>
                </w:r>
                <w:r w:rsidRPr="00C913D4">
                  <w:rPr>
                    <w:rFonts w:ascii="Arial" w:hAnsi="Arial" w:cs="Arial"/>
                    <w:noProof/>
                    <w:webHidden/>
                    <w:sz w:val="22"/>
                  </w:rPr>
                  <w:instrText xml:space="preserve"> PAGEREF _Toc80276538 \h </w:instrText>
                </w:r>
                <w:r w:rsidRPr="00C913D4">
                  <w:rPr>
                    <w:rFonts w:ascii="Arial" w:hAnsi="Arial" w:cs="Arial"/>
                    <w:noProof/>
                    <w:webHidden/>
                    <w:sz w:val="22"/>
                  </w:rPr>
                </w:r>
                <w:r w:rsidRPr="00C913D4">
                  <w:rPr>
                    <w:rFonts w:ascii="Arial" w:hAnsi="Arial" w:cs="Arial"/>
                    <w:noProof/>
                    <w:webHidden/>
                    <w:sz w:val="22"/>
                  </w:rPr>
                  <w:fldChar w:fldCharType="separate"/>
                </w:r>
                <w:r w:rsidRPr="00C913D4">
                  <w:rPr>
                    <w:rFonts w:ascii="Arial" w:hAnsi="Arial" w:cs="Arial"/>
                    <w:noProof/>
                    <w:webHidden/>
                    <w:sz w:val="22"/>
                  </w:rPr>
                  <w:t>3</w:t>
                </w:r>
                <w:r w:rsidRPr="00C913D4">
                  <w:rPr>
                    <w:rFonts w:ascii="Arial" w:hAnsi="Arial" w:cs="Arial"/>
                    <w:noProof/>
                    <w:webHidden/>
                    <w:sz w:val="22"/>
                  </w:rPr>
                  <w:fldChar w:fldCharType="end"/>
                </w:r>
              </w:hyperlink>
            </w:p>
            <w:p w14:paraId="2EF2C908" w14:textId="77777777" w:rsidR="00C913D4" w:rsidRPr="00C913D4" w:rsidRDefault="00C913D4">
              <w:pPr>
                <w:pStyle w:val="TOC1"/>
                <w:tabs>
                  <w:tab w:val="left" w:pos="480"/>
                </w:tabs>
                <w:rPr>
                  <w:rFonts w:ascii="Arial" w:hAnsi="Arial" w:cs="Arial"/>
                  <w:b w:val="0"/>
                  <w:noProof/>
                  <w:color w:val="auto"/>
                  <w:sz w:val="22"/>
                  <w:lang w:val="bg-BG" w:eastAsia="bg-BG"/>
                </w:rPr>
              </w:pPr>
              <w:hyperlink w:anchor="_Toc80276539" w:history="1">
                <w:r w:rsidRPr="00C913D4">
                  <w:rPr>
                    <w:rStyle w:val="Hyperlink"/>
                    <w:rFonts w:ascii="Arial" w:hAnsi="Arial" w:cs="Arial"/>
                    <w:noProof/>
                    <w:sz w:val="22"/>
                    <w:lang w:val="hu-HU"/>
                  </w:rPr>
                  <w:t>2.</w:t>
                </w:r>
                <w:r w:rsidRPr="00C913D4">
                  <w:rPr>
                    <w:rFonts w:ascii="Arial" w:hAnsi="Arial" w:cs="Arial"/>
                    <w:b w:val="0"/>
                    <w:noProof/>
                    <w:color w:val="auto"/>
                    <w:sz w:val="22"/>
                    <w:lang w:val="bg-BG" w:eastAsia="bg-BG"/>
                  </w:rPr>
                  <w:tab/>
                </w:r>
                <w:r w:rsidRPr="00C913D4">
                  <w:rPr>
                    <w:rStyle w:val="Hyperlink"/>
                    <w:rFonts w:ascii="Arial" w:hAnsi="Arial" w:cs="Arial"/>
                    <w:noProof/>
                    <w:sz w:val="22"/>
                    <w:lang w:val="hu-HU"/>
                  </w:rPr>
                  <w:t>IDENTIFYING THE COMPLEX PROBLEMS AT THE WORKPLACE</w:t>
                </w:r>
                <w:r w:rsidRPr="00C913D4">
                  <w:rPr>
                    <w:rFonts w:ascii="Arial" w:hAnsi="Arial" w:cs="Arial"/>
                    <w:noProof/>
                    <w:webHidden/>
                    <w:sz w:val="22"/>
                  </w:rPr>
                  <w:tab/>
                </w:r>
                <w:r w:rsidRPr="00C913D4">
                  <w:rPr>
                    <w:rFonts w:ascii="Arial" w:hAnsi="Arial" w:cs="Arial"/>
                    <w:noProof/>
                    <w:webHidden/>
                    <w:sz w:val="22"/>
                  </w:rPr>
                  <w:fldChar w:fldCharType="begin"/>
                </w:r>
                <w:r w:rsidRPr="00C913D4">
                  <w:rPr>
                    <w:rFonts w:ascii="Arial" w:hAnsi="Arial" w:cs="Arial"/>
                    <w:noProof/>
                    <w:webHidden/>
                    <w:sz w:val="22"/>
                  </w:rPr>
                  <w:instrText xml:space="preserve"> PAGEREF _Toc80276539 \h </w:instrText>
                </w:r>
                <w:r w:rsidRPr="00C913D4">
                  <w:rPr>
                    <w:rFonts w:ascii="Arial" w:hAnsi="Arial" w:cs="Arial"/>
                    <w:noProof/>
                    <w:webHidden/>
                    <w:sz w:val="22"/>
                  </w:rPr>
                </w:r>
                <w:r w:rsidRPr="00C913D4">
                  <w:rPr>
                    <w:rFonts w:ascii="Arial" w:hAnsi="Arial" w:cs="Arial"/>
                    <w:noProof/>
                    <w:webHidden/>
                    <w:sz w:val="22"/>
                  </w:rPr>
                  <w:fldChar w:fldCharType="separate"/>
                </w:r>
                <w:r w:rsidRPr="00C913D4">
                  <w:rPr>
                    <w:rFonts w:ascii="Arial" w:hAnsi="Arial" w:cs="Arial"/>
                    <w:noProof/>
                    <w:webHidden/>
                    <w:sz w:val="22"/>
                  </w:rPr>
                  <w:t>3</w:t>
                </w:r>
                <w:r w:rsidRPr="00C913D4">
                  <w:rPr>
                    <w:rFonts w:ascii="Arial" w:hAnsi="Arial" w:cs="Arial"/>
                    <w:noProof/>
                    <w:webHidden/>
                    <w:sz w:val="22"/>
                  </w:rPr>
                  <w:fldChar w:fldCharType="end"/>
                </w:r>
              </w:hyperlink>
            </w:p>
            <w:p w14:paraId="3317169E" w14:textId="77777777" w:rsidR="00C913D4" w:rsidRPr="00C913D4" w:rsidRDefault="00C913D4">
              <w:pPr>
                <w:pStyle w:val="TOC1"/>
                <w:tabs>
                  <w:tab w:val="left" w:pos="480"/>
                </w:tabs>
                <w:rPr>
                  <w:rFonts w:ascii="Arial" w:hAnsi="Arial" w:cs="Arial"/>
                  <w:b w:val="0"/>
                  <w:noProof/>
                  <w:color w:val="auto"/>
                  <w:sz w:val="22"/>
                  <w:lang w:val="bg-BG" w:eastAsia="bg-BG"/>
                </w:rPr>
              </w:pPr>
              <w:hyperlink w:anchor="_Toc80276540" w:history="1">
                <w:r w:rsidRPr="00C913D4">
                  <w:rPr>
                    <w:rStyle w:val="Hyperlink"/>
                    <w:rFonts w:ascii="Arial" w:hAnsi="Arial" w:cs="Arial"/>
                    <w:noProof/>
                    <w:sz w:val="22"/>
                  </w:rPr>
                  <w:t>3.</w:t>
                </w:r>
                <w:r w:rsidRPr="00C913D4">
                  <w:rPr>
                    <w:rFonts w:ascii="Arial" w:hAnsi="Arial" w:cs="Arial"/>
                    <w:b w:val="0"/>
                    <w:noProof/>
                    <w:color w:val="auto"/>
                    <w:sz w:val="22"/>
                    <w:lang w:val="bg-BG" w:eastAsia="bg-BG"/>
                  </w:rPr>
                  <w:tab/>
                </w:r>
                <w:r w:rsidRPr="00C913D4">
                  <w:rPr>
                    <w:rStyle w:val="Hyperlink"/>
                    <w:rFonts w:ascii="Arial" w:hAnsi="Arial" w:cs="Arial"/>
                    <w:noProof/>
                    <w:sz w:val="22"/>
                  </w:rPr>
                  <w:t>APPLICATION OF RECOGNIZED PROBLEM SOLVING INSTRUMENTS AND TECHNIQUES</w:t>
                </w:r>
                <w:r w:rsidRPr="00C913D4">
                  <w:rPr>
                    <w:rFonts w:ascii="Arial" w:hAnsi="Arial" w:cs="Arial"/>
                    <w:noProof/>
                    <w:webHidden/>
                    <w:sz w:val="22"/>
                  </w:rPr>
                  <w:tab/>
                </w:r>
                <w:r w:rsidRPr="00C913D4">
                  <w:rPr>
                    <w:rFonts w:ascii="Arial" w:hAnsi="Arial" w:cs="Arial"/>
                    <w:noProof/>
                    <w:webHidden/>
                    <w:sz w:val="22"/>
                  </w:rPr>
                  <w:fldChar w:fldCharType="begin"/>
                </w:r>
                <w:r w:rsidRPr="00C913D4">
                  <w:rPr>
                    <w:rFonts w:ascii="Arial" w:hAnsi="Arial" w:cs="Arial"/>
                    <w:noProof/>
                    <w:webHidden/>
                    <w:sz w:val="22"/>
                  </w:rPr>
                  <w:instrText xml:space="preserve"> PAGEREF _Toc80276540 \h </w:instrText>
                </w:r>
                <w:r w:rsidRPr="00C913D4">
                  <w:rPr>
                    <w:rFonts w:ascii="Arial" w:hAnsi="Arial" w:cs="Arial"/>
                    <w:noProof/>
                    <w:webHidden/>
                    <w:sz w:val="22"/>
                  </w:rPr>
                </w:r>
                <w:r w:rsidRPr="00C913D4">
                  <w:rPr>
                    <w:rFonts w:ascii="Arial" w:hAnsi="Arial" w:cs="Arial"/>
                    <w:noProof/>
                    <w:webHidden/>
                    <w:sz w:val="22"/>
                  </w:rPr>
                  <w:fldChar w:fldCharType="separate"/>
                </w:r>
                <w:r w:rsidRPr="00C913D4">
                  <w:rPr>
                    <w:rFonts w:ascii="Arial" w:hAnsi="Arial" w:cs="Arial"/>
                    <w:noProof/>
                    <w:webHidden/>
                    <w:sz w:val="22"/>
                  </w:rPr>
                  <w:t>3</w:t>
                </w:r>
                <w:r w:rsidRPr="00C913D4">
                  <w:rPr>
                    <w:rFonts w:ascii="Arial" w:hAnsi="Arial" w:cs="Arial"/>
                    <w:noProof/>
                    <w:webHidden/>
                    <w:sz w:val="22"/>
                  </w:rPr>
                  <w:fldChar w:fldCharType="end"/>
                </w:r>
              </w:hyperlink>
            </w:p>
            <w:p w14:paraId="17CB75A8" w14:textId="77777777" w:rsidR="00C913D4" w:rsidRPr="00C913D4" w:rsidRDefault="00C913D4">
              <w:pPr>
                <w:pStyle w:val="TOC1"/>
                <w:tabs>
                  <w:tab w:val="left" w:pos="480"/>
                </w:tabs>
                <w:rPr>
                  <w:rFonts w:ascii="Arial" w:hAnsi="Arial" w:cs="Arial"/>
                  <w:b w:val="0"/>
                  <w:noProof/>
                  <w:color w:val="auto"/>
                  <w:sz w:val="22"/>
                  <w:lang w:val="bg-BG" w:eastAsia="bg-BG"/>
                </w:rPr>
              </w:pPr>
              <w:hyperlink w:anchor="_Toc80276541" w:history="1">
                <w:r w:rsidRPr="00C913D4">
                  <w:rPr>
                    <w:rStyle w:val="Hyperlink"/>
                    <w:rFonts w:ascii="Arial" w:hAnsi="Arial" w:cs="Arial"/>
                    <w:noProof/>
                    <w:sz w:val="22"/>
                  </w:rPr>
                  <w:t>4.</w:t>
                </w:r>
                <w:r w:rsidRPr="00C913D4">
                  <w:rPr>
                    <w:rFonts w:ascii="Arial" w:hAnsi="Arial" w:cs="Arial"/>
                    <w:b w:val="0"/>
                    <w:noProof/>
                    <w:color w:val="auto"/>
                    <w:sz w:val="22"/>
                    <w:lang w:val="bg-BG" w:eastAsia="bg-BG"/>
                  </w:rPr>
                  <w:tab/>
                </w:r>
                <w:r w:rsidRPr="00C913D4">
                  <w:rPr>
                    <w:rStyle w:val="Hyperlink"/>
                    <w:rFonts w:ascii="Arial" w:hAnsi="Arial" w:cs="Arial"/>
                    <w:noProof/>
                    <w:sz w:val="22"/>
                  </w:rPr>
                  <w:t>FIND OUT ALTERNATE SOLUTIONS</w:t>
                </w:r>
                <w:r w:rsidRPr="00C913D4">
                  <w:rPr>
                    <w:rFonts w:ascii="Arial" w:hAnsi="Arial" w:cs="Arial"/>
                    <w:noProof/>
                    <w:webHidden/>
                    <w:sz w:val="22"/>
                  </w:rPr>
                  <w:tab/>
                </w:r>
                <w:r w:rsidRPr="00C913D4">
                  <w:rPr>
                    <w:rFonts w:ascii="Arial" w:hAnsi="Arial" w:cs="Arial"/>
                    <w:noProof/>
                    <w:webHidden/>
                    <w:sz w:val="22"/>
                  </w:rPr>
                  <w:fldChar w:fldCharType="begin"/>
                </w:r>
                <w:r w:rsidRPr="00C913D4">
                  <w:rPr>
                    <w:rFonts w:ascii="Arial" w:hAnsi="Arial" w:cs="Arial"/>
                    <w:noProof/>
                    <w:webHidden/>
                    <w:sz w:val="22"/>
                  </w:rPr>
                  <w:instrText xml:space="preserve"> PAGEREF _Toc80276541 \h </w:instrText>
                </w:r>
                <w:r w:rsidRPr="00C913D4">
                  <w:rPr>
                    <w:rFonts w:ascii="Arial" w:hAnsi="Arial" w:cs="Arial"/>
                    <w:noProof/>
                    <w:webHidden/>
                    <w:sz w:val="22"/>
                  </w:rPr>
                </w:r>
                <w:r w:rsidRPr="00C913D4">
                  <w:rPr>
                    <w:rFonts w:ascii="Arial" w:hAnsi="Arial" w:cs="Arial"/>
                    <w:noProof/>
                    <w:webHidden/>
                    <w:sz w:val="22"/>
                  </w:rPr>
                  <w:fldChar w:fldCharType="separate"/>
                </w:r>
                <w:r w:rsidRPr="00C913D4">
                  <w:rPr>
                    <w:rFonts w:ascii="Arial" w:hAnsi="Arial" w:cs="Arial"/>
                    <w:noProof/>
                    <w:webHidden/>
                    <w:sz w:val="22"/>
                  </w:rPr>
                  <w:t>5</w:t>
                </w:r>
                <w:r w:rsidRPr="00C913D4">
                  <w:rPr>
                    <w:rFonts w:ascii="Arial" w:hAnsi="Arial" w:cs="Arial"/>
                    <w:noProof/>
                    <w:webHidden/>
                    <w:sz w:val="22"/>
                  </w:rPr>
                  <w:fldChar w:fldCharType="end"/>
                </w:r>
              </w:hyperlink>
            </w:p>
            <w:p w14:paraId="736D61BB" w14:textId="77777777" w:rsidR="00C913D4" w:rsidRPr="00C913D4" w:rsidRDefault="00C913D4">
              <w:pPr>
                <w:pStyle w:val="TOC1"/>
                <w:tabs>
                  <w:tab w:val="left" w:pos="480"/>
                </w:tabs>
                <w:rPr>
                  <w:rFonts w:ascii="Arial" w:hAnsi="Arial" w:cs="Arial"/>
                  <w:b w:val="0"/>
                  <w:noProof/>
                  <w:color w:val="auto"/>
                  <w:sz w:val="22"/>
                  <w:lang w:val="bg-BG" w:eastAsia="bg-BG"/>
                </w:rPr>
              </w:pPr>
              <w:hyperlink w:anchor="_Toc80276542" w:history="1">
                <w:r w:rsidRPr="00C913D4">
                  <w:rPr>
                    <w:rStyle w:val="Hyperlink"/>
                    <w:rFonts w:ascii="Arial" w:hAnsi="Arial" w:cs="Arial"/>
                    <w:noProof/>
                    <w:sz w:val="22"/>
                  </w:rPr>
                  <w:t>5.</w:t>
                </w:r>
                <w:r w:rsidRPr="00C913D4">
                  <w:rPr>
                    <w:rFonts w:ascii="Arial" w:hAnsi="Arial" w:cs="Arial"/>
                    <w:b w:val="0"/>
                    <w:noProof/>
                    <w:color w:val="auto"/>
                    <w:sz w:val="22"/>
                    <w:lang w:val="bg-BG" w:eastAsia="bg-BG"/>
                  </w:rPr>
                  <w:tab/>
                </w:r>
                <w:r w:rsidRPr="00C913D4">
                  <w:rPr>
                    <w:rStyle w:val="Hyperlink"/>
                    <w:rFonts w:ascii="Arial" w:hAnsi="Arial" w:cs="Arial"/>
                    <w:noProof/>
                    <w:sz w:val="22"/>
                  </w:rPr>
                  <w:t>EVALUATE THE SOLUTIONS</w:t>
                </w:r>
                <w:r w:rsidRPr="00C913D4">
                  <w:rPr>
                    <w:rFonts w:ascii="Arial" w:hAnsi="Arial" w:cs="Arial"/>
                    <w:noProof/>
                    <w:webHidden/>
                    <w:sz w:val="22"/>
                  </w:rPr>
                  <w:tab/>
                </w:r>
                <w:r w:rsidRPr="00C913D4">
                  <w:rPr>
                    <w:rFonts w:ascii="Arial" w:hAnsi="Arial" w:cs="Arial"/>
                    <w:noProof/>
                    <w:webHidden/>
                    <w:sz w:val="22"/>
                  </w:rPr>
                  <w:fldChar w:fldCharType="begin"/>
                </w:r>
                <w:r w:rsidRPr="00C913D4">
                  <w:rPr>
                    <w:rFonts w:ascii="Arial" w:hAnsi="Arial" w:cs="Arial"/>
                    <w:noProof/>
                    <w:webHidden/>
                    <w:sz w:val="22"/>
                  </w:rPr>
                  <w:instrText xml:space="preserve"> PAGEREF _Toc80276542 \h </w:instrText>
                </w:r>
                <w:r w:rsidRPr="00C913D4">
                  <w:rPr>
                    <w:rFonts w:ascii="Arial" w:hAnsi="Arial" w:cs="Arial"/>
                    <w:noProof/>
                    <w:webHidden/>
                    <w:sz w:val="22"/>
                  </w:rPr>
                </w:r>
                <w:r w:rsidRPr="00C913D4">
                  <w:rPr>
                    <w:rFonts w:ascii="Arial" w:hAnsi="Arial" w:cs="Arial"/>
                    <w:noProof/>
                    <w:webHidden/>
                    <w:sz w:val="22"/>
                  </w:rPr>
                  <w:fldChar w:fldCharType="separate"/>
                </w:r>
                <w:r w:rsidRPr="00C913D4">
                  <w:rPr>
                    <w:rFonts w:ascii="Arial" w:hAnsi="Arial" w:cs="Arial"/>
                    <w:noProof/>
                    <w:webHidden/>
                    <w:sz w:val="22"/>
                  </w:rPr>
                  <w:t>5</w:t>
                </w:r>
                <w:r w:rsidRPr="00C913D4">
                  <w:rPr>
                    <w:rFonts w:ascii="Arial" w:hAnsi="Arial" w:cs="Arial"/>
                    <w:noProof/>
                    <w:webHidden/>
                    <w:sz w:val="22"/>
                  </w:rPr>
                  <w:fldChar w:fldCharType="end"/>
                </w:r>
              </w:hyperlink>
            </w:p>
            <w:p w14:paraId="464B2983" w14:textId="77777777" w:rsidR="00C913D4" w:rsidRPr="00C913D4" w:rsidRDefault="00C913D4">
              <w:pPr>
                <w:pStyle w:val="TOC1"/>
                <w:tabs>
                  <w:tab w:val="left" w:pos="480"/>
                </w:tabs>
                <w:rPr>
                  <w:rFonts w:ascii="Arial" w:hAnsi="Arial" w:cs="Arial"/>
                  <w:b w:val="0"/>
                  <w:noProof/>
                  <w:color w:val="auto"/>
                  <w:sz w:val="22"/>
                  <w:lang w:val="bg-BG" w:eastAsia="bg-BG"/>
                </w:rPr>
              </w:pPr>
              <w:hyperlink w:anchor="_Toc80276543" w:history="1">
                <w:r w:rsidRPr="00C913D4">
                  <w:rPr>
                    <w:rStyle w:val="Hyperlink"/>
                    <w:rFonts w:ascii="Arial" w:hAnsi="Arial" w:cs="Arial"/>
                    <w:noProof/>
                    <w:sz w:val="22"/>
                  </w:rPr>
                  <w:t>6.</w:t>
                </w:r>
                <w:r w:rsidRPr="00C913D4">
                  <w:rPr>
                    <w:rFonts w:ascii="Arial" w:hAnsi="Arial" w:cs="Arial"/>
                    <w:b w:val="0"/>
                    <w:noProof/>
                    <w:color w:val="auto"/>
                    <w:sz w:val="22"/>
                    <w:lang w:val="bg-BG" w:eastAsia="bg-BG"/>
                  </w:rPr>
                  <w:tab/>
                </w:r>
                <w:r w:rsidRPr="00C913D4">
                  <w:rPr>
                    <w:rStyle w:val="Hyperlink"/>
                    <w:rFonts w:ascii="Arial" w:hAnsi="Arial" w:cs="Arial"/>
                    <w:noProof/>
                    <w:sz w:val="22"/>
                  </w:rPr>
                  <w:t>SELECT THE BEST SOLUTION</w:t>
                </w:r>
                <w:r w:rsidRPr="00C913D4">
                  <w:rPr>
                    <w:rFonts w:ascii="Arial" w:hAnsi="Arial" w:cs="Arial"/>
                    <w:noProof/>
                    <w:webHidden/>
                    <w:sz w:val="22"/>
                  </w:rPr>
                  <w:tab/>
                </w:r>
                <w:r w:rsidRPr="00C913D4">
                  <w:rPr>
                    <w:rFonts w:ascii="Arial" w:hAnsi="Arial" w:cs="Arial"/>
                    <w:noProof/>
                    <w:webHidden/>
                    <w:sz w:val="22"/>
                  </w:rPr>
                  <w:fldChar w:fldCharType="begin"/>
                </w:r>
                <w:r w:rsidRPr="00C913D4">
                  <w:rPr>
                    <w:rFonts w:ascii="Arial" w:hAnsi="Arial" w:cs="Arial"/>
                    <w:noProof/>
                    <w:webHidden/>
                    <w:sz w:val="22"/>
                  </w:rPr>
                  <w:instrText xml:space="preserve"> PAGEREF _Toc80276543 \h </w:instrText>
                </w:r>
                <w:r w:rsidRPr="00C913D4">
                  <w:rPr>
                    <w:rFonts w:ascii="Arial" w:hAnsi="Arial" w:cs="Arial"/>
                    <w:noProof/>
                    <w:webHidden/>
                    <w:sz w:val="22"/>
                  </w:rPr>
                </w:r>
                <w:r w:rsidRPr="00C913D4">
                  <w:rPr>
                    <w:rFonts w:ascii="Arial" w:hAnsi="Arial" w:cs="Arial"/>
                    <w:noProof/>
                    <w:webHidden/>
                    <w:sz w:val="22"/>
                  </w:rPr>
                  <w:fldChar w:fldCharType="separate"/>
                </w:r>
                <w:r w:rsidRPr="00C913D4">
                  <w:rPr>
                    <w:rFonts w:ascii="Arial" w:hAnsi="Arial" w:cs="Arial"/>
                    <w:noProof/>
                    <w:webHidden/>
                    <w:sz w:val="22"/>
                  </w:rPr>
                  <w:t>6</w:t>
                </w:r>
                <w:r w:rsidRPr="00C913D4">
                  <w:rPr>
                    <w:rFonts w:ascii="Arial" w:hAnsi="Arial" w:cs="Arial"/>
                    <w:noProof/>
                    <w:webHidden/>
                    <w:sz w:val="22"/>
                  </w:rPr>
                  <w:fldChar w:fldCharType="end"/>
                </w:r>
              </w:hyperlink>
            </w:p>
            <w:p w14:paraId="4C8453B1" w14:textId="77777777" w:rsidR="00C913D4" w:rsidRPr="00C913D4" w:rsidRDefault="00C913D4">
              <w:pPr>
                <w:pStyle w:val="TOC1"/>
                <w:tabs>
                  <w:tab w:val="left" w:pos="480"/>
                </w:tabs>
                <w:rPr>
                  <w:rFonts w:ascii="Arial" w:hAnsi="Arial" w:cs="Arial"/>
                  <w:b w:val="0"/>
                  <w:noProof/>
                  <w:color w:val="auto"/>
                  <w:sz w:val="22"/>
                  <w:lang w:val="bg-BG" w:eastAsia="bg-BG"/>
                </w:rPr>
              </w:pPr>
              <w:hyperlink w:anchor="_Toc80276544" w:history="1">
                <w:r w:rsidRPr="00C913D4">
                  <w:rPr>
                    <w:rStyle w:val="Hyperlink"/>
                    <w:rFonts w:ascii="Arial" w:hAnsi="Arial" w:cs="Arial"/>
                    <w:noProof/>
                    <w:sz w:val="22"/>
                  </w:rPr>
                  <w:t>7.</w:t>
                </w:r>
                <w:r w:rsidRPr="00C913D4">
                  <w:rPr>
                    <w:rFonts w:ascii="Arial" w:hAnsi="Arial" w:cs="Arial"/>
                    <w:b w:val="0"/>
                    <w:noProof/>
                    <w:color w:val="auto"/>
                    <w:sz w:val="22"/>
                    <w:lang w:val="bg-BG" w:eastAsia="bg-BG"/>
                  </w:rPr>
                  <w:tab/>
                </w:r>
                <w:r w:rsidRPr="00C913D4">
                  <w:rPr>
                    <w:rStyle w:val="Hyperlink"/>
                    <w:rFonts w:ascii="Arial" w:hAnsi="Arial" w:cs="Arial"/>
                    <w:noProof/>
                    <w:sz w:val="22"/>
                  </w:rPr>
                  <w:t>IMPLEMENT THE SOLUTION</w:t>
                </w:r>
                <w:r w:rsidRPr="00C913D4">
                  <w:rPr>
                    <w:rFonts w:ascii="Arial" w:hAnsi="Arial" w:cs="Arial"/>
                    <w:noProof/>
                    <w:webHidden/>
                    <w:sz w:val="22"/>
                  </w:rPr>
                  <w:tab/>
                </w:r>
                <w:r w:rsidRPr="00C913D4">
                  <w:rPr>
                    <w:rFonts w:ascii="Arial" w:hAnsi="Arial" w:cs="Arial"/>
                    <w:noProof/>
                    <w:webHidden/>
                    <w:sz w:val="22"/>
                  </w:rPr>
                  <w:fldChar w:fldCharType="begin"/>
                </w:r>
                <w:r w:rsidRPr="00C913D4">
                  <w:rPr>
                    <w:rFonts w:ascii="Arial" w:hAnsi="Arial" w:cs="Arial"/>
                    <w:noProof/>
                    <w:webHidden/>
                    <w:sz w:val="22"/>
                  </w:rPr>
                  <w:instrText xml:space="preserve"> PAGEREF _Toc80276544 \h </w:instrText>
                </w:r>
                <w:r w:rsidRPr="00C913D4">
                  <w:rPr>
                    <w:rFonts w:ascii="Arial" w:hAnsi="Arial" w:cs="Arial"/>
                    <w:noProof/>
                    <w:webHidden/>
                    <w:sz w:val="22"/>
                  </w:rPr>
                </w:r>
                <w:r w:rsidRPr="00C913D4">
                  <w:rPr>
                    <w:rFonts w:ascii="Arial" w:hAnsi="Arial" w:cs="Arial"/>
                    <w:noProof/>
                    <w:webHidden/>
                    <w:sz w:val="22"/>
                  </w:rPr>
                  <w:fldChar w:fldCharType="separate"/>
                </w:r>
                <w:r w:rsidRPr="00C913D4">
                  <w:rPr>
                    <w:rFonts w:ascii="Arial" w:hAnsi="Arial" w:cs="Arial"/>
                    <w:noProof/>
                    <w:webHidden/>
                    <w:sz w:val="22"/>
                  </w:rPr>
                  <w:t>6</w:t>
                </w:r>
                <w:r w:rsidRPr="00C913D4">
                  <w:rPr>
                    <w:rFonts w:ascii="Arial" w:hAnsi="Arial" w:cs="Arial"/>
                    <w:noProof/>
                    <w:webHidden/>
                    <w:sz w:val="22"/>
                  </w:rPr>
                  <w:fldChar w:fldCharType="end"/>
                </w:r>
              </w:hyperlink>
            </w:p>
            <w:p w14:paraId="0B8B839F" w14:textId="77777777" w:rsidR="00C913D4" w:rsidRPr="00C913D4" w:rsidRDefault="00C913D4">
              <w:pPr>
                <w:pStyle w:val="TOC1"/>
                <w:tabs>
                  <w:tab w:val="left" w:pos="480"/>
                </w:tabs>
                <w:rPr>
                  <w:rFonts w:ascii="Arial" w:hAnsi="Arial" w:cs="Arial"/>
                  <w:b w:val="0"/>
                  <w:noProof/>
                  <w:color w:val="auto"/>
                  <w:sz w:val="22"/>
                  <w:lang w:val="bg-BG" w:eastAsia="bg-BG"/>
                </w:rPr>
              </w:pPr>
              <w:hyperlink w:anchor="_Toc80276545" w:history="1">
                <w:r w:rsidRPr="00C913D4">
                  <w:rPr>
                    <w:rStyle w:val="Hyperlink"/>
                    <w:rFonts w:ascii="Arial" w:hAnsi="Arial" w:cs="Arial"/>
                    <w:noProof/>
                    <w:sz w:val="22"/>
                  </w:rPr>
                  <w:t>8.</w:t>
                </w:r>
                <w:r w:rsidRPr="00C913D4">
                  <w:rPr>
                    <w:rFonts w:ascii="Arial" w:hAnsi="Arial" w:cs="Arial"/>
                    <w:b w:val="0"/>
                    <w:noProof/>
                    <w:color w:val="auto"/>
                    <w:sz w:val="22"/>
                    <w:lang w:val="bg-BG" w:eastAsia="bg-BG"/>
                  </w:rPr>
                  <w:tab/>
                </w:r>
                <w:r w:rsidRPr="00C913D4">
                  <w:rPr>
                    <w:rStyle w:val="Hyperlink"/>
                    <w:rFonts w:ascii="Arial" w:hAnsi="Arial" w:cs="Arial"/>
                    <w:noProof/>
                    <w:sz w:val="22"/>
                  </w:rPr>
                  <w:t>MONITORING AND CONTROL</w:t>
                </w:r>
                <w:r w:rsidRPr="00C913D4">
                  <w:rPr>
                    <w:rFonts w:ascii="Arial" w:hAnsi="Arial" w:cs="Arial"/>
                    <w:noProof/>
                    <w:webHidden/>
                    <w:sz w:val="22"/>
                  </w:rPr>
                  <w:tab/>
                </w:r>
                <w:r w:rsidRPr="00C913D4">
                  <w:rPr>
                    <w:rFonts w:ascii="Arial" w:hAnsi="Arial" w:cs="Arial"/>
                    <w:noProof/>
                    <w:webHidden/>
                    <w:sz w:val="22"/>
                  </w:rPr>
                  <w:fldChar w:fldCharType="begin"/>
                </w:r>
                <w:r w:rsidRPr="00C913D4">
                  <w:rPr>
                    <w:rFonts w:ascii="Arial" w:hAnsi="Arial" w:cs="Arial"/>
                    <w:noProof/>
                    <w:webHidden/>
                    <w:sz w:val="22"/>
                  </w:rPr>
                  <w:instrText xml:space="preserve"> PAGEREF _Toc80276545 \h </w:instrText>
                </w:r>
                <w:r w:rsidRPr="00C913D4">
                  <w:rPr>
                    <w:rFonts w:ascii="Arial" w:hAnsi="Arial" w:cs="Arial"/>
                    <w:noProof/>
                    <w:webHidden/>
                    <w:sz w:val="22"/>
                  </w:rPr>
                </w:r>
                <w:r w:rsidRPr="00C913D4">
                  <w:rPr>
                    <w:rFonts w:ascii="Arial" w:hAnsi="Arial" w:cs="Arial"/>
                    <w:noProof/>
                    <w:webHidden/>
                    <w:sz w:val="22"/>
                  </w:rPr>
                  <w:fldChar w:fldCharType="separate"/>
                </w:r>
                <w:r w:rsidRPr="00C913D4">
                  <w:rPr>
                    <w:rFonts w:ascii="Arial" w:hAnsi="Arial" w:cs="Arial"/>
                    <w:noProof/>
                    <w:webHidden/>
                    <w:sz w:val="22"/>
                  </w:rPr>
                  <w:t>7</w:t>
                </w:r>
                <w:r w:rsidRPr="00C913D4">
                  <w:rPr>
                    <w:rFonts w:ascii="Arial" w:hAnsi="Arial" w:cs="Arial"/>
                    <w:noProof/>
                    <w:webHidden/>
                    <w:sz w:val="22"/>
                  </w:rPr>
                  <w:fldChar w:fldCharType="end"/>
                </w:r>
              </w:hyperlink>
            </w:p>
            <w:p w14:paraId="024527D5" w14:textId="77777777" w:rsidR="00C913D4" w:rsidRPr="00C913D4" w:rsidRDefault="00C913D4">
              <w:pPr>
                <w:pStyle w:val="TOC1"/>
                <w:tabs>
                  <w:tab w:val="left" w:pos="480"/>
                </w:tabs>
                <w:rPr>
                  <w:rFonts w:ascii="Arial" w:hAnsi="Arial" w:cs="Arial"/>
                  <w:b w:val="0"/>
                  <w:noProof/>
                  <w:color w:val="auto"/>
                  <w:sz w:val="22"/>
                  <w:lang w:val="bg-BG" w:eastAsia="bg-BG"/>
                </w:rPr>
              </w:pPr>
              <w:hyperlink w:anchor="_Toc80276546" w:history="1">
                <w:r w:rsidRPr="00C913D4">
                  <w:rPr>
                    <w:rStyle w:val="Hyperlink"/>
                    <w:rFonts w:ascii="Arial" w:hAnsi="Arial" w:cs="Arial"/>
                    <w:noProof/>
                    <w:sz w:val="22"/>
                  </w:rPr>
                  <w:t>9.</w:t>
                </w:r>
                <w:r w:rsidRPr="00C913D4">
                  <w:rPr>
                    <w:rFonts w:ascii="Arial" w:hAnsi="Arial" w:cs="Arial"/>
                    <w:b w:val="0"/>
                    <w:noProof/>
                    <w:color w:val="auto"/>
                    <w:sz w:val="22"/>
                    <w:lang w:val="bg-BG" w:eastAsia="bg-BG"/>
                  </w:rPr>
                  <w:tab/>
                </w:r>
                <w:r w:rsidRPr="00C913D4">
                  <w:rPr>
                    <w:rStyle w:val="Hyperlink"/>
                    <w:rFonts w:ascii="Arial" w:hAnsi="Arial" w:cs="Arial"/>
                    <w:noProof/>
                    <w:sz w:val="22"/>
                  </w:rPr>
                  <w:t>COMMUNICATE WITH THE STAKEHOLDERS</w:t>
                </w:r>
                <w:r w:rsidRPr="00C913D4">
                  <w:rPr>
                    <w:rFonts w:ascii="Arial" w:hAnsi="Arial" w:cs="Arial"/>
                    <w:noProof/>
                    <w:webHidden/>
                    <w:sz w:val="22"/>
                  </w:rPr>
                  <w:tab/>
                </w:r>
                <w:r w:rsidRPr="00C913D4">
                  <w:rPr>
                    <w:rFonts w:ascii="Arial" w:hAnsi="Arial" w:cs="Arial"/>
                    <w:noProof/>
                    <w:webHidden/>
                    <w:sz w:val="22"/>
                  </w:rPr>
                  <w:fldChar w:fldCharType="begin"/>
                </w:r>
                <w:r w:rsidRPr="00C913D4">
                  <w:rPr>
                    <w:rFonts w:ascii="Arial" w:hAnsi="Arial" w:cs="Arial"/>
                    <w:noProof/>
                    <w:webHidden/>
                    <w:sz w:val="22"/>
                  </w:rPr>
                  <w:instrText xml:space="preserve"> PAGEREF _Toc80276546 \h </w:instrText>
                </w:r>
                <w:r w:rsidRPr="00C913D4">
                  <w:rPr>
                    <w:rFonts w:ascii="Arial" w:hAnsi="Arial" w:cs="Arial"/>
                    <w:noProof/>
                    <w:webHidden/>
                    <w:sz w:val="22"/>
                  </w:rPr>
                </w:r>
                <w:r w:rsidRPr="00C913D4">
                  <w:rPr>
                    <w:rFonts w:ascii="Arial" w:hAnsi="Arial" w:cs="Arial"/>
                    <w:noProof/>
                    <w:webHidden/>
                    <w:sz w:val="22"/>
                  </w:rPr>
                  <w:fldChar w:fldCharType="separate"/>
                </w:r>
                <w:r w:rsidRPr="00C913D4">
                  <w:rPr>
                    <w:rFonts w:ascii="Arial" w:hAnsi="Arial" w:cs="Arial"/>
                    <w:noProof/>
                    <w:webHidden/>
                    <w:sz w:val="22"/>
                  </w:rPr>
                  <w:t>7</w:t>
                </w:r>
                <w:r w:rsidRPr="00C913D4">
                  <w:rPr>
                    <w:rFonts w:ascii="Arial" w:hAnsi="Arial" w:cs="Arial"/>
                    <w:noProof/>
                    <w:webHidden/>
                    <w:sz w:val="22"/>
                  </w:rPr>
                  <w:fldChar w:fldCharType="end"/>
                </w:r>
              </w:hyperlink>
            </w:p>
            <w:p w14:paraId="3215CB48" w14:textId="77777777" w:rsidR="00C913D4" w:rsidRPr="00C913D4" w:rsidRDefault="00C913D4">
              <w:pPr>
                <w:pStyle w:val="TOC1"/>
                <w:tabs>
                  <w:tab w:val="left" w:pos="660"/>
                </w:tabs>
                <w:rPr>
                  <w:rFonts w:ascii="Arial" w:hAnsi="Arial" w:cs="Arial"/>
                  <w:b w:val="0"/>
                  <w:noProof/>
                  <w:color w:val="auto"/>
                  <w:sz w:val="22"/>
                  <w:lang w:val="bg-BG" w:eastAsia="bg-BG"/>
                </w:rPr>
              </w:pPr>
              <w:hyperlink w:anchor="_Toc80276547" w:history="1">
                <w:r w:rsidRPr="00C913D4">
                  <w:rPr>
                    <w:rStyle w:val="Hyperlink"/>
                    <w:rFonts w:ascii="Arial" w:hAnsi="Arial" w:cs="Arial"/>
                    <w:noProof/>
                    <w:sz w:val="22"/>
                  </w:rPr>
                  <w:t>10.</w:t>
                </w:r>
                <w:r w:rsidRPr="00C913D4">
                  <w:rPr>
                    <w:rFonts w:ascii="Arial" w:hAnsi="Arial" w:cs="Arial"/>
                    <w:b w:val="0"/>
                    <w:noProof/>
                    <w:color w:val="auto"/>
                    <w:sz w:val="22"/>
                    <w:lang w:val="bg-BG" w:eastAsia="bg-BG"/>
                  </w:rPr>
                  <w:tab/>
                </w:r>
                <w:r w:rsidRPr="00C913D4">
                  <w:rPr>
                    <w:rStyle w:val="Hyperlink"/>
                    <w:rFonts w:ascii="Arial" w:hAnsi="Arial" w:cs="Arial"/>
                    <w:noProof/>
                    <w:sz w:val="22"/>
                  </w:rPr>
                  <w:t>RECOMMENDATIONS</w:t>
                </w:r>
                <w:r w:rsidRPr="00C913D4">
                  <w:rPr>
                    <w:rFonts w:ascii="Arial" w:hAnsi="Arial" w:cs="Arial"/>
                    <w:noProof/>
                    <w:webHidden/>
                    <w:sz w:val="22"/>
                  </w:rPr>
                  <w:tab/>
                </w:r>
                <w:r w:rsidRPr="00C913D4">
                  <w:rPr>
                    <w:rFonts w:ascii="Arial" w:hAnsi="Arial" w:cs="Arial"/>
                    <w:noProof/>
                    <w:webHidden/>
                    <w:sz w:val="22"/>
                  </w:rPr>
                  <w:fldChar w:fldCharType="begin"/>
                </w:r>
                <w:r w:rsidRPr="00C913D4">
                  <w:rPr>
                    <w:rFonts w:ascii="Arial" w:hAnsi="Arial" w:cs="Arial"/>
                    <w:noProof/>
                    <w:webHidden/>
                    <w:sz w:val="22"/>
                  </w:rPr>
                  <w:instrText xml:space="preserve"> PAGEREF _Toc80276547 \h </w:instrText>
                </w:r>
                <w:r w:rsidRPr="00C913D4">
                  <w:rPr>
                    <w:rFonts w:ascii="Arial" w:hAnsi="Arial" w:cs="Arial"/>
                    <w:noProof/>
                    <w:webHidden/>
                    <w:sz w:val="22"/>
                  </w:rPr>
                </w:r>
                <w:r w:rsidRPr="00C913D4">
                  <w:rPr>
                    <w:rFonts w:ascii="Arial" w:hAnsi="Arial" w:cs="Arial"/>
                    <w:noProof/>
                    <w:webHidden/>
                    <w:sz w:val="22"/>
                  </w:rPr>
                  <w:fldChar w:fldCharType="separate"/>
                </w:r>
                <w:r w:rsidRPr="00C913D4">
                  <w:rPr>
                    <w:rFonts w:ascii="Arial" w:hAnsi="Arial" w:cs="Arial"/>
                    <w:noProof/>
                    <w:webHidden/>
                    <w:sz w:val="22"/>
                  </w:rPr>
                  <w:t>8</w:t>
                </w:r>
                <w:r w:rsidRPr="00C913D4">
                  <w:rPr>
                    <w:rFonts w:ascii="Arial" w:hAnsi="Arial" w:cs="Arial"/>
                    <w:noProof/>
                    <w:webHidden/>
                    <w:sz w:val="22"/>
                  </w:rPr>
                  <w:fldChar w:fldCharType="end"/>
                </w:r>
              </w:hyperlink>
            </w:p>
            <w:p w14:paraId="092445C7" w14:textId="77777777" w:rsidR="00C913D4" w:rsidRPr="00C913D4" w:rsidRDefault="00C913D4">
              <w:pPr>
                <w:pStyle w:val="TOC1"/>
                <w:tabs>
                  <w:tab w:val="left" w:pos="660"/>
                </w:tabs>
                <w:rPr>
                  <w:rFonts w:ascii="Arial" w:hAnsi="Arial" w:cs="Arial"/>
                  <w:b w:val="0"/>
                  <w:noProof/>
                  <w:color w:val="auto"/>
                  <w:sz w:val="22"/>
                  <w:lang w:val="bg-BG" w:eastAsia="bg-BG"/>
                </w:rPr>
              </w:pPr>
              <w:hyperlink w:anchor="_Toc80276548" w:history="1">
                <w:r w:rsidRPr="00C913D4">
                  <w:rPr>
                    <w:rStyle w:val="Hyperlink"/>
                    <w:rFonts w:ascii="Arial" w:hAnsi="Arial" w:cs="Arial"/>
                    <w:bCs/>
                    <w:noProof/>
                    <w:sz w:val="22"/>
                  </w:rPr>
                  <w:t>11.</w:t>
                </w:r>
                <w:r w:rsidRPr="00C913D4">
                  <w:rPr>
                    <w:rFonts w:ascii="Arial" w:hAnsi="Arial" w:cs="Arial"/>
                    <w:b w:val="0"/>
                    <w:noProof/>
                    <w:color w:val="auto"/>
                    <w:sz w:val="22"/>
                    <w:lang w:val="bg-BG" w:eastAsia="bg-BG"/>
                  </w:rPr>
                  <w:tab/>
                </w:r>
                <w:r w:rsidRPr="00C913D4">
                  <w:rPr>
                    <w:rStyle w:val="Hyperlink"/>
                    <w:rFonts w:ascii="Arial" w:hAnsi="Arial" w:cs="Arial"/>
                    <w:bCs/>
                    <w:noProof/>
                    <w:sz w:val="22"/>
                  </w:rPr>
                  <w:t>CONCLUSION</w:t>
                </w:r>
                <w:r w:rsidRPr="00C913D4">
                  <w:rPr>
                    <w:rFonts w:ascii="Arial" w:hAnsi="Arial" w:cs="Arial"/>
                    <w:noProof/>
                    <w:webHidden/>
                    <w:sz w:val="22"/>
                  </w:rPr>
                  <w:tab/>
                </w:r>
                <w:r w:rsidRPr="00C913D4">
                  <w:rPr>
                    <w:rFonts w:ascii="Arial" w:hAnsi="Arial" w:cs="Arial"/>
                    <w:noProof/>
                    <w:webHidden/>
                    <w:sz w:val="22"/>
                  </w:rPr>
                  <w:fldChar w:fldCharType="begin"/>
                </w:r>
                <w:r w:rsidRPr="00C913D4">
                  <w:rPr>
                    <w:rFonts w:ascii="Arial" w:hAnsi="Arial" w:cs="Arial"/>
                    <w:noProof/>
                    <w:webHidden/>
                    <w:sz w:val="22"/>
                  </w:rPr>
                  <w:instrText xml:space="preserve"> PAGEREF _Toc80276548 \h </w:instrText>
                </w:r>
                <w:r w:rsidRPr="00C913D4">
                  <w:rPr>
                    <w:rFonts w:ascii="Arial" w:hAnsi="Arial" w:cs="Arial"/>
                    <w:noProof/>
                    <w:webHidden/>
                    <w:sz w:val="22"/>
                  </w:rPr>
                </w:r>
                <w:r w:rsidRPr="00C913D4">
                  <w:rPr>
                    <w:rFonts w:ascii="Arial" w:hAnsi="Arial" w:cs="Arial"/>
                    <w:noProof/>
                    <w:webHidden/>
                    <w:sz w:val="22"/>
                  </w:rPr>
                  <w:fldChar w:fldCharType="separate"/>
                </w:r>
                <w:r w:rsidRPr="00C913D4">
                  <w:rPr>
                    <w:rFonts w:ascii="Arial" w:hAnsi="Arial" w:cs="Arial"/>
                    <w:noProof/>
                    <w:webHidden/>
                    <w:sz w:val="22"/>
                  </w:rPr>
                  <w:t>8</w:t>
                </w:r>
                <w:r w:rsidRPr="00C913D4">
                  <w:rPr>
                    <w:rFonts w:ascii="Arial" w:hAnsi="Arial" w:cs="Arial"/>
                    <w:noProof/>
                    <w:webHidden/>
                    <w:sz w:val="22"/>
                  </w:rPr>
                  <w:fldChar w:fldCharType="end"/>
                </w:r>
              </w:hyperlink>
            </w:p>
            <w:p w14:paraId="4F95ABBF" w14:textId="1AD10567" w:rsidR="00C913D4" w:rsidRDefault="00C913D4">
              <w:pPr>
                <w:pStyle w:val="TOC1"/>
                <w:tabs>
                  <w:tab w:val="left" w:pos="660"/>
                </w:tabs>
                <w:rPr>
                  <w:b w:val="0"/>
                  <w:noProof/>
                  <w:color w:val="auto"/>
                  <w:sz w:val="22"/>
                  <w:lang w:val="bg-BG" w:eastAsia="bg-BG"/>
                </w:rPr>
              </w:pPr>
              <w:hyperlink w:anchor="_Toc80276549" w:history="1">
                <w:r w:rsidRPr="00C913D4">
                  <w:rPr>
                    <w:rStyle w:val="Hyperlink"/>
                    <w:rFonts w:ascii="Arial" w:hAnsi="Arial" w:cs="Arial"/>
                    <w:noProof/>
                    <w:sz w:val="22"/>
                  </w:rPr>
                  <w:t>12.</w:t>
                </w:r>
                <w:r w:rsidRPr="00C913D4">
                  <w:rPr>
                    <w:rFonts w:ascii="Arial" w:hAnsi="Arial" w:cs="Arial"/>
                    <w:b w:val="0"/>
                    <w:noProof/>
                    <w:color w:val="auto"/>
                    <w:sz w:val="22"/>
                    <w:lang w:val="bg-BG" w:eastAsia="bg-BG"/>
                  </w:rPr>
                  <w:tab/>
                </w:r>
                <w:r w:rsidRPr="00C913D4">
                  <w:rPr>
                    <w:rStyle w:val="Hyperlink"/>
                    <w:rFonts w:ascii="Arial" w:hAnsi="Arial" w:cs="Arial"/>
                    <w:noProof/>
                    <w:sz w:val="22"/>
                  </w:rPr>
                  <w:t>REFERENCES</w:t>
                </w:r>
                <w:r w:rsidRPr="00C913D4">
                  <w:rPr>
                    <w:rFonts w:ascii="Arial" w:hAnsi="Arial" w:cs="Arial"/>
                    <w:noProof/>
                    <w:webHidden/>
                    <w:sz w:val="22"/>
                  </w:rPr>
                  <w:tab/>
                </w:r>
                <w:r w:rsidRPr="00C913D4">
                  <w:rPr>
                    <w:rFonts w:ascii="Arial" w:hAnsi="Arial" w:cs="Arial"/>
                    <w:noProof/>
                    <w:webHidden/>
                    <w:sz w:val="22"/>
                  </w:rPr>
                  <w:fldChar w:fldCharType="begin"/>
                </w:r>
                <w:r w:rsidRPr="00C913D4">
                  <w:rPr>
                    <w:rFonts w:ascii="Arial" w:hAnsi="Arial" w:cs="Arial"/>
                    <w:noProof/>
                    <w:webHidden/>
                    <w:sz w:val="22"/>
                  </w:rPr>
                  <w:instrText xml:space="preserve"> PAGEREF _Toc80276549 \h </w:instrText>
                </w:r>
                <w:r w:rsidRPr="00C913D4">
                  <w:rPr>
                    <w:rFonts w:ascii="Arial" w:hAnsi="Arial" w:cs="Arial"/>
                    <w:noProof/>
                    <w:webHidden/>
                    <w:sz w:val="22"/>
                  </w:rPr>
                </w:r>
                <w:r w:rsidRPr="00C913D4">
                  <w:rPr>
                    <w:rFonts w:ascii="Arial" w:hAnsi="Arial" w:cs="Arial"/>
                    <w:noProof/>
                    <w:webHidden/>
                    <w:sz w:val="22"/>
                  </w:rPr>
                  <w:fldChar w:fldCharType="separate"/>
                </w:r>
                <w:r w:rsidRPr="00C913D4">
                  <w:rPr>
                    <w:rFonts w:ascii="Arial" w:hAnsi="Arial" w:cs="Arial"/>
                    <w:noProof/>
                    <w:webHidden/>
                    <w:sz w:val="22"/>
                  </w:rPr>
                  <w:t>9</w:t>
                </w:r>
                <w:r w:rsidRPr="00C913D4">
                  <w:rPr>
                    <w:rFonts w:ascii="Arial" w:hAnsi="Arial" w:cs="Arial"/>
                    <w:noProof/>
                    <w:webHidden/>
                    <w:sz w:val="22"/>
                  </w:rPr>
                  <w:fldChar w:fldCharType="end"/>
                </w:r>
              </w:hyperlink>
            </w:p>
            <w:p w14:paraId="2CC1E555" w14:textId="3BEAB107" w:rsidR="00C913D4" w:rsidRDefault="00C913D4">
              <w:r>
                <w:rPr>
                  <w:b/>
                  <w:bCs/>
                  <w:noProof/>
                </w:rPr>
                <w:fldChar w:fldCharType="end"/>
              </w:r>
            </w:p>
          </w:sdtContent>
        </w:sdt>
        <w:p w14:paraId="6CB6C7CB" w14:textId="54807F0B" w:rsidR="000108A5" w:rsidRPr="00A76308" w:rsidRDefault="00991BC6" w:rsidP="008501F7">
          <w:pPr>
            <w:rPr>
              <w:b/>
              <w:bCs/>
              <w:sz w:val="36"/>
              <w:szCs w:val="36"/>
            </w:rPr>
          </w:pPr>
        </w:p>
      </w:sdtContent>
    </w:sdt>
    <w:p w14:paraId="54160572" w14:textId="77777777" w:rsidR="00C14789" w:rsidRPr="00A76308" w:rsidRDefault="00C14789">
      <w:pPr>
        <w:spacing w:before="171" w:after="171" w:line="360" w:lineRule="auto"/>
        <w:jc w:val="both"/>
        <w:rPr>
          <w:rFonts w:ascii="Arial" w:hAnsi="Arial"/>
          <w:b/>
          <w:bCs/>
          <w:sz w:val="22"/>
          <w:szCs w:val="22"/>
          <w:lang w:val="hu-HU"/>
        </w:rPr>
      </w:pPr>
    </w:p>
    <w:p w14:paraId="545705BE" w14:textId="77777777" w:rsidR="00156390" w:rsidRPr="00A76308" w:rsidRDefault="00156390">
      <w:pPr>
        <w:spacing w:before="171" w:after="171" w:line="360" w:lineRule="auto"/>
        <w:jc w:val="both"/>
        <w:rPr>
          <w:rFonts w:ascii="Arial" w:hAnsi="Arial"/>
          <w:b/>
          <w:bCs/>
          <w:sz w:val="22"/>
          <w:szCs w:val="22"/>
          <w:lang w:val="hu-HU"/>
        </w:rPr>
      </w:pPr>
    </w:p>
    <w:p w14:paraId="29841BFF" w14:textId="77777777" w:rsidR="00156390" w:rsidRPr="00A76308" w:rsidRDefault="00156390">
      <w:pPr>
        <w:spacing w:before="171" w:after="171" w:line="360" w:lineRule="auto"/>
        <w:jc w:val="both"/>
        <w:rPr>
          <w:rFonts w:ascii="Arial" w:hAnsi="Arial"/>
          <w:b/>
          <w:bCs/>
          <w:sz w:val="22"/>
          <w:szCs w:val="22"/>
          <w:lang w:val="hu-HU"/>
        </w:rPr>
      </w:pPr>
    </w:p>
    <w:p w14:paraId="4C32D489" w14:textId="77777777" w:rsidR="00156390" w:rsidRPr="00A76308" w:rsidRDefault="00156390">
      <w:pPr>
        <w:spacing w:before="171" w:after="171" w:line="360" w:lineRule="auto"/>
        <w:jc w:val="both"/>
        <w:rPr>
          <w:rFonts w:ascii="Arial" w:hAnsi="Arial"/>
          <w:b/>
          <w:bCs/>
          <w:sz w:val="22"/>
          <w:szCs w:val="22"/>
          <w:lang w:val="hu-HU"/>
        </w:rPr>
      </w:pPr>
    </w:p>
    <w:p w14:paraId="55106FDF" w14:textId="77777777" w:rsidR="00156390" w:rsidRDefault="00156390">
      <w:pPr>
        <w:spacing w:before="171" w:after="171" w:line="360" w:lineRule="auto"/>
        <w:jc w:val="both"/>
        <w:rPr>
          <w:rFonts w:ascii="Arial" w:hAnsi="Arial"/>
          <w:b/>
          <w:bCs/>
          <w:sz w:val="22"/>
          <w:szCs w:val="22"/>
          <w:lang w:val="hu-HU"/>
        </w:rPr>
      </w:pPr>
    </w:p>
    <w:p w14:paraId="0608D0BD" w14:textId="77777777" w:rsidR="00525249" w:rsidRDefault="00525249">
      <w:pPr>
        <w:spacing w:before="171" w:after="171" w:line="360" w:lineRule="auto"/>
        <w:jc w:val="both"/>
        <w:rPr>
          <w:rFonts w:ascii="Arial" w:hAnsi="Arial"/>
          <w:b/>
          <w:bCs/>
          <w:sz w:val="22"/>
          <w:szCs w:val="22"/>
          <w:lang w:val="hu-HU"/>
        </w:rPr>
      </w:pPr>
    </w:p>
    <w:p w14:paraId="35D0A014" w14:textId="77777777" w:rsidR="00525249" w:rsidRDefault="00525249">
      <w:pPr>
        <w:spacing w:before="171" w:after="171" w:line="360" w:lineRule="auto"/>
        <w:jc w:val="both"/>
        <w:rPr>
          <w:rFonts w:ascii="Arial" w:hAnsi="Arial"/>
          <w:b/>
          <w:bCs/>
          <w:sz w:val="22"/>
          <w:szCs w:val="22"/>
          <w:lang w:val="hu-HU"/>
        </w:rPr>
      </w:pPr>
    </w:p>
    <w:p w14:paraId="1F9A0253" w14:textId="77777777" w:rsidR="00525249" w:rsidRDefault="00525249">
      <w:pPr>
        <w:spacing w:before="171" w:after="171" w:line="360" w:lineRule="auto"/>
        <w:jc w:val="both"/>
        <w:rPr>
          <w:rFonts w:ascii="Arial" w:hAnsi="Arial"/>
          <w:b/>
          <w:bCs/>
          <w:sz w:val="22"/>
          <w:szCs w:val="22"/>
          <w:lang w:val="hu-HU"/>
        </w:rPr>
      </w:pPr>
    </w:p>
    <w:p w14:paraId="7257F0F5" w14:textId="77777777" w:rsidR="00525249" w:rsidRPr="00A76308" w:rsidRDefault="00525249">
      <w:pPr>
        <w:spacing w:before="171" w:after="171" w:line="360" w:lineRule="auto"/>
        <w:jc w:val="both"/>
        <w:rPr>
          <w:rFonts w:ascii="Arial" w:hAnsi="Arial"/>
          <w:b/>
          <w:bCs/>
          <w:sz w:val="22"/>
          <w:szCs w:val="22"/>
          <w:lang w:val="hu-HU"/>
        </w:rPr>
      </w:pPr>
    </w:p>
    <w:p w14:paraId="35760564" w14:textId="77777777" w:rsidR="00534EB8" w:rsidRPr="00A76308" w:rsidRDefault="00534EB8">
      <w:pPr>
        <w:spacing w:before="171" w:after="171" w:line="360" w:lineRule="auto"/>
        <w:jc w:val="both"/>
        <w:rPr>
          <w:rFonts w:ascii="Arial" w:hAnsi="Arial"/>
          <w:b/>
          <w:bCs/>
          <w:sz w:val="22"/>
          <w:szCs w:val="22"/>
          <w:lang w:val="hu-HU"/>
        </w:rPr>
      </w:pPr>
    </w:p>
    <w:p w14:paraId="07E22A18" w14:textId="77777777" w:rsidR="00EA3CF1" w:rsidRDefault="00247959" w:rsidP="00D56535">
      <w:pPr>
        <w:pStyle w:val="Heading1"/>
        <w:numPr>
          <w:ilvl w:val="0"/>
          <w:numId w:val="13"/>
        </w:numPr>
      </w:pPr>
      <w:bookmarkStart w:id="0" w:name="_Toc80276538"/>
      <w:r w:rsidRPr="00EA3CF1">
        <w:rPr>
          <w:rFonts w:ascii="Arial" w:hAnsi="Arial" w:cs="Arial"/>
          <w:sz w:val="22"/>
          <w:szCs w:val="22"/>
        </w:rPr>
        <w:lastRenderedPageBreak/>
        <w:t>SHORT AND COM</w:t>
      </w:r>
      <w:r w:rsidR="008366D4" w:rsidRPr="00EA3CF1">
        <w:rPr>
          <w:rFonts w:ascii="Arial" w:hAnsi="Arial" w:cs="Arial"/>
          <w:sz w:val="22"/>
          <w:szCs w:val="22"/>
        </w:rPr>
        <w:t>PREHENSIVE INFO ABOUT SELECTED COMPANY</w:t>
      </w:r>
      <w:bookmarkEnd w:id="0"/>
      <w:r w:rsidR="001970E0" w:rsidRPr="00247959">
        <w:t xml:space="preserve">  </w:t>
      </w:r>
    </w:p>
    <w:p w14:paraId="1DC3E0D0" w14:textId="0A757F36" w:rsidR="00326F0F" w:rsidRPr="00247959" w:rsidRDefault="001970E0" w:rsidP="00EA3CF1">
      <w:pPr>
        <w:pStyle w:val="Heading1"/>
        <w:ind w:left="567"/>
      </w:pPr>
      <w:r w:rsidRPr="00247959">
        <w:t xml:space="preserve">      </w:t>
      </w:r>
    </w:p>
    <w:p w14:paraId="27688BBB" w14:textId="03BDF7EB" w:rsidR="00DC4FD0" w:rsidRDefault="00326F0F" w:rsidP="00203CC4">
      <w:pPr>
        <w:spacing w:before="171" w:after="171" w:line="360" w:lineRule="auto"/>
        <w:jc w:val="both"/>
        <w:rPr>
          <w:rFonts w:ascii="Arial" w:hAnsi="Arial" w:cs="Arial"/>
          <w:sz w:val="22"/>
          <w:szCs w:val="22"/>
          <w:lang w:val="hu-HU"/>
        </w:rPr>
      </w:pPr>
      <w:r w:rsidRPr="00326F0F">
        <w:rPr>
          <w:rFonts w:ascii="Arial" w:hAnsi="Arial" w:cs="Arial"/>
          <w:sz w:val="22"/>
          <w:szCs w:val="22"/>
          <w:lang w:val="hu-HU"/>
        </w:rPr>
        <w:t xml:space="preserve">     </w:t>
      </w:r>
      <w:r w:rsidR="001C0C67" w:rsidRPr="001C0C67">
        <w:rPr>
          <w:rFonts w:ascii="Arial" w:hAnsi="Arial" w:cs="Arial"/>
          <w:sz w:val="22"/>
          <w:szCs w:val="22"/>
          <w:lang w:val="hu-HU"/>
        </w:rPr>
        <w:t xml:space="preserve">The purpose of the report is to present and demonstrate various </w:t>
      </w:r>
      <w:r w:rsidR="008366D4">
        <w:rPr>
          <w:rFonts w:ascii="Arial" w:hAnsi="Arial" w:cs="Arial"/>
          <w:sz w:val="22"/>
          <w:szCs w:val="22"/>
          <w:lang w:val="hu-HU"/>
        </w:rPr>
        <w:t xml:space="preserve"> of </w:t>
      </w:r>
      <w:r w:rsidR="008366D4" w:rsidRPr="001C0C67">
        <w:rPr>
          <w:rFonts w:ascii="Arial" w:hAnsi="Arial" w:cs="Arial"/>
          <w:sz w:val="22"/>
          <w:szCs w:val="22"/>
          <w:lang w:val="hu-HU"/>
        </w:rPr>
        <w:t>problem</w:t>
      </w:r>
      <w:r w:rsidR="008366D4">
        <w:rPr>
          <w:rFonts w:ascii="Arial" w:hAnsi="Arial" w:cs="Arial"/>
          <w:sz w:val="22"/>
          <w:szCs w:val="22"/>
          <w:lang w:val="hu-HU"/>
        </w:rPr>
        <w:t xml:space="preserve">-solving </w:t>
      </w:r>
      <w:r w:rsidR="001C0C67" w:rsidRPr="001C0C67">
        <w:rPr>
          <w:rFonts w:ascii="Arial" w:hAnsi="Arial" w:cs="Arial"/>
          <w:sz w:val="22"/>
          <w:szCs w:val="22"/>
          <w:lang w:val="hu-HU"/>
        </w:rPr>
        <w:t>tools and techniques to identify, offer solutions and solve work problems in the workplace in my company</w:t>
      </w:r>
      <w:r w:rsidR="005D4DE9">
        <w:rPr>
          <w:rFonts w:ascii="Arial" w:hAnsi="Arial" w:cs="Arial"/>
          <w:sz w:val="22"/>
          <w:szCs w:val="22"/>
          <w:lang w:val="hu-HU"/>
        </w:rPr>
        <w:t xml:space="preserve">,which </w:t>
      </w:r>
      <w:r w:rsidR="002C552B" w:rsidRPr="002C552B">
        <w:rPr>
          <w:rFonts w:ascii="Arial" w:hAnsi="Arial" w:cs="Arial"/>
          <w:sz w:val="22"/>
          <w:szCs w:val="22"/>
          <w:lang w:val="hu-HU"/>
        </w:rPr>
        <w:t>is called "Luxury Bath"</w:t>
      </w:r>
      <w:r w:rsidR="00894CB0">
        <w:rPr>
          <w:rFonts w:ascii="Arial" w:hAnsi="Arial" w:cs="Arial"/>
          <w:sz w:val="22"/>
          <w:szCs w:val="22"/>
          <w:lang w:val="hu-HU"/>
        </w:rPr>
        <w:t xml:space="preserve"> </w:t>
      </w:r>
      <w:r w:rsidR="005D4DE9">
        <w:rPr>
          <w:rFonts w:ascii="Arial" w:hAnsi="Arial" w:cs="Arial"/>
          <w:sz w:val="22"/>
          <w:szCs w:val="22"/>
          <w:lang w:val="hu-HU"/>
        </w:rPr>
        <w:t>Ltd.</w:t>
      </w:r>
      <w:r w:rsidRPr="00326F0F">
        <w:rPr>
          <w:rFonts w:ascii="Arial" w:hAnsi="Arial" w:cs="Arial"/>
          <w:sz w:val="22"/>
          <w:szCs w:val="22"/>
          <w:lang w:val="hu-HU"/>
        </w:rPr>
        <w:t xml:space="preserve"> </w:t>
      </w:r>
      <w:r w:rsidR="002C552B" w:rsidRPr="002C552B">
        <w:rPr>
          <w:rFonts w:ascii="Arial" w:hAnsi="Arial" w:cs="Arial"/>
          <w:sz w:val="22"/>
          <w:szCs w:val="22"/>
          <w:lang w:val="hu-HU"/>
        </w:rPr>
        <w:t>I represent a company for complete furnishing of bathrooms and interior design services with the latest fashion trends.</w:t>
      </w:r>
      <w:r w:rsidRPr="00326F0F">
        <w:rPr>
          <w:rFonts w:ascii="Arial" w:hAnsi="Arial" w:cs="Arial"/>
          <w:sz w:val="22"/>
          <w:szCs w:val="22"/>
          <w:lang w:val="hu-HU"/>
        </w:rPr>
        <w:t xml:space="preserve"> In my range there are mainly projects for large hotel chains, such as 4</w:t>
      </w:r>
      <w:r w:rsidR="008366D4">
        <w:rPr>
          <w:rFonts w:ascii="Arial" w:hAnsi="Arial" w:cs="Arial"/>
          <w:sz w:val="22"/>
          <w:szCs w:val="22"/>
          <w:lang w:val="hu-HU"/>
        </w:rPr>
        <w:t xml:space="preserve"> </w:t>
      </w:r>
      <w:r w:rsidR="002C552B">
        <w:rPr>
          <w:rFonts w:ascii="Arial" w:hAnsi="Arial" w:cs="Arial"/>
          <w:sz w:val="22"/>
          <w:szCs w:val="22"/>
          <w:lang w:val="hu-HU"/>
        </w:rPr>
        <w:t>star</w:t>
      </w:r>
      <w:r w:rsidRPr="00326F0F">
        <w:rPr>
          <w:rFonts w:ascii="Arial" w:hAnsi="Arial" w:cs="Arial"/>
          <w:sz w:val="22"/>
          <w:szCs w:val="22"/>
          <w:lang w:val="hu-HU"/>
        </w:rPr>
        <w:t xml:space="preserve"> and 5</w:t>
      </w:r>
      <w:r w:rsidR="008366D4">
        <w:rPr>
          <w:rFonts w:ascii="Arial" w:hAnsi="Arial" w:cs="Arial"/>
          <w:sz w:val="22"/>
          <w:szCs w:val="22"/>
          <w:lang w:val="hu-HU"/>
        </w:rPr>
        <w:t xml:space="preserve"> </w:t>
      </w:r>
      <w:r w:rsidR="002C552B">
        <w:rPr>
          <w:rFonts w:ascii="Arial" w:hAnsi="Arial" w:cs="Arial"/>
          <w:sz w:val="22"/>
          <w:szCs w:val="22"/>
          <w:lang w:val="hu-HU"/>
        </w:rPr>
        <w:t>star</w:t>
      </w:r>
      <w:r w:rsidRPr="00326F0F">
        <w:rPr>
          <w:rFonts w:ascii="Arial" w:hAnsi="Arial" w:cs="Arial"/>
          <w:sz w:val="22"/>
          <w:szCs w:val="22"/>
          <w:lang w:val="hu-HU"/>
        </w:rPr>
        <w:t xml:space="preserve"> hotels, public and private sites. I have an online sales platform and a network of distributors. My company relies on exceptional promotion through business media advertising to promote its products and services.</w:t>
      </w:r>
    </w:p>
    <w:p w14:paraId="29DCB68F" w14:textId="77777777" w:rsidR="00203CC4" w:rsidRDefault="00203CC4" w:rsidP="00203CC4">
      <w:pPr>
        <w:spacing w:before="171" w:after="171" w:line="360" w:lineRule="auto"/>
        <w:jc w:val="both"/>
        <w:rPr>
          <w:rFonts w:ascii="Arial" w:hAnsi="Arial" w:cs="Arial"/>
          <w:bCs/>
          <w:sz w:val="22"/>
          <w:szCs w:val="22"/>
          <w:lang w:val="hu-HU"/>
        </w:rPr>
      </w:pPr>
    </w:p>
    <w:p w14:paraId="561C5ABF" w14:textId="5DC230A9" w:rsidR="00B054A1" w:rsidRDefault="00247959" w:rsidP="00247959">
      <w:pPr>
        <w:pStyle w:val="Heading1"/>
        <w:numPr>
          <w:ilvl w:val="0"/>
          <w:numId w:val="13"/>
        </w:numPr>
        <w:rPr>
          <w:rStyle w:val="Heading2Char"/>
          <w:rFonts w:ascii="Arial" w:hAnsi="Arial" w:cs="Arial"/>
          <w:sz w:val="22"/>
          <w:szCs w:val="22"/>
          <w:lang w:val="hu-HU"/>
        </w:rPr>
      </w:pPr>
      <w:bookmarkStart w:id="1" w:name="_Toc80276539"/>
      <w:r w:rsidRPr="00247959">
        <w:rPr>
          <w:rStyle w:val="Heading2Char"/>
          <w:rFonts w:ascii="Arial" w:hAnsi="Arial" w:cs="Arial"/>
          <w:sz w:val="22"/>
          <w:szCs w:val="22"/>
          <w:lang w:val="hu-HU"/>
        </w:rPr>
        <w:t xml:space="preserve">IDENTIFYING THE COMPLEX PROBLEMS </w:t>
      </w:r>
      <w:r w:rsidR="00F4111D">
        <w:rPr>
          <w:rStyle w:val="Heading2Char"/>
          <w:rFonts w:ascii="Arial" w:hAnsi="Arial" w:cs="Arial"/>
          <w:sz w:val="22"/>
          <w:szCs w:val="22"/>
          <w:lang w:val="hu-HU"/>
        </w:rPr>
        <w:t>AT</w:t>
      </w:r>
      <w:r w:rsidRPr="00247959">
        <w:rPr>
          <w:rStyle w:val="Heading2Char"/>
          <w:rFonts w:ascii="Arial" w:hAnsi="Arial" w:cs="Arial"/>
          <w:sz w:val="22"/>
          <w:szCs w:val="22"/>
          <w:lang w:val="hu-HU"/>
        </w:rPr>
        <w:t xml:space="preserve"> THE WORKPLACE</w:t>
      </w:r>
      <w:bookmarkEnd w:id="1"/>
    </w:p>
    <w:p w14:paraId="0D8D8DF1" w14:textId="77777777" w:rsidR="00247959" w:rsidRPr="00247959" w:rsidRDefault="00247959" w:rsidP="00247959">
      <w:pPr>
        <w:rPr>
          <w:lang w:val="hu-HU"/>
        </w:rPr>
      </w:pPr>
    </w:p>
    <w:p w14:paraId="6BF73248" w14:textId="61CD0FD8" w:rsidR="00F4111D" w:rsidRPr="00F4111D" w:rsidRDefault="00F4111D" w:rsidP="00203CC4">
      <w:pPr>
        <w:spacing w:before="171" w:after="171" w:line="360" w:lineRule="auto"/>
        <w:ind w:firstLine="567"/>
        <w:jc w:val="both"/>
        <w:rPr>
          <w:rFonts w:ascii="Arial" w:hAnsi="Arial" w:cs="Arial"/>
          <w:bCs/>
          <w:sz w:val="22"/>
          <w:szCs w:val="22"/>
          <w:lang w:val="hu-HU"/>
        </w:rPr>
      </w:pPr>
      <w:r w:rsidRPr="00F4111D">
        <w:rPr>
          <w:rFonts w:ascii="Arial" w:hAnsi="Arial" w:cs="Arial"/>
          <w:bCs/>
          <w:sz w:val="22"/>
          <w:szCs w:val="22"/>
          <w:lang w:val="hu-HU"/>
        </w:rPr>
        <w:t xml:space="preserve">The problems in the workplace are mainly related to </w:t>
      </w:r>
      <w:r w:rsidRPr="00F4111D">
        <w:rPr>
          <w:rFonts w:ascii="Arial" w:hAnsi="Arial" w:cs="Arial"/>
          <w:sz w:val="22"/>
          <w:szCs w:val="22"/>
        </w:rPr>
        <w:t>punctuality</w:t>
      </w:r>
      <w:r w:rsidRPr="00F4111D">
        <w:rPr>
          <w:rFonts w:ascii="Arial" w:hAnsi="Arial" w:cs="Arial"/>
          <w:bCs/>
          <w:sz w:val="22"/>
          <w:szCs w:val="22"/>
          <w:lang w:val="hu-HU"/>
        </w:rPr>
        <w:t xml:space="preserve">, the market situation, the lack of communication and </w:t>
      </w:r>
      <w:r>
        <w:rPr>
          <w:rFonts w:ascii="Arial" w:hAnsi="Arial" w:cs="Arial"/>
          <w:bCs/>
          <w:sz w:val="22"/>
          <w:szCs w:val="22"/>
          <w:lang w:val="hu-HU"/>
        </w:rPr>
        <w:t>un</w:t>
      </w:r>
      <w:r w:rsidRPr="00F4111D">
        <w:rPr>
          <w:rFonts w:ascii="Arial" w:hAnsi="Arial" w:cs="Arial"/>
          <w:bCs/>
          <w:sz w:val="22"/>
          <w:szCs w:val="22"/>
          <w:lang w:val="hu-HU"/>
        </w:rPr>
        <w:t xml:space="preserve">satisfied customers. The first problem is the punctuality as my distributors do not respect their time schedules for payments back to the company. The market situation is also challenging as due to the coronavirus crisis the hospitality sector has badly suffered during the lockdowns and the number of new customers dropped. </w:t>
      </w:r>
    </w:p>
    <w:p w14:paraId="5D30D65A" w14:textId="53CDE0A3" w:rsidR="00DC4FD0" w:rsidRDefault="00F4111D" w:rsidP="00203CC4">
      <w:pPr>
        <w:spacing w:before="171" w:after="171" w:line="360" w:lineRule="auto"/>
        <w:jc w:val="both"/>
        <w:rPr>
          <w:rFonts w:ascii="Arial" w:hAnsi="Arial" w:cs="Arial"/>
          <w:bCs/>
          <w:sz w:val="22"/>
          <w:szCs w:val="22"/>
          <w:lang w:val="hu-HU"/>
        </w:rPr>
      </w:pPr>
      <w:r w:rsidRPr="00F4111D">
        <w:rPr>
          <w:rFonts w:ascii="Arial" w:hAnsi="Arial" w:cs="Arial"/>
          <w:bCs/>
          <w:sz w:val="22"/>
          <w:szCs w:val="22"/>
          <w:lang w:val="hu-HU"/>
        </w:rPr>
        <w:t xml:space="preserve">The lack of communication is another problem, as due to the specific vertical structure of the company, combined with a network of self-employed distributers on a pyramidic principle, I often find difficulties in communicating the problems I experience on the market. And finally, I hear from my own distributors that I should supervise that they have unsatisfied customers, but they do not share </w:t>
      </w:r>
      <w:r w:rsidR="00FC6733">
        <w:rPr>
          <w:rFonts w:ascii="Arial" w:hAnsi="Arial" w:cs="Arial"/>
          <w:bCs/>
          <w:sz w:val="22"/>
          <w:szCs w:val="22"/>
          <w:lang w:val="hu-HU"/>
        </w:rPr>
        <w:t xml:space="preserve">with me </w:t>
      </w:r>
      <w:r w:rsidRPr="00F4111D">
        <w:rPr>
          <w:rFonts w:ascii="Arial" w:hAnsi="Arial" w:cs="Arial"/>
          <w:bCs/>
          <w:sz w:val="22"/>
          <w:szCs w:val="22"/>
          <w:lang w:val="hu-HU"/>
        </w:rPr>
        <w:t>the reasons for it</w:t>
      </w:r>
      <w:r w:rsidR="004B4609">
        <w:rPr>
          <w:rFonts w:ascii="Arial" w:hAnsi="Arial" w:cs="Arial"/>
          <w:bCs/>
          <w:sz w:val="22"/>
          <w:szCs w:val="22"/>
          <w:lang w:val="hu-HU"/>
        </w:rPr>
        <w:t xml:space="preserve"> with enough  details</w:t>
      </w:r>
      <w:r w:rsidRPr="00F4111D">
        <w:rPr>
          <w:rFonts w:ascii="Arial" w:hAnsi="Arial" w:cs="Arial"/>
          <w:bCs/>
          <w:sz w:val="22"/>
          <w:szCs w:val="22"/>
          <w:lang w:val="hu-HU"/>
        </w:rPr>
        <w:t>.</w:t>
      </w:r>
    </w:p>
    <w:p w14:paraId="28DA1BC5" w14:textId="77777777" w:rsidR="00015413" w:rsidRDefault="00015413" w:rsidP="00F4111D">
      <w:pPr>
        <w:spacing w:before="114" w:after="114" w:line="360" w:lineRule="auto"/>
        <w:jc w:val="both"/>
        <w:rPr>
          <w:rFonts w:ascii="Arial" w:hAnsi="Arial" w:cs="Arial"/>
          <w:bCs/>
          <w:sz w:val="22"/>
          <w:szCs w:val="22"/>
          <w:lang w:val="hu-HU"/>
        </w:rPr>
      </w:pPr>
    </w:p>
    <w:p w14:paraId="70C553E8" w14:textId="6EEF59F5" w:rsidR="00DC4FD0" w:rsidRPr="00AF3B91" w:rsidRDefault="006365FB" w:rsidP="00676D23">
      <w:pPr>
        <w:pStyle w:val="Heading1"/>
        <w:numPr>
          <w:ilvl w:val="0"/>
          <w:numId w:val="13"/>
        </w:numPr>
        <w:spacing w:before="171" w:after="171" w:line="360" w:lineRule="auto"/>
        <w:jc w:val="both"/>
        <w:rPr>
          <w:rStyle w:val="Heading2Char"/>
          <w:rFonts w:ascii="Arial" w:hAnsi="Arial" w:cs="Arial"/>
          <w:sz w:val="22"/>
          <w:szCs w:val="22"/>
        </w:rPr>
      </w:pPr>
      <w:bookmarkStart w:id="2" w:name="_Toc80276540"/>
      <w:r w:rsidRPr="00AF3B91">
        <w:rPr>
          <w:rStyle w:val="Heading2Char"/>
          <w:rFonts w:ascii="Arial" w:hAnsi="Arial" w:cs="Arial"/>
          <w:sz w:val="22"/>
          <w:szCs w:val="22"/>
        </w:rPr>
        <w:t>APPLICATION OF RECOGNIZED PROBLEM SOLVING INSTRUMENTS AND TECHNIQUES</w:t>
      </w:r>
      <w:bookmarkEnd w:id="2"/>
    </w:p>
    <w:p w14:paraId="35D26F53" w14:textId="77777777" w:rsidR="006365FB" w:rsidRPr="006365FB" w:rsidRDefault="006365FB" w:rsidP="006365FB">
      <w:pPr>
        <w:ind w:left="720"/>
      </w:pPr>
    </w:p>
    <w:p w14:paraId="6A671511" w14:textId="77777777" w:rsidR="0058019E" w:rsidRDefault="00B054A1" w:rsidP="00C15F99">
      <w:pPr>
        <w:spacing w:before="171" w:after="171" w:line="360" w:lineRule="auto"/>
        <w:jc w:val="both"/>
        <w:rPr>
          <w:rFonts w:ascii="Arial" w:hAnsi="Arial" w:cs="Arial"/>
          <w:bCs/>
          <w:sz w:val="22"/>
          <w:szCs w:val="22"/>
          <w:lang w:val="hu-HU"/>
        </w:rPr>
      </w:pPr>
      <w:r w:rsidRPr="00B054A1">
        <w:rPr>
          <w:rFonts w:ascii="Arial" w:hAnsi="Arial" w:cs="Arial"/>
          <w:bCs/>
          <w:sz w:val="22"/>
          <w:szCs w:val="22"/>
          <w:lang w:val="hu-HU"/>
        </w:rPr>
        <w:t xml:space="preserve">   </w:t>
      </w:r>
      <w:r w:rsidR="001D0513" w:rsidRPr="001D0513">
        <w:rPr>
          <w:rFonts w:ascii="Arial" w:hAnsi="Arial" w:cs="Arial"/>
          <w:bCs/>
          <w:sz w:val="22"/>
          <w:szCs w:val="22"/>
          <w:lang w:val="hu-HU"/>
        </w:rPr>
        <w:t xml:space="preserve">       </w:t>
      </w:r>
      <w:r w:rsidR="0058019E" w:rsidRPr="0058019E">
        <w:rPr>
          <w:rFonts w:ascii="Arial" w:hAnsi="Arial" w:cs="Arial"/>
          <w:bCs/>
          <w:sz w:val="22"/>
          <w:szCs w:val="22"/>
          <w:lang w:val="hu-HU"/>
        </w:rPr>
        <w:t xml:space="preserve">     For identifying the problems of the organization some recognized tools could be useful. The first one is the SWOT that can show the strengths, the weaknesses, the threads and the opportunities for the organization (Sammut-Bonnici and Galea, 2015).</w:t>
      </w:r>
    </w:p>
    <w:p w14:paraId="0AF1C257" w14:textId="77777777" w:rsidR="0058019E" w:rsidRDefault="0058019E" w:rsidP="0058019E">
      <w:pPr>
        <w:spacing w:before="114" w:after="114" w:line="360" w:lineRule="auto"/>
        <w:jc w:val="both"/>
        <w:rPr>
          <w:rFonts w:ascii="Arial" w:hAnsi="Arial" w:cs="Arial"/>
          <w:bCs/>
          <w:sz w:val="22"/>
          <w:szCs w:val="22"/>
          <w:lang w:val="hu-HU"/>
        </w:rPr>
      </w:pPr>
    </w:p>
    <w:p w14:paraId="303FFCF3" w14:textId="77777777" w:rsidR="00C15F99" w:rsidRDefault="00C15F99" w:rsidP="0058019E">
      <w:pPr>
        <w:spacing w:before="114" w:after="114" w:line="360" w:lineRule="auto"/>
        <w:jc w:val="both"/>
        <w:rPr>
          <w:rFonts w:ascii="Arial" w:hAnsi="Arial" w:cs="Arial"/>
          <w:bCs/>
          <w:sz w:val="22"/>
          <w:szCs w:val="22"/>
          <w:lang w:val="hu-HU"/>
        </w:rPr>
      </w:pPr>
    </w:p>
    <w:p w14:paraId="21D7C986" w14:textId="77777777" w:rsidR="00C15F99" w:rsidRDefault="00C15F99" w:rsidP="0058019E">
      <w:pPr>
        <w:spacing w:before="114" w:after="114" w:line="360" w:lineRule="auto"/>
        <w:jc w:val="both"/>
        <w:rPr>
          <w:rFonts w:ascii="Arial" w:hAnsi="Arial" w:cs="Arial"/>
          <w:bCs/>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2"/>
      </w:tblGrid>
      <w:tr w:rsidR="0058019E" w:rsidRPr="00203BC6" w14:paraId="7C449159" w14:textId="77777777" w:rsidTr="003E7AC3">
        <w:tc>
          <w:tcPr>
            <w:tcW w:w="4644" w:type="dxa"/>
            <w:shd w:val="clear" w:color="auto" w:fill="auto"/>
          </w:tcPr>
          <w:p w14:paraId="3626D617" w14:textId="77777777" w:rsidR="0058019E" w:rsidRPr="00C15F99" w:rsidRDefault="0058019E" w:rsidP="003E7AC3">
            <w:pPr>
              <w:spacing w:line="360" w:lineRule="auto"/>
              <w:jc w:val="both"/>
              <w:rPr>
                <w:rFonts w:ascii="Arial" w:hAnsi="Arial"/>
                <w:b/>
                <w:bCs/>
                <w:sz w:val="22"/>
                <w:szCs w:val="22"/>
              </w:rPr>
            </w:pPr>
            <w:r w:rsidRPr="00C15F99">
              <w:rPr>
                <w:rFonts w:ascii="Arial" w:hAnsi="Arial"/>
                <w:b/>
                <w:bCs/>
                <w:sz w:val="22"/>
                <w:szCs w:val="22"/>
              </w:rPr>
              <w:lastRenderedPageBreak/>
              <w:t>Strengths</w:t>
            </w:r>
          </w:p>
          <w:p w14:paraId="0AF00B8C" w14:textId="23F137F9" w:rsidR="0058019E" w:rsidRPr="00C15F99" w:rsidRDefault="0058019E" w:rsidP="003E7AC3">
            <w:pPr>
              <w:spacing w:line="360" w:lineRule="auto"/>
              <w:jc w:val="both"/>
              <w:rPr>
                <w:rFonts w:ascii="Arial" w:hAnsi="Arial"/>
                <w:sz w:val="22"/>
                <w:szCs w:val="22"/>
                <w:lang w:val="en-US"/>
              </w:rPr>
            </w:pPr>
            <w:r w:rsidRPr="00C15F99">
              <w:rPr>
                <w:rFonts w:ascii="Arial" w:hAnsi="Arial"/>
                <w:sz w:val="22"/>
                <w:szCs w:val="22"/>
              </w:rPr>
              <w:t>High quality products</w:t>
            </w:r>
            <w:r w:rsidR="00A34221" w:rsidRPr="00C15F99">
              <w:rPr>
                <w:rFonts w:ascii="Arial" w:hAnsi="Arial"/>
                <w:sz w:val="22"/>
                <w:szCs w:val="22"/>
                <w:lang w:val="en-US"/>
              </w:rPr>
              <w:t>;</w:t>
            </w:r>
          </w:p>
          <w:p w14:paraId="35F7AF82" w14:textId="77FD035A" w:rsidR="0058019E" w:rsidRPr="00C15F99" w:rsidRDefault="0058019E" w:rsidP="003E7AC3">
            <w:pPr>
              <w:spacing w:line="360" w:lineRule="auto"/>
              <w:jc w:val="both"/>
              <w:rPr>
                <w:rFonts w:ascii="Arial" w:hAnsi="Arial"/>
                <w:b/>
                <w:bCs/>
                <w:sz w:val="22"/>
                <w:szCs w:val="22"/>
                <w:lang w:val="en-US"/>
              </w:rPr>
            </w:pPr>
            <w:r w:rsidRPr="00C15F99">
              <w:rPr>
                <w:rFonts w:ascii="Arial" w:hAnsi="Arial"/>
                <w:sz w:val="22"/>
                <w:szCs w:val="22"/>
              </w:rPr>
              <w:t>Massive advertising</w:t>
            </w:r>
            <w:r w:rsidR="00A34221" w:rsidRPr="00C15F99">
              <w:rPr>
                <w:rFonts w:ascii="Arial" w:hAnsi="Arial"/>
                <w:sz w:val="22"/>
                <w:szCs w:val="22"/>
                <w:lang w:val="en-US"/>
              </w:rPr>
              <w:t>;</w:t>
            </w:r>
          </w:p>
        </w:tc>
        <w:tc>
          <w:tcPr>
            <w:tcW w:w="4644" w:type="dxa"/>
            <w:shd w:val="clear" w:color="auto" w:fill="auto"/>
          </w:tcPr>
          <w:p w14:paraId="7A14EA29" w14:textId="77777777" w:rsidR="0058019E" w:rsidRPr="00C15F99" w:rsidRDefault="0058019E" w:rsidP="003E7AC3">
            <w:pPr>
              <w:spacing w:line="360" w:lineRule="auto"/>
              <w:jc w:val="both"/>
              <w:rPr>
                <w:rFonts w:ascii="Arial" w:hAnsi="Arial"/>
                <w:b/>
                <w:bCs/>
                <w:sz w:val="22"/>
                <w:szCs w:val="22"/>
              </w:rPr>
            </w:pPr>
            <w:r w:rsidRPr="00C15F99">
              <w:rPr>
                <w:rFonts w:ascii="Arial" w:hAnsi="Arial"/>
                <w:b/>
                <w:bCs/>
                <w:sz w:val="22"/>
                <w:szCs w:val="22"/>
              </w:rPr>
              <w:t>Weaknesses</w:t>
            </w:r>
          </w:p>
          <w:p w14:paraId="0F68223B" w14:textId="2957AF6A" w:rsidR="0058019E" w:rsidRPr="00C15F99" w:rsidRDefault="0058019E" w:rsidP="0058019E">
            <w:pPr>
              <w:spacing w:line="360" w:lineRule="auto"/>
              <w:rPr>
                <w:rFonts w:ascii="Arial" w:hAnsi="Arial"/>
                <w:sz w:val="22"/>
                <w:szCs w:val="22"/>
                <w:lang w:val="en-US"/>
              </w:rPr>
            </w:pPr>
            <w:r w:rsidRPr="00C15F99">
              <w:rPr>
                <w:rFonts w:ascii="Arial" w:hAnsi="Arial"/>
                <w:sz w:val="22"/>
                <w:szCs w:val="22"/>
              </w:rPr>
              <w:t xml:space="preserve">Not a well-organized communication within the </w:t>
            </w:r>
            <w:r w:rsidR="00A34221" w:rsidRPr="00C15F99">
              <w:rPr>
                <w:rFonts w:ascii="Arial" w:hAnsi="Arial"/>
                <w:sz w:val="22"/>
                <w:szCs w:val="22"/>
                <w:lang w:val="en-US"/>
              </w:rPr>
              <w:t>company;</w:t>
            </w:r>
          </w:p>
          <w:p w14:paraId="28F5E450" w14:textId="661B3806" w:rsidR="0058019E" w:rsidRPr="00C15F99" w:rsidRDefault="0058019E" w:rsidP="00A34221">
            <w:pPr>
              <w:spacing w:line="360" w:lineRule="auto"/>
              <w:rPr>
                <w:rFonts w:ascii="Arial" w:hAnsi="Arial"/>
                <w:sz w:val="22"/>
                <w:szCs w:val="22"/>
              </w:rPr>
            </w:pPr>
            <w:r w:rsidRPr="00C15F99">
              <w:rPr>
                <w:rFonts w:ascii="Arial" w:hAnsi="Arial"/>
                <w:sz w:val="22"/>
                <w:szCs w:val="22"/>
              </w:rPr>
              <w:t xml:space="preserve">Lack of an in-depth understanding on the market by the </w:t>
            </w:r>
            <w:r w:rsidR="00A34221" w:rsidRPr="00C15F99">
              <w:rPr>
                <w:rFonts w:ascii="Arial" w:hAnsi="Arial" w:cs="Arial"/>
                <w:bCs/>
                <w:sz w:val="22"/>
                <w:szCs w:val="22"/>
                <w:lang w:val="hu-HU"/>
              </w:rPr>
              <w:t>distributors;</w:t>
            </w:r>
          </w:p>
        </w:tc>
      </w:tr>
      <w:tr w:rsidR="0058019E" w:rsidRPr="00203BC6" w14:paraId="01F53EDB" w14:textId="77777777" w:rsidTr="003E7AC3">
        <w:tc>
          <w:tcPr>
            <w:tcW w:w="4644" w:type="dxa"/>
            <w:shd w:val="clear" w:color="auto" w:fill="auto"/>
          </w:tcPr>
          <w:p w14:paraId="6D88FDB0" w14:textId="77777777" w:rsidR="0058019E" w:rsidRPr="00C15F99" w:rsidRDefault="0058019E" w:rsidP="003E7AC3">
            <w:pPr>
              <w:spacing w:line="360" w:lineRule="auto"/>
              <w:jc w:val="both"/>
              <w:rPr>
                <w:rFonts w:ascii="Arial" w:hAnsi="Arial"/>
                <w:b/>
                <w:bCs/>
                <w:sz w:val="22"/>
                <w:szCs w:val="22"/>
              </w:rPr>
            </w:pPr>
            <w:r w:rsidRPr="00C15F99">
              <w:rPr>
                <w:rFonts w:ascii="Arial" w:hAnsi="Arial"/>
                <w:b/>
                <w:bCs/>
                <w:sz w:val="22"/>
                <w:szCs w:val="22"/>
              </w:rPr>
              <w:t>Opportunities</w:t>
            </w:r>
          </w:p>
          <w:p w14:paraId="3B793A9B" w14:textId="3D411DF0" w:rsidR="0058019E" w:rsidRPr="00C15F99" w:rsidRDefault="0058019E" w:rsidP="003E7AC3">
            <w:pPr>
              <w:spacing w:line="360" w:lineRule="auto"/>
              <w:jc w:val="both"/>
              <w:rPr>
                <w:rFonts w:ascii="Arial" w:hAnsi="Arial"/>
                <w:sz w:val="22"/>
                <w:szCs w:val="22"/>
              </w:rPr>
            </w:pPr>
            <w:r w:rsidRPr="00C15F99">
              <w:rPr>
                <w:rFonts w:ascii="Arial" w:hAnsi="Arial"/>
                <w:sz w:val="22"/>
                <w:szCs w:val="22"/>
              </w:rPr>
              <w:t>Online sales</w:t>
            </w:r>
            <w:r w:rsidR="00A34221" w:rsidRPr="00C15F99">
              <w:rPr>
                <w:rFonts w:ascii="Arial" w:hAnsi="Arial"/>
                <w:sz w:val="22"/>
                <w:szCs w:val="22"/>
                <w:lang w:val="en-US"/>
              </w:rPr>
              <w:t>;</w:t>
            </w:r>
            <w:r w:rsidRPr="00C15F99">
              <w:rPr>
                <w:rFonts w:ascii="Arial" w:hAnsi="Arial"/>
                <w:sz w:val="22"/>
                <w:szCs w:val="22"/>
              </w:rPr>
              <w:t xml:space="preserve"> </w:t>
            </w:r>
          </w:p>
          <w:p w14:paraId="34CA14EA" w14:textId="59B556A6" w:rsidR="0058019E" w:rsidRPr="00C15F99" w:rsidRDefault="00A34221" w:rsidP="00A34221">
            <w:pPr>
              <w:spacing w:line="360" w:lineRule="auto"/>
              <w:jc w:val="both"/>
              <w:rPr>
                <w:rFonts w:ascii="Arial" w:hAnsi="Arial"/>
                <w:sz w:val="22"/>
                <w:szCs w:val="22"/>
                <w:lang w:val="en-US"/>
              </w:rPr>
            </w:pPr>
            <w:r w:rsidRPr="00C15F99">
              <w:rPr>
                <w:rFonts w:ascii="Arial" w:hAnsi="Arial"/>
                <w:sz w:val="22"/>
                <w:szCs w:val="22"/>
              </w:rPr>
              <w:t xml:space="preserve">Unexploited market segment </w:t>
            </w:r>
            <w:r w:rsidR="0058019E" w:rsidRPr="00C15F99">
              <w:rPr>
                <w:rFonts w:ascii="Arial" w:hAnsi="Arial"/>
                <w:sz w:val="22"/>
                <w:szCs w:val="22"/>
              </w:rPr>
              <w:t>–</w:t>
            </w:r>
            <w:r w:rsidRPr="00C15F99">
              <w:rPr>
                <w:rFonts w:ascii="Arial" w:hAnsi="Arial"/>
                <w:sz w:val="22"/>
                <w:szCs w:val="22"/>
                <w:lang w:val="en-US"/>
              </w:rPr>
              <w:t xml:space="preserve"> </w:t>
            </w:r>
            <w:r w:rsidR="0058019E" w:rsidRPr="00C15F99">
              <w:rPr>
                <w:rFonts w:ascii="Arial" w:hAnsi="Arial"/>
                <w:sz w:val="22"/>
                <w:szCs w:val="22"/>
              </w:rPr>
              <w:t xml:space="preserve">as </w:t>
            </w:r>
            <w:r w:rsidRPr="00C15F99">
              <w:rPr>
                <w:rFonts w:ascii="Arial" w:hAnsi="Arial"/>
                <w:sz w:val="22"/>
                <w:szCs w:val="22"/>
                <w:lang w:val="en-US"/>
              </w:rPr>
              <w:t xml:space="preserve"> new </w:t>
            </w:r>
            <w:r w:rsidR="0058019E" w:rsidRPr="00C15F99">
              <w:rPr>
                <w:rFonts w:ascii="Arial" w:hAnsi="Arial"/>
                <w:sz w:val="22"/>
                <w:szCs w:val="22"/>
              </w:rPr>
              <w:t>customers</w:t>
            </w:r>
            <w:r w:rsidR="00786DA0" w:rsidRPr="00C15F99">
              <w:rPr>
                <w:rFonts w:ascii="Arial" w:hAnsi="Arial"/>
                <w:sz w:val="22"/>
                <w:szCs w:val="22"/>
                <w:lang w:val="en-US"/>
              </w:rPr>
              <w:t>;</w:t>
            </w:r>
          </w:p>
        </w:tc>
        <w:tc>
          <w:tcPr>
            <w:tcW w:w="4644" w:type="dxa"/>
            <w:shd w:val="clear" w:color="auto" w:fill="auto"/>
          </w:tcPr>
          <w:p w14:paraId="47912F39" w14:textId="77777777" w:rsidR="0058019E" w:rsidRPr="00C15F99" w:rsidRDefault="0058019E" w:rsidP="003E7AC3">
            <w:pPr>
              <w:spacing w:line="360" w:lineRule="auto"/>
              <w:jc w:val="both"/>
              <w:rPr>
                <w:rFonts w:ascii="Arial" w:hAnsi="Arial"/>
                <w:b/>
                <w:bCs/>
                <w:sz w:val="22"/>
                <w:szCs w:val="22"/>
              </w:rPr>
            </w:pPr>
            <w:r w:rsidRPr="00C15F99">
              <w:rPr>
                <w:rFonts w:ascii="Arial" w:hAnsi="Arial"/>
                <w:b/>
                <w:bCs/>
                <w:sz w:val="22"/>
                <w:szCs w:val="22"/>
              </w:rPr>
              <w:t xml:space="preserve">Threads </w:t>
            </w:r>
          </w:p>
          <w:p w14:paraId="27CD6BDC" w14:textId="1CCA0988" w:rsidR="0058019E" w:rsidRPr="00C15F99" w:rsidRDefault="0058019E" w:rsidP="003E7AC3">
            <w:pPr>
              <w:spacing w:line="360" w:lineRule="auto"/>
              <w:jc w:val="both"/>
              <w:rPr>
                <w:rFonts w:ascii="Arial" w:hAnsi="Arial"/>
                <w:sz w:val="22"/>
                <w:szCs w:val="22"/>
              </w:rPr>
            </w:pPr>
            <w:r w:rsidRPr="00C15F99">
              <w:rPr>
                <w:rFonts w:ascii="Arial" w:hAnsi="Arial"/>
                <w:sz w:val="22"/>
                <w:szCs w:val="22"/>
              </w:rPr>
              <w:t>The corona crisis</w:t>
            </w:r>
            <w:r w:rsidR="00786DA0" w:rsidRPr="00C15F99">
              <w:rPr>
                <w:rFonts w:ascii="Arial" w:hAnsi="Arial"/>
                <w:sz w:val="22"/>
                <w:szCs w:val="22"/>
                <w:lang w:val="en-US"/>
              </w:rPr>
              <w:t>;</w:t>
            </w:r>
            <w:r w:rsidRPr="00C15F99">
              <w:rPr>
                <w:rFonts w:ascii="Arial" w:hAnsi="Arial"/>
                <w:sz w:val="22"/>
                <w:szCs w:val="22"/>
              </w:rPr>
              <w:t xml:space="preserve"> </w:t>
            </w:r>
          </w:p>
          <w:p w14:paraId="0EAF9BB6" w14:textId="0DDC571D" w:rsidR="0058019E" w:rsidRPr="00C15F99" w:rsidRDefault="0058019E" w:rsidP="003E7AC3">
            <w:pPr>
              <w:spacing w:line="360" w:lineRule="auto"/>
              <w:jc w:val="both"/>
              <w:rPr>
                <w:rFonts w:ascii="Arial" w:hAnsi="Arial"/>
                <w:sz w:val="22"/>
                <w:szCs w:val="22"/>
                <w:lang w:val="en-US"/>
              </w:rPr>
            </w:pPr>
            <w:r w:rsidRPr="00C15F99">
              <w:rPr>
                <w:rFonts w:ascii="Arial" w:hAnsi="Arial"/>
                <w:sz w:val="22"/>
                <w:szCs w:val="22"/>
              </w:rPr>
              <w:t>Competition</w:t>
            </w:r>
            <w:r w:rsidR="00786DA0" w:rsidRPr="00C15F99">
              <w:rPr>
                <w:rFonts w:ascii="Arial" w:hAnsi="Arial"/>
                <w:sz w:val="22"/>
                <w:szCs w:val="22"/>
                <w:lang w:val="en-US"/>
              </w:rPr>
              <w:t>.</w:t>
            </w:r>
          </w:p>
        </w:tc>
      </w:tr>
    </w:tbl>
    <w:p w14:paraId="77B94C48" w14:textId="77777777" w:rsidR="0058019E" w:rsidRDefault="0058019E" w:rsidP="0058019E">
      <w:pPr>
        <w:spacing w:before="114" w:after="114" w:line="360" w:lineRule="auto"/>
        <w:jc w:val="both"/>
        <w:rPr>
          <w:rFonts w:ascii="Arial" w:hAnsi="Arial" w:cs="Arial"/>
          <w:bCs/>
          <w:sz w:val="22"/>
          <w:szCs w:val="22"/>
          <w:lang w:val="hu-HU"/>
        </w:rPr>
      </w:pPr>
    </w:p>
    <w:p w14:paraId="1AB06DB4" w14:textId="56CB4ED6" w:rsidR="0058019E" w:rsidRDefault="00707598" w:rsidP="00C15F99">
      <w:pPr>
        <w:spacing w:before="171" w:after="171" w:line="360" w:lineRule="auto"/>
        <w:jc w:val="both"/>
        <w:rPr>
          <w:rFonts w:ascii="Arial" w:hAnsi="Arial" w:cs="Arial"/>
          <w:bCs/>
          <w:sz w:val="22"/>
          <w:szCs w:val="22"/>
          <w:lang w:val="hu-HU"/>
        </w:rPr>
      </w:pPr>
      <w:r w:rsidRPr="00707598">
        <w:rPr>
          <w:rFonts w:ascii="Arial" w:hAnsi="Arial" w:cs="Arial"/>
          <w:bCs/>
          <w:sz w:val="22"/>
          <w:szCs w:val="22"/>
          <w:lang w:val="hu-HU"/>
        </w:rPr>
        <w:t>A PESTLE analysis on the political, economic, sociological, technological, legal and environmental factors influencing the company (Buye, 2021; Alanzi, 2018) for the downturn in sales and unsatisfied customers reveal interesting pattern:</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9"/>
        <w:gridCol w:w="1437"/>
        <w:gridCol w:w="1701"/>
        <w:gridCol w:w="1842"/>
        <w:gridCol w:w="1418"/>
        <w:gridCol w:w="2126"/>
      </w:tblGrid>
      <w:tr w:rsidR="00707598" w:rsidRPr="00C15F99" w14:paraId="0A6324B9" w14:textId="77777777" w:rsidTr="00C96327">
        <w:tc>
          <w:tcPr>
            <w:tcW w:w="9923" w:type="dxa"/>
            <w:gridSpan w:val="6"/>
            <w:shd w:val="clear" w:color="auto" w:fill="auto"/>
          </w:tcPr>
          <w:p w14:paraId="503E8AE4" w14:textId="77777777" w:rsidR="00707598" w:rsidRPr="00C15F99" w:rsidRDefault="00707598" w:rsidP="003E7AC3">
            <w:pPr>
              <w:spacing w:line="360" w:lineRule="auto"/>
              <w:jc w:val="center"/>
              <w:rPr>
                <w:rFonts w:ascii="Arial" w:hAnsi="Arial"/>
                <w:sz w:val="22"/>
                <w:szCs w:val="22"/>
              </w:rPr>
            </w:pPr>
            <w:r w:rsidRPr="00C15F99">
              <w:rPr>
                <w:rFonts w:ascii="Arial" w:hAnsi="Arial"/>
                <w:sz w:val="22"/>
                <w:szCs w:val="22"/>
              </w:rPr>
              <w:t>FACTORS</w:t>
            </w:r>
          </w:p>
        </w:tc>
      </w:tr>
      <w:tr w:rsidR="00707598" w:rsidRPr="00C15F99" w14:paraId="3906A27C" w14:textId="77777777" w:rsidTr="00C96327">
        <w:tc>
          <w:tcPr>
            <w:tcW w:w="1399" w:type="dxa"/>
            <w:shd w:val="clear" w:color="auto" w:fill="auto"/>
          </w:tcPr>
          <w:p w14:paraId="18848328" w14:textId="77777777" w:rsidR="00707598" w:rsidRPr="00C15F99" w:rsidRDefault="00707598" w:rsidP="003E7AC3">
            <w:pPr>
              <w:spacing w:line="360" w:lineRule="auto"/>
              <w:jc w:val="both"/>
              <w:rPr>
                <w:rFonts w:ascii="Arial" w:hAnsi="Arial"/>
                <w:b/>
                <w:bCs/>
                <w:sz w:val="22"/>
                <w:szCs w:val="22"/>
              </w:rPr>
            </w:pPr>
            <w:r w:rsidRPr="00C15F99">
              <w:rPr>
                <w:rFonts w:ascii="Arial" w:hAnsi="Arial"/>
                <w:b/>
                <w:bCs/>
                <w:sz w:val="22"/>
                <w:szCs w:val="22"/>
              </w:rPr>
              <w:t xml:space="preserve">Political </w:t>
            </w:r>
          </w:p>
          <w:p w14:paraId="2EA866FB" w14:textId="77777777" w:rsidR="00707598" w:rsidRPr="00C15F99" w:rsidRDefault="00707598" w:rsidP="003E7AC3">
            <w:pPr>
              <w:spacing w:line="360" w:lineRule="auto"/>
              <w:jc w:val="both"/>
              <w:rPr>
                <w:rFonts w:ascii="Arial" w:hAnsi="Arial"/>
                <w:sz w:val="22"/>
                <w:szCs w:val="22"/>
              </w:rPr>
            </w:pPr>
            <w:r w:rsidRPr="00C15F99">
              <w:rPr>
                <w:rFonts w:ascii="Arial" w:hAnsi="Arial"/>
                <w:sz w:val="22"/>
                <w:szCs w:val="22"/>
              </w:rPr>
              <w:t>Lockdown imposed</w:t>
            </w:r>
          </w:p>
        </w:tc>
        <w:tc>
          <w:tcPr>
            <w:tcW w:w="1437" w:type="dxa"/>
            <w:shd w:val="clear" w:color="auto" w:fill="auto"/>
          </w:tcPr>
          <w:p w14:paraId="0D836FAC" w14:textId="77777777" w:rsidR="00707598" w:rsidRPr="00C15F99" w:rsidRDefault="00707598" w:rsidP="003E7AC3">
            <w:pPr>
              <w:spacing w:line="360" w:lineRule="auto"/>
              <w:jc w:val="both"/>
              <w:rPr>
                <w:rFonts w:ascii="Arial" w:hAnsi="Arial"/>
                <w:b/>
                <w:bCs/>
                <w:sz w:val="22"/>
                <w:szCs w:val="22"/>
              </w:rPr>
            </w:pPr>
            <w:r w:rsidRPr="00C15F99">
              <w:rPr>
                <w:rFonts w:ascii="Arial" w:hAnsi="Arial"/>
                <w:b/>
                <w:bCs/>
                <w:sz w:val="22"/>
                <w:szCs w:val="22"/>
              </w:rPr>
              <w:t>Economic</w:t>
            </w:r>
          </w:p>
          <w:p w14:paraId="065FCDB7" w14:textId="77777777" w:rsidR="00707598" w:rsidRPr="00C15F99" w:rsidRDefault="00707598" w:rsidP="003E7AC3">
            <w:pPr>
              <w:spacing w:line="360" w:lineRule="auto"/>
              <w:jc w:val="both"/>
              <w:rPr>
                <w:rFonts w:ascii="Arial" w:hAnsi="Arial"/>
                <w:sz w:val="22"/>
                <w:szCs w:val="22"/>
              </w:rPr>
            </w:pPr>
            <w:r w:rsidRPr="00C15F99">
              <w:rPr>
                <w:rFonts w:ascii="Arial" w:hAnsi="Arial"/>
                <w:sz w:val="22"/>
                <w:szCs w:val="22"/>
              </w:rPr>
              <w:t xml:space="preserve">Corona crisis </w:t>
            </w:r>
          </w:p>
        </w:tc>
        <w:tc>
          <w:tcPr>
            <w:tcW w:w="1701" w:type="dxa"/>
            <w:shd w:val="clear" w:color="auto" w:fill="auto"/>
          </w:tcPr>
          <w:p w14:paraId="246389BF" w14:textId="77777777" w:rsidR="00707598" w:rsidRPr="00C15F99" w:rsidRDefault="00707598" w:rsidP="003E7AC3">
            <w:pPr>
              <w:spacing w:line="360" w:lineRule="auto"/>
              <w:jc w:val="both"/>
              <w:rPr>
                <w:rFonts w:ascii="Arial" w:hAnsi="Arial"/>
                <w:b/>
                <w:bCs/>
                <w:sz w:val="22"/>
                <w:szCs w:val="22"/>
              </w:rPr>
            </w:pPr>
            <w:r w:rsidRPr="00C15F99">
              <w:rPr>
                <w:rFonts w:ascii="Arial" w:hAnsi="Arial"/>
                <w:b/>
                <w:bCs/>
                <w:sz w:val="22"/>
                <w:szCs w:val="22"/>
              </w:rPr>
              <w:t xml:space="preserve">Sociological </w:t>
            </w:r>
          </w:p>
          <w:p w14:paraId="19A83AEE" w14:textId="1003AA0E" w:rsidR="00707598" w:rsidRPr="00C15F99" w:rsidRDefault="00C61F76" w:rsidP="003E7AC3">
            <w:pPr>
              <w:spacing w:line="360" w:lineRule="auto"/>
              <w:jc w:val="both"/>
              <w:rPr>
                <w:rFonts w:ascii="Arial" w:hAnsi="Arial"/>
                <w:sz w:val="22"/>
                <w:szCs w:val="22"/>
                <w:lang w:val="en-US"/>
              </w:rPr>
            </w:pPr>
            <w:r w:rsidRPr="00C15F99">
              <w:rPr>
                <w:rFonts w:ascii="Arial" w:hAnsi="Arial"/>
                <w:sz w:val="22"/>
                <w:szCs w:val="22"/>
                <w:lang w:val="en-US"/>
              </w:rPr>
              <w:t>*</w:t>
            </w:r>
            <w:r w:rsidR="00707598" w:rsidRPr="00C15F99">
              <w:rPr>
                <w:rFonts w:ascii="Arial" w:hAnsi="Arial"/>
                <w:sz w:val="22"/>
                <w:szCs w:val="22"/>
              </w:rPr>
              <w:t>Frustrated customers</w:t>
            </w:r>
            <w:r w:rsidR="00C96327" w:rsidRPr="00C15F99">
              <w:rPr>
                <w:rFonts w:ascii="Arial" w:hAnsi="Arial"/>
                <w:sz w:val="22"/>
                <w:szCs w:val="22"/>
                <w:lang w:val="en-US"/>
              </w:rPr>
              <w:t>.</w:t>
            </w:r>
          </w:p>
          <w:p w14:paraId="65E98E6E" w14:textId="779F9095" w:rsidR="00707598" w:rsidRPr="00C15F99" w:rsidRDefault="00C61F76" w:rsidP="003E7AC3">
            <w:pPr>
              <w:spacing w:line="360" w:lineRule="auto"/>
              <w:jc w:val="both"/>
              <w:rPr>
                <w:rFonts w:ascii="Arial" w:hAnsi="Arial"/>
                <w:sz w:val="22"/>
                <w:szCs w:val="22"/>
                <w:lang w:val="en-US"/>
              </w:rPr>
            </w:pPr>
            <w:r w:rsidRPr="00C15F99">
              <w:rPr>
                <w:rFonts w:ascii="Arial" w:hAnsi="Arial"/>
                <w:sz w:val="22"/>
                <w:szCs w:val="22"/>
                <w:lang w:val="en-US"/>
              </w:rPr>
              <w:t>*</w:t>
            </w:r>
            <w:r w:rsidR="00707598" w:rsidRPr="00C15F99">
              <w:rPr>
                <w:rFonts w:ascii="Arial" w:hAnsi="Arial"/>
                <w:sz w:val="22"/>
                <w:szCs w:val="22"/>
              </w:rPr>
              <w:t>Worsen contacts between distributors</w:t>
            </w:r>
            <w:r w:rsidR="00C96327" w:rsidRPr="00C15F99">
              <w:rPr>
                <w:rFonts w:ascii="Arial" w:hAnsi="Arial"/>
                <w:sz w:val="22"/>
                <w:szCs w:val="22"/>
                <w:lang w:val="en-US"/>
              </w:rPr>
              <w:t>.</w:t>
            </w:r>
          </w:p>
          <w:p w14:paraId="4C0A0739" w14:textId="333356E8" w:rsidR="00707598" w:rsidRPr="00C15F99" w:rsidRDefault="00707598" w:rsidP="003E7AC3">
            <w:pPr>
              <w:spacing w:line="360" w:lineRule="auto"/>
              <w:jc w:val="both"/>
              <w:rPr>
                <w:rFonts w:ascii="Arial" w:hAnsi="Arial"/>
                <w:sz w:val="22"/>
                <w:szCs w:val="22"/>
              </w:rPr>
            </w:pPr>
          </w:p>
        </w:tc>
        <w:tc>
          <w:tcPr>
            <w:tcW w:w="1842" w:type="dxa"/>
            <w:shd w:val="clear" w:color="auto" w:fill="auto"/>
          </w:tcPr>
          <w:p w14:paraId="37C3F9D0" w14:textId="77777777" w:rsidR="00707598" w:rsidRPr="00C15F99" w:rsidRDefault="00707598" w:rsidP="003E7AC3">
            <w:pPr>
              <w:spacing w:line="360" w:lineRule="auto"/>
              <w:jc w:val="both"/>
              <w:rPr>
                <w:rFonts w:ascii="Arial" w:hAnsi="Arial"/>
                <w:b/>
                <w:bCs/>
                <w:sz w:val="22"/>
                <w:szCs w:val="22"/>
              </w:rPr>
            </w:pPr>
            <w:r w:rsidRPr="00C15F99">
              <w:rPr>
                <w:rFonts w:ascii="Arial" w:hAnsi="Arial"/>
                <w:b/>
                <w:bCs/>
                <w:sz w:val="22"/>
                <w:szCs w:val="22"/>
              </w:rPr>
              <w:t xml:space="preserve">Technological </w:t>
            </w:r>
          </w:p>
          <w:p w14:paraId="74536DD0" w14:textId="77777777" w:rsidR="00707598" w:rsidRPr="00C15F99" w:rsidRDefault="00707598" w:rsidP="003E7AC3">
            <w:pPr>
              <w:spacing w:line="360" w:lineRule="auto"/>
              <w:jc w:val="both"/>
              <w:rPr>
                <w:rFonts w:ascii="Arial" w:hAnsi="Arial"/>
                <w:sz w:val="22"/>
                <w:szCs w:val="22"/>
              </w:rPr>
            </w:pPr>
            <w:r w:rsidRPr="00C15F99">
              <w:rPr>
                <w:rFonts w:ascii="Arial" w:hAnsi="Arial"/>
                <w:sz w:val="22"/>
                <w:szCs w:val="22"/>
              </w:rPr>
              <w:t>Transition to mostly online sales</w:t>
            </w:r>
          </w:p>
        </w:tc>
        <w:tc>
          <w:tcPr>
            <w:tcW w:w="1418" w:type="dxa"/>
            <w:shd w:val="clear" w:color="auto" w:fill="auto"/>
          </w:tcPr>
          <w:p w14:paraId="3FA8A8D1" w14:textId="77777777" w:rsidR="00707598" w:rsidRPr="00C15F99" w:rsidRDefault="00707598" w:rsidP="003E7AC3">
            <w:pPr>
              <w:spacing w:line="360" w:lineRule="auto"/>
              <w:jc w:val="both"/>
              <w:rPr>
                <w:rFonts w:ascii="Arial" w:hAnsi="Arial"/>
                <w:b/>
                <w:bCs/>
                <w:sz w:val="22"/>
                <w:szCs w:val="22"/>
              </w:rPr>
            </w:pPr>
            <w:r w:rsidRPr="00C15F99">
              <w:rPr>
                <w:rFonts w:ascii="Arial" w:hAnsi="Arial"/>
                <w:b/>
                <w:bCs/>
                <w:sz w:val="22"/>
                <w:szCs w:val="22"/>
              </w:rPr>
              <w:t xml:space="preserve">Legal </w:t>
            </w:r>
          </w:p>
          <w:p w14:paraId="44613543" w14:textId="6D419DBE" w:rsidR="00707598" w:rsidRPr="00C15F99" w:rsidRDefault="00707598" w:rsidP="003E7AC3">
            <w:pPr>
              <w:spacing w:line="360" w:lineRule="auto"/>
              <w:jc w:val="both"/>
              <w:rPr>
                <w:rFonts w:ascii="Arial" w:hAnsi="Arial"/>
                <w:sz w:val="22"/>
                <w:szCs w:val="22"/>
                <w:lang w:val="en-US"/>
              </w:rPr>
            </w:pPr>
            <w:r w:rsidRPr="00C15F99">
              <w:rPr>
                <w:rFonts w:ascii="Arial" w:hAnsi="Arial"/>
                <w:sz w:val="22"/>
                <w:szCs w:val="22"/>
              </w:rPr>
              <w:t>Legal regulations related to online sales</w:t>
            </w:r>
            <w:r w:rsidR="00C96327" w:rsidRPr="00C15F99">
              <w:rPr>
                <w:rFonts w:ascii="Arial" w:hAnsi="Arial"/>
                <w:sz w:val="22"/>
                <w:szCs w:val="22"/>
                <w:lang w:val="en-US"/>
              </w:rPr>
              <w:t>.</w:t>
            </w:r>
          </w:p>
        </w:tc>
        <w:tc>
          <w:tcPr>
            <w:tcW w:w="2126" w:type="dxa"/>
            <w:shd w:val="clear" w:color="auto" w:fill="auto"/>
          </w:tcPr>
          <w:p w14:paraId="60453549" w14:textId="77777777" w:rsidR="00707598" w:rsidRPr="00C15F99" w:rsidRDefault="00707598" w:rsidP="003E7AC3">
            <w:pPr>
              <w:spacing w:line="360" w:lineRule="auto"/>
              <w:jc w:val="both"/>
              <w:rPr>
                <w:rFonts w:ascii="Arial" w:hAnsi="Arial"/>
                <w:b/>
                <w:bCs/>
                <w:sz w:val="22"/>
                <w:szCs w:val="22"/>
              </w:rPr>
            </w:pPr>
            <w:r w:rsidRPr="00C15F99">
              <w:rPr>
                <w:rFonts w:ascii="Arial" w:hAnsi="Arial"/>
                <w:b/>
                <w:bCs/>
                <w:sz w:val="22"/>
                <w:szCs w:val="22"/>
              </w:rPr>
              <w:t>Environmental</w:t>
            </w:r>
          </w:p>
          <w:p w14:paraId="5A1A2B94" w14:textId="77777777" w:rsidR="00707598" w:rsidRPr="00C15F99" w:rsidRDefault="00707598" w:rsidP="003E7AC3">
            <w:pPr>
              <w:spacing w:line="360" w:lineRule="auto"/>
              <w:jc w:val="both"/>
              <w:rPr>
                <w:rFonts w:ascii="Arial" w:hAnsi="Arial"/>
                <w:sz w:val="22"/>
                <w:szCs w:val="22"/>
              </w:rPr>
            </w:pPr>
            <w:r w:rsidRPr="00C15F99">
              <w:rPr>
                <w:rFonts w:ascii="Arial" w:hAnsi="Arial"/>
                <w:sz w:val="22"/>
                <w:szCs w:val="22"/>
              </w:rPr>
              <w:t>Corona crisis</w:t>
            </w:r>
          </w:p>
        </w:tc>
      </w:tr>
    </w:tbl>
    <w:p w14:paraId="509C5549" w14:textId="77777777" w:rsidR="00707598" w:rsidRPr="00C15F99" w:rsidRDefault="00707598" w:rsidP="0058019E">
      <w:pPr>
        <w:spacing w:before="114" w:after="114" w:line="360" w:lineRule="auto"/>
        <w:jc w:val="both"/>
        <w:rPr>
          <w:rFonts w:ascii="Arial" w:hAnsi="Arial" w:cs="Arial"/>
          <w:bCs/>
          <w:sz w:val="22"/>
          <w:szCs w:val="22"/>
          <w:lang w:val="hu-HU"/>
        </w:rPr>
      </w:pPr>
    </w:p>
    <w:p w14:paraId="31FDA385" w14:textId="3C314EC7" w:rsidR="0041498A" w:rsidRPr="0041498A" w:rsidRDefault="0041498A" w:rsidP="00C15F99">
      <w:pPr>
        <w:spacing w:before="171" w:after="171" w:line="360" w:lineRule="auto"/>
        <w:ind w:firstLine="708"/>
        <w:jc w:val="both"/>
        <w:rPr>
          <w:rFonts w:ascii="Arial" w:hAnsi="Arial" w:cs="Arial"/>
          <w:bCs/>
          <w:sz w:val="22"/>
          <w:szCs w:val="22"/>
          <w:lang w:val="hu-HU"/>
        </w:rPr>
      </w:pPr>
      <w:r w:rsidRPr="0041498A">
        <w:rPr>
          <w:rFonts w:ascii="Arial" w:hAnsi="Arial" w:cs="Arial"/>
          <w:bCs/>
          <w:sz w:val="22"/>
          <w:szCs w:val="22"/>
          <w:lang w:val="hu-HU"/>
        </w:rPr>
        <w:t xml:space="preserve">A Pareto analysis can be carried out as well as sometimes a small bunch of twenty percent of the activities can lead to eighty percent of the problems (Stojcetovic and co, 2015). The problems related to drop of sales and unsatisfied customers, but also the misunderstand between distributors seem most related to the poor communication, except of the crisis induced by the virus of course. So, </w:t>
      </w:r>
      <w:r w:rsidR="00A201F2">
        <w:rPr>
          <w:rFonts w:ascii="Arial" w:hAnsi="Arial" w:cs="Arial"/>
          <w:bCs/>
          <w:sz w:val="22"/>
          <w:szCs w:val="22"/>
          <w:lang w:val="hu-HU"/>
        </w:rPr>
        <w:t xml:space="preserve">the </w:t>
      </w:r>
      <w:r w:rsidR="00A201F2" w:rsidRPr="0041498A">
        <w:rPr>
          <w:rFonts w:ascii="Arial" w:hAnsi="Arial" w:cs="Arial"/>
          <w:bCs/>
          <w:sz w:val="22"/>
          <w:szCs w:val="22"/>
          <w:lang w:val="hu-HU"/>
        </w:rPr>
        <w:t>problem</w:t>
      </w:r>
      <w:r w:rsidR="00A201F2" w:rsidRPr="00F4111D">
        <w:rPr>
          <w:rFonts w:ascii="Arial" w:hAnsi="Arial" w:cs="Arial"/>
          <w:sz w:val="22"/>
          <w:szCs w:val="22"/>
        </w:rPr>
        <w:t xml:space="preserve"> </w:t>
      </w:r>
      <w:r w:rsidR="00A201F2">
        <w:rPr>
          <w:rFonts w:ascii="Arial" w:hAnsi="Arial" w:cs="Arial"/>
          <w:sz w:val="22"/>
          <w:szCs w:val="22"/>
          <w:lang w:val="en-US"/>
        </w:rPr>
        <w:t xml:space="preserve">of </w:t>
      </w:r>
      <w:r w:rsidR="00A201F2" w:rsidRPr="00F4111D">
        <w:rPr>
          <w:rFonts w:ascii="Arial" w:hAnsi="Arial" w:cs="Arial"/>
          <w:sz w:val="22"/>
          <w:szCs w:val="22"/>
        </w:rPr>
        <w:t>punctuality</w:t>
      </w:r>
      <w:r w:rsidR="00A201F2" w:rsidRPr="0041498A">
        <w:rPr>
          <w:rFonts w:ascii="Arial" w:hAnsi="Arial" w:cs="Arial"/>
          <w:bCs/>
          <w:sz w:val="22"/>
          <w:szCs w:val="22"/>
          <w:lang w:val="hu-HU"/>
        </w:rPr>
        <w:t xml:space="preserve"> </w:t>
      </w:r>
      <w:r w:rsidR="00A201F2">
        <w:rPr>
          <w:rFonts w:ascii="Arial" w:hAnsi="Arial" w:cs="Arial"/>
          <w:bCs/>
          <w:sz w:val="22"/>
          <w:szCs w:val="22"/>
          <w:lang w:val="hu-HU"/>
        </w:rPr>
        <w:t xml:space="preserve">and </w:t>
      </w:r>
      <w:r w:rsidRPr="0041498A">
        <w:rPr>
          <w:rFonts w:ascii="Arial" w:hAnsi="Arial" w:cs="Arial"/>
          <w:bCs/>
          <w:sz w:val="22"/>
          <w:szCs w:val="22"/>
          <w:lang w:val="hu-HU"/>
        </w:rPr>
        <w:t xml:space="preserve">communication </w:t>
      </w:r>
      <w:r w:rsidR="00A201F2">
        <w:rPr>
          <w:rFonts w:ascii="Arial" w:hAnsi="Arial" w:cs="Arial"/>
          <w:bCs/>
          <w:sz w:val="22"/>
          <w:szCs w:val="22"/>
          <w:lang w:val="hu-HU"/>
        </w:rPr>
        <w:t>has arisen</w:t>
      </w:r>
      <w:r w:rsidRPr="0041498A">
        <w:rPr>
          <w:rFonts w:ascii="Arial" w:hAnsi="Arial" w:cs="Arial"/>
          <w:bCs/>
          <w:sz w:val="22"/>
          <w:szCs w:val="22"/>
          <w:lang w:val="hu-HU"/>
        </w:rPr>
        <w:t xml:space="preserve"> and should be addressed</w:t>
      </w:r>
      <w:r w:rsidR="00A201F2">
        <w:rPr>
          <w:rFonts w:ascii="Arial" w:hAnsi="Arial" w:cs="Arial"/>
          <w:bCs/>
          <w:sz w:val="22"/>
          <w:szCs w:val="22"/>
          <w:lang w:val="hu-HU"/>
        </w:rPr>
        <w:t xml:space="preserve"> and solved</w:t>
      </w:r>
      <w:r w:rsidRPr="0041498A">
        <w:rPr>
          <w:rFonts w:ascii="Arial" w:hAnsi="Arial" w:cs="Arial"/>
          <w:bCs/>
          <w:sz w:val="22"/>
          <w:szCs w:val="22"/>
          <w:lang w:val="hu-HU"/>
        </w:rPr>
        <w:t xml:space="preserve">: if distributors have more intensive contacts, the market performance would improve as well. </w:t>
      </w:r>
    </w:p>
    <w:p w14:paraId="1880C0CA" w14:textId="1913F1B8" w:rsidR="00707598" w:rsidRDefault="0041498A" w:rsidP="00C15F99">
      <w:pPr>
        <w:spacing w:before="171" w:after="171" w:line="360" w:lineRule="auto"/>
        <w:ind w:firstLine="567"/>
        <w:rPr>
          <w:rFonts w:ascii="Arial" w:hAnsi="Arial" w:cs="Arial"/>
          <w:bCs/>
          <w:sz w:val="22"/>
          <w:szCs w:val="22"/>
          <w:lang w:val="hu-HU"/>
        </w:rPr>
      </w:pPr>
      <w:r w:rsidRPr="0041498A">
        <w:rPr>
          <w:rFonts w:ascii="Arial" w:hAnsi="Arial" w:cs="Arial"/>
          <w:bCs/>
          <w:sz w:val="22"/>
          <w:szCs w:val="22"/>
          <w:lang w:val="hu-HU"/>
        </w:rPr>
        <w:t xml:space="preserve">According to the analytical tools used, the problem seems mostly related to </w:t>
      </w:r>
      <w:r w:rsidR="00672A04" w:rsidRPr="00F4111D">
        <w:rPr>
          <w:rFonts w:ascii="Arial" w:hAnsi="Arial" w:cs="Arial"/>
          <w:sz w:val="22"/>
          <w:szCs w:val="22"/>
        </w:rPr>
        <w:t>punctuality</w:t>
      </w:r>
      <w:r w:rsidR="00672A04">
        <w:rPr>
          <w:rFonts w:ascii="Arial" w:hAnsi="Arial" w:cs="Arial"/>
          <w:sz w:val="22"/>
          <w:szCs w:val="22"/>
          <w:lang w:val="en-US"/>
        </w:rPr>
        <w:t>,</w:t>
      </w:r>
      <w:r w:rsidR="00672A04" w:rsidRPr="0041498A">
        <w:rPr>
          <w:rFonts w:ascii="Arial" w:hAnsi="Arial" w:cs="Arial"/>
          <w:bCs/>
          <w:sz w:val="22"/>
          <w:szCs w:val="22"/>
          <w:lang w:val="hu-HU"/>
        </w:rPr>
        <w:t xml:space="preserve"> </w:t>
      </w:r>
      <w:r w:rsidRPr="0041498A">
        <w:rPr>
          <w:rFonts w:ascii="Arial" w:hAnsi="Arial" w:cs="Arial"/>
          <w:bCs/>
          <w:sz w:val="22"/>
          <w:szCs w:val="22"/>
          <w:lang w:val="hu-HU"/>
        </w:rPr>
        <w:t>communication troubles and misunderstanding between the distributors, being intensified by the corona crisis and the economic downturn.</w:t>
      </w:r>
      <w:r w:rsidR="00707598">
        <w:rPr>
          <w:rFonts w:ascii="Arial" w:hAnsi="Arial" w:cs="Arial"/>
          <w:bCs/>
          <w:sz w:val="22"/>
          <w:szCs w:val="22"/>
          <w:lang w:val="hu-HU"/>
        </w:rPr>
        <w:br/>
      </w:r>
    </w:p>
    <w:p w14:paraId="0B5BFA73" w14:textId="59FA9BFD" w:rsidR="00B054A1" w:rsidRPr="00676D23" w:rsidRDefault="00452883" w:rsidP="00676D23">
      <w:pPr>
        <w:pStyle w:val="Heading1"/>
        <w:numPr>
          <w:ilvl w:val="0"/>
          <w:numId w:val="13"/>
        </w:numPr>
        <w:rPr>
          <w:rStyle w:val="Heading2Char"/>
          <w:rFonts w:ascii="Arial" w:hAnsi="Arial" w:cs="Arial"/>
          <w:sz w:val="22"/>
          <w:szCs w:val="22"/>
        </w:rPr>
      </w:pPr>
      <w:bookmarkStart w:id="3" w:name="_Toc80276541"/>
      <w:r w:rsidRPr="00676D23">
        <w:rPr>
          <w:rStyle w:val="Heading2Char"/>
          <w:rFonts w:ascii="Arial" w:hAnsi="Arial" w:cs="Arial"/>
          <w:sz w:val="22"/>
          <w:szCs w:val="22"/>
        </w:rPr>
        <w:lastRenderedPageBreak/>
        <w:t>FIND OUT ALTERNATE SOLUTIONS</w:t>
      </w:r>
      <w:bookmarkEnd w:id="3"/>
    </w:p>
    <w:p w14:paraId="762218E9" w14:textId="77777777" w:rsidR="00452883" w:rsidRPr="00452883" w:rsidRDefault="00452883" w:rsidP="00452883">
      <w:pPr>
        <w:ind w:left="720"/>
        <w:rPr>
          <w:lang w:val="hu-HU"/>
        </w:rPr>
      </w:pPr>
    </w:p>
    <w:p w14:paraId="4A0825C6" w14:textId="77777777" w:rsidR="000F13B9" w:rsidRPr="000F13B9" w:rsidRDefault="00B054A1" w:rsidP="00991D49">
      <w:pPr>
        <w:spacing w:before="171" w:after="171" w:line="360" w:lineRule="auto"/>
        <w:jc w:val="both"/>
        <w:rPr>
          <w:rFonts w:ascii="Arial" w:hAnsi="Arial" w:cs="Arial"/>
          <w:bCs/>
          <w:sz w:val="22"/>
          <w:szCs w:val="22"/>
          <w:lang w:val="hu-HU"/>
        </w:rPr>
      </w:pPr>
      <w:r w:rsidRPr="00B054A1">
        <w:rPr>
          <w:rFonts w:ascii="Arial" w:hAnsi="Arial" w:cs="Arial"/>
          <w:bCs/>
          <w:sz w:val="22"/>
          <w:szCs w:val="22"/>
          <w:lang w:val="hu-HU"/>
        </w:rPr>
        <w:t xml:space="preserve">        </w:t>
      </w:r>
      <w:r w:rsidR="000F13B9" w:rsidRPr="000F13B9">
        <w:rPr>
          <w:rFonts w:ascii="Arial" w:hAnsi="Arial" w:cs="Arial"/>
          <w:bCs/>
          <w:sz w:val="22"/>
          <w:szCs w:val="22"/>
          <w:lang w:val="hu-HU"/>
        </w:rPr>
        <w:t xml:space="preserve">As the problem seems very complicated, it is important to identify its essence. The results from the problem, its consequences, are obvious – a sharp drop in sales. But they are caused by factors such as the bad discipline of the distributors – which is something that the company can change as it concerns its partners, the deteriorating market situation due to the virus – which the company can’t change and the lack of adequate information exchange – which is again something that is changeable by the company. So, two factors in reach and one – out of the reach of the company. </w:t>
      </w:r>
    </w:p>
    <w:p w14:paraId="79F5F5BC" w14:textId="4542D9FE" w:rsidR="000F13B9" w:rsidRDefault="000F13B9" w:rsidP="00991D49">
      <w:pPr>
        <w:spacing w:before="171" w:after="171" w:line="360" w:lineRule="auto"/>
        <w:ind w:firstLine="567"/>
        <w:jc w:val="both"/>
        <w:rPr>
          <w:rFonts w:ascii="Arial" w:hAnsi="Arial" w:cs="Arial"/>
          <w:bCs/>
          <w:sz w:val="22"/>
          <w:szCs w:val="22"/>
          <w:lang w:val="hu-HU"/>
        </w:rPr>
      </w:pPr>
      <w:r w:rsidRPr="000F13B9">
        <w:rPr>
          <w:rFonts w:ascii="Arial" w:hAnsi="Arial" w:cs="Arial"/>
          <w:bCs/>
          <w:sz w:val="22"/>
          <w:szCs w:val="22"/>
          <w:lang w:val="hu-HU"/>
        </w:rPr>
        <w:t xml:space="preserve">The first solution can be to make the </w:t>
      </w:r>
      <w:r w:rsidR="00CD1DD6">
        <w:rPr>
          <w:rFonts w:ascii="Arial" w:hAnsi="Arial" w:cs="Arial"/>
          <w:bCs/>
          <w:sz w:val="22"/>
          <w:szCs w:val="22"/>
          <w:lang w:val="hu-HU"/>
        </w:rPr>
        <w:t>distributors network wider, e.</w:t>
      </w:r>
      <w:r w:rsidRPr="000F13B9">
        <w:rPr>
          <w:rFonts w:ascii="Arial" w:hAnsi="Arial" w:cs="Arial"/>
          <w:bCs/>
          <w:sz w:val="22"/>
          <w:szCs w:val="22"/>
          <w:lang w:val="hu-HU"/>
        </w:rPr>
        <w:t xml:space="preserve">g. to </w:t>
      </w:r>
      <w:r w:rsidR="006B5222">
        <w:rPr>
          <w:rFonts w:ascii="Arial" w:hAnsi="Arial" w:cs="Arial"/>
          <w:bCs/>
          <w:sz w:val="22"/>
          <w:szCs w:val="22"/>
          <w:lang w:val="hu-HU"/>
        </w:rPr>
        <w:t>conclude</w:t>
      </w:r>
      <w:r w:rsidRPr="000F13B9">
        <w:rPr>
          <w:rFonts w:ascii="Arial" w:hAnsi="Arial" w:cs="Arial"/>
          <w:bCs/>
          <w:sz w:val="22"/>
          <w:szCs w:val="22"/>
          <w:lang w:val="hu-HU"/>
        </w:rPr>
        <w:t xml:space="preserve"> contracts with more independent distributors in aim to try find more punctual people and to expand sales. The second solution is to attach the mar</w:t>
      </w:r>
      <w:r w:rsidR="00CD1DD6">
        <w:rPr>
          <w:rFonts w:ascii="Arial" w:hAnsi="Arial" w:cs="Arial"/>
          <w:bCs/>
          <w:sz w:val="22"/>
          <w:szCs w:val="22"/>
          <w:lang w:val="hu-HU"/>
        </w:rPr>
        <w:t>ket to a well-performing market</w:t>
      </w:r>
      <w:r w:rsidRPr="000F13B9">
        <w:rPr>
          <w:rFonts w:ascii="Arial" w:hAnsi="Arial" w:cs="Arial"/>
          <w:bCs/>
          <w:sz w:val="22"/>
          <w:szCs w:val="22"/>
          <w:lang w:val="hu-HU"/>
        </w:rPr>
        <w:t xml:space="preserve">. And the last solution is a try to repair the problems within the distributors network of the market itself through improving discipline and communication. </w:t>
      </w:r>
    </w:p>
    <w:p w14:paraId="0E3EC368" w14:textId="77777777" w:rsidR="00DC4FD0" w:rsidRPr="00CA1925" w:rsidRDefault="00DC4FD0" w:rsidP="00DC4FD0">
      <w:pPr>
        <w:pStyle w:val="ListParagraph"/>
        <w:rPr>
          <w:rFonts w:ascii="Arial" w:hAnsi="Arial" w:cs="Arial"/>
          <w:sz w:val="22"/>
          <w:szCs w:val="22"/>
        </w:rPr>
      </w:pPr>
    </w:p>
    <w:p w14:paraId="717FDE36" w14:textId="61B82DE1" w:rsidR="00B426CE" w:rsidRPr="00B426CE" w:rsidRDefault="00B426CE" w:rsidP="00B426CE">
      <w:pPr>
        <w:pStyle w:val="Heading1"/>
        <w:numPr>
          <w:ilvl w:val="0"/>
          <w:numId w:val="13"/>
        </w:numPr>
        <w:rPr>
          <w:rFonts w:ascii="Arial" w:hAnsi="Arial" w:cs="Arial"/>
          <w:sz w:val="22"/>
          <w:szCs w:val="22"/>
        </w:rPr>
      </w:pPr>
      <w:bookmarkStart w:id="4" w:name="_Toc80276542"/>
      <w:r w:rsidRPr="00B426CE">
        <w:rPr>
          <w:rFonts w:ascii="Arial" w:hAnsi="Arial" w:cs="Arial"/>
          <w:sz w:val="22"/>
          <w:szCs w:val="22"/>
        </w:rPr>
        <w:t>EVALUATE THE SOLUTIONS</w:t>
      </w:r>
      <w:bookmarkEnd w:id="4"/>
      <w:r w:rsidRPr="00B426CE">
        <w:rPr>
          <w:rFonts w:ascii="Arial" w:hAnsi="Arial" w:cs="Arial"/>
          <w:sz w:val="22"/>
          <w:szCs w:val="22"/>
        </w:rPr>
        <w:t xml:space="preserve">  </w:t>
      </w:r>
    </w:p>
    <w:p w14:paraId="5DD8395E" w14:textId="77777777" w:rsidR="00DC4FD0" w:rsidRPr="00DC4FD0" w:rsidRDefault="00DC4FD0" w:rsidP="00DC4FD0">
      <w:pPr>
        <w:ind w:left="708"/>
      </w:pPr>
    </w:p>
    <w:p w14:paraId="76FD5DE4" w14:textId="77777777" w:rsidR="009445A6" w:rsidRPr="009445A6" w:rsidRDefault="009445A6" w:rsidP="00991D49">
      <w:pPr>
        <w:spacing w:before="171" w:after="171" w:line="360" w:lineRule="auto"/>
        <w:ind w:firstLine="567"/>
        <w:jc w:val="both"/>
        <w:rPr>
          <w:rFonts w:ascii="Arial" w:hAnsi="Arial" w:cs="Arial"/>
          <w:sz w:val="22"/>
          <w:szCs w:val="22"/>
          <w:lang w:val="en-GB"/>
        </w:rPr>
      </w:pPr>
      <w:r w:rsidRPr="009445A6">
        <w:rPr>
          <w:rFonts w:ascii="Arial" w:hAnsi="Arial" w:cs="Arial"/>
          <w:sz w:val="22"/>
          <w:szCs w:val="22"/>
          <w:lang w:val="en-GB"/>
        </w:rPr>
        <w:t xml:space="preserve">The solutions can be assessed through the PMI technique that relies on considering alternatives by their plus points, minus points, interesting points and finally taking the decision (Sharma and </w:t>
      </w:r>
      <w:proofErr w:type="spellStart"/>
      <w:r w:rsidRPr="009445A6">
        <w:rPr>
          <w:rFonts w:ascii="Arial" w:hAnsi="Arial" w:cs="Arial"/>
          <w:sz w:val="22"/>
          <w:szCs w:val="22"/>
          <w:lang w:val="en-GB"/>
        </w:rPr>
        <w:t>Saarsar</w:t>
      </w:r>
      <w:proofErr w:type="spellEnd"/>
      <w:r w:rsidRPr="009445A6">
        <w:rPr>
          <w:rFonts w:ascii="Arial" w:hAnsi="Arial" w:cs="Arial"/>
          <w:sz w:val="22"/>
          <w:szCs w:val="22"/>
          <w:lang w:val="en-GB"/>
        </w:rPr>
        <w:t xml:space="preserve">, 2017). </w:t>
      </w:r>
    </w:p>
    <w:p w14:paraId="7107EB09" w14:textId="7A7A21FE" w:rsidR="009445A6" w:rsidRPr="009445A6" w:rsidRDefault="009445A6" w:rsidP="00991D49">
      <w:pPr>
        <w:spacing w:before="171" w:after="171" w:line="360" w:lineRule="auto"/>
        <w:jc w:val="both"/>
        <w:rPr>
          <w:rFonts w:ascii="Arial" w:hAnsi="Arial" w:cs="Arial"/>
          <w:sz w:val="22"/>
          <w:szCs w:val="22"/>
          <w:lang w:val="en-GB"/>
        </w:rPr>
      </w:pPr>
      <w:r w:rsidRPr="009445A6">
        <w:rPr>
          <w:rFonts w:ascii="Arial" w:hAnsi="Arial" w:cs="Arial"/>
          <w:sz w:val="22"/>
          <w:szCs w:val="22"/>
          <w:lang w:val="en-GB"/>
        </w:rPr>
        <w:t>For the first option - to make the distributors network wider – the plus point is that the company will have more distributors, but the minus point</w:t>
      </w:r>
      <w:r w:rsidR="00A93B3B">
        <w:rPr>
          <w:rFonts w:ascii="Arial" w:hAnsi="Arial" w:cs="Arial"/>
          <w:sz w:val="22"/>
          <w:szCs w:val="22"/>
          <w:lang w:val="en-GB"/>
        </w:rPr>
        <w:t>s</w:t>
      </w:r>
      <w:r w:rsidRPr="009445A6">
        <w:rPr>
          <w:rFonts w:ascii="Arial" w:hAnsi="Arial" w:cs="Arial"/>
          <w:sz w:val="22"/>
          <w:szCs w:val="22"/>
          <w:lang w:val="en-GB"/>
        </w:rPr>
        <w:t xml:space="preserve"> will be at least two: the control over their work will require more resources and they will enter in an ever more eager competition between them as the market is already less profitable due to the corona crisis. </w:t>
      </w:r>
    </w:p>
    <w:p w14:paraId="578AF998" w14:textId="02A59BA5" w:rsidR="00EA67D6" w:rsidRPr="00EA67D6" w:rsidRDefault="009445A6" w:rsidP="00991D49">
      <w:pPr>
        <w:spacing w:before="171" w:after="171" w:line="360" w:lineRule="auto"/>
        <w:jc w:val="both"/>
        <w:rPr>
          <w:rFonts w:ascii="Arial" w:hAnsi="Arial" w:cs="Arial"/>
          <w:sz w:val="22"/>
          <w:szCs w:val="22"/>
          <w:lang w:val="en-GB"/>
        </w:rPr>
      </w:pPr>
      <w:r w:rsidRPr="009445A6">
        <w:rPr>
          <w:rFonts w:ascii="Arial" w:hAnsi="Arial" w:cs="Arial"/>
          <w:sz w:val="22"/>
          <w:szCs w:val="22"/>
          <w:lang w:val="en-GB"/>
        </w:rPr>
        <w:t>The second solution - to attach the market to a well-performing</w:t>
      </w:r>
      <w:r w:rsidR="00EA67D6">
        <w:rPr>
          <w:rFonts w:ascii="Arial" w:hAnsi="Arial" w:cs="Arial"/>
          <w:sz w:val="22"/>
          <w:szCs w:val="22"/>
          <w:lang w:val="en-GB"/>
        </w:rPr>
        <w:t xml:space="preserve"> market</w:t>
      </w:r>
      <w:r w:rsidRPr="009445A6">
        <w:rPr>
          <w:rFonts w:ascii="Arial" w:hAnsi="Arial" w:cs="Arial"/>
          <w:sz w:val="22"/>
          <w:szCs w:val="22"/>
          <w:lang w:val="en-GB"/>
        </w:rPr>
        <w:t xml:space="preserve"> – </w:t>
      </w:r>
      <w:r w:rsidR="00EA67D6" w:rsidRPr="00EA67D6">
        <w:rPr>
          <w:rFonts w:ascii="Arial" w:hAnsi="Arial" w:cs="Arial"/>
          <w:sz w:val="22"/>
          <w:szCs w:val="22"/>
          <w:lang w:val="en-GB"/>
        </w:rPr>
        <w:t>the vast majority of distributors speak English and a second language from Europe and Asia and are great sellers who have been affected as little as possible in terms of sales among other distributors during the crown crisis. The big disadvantages are that current distributors will lose their jobs and that the market niche is different; so there is indeed a certain risk that sales tactics will fail at any moment. It will be really interesting to combine markets, but the risk is also high.</w:t>
      </w:r>
    </w:p>
    <w:p w14:paraId="2650B3E1" w14:textId="77777777" w:rsidR="00EA67D6" w:rsidRDefault="00EA67D6" w:rsidP="00991D49">
      <w:pPr>
        <w:spacing w:before="171" w:after="171" w:line="360" w:lineRule="auto"/>
        <w:jc w:val="both"/>
        <w:rPr>
          <w:rFonts w:ascii="Arial" w:hAnsi="Arial" w:cs="Arial"/>
          <w:sz w:val="22"/>
          <w:szCs w:val="22"/>
          <w:lang w:val="en-GB"/>
        </w:rPr>
      </w:pPr>
      <w:r w:rsidRPr="00EA67D6">
        <w:rPr>
          <w:rFonts w:ascii="Arial" w:hAnsi="Arial" w:cs="Arial"/>
          <w:sz w:val="22"/>
          <w:szCs w:val="22"/>
          <w:lang w:val="en-GB"/>
        </w:rPr>
        <w:t>Finally, the decision to try to fix the problems in the distributor networks has the big plus that the local distributors will keep their work and that the local market will be preserved. The downside is that there needs to be diligence to improve communication there, but a well-functioning strategy can help. It seems like the most balanced solution.</w:t>
      </w:r>
    </w:p>
    <w:p w14:paraId="15CD6B5B" w14:textId="77777777" w:rsidR="00EA67D6" w:rsidRDefault="00EA67D6" w:rsidP="00EA67D6">
      <w:pPr>
        <w:spacing w:before="57" w:after="57" w:line="360" w:lineRule="auto"/>
        <w:jc w:val="both"/>
        <w:rPr>
          <w:rFonts w:ascii="Arial" w:hAnsi="Arial" w:cs="Arial"/>
          <w:sz w:val="22"/>
          <w:szCs w:val="22"/>
          <w:lang w:val="en-GB"/>
        </w:rPr>
      </w:pPr>
    </w:p>
    <w:p w14:paraId="5CFD31A1" w14:textId="3182B8F9" w:rsidR="00DC4FD0" w:rsidRDefault="00AD4F11" w:rsidP="00AD4F11">
      <w:pPr>
        <w:pStyle w:val="Heading1"/>
        <w:numPr>
          <w:ilvl w:val="0"/>
          <w:numId w:val="13"/>
        </w:numPr>
        <w:rPr>
          <w:rFonts w:ascii="Arial" w:hAnsi="Arial" w:cs="Arial"/>
          <w:sz w:val="22"/>
          <w:szCs w:val="22"/>
        </w:rPr>
      </w:pPr>
      <w:bookmarkStart w:id="5" w:name="_Toc80276543"/>
      <w:r w:rsidRPr="00AD4F11">
        <w:rPr>
          <w:rFonts w:ascii="Arial" w:hAnsi="Arial" w:cs="Arial"/>
          <w:sz w:val="22"/>
          <w:szCs w:val="22"/>
        </w:rPr>
        <w:t>SELECT THE BEST SOLUTION</w:t>
      </w:r>
      <w:bookmarkEnd w:id="5"/>
    </w:p>
    <w:p w14:paraId="7EFEE78B" w14:textId="77777777" w:rsidR="00AD4F11" w:rsidRPr="00AD4F11" w:rsidRDefault="00AD4F11" w:rsidP="00AD4F11"/>
    <w:p w14:paraId="4BA514CD" w14:textId="106691F1" w:rsidR="00074873" w:rsidRPr="00074873" w:rsidRDefault="00074873" w:rsidP="00DF4D5E">
      <w:pPr>
        <w:spacing w:before="171" w:after="171" w:line="360" w:lineRule="auto"/>
        <w:ind w:firstLine="567"/>
        <w:jc w:val="both"/>
        <w:rPr>
          <w:rFonts w:ascii="Arial" w:hAnsi="Arial"/>
          <w:sz w:val="22"/>
          <w:szCs w:val="22"/>
        </w:rPr>
      </w:pPr>
      <w:r w:rsidRPr="00074873">
        <w:rPr>
          <w:rFonts w:ascii="Arial" w:hAnsi="Arial"/>
          <w:sz w:val="22"/>
          <w:szCs w:val="22"/>
        </w:rPr>
        <w:t>At first should be re-stated the problem</w:t>
      </w:r>
      <w:r w:rsidR="00607B2F">
        <w:rPr>
          <w:rFonts w:ascii="Arial" w:hAnsi="Arial"/>
          <w:sz w:val="22"/>
          <w:szCs w:val="22"/>
          <w:lang w:val="en-US"/>
        </w:rPr>
        <w:t>s</w:t>
      </w:r>
      <w:r w:rsidRPr="00074873">
        <w:rPr>
          <w:rFonts w:ascii="Arial" w:hAnsi="Arial"/>
          <w:sz w:val="22"/>
          <w:szCs w:val="22"/>
        </w:rPr>
        <w:t xml:space="preserve">: </w:t>
      </w:r>
      <w:r w:rsidR="00607B2F" w:rsidRPr="00607B2F">
        <w:rPr>
          <w:rFonts w:ascii="Arial" w:hAnsi="Arial"/>
          <w:sz w:val="22"/>
          <w:szCs w:val="22"/>
        </w:rPr>
        <w:t xml:space="preserve">an obvious problem with punctuality and the exchange of communication </w:t>
      </w:r>
      <w:r w:rsidRPr="00074873">
        <w:rPr>
          <w:rFonts w:ascii="Arial" w:hAnsi="Arial"/>
          <w:sz w:val="22"/>
          <w:szCs w:val="22"/>
        </w:rPr>
        <w:t>within the ma</w:t>
      </w:r>
      <w:r w:rsidR="00607B2F">
        <w:rPr>
          <w:rFonts w:ascii="Arial" w:hAnsi="Arial"/>
          <w:sz w:val="22"/>
          <w:szCs w:val="22"/>
        </w:rPr>
        <w:t>rket distributors network, lead</w:t>
      </w:r>
      <w:r w:rsidR="00607B2F">
        <w:rPr>
          <w:rFonts w:ascii="Arial" w:hAnsi="Arial"/>
          <w:sz w:val="22"/>
          <w:szCs w:val="22"/>
          <w:lang w:val="en-US"/>
        </w:rPr>
        <w:t>ing</w:t>
      </w:r>
      <w:r w:rsidRPr="00074873">
        <w:rPr>
          <w:rFonts w:ascii="Arial" w:hAnsi="Arial"/>
          <w:sz w:val="22"/>
          <w:szCs w:val="22"/>
        </w:rPr>
        <w:t xml:space="preserve"> to drop in sales and inefficiency in the network of distributors’ performance. </w:t>
      </w:r>
    </w:p>
    <w:p w14:paraId="171BE90C" w14:textId="7A3E869E" w:rsidR="00074873" w:rsidRPr="00074873" w:rsidRDefault="00074873" w:rsidP="00DF4D5E">
      <w:pPr>
        <w:spacing w:before="171" w:after="171" w:line="360" w:lineRule="auto"/>
        <w:ind w:firstLine="708"/>
        <w:jc w:val="both"/>
        <w:rPr>
          <w:rFonts w:ascii="Arial" w:hAnsi="Arial"/>
          <w:sz w:val="22"/>
          <w:szCs w:val="22"/>
        </w:rPr>
      </w:pPr>
      <w:r w:rsidRPr="00074873">
        <w:rPr>
          <w:rFonts w:ascii="Arial" w:hAnsi="Arial"/>
          <w:sz w:val="22"/>
          <w:szCs w:val="22"/>
        </w:rPr>
        <w:t>Some other markets such as the French and the Spanish, which are also priority for the “Luxury Bathroom”</w:t>
      </w:r>
      <w:r w:rsidR="00894CB0" w:rsidRPr="00894CB0">
        <w:rPr>
          <w:rFonts w:ascii="Arial" w:hAnsi="Arial" w:cs="Arial"/>
          <w:sz w:val="22"/>
          <w:szCs w:val="22"/>
          <w:lang w:val="hu-HU"/>
        </w:rPr>
        <w:t xml:space="preserve"> </w:t>
      </w:r>
      <w:r w:rsidR="00894CB0">
        <w:rPr>
          <w:rFonts w:ascii="Arial" w:hAnsi="Arial" w:cs="Arial"/>
          <w:sz w:val="22"/>
          <w:szCs w:val="22"/>
          <w:lang w:val="hu-HU"/>
        </w:rPr>
        <w:t>Ltd</w:t>
      </w:r>
      <w:r w:rsidRPr="00074873">
        <w:rPr>
          <w:rFonts w:ascii="Arial" w:hAnsi="Arial"/>
          <w:sz w:val="22"/>
          <w:szCs w:val="22"/>
        </w:rPr>
        <w:t>, share the same problems. Of its part, inefficient communication leads to poorer market performance, additionally worsened by the corona crisis and the competition.</w:t>
      </w:r>
    </w:p>
    <w:p w14:paraId="24C82C68" w14:textId="77777777" w:rsidR="00074873" w:rsidRPr="00074873" w:rsidRDefault="00074873" w:rsidP="00DF4D5E">
      <w:pPr>
        <w:spacing w:before="171" w:after="171" w:line="360" w:lineRule="auto"/>
        <w:jc w:val="both"/>
        <w:rPr>
          <w:rFonts w:ascii="Arial" w:hAnsi="Arial"/>
          <w:sz w:val="22"/>
          <w:szCs w:val="22"/>
        </w:rPr>
      </w:pPr>
      <w:r w:rsidRPr="00074873">
        <w:rPr>
          <w:rFonts w:ascii="Arial" w:hAnsi="Arial"/>
          <w:sz w:val="22"/>
          <w:szCs w:val="22"/>
        </w:rPr>
        <w:t xml:space="preserve">The problem is purely communicational, so the roots come in the miscommunication processes in the company. It means that the strategy to resolve it should be based straight away to improving communication within the company. </w:t>
      </w:r>
    </w:p>
    <w:p w14:paraId="06D14592" w14:textId="13E5FBF2" w:rsidR="00BD72DE" w:rsidRDefault="00074873" w:rsidP="00DF4D5E">
      <w:pPr>
        <w:spacing w:before="171" w:after="171" w:line="360" w:lineRule="auto"/>
        <w:jc w:val="both"/>
        <w:rPr>
          <w:rFonts w:ascii="Arial" w:hAnsi="Arial"/>
          <w:sz w:val="22"/>
          <w:szCs w:val="22"/>
        </w:rPr>
      </w:pPr>
      <w:r w:rsidRPr="00074873">
        <w:rPr>
          <w:rFonts w:ascii="Arial" w:hAnsi="Arial"/>
          <w:sz w:val="22"/>
          <w:szCs w:val="22"/>
        </w:rPr>
        <w:t xml:space="preserve">       The best solution</w:t>
      </w:r>
      <w:r w:rsidR="0000775A">
        <w:rPr>
          <w:rFonts w:ascii="Arial" w:hAnsi="Arial"/>
          <w:sz w:val="22"/>
          <w:szCs w:val="22"/>
          <w:lang w:val="en-US"/>
        </w:rPr>
        <w:t>s</w:t>
      </w:r>
      <w:r w:rsidRPr="00074873">
        <w:rPr>
          <w:rFonts w:ascii="Arial" w:hAnsi="Arial"/>
          <w:sz w:val="22"/>
          <w:szCs w:val="22"/>
        </w:rPr>
        <w:t xml:space="preserve"> possible </w:t>
      </w:r>
      <w:r w:rsidR="0000775A">
        <w:rPr>
          <w:rFonts w:ascii="Arial" w:hAnsi="Arial"/>
          <w:sz w:val="22"/>
          <w:szCs w:val="22"/>
          <w:lang w:val="en-US"/>
        </w:rPr>
        <w:t>are</w:t>
      </w:r>
      <w:r w:rsidRPr="00074873">
        <w:rPr>
          <w:rFonts w:ascii="Arial" w:hAnsi="Arial"/>
          <w:sz w:val="22"/>
          <w:szCs w:val="22"/>
        </w:rPr>
        <w:t xml:space="preserve"> to improve the communication process</w:t>
      </w:r>
      <w:r w:rsidR="004A6020">
        <w:rPr>
          <w:rFonts w:ascii="Arial" w:hAnsi="Arial"/>
          <w:sz w:val="22"/>
          <w:szCs w:val="22"/>
          <w:lang w:val="en-US"/>
        </w:rPr>
        <w:t xml:space="preserve"> and discipline</w:t>
      </w:r>
      <w:r w:rsidRPr="00074873">
        <w:rPr>
          <w:rFonts w:ascii="Arial" w:hAnsi="Arial"/>
          <w:sz w:val="22"/>
          <w:szCs w:val="22"/>
        </w:rPr>
        <w:t>. It can be done through intensifying the communication between the parties concerned: distributors – supervisors – managers and vice versa, so that everybody is updated with all instructions, trends and problems. In aim to do it, meetings and exchange of information should be done mandatory, as part of the job itself, although distributors act as independent entities from the company. Only making all parties to understand how important information exchange is</w:t>
      </w:r>
      <w:r w:rsidR="00805463">
        <w:rPr>
          <w:rFonts w:ascii="Arial" w:hAnsi="Arial"/>
          <w:sz w:val="22"/>
          <w:szCs w:val="22"/>
          <w:lang w:val="en-US"/>
        </w:rPr>
        <w:t xml:space="preserve">, </w:t>
      </w:r>
      <w:r w:rsidRPr="00074873">
        <w:rPr>
          <w:rFonts w:ascii="Arial" w:hAnsi="Arial"/>
          <w:sz w:val="22"/>
          <w:szCs w:val="22"/>
        </w:rPr>
        <w:t xml:space="preserve"> </w:t>
      </w:r>
      <w:r w:rsidR="00805463" w:rsidRPr="00074873">
        <w:rPr>
          <w:rFonts w:ascii="Arial" w:hAnsi="Arial"/>
          <w:sz w:val="22"/>
          <w:szCs w:val="22"/>
        </w:rPr>
        <w:t>the problem</w:t>
      </w:r>
      <w:r w:rsidR="00805463">
        <w:rPr>
          <w:rFonts w:ascii="Arial" w:hAnsi="Arial"/>
          <w:sz w:val="22"/>
          <w:szCs w:val="22"/>
          <w:lang w:val="en-US"/>
        </w:rPr>
        <w:t>s</w:t>
      </w:r>
      <w:r w:rsidR="00805463" w:rsidRPr="00074873">
        <w:rPr>
          <w:rFonts w:ascii="Arial" w:hAnsi="Arial"/>
          <w:sz w:val="22"/>
          <w:szCs w:val="22"/>
        </w:rPr>
        <w:t xml:space="preserve"> </w:t>
      </w:r>
      <w:r w:rsidRPr="00074873">
        <w:rPr>
          <w:rFonts w:ascii="Arial" w:hAnsi="Arial"/>
          <w:sz w:val="22"/>
          <w:szCs w:val="22"/>
        </w:rPr>
        <w:t xml:space="preserve">can </w:t>
      </w:r>
      <w:r w:rsidR="00805463">
        <w:rPr>
          <w:rFonts w:ascii="Arial" w:hAnsi="Arial"/>
          <w:sz w:val="22"/>
          <w:szCs w:val="22"/>
          <w:lang w:val="en-US"/>
        </w:rPr>
        <w:t xml:space="preserve">be </w:t>
      </w:r>
      <w:r w:rsidRPr="00074873">
        <w:rPr>
          <w:rFonts w:ascii="Arial" w:hAnsi="Arial"/>
          <w:sz w:val="22"/>
          <w:szCs w:val="22"/>
        </w:rPr>
        <w:t>solve</w:t>
      </w:r>
      <w:r w:rsidR="00805463">
        <w:rPr>
          <w:rFonts w:ascii="Arial" w:hAnsi="Arial"/>
          <w:sz w:val="22"/>
          <w:szCs w:val="22"/>
          <w:lang w:val="en-US"/>
        </w:rPr>
        <w:t>d</w:t>
      </w:r>
      <w:r w:rsidRPr="00074873">
        <w:rPr>
          <w:rFonts w:ascii="Arial" w:hAnsi="Arial"/>
          <w:sz w:val="22"/>
          <w:szCs w:val="22"/>
        </w:rPr>
        <w:t>.</w:t>
      </w:r>
    </w:p>
    <w:p w14:paraId="2B3AD44D" w14:textId="77777777" w:rsidR="00EB5E4E" w:rsidRPr="00A76308" w:rsidRDefault="00EB5E4E" w:rsidP="00074873">
      <w:pPr>
        <w:spacing w:before="57" w:after="57" w:line="360" w:lineRule="auto"/>
        <w:jc w:val="both"/>
        <w:rPr>
          <w:rFonts w:ascii="Arial" w:hAnsi="Arial" w:cs="Arial"/>
          <w:b/>
          <w:bCs/>
          <w:sz w:val="22"/>
          <w:szCs w:val="22"/>
          <w:lang w:val="en-GB"/>
        </w:rPr>
      </w:pPr>
    </w:p>
    <w:p w14:paraId="7D0AC877" w14:textId="53E28CF3" w:rsidR="00DC4FD0" w:rsidRDefault="00EB5E4E" w:rsidP="00EB5E4E">
      <w:pPr>
        <w:pStyle w:val="Heading1"/>
        <w:numPr>
          <w:ilvl w:val="0"/>
          <w:numId w:val="13"/>
        </w:numPr>
        <w:rPr>
          <w:rFonts w:ascii="Arial" w:hAnsi="Arial" w:cs="Arial"/>
          <w:sz w:val="22"/>
          <w:szCs w:val="22"/>
        </w:rPr>
      </w:pPr>
      <w:bookmarkStart w:id="6" w:name="_Toc80276544"/>
      <w:r w:rsidRPr="00EB5E4E">
        <w:rPr>
          <w:rFonts w:ascii="Arial" w:hAnsi="Arial" w:cs="Arial"/>
          <w:sz w:val="22"/>
          <w:szCs w:val="22"/>
        </w:rPr>
        <w:t>IMPLEMENT THE SOLUTION</w:t>
      </w:r>
      <w:bookmarkEnd w:id="6"/>
    </w:p>
    <w:p w14:paraId="35461EFE" w14:textId="77777777" w:rsidR="00EB5E4E" w:rsidRPr="00EB5E4E" w:rsidRDefault="00EB5E4E" w:rsidP="00EB5E4E"/>
    <w:p w14:paraId="68E6C3D4" w14:textId="77777777" w:rsidR="002541AE" w:rsidRPr="002541AE" w:rsidRDefault="00BD72DE" w:rsidP="00DF4D5E">
      <w:pPr>
        <w:spacing w:before="171" w:after="171" w:line="360" w:lineRule="auto"/>
        <w:jc w:val="both"/>
        <w:rPr>
          <w:rFonts w:ascii="Arial" w:hAnsi="Arial" w:cs="Arial"/>
          <w:sz w:val="22"/>
          <w:szCs w:val="22"/>
          <w:lang w:val="en-GB"/>
        </w:rPr>
      </w:pPr>
      <w:r w:rsidRPr="00A76308">
        <w:rPr>
          <w:rFonts w:ascii="Arial" w:hAnsi="Arial" w:cs="Arial"/>
          <w:sz w:val="22"/>
          <w:szCs w:val="22"/>
          <w:lang w:val="en-GB"/>
        </w:rPr>
        <w:t xml:space="preserve">        </w:t>
      </w:r>
      <w:r w:rsidR="002541AE" w:rsidRPr="002541AE">
        <w:rPr>
          <w:rFonts w:ascii="Arial" w:hAnsi="Arial" w:cs="Arial"/>
          <w:sz w:val="22"/>
          <w:szCs w:val="22"/>
          <w:lang w:val="en-GB"/>
        </w:rPr>
        <w:t xml:space="preserve">       The solution is relatively easy for implementation. It can be done through implementing three main elements: </w:t>
      </w:r>
    </w:p>
    <w:p w14:paraId="77F3922D" w14:textId="62FE0EC5" w:rsidR="002541AE" w:rsidRPr="002541AE" w:rsidRDefault="002541AE" w:rsidP="00DF4D5E">
      <w:pPr>
        <w:spacing w:before="171" w:after="171" w:line="360" w:lineRule="auto"/>
        <w:jc w:val="both"/>
        <w:rPr>
          <w:rFonts w:ascii="Arial" w:hAnsi="Arial" w:cs="Arial"/>
          <w:sz w:val="22"/>
          <w:szCs w:val="22"/>
          <w:lang w:val="en-GB"/>
        </w:rPr>
      </w:pPr>
      <w:r w:rsidRPr="002541AE">
        <w:rPr>
          <w:rFonts w:ascii="Arial" w:hAnsi="Arial" w:cs="Arial"/>
          <w:sz w:val="22"/>
          <w:szCs w:val="22"/>
          <w:lang w:val="en-GB"/>
        </w:rPr>
        <w:t>1.</w:t>
      </w:r>
      <w:r w:rsidRPr="002541AE">
        <w:rPr>
          <w:rFonts w:ascii="Arial" w:hAnsi="Arial" w:cs="Arial"/>
          <w:sz w:val="22"/>
          <w:szCs w:val="22"/>
          <w:lang w:val="en-GB"/>
        </w:rPr>
        <w:tab/>
        <w:t>Frequent mandatory meeting between the relevant distributors within a network and their supervisor</w:t>
      </w:r>
      <w:r w:rsidR="002C466C">
        <w:rPr>
          <w:rFonts w:ascii="Arial" w:hAnsi="Arial" w:cs="Arial"/>
          <w:sz w:val="22"/>
          <w:szCs w:val="22"/>
          <w:lang w:val="en-US"/>
        </w:rPr>
        <w:t>s</w:t>
      </w:r>
      <w:r w:rsidRPr="002541AE">
        <w:rPr>
          <w:rFonts w:ascii="Arial" w:hAnsi="Arial" w:cs="Arial"/>
          <w:sz w:val="22"/>
          <w:szCs w:val="22"/>
          <w:lang w:val="en-GB"/>
        </w:rPr>
        <w:t xml:space="preserve">. No more separate calls and bilateral contacts within the network, but open and sincere communication exchange as a real team. </w:t>
      </w:r>
    </w:p>
    <w:p w14:paraId="563BB358" w14:textId="7F45DB36" w:rsidR="002541AE" w:rsidRPr="002541AE" w:rsidRDefault="002541AE" w:rsidP="00DF4D5E">
      <w:pPr>
        <w:spacing w:before="171" w:after="171" w:line="360" w:lineRule="auto"/>
        <w:jc w:val="both"/>
        <w:rPr>
          <w:rFonts w:ascii="Arial" w:hAnsi="Arial" w:cs="Arial"/>
          <w:sz w:val="22"/>
          <w:szCs w:val="22"/>
          <w:lang w:val="en-GB"/>
        </w:rPr>
      </w:pPr>
      <w:r w:rsidRPr="002541AE">
        <w:rPr>
          <w:rFonts w:ascii="Arial" w:hAnsi="Arial" w:cs="Arial"/>
          <w:sz w:val="22"/>
          <w:szCs w:val="22"/>
          <w:lang w:val="en-GB"/>
        </w:rPr>
        <w:t>2.</w:t>
      </w:r>
      <w:r w:rsidRPr="002541AE">
        <w:rPr>
          <w:rFonts w:ascii="Arial" w:hAnsi="Arial" w:cs="Arial"/>
          <w:sz w:val="22"/>
          <w:szCs w:val="22"/>
          <w:lang w:val="en-GB"/>
        </w:rPr>
        <w:tab/>
        <w:t xml:space="preserve">Less frequent – compared to the first one – meetings between the </w:t>
      </w:r>
      <w:r w:rsidR="002C466C">
        <w:rPr>
          <w:rFonts w:ascii="Arial" w:hAnsi="Arial" w:cs="Arial"/>
          <w:sz w:val="22"/>
          <w:szCs w:val="22"/>
          <w:lang w:val="en-GB"/>
        </w:rPr>
        <w:t xml:space="preserve">representatives of </w:t>
      </w:r>
      <w:r w:rsidRPr="002541AE">
        <w:rPr>
          <w:rFonts w:ascii="Arial" w:hAnsi="Arial" w:cs="Arial"/>
          <w:sz w:val="22"/>
          <w:szCs w:val="22"/>
          <w:lang w:val="en-GB"/>
        </w:rPr>
        <w:t>distributors of a national market</w:t>
      </w:r>
      <w:r w:rsidR="002C466C">
        <w:rPr>
          <w:rFonts w:ascii="Arial" w:hAnsi="Arial" w:cs="Arial"/>
          <w:sz w:val="22"/>
          <w:szCs w:val="22"/>
          <w:lang w:val="en-GB"/>
        </w:rPr>
        <w:t xml:space="preserve"> and abroad</w:t>
      </w:r>
      <w:r w:rsidRPr="002541AE">
        <w:rPr>
          <w:rFonts w:ascii="Arial" w:hAnsi="Arial" w:cs="Arial"/>
          <w:sz w:val="22"/>
          <w:szCs w:val="22"/>
          <w:lang w:val="en-GB"/>
        </w:rPr>
        <w:t>, again in aim to exchange information openly on the sales and</w:t>
      </w:r>
      <w:r w:rsidR="002C466C">
        <w:rPr>
          <w:rFonts w:ascii="Arial" w:hAnsi="Arial" w:cs="Arial"/>
          <w:sz w:val="22"/>
          <w:szCs w:val="22"/>
          <w:lang w:val="en-GB"/>
        </w:rPr>
        <w:t xml:space="preserve"> how each area performs and why</w:t>
      </w:r>
      <w:r w:rsidRPr="002541AE">
        <w:rPr>
          <w:rFonts w:ascii="Arial" w:hAnsi="Arial" w:cs="Arial"/>
          <w:sz w:val="22"/>
          <w:szCs w:val="22"/>
          <w:lang w:val="en-GB"/>
        </w:rPr>
        <w:t xml:space="preserve">. </w:t>
      </w:r>
    </w:p>
    <w:p w14:paraId="6E8C3355" w14:textId="76915196" w:rsidR="00DC4FD0" w:rsidRPr="00A76308" w:rsidRDefault="002541AE" w:rsidP="00DF4D5E">
      <w:pPr>
        <w:spacing w:before="171" w:after="171" w:line="360" w:lineRule="auto"/>
        <w:jc w:val="both"/>
        <w:rPr>
          <w:rFonts w:ascii="Arial" w:hAnsi="Arial" w:cs="Arial"/>
          <w:b/>
          <w:bCs/>
          <w:sz w:val="22"/>
          <w:szCs w:val="22"/>
          <w:lang w:val="en-GB"/>
        </w:rPr>
      </w:pPr>
      <w:r w:rsidRPr="002541AE">
        <w:rPr>
          <w:rFonts w:ascii="Arial" w:hAnsi="Arial" w:cs="Arial"/>
          <w:sz w:val="22"/>
          <w:szCs w:val="22"/>
          <w:lang w:val="en-GB"/>
        </w:rPr>
        <w:lastRenderedPageBreak/>
        <w:t>3.</w:t>
      </w:r>
      <w:r w:rsidRPr="002541AE">
        <w:rPr>
          <w:rFonts w:ascii="Arial" w:hAnsi="Arial" w:cs="Arial"/>
          <w:sz w:val="22"/>
          <w:szCs w:val="22"/>
          <w:lang w:val="en-GB"/>
        </w:rPr>
        <w:tab/>
        <w:t xml:space="preserve">Resuming and </w:t>
      </w:r>
      <w:r w:rsidR="002C466C" w:rsidRPr="002541AE">
        <w:rPr>
          <w:rFonts w:ascii="Arial" w:hAnsi="Arial" w:cs="Arial"/>
          <w:sz w:val="22"/>
          <w:szCs w:val="22"/>
          <w:lang w:val="en-GB"/>
        </w:rPr>
        <w:t>analysing</w:t>
      </w:r>
      <w:r w:rsidRPr="002541AE">
        <w:rPr>
          <w:rFonts w:ascii="Arial" w:hAnsi="Arial" w:cs="Arial"/>
          <w:sz w:val="22"/>
          <w:szCs w:val="22"/>
          <w:lang w:val="en-GB"/>
        </w:rPr>
        <w:t xml:space="preserve"> the information shared during the meetings in aim to identify where and why the problems appear, how can the company fight them and remain strong on the market.</w:t>
      </w:r>
    </w:p>
    <w:p w14:paraId="751D03A4" w14:textId="3F364362" w:rsidR="004C436D" w:rsidRDefault="004C436D" w:rsidP="004C436D">
      <w:pPr>
        <w:pStyle w:val="Heading1"/>
        <w:ind w:firstLine="708"/>
        <w:rPr>
          <w:rFonts w:cs="Arial"/>
          <w:sz w:val="22"/>
          <w:szCs w:val="22"/>
          <w:lang w:val="en-GB"/>
        </w:rPr>
      </w:pPr>
      <w:bookmarkStart w:id="7" w:name="_Toc80276545"/>
      <w:r w:rsidRPr="004C436D">
        <w:rPr>
          <w:rFonts w:ascii="Arial" w:hAnsi="Arial" w:cs="Arial"/>
          <w:sz w:val="22"/>
          <w:szCs w:val="22"/>
          <w:lang w:val="en-US"/>
        </w:rPr>
        <w:t>8</w:t>
      </w:r>
      <w:r>
        <w:rPr>
          <w:lang w:val="en-US"/>
        </w:rPr>
        <w:t>.</w:t>
      </w:r>
      <w:r>
        <w:rPr>
          <w:lang w:val="en-US"/>
        </w:rPr>
        <w:tab/>
      </w:r>
      <w:r w:rsidRPr="004C436D">
        <w:rPr>
          <w:rFonts w:ascii="Arial" w:hAnsi="Arial" w:cs="Arial"/>
          <w:sz w:val="22"/>
          <w:szCs w:val="22"/>
        </w:rPr>
        <w:t>MONITORING AND CONTROL</w:t>
      </w:r>
      <w:bookmarkEnd w:id="7"/>
      <w:r w:rsidRPr="00617795">
        <w:rPr>
          <w:rFonts w:cs="Arial"/>
          <w:sz w:val="22"/>
          <w:szCs w:val="22"/>
          <w:lang w:val="en-GB"/>
        </w:rPr>
        <w:t xml:space="preserve"> </w:t>
      </w:r>
    </w:p>
    <w:p w14:paraId="103800FA" w14:textId="77777777" w:rsidR="004C436D" w:rsidRPr="004C436D" w:rsidRDefault="004C436D" w:rsidP="004C436D">
      <w:pPr>
        <w:rPr>
          <w:lang w:val="en-GB"/>
        </w:rPr>
      </w:pPr>
    </w:p>
    <w:p w14:paraId="18F2B322" w14:textId="03E7DE81" w:rsidR="004C436D" w:rsidRPr="004C436D" w:rsidRDefault="004C436D" w:rsidP="00DF4D5E">
      <w:pPr>
        <w:spacing w:before="171" w:after="171" w:line="360" w:lineRule="auto"/>
        <w:ind w:firstLine="708"/>
        <w:jc w:val="both"/>
        <w:rPr>
          <w:rFonts w:ascii="Arial" w:hAnsi="Arial" w:cs="Arial"/>
          <w:sz w:val="22"/>
          <w:szCs w:val="22"/>
          <w:lang w:val="en-GB"/>
        </w:rPr>
      </w:pPr>
      <w:r w:rsidRPr="004C436D">
        <w:rPr>
          <w:rFonts w:ascii="Arial" w:hAnsi="Arial" w:cs="Arial"/>
          <w:sz w:val="22"/>
          <w:szCs w:val="22"/>
          <w:lang w:val="en-GB"/>
        </w:rPr>
        <w:t xml:space="preserve">The monitoring and control of such a communicational solution is relatively easy. The most important part of the monitoring and control process is to make a strict calendar in the intranet network of the company’s website and every distributor can follow the schedule, time and date of their coming meetings there. </w:t>
      </w:r>
    </w:p>
    <w:p w14:paraId="1298C1B3" w14:textId="198E52DE" w:rsidR="00237DA1" w:rsidRPr="00237DA1" w:rsidRDefault="004C436D" w:rsidP="00DF4D5E">
      <w:pPr>
        <w:spacing w:before="171" w:after="171" w:line="360" w:lineRule="auto"/>
        <w:jc w:val="both"/>
        <w:rPr>
          <w:rFonts w:ascii="Arial" w:hAnsi="Arial" w:cs="Arial"/>
          <w:sz w:val="22"/>
          <w:szCs w:val="22"/>
          <w:lang w:val="en-GB"/>
        </w:rPr>
      </w:pPr>
      <w:r w:rsidRPr="004C436D">
        <w:rPr>
          <w:rFonts w:ascii="Arial" w:hAnsi="Arial" w:cs="Arial"/>
          <w:sz w:val="22"/>
          <w:szCs w:val="22"/>
          <w:lang w:val="en-GB"/>
        </w:rPr>
        <w:t xml:space="preserve">In </w:t>
      </w:r>
      <w:r w:rsidR="0002513F">
        <w:rPr>
          <w:rFonts w:ascii="Arial" w:hAnsi="Arial" w:cs="Arial"/>
          <w:sz w:val="22"/>
          <w:szCs w:val="22"/>
          <w:lang w:val="en-GB"/>
        </w:rPr>
        <w:t>aim to facilitate the meetings,</w:t>
      </w:r>
      <w:r w:rsidRPr="004C436D">
        <w:rPr>
          <w:rFonts w:ascii="Arial" w:hAnsi="Arial" w:cs="Arial"/>
          <w:sz w:val="22"/>
          <w:szCs w:val="22"/>
          <w:lang w:val="en-GB"/>
        </w:rPr>
        <w:t xml:space="preserve"> if they are video</w:t>
      </w:r>
      <w:r w:rsidR="0002513F">
        <w:rPr>
          <w:rFonts w:ascii="Arial" w:hAnsi="Arial" w:cs="Arial"/>
          <w:sz w:val="22"/>
          <w:szCs w:val="22"/>
          <w:lang w:val="en-GB"/>
        </w:rPr>
        <w:t xml:space="preserve">, </w:t>
      </w:r>
      <w:r w:rsidR="0002513F" w:rsidRPr="0002513F">
        <w:rPr>
          <w:rFonts w:ascii="Arial" w:hAnsi="Arial" w:cs="Arial"/>
          <w:sz w:val="22"/>
          <w:szCs w:val="22"/>
          <w:lang w:val="en-GB"/>
        </w:rPr>
        <w:t>everyone who is allowed to do it</w:t>
      </w:r>
      <w:r w:rsidR="0002513F">
        <w:rPr>
          <w:rFonts w:ascii="Arial" w:hAnsi="Arial" w:cs="Arial"/>
          <w:sz w:val="22"/>
          <w:szCs w:val="22"/>
          <w:lang w:val="en-GB"/>
        </w:rPr>
        <w:t>, can</w:t>
      </w:r>
      <w:r w:rsidRPr="004C436D">
        <w:rPr>
          <w:rFonts w:ascii="Arial" w:hAnsi="Arial" w:cs="Arial"/>
          <w:sz w:val="22"/>
          <w:szCs w:val="22"/>
          <w:lang w:val="en-GB"/>
        </w:rPr>
        <w:t xml:space="preserve"> click on a link before starting </w:t>
      </w:r>
      <w:r w:rsidR="009F1BC7">
        <w:rPr>
          <w:rFonts w:ascii="Arial" w:hAnsi="Arial" w:cs="Arial"/>
          <w:sz w:val="22"/>
          <w:szCs w:val="22"/>
          <w:lang w:val="en-GB"/>
        </w:rPr>
        <w:t xml:space="preserve">the meeting </w:t>
      </w:r>
      <w:r w:rsidRPr="004C436D">
        <w:rPr>
          <w:rFonts w:ascii="Arial" w:hAnsi="Arial" w:cs="Arial"/>
          <w:sz w:val="22"/>
          <w:szCs w:val="22"/>
          <w:lang w:val="en-GB"/>
        </w:rPr>
        <w:t xml:space="preserve">and that is </w:t>
      </w:r>
      <w:r w:rsidR="009F1BC7">
        <w:rPr>
          <w:rFonts w:ascii="Arial" w:hAnsi="Arial" w:cs="Arial"/>
          <w:sz w:val="22"/>
          <w:szCs w:val="22"/>
          <w:lang w:val="en-GB"/>
        </w:rPr>
        <w:t xml:space="preserve">way </w:t>
      </w:r>
      <w:r w:rsidRPr="004C436D">
        <w:rPr>
          <w:rFonts w:ascii="Arial" w:hAnsi="Arial" w:cs="Arial"/>
          <w:sz w:val="22"/>
          <w:szCs w:val="22"/>
          <w:lang w:val="en-GB"/>
        </w:rPr>
        <w:t xml:space="preserve">how the presence will be noted, through the session. </w:t>
      </w:r>
      <w:r w:rsidR="00237DA1">
        <w:rPr>
          <w:rFonts w:ascii="Arial" w:hAnsi="Arial" w:cs="Arial"/>
          <w:sz w:val="22"/>
          <w:szCs w:val="22"/>
          <w:lang w:val="en-GB"/>
        </w:rPr>
        <w:t xml:space="preserve">If the meetings are held live, </w:t>
      </w:r>
      <w:r w:rsidR="00237DA1" w:rsidRPr="00237DA1">
        <w:rPr>
          <w:rFonts w:ascii="Arial" w:hAnsi="Arial" w:cs="Arial"/>
          <w:sz w:val="22"/>
          <w:szCs w:val="22"/>
          <w:lang w:val="en-GB"/>
        </w:rPr>
        <w:t xml:space="preserve">lists should be made on the names of the distributors who have attended them and to upload the notes and some photos in the platform. So, it is how meetings will be controlled if being held. </w:t>
      </w:r>
    </w:p>
    <w:p w14:paraId="1D79743B" w14:textId="094BA9E0" w:rsidR="00382238" w:rsidRPr="00A76308" w:rsidRDefault="00237DA1" w:rsidP="00DF4D5E">
      <w:pPr>
        <w:spacing w:before="171" w:after="171" w:line="360" w:lineRule="auto"/>
        <w:jc w:val="both"/>
        <w:rPr>
          <w:rFonts w:ascii="Arial" w:hAnsi="Arial" w:cs="Arial"/>
          <w:b/>
          <w:bCs/>
          <w:sz w:val="22"/>
          <w:szCs w:val="22"/>
          <w:lang w:val="en-GB"/>
        </w:rPr>
      </w:pPr>
      <w:r w:rsidRPr="00237DA1">
        <w:rPr>
          <w:rFonts w:ascii="Arial" w:hAnsi="Arial" w:cs="Arial"/>
          <w:sz w:val="22"/>
          <w:szCs w:val="22"/>
          <w:lang w:val="en-GB"/>
        </w:rPr>
        <w:t>And finally, a short resume from the meeting with the main points discussed should be uploaded in the system. It should be visible for all the distributors have attended the meeting and for those who have failed to join for some reasons. These files should be kept at least for two years.</w:t>
      </w:r>
    </w:p>
    <w:p w14:paraId="168F8B05" w14:textId="654E022A" w:rsidR="005F4126" w:rsidRPr="00571B8C" w:rsidRDefault="00445302" w:rsidP="00571B8C">
      <w:pPr>
        <w:pStyle w:val="Heading1"/>
        <w:numPr>
          <w:ilvl w:val="0"/>
          <w:numId w:val="16"/>
        </w:numPr>
        <w:rPr>
          <w:rFonts w:ascii="Arial" w:eastAsia="SimSun;宋体" w:hAnsi="Arial" w:cs="Arial"/>
          <w:color w:val="auto"/>
          <w:sz w:val="22"/>
          <w:szCs w:val="22"/>
          <w:lang w:val="en-US"/>
        </w:rPr>
      </w:pPr>
      <w:bookmarkStart w:id="8" w:name="_Toc80276546"/>
      <w:r w:rsidRPr="00571B8C">
        <w:rPr>
          <w:rFonts w:ascii="Arial" w:hAnsi="Arial" w:cs="Arial"/>
          <w:sz w:val="22"/>
          <w:szCs w:val="22"/>
        </w:rPr>
        <w:t>COMMUNICATE WITH THE STAKEHOLDERS</w:t>
      </w:r>
      <w:bookmarkEnd w:id="8"/>
    </w:p>
    <w:p w14:paraId="576CB5A7" w14:textId="77777777" w:rsidR="00382238" w:rsidRPr="00382238" w:rsidRDefault="00382238" w:rsidP="00382238">
      <w:pPr>
        <w:ind w:left="567"/>
        <w:rPr>
          <w:lang w:val="en-US"/>
        </w:rPr>
      </w:pPr>
    </w:p>
    <w:p w14:paraId="31267F5A" w14:textId="16E0B174" w:rsidR="00382238" w:rsidRPr="00231763" w:rsidRDefault="004B1B4C" w:rsidP="00DF4D5E">
      <w:pPr>
        <w:spacing w:before="171" w:after="171" w:line="360" w:lineRule="auto"/>
        <w:ind w:firstLine="425"/>
        <w:jc w:val="both"/>
        <w:rPr>
          <w:rFonts w:ascii="Arial" w:hAnsi="Arial" w:cs="Arial"/>
          <w:color w:val="FF0000"/>
          <w:sz w:val="22"/>
          <w:szCs w:val="22"/>
          <w:lang w:val="en-GB"/>
        </w:rPr>
      </w:pPr>
      <w:r w:rsidRPr="004B1B4C">
        <w:rPr>
          <w:rFonts w:ascii="Arial" w:hAnsi="Arial" w:cs="Arial"/>
          <w:bCs/>
          <w:sz w:val="22"/>
          <w:szCs w:val="22"/>
          <w:lang w:val="en-GB"/>
        </w:rPr>
        <w:t>The strategy selected will be communicated on a live conference with all the main stakeholders</w:t>
      </w:r>
      <w:r w:rsidR="002765DD">
        <w:rPr>
          <w:rFonts w:ascii="Arial" w:hAnsi="Arial" w:cs="Arial"/>
          <w:bCs/>
          <w:sz w:val="22"/>
          <w:szCs w:val="22"/>
          <w:lang w:val="en-GB"/>
        </w:rPr>
        <w:t>.</w:t>
      </w:r>
      <w:r w:rsidRPr="004B1B4C">
        <w:rPr>
          <w:rFonts w:ascii="Arial" w:hAnsi="Arial" w:cs="Arial"/>
          <w:bCs/>
          <w:sz w:val="22"/>
          <w:szCs w:val="22"/>
          <w:lang w:val="en-GB"/>
        </w:rPr>
        <w:t xml:space="preserve"> Those who are unable to attend will have the chance to participate there through video and ask questions. </w:t>
      </w:r>
      <w:r w:rsidR="00301EA4" w:rsidRPr="00301EA4">
        <w:rPr>
          <w:rFonts w:ascii="Arial" w:hAnsi="Arial" w:cs="Arial"/>
          <w:bCs/>
          <w:sz w:val="22"/>
          <w:szCs w:val="22"/>
          <w:lang w:val="en-GB"/>
        </w:rPr>
        <w:t xml:space="preserve">The company needs an urgent shift towards a good communication exchange strategy and </w:t>
      </w:r>
      <w:r w:rsidR="00301EA4">
        <w:rPr>
          <w:rFonts w:ascii="Arial" w:hAnsi="Arial" w:cs="Arial"/>
          <w:bCs/>
          <w:sz w:val="22"/>
          <w:szCs w:val="22"/>
          <w:lang w:val="en-GB"/>
        </w:rPr>
        <w:t xml:space="preserve">punctuality criteria which are </w:t>
      </w:r>
      <w:r w:rsidR="00301EA4" w:rsidRPr="00301EA4">
        <w:rPr>
          <w:rFonts w:ascii="Arial" w:hAnsi="Arial" w:cs="Arial"/>
          <w:bCs/>
          <w:sz w:val="22"/>
          <w:szCs w:val="22"/>
          <w:lang w:val="en-GB"/>
        </w:rPr>
        <w:t xml:space="preserve">crucial factors and acting at the principle of independent distributors. </w:t>
      </w:r>
      <w:r w:rsidRPr="004B1B4C">
        <w:rPr>
          <w:rFonts w:ascii="Arial" w:hAnsi="Arial" w:cs="Arial"/>
          <w:bCs/>
          <w:sz w:val="22"/>
          <w:szCs w:val="22"/>
          <w:lang w:val="en-GB"/>
        </w:rPr>
        <w:t xml:space="preserve">Some alternatives are possible. The first one is using the actual strategy of giving instructions to national level. </w:t>
      </w:r>
      <w:r w:rsidR="00E15827" w:rsidRPr="00E15827">
        <w:rPr>
          <w:rFonts w:ascii="Arial" w:hAnsi="Arial" w:cs="Arial"/>
          <w:bCs/>
          <w:sz w:val="22"/>
          <w:szCs w:val="22"/>
          <w:lang w:val="en-GB"/>
        </w:rPr>
        <w:t>But it may be less effective because the company is experiencing this type of communication problem.</w:t>
      </w:r>
      <w:r w:rsidR="00E15827">
        <w:rPr>
          <w:rFonts w:ascii="Arial" w:hAnsi="Arial" w:cs="Arial"/>
          <w:bCs/>
          <w:sz w:val="22"/>
          <w:szCs w:val="22"/>
          <w:lang w:val="en-GB"/>
        </w:rPr>
        <w:t xml:space="preserve"> </w:t>
      </w:r>
      <w:r w:rsidRPr="00013089">
        <w:rPr>
          <w:rFonts w:ascii="Arial" w:hAnsi="Arial" w:cs="Arial"/>
          <w:bCs/>
          <w:sz w:val="22"/>
          <w:szCs w:val="22"/>
          <w:lang w:val="en-GB"/>
        </w:rPr>
        <w:t xml:space="preserve">Amongst a bunch of strategies evaluated, the best one identified is to implement a strategy for transparent communication that is based on the permanent communication implemented </w:t>
      </w:r>
      <w:r w:rsidR="0037452B" w:rsidRPr="00013089">
        <w:rPr>
          <w:rFonts w:ascii="Arial" w:hAnsi="Arial" w:cs="Arial"/>
          <w:bCs/>
          <w:sz w:val="22"/>
          <w:szCs w:val="22"/>
          <w:lang w:val="en-GB"/>
        </w:rPr>
        <w:t xml:space="preserve">through mandatory once a week meetings for distributors for the national market, mandatory once a month meeting for the distributors </w:t>
      </w:r>
      <w:r w:rsidR="00013089" w:rsidRPr="00013089">
        <w:rPr>
          <w:rFonts w:ascii="Arial" w:hAnsi="Arial" w:cs="Arial"/>
          <w:bCs/>
          <w:sz w:val="22"/>
          <w:szCs w:val="22"/>
          <w:lang w:val="en-GB"/>
        </w:rPr>
        <w:t xml:space="preserve">for the multinational market. </w:t>
      </w:r>
      <w:r w:rsidR="0037452B" w:rsidRPr="00013089">
        <w:rPr>
          <w:rFonts w:ascii="Arial" w:hAnsi="Arial" w:cs="Arial"/>
          <w:bCs/>
          <w:sz w:val="22"/>
          <w:szCs w:val="22"/>
          <w:lang w:val="en-GB"/>
        </w:rPr>
        <w:t xml:space="preserve">An information </w:t>
      </w:r>
      <w:r w:rsidR="00013089" w:rsidRPr="00013089">
        <w:rPr>
          <w:rFonts w:ascii="Arial" w:hAnsi="Arial" w:cs="Arial"/>
          <w:bCs/>
          <w:sz w:val="22"/>
          <w:szCs w:val="22"/>
          <w:lang w:val="en-GB"/>
        </w:rPr>
        <w:t>brief</w:t>
      </w:r>
      <w:r w:rsidR="0037452B" w:rsidRPr="00013089">
        <w:rPr>
          <w:rFonts w:ascii="Arial" w:hAnsi="Arial" w:cs="Arial"/>
          <w:bCs/>
          <w:sz w:val="22"/>
          <w:szCs w:val="22"/>
          <w:lang w:val="en-GB"/>
        </w:rPr>
        <w:t xml:space="preserve"> newsletter should be distributed by e-mail to all distributors, where they can see all the discussed trends and points. </w:t>
      </w:r>
    </w:p>
    <w:p w14:paraId="23449336" w14:textId="77777777" w:rsidR="004B1B4C" w:rsidRDefault="004B1B4C" w:rsidP="00382238">
      <w:pPr>
        <w:spacing w:before="171" w:after="171" w:line="360" w:lineRule="auto"/>
        <w:jc w:val="both"/>
        <w:rPr>
          <w:rFonts w:ascii="Arial" w:hAnsi="Arial" w:cs="Arial"/>
          <w:sz w:val="22"/>
          <w:szCs w:val="22"/>
          <w:lang w:val="en-GB"/>
        </w:rPr>
      </w:pPr>
    </w:p>
    <w:p w14:paraId="71CC6C27" w14:textId="6FA5BC74" w:rsidR="00D61310" w:rsidRPr="00E77EB4" w:rsidRDefault="00E77EB4" w:rsidP="00E77EB4">
      <w:pPr>
        <w:pStyle w:val="Heading1"/>
        <w:numPr>
          <w:ilvl w:val="0"/>
          <w:numId w:val="16"/>
        </w:numPr>
        <w:rPr>
          <w:rFonts w:ascii="Arial" w:hAnsi="Arial" w:cs="Arial"/>
          <w:sz w:val="22"/>
          <w:szCs w:val="22"/>
        </w:rPr>
      </w:pPr>
      <w:bookmarkStart w:id="9" w:name="_Toc80276547"/>
      <w:r w:rsidRPr="00E77EB4">
        <w:rPr>
          <w:rFonts w:ascii="Arial" w:hAnsi="Arial" w:cs="Arial"/>
          <w:sz w:val="22"/>
          <w:szCs w:val="22"/>
        </w:rPr>
        <w:lastRenderedPageBreak/>
        <w:t>RECOMMENDATIONS</w:t>
      </w:r>
      <w:bookmarkEnd w:id="9"/>
    </w:p>
    <w:p w14:paraId="65DDADD2" w14:textId="77777777" w:rsidR="00E77EB4" w:rsidRDefault="00E77EB4" w:rsidP="00D61310">
      <w:pPr>
        <w:ind w:left="360"/>
        <w:rPr>
          <w:rFonts w:ascii="Arial" w:hAnsi="Arial" w:cs="Arial"/>
          <w:sz w:val="22"/>
          <w:szCs w:val="22"/>
          <w:lang w:val="en-GB"/>
        </w:rPr>
      </w:pPr>
    </w:p>
    <w:p w14:paraId="5F4A4001" w14:textId="25118B5B" w:rsidR="00FA361E" w:rsidRPr="00FA361E" w:rsidRDefault="00FA361E" w:rsidP="00DF4D5E">
      <w:pPr>
        <w:spacing w:beforeLines="171" w:before="410" w:afterLines="171" w:after="410" w:line="360" w:lineRule="auto"/>
        <w:ind w:firstLine="425"/>
        <w:jc w:val="both"/>
        <w:rPr>
          <w:rFonts w:ascii="Arial" w:hAnsi="Arial" w:cs="Arial"/>
          <w:sz w:val="22"/>
          <w:szCs w:val="22"/>
          <w:lang w:val="en-GB"/>
        </w:rPr>
      </w:pPr>
      <w:r w:rsidRPr="00FA361E">
        <w:rPr>
          <w:rFonts w:ascii="Arial" w:hAnsi="Arial" w:cs="Arial"/>
          <w:sz w:val="22"/>
          <w:szCs w:val="22"/>
          <w:lang w:val="en-GB"/>
        </w:rPr>
        <w:t xml:space="preserve">In aim to overcome the lack of communication </w:t>
      </w:r>
      <w:r w:rsidR="00CD3A55">
        <w:rPr>
          <w:rFonts w:ascii="Arial" w:hAnsi="Arial" w:cs="Arial"/>
          <w:sz w:val="22"/>
          <w:szCs w:val="22"/>
          <w:lang w:val="en-GB"/>
        </w:rPr>
        <w:t xml:space="preserve">and punctuality </w:t>
      </w:r>
      <w:r w:rsidR="00B41EBE">
        <w:rPr>
          <w:rFonts w:ascii="Arial" w:hAnsi="Arial" w:cs="Arial"/>
          <w:sz w:val="22"/>
          <w:szCs w:val="22"/>
          <w:lang w:val="en-GB"/>
        </w:rPr>
        <w:t xml:space="preserve">within the company, </w:t>
      </w:r>
      <w:r w:rsidR="00B41EBE" w:rsidRPr="00FA361E">
        <w:rPr>
          <w:rFonts w:ascii="Arial" w:hAnsi="Arial" w:cs="Arial"/>
          <w:sz w:val="22"/>
          <w:szCs w:val="22"/>
          <w:lang w:val="en-GB"/>
        </w:rPr>
        <w:t xml:space="preserve">could </w:t>
      </w:r>
      <w:r w:rsidR="00B41EBE">
        <w:rPr>
          <w:rFonts w:ascii="Arial" w:hAnsi="Arial" w:cs="Arial"/>
          <w:sz w:val="22"/>
          <w:szCs w:val="22"/>
          <w:lang w:val="en-GB"/>
        </w:rPr>
        <w:t xml:space="preserve">be </w:t>
      </w:r>
      <w:r w:rsidRPr="00FA361E">
        <w:rPr>
          <w:rFonts w:ascii="Arial" w:hAnsi="Arial" w:cs="Arial"/>
          <w:sz w:val="22"/>
          <w:szCs w:val="22"/>
          <w:lang w:val="en-GB"/>
        </w:rPr>
        <w:t xml:space="preserve">recommend the following steps: </w:t>
      </w:r>
    </w:p>
    <w:p w14:paraId="3E8654A8" w14:textId="3C09CC7F" w:rsidR="00FA361E" w:rsidRPr="00FA361E" w:rsidRDefault="00FA361E" w:rsidP="00DF4D5E">
      <w:pPr>
        <w:spacing w:beforeLines="171" w:before="410" w:afterLines="171" w:after="410" w:line="360" w:lineRule="auto"/>
        <w:jc w:val="both"/>
        <w:rPr>
          <w:rFonts w:ascii="Arial" w:hAnsi="Arial" w:cs="Arial"/>
          <w:sz w:val="22"/>
          <w:szCs w:val="22"/>
          <w:lang w:val="en-GB"/>
        </w:rPr>
      </w:pPr>
      <w:r w:rsidRPr="00FA361E">
        <w:rPr>
          <w:rFonts w:ascii="Arial" w:hAnsi="Arial" w:cs="Arial"/>
          <w:sz w:val="22"/>
          <w:szCs w:val="22"/>
          <w:lang w:val="en-GB"/>
        </w:rPr>
        <w:t>•</w:t>
      </w:r>
      <w:r w:rsidRPr="00FA361E">
        <w:rPr>
          <w:rFonts w:ascii="Arial" w:hAnsi="Arial" w:cs="Arial"/>
          <w:sz w:val="22"/>
          <w:szCs w:val="22"/>
          <w:lang w:val="en-GB"/>
        </w:rPr>
        <w:tab/>
        <w:t>Mandatory once a week meeting for distributors</w:t>
      </w:r>
      <w:r w:rsidR="00B805C2">
        <w:rPr>
          <w:rFonts w:ascii="Arial" w:hAnsi="Arial" w:cs="Arial"/>
          <w:sz w:val="22"/>
          <w:szCs w:val="22"/>
          <w:lang w:val="en-GB"/>
        </w:rPr>
        <w:t xml:space="preserve"> </w:t>
      </w:r>
      <w:r w:rsidR="00B805C2" w:rsidRPr="00B805C2">
        <w:rPr>
          <w:rFonts w:ascii="Arial" w:hAnsi="Arial" w:cs="Arial"/>
          <w:sz w:val="22"/>
          <w:szCs w:val="22"/>
          <w:lang w:val="en-GB"/>
        </w:rPr>
        <w:t>for the national market</w:t>
      </w:r>
      <w:r w:rsidRPr="00FA361E">
        <w:rPr>
          <w:rFonts w:ascii="Arial" w:hAnsi="Arial" w:cs="Arial"/>
          <w:sz w:val="22"/>
          <w:szCs w:val="22"/>
          <w:lang w:val="en-GB"/>
        </w:rPr>
        <w:t xml:space="preserve"> to discuss results together. </w:t>
      </w:r>
    </w:p>
    <w:p w14:paraId="426A9942" w14:textId="3EDAB690" w:rsidR="00FA361E" w:rsidRPr="00FA361E" w:rsidRDefault="00FA361E" w:rsidP="00DF4D5E">
      <w:pPr>
        <w:spacing w:beforeLines="171" w:before="410" w:afterLines="171" w:after="410" w:line="360" w:lineRule="auto"/>
        <w:jc w:val="both"/>
        <w:rPr>
          <w:rFonts w:ascii="Arial" w:hAnsi="Arial" w:cs="Arial"/>
          <w:sz w:val="22"/>
          <w:szCs w:val="22"/>
          <w:lang w:val="en-GB"/>
        </w:rPr>
      </w:pPr>
      <w:r w:rsidRPr="00FA361E">
        <w:rPr>
          <w:rFonts w:ascii="Arial" w:hAnsi="Arial" w:cs="Arial"/>
          <w:sz w:val="22"/>
          <w:szCs w:val="22"/>
          <w:lang w:val="en-GB"/>
        </w:rPr>
        <w:t>•</w:t>
      </w:r>
      <w:r w:rsidRPr="00FA361E">
        <w:rPr>
          <w:rFonts w:ascii="Arial" w:hAnsi="Arial" w:cs="Arial"/>
          <w:sz w:val="22"/>
          <w:szCs w:val="22"/>
          <w:lang w:val="en-GB"/>
        </w:rPr>
        <w:tab/>
        <w:t xml:space="preserve">Mandatory once a month meeting for the distributors </w:t>
      </w:r>
      <w:r w:rsidR="00B805C2" w:rsidRPr="00B805C2">
        <w:rPr>
          <w:rFonts w:ascii="Arial" w:hAnsi="Arial" w:cs="Arial"/>
          <w:sz w:val="22"/>
          <w:szCs w:val="22"/>
          <w:lang w:val="en-GB"/>
        </w:rPr>
        <w:t xml:space="preserve">for the multinational market </w:t>
      </w:r>
      <w:r w:rsidRPr="00FA361E">
        <w:rPr>
          <w:rFonts w:ascii="Arial" w:hAnsi="Arial" w:cs="Arial"/>
          <w:sz w:val="22"/>
          <w:szCs w:val="22"/>
          <w:lang w:val="en-GB"/>
        </w:rPr>
        <w:t>in aim to exchange the full information on sales and market challenges openly and transparently and to get feedback.</w:t>
      </w:r>
    </w:p>
    <w:p w14:paraId="18BD488B" w14:textId="710D9EED" w:rsidR="00FA361E" w:rsidRDefault="00FA361E" w:rsidP="00DF4D5E">
      <w:pPr>
        <w:spacing w:beforeLines="171" w:before="410" w:afterLines="171" w:after="410" w:line="360" w:lineRule="auto"/>
        <w:jc w:val="both"/>
        <w:rPr>
          <w:rFonts w:ascii="Arial" w:hAnsi="Arial" w:cs="Arial"/>
          <w:sz w:val="22"/>
          <w:szCs w:val="22"/>
          <w:lang w:val="en-GB"/>
        </w:rPr>
      </w:pPr>
      <w:r w:rsidRPr="00FA361E">
        <w:rPr>
          <w:rFonts w:ascii="Arial" w:hAnsi="Arial" w:cs="Arial"/>
          <w:sz w:val="22"/>
          <w:szCs w:val="22"/>
          <w:lang w:val="en-GB"/>
        </w:rPr>
        <w:t>•</w:t>
      </w:r>
      <w:r w:rsidRPr="00FA361E">
        <w:rPr>
          <w:rFonts w:ascii="Arial" w:hAnsi="Arial" w:cs="Arial"/>
          <w:sz w:val="22"/>
          <w:szCs w:val="22"/>
          <w:lang w:val="en-GB"/>
        </w:rPr>
        <w:tab/>
        <w:t xml:space="preserve">An information brief </w:t>
      </w:r>
      <w:r w:rsidR="00B41EBE" w:rsidRPr="00B41EBE">
        <w:rPr>
          <w:rFonts w:ascii="Arial" w:hAnsi="Arial" w:cs="Arial"/>
          <w:sz w:val="22"/>
          <w:szCs w:val="22"/>
          <w:lang w:val="en-GB"/>
        </w:rPr>
        <w:t>newsletter</w:t>
      </w:r>
      <w:r w:rsidRPr="00FA361E">
        <w:rPr>
          <w:rFonts w:ascii="Arial" w:hAnsi="Arial" w:cs="Arial"/>
          <w:sz w:val="22"/>
          <w:szCs w:val="22"/>
          <w:lang w:val="en-GB"/>
        </w:rPr>
        <w:t xml:space="preserve"> to be distributed by e-mails to all the distributors principle where they can see all the trends and points discussed on the meetings.</w:t>
      </w:r>
    </w:p>
    <w:p w14:paraId="68A18CE1" w14:textId="77777777" w:rsidR="00DF4D5E" w:rsidRDefault="00DF4D5E" w:rsidP="00DF4D5E">
      <w:pPr>
        <w:spacing w:beforeLines="171" w:before="410" w:afterLines="171" w:after="410" w:line="360" w:lineRule="auto"/>
        <w:jc w:val="both"/>
        <w:rPr>
          <w:rFonts w:ascii="Arial" w:hAnsi="Arial" w:cs="Arial"/>
          <w:sz w:val="22"/>
          <w:szCs w:val="22"/>
          <w:lang w:val="en-GB"/>
        </w:rPr>
      </w:pPr>
    </w:p>
    <w:p w14:paraId="49E74653" w14:textId="6CB2F249" w:rsidR="00441A5C" w:rsidRDefault="00441A5C" w:rsidP="00441A5C">
      <w:pPr>
        <w:pStyle w:val="Heading1"/>
        <w:numPr>
          <w:ilvl w:val="0"/>
          <w:numId w:val="16"/>
        </w:numPr>
        <w:rPr>
          <w:rFonts w:ascii="Arial" w:hAnsi="Arial" w:cs="Arial"/>
          <w:bCs/>
          <w:sz w:val="22"/>
          <w:szCs w:val="22"/>
        </w:rPr>
      </w:pPr>
      <w:bookmarkStart w:id="10" w:name="_Toc80276548"/>
      <w:r w:rsidRPr="00441A5C">
        <w:rPr>
          <w:rFonts w:ascii="Arial" w:hAnsi="Arial" w:cs="Arial"/>
          <w:bCs/>
          <w:sz w:val="22"/>
          <w:szCs w:val="22"/>
        </w:rPr>
        <w:t>CONCLUSION</w:t>
      </w:r>
      <w:bookmarkEnd w:id="10"/>
    </w:p>
    <w:p w14:paraId="2805D2B5" w14:textId="77777777" w:rsidR="00441A5C" w:rsidRPr="00441A5C" w:rsidRDefault="00441A5C" w:rsidP="00441A5C"/>
    <w:p w14:paraId="0D157F7C" w14:textId="77777777" w:rsidR="00610046" w:rsidRPr="00610046" w:rsidRDefault="00610046" w:rsidP="00610046">
      <w:pPr>
        <w:ind w:left="360"/>
        <w:rPr>
          <w:lang w:val="en-GB"/>
        </w:rPr>
      </w:pPr>
    </w:p>
    <w:p w14:paraId="0B5F4135" w14:textId="3C8B744D" w:rsidR="00435006" w:rsidRPr="00435006" w:rsidRDefault="00610046" w:rsidP="00DF4D5E">
      <w:pPr>
        <w:spacing w:before="171" w:after="171" w:line="360" w:lineRule="auto"/>
        <w:jc w:val="both"/>
        <w:rPr>
          <w:rFonts w:ascii="Arial" w:hAnsi="Arial"/>
          <w:sz w:val="22"/>
          <w:szCs w:val="22"/>
        </w:rPr>
      </w:pPr>
      <w:r w:rsidRPr="00435006">
        <w:rPr>
          <w:rFonts w:ascii="Arial" w:eastAsiaTheme="majorEastAsia" w:hAnsi="Arial" w:cs="Arial"/>
          <w:sz w:val="22"/>
          <w:szCs w:val="22"/>
          <w:lang w:val="en-GB"/>
        </w:rPr>
        <w:t xml:space="preserve">       </w:t>
      </w:r>
      <w:r w:rsidR="00435006" w:rsidRPr="00435006">
        <w:rPr>
          <w:rFonts w:ascii="Arial" w:hAnsi="Arial"/>
          <w:sz w:val="22"/>
          <w:szCs w:val="22"/>
        </w:rPr>
        <w:t xml:space="preserve">In conclusion it can be resumed that the most important factor for the smooth run of the work within an organization based on vertical hierarchy and a network of independent distributors within a pyramidic structure, </w:t>
      </w:r>
      <w:r w:rsidR="000634E3" w:rsidRPr="000634E3">
        <w:rPr>
          <w:rFonts w:ascii="Arial" w:hAnsi="Arial"/>
          <w:sz w:val="22"/>
          <w:szCs w:val="22"/>
        </w:rPr>
        <w:t>is open and transparent communication and feedback.</w:t>
      </w:r>
      <w:r w:rsidR="00435006" w:rsidRPr="00435006">
        <w:rPr>
          <w:rFonts w:ascii="Arial" w:hAnsi="Arial"/>
          <w:sz w:val="22"/>
          <w:szCs w:val="22"/>
        </w:rPr>
        <w:t xml:space="preserve"> Distributors should always exchange information on markets and sales to succeed together</w:t>
      </w:r>
      <w:r w:rsidR="00646C10">
        <w:rPr>
          <w:rFonts w:ascii="Arial" w:hAnsi="Arial"/>
          <w:sz w:val="22"/>
          <w:szCs w:val="22"/>
          <w:lang w:val="en-US"/>
        </w:rPr>
        <w:t xml:space="preserve"> </w:t>
      </w:r>
      <w:r w:rsidR="00646C10" w:rsidRPr="00646C10">
        <w:rPr>
          <w:rFonts w:ascii="Arial" w:hAnsi="Arial"/>
          <w:sz w:val="22"/>
          <w:szCs w:val="22"/>
          <w:lang w:val="en-US"/>
        </w:rPr>
        <w:t>even in this severe coronavirus crisis.</w:t>
      </w:r>
      <w:r w:rsidR="00435006" w:rsidRPr="00435006">
        <w:rPr>
          <w:rFonts w:ascii="Arial" w:hAnsi="Arial"/>
          <w:sz w:val="22"/>
          <w:szCs w:val="22"/>
        </w:rPr>
        <w:t xml:space="preserve"> </w:t>
      </w:r>
    </w:p>
    <w:p w14:paraId="6DA3A31D" w14:textId="08E9503D" w:rsidR="00CA71C2" w:rsidRPr="00435006" w:rsidRDefault="00CA71C2" w:rsidP="00435006">
      <w:pPr>
        <w:spacing w:beforeLines="171" w:before="410" w:afterLines="171" w:after="410" w:line="360" w:lineRule="auto"/>
        <w:jc w:val="both"/>
        <w:rPr>
          <w:rFonts w:ascii="Arial" w:hAnsi="Arial" w:cs="Arial"/>
          <w:sz w:val="22"/>
          <w:szCs w:val="22"/>
          <w:lang w:val="en-GB"/>
        </w:rPr>
      </w:pPr>
    </w:p>
    <w:p w14:paraId="5FC8FE46" w14:textId="77777777" w:rsidR="00C14789" w:rsidRPr="00A76308" w:rsidRDefault="00C14789" w:rsidP="00A76308">
      <w:pPr>
        <w:spacing w:before="57" w:after="57" w:line="360" w:lineRule="auto"/>
        <w:jc w:val="both"/>
        <w:rPr>
          <w:rFonts w:ascii="Arial" w:hAnsi="Arial" w:cs="Arial"/>
          <w:b/>
          <w:bCs/>
          <w:sz w:val="22"/>
          <w:szCs w:val="22"/>
          <w:lang w:val="en-GB"/>
        </w:rPr>
      </w:pPr>
    </w:p>
    <w:p w14:paraId="07F02248" w14:textId="77777777" w:rsidR="00C14789" w:rsidRPr="00A76308" w:rsidRDefault="00C14789" w:rsidP="00A76308">
      <w:pPr>
        <w:spacing w:before="57" w:after="57" w:line="360" w:lineRule="auto"/>
        <w:jc w:val="both"/>
        <w:rPr>
          <w:rFonts w:ascii="Arial" w:hAnsi="Arial" w:cs="Arial"/>
          <w:b/>
          <w:bCs/>
          <w:sz w:val="22"/>
          <w:szCs w:val="22"/>
          <w:lang w:val="en-GB"/>
        </w:rPr>
      </w:pPr>
    </w:p>
    <w:p w14:paraId="4F5F305D" w14:textId="77777777" w:rsidR="00C14789" w:rsidRPr="00A76308" w:rsidRDefault="00C14789" w:rsidP="00A76308">
      <w:pPr>
        <w:spacing w:before="57" w:after="57" w:line="360" w:lineRule="auto"/>
        <w:jc w:val="both"/>
        <w:rPr>
          <w:rFonts w:ascii="Arial" w:hAnsi="Arial" w:cs="Arial"/>
          <w:b/>
          <w:bCs/>
          <w:sz w:val="22"/>
          <w:szCs w:val="22"/>
          <w:lang w:val="en-GB"/>
        </w:rPr>
      </w:pPr>
    </w:p>
    <w:p w14:paraId="558F248C" w14:textId="77777777" w:rsidR="00C14789" w:rsidRDefault="00C14789" w:rsidP="00A76308">
      <w:pPr>
        <w:spacing w:before="57" w:after="57" w:line="360" w:lineRule="auto"/>
        <w:jc w:val="both"/>
        <w:rPr>
          <w:rFonts w:ascii="Arial" w:hAnsi="Arial" w:cs="Arial"/>
          <w:b/>
          <w:bCs/>
          <w:sz w:val="22"/>
          <w:szCs w:val="22"/>
          <w:lang w:val="en-GB"/>
        </w:rPr>
      </w:pPr>
    </w:p>
    <w:p w14:paraId="198C3B3B" w14:textId="77777777" w:rsidR="00610046" w:rsidRPr="00A76308" w:rsidRDefault="00610046" w:rsidP="00A76308">
      <w:pPr>
        <w:spacing w:before="57" w:after="57" w:line="360" w:lineRule="auto"/>
        <w:jc w:val="both"/>
        <w:rPr>
          <w:rFonts w:ascii="Arial" w:hAnsi="Arial" w:cs="Arial"/>
          <w:b/>
          <w:bCs/>
          <w:sz w:val="22"/>
          <w:szCs w:val="22"/>
          <w:lang w:val="en-GB"/>
        </w:rPr>
      </w:pPr>
    </w:p>
    <w:p w14:paraId="337945D9" w14:textId="77777777" w:rsidR="00C14789" w:rsidRPr="00A76308" w:rsidRDefault="00C14789" w:rsidP="00A76308">
      <w:pPr>
        <w:spacing w:before="57" w:after="57" w:line="360" w:lineRule="auto"/>
        <w:jc w:val="both"/>
        <w:rPr>
          <w:rFonts w:ascii="Arial" w:hAnsi="Arial" w:cs="Arial"/>
          <w:b/>
          <w:bCs/>
          <w:sz w:val="22"/>
          <w:szCs w:val="22"/>
          <w:lang w:val="en-GB"/>
        </w:rPr>
      </w:pPr>
    </w:p>
    <w:p w14:paraId="1FB319B7" w14:textId="77777777" w:rsidR="00C14789" w:rsidRDefault="00C14789" w:rsidP="00A76308">
      <w:pPr>
        <w:spacing w:before="57" w:after="57" w:line="360" w:lineRule="auto"/>
        <w:jc w:val="both"/>
        <w:rPr>
          <w:rFonts w:ascii="Arial" w:hAnsi="Arial" w:cs="Arial"/>
          <w:b/>
          <w:bCs/>
          <w:sz w:val="22"/>
          <w:szCs w:val="22"/>
          <w:lang w:val="en-GB"/>
        </w:rPr>
      </w:pPr>
    </w:p>
    <w:p w14:paraId="578E4A4E" w14:textId="5FC8ED99" w:rsidR="00610046" w:rsidRPr="004266CF" w:rsidRDefault="00610046" w:rsidP="003A3FDC">
      <w:pPr>
        <w:pStyle w:val="Heading1"/>
        <w:numPr>
          <w:ilvl w:val="0"/>
          <w:numId w:val="16"/>
        </w:numPr>
        <w:rPr>
          <w:rFonts w:ascii="Arial" w:hAnsi="Arial" w:cs="Arial"/>
          <w:sz w:val="22"/>
          <w:szCs w:val="22"/>
        </w:rPr>
      </w:pPr>
      <w:bookmarkStart w:id="11" w:name="_Toc80276549"/>
      <w:r w:rsidRPr="004266CF">
        <w:rPr>
          <w:rFonts w:ascii="Arial" w:hAnsi="Arial" w:cs="Arial"/>
          <w:sz w:val="22"/>
          <w:szCs w:val="22"/>
        </w:rPr>
        <w:lastRenderedPageBreak/>
        <w:t>REFERENCES</w:t>
      </w:r>
      <w:bookmarkStart w:id="12" w:name="_GoBack"/>
      <w:bookmarkEnd w:id="11"/>
      <w:bookmarkEnd w:id="12"/>
      <w:r w:rsidRPr="004266CF">
        <w:rPr>
          <w:rFonts w:ascii="Arial" w:hAnsi="Arial" w:cs="Arial"/>
          <w:sz w:val="22"/>
          <w:szCs w:val="22"/>
        </w:rPr>
        <w:t xml:space="preserve"> </w:t>
      </w:r>
    </w:p>
    <w:p w14:paraId="69EBADF8" w14:textId="77777777" w:rsidR="003A3FDC" w:rsidRPr="004266CF" w:rsidRDefault="003A3FDC" w:rsidP="003A3FDC">
      <w:pPr>
        <w:ind w:left="425"/>
        <w:rPr>
          <w:sz w:val="22"/>
          <w:szCs w:val="22"/>
        </w:rPr>
      </w:pPr>
    </w:p>
    <w:p w14:paraId="4FD8B590" w14:textId="293A6560" w:rsidR="003A3FDC" w:rsidRPr="004266CF" w:rsidRDefault="003A3FDC" w:rsidP="00E84BC1">
      <w:pPr>
        <w:numPr>
          <w:ilvl w:val="0"/>
          <w:numId w:val="17"/>
        </w:numPr>
        <w:suppressAutoHyphens w:val="0"/>
        <w:spacing w:beforeLines="171" w:before="410" w:afterLines="171" w:after="410" w:line="360" w:lineRule="auto"/>
        <w:ind w:left="0" w:hanging="357"/>
        <w:jc w:val="both"/>
        <w:rPr>
          <w:rFonts w:ascii="Arial" w:hAnsi="Arial"/>
          <w:sz w:val="22"/>
          <w:szCs w:val="22"/>
        </w:rPr>
      </w:pPr>
      <w:r w:rsidRPr="004266CF">
        <w:rPr>
          <w:rFonts w:ascii="Arial" w:hAnsi="Arial"/>
          <w:sz w:val="22"/>
          <w:szCs w:val="22"/>
        </w:rPr>
        <w:t>Alanzi, S. (2018) Pestle analysis introduction, Salford.</w:t>
      </w:r>
    </w:p>
    <w:p w14:paraId="47BA427C" w14:textId="23E704EA" w:rsidR="003A3FDC" w:rsidRPr="004266CF" w:rsidRDefault="003A3FDC" w:rsidP="00E84BC1">
      <w:pPr>
        <w:numPr>
          <w:ilvl w:val="0"/>
          <w:numId w:val="17"/>
        </w:numPr>
        <w:suppressAutoHyphens w:val="0"/>
        <w:spacing w:beforeLines="171" w:before="410" w:afterLines="171" w:after="410" w:line="360" w:lineRule="auto"/>
        <w:ind w:left="0" w:hanging="357"/>
        <w:jc w:val="both"/>
        <w:rPr>
          <w:rFonts w:ascii="Arial" w:hAnsi="Arial"/>
          <w:sz w:val="22"/>
          <w:szCs w:val="22"/>
        </w:rPr>
      </w:pPr>
      <w:r w:rsidRPr="004266CF">
        <w:rPr>
          <w:rFonts w:ascii="Arial" w:hAnsi="Arial"/>
          <w:sz w:val="22"/>
          <w:szCs w:val="22"/>
        </w:rPr>
        <w:t>Buye, R</w:t>
      </w:r>
      <w:r w:rsidR="000A3EDD" w:rsidRPr="004266CF">
        <w:rPr>
          <w:rFonts w:ascii="Arial" w:hAnsi="Arial"/>
          <w:sz w:val="22"/>
          <w:szCs w:val="22"/>
        </w:rPr>
        <w:t>. (2021)</w:t>
      </w:r>
      <w:r w:rsidRPr="004266CF">
        <w:rPr>
          <w:rFonts w:ascii="Arial" w:hAnsi="Arial"/>
          <w:sz w:val="22"/>
          <w:szCs w:val="22"/>
        </w:rPr>
        <w:t xml:space="preserve"> Critical examination of the PESTEL Analysis Model, Paris.</w:t>
      </w:r>
    </w:p>
    <w:p w14:paraId="4F955B79" w14:textId="5F3EDA69" w:rsidR="003A3FDC" w:rsidRPr="004266CF" w:rsidRDefault="003A3FDC" w:rsidP="00BC5F03">
      <w:pPr>
        <w:numPr>
          <w:ilvl w:val="0"/>
          <w:numId w:val="17"/>
        </w:numPr>
        <w:suppressAutoHyphens w:val="0"/>
        <w:spacing w:before="171" w:after="171" w:line="360" w:lineRule="auto"/>
        <w:ind w:left="0" w:hanging="357"/>
        <w:rPr>
          <w:rFonts w:ascii="Arial" w:hAnsi="Arial"/>
          <w:sz w:val="22"/>
          <w:szCs w:val="22"/>
        </w:rPr>
      </w:pPr>
      <w:r w:rsidRPr="004266CF">
        <w:rPr>
          <w:rFonts w:ascii="Arial" w:hAnsi="Arial"/>
          <w:sz w:val="22"/>
          <w:szCs w:val="22"/>
        </w:rPr>
        <w:t>Sammut-Bonnici, T</w:t>
      </w:r>
      <w:r w:rsidR="00EE4574" w:rsidRPr="004266CF">
        <w:rPr>
          <w:rFonts w:ascii="Arial" w:hAnsi="Arial"/>
          <w:sz w:val="22"/>
          <w:szCs w:val="22"/>
          <w:lang w:val="en-US"/>
        </w:rPr>
        <w:t>.,</w:t>
      </w:r>
      <w:r w:rsidR="00EE4574" w:rsidRPr="004266CF">
        <w:rPr>
          <w:rFonts w:ascii="Arial" w:hAnsi="Arial"/>
          <w:sz w:val="22"/>
          <w:szCs w:val="22"/>
        </w:rPr>
        <w:t xml:space="preserve"> </w:t>
      </w:r>
      <w:r w:rsidRPr="004266CF">
        <w:rPr>
          <w:rFonts w:ascii="Arial" w:hAnsi="Arial"/>
          <w:sz w:val="22"/>
          <w:szCs w:val="22"/>
        </w:rPr>
        <w:t xml:space="preserve">Galea, D. (2015) </w:t>
      </w:r>
      <w:r w:rsidRPr="004266CF">
        <w:rPr>
          <w:rFonts w:ascii="Arial" w:hAnsi="Arial"/>
          <w:i/>
          <w:sz w:val="22"/>
          <w:szCs w:val="22"/>
        </w:rPr>
        <w:t>SWOT Analysis</w:t>
      </w:r>
      <w:r w:rsidR="00247A42" w:rsidRPr="004266CF">
        <w:rPr>
          <w:rFonts w:ascii="Arial" w:hAnsi="Arial"/>
          <w:i/>
          <w:sz w:val="22"/>
          <w:szCs w:val="22"/>
          <w:lang w:val="en-US"/>
        </w:rPr>
        <w:t xml:space="preserve">, </w:t>
      </w:r>
      <w:r w:rsidRPr="004266CF">
        <w:rPr>
          <w:rFonts w:ascii="Arial" w:hAnsi="Arial"/>
          <w:sz w:val="22"/>
          <w:szCs w:val="22"/>
        </w:rPr>
        <w:t xml:space="preserve"> </w:t>
      </w:r>
      <w:r w:rsidR="00247A42" w:rsidRPr="004266CF">
        <w:rPr>
          <w:rFonts w:ascii="Arial" w:hAnsi="Arial"/>
          <w:sz w:val="22"/>
          <w:szCs w:val="22"/>
        </w:rPr>
        <w:t xml:space="preserve">[Online]. Available at: </w:t>
      </w:r>
      <w:hyperlink r:id="rId8" w:history="1">
        <w:r w:rsidR="00247A42" w:rsidRPr="004266CF">
          <w:rPr>
            <w:rStyle w:val="Hyperlink"/>
            <w:rFonts w:ascii="Arial" w:hAnsi="Arial"/>
            <w:sz w:val="22"/>
            <w:szCs w:val="22"/>
          </w:rPr>
          <w:t>https://www.researchgate.net/publication/272353031_SWOT_Analysis</w:t>
        </w:r>
      </w:hyperlink>
      <w:r w:rsidR="00247A42" w:rsidRPr="004266CF">
        <w:rPr>
          <w:sz w:val="22"/>
          <w:szCs w:val="22"/>
        </w:rPr>
        <w:t xml:space="preserve"> </w:t>
      </w:r>
      <w:r w:rsidR="00247A42" w:rsidRPr="004266CF">
        <w:rPr>
          <w:rFonts w:ascii="Arial" w:hAnsi="Arial"/>
          <w:sz w:val="22"/>
          <w:szCs w:val="22"/>
        </w:rPr>
        <w:t>(Accessed: 29 July 2021).</w:t>
      </w:r>
    </w:p>
    <w:p w14:paraId="2FE3154A" w14:textId="23B40717" w:rsidR="003A3FDC" w:rsidRPr="004266CF" w:rsidRDefault="003A3FDC" w:rsidP="00BC5F03">
      <w:pPr>
        <w:pStyle w:val="ListParagraph"/>
        <w:numPr>
          <w:ilvl w:val="0"/>
          <w:numId w:val="17"/>
        </w:numPr>
        <w:suppressAutoHyphens w:val="0"/>
        <w:spacing w:before="171" w:after="171" w:line="360" w:lineRule="auto"/>
        <w:ind w:left="0" w:hanging="357"/>
        <w:rPr>
          <w:rFonts w:ascii="Arial" w:hAnsi="Arial"/>
          <w:sz w:val="22"/>
          <w:szCs w:val="22"/>
        </w:rPr>
      </w:pPr>
      <w:r w:rsidRPr="004266CF">
        <w:rPr>
          <w:rFonts w:ascii="Arial" w:hAnsi="Arial" w:cs="Arial"/>
          <w:sz w:val="22"/>
          <w:szCs w:val="22"/>
        </w:rPr>
        <w:t>Sharma, H</w:t>
      </w:r>
      <w:r w:rsidR="00390960" w:rsidRPr="004266CF">
        <w:rPr>
          <w:rFonts w:ascii="Arial" w:hAnsi="Arial" w:cs="Arial"/>
          <w:sz w:val="22"/>
          <w:szCs w:val="22"/>
          <w:lang w:val="en-US"/>
        </w:rPr>
        <w:t>.,</w:t>
      </w:r>
      <w:r w:rsidR="00390960" w:rsidRPr="004266CF">
        <w:rPr>
          <w:rFonts w:ascii="Arial" w:hAnsi="Arial" w:cs="Arial"/>
          <w:sz w:val="22"/>
          <w:szCs w:val="22"/>
        </w:rPr>
        <w:t xml:space="preserve"> </w:t>
      </w:r>
      <w:r w:rsidRPr="004266CF">
        <w:rPr>
          <w:rFonts w:ascii="Arial" w:hAnsi="Arial" w:cs="Arial"/>
          <w:sz w:val="22"/>
          <w:szCs w:val="22"/>
        </w:rPr>
        <w:t>Saarsar, P</w:t>
      </w:r>
      <w:r w:rsidR="00390960" w:rsidRPr="004266CF">
        <w:rPr>
          <w:rFonts w:ascii="Arial" w:hAnsi="Arial" w:cs="Arial"/>
          <w:sz w:val="22"/>
          <w:szCs w:val="22"/>
        </w:rPr>
        <w:t>. (2017)</w:t>
      </w:r>
      <w:r w:rsidRPr="004266CF">
        <w:rPr>
          <w:rFonts w:ascii="Arial" w:hAnsi="Arial" w:cs="Arial"/>
          <w:sz w:val="22"/>
          <w:szCs w:val="22"/>
        </w:rPr>
        <w:t xml:space="preserve"> </w:t>
      </w:r>
      <w:r w:rsidRPr="004266CF">
        <w:rPr>
          <w:rFonts w:ascii="Arial" w:hAnsi="Arial" w:cs="Arial"/>
          <w:i/>
          <w:sz w:val="22"/>
          <w:szCs w:val="22"/>
        </w:rPr>
        <w:t>PMI (Plus-Minus-Interesting): A creative thinking strategy to foster critical thinking</w:t>
      </w:r>
      <w:r w:rsidR="00390960" w:rsidRPr="004266CF">
        <w:rPr>
          <w:rFonts w:ascii="Arial" w:hAnsi="Arial" w:cs="Arial"/>
          <w:sz w:val="22"/>
          <w:szCs w:val="22"/>
        </w:rPr>
        <w:t xml:space="preserve">,  [Online]. Available at: </w:t>
      </w:r>
      <w:hyperlink r:id="rId9" w:history="1">
        <w:r w:rsidR="00390960" w:rsidRPr="004266CF">
          <w:rPr>
            <w:rStyle w:val="Hyperlink"/>
            <w:rFonts w:ascii="Arial" w:hAnsi="Arial" w:cs="Arial"/>
            <w:sz w:val="22"/>
            <w:szCs w:val="22"/>
          </w:rPr>
          <w:t>https://www.researchgate.net/publication/323600102_PMI_Plus-Minus-Interesting_A_creative_thinking_strategy_to_foster_critical_thinking</w:t>
        </w:r>
      </w:hyperlink>
      <w:r w:rsidR="00390960" w:rsidRPr="004266CF">
        <w:rPr>
          <w:rFonts w:ascii="Arial" w:hAnsi="Arial" w:cs="Arial"/>
          <w:sz w:val="22"/>
          <w:szCs w:val="22"/>
          <w:lang w:val="en-US"/>
        </w:rPr>
        <w:t xml:space="preserve"> (Accessed: 2 </w:t>
      </w:r>
      <w:r w:rsidR="00FE320D" w:rsidRPr="004266CF">
        <w:rPr>
          <w:rFonts w:ascii="Arial" w:hAnsi="Arial" w:cs="Arial"/>
          <w:sz w:val="22"/>
          <w:szCs w:val="22"/>
          <w:lang w:val="en-US"/>
        </w:rPr>
        <w:t>August</w:t>
      </w:r>
      <w:r w:rsidR="00390960" w:rsidRPr="004266CF">
        <w:rPr>
          <w:rFonts w:ascii="Arial" w:hAnsi="Arial" w:cs="Arial"/>
          <w:sz w:val="22"/>
          <w:szCs w:val="22"/>
          <w:lang w:val="en-US"/>
        </w:rPr>
        <w:t xml:space="preserve"> 2021).</w:t>
      </w:r>
      <w:r w:rsidRPr="004266CF">
        <w:rPr>
          <w:rFonts w:ascii="Arial" w:hAnsi="Arial"/>
          <w:sz w:val="22"/>
          <w:szCs w:val="22"/>
        </w:rPr>
        <w:t xml:space="preserve"> </w:t>
      </w:r>
    </w:p>
    <w:p w14:paraId="35B473AD" w14:textId="7AB4B54E" w:rsidR="003A3FDC" w:rsidRPr="004266CF" w:rsidRDefault="003A3FDC" w:rsidP="00BC5F03">
      <w:pPr>
        <w:numPr>
          <w:ilvl w:val="0"/>
          <w:numId w:val="17"/>
        </w:numPr>
        <w:suppressAutoHyphens w:val="0"/>
        <w:spacing w:before="171" w:after="171" w:line="360" w:lineRule="auto"/>
        <w:ind w:left="0"/>
        <w:rPr>
          <w:rFonts w:ascii="Arial" w:hAnsi="Arial"/>
          <w:sz w:val="22"/>
          <w:szCs w:val="22"/>
        </w:rPr>
      </w:pPr>
      <w:r w:rsidRPr="004266CF">
        <w:rPr>
          <w:rFonts w:ascii="Arial" w:hAnsi="Arial"/>
          <w:sz w:val="22"/>
          <w:szCs w:val="22"/>
        </w:rPr>
        <w:t>Stojcetovic, B</w:t>
      </w:r>
      <w:r w:rsidR="0080181F" w:rsidRPr="004266CF">
        <w:rPr>
          <w:rFonts w:ascii="Arial" w:hAnsi="Arial"/>
          <w:sz w:val="22"/>
          <w:szCs w:val="22"/>
          <w:lang w:val="en-US"/>
        </w:rPr>
        <w:t xml:space="preserve">., </w:t>
      </w:r>
      <w:r w:rsidR="0080181F" w:rsidRPr="004266CF">
        <w:rPr>
          <w:rFonts w:ascii="Arial" w:hAnsi="Arial"/>
          <w:sz w:val="22"/>
          <w:szCs w:val="22"/>
        </w:rPr>
        <w:t>Šarkočević</w:t>
      </w:r>
      <w:r w:rsidR="0080181F" w:rsidRPr="004266CF">
        <w:rPr>
          <w:rFonts w:ascii="Arial" w:hAnsi="Arial"/>
          <w:sz w:val="22"/>
          <w:szCs w:val="22"/>
          <w:lang w:val="en-US"/>
        </w:rPr>
        <w:t xml:space="preserve">, </w:t>
      </w:r>
      <w:r w:rsidR="0080181F" w:rsidRPr="004266CF">
        <w:rPr>
          <w:rFonts w:ascii="Arial" w:hAnsi="Arial"/>
          <w:sz w:val="22"/>
          <w:szCs w:val="22"/>
        </w:rPr>
        <w:t xml:space="preserve"> </w:t>
      </w:r>
      <w:r w:rsidRPr="004266CF">
        <w:rPr>
          <w:rFonts w:ascii="Arial" w:hAnsi="Arial"/>
          <w:sz w:val="22"/>
          <w:szCs w:val="22"/>
        </w:rPr>
        <w:t>Ž</w:t>
      </w:r>
      <w:r w:rsidR="0080181F" w:rsidRPr="004266CF">
        <w:rPr>
          <w:rFonts w:ascii="Arial" w:hAnsi="Arial"/>
          <w:sz w:val="22"/>
          <w:szCs w:val="22"/>
          <w:lang w:val="en-US"/>
        </w:rPr>
        <w:t>.</w:t>
      </w:r>
      <w:r w:rsidRPr="004266CF">
        <w:rPr>
          <w:rFonts w:ascii="Arial" w:hAnsi="Arial"/>
          <w:sz w:val="22"/>
          <w:szCs w:val="22"/>
        </w:rPr>
        <w:t>, Lazarević, D</w:t>
      </w:r>
      <w:r w:rsidR="0080181F" w:rsidRPr="004266CF">
        <w:rPr>
          <w:rFonts w:ascii="Arial" w:hAnsi="Arial"/>
          <w:sz w:val="22"/>
          <w:szCs w:val="22"/>
          <w:lang w:val="en-US"/>
        </w:rPr>
        <w:t xml:space="preserve">., </w:t>
      </w:r>
      <w:r w:rsidRPr="004266CF">
        <w:rPr>
          <w:rFonts w:ascii="Arial" w:hAnsi="Arial"/>
          <w:sz w:val="22"/>
          <w:szCs w:val="22"/>
        </w:rPr>
        <w:t xml:space="preserve">Marjanović, D. (2015) </w:t>
      </w:r>
      <w:r w:rsidRPr="004266CF">
        <w:rPr>
          <w:rFonts w:ascii="Arial" w:hAnsi="Arial"/>
          <w:i/>
          <w:sz w:val="22"/>
          <w:szCs w:val="22"/>
        </w:rPr>
        <w:t>Application of the Pareto analysis in Project Management</w:t>
      </w:r>
      <w:r w:rsidRPr="004266CF">
        <w:rPr>
          <w:rFonts w:ascii="Arial" w:hAnsi="Arial"/>
          <w:sz w:val="22"/>
          <w:szCs w:val="22"/>
        </w:rPr>
        <w:t xml:space="preserve">, </w:t>
      </w:r>
      <w:r w:rsidR="0080181F" w:rsidRPr="004266CF">
        <w:rPr>
          <w:rFonts w:ascii="Arial" w:hAnsi="Arial"/>
          <w:sz w:val="22"/>
          <w:szCs w:val="22"/>
        </w:rPr>
        <w:t>[Online]. Available at:</w:t>
      </w:r>
      <w:r w:rsidR="0080181F" w:rsidRPr="004266CF">
        <w:rPr>
          <w:sz w:val="22"/>
          <w:szCs w:val="22"/>
        </w:rPr>
        <w:t xml:space="preserve"> </w:t>
      </w:r>
      <w:hyperlink r:id="rId10" w:history="1">
        <w:r w:rsidR="0080181F" w:rsidRPr="004266CF">
          <w:rPr>
            <w:rStyle w:val="Hyperlink"/>
            <w:rFonts w:ascii="Arial" w:hAnsi="Arial"/>
            <w:sz w:val="22"/>
            <w:szCs w:val="22"/>
          </w:rPr>
          <w:t>https://scholar.google.com/citations?view_op=view_citation&amp;hl=en&amp;user=C1c49_IAAAAJ&amp;citation_for_view=C1c49_IAAAAJ:XiVPGOgt02cC</w:t>
        </w:r>
      </w:hyperlink>
      <w:r w:rsidR="0080181F" w:rsidRPr="004266CF">
        <w:rPr>
          <w:rFonts w:ascii="Arial" w:hAnsi="Arial"/>
          <w:sz w:val="22"/>
          <w:szCs w:val="22"/>
          <w:lang w:val="en-US"/>
        </w:rPr>
        <w:t xml:space="preserve"> (Accessed: 7 August 2021).</w:t>
      </w:r>
    </w:p>
    <w:p w14:paraId="5A0BFC40" w14:textId="77777777" w:rsidR="0080181F" w:rsidRPr="00FC0888" w:rsidRDefault="0080181F" w:rsidP="00BC5F03">
      <w:pPr>
        <w:pStyle w:val="ListParagraph"/>
        <w:spacing w:before="171" w:after="171" w:line="360" w:lineRule="auto"/>
        <w:ind w:left="0"/>
        <w:jc w:val="both"/>
        <w:rPr>
          <w:rFonts w:ascii="Arial" w:hAnsi="Arial"/>
        </w:rPr>
      </w:pPr>
    </w:p>
    <w:p w14:paraId="1FD40D86" w14:textId="77777777" w:rsidR="0080181F" w:rsidRPr="00FC0888" w:rsidRDefault="0080181F" w:rsidP="00E84BC1">
      <w:pPr>
        <w:suppressAutoHyphens w:val="0"/>
        <w:spacing w:beforeLines="171" w:before="410" w:afterLines="171" w:after="410" w:line="360" w:lineRule="auto"/>
        <w:jc w:val="both"/>
        <w:rPr>
          <w:rFonts w:ascii="Arial" w:hAnsi="Arial"/>
        </w:rPr>
      </w:pPr>
    </w:p>
    <w:p w14:paraId="42C5040C" w14:textId="058163A7" w:rsidR="00FA7F3C" w:rsidRPr="00610046" w:rsidRDefault="00FA7F3C" w:rsidP="003A3FDC">
      <w:pPr>
        <w:spacing w:before="171" w:after="171" w:line="360" w:lineRule="auto"/>
        <w:jc w:val="both"/>
        <w:rPr>
          <w:rFonts w:ascii="Arial" w:hAnsi="Arial" w:cs="Arial"/>
          <w:bCs/>
          <w:sz w:val="22"/>
          <w:szCs w:val="22"/>
        </w:rPr>
      </w:pPr>
    </w:p>
    <w:sectPr w:rsidR="00FA7F3C" w:rsidRPr="00610046">
      <w:footerReference w:type="default" r:id="rId11"/>
      <w:pgSz w:w="11906" w:h="16838"/>
      <w:pgMar w:top="1417" w:right="1417" w:bottom="1417" w:left="1417" w:header="0"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E813CD" w14:textId="77777777" w:rsidR="00991BC6" w:rsidRDefault="00991BC6">
      <w:r>
        <w:separator/>
      </w:r>
    </w:p>
  </w:endnote>
  <w:endnote w:type="continuationSeparator" w:id="0">
    <w:p w14:paraId="126FF66F" w14:textId="77777777" w:rsidR="00991BC6" w:rsidRDefault="00991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宋体">
    <w:altName w:val="Yu Gothic"/>
    <w:panose1 w:val="00000000000000000000"/>
    <w:charset w:val="80"/>
    <w:family w:val="roman"/>
    <w:notTrueType/>
    <w:pitch w:val="default"/>
  </w:font>
  <w:font w:name="OpenSymbol">
    <w:altName w:val="Arial Unicode MS"/>
    <w:charset w:val="EE"/>
    <w:family w:val="roman"/>
    <w:pitch w:val="variable"/>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iberation Mono">
    <w:altName w:val="Courier New"/>
    <w:charset w:val="EE"/>
    <w:family w:val="roman"/>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61B810" w14:textId="77777777" w:rsidR="00CA71C2" w:rsidRDefault="001970E0">
    <w:pPr>
      <w:pStyle w:val="Footer"/>
      <w:jc w:val="right"/>
    </w:pPr>
    <w:r>
      <w:fldChar w:fldCharType="begin"/>
    </w:r>
    <w:r>
      <w:instrText>PAGE</w:instrText>
    </w:r>
    <w:r>
      <w:fldChar w:fldCharType="separate"/>
    </w:r>
    <w:r w:rsidR="00C913D4">
      <w:rPr>
        <w:noProof/>
      </w:rPr>
      <w:t>9</w:t>
    </w:r>
    <w:r>
      <w:fldChar w:fldCharType="end"/>
    </w:r>
  </w:p>
  <w:p w14:paraId="02DF1269" w14:textId="77777777" w:rsidR="00CA71C2" w:rsidRDefault="00CA71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0B1CA7" w14:textId="77777777" w:rsidR="00991BC6" w:rsidRDefault="00991BC6">
      <w:r>
        <w:separator/>
      </w:r>
    </w:p>
  </w:footnote>
  <w:footnote w:type="continuationSeparator" w:id="0">
    <w:p w14:paraId="63854B8E" w14:textId="77777777" w:rsidR="00991BC6" w:rsidRDefault="00991B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1348D"/>
    <w:multiLevelType w:val="hybridMultilevel"/>
    <w:tmpl w:val="20C2FD26"/>
    <w:lvl w:ilvl="0" w:tplc="5F969BBA">
      <w:start w:val="1"/>
      <w:numFmt w:val="decimal"/>
      <w:lvlText w:val="%1."/>
      <w:lvlJc w:val="left"/>
      <w:pPr>
        <w:ind w:left="987" w:hanging="420"/>
      </w:pPr>
      <w:rPr>
        <w:rFonts w:hint="default"/>
        <w:b/>
        <w:bCs w:val="0"/>
        <w:color w:val="auto"/>
      </w:rPr>
    </w:lvl>
    <w:lvl w:ilvl="1" w:tplc="04020019">
      <w:start w:val="1"/>
      <w:numFmt w:val="lowerLetter"/>
      <w:lvlText w:val="%2."/>
      <w:lvlJc w:val="left"/>
      <w:pPr>
        <w:ind w:left="1360" w:hanging="360"/>
      </w:pPr>
    </w:lvl>
    <w:lvl w:ilvl="2" w:tplc="0402001B" w:tentative="1">
      <w:start w:val="1"/>
      <w:numFmt w:val="lowerRoman"/>
      <w:lvlText w:val="%3."/>
      <w:lvlJc w:val="right"/>
      <w:pPr>
        <w:ind w:left="2080" w:hanging="180"/>
      </w:pPr>
    </w:lvl>
    <w:lvl w:ilvl="3" w:tplc="0402000F" w:tentative="1">
      <w:start w:val="1"/>
      <w:numFmt w:val="decimal"/>
      <w:lvlText w:val="%4."/>
      <w:lvlJc w:val="left"/>
      <w:pPr>
        <w:ind w:left="2800" w:hanging="360"/>
      </w:pPr>
    </w:lvl>
    <w:lvl w:ilvl="4" w:tplc="04020019" w:tentative="1">
      <w:start w:val="1"/>
      <w:numFmt w:val="lowerLetter"/>
      <w:lvlText w:val="%5."/>
      <w:lvlJc w:val="left"/>
      <w:pPr>
        <w:ind w:left="3520" w:hanging="360"/>
      </w:pPr>
    </w:lvl>
    <w:lvl w:ilvl="5" w:tplc="0402001B" w:tentative="1">
      <w:start w:val="1"/>
      <w:numFmt w:val="lowerRoman"/>
      <w:lvlText w:val="%6."/>
      <w:lvlJc w:val="right"/>
      <w:pPr>
        <w:ind w:left="4240" w:hanging="180"/>
      </w:pPr>
    </w:lvl>
    <w:lvl w:ilvl="6" w:tplc="0402000F" w:tentative="1">
      <w:start w:val="1"/>
      <w:numFmt w:val="decimal"/>
      <w:lvlText w:val="%7."/>
      <w:lvlJc w:val="left"/>
      <w:pPr>
        <w:ind w:left="4960" w:hanging="360"/>
      </w:pPr>
    </w:lvl>
    <w:lvl w:ilvl="7" w:tplc="04020019" w:tentative="1">
      <w:start w:val="1"/>
      <w:numFmt w:val="lowerLetter"/>
      <w:lvlText w:val="%8."/>
      <w:lvlJc w:val="left"/>
      <w:pPr>
        <w:ind w:left="5680" w:hanging="360"/>
      </w:pPr>
    </w:lvl>
    <w:lvl w:ilvl="8" w:tplc="0402001B" w:tentative="1">
      <w:start w:val="1"/>
      <w:numFmt w:val="lowerRoman"/>
      <w:lvlText w:val="%9."/>
      <w:lvlJc w:val="right"/>
      <w:pPr>
        <w:ind w:left="6400" w:hanging="180"/>
      </w:pPr>
    </w:lvl>
  </w:abstractNum>
  <w:abstractNum w:abstractNumId="1">
    <w:nsid w:val="12EC284D"/>
    <w:multiLevelType w:val="hybridMultilevel"/>
    <w:tmpl w:val="AB00CFA8"/>
    <w:lvl w:ilvl="0" w:tplc="11BCDEBE">
      <w:start w:val="9"/>
      <w:numFmt w:val="decimal"/>
      <w:lvlText w:val="%1."/>
      <w:lvlJc w:val="left"/>
      <w:pPr>
        <w:ind w:left="785" w:hanging="36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abstractNum w:abstractNumId="2">
    <w:nsid w:val="19576691"/>
    <w:multiLevelType w:val="hybridMultilevel"/>
    <w:tmpl w:val="A23209F8"/>
    <w:lvl w:ilvl="0" w:tplc="D44CEBD4">
      <w:start w:val="1"/>
      <w:numFmt w:val="decimal"/>
      <w:lvlText w:val="%1."/>
      <w:lvlJc w:val="left"/>
      <w:pPr>
        <w:ind w:left="703" w:hanging="420"/>
      </w:pPr>
      <w:rPr>
        <w:rFonts w:hint="default"/>
        <w:b w:val="0"/>
        <w:bCs w:val="0"/>
        <w:color w:val="002060"/>
      </w:rPr>
    </w:lvl>
    <w:lvl w:ilvl="1" w:tplc="04020019" w:tentative="1">
      <w:start w:val="1"/>
      <w:numFmt w:val="lowerLetter"/>
      <w:lvlText w:val="%2."/>
      <w:lvlJc w:val="left"/>
      <w:pPr>
        <w:ind w:left="1360" w:hanging="360"/>
      </w:pPr>
    </w:lvl>
    <w:lvl w:ilvl="2" w:tplc="0402001B" w:tentative="1">
      <w:start w:val="1"/>
      <w:numFmt w:val="lowerRoman"/>
      <w:lvlText w:val="%3."/>
      <w:lvlJc w:val="right"/>
      <w:pPr>
        <w:ind w:left="2080" w:hanging="180"/>
      </w:pPr>
    </w:lvl>
    <w:lvl w:ilvl="3" w:tplc="0402000F" w:tentative="1">
      <w:start w:val="1"/>
      <w:numFmt w:val="decimal"/>
      <w:lvlText w:val="%4."/>
      <w:lvlJc w:val="left"/>
      <w:pPr>
        <w:ind w:left="2800" w:hanging="360"/>
      </w:pPr>
    </w:lvl>
    <w:lvl w:ilvl="4" w:tplc="04020019" w:tentative="1">
      <w:start w:val="1"/>
      <w:numFmt w:val="lowerLetter"/>
      <w:lvlText w:val="%5."/>
      <w:lvlJc w:val="left"/>
      <w:pPr>
        <w:ind w:left="3520" w:hanging="360"/>
      </w:pPr>
    </w:lvl>
    <w:lvl w:ilvl="5" w:tplc="0402001B" w:tentative="1">
      <w:start w:val="1"/>
      <w:numFmt w:val="lowerRoman"/>
      <w:lvlText w:val="%6."/>
      <w:lvlJc w:val="right"/>
      <w:pPr>
        <w:ind w:left="4240" w:hanging="180"/>
      </w:pPr>
    </w:lvl>
    <w:lvl w:ilvl="6" w:tplc="0402000F" w:tentative="1">
      <w:start w:val="1"/>
      <w:numFmt w:val="decimal"/>
      <w:lvlText w:val="%7."/>
      <w:lvlJc w:val="left"/>
      <w:pPr>
        <w:ind w:left="4960" w:hanging="360"/>
      </w:pPr>
    </w:lvl>
    <w:lvl w:ilvl="7" w:tplc="04020019" w:tentative="1">
      <w:start w:val="1"/>
      <w:numFmt w:val="lowerLetter"/>
      <w:lvlText w:val="%8."/>
      <w:lvlJc w:val="left"/>
      <w:pPr>
        <w:ind w:left="5680" w:hanging="360"/>
      </w:pPr>
    </w:lvl>
    <w:lvl w:ilvl="8" w:tplc="0402001B" w:tentative="1">
      <w:start w:val="1"/>
      <w:numFmt w:val="lowerRoman"/>
      <w:lvlText w:val="%9."/>
      <w:lvlJc w:val="right"/>
      <w:pPr>
        <w:ind w:left="6400" w:hanging="180"/>
      </w:pPr>
    </w:lvl>
  </w:abstractNum>
  <w:abstractNum w:abstractNumId="3">
    <w:nsid w:val="1B5C504C"/>
    <w:multiLevelType w:val="hybridMultilevel"/>
    <w:tmpl w:val="70DABC5E"/>
    <w:lvl w:ilvl="0" w:tplc="0402000F">
      <w:start w:val="1"/>
      <w:numFmt w:val="decimal"/>
      <w:lvlText w:val="%1."/>
      <w:lvlJc w:val="left"/>
      <w:pPr>
        <w:ind w:left="360" w:hanging="360"/>
      </w:pPr>
      <w:rPr>
        <w:rFonts w:hint="default"/>
      </w:rPr>
    </w:lvl>
    <w:lvl w:ilvl="1" w:tplc="04020019">
      <w:start w:val="1"/>
      <w:numFmt w:val="lowerLetter"/>
      <w:lvlText w:val="%2."/>
      <w:lvlJc w:val="left"/>
      <w:pPr>
        <w:ind w:left="927" w:hanging="360"/>
      </w:pPr>
    </w:lvl>
    <w:lvl w:ilvl="2" w:tplc="0402001B" w:tentative="1">
      <w:start w:val="1"/>
      <w:numFmt w:val="lowerRoman"/>
      <w:lvlText w:val="%3."/>
      <w:lvlJc w:val="right"/>
      <w:pPr>
        <w:ind w:left="1877" w:hanging="180"/>
      </w:pPr>
    </w:lvl>
    <w:lvl w:ilvl="3" w:tplc="0402000F" w:tentative="1">
      <w:start w:val="1"/>
      <w:numFmt w:val="decimal"/>
      <w:lvlText w:val="%4."/>
      <w:lvlJc w:val="left"/>
      <w:pPr>
        <w:ind w:left="2597" w:hanging="360"/>
      </w:pPr>
    </w:lvl>
    <w:lvl w:ilvl="4" w:tplc="04020019" w:tentative="1">
      <w:start w:val="1"/>
      <w:numFmt w:val="lowerLetter"/>
      <w:lvlText w:val="%5."/>
      <w:lvlJc w:val="left"/>
      <w:pPr>
        <w:ind w:left="3317" w:hanging="360"/>
      </w:pPr>
    </w:lvl>
    <w:lvl w:ilvl="5" w:tplc="0402001B" w:tentative="1">
      <w:start w:val="1"/>
      <w:numFmt w:val="lowerRoman"/>
      <w:lvlText w:val="%6."/>
      <w:lvlJc w:val="right"/>
      <w:pPr>
        <w:ind w:left="4037" w:hanging="180"/>
      </w:pPr>
    </w:lvl>
    <w:lvl w:ilvl="6" w:tplc="0402000F" w:tentative="1">
      <w:start w:val="1"/>
      <w:numFmt w:val="decimal"/>
      <w:lvlText w:val="%7."/>
      <w:lvlJc w:val="left"/>
      <w:pPr>
        <w:ind w:left="4757" w:hanging="360"/>
      </w:pPr>
    </w:lvl>
    <w:lvl w:ilvl="7" w:tplc="04020019" w:tentative="1">
      <w:start w:val="1"/>
      <w:numFmt w:val="lowerLetter"/>
      <w:lvlText w:val="%8."/>
      <w:lvlJc w:val="left"/>
      <w:pPr>
        <w:ind w:left="5477" w:hanging="360"/>
      </w:pPr>
    </w:lvl>
    <w:lvl w:ilvl="8" w:tplc="0402001B" w:tentative="1">
      <w:start w:val="1"/>
      <w:numFmt w:val="lowerRoman"/>
      <w:lvlText w:val="%9."/>
      <w:lvlJc w:val="right"/>
      <w:pPr>
        <w:ind w:left="6197" w:hanging="180"/>
      </w:pPr>
    </w:lvl>
  </w:abstractNum>
  <w:abstractNum w:abstractNumId="4">
    <w:nsid w:val="209A653F"/>
    <w:multiLevelType w:val="multilevel"/>
    <w:tmpl w:val="D0CCC2B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18D5636"/>
    <w:multiLevelType w:val="hybridMultilevel"/>
    <w:tmpl w:val="178CCC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CD652D"/>
    <w:multiLevelType w:val="hybridMultilevel"/>
    <w:tmpl w:val="DBD88D30"/>
    <w:lvl w:ilvl="0" w:tplc="C3985AC0">
      <w:start w:val="9"/>
      <w:numFmt w:val="decimal"/>
      <w:lvlText w:val="%1."/>
      <w:lvlJc w:val="left"/>
      <w:pPr>
        <w:ind w:left="927" w:hanging="360"/>
      </w:pPr>
      <w:rPr>
        <w:rFonts w:ascii="Arial" w:eastAsiaTheme="majorEastAsia" w:hAnsi="Arial" w:cs="Arial" w:hint="default"/>
        <w:color w:val="2F5496" w:themeColor="accent1" w:themeShade="BF"/>
        <w:sz w:val="22"/>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7">
    <w:nsid w:val="2F284CC6"/>
    <w:multiLevelType w:val="hybridMultilevel"/>
    <w:tmpl w:val="927409FE"/>
    <w:lvl w:ilvl="0" w:tplc="B4D28298">
      <w:start w:val="1"/>
      <w:numFmt w:val="decimal"/>
      <w:lvlText w:val="%1."/>
      <w:lvlJc w:val="left"/>
      <w:pPr>
        <w:ind w:left="927" w:hanging="360"/>
      </w:pPr>
      <w:rPr>
        <w:rFonts w:ascii="Arial" w:hAnsi="Arial" w:cs="Arial" w:hint="default"/>
        <w:sz w:val="22"/>
        <w:szCs w:val="22"/>
      </w:rPr>
    </w:lvl>
    <w:lvl w:ilvl="1" w:tplc="04020019">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8">
    <w:nsid w:val="365E774E"/>
    <w:multiLevelType w:val="hybridMultilevel"/>
    <w:tmpl w:val="98161184"/>
    <w:lvl w:ilvl="0" w:tplc="EAB24D66">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9">
    <w:nsid w:val="46B41853"/>
    <w:multiLevelType w:val="multilevel"/>
    <w:tmpl w:val="DE9EFAD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54B3102D"/>
    <w:multiLevelType w:val="hybridMultilevel"/>
    <w:tmpl w:val="A282F6C8"/>
    <w:lvl w:ilvl="0" w:tplc="F580B588">
      <w:start w:val="1"/>
      <w:numFmt w:val="decimal"/>
      <w:lvlText w:val="%1."/>
      <w:lvlJc w:val="left"/>
      <w:pPr>
        <w:tabs>
          <w:tab w:val="num" w:pos="720"/>
        </w:tabs>
        <w:ind w:left="720" w:hanging="360"/>
      </w:pPr>
    </w:lvl>
    <w:lvl w:ilvl="1" w:tplc="D6C495A4" w:tentative="1">
      <w:start w:val="1"/>
      <w:numFmt w:val="decimal"/>
      <w:lvlText w:val="%2."/>
      <w:lvlJc w:val="left"/>
      <w:pPr>
        <w:tabs>
          <w:tab w:val="num" w:pos="1440"/>
        </w:tabs>
        <w:ind w:left="1440" w:hanging="360"/>
      </w:pPr>
    </w:lvl>
    <w:lvl w:ilvl="2" w:tplc="625E4F48" w:tentative="1">
      <w:start w:val="1"/>
      <w:numFmt w:val="decimal"/>
      <w:lvlText w:val="%3."/>
      <w:lvlJc w:val="left"/>
      <w:pPr>
        <w:tabs>
          <w:tab w:val="num" w:pos="2160"/>
        </w:tabs>
        <w:ind w:left="2160" w:hanging="360"/>
      </w:pPr>
    </w:lvl>
    <w:lvl w:ilvl="3" w:tplc="001EC678" w:tentative="1">
      <w:start w:val="1"/>
      <w:numFmt w:val="decimal"/>
      <w:lvlText w:val="%4."/>
      <w:lvlJc w:val="left"/>
      <w:pPr>
        <w:tabs>
          <w:tab w:val="num" w:pos="2880"/>
        </w:tabs>
        <w:ind w:left="2880" w:hanging="360"/>
      </w:pPr>
    </w:lvl>
    <w:lvl w:ilvl="4" w:tplc="9C94514E" w:tentative="1">
      <w:start w:val="1"/>
      <w:numFmt w:val="decimal"/>
      <w:lvlText w:val="%5."/>
      <w:lvlJc w:val="left"/>
      <w:pPr>
        <w:tabs>
          <w:tab w:val="num" w:pos="3600"/>
        </w:tabs>
        <w:ind w:left="3600" w:hanging="360"/>
      </w:pPr>
    </w:lvl>
    <w:lvl w:ilvl="5" w:tplc="85FC90C2" w:tentative="1">
      <w:start w:val="1"/>
      <w:numFmt w:val="decimal"/>
      <w:lvlText w:val="%6."/>
      <w:lvlJc w:val="left"/>
      <w:pPr>
        <w:tabs>
          <w:tab w:val="num" w:pos="4320"/>
        </w:tabs>
        <w:ind w:left="4320" w:hanging="360"/>
      </w:pPr>
    </w:lvl>
    <w:lvl w:ilvl="6" w:tplc="FFD40464" w:tentative="1">
      <w:start w:val="1"/>
      <w:numFmt w:val="decimal"/>
      <w:lvlText w:val="%7."/>
      <w:lvlJc w:val="left"/>
      <w:pPr>
        <w:tabs>
          <w:tab w:val="num" w:pos="5040"/>
        </w:tabs>
        <w:ind w:left="5040" w:hanging="360"/>
      </w:pPr>
    </w:lvl>
    <w:lvl w:ilvl="7" w:tplc="E46A4022" w:tentative="1">
      <w:start w:val="1"/>
      <w:numFmt w:val="decimal"/>
      <w:lvlText w:val="%8."/>
      <w:lvlJc w:val="left"/>
      <w:pPr>
        <w:tabs>
          <w:tab w:val="num" w:pos="5760"/>
        </w:tabs>
        <w:ind w:left="5760" w:hanging="360"/>
      </w:pPr>
    </w:lvl>
    <w:lvl w:ilvl="8" w:tplc="C32880BC" w:tentative="1">
      <w:start w:val="1"/>
      <w:numFmt w:val="decimal"/>
      <w:lvlText w:val="%9."/>
      <w:lvlJc w:val="left"/>
      <w:pPr>
        <w:tabs>
          <w:tab w:val="num" w:pos="6480"/>
        </w:tabs>
        <w:ind w:left="6480" w:hanging="360"/>
      </w:pPr>
    </w:lvl>
  </w:abstractNum>
  <w:abstractNum w:abstractNumId="11">
    <w:nsid w:val="5A372DC4"/>
    <w:multiLevelType w:val="hybridMultilevel"/>
    <w:tmpl w:val="4282D296"/>
    <w:lvl w:ilvl="0" w:tplc="0402000F">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701F1CCA"/>
    <w:multiLevelType w:val="multilevel"/>
    <w:tmpl w:val="97763640"/>
    <w:lvl w:ilvl="0">
      <w:start w:val="1"/>
      <w:numFmt w:val="decimal"/>
      <w:lvlText w:val="%1."/>
      <w:lvlJc w:val="left"/>
      <w:pPr>
        <w:ind w:left="644" w:hanging="360"/>
      </w:pPr>
      <w:rPr>
        <w:rFonts w:hint="default"/>
      </w:rPr>
    </w:lvl>
    <w:lvl w:ilvl="1">
      <w:start w:val="1"/>
      <w:numFmt w:val="decimal"/>
      <w:isLgl/>
      <w:lvlText w:val="%1.%2."/>
      <w:lvlJc w:val="left"/>
      <w:pPr>
        <w:ind w:left="1067" w:hanging="435"/>
      </w:pPr>
      <w:rPr>
        <w:rFonts w:hint="default"/>
      </w:rPr>
    </w:lvl>
    <w:lvl w:ilvl="2">
      <w:start w:val="1"/>
      <w:numFmt w:val="decimal"/>
      <w:isLgl/>
      <w:lvlText w:val="%1.%2.%3."/>
      <w:lvlJc w:val="left"/>
      <w:pPr>
        <w:ind w:left="1700" w:hanging="720"/>
      </w:pPr>
      <w:rPr>
        <w:rFonts w:hint="default"/>
      </w:rPr>
    </w:lvl>
    <w:lvl w:ilvl="3">
      <w:start w:val="1"/>
      <w:numFmt w:val="decimal"/>
      <w:isLgl/>
      <w:lvlText w:val="%1.%2.%3.%4."/>
      <w:lvlJc w:val="left"/>
      <w:pPr>
        <w:ind w:left="2048" w:hanging="720"/>
      </w:pPr>
      <w:rPr>
        <w:rFonts w:hint="default"/>
      </w:rPr>
    </w:lvl>
    <w:lvl w:ilvl="4">
      <w:start w:val="1"/>
      <w:numFmt w:val="decimal"/>
      <w:isLgl/>
      <w:lvlText w:val="%1.%2.%3.%4.%5."/>
      <w:lvlJc w:val="left"/>
      <w:pPr>
        <w:ind w:left="2756" w:hanging="1080"/>
      </w:pPr>
      <w:rPr>
        <w:rFonts w:hint="default"/>
      </w:rPr>
    </w:lvl>
    <w:lvl w:ilvl="5">
      <w:start w:val="1"/>
      <w:numFmt w:val="decimal"/>
      <w:isLgl/>
      <w:lvlText w:val="%1.%2.%3.%4.%5.%6."/>
      <w:lvlJc w:val="left"/>
      <w:pPr>
        <w:ind w:left="3104" w:hanging="1080"/>
      </w:pPr>
      <w:rPr>
        <w:rFonts w:hint="default"/>
      </w:rPr>
    </w:lvl>
    <w:lvl w:ilvl="6">
      <w:start w:val="1"/>
      <w:numFmt w:val="decimal"/>
      <w:isLgl/>
      <w:lvlText w:val="%1.%2.%3.%4.%5.%6.%7."/>
      <w:lvlJc w:val="left"/>
      <w:pPr>
        <w:ind w:left="3812" w:hanging="1440"/>
      </w:pPr>
      <w:rPr>
        <w:rFonts w:hint="default"/>
      </w:rPr>
    </w:lvl>
    <w:lvl w:ilvl="7">
      <w:start w:val="1"/>
      <w:numFmt w:val="decimal"/>
      <w:isLgl/>
      <w:lvlText w:val="%1.%2.%3.%4.%5.%6.%7.%8."/>
      <w:lvlJc w:val="left"/>
      <w:pPr>
        <w:ind w:left="4160" w:hanging="1440"/>
      </w:pPr>
      <w:rPr>
        <w:rFonts w:hint="default"/>
      </w:rPr>
    </w:lvl>
    <w:lvl w:ilvl="8">
      <w:start w:val="1"/>
      <w:numFmt w:val="decimal"/>
      <w:isLgl/>
      <w:lvlText w:val="%1.%2.%3.%4.%5.%6.%7.%8.%9."/>
      <w:lvlJc w:val="left"/>
      <w:pPr>
        <w:ind w:left="4868" w:hanging="1800"/>
      </w:pPr>
      <w:rPr>
        <w:rFonts w:hint="default"/>
      </w:rPr>
    </w:lvl>
  </w:abstractNum>
  <w:abstractNum w:abstractNumId="13">
    <w:nsid w:val="73A14AA5"/>
    <w:multiLevelType w:val="multilevel"/>
    <w:tmpl w:val="AF40D180"/>
    <w:lvl w:ilvl="0">
      <w:start w:val="1"/>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4">
    <w:nsid w:val="73F139C7"/>
    <w:multiLevelType w:val="hybridMultilevel"/>
    <w:tmpl w:val="9A10FD1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7B2A4911"/>
    <w:multiLevelType w:val="hybridMultilevel"/>
    <w:tmpl w:val="FF8C38BC"/>
    <w:lvl w:ilvl="0" w:tplc="5F969BBA">
      <w:start w:val="1"/>
      <w:numFmt w:val="decimal"/>
      <w:lvlText w:val="%1."/>
      <w:lvlJc w:val="left"/>
      <w:pPr>
        <w:ind w:left="987" w:hanging="420"/>
      </w:pPr>
      <w:rPr>
        <w:rFonts w:hint="default"/>
        <w:b/>
        <w:bCs w:val="0"/>
        <w:color w:val="auto"/>
      </w:rPr>
    </w:lvl>
    <w:lvl w:ilvl="1" w:tplc="04020019">
      <w:start w:val="1"/>
      <w:numFmt w:val="lowerLetter"/>
      <w:lvlText w:val="%2."/>
      <w:lvlJc w:val="left"/>
      <w:pPr>
        <w:ind w:left="1360" w:hanging="360"/>
      </w:pPr>
    </w:lvl>
    <w:lvl w:ilvl="2" w:tplc="0402001B" w:tentative="1">
      <w:start w:val="1"/>
      <w:numFmt w:val="lowerRoman"/>
      <w:lvlText w:val="%3."/>
      <w:lvlJc w:val="right"/>
      <w:pPr>
        <w:ind w:left="2080" w:hanging="180"/>
      </w:pPr>
    </w:lvl>
    <w:lvl w:ilvl="3" w:tplc="0402000F" w:tentative="1">
      <w:start w:val="1"/>
      <w:numFmt w:val="decimal"/>
      <w:lvlText w:val="%4."/>
      <w:lvlJc w:val="left"/>
      <w:pPr>
        <w:ind w:left="2800" w:hanging="360"/>
      </w:pPr>
    </w:lvl>
    <w:lvl w:ilvl="4" w:tplc="04020019" w:tentative="1">
      <w:start w:val="1"/>
      <w:numFmt w:val="lowerLetter"/>
      <w:lvlText w:val="%5."/>
      <w:lvlJc w:val="left"/>
      <w:pPr>
        <w:ind w:left="3520" w:hanging="360"/>
      </w:pPr>
    </w:lvl>
    <w:lvl w:ilvl="5" w:tplc="0402001B" w:tentative="1">
      <w:start w:val="1"/>
      <w:numFmt w:val="lowerRoman"/>
      <w:lvlText w:val="%6."/>
      <w:lvlJc w:val="right"/>
      <w:pPr>
        <w:ind w:left="4240" w:hanging="180"/>
      </w:pPr>
    </w:lvl>
    <w:lvl w:ilvl="6" w:tplc="0402000F" w:tentative="1">
      <w:start w:val="1"/>
      <w:numFmt w:val="decimal"/>
      <w:lvlText w:val="%7."/>
      <w:lvlJc w:val="left"/>
      <w:pPr>
        <w:ind w:left="4960" w:hanging="360"/>
      </w:pPr>
    </w:lvl>
    <w:lvl w:ilvl="7" w:tplc="04020019" w:tentative="1">
      <w:start w:val="1"/>
      <w:numFmt w:val="lowerLetter"/>
      <w:lvlText w:val="%8."/>
      <w:lvlJc w:val="left"/>
      <w:pPr>
        <w:ind w:left="5680" w:hanging="360"/>
      </w:pPr>
    </w:lvl>
    <w:lvl w:ilvl="8" w:tplc="0402001B" w:tentative="1">
      <w:start w:val="1"/>
      <w:numFmt w:val="lowerRoman"/>
      <w:lvlText w:val="%9."/>
      <w:lvlJc w:val="right"/>
      <w:pPr>
        <w:ind w:left="6400" w:hanging="180"/>
      </w:pPr>
    </w:lvl>
  </w:abstractNum>
  <w:abstractNum w:abstractNumId="16">
    <w:nsid w:val="7CB56CD0"/>
    <w:multiLevelType w:val="hybridMultilevel"/>
    <w:tmpl w:val="88767BF6"/>
    <w:lvl w:ilvl="0" w:tplc="99AAB684">
      <w:start w:val="9"/>
      <w:numFmt w:val="decimal"/>
      <w:lvlText w:val="%1."/>
      <w:lvlJc w:val="left"/>
      <w:pPr>
        <w:ind w:left="785" w:hanging="360"/>
      </w:pPr>
      <w:rPr>
        <w:rFonts w:ascii="Arial" w:eastAsiaTheme="majorEastAsia" w:hAnsi="Arial" w:cs="Arial" w:hint="default"/>
        <w:color w:val="2F5496" w:themeColor="accent1" w:themeShade="BF"/>
        <w:sz w:val="22"/>
        <w:szCs w:val="22"/>
      </w:rPr>
    </w:lvl>
    <w:lvl w:ilvl="1" w:tplc="04020019">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num w:numId="1">
    <w:abstractNumId w:val="9"/>
  </w:num>
  <w:num w:numId="2">
    <w:abstractNumId w:val="4"/>
  </w:num>
  <w:num w:numId="3">
    <w:abstractNumId w:val="2"/>
  </w:num>
  <w:num w:numId="4">
    <w:abstractNumId w:val="15"/>
  </w:num>
  <w:num w:numId="5">
    <w:abstractNumId w:val="10"/>
  </w:num>
  <w:num w:numId="6">
    <w:abstractNumId w:val="0"/>
  </w:num>
  <w:num w:numId="7">
    <w:abstractNumId w:val="13"/>
  </w:num>
  <w:num w:numId="8">
    <w:abstractNumId w:val="8"/>
  </w:num>
  <w:num w:numId="9">
    <w:abstractNumId w:val="3"/>
  </w:num>
  <w:num w:numId="10">
    <w:abstractNumId w:val="12"/>
  </w:num>
  <w:num w:numId="11">
    <w:abstractNumId w:val="11"/>
  </w:num>
  <w:num w:numId="12">
    <w:abstractNumId w:val="14"/>
  </w:num>
  <w:num w:numId="13">
    <w:abstractNumId w:val="7"/>
  </w:num>
  <w:num w:numId="14">
    <w:abstractNumId w:val="1"/>
  </w:num>
  <w:num w:numId="15">
    <w:abstractNumId w:val="6"/>
  </w:num>
  <w:num w:numId="16">
    <w:abstractNumId w:val="1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1C2"/>
    <w:rsid w:val="000055F8"/>
    <w:rsid w:val="00005ECB"/>
    <w:rsid w:val="0000775A"/>
    <w:rsid w:val="000108A5"/>
    <w:rsid w:val="00013089"/>
    <w:rsid w:val="000133B2"/>
    <w:rsid w:val="00015413"/>
    <w:rsid w:val="0002513F"/>
    <w:rsid w:val="0005117B"/>
    <w:rsid w:val="00060212"/>
    <w:rsid w:val="000634E3"/>
    <w:rsid w:val="000655B0"/>
    <w:rsid w:val="000659F3"/>
    <w:rsid w:val="00065BF7"/>
    <w:rsid w:val="000707B1"/>
    <w:rsid w:val="00074170"/>
    <w:rsid w:val="00074873"/>
    <w:rsid w:val="0007596E"/>
    <w:rsid w:val="000A3EDD"/>
    <w:rsid w:val="000F13B9"/>
    <w:rsid w:val="00100933"/>
    <w:rsid w:val="00102A34"/>
    <w:rsid w:val="00102BE7"/>
    <w:rsid w:val="0010600A"/>
    <w:rsid w:val="0011136C"/>
    <w:rsid w:val="0012532C"/>
    <w:rsid w:val="00134F0F"/>
    <w:rsid w:val="00155138"/>
    <w:rsid w:val="00156390"/>
    <w:rsid w:val="00157742"/>
    <w:rsid w:val="00167D3A"/>
    <w:rsid w:val="00172EDC"/>
    <w:rsid w:val="001778B3"/>
    <w:rsid w:val="00192D3C"/>
    <w:rsid w:val="001970E0"/>
    <w:rsid w:val="001A220E"/>
    <w:rsid w:val="001A2708"/>
    <w:rsid w:val="001A58ED"/>
    <w:rsid w:val="001B2456"/>
    <w:rsid w:val="001B2A6E"/>
    <w:rsid w:val="001C0C67"/>
    <w:rsid w:val="001D0513"/>
    <w:rsid w:val="001E5A66"/>
    <w:rsid w:val="00203CC4"/>
    <w:rsid w:val="002121DC"/>
    <w:rsid w:val="00231763"/>
    <w:rsid w:val="00237DA1"/>
    <w:rsid w:val="00241644"/>
    <w:rsid w:val="00246C71"/>
    <w:rsid w:val="00247959"/>
    <w:rsid w:val="00247A42"/>
    <w:rsid w:val="002541AE"/>
    <w:rsid w:val="00255419"/>
    <w:rsid w:val="002633F4"/>
    <w:rsid w:val="00267605"/>
    <w:rsid w:val="002765DD"/>
    <w:rsid w:val="00276F71"/>
    <w:rsid w:val="0028418E"/>
    <w:rsid w:val="002A0F50"/>
    <w:rsid w:val="002A2C5D"/>
    <w:rsid w:val="002A6782"/>
    <w:rsid w:val="002C1F34"/>
    <w:rsid w:val="002C466C"/>
    <w:rsid w:val="002C552B"/>
    <w:rsid w:val="002C7413"/>
    <w:rsid w:val="002D0572"/>
    <w:rsid w:val="002D1F51"/>
    <w:rsid w:val="002F2C6B"/>
    <w:rsid w:val="002F43AB"/>
    <w:rsid w:val="00301EA4"/>
    <w:rsid w:val="00326F0F"/>
    <w:rsid w:val="00333545"/>
    <w:rsid w:val="00336B0B"/>
    <w:rsid w:val="00336E7E"/>
    <w:rsid w:val="00351AF6"/>
    <w:rsid w:val="003672BA"/>
    <w:rsid w:val="0037452B"/>
    <w:rsid w:val="00375952"/>
    <w:rsid w:val="00382238"/>
    <w:rsid w:val="003907A0"/>
    <w:rsid w:val="00390960"/>
    <w:rsid w:val="003A3FDC"/>
    <w:rsid w:val="003A70B0"/>
    <w:rsid w:val="003B055F"/>
    <w:rsid w:val="003C3FE0"/>
    <w:rsid w:val="003C4185"/>
    <w:rsid w:val="003D03F7"/>
    <w:rsid w:val="003F0FD1"/>
    <w:rsid w:val="00411583"/>
    <w:rsid w:val="0041498A"/>
    <w:rsid w:val="00420C06"/>
    <w:rsid w:val="004266CF"/>
    <w:rsid w:val="00432E7E"/>
    <w:rsid w:val="00435006"/>
    <w:rsid w:val="00441A5C"/>
    <w:rsid w:val="004428C6"/>
    <w:rsid w:val="00445302"/>
    <w:rsid w:val="00452883"/>
    <w:rsid w:val="0046371B"/>
    <w:rsid w:val="00463EEF"/>
    <w:rsid w:val="004A356D"/>
    <w:rsid w:val="004A6020"/>
    <w:rsid w:val="004A794F"/>
    <w:rsid w:val="004B1B4C"/>
    <w:rsid w:val="004B2734"/>
    <w:rsid w:val="004B4609"/>
    <w:rsid w:val="004B66E6"/>
    <w:rsid w:val="004C436D"/>
    <w:rsid w:val="004D1372"/>
    <w:rsid w:val="004D41A3"/>
    <w:rsid w:val="004D74B9"/>
    <w:rsid w:val="004F33ED"/>
    <w:rsid w:val="005028B3"/>
    <w:rsid w:val="0050584C"/>
    <w:rsid w:val="00507AFD"/>
    <w:rsid w:val="00525249"/>
    <w:rsid w:val="0053109E"/>
    <w:rsid w:val="00531D5B"/>
    <w:rsid w:val="00534EB8"/>
    <w:rsid w:val="005413D7"/>
    <w:rsid w:val="0054243F"/>
    <w:rsid w:val="00546FBB"/>
    <w:rsid w:val="00547AF4"/>
    <w:rsid w:val="005543A0"/>
    <w:rsid w:val="00566C20"/>
    <w:rsid w:val="00571B8C"/>
    <w:rsid w:val="0058019E"/>
    <w:rsid w:val="00581409"/>
    <w:rsid w:val="005A1D64"/>
    <w:rsid w:val="005B6221"/>
    <w:rsid w:val="005C0F8F"/>
    <w:rsid w:val="005C1C6F"/>
    <w:rsid w:val="005C4214"/>
    <w:rsid w:val="005D4DE9"/>
    <w:rsid w:val="005F4126"/>
    <w:rsid w:val="005F43CC"/>
    <w:rsid w:val="006001CE"/>
    <w:rsid w:val="00600D53"/>
    <w:rsid w:val="00604908"/>
    <w:rsid w:val="00607B2F"/>
    <w:rsid w:val="00610046"/>
    <w:rsid w:val="0061054D"/>
    <w:rsid w:val="00613B03"/>
    <w:rsid w:val="00617795"/>
    <w:rsid w:val="0063008B"/>
    <w:rsid w:val="006365FB"/>
    <w:rsid w:val="00643399"/>
    <w:rsid w:val="00643EE2"/>
    <w:rsid w:val="00646C10"/>
    <w:rsid w:val="00656467"/>
    <w:rsid w:val="00665B6C"/>
    <w:rsid w:val="00665FD9"/>
    <w:rsid w:val="00672A04"/>
    <w:rsid w:val="00676D23"/>
    <w:rsid w:val="00691439"/>
    <w:rsid w:val="00692403"/>
    <w:rsid w:val="006A1496"/>
    <w:rsid w:val="006B26C2"/>
    <w:rsid w:val="006B5222"/>
    <w:rsid w:val="006B7848"/>
    <w:rsid w:val="006C64FE"/>
    <w:rsid w:val="006F5872"/>
    <w:rsid w:val="0070121E"/>
    <w:rsid w:val="00706A91"/>
    <w:rsid w:val="00707598"/>
    <w:rsid w:val="00715157"/>
    <w:rsid w:val="00741A46"/>
    <w:rsid w:val="007529BD"/>
    <w:rsid w:val="00782CAB"/>
    <w:rsid w:val="00786DA0"/>
    <w:rsid w:val="00790150"/>
    <w:rsid w:val="00793B14"/>
    <w:rsid w:val="007A0076"/>
    <w:rsid w:val="007B134E"/>
    <w:rsid w:val="007B507B"/>
    <w:rsid w:val="007B713C"/>
    <w:rsid w:val="007C0D6E"/>
    <w:rsid w:val="007D13AF"/>
    <w:rsid w:val="007D1F4B"/>
    <w:rsid w:val="007E2977"/>
    <w:rsid w:val="007E6361"/>
    <w:rsid w:val="007F6473"/>
    <w:rsid w:val="0080181F"/>
    <w:rsid w:val="00805463"/>
    <w:rsid w:val="00806653"/>
    <w:rsid w:val="008078CF"/>
    <w:rsid w:val="00810F19"/>
    <w:rsid w:val="0081506A"/>
    <w:rsid w:val="008366D4"/>
    <w:rsid w:val="00845008"/>
    <w:rsid w:val="008501F7"/>
    <w:rsid w:val="0085680C"/>
    <w:rsid w:val="0086006A"/>
    <w:rsid w:val="00870A8A"/>
    <w:rsid w:val="00894CB0"/>
    <w:rsid w:val="008A3ABE"/>
    <w:rsid w:val="008D57B6"/>
    <w:rsid w:val="008E02BA"/>
    <w:rsid w:val="008E6E39"/>
    <w:rsid w:val="008F7458"/>
    <w:rsid w:val="009043A6"/>
    <w:rsid w:val="00916FC9"/>
    <w:rsid w:val="00921A68"/>
    <w:rsid w:val="00925873"/>
    <w:rsid w:val="009268BD"/>
    <w:rsid w:val="009445A6"/>
    <w:rsid w:val="00964B80"/>
    <w:rsid w:val="009750FA"/>
    <w:rsid w:val="0098143E"/>
    <w:rsid w:val="00982871"/>
    <w:rsid w:val="00985FDE"/>
    <w:rsid w:val="009872F1"/>
    <w:rsid w:val="00991BC6"/>
    <w:rsid w:val="00991D49"/>
    <w:rsid w:val="009A1ABC"/>
    <w:rsid w:val="009B1CC8"/>
    <w:rsid w:val="009B4D31"/>
    <w:rsid w:val="009F1BC7"/>
    <w:rsid w:val="00A0638E"/>
    <w:rsid w:val="00A10145"/>
    <w:rsid w:val="00A12AB6"/>
    <w:rsid w:val="00A175E8"/>
    <w:rsid w:val="00A201F2"/>
    <w:rsid w:val="00A27D76"/>
    <w:rsid w:val="00A34221"/>
    <w:rsid w:val="00A36191"/>
    <w:rsid w:val="00A37897"/>
    <w:rsid w:val="00A405D8"/>
    <w:rsid w:val="00A43DD4"/>
    <w:rsid w:val="00A66C5E"/>
    <w:rsid w:val="00A76308"/>
    <w:rsid w:val="00A93B3B"/>
    <w:rsid w:val="00AA6302"/>
    <w:rsid w:val="00AB781B"/>
    <w:rsid w:val="00AC2D36"/>
    <w:rsid w:val="00AD4F11"/>
    <w:rsid w:val="00AD66CA"/>
    <w:rsid w:val="00AE0158"/>
    <w:rsid w:val="00AE12E9"/>
    <w:rsid w:val="00AF3B91"/>
    <w:rsid w:val="00B054A1"/>
    <w:rsid w:val="00B140E7"/>
    <w:rsid w:val="00B27665"/>
    <w:rsid w:val="00B41EBE"/>
    <w:rsid w:val="00B426CE"/>
    <w:rsid w:val="00B754BB"/>
    <w:rsid w:val="00B805C2"/>
    <w:rsid w:val="00B81D92"/>
    <w:rsid w:val="00B863A2"/>
    <w:rsid w:val="00BC5F03"/>
    <w:rsid w:val="00BD06C6"/>
    <w:rsid w:val="00BD2D09"/>
    <w:rsid w:val="00BD72DE"/>
    <w:rsid w:val="00BE4FCC"/>
    <w:rsid w:val="00BF1E41"/>
    <w:rsid w:val="00BF2220"/>
    <w:rsid w:val="00BF2429"/>
    <w:rsid w:val="00C14789"/>
    <w:rsid w:val="00C15F99"/>
    <w:rsid w:val="00C17589"/>
    <w:rsid w:val="00C214C8"/>
    <w:rsid w:val="00C27540"/>
    <w:rsid w:val="00C33A5C"/>
    <w:rsid w:val="00C42FE1"/>
    <w:rsid w:val="00C430A2"/>
    <w:rsid w:val="00C5460C"/>
    <w:rsid w:val="00C5621D"/>
    <w:rsid w:val="00C56A5C"/>
    <w:rsid w:val="00C61F76"/>
    <w:rsid w:val="00C66F53"/>
    <w:rsid w:val="00C72D6D"/>
    <w:rsid w:val="00C8112E"/>
    <w:rsid w:val="00C82B2A"/>
    <w:rsid w:val="00C913D4"/>
    <w:rsid w:val="00C96327"/>
    <w:rsid w:val="00CA1925"/>
    <w:rsid w:val="00CA71C2"/>
    <w:rsid w:val="00CB051F"/>
    <w:rsid w:val="00CB146B"/>
    <w:rsid w:val="00CB188C"/>
    <w:rsid w:val="00CC5E06"/>
    <w:rsid w:val="00CD1DD6"/>
    <w:rsid w:val="00CD3A55"/>
    <w:rsid w:val="00D169AE"/>
    <w:rsid w:val="00D25FFF"/>
    <w:rsid w:val="00D40A6C"/>
    <w:rsid w:val="00D533FB"/>
    <w:rsid w:val="00D61310"/>
    <w:rsid w:val="00D705CC"/>
    <w:rsid w:val="00D820F3"/>
    <w:rsid w:val="00DA4885"/>
    <w:rsid w:val="00DB1479"/>
    <w:rsid w:val="00DB4E83"/>
    <w:rsid w:val="00DB7937"/>
    <w:rsid w:val="00DC4FD0"/>
    <w:rsid w:val="00DE4B93"/>
    <w:rsid w:val="00DF4D5E"/>
    <w:rsid w:val="00E10544"/>
    <w:rsid w:val="00E10E57"/>
    <w:rsid w:val="00E15827"/>
    <w:rsid w:val="00E15AFC"/>
    <w:rsid w:val="00E3764C"/>
    <w:rsid w:val="00E47BF4"/>
    <w:rsid w:val="00E64BE5"/>
    <w:rsid w:val="00E77EB4"/>
    <w:rsid w:val="00E84BC1"/>
    <w:rsid w:val="00EA3CF1"/>
    <w:rsid w:val="00EA67D6"/>
    <w:rsid w:val="00EB2C6A"/>
    <w:rsid w:val="00EB5E4E"/>
    <w:rsid w:val="00ED4268"/>
    <w:rsid w:val="00EE389A"/>
    <w:rsid w:val="00EE4574"/>
    <w:rsid w:val="00EF0DD8"/>
    <w:rsid w:val="00EF3903"/>
    <w:rsid w:val="00F12E09"/>
    <w:rsid w:val="00F27381"/>
    <w:rsid w:val="00F302E8"/>
    <w:rsid w:val="00F31EFF"/>
    <w:rsid w:val="00F36CB1"/>
    <w:rsid w:val="00F4111D"/>
    <w:rsid w:val="00F418A5"/>
    <w:rsid w:val="00F47B64"/>
    <w:rsid w:val="00F86A93"/>
    <w:rsid w:val="00F96AD7"/>
    <w:rsid w:val="00F97B99"/>
    <w:rsid w:val="00FA361E"/>
    <w:rsid w:val="00FA7152"/>
    <w:rsid w:val="00FA7F3C"/>
    <w:rsid w:val="00FC0888"/>
    <w:rsid w:val="00FC6733"/>
    <w:rsid w:val="00FD5D6F"/>
    <w:rsid w:val="00FD63F4"/>
    <w:rsid w:val="00FE320D"/>
    <w:rsid w:val="00FE798C"/>
    <w:rsid w:val="00FF18AE"/>
    <w:rsid w:val="00FF3DE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26381"/>
  <w15:docId w15:val="{6F2B88A3-AA9C-460A-A9B0-597854BC6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sz w:val="24"/>
        <w:szCs w:val="24"/>
        <w:lang w:val="bg-BG"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SimSun;宋体" w:hAnsi="Times New Roman" w:cs="Times New Roman"/>
      <w:lang w:bidi="ar-SA"/>
    </w:rPr>
  </w:style>
  <w:style w:type="paragraph" w:styleId="Heading1">
    <w:name w:val="heading 1"/>
    <w:basedOn w:val="Normal"/>
    <w:next w:val="Normal"/>
    <w:link w:val="Heading1Char"/>
    <w:uiPriority w:val="9"/>
    <w:qFormat/>
    <w:rsid w:val="000108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4D3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057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qFormat/>
    <w:rPr>
      <w:rFonts w:ascii="Times New Roman" w:eastAsia="SimSun;宋体" w:hAnsi="Times New Roman" w:cs="Times New Roman"/>
      <w:sz w:val="24"/>
      <w:szCs w:val="24"/>
      <w:lang w:eastAsia="zh-CN"/>
    </w:rPr>
  </w:style>
  <w:style w:type="character" w:customStyle="1" w:styleId="FooterChar">
    <w:name w:val="Footer Char"/>
    <w:basedOn w:val="DefaultParagraphFont"/>
    <w:qFormat/>
    <w:rPr>
      <w:rFonts w:ascii="Times New Roman" w:eastAsia="SimSun;宋体" w:hAnsi="Times New Roman" w:cs="Times New Roman"/>
      <w:sz w:val="24"/>
      <w:szCs w:val="24"/>
      <w:lang w:eastAsia="zh-CN"/>
    </w:rPr>
  </w:style>
  <w:style w:type="character" w:customStyle="1" w:styleId="FootnoteTextChar">
    <w:name w:val="Footnote Text Char"/>
    <w:basedOn w:val="DefaultParagraphFont"/>
    <w:qFormat/>
    <w:rPr>
      <w:rFonts w:ascii="Times New Roman" w:eastAsia="SimSun;宋体" w:hAnsi="Times New Roman" w:cs="Times New Roman"/>
      <w:lang w:eastAsia="zh-CN"/>
    </w:rPr>
  </w:style>
  <w:style w:type="character" w:customStyle="1" w:styleId="Lbjegyzet-karakterek">
    <w:name w:val="Lábjegyzet-karakterek"/>
    <w:basedOn w:val="DefaultParagraphFont"/>
    <w:qFormat/>
    <w:rPr>
      <w:vertAlign w:val="superscript"/>
    </w:rPr>
  </w:style>
  <w:style w:type="character" w:customStyle="1" w:styleId="Internet-hivatkozs">
    <w:name w:val="Internet-hivatkozás"/>
    <w:basedOn w:val="DefaultParagraphFont"/>
    <w:rPr>
      <w:color w:val="0000FF"/>
      <w:u w:val="single"/>
    </w:rPr>
  </w:style>
  <w:style w:type="character" w:customStyle="1" w:styleId="Lbjegyzet-horgony">
    <w:name w:val="Lábjegyzet-horgony"/>
    <w:rPr>
      <w:vertAlign w:val="superscript"/>
    </w:rPr>
  </w:style>
  <w:style w:type="character" w:customStyle="1" w:styleId="Vgjegyzet-horgony">
    <w:name w:val="Végjegyzet-horgony"/>
    <w:rPr>
      <w:vertAlign w:val="superscript"/>
    </w:rPr>
  </w:style>
  <w:style w:type="character" w:customStyle="1" w:styleId="Vgjegyzet-karakterek">
    <w:name w:val="Végjegyzet-karakterek"/>
    <w:qFormat/>
  </w:style>
  <w:style w:type="character" w:customStyle="1" w:styleId="Bullets">
    <w:name w:val="Bullets"/>
    <w:qFormat/>
    <w:rPr>
      <w:rFonts w:ascii="OpenSymbol" w:eastAsia="OpenSymbol" w:hAnsi="OpenSymbol" w:cs="OpenSymbol"/>
    </w:rPr>
  </w:style>
  <w:style w:type="character" w:customStyle="1" w:styleId="Szmozsjelek">
    <w:name w:val="Számozásjelek"/>
    <w:qFormat/>
  </w:style>
  <w:style w:type="paragraph" w:customStyle="1" w:styleId="Cmsor">
    <w:name w:val="Címsor"/>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Trgymutat">
    <w:name w:val="Tárgymutató"/>
    <w:basedOn w:val="Normal"/>
    <w:qFormat/>
    <w:pPr>
      <w:suppressLineNumbers/>
    </w:pPr>
    <w:rPr>
      <w:rFonts w:cs="Lucida Sans"/>
    </w:rPr>
  </w:style>
  <w:style w:type="paragraph" w:customStyle="1" w:styleId="lfejsllb">
    <w:name w:val="Élőfej és élőláb"/>
    <w:basedOn w:val="Normal"/>
    <w:qFormat/>
    <w:pPr>
      <w:suppressLineNumbers/>
      <w:tabs>
        <w:tab w:val="center" w:pos="4819"/>
        <w:tab w:val="right" w:pos="9638"/>
      </w:tabs>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FootnoteText">
    <w:name w:val="footnote text"/>
    <w:basedOn w:val="Normal"/>
    <w:rPr>
      <w:sz w:val="20"/>
      <w:szCs w:val="20"/>
    </w:rPr>
  </w:style>
  <w:style w:type="paragraph" w:customStyle="1" w:styleId="Elformzottszveg">
    <w:name w:val="Előformázott szöveg"/>
    <w:basedOn w:val="Normal"/>
    <w:qFormat/>
    <w:rPr>
      <w:rFonts w:ascii="Liberation Mono" w:eastAsia="NSimSun" w:hAnsi="Liberation Mono" w:cs="Liberation Mono"/>
      <w:sz w:val="20"/>
      <w:szCs w:val="20"/>
    </w:rPr>
  </w:style>
  <w:style w:type="paragraph" w:styleId="Title">
    <w:name w:val="Title"/>
    <w:basedOn w:val="Normal"/>
    <w:link w:val="TitleChar"/>
    <w:uiPriority w:val="1"/>
    <w:qFormat/>
    <w:rsid w:val="007529BD"/>
    <w:pPr>
      <w:suppressAutoHyphens w:val="0"/>
      <w:spacing w:after="200"/>
    </w:pPr>
    <w:rPr>
      <w:rFonts w:asciiTheme="majorHAnsi" w:eastAsiaTheme="majorEastAsia" w:hAnsiTheme="majorHAnsi" w:cstheme="majorBidi"/>
      <w:b/>
      <w:bCs/>
      <w:color w:val="44546A" w:themeColor="text2"/>
      <w:sz w:val="72"/>
      <w:szCs w:val="52"/>
      <w:lang w:val="en-US" w:eastAsia="en-US"/>
    </w:rPr>
  </w:style>
  <w:style w:type="character" w:customStyle="1" w:styleId="TitleChar">
    <w:name w:val="Title Char"/>
    <w:basedOn w:val="DefaultParagraphFont"/>
    <w:link w:val="Title"/>
    <w:uiPriority w:val="1"/>
    <w:rsid w:val="007529BD"/>
    <w:rPr>
      <w:rFonts w:asciiTheme="majorHAnsi" w:eastAsiaTheme="majorEastAsia" w:hAnsiTheme="majorHAnsi" w:cstheme="majorBidi"/>
      <w:b/>
      <w:bCs/>
      <w:color w:val="44546A" w:themeColor="text2"/>
      <w:sz w:val="72"/>
      <w:szCs w:val="52"/>
      <w:lang w:val="en-US" w:eastAsia="en-US" w:bidi="ar-SA"/>
    </w:rPr>
  </w:style>
  <w:style w:type="paragraph" w:styleId="Subtitle">
    <w:name w:val="Subtitle"/>
    <w:basedOn w:val="Normal"/>
    <w:link w:val="SubtitleChar"/>
    <w:uiPriority w:val="2"/>
    <w:qFormat/>
    <w:rsid w:val="007529BD"/>
    <w:pPr>
      <w:framePr w:hSpace="180" w:wrap="around" w:vAnchor="text" w:hAnchor="margin" w:y="1167"/>
      <w:suppressAutoHyphens w:val="0"/>
      <w:spacing w:line="276" w:lineRule="auto"/>
    </w:pPr>
    <w:rPr>
      <w:rFonts w:asciiTheme="minorHAnsi" w:eastAsiaTheme="minorEastAsia" w:hAnsiTheme="minorHAnsi" w:cstheme="minorBidi"/>
      <w:caps/>
      <w:color w:val="44546A" w:themeColor="text2"/>
      <w:spacing w:val="20"/>
      <w:sz w:val="32"/>
      <w:szCs w:val="22"/>
      <w:lang w:val="en-US" w:eastAsia="en-US"/>
    </w:rPr>
  </w:style>
  <w:style w:type="character" w:customStyle="1" w:styleId="SubtitleChar">
    <w:name w:val="Subtitle Char"/>
    <w:basedOn w:val="DefaultParagraphFont"/>
    <w:link w:val="Subtitle"/>
    <w:uiPriority w:val="2"/>
    <w:rsid w:val="007529BD"/>
    <w:rPr>
      <w:rFonts w:asciiTheme="minorHAnsi" w:eastAsiaTheme="minorEastAsia" w:hAnsiTheme="minorHAnsi" w:cstheme="minorBidi"/>
      <w:caps/>
      <w:color w:val="44546A" w:themeColor="text2"/>
      <w:spacing w:val="20"/>
      <w:sz w:val="32"/>
      <w:szCs w:val="22"/>
      <w:lang w:val="en-US" w:eastAsia="en-US" w:bidi="ar-SA"/>
    </w:rPr>
  </w:style>
  <w:style w:type="character" w:customStyle="1" w:styleId="jlqj4b">
    <w:name w:val="jlqj4b"/>
    <w:basedOn w:val="DefaultParagraphFont"/>
    <w:rsid w:val="00A12AB6"/>
  </w:style>
  <w:style w:type="character" w:customStyle="1" w:styleId="Heading1Char">
    <w:name w:val="Heading 1 Char"/>
    <w:basedOn w:val="DefaultParagraphFont"/>
    <w:link w:val="Heading1"/>
    <w:uiPriority w:val="9"/>
    <w:rsid w:val="000108A5"/>
    <w:rPr>
      <w:rFonts w:asciiTheme="majorHAnsi" w:eastAsiaTheme="majorEastAsia" w:hAnsiTheme="majorHAnsi" w:cstheme="majorBidi"/>
      <w:color w:val="2F5496" w:themeColor="accent1" w:themeShade="BF"/>
      <w:sz w:val="32"/>
      <w:szCs w:val="32"/>
      <w:lang w:bidi="ar-SA"/>
    </w:rPr>
  </w:style>
  <w:style w:type="paragraph" w:styleId="TOCHeading">
    <w:name w:val="TOC Heading"/>
    <w:basedOn w:val="Heading1"/>
    <w:next w:val="Normal"/>
    <w:uiPriority w:val="39"/>
    <w:unhideWhenUsed/>
    <w:qFormat/>
    <w:rsid w:val="000108A5"/>
    <w:pPr>
      <w:suppressAutoHyphens w:val="0"/>
      <w:spacing w:line="259" w:lineRule="auto"/>
      <w:outlineLvl w:val="9"/>
    </w:pPr>
    <w:rPr>
      <w:lang w:val="en-US" w:eastAsia="en-US"/>
    </w:rPr>
  </w:style>
  <w:style w:type="paragraph" w:styleId="TOC1">
    <w:name w:val="toc 1"/>
    <w:basedOn w:val="Normal"/>
    <w:next w:val="Normal"/>
    <w:autoRedefine/>
    <w:uiPriority w:val="39"/>
    <w:unhideWhenUsed/>
    <w:rsid w:val="005413D7"/>
    <w:pPr>
      <w:tabs>
        <w:tab w:val="right" w:leader="dot" w:pos="10790"/>
      </w:tabs>
      <w:suppressAutoHyphens w:val="0"/>
      <w:spacing w:after="100" w:line="360" w:lineRule="auto"/>
    </w:pPr>
    <w:rPr>
      <w:rFonts w:asciiTheme="minorHAnsi" w:eastAsiaTheme="minorEastAsia" w:hAnsiTheme="minorHAnsi" w:cstheme="minorBidi"/>
      <w:b/>
      <w:color w:val="44546A" w:themeColor="text2"/>
      <w:sz w:val="28"/>
      <w:szCs w:val="22"/>
      <w:lang w:val="en-US" w:eastAsia="en-US"/>
    </w:rPr>
  </w:style>
  <w:style w:type="paragraph" w:styleId="TOC2">
    <w:name w:val="toc 2"/>
    <w:basedOn w:val="Normal"/>
    <w:next w:val="Normal"/>
    <w:autoRedefine/>
    <w:uiPriority w:val="39"/>
    <w:unhideWhenUsed/>
    <w:rsid w:val="005413D7"/>
    <w:pPr>
      <w:tabs>
        <w:tab w:val="left" w:pos="880"/>
        <w:tab w:val="right" w:leader="dot" w:pos="10790"/>
      </w:tabs>
      <w:suppressAutoHyphens w:val="0"/>
      <w:spacing w:after="100" w:line="360" w:lineRule="auto"/>
    </w:pPr>
    <w:rPr>
      <w:rFonts w:ascii="Arial" w:eastAsiaTheme="minorEastAsia" w:hAnsi="Arial" w:cstheme="minorBidi"/>
      <w:b/>
      <w:bCs/>
      <w:color w:val="002060"/>
      <w:sz w:val="22"/>
      <w:szCs w:val="22"/>
      <w:lang w:val="en-GB" w:eastAsia="en-US"/>
    </w:rPr>
  </w:style>
  <w:style w:type="character" w:styleId="Hyperlink">
    <w:name w:val="Hyperlink"/>
    <w:basedOn w:val="DefaultParagraphFont"/>
    <w:uiPriority w:val="99"/>
    <w:unhideWhenUsed/>
    <w:rsid w:val="000108A5"/>
    <w:rPr>
      <w:color w:val="0563C1" w:themeColor="hyperlink"/>
      <w:u w:val="single"/>
    </w:rPr>
  </w:style>
  <w:style w:type="paragraph" w:styleId="ListParagraph">
    <w:name w:val="List Paragraph"/>
    <w:basedOn w:val="Normal"/>
    <w:uiPriority w:val="34"/>
    <w:qFormat/>
    <w:rsid w:val="003F0FD1"/>
    <w:pPr>
      <w:ind w:left="720"/>
      <w:contextualSpacing/>
    </w:pPr>
  </w:style>
  <w:style w:type="character" w:customStyle="1" w:styleId="hgkelc">
    <w:name w:val="hgkelc"/>
    <w:basedOn w:val="DefaultParagraphFont"/>
    <w:rsid w:val="00BF1E41"/>
  </w:style>
  <w:style w:type="paragraph" w:styleId="BalloonText">
    <w:name w:val="Balloon Text"/>
    <w:basedOn w:val="Normal"/>
    <w:link w:val="BalloonTextChar"/>
    <w:uiPriority w:val="99"/>
    <w:semiHidden/>
    <w:unhideWhenUsed/>
    <w:rsid w:val="00BD72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2DE"/>
    <w:rPr>
      <w:rFonts w:ascii="Segoe UI" w:eastAsia="SimSun;宋体" w:hAnsi="Segoe UI" w:cs="Segoe UI"/>
      <w:sz w:val="18"/>
      <w:szCs w:val="18"/>
      <w:lang w:bidi="ar-SA"/>
    </w:rPr>
  </w:style>
  <w:style w:type="character" w:customStyle="1" w:styleId="Heading2Char">
    <w:name w:val="Heading 2 Char"/>
    <w:basedOn w:val="DefaultParagraphFont"/>
    <w:link w:val="Heading2"/>
    <w:uiPriority w:val="9"/>
    <w:rsid w:val="009B4D31"/>
    <w:rPr>
      <w:rFonts w:asciiTheme="majorHAnsi" w:eastAsiaTheme="majorEastAsia" w:hAnsiTheme="majorHAnsi" w:cstheme="majorBidi"/>
      <w:color w:val="2F5496" w:themeColor="accent1" w:themeShade="BF"/>
      <w:sz w:val="26"/>
      <w:szCs w:val="26"/>
      <w:lang w:bidi="ar-SA"/>
    </w:rPr>
  </w:style>
  <w:style w:type="character" w:customStyle="1" w:styleId="Heading3Char">
    <w:name w:val="Heading 3 Char"/>
    <w:basedOn w:val="DefaultParagraphFont"/>
    <w:link w:val="Heading3"/>
    <w:uiPriority w:val="9"/>
    <w:rsid w:val="002D0572"/>
    <w:rPr>
      <w:rFonts w:asciiTheme="majorHAnsi" w:eastAsiaTheme="majorEastAsia" w:hAnsiTheme="majorHAnsi" w:cstheme="majorBidi"/>
      <w:color w:val="1F3763" w:themeColor="accent1" w:themeShade="7F"/>
      <w:lang w:bidi="ar-SA"/>
    </w:rPr>
  </w:style>
  <w:style w:type="paragraph" w:styleId="TOC3">
    <w:name w:val="toc 3"/>
    <w:basedOn w:val="Normal"/>
    <w:next w:val="Normal"/>
    <w:autoRedefine/>
    <w:uiPriority w:val="39"/>
    <w:unhideWhenUsed/>
    <w:rsid w:val="002F2C6B"/>
    <w:pPr>
      <w:spacing w:after="100"/>
      <w:ind w:left="480"/>
    </w:pPr>
  </w:style>
  <w:style w:type="paragraph" w:customStyle="1" w:styleId="Default">
    <w:name w:val="Default"/>
    <w:rsid w:val="0011136C"/>
    <w:pPr>
      <w:suppressAutoHyphens w:val="0"/>
      <w:autoSpaceDE w:val="0"/>
      <w:autoSpaceDN w:val="0"/>
      <w:adjustRightInd w:val="0"/>
    </w:pPr>
    <w:rPr>
      <w:rFonts w:ascii="Arial" w:hAnsi="Arial" w:cs="Arial"/>
      <w:color w:val="00000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1406405">
      <w:bodyDiv w:val="1"/>
      <w:marLeft w:val="0"/>
      <w:marRight w:val="0"/>
      <w:marTop w:val="0"/>
      <w:marBottom w:val="0"/>
      <w:divBdr>
        <w:top w:val="none" w:sz="0" w:space="0" w:color="auto"/>
        <w:left w:val="none" w:sz="0" w:space="0" w:color="auto"/>
        <w:bottom w:val="none" w:sz="0" w:space="0" w:color="auto"/>
        <w:right w:val="none" w:sz="0" w:space="0" w:color="auto"/>
      </w:divBdr>
      <w:divsChild>
        <w:div w:id="640580012">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72353031_SWOT_Analysis"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scholar.google.com/citations?view_op=view_citation&amp;hl=en&amp;user=C1c49_IAAAAJ&amp;citation_for_view=C1c49_IAAAAJ:XiVPGOgt02cC" TargetMode="External"/><Relationship Id="rId4" Type="http://schemas.openxmlformats.org/officeDocument/2006/relationships/webSettings" Target="webSettings.xml"/><Relationship Id="rId9" Type="http://schemas.openxmlformats.org/officeDocument/2006/relationships/hyperlink" Target="https://www.researchgate.net/publication/323600102_PMI_Plus-Minus-Interesting_A_creative_thinking_strategy_to_foster_critical_thinking"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A904E0D8CBA402CB6561620E394907B"/>
        <w:category>
          <w:name w:val="General"/>
          <w:gallery w:val="placeholder"/>
        </w:category>
        <w:types>
          <w:type w:val="bbPlcHdr"/>
        </w:types>
        <w:behaviors>
          <w:behavior w:val="content"/>
        </w:behaviors>
        <w:guid w:val="{E9CAAA03-63B8-4A00-AF7D-F204E7B18309}"/>
      </w:docPartPr>
      <w:docPartBody>
        <w:p w:rsidR="00F10C3A" w:rsidRDefault="005936FC" w:rsidP="005936FC">
          <w:pPr>
            <w:pStyle w:val="6A904E0D8CBA402CB6561620E394907B"/>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noProof/>
            </w:rPr>
            <w:t>April 4</w:t>
          </w:r>
          <w:r w:rsidRPr="00D86945">
            <w:rPr>
              <w:rStyle w:val="SubtitleChar"/>
              <w:b/>
            </w:rPr>
            <w:fldChar w:fldCharType="end"/>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宋体">
    <w:altName w:val="Yu Gothic"/>
    <w:panose1 w:val="00000000000000000000"/>
    <w:charset w:val="80"/>
    <w:family w:val="roman"/>
    <w:notTrueType/>
    <w:pitch w:val="default"/>
  </w:font>
  <w:font w:name="OpenSymbol">
    <w:altName w:val="Arial Unicode MS"/>
    <w:charset w:val="EE"/>
    <w:family w:val="roman"/>
    <w:pitch w:val="variable"/>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iberation Mono">
    <w:altName w:val="Courier New"/>
    <w:charset w:val="EE"/>
    <w:family w:val="roman"/>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6FC"/>
    <w:rsid w:val="001758E8"/>
    <w:rsid w:val="00270347"/>
    <w:rsid w:val="00475ADC"/>
    <w:rsid w:val="004C7C86"/>
    <w:rsid w:val="005936FC"/>
    <w:rsid w:val="005B6496"/>
    <w:rsid w:val="008D672C"/>
    <w:rsid w:val="00A65B8C"/>
    <w:rsid w:val="00A8341B"/>
    <w:rsid w:val="00AB4087"/>
    <w:rsid w:val="00B5457F"/>
    <w:rsid w:val="00EC2AC1"/>
    <w:rsid w:val="00EC3926"/>
    <w:rsid w:val="00F10C3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rsid w:val="005936FC"/>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sid w:val="005936FC"/>
    <w:rPr>
      <w:caps/>
      <w:color w:val="44546A" w:themeColor="text2"/>
      <w:spacing w:val="20"/>
      <w:sz w:val="32"/>
      <w:lang w:val="en-US" w:eastAsia="en-US"/>
    </w:rPr>
  </w:style>
  <w:style w:type="paragraph" w:customStyle="1" w:styleId="6A904E0D8CBA402CB6561620E394907B">
    <w:name w:val="6A904E0D8CBA402CB6561620E394907B"/>
    <w:rsid w:val="005936FC"/>
  </w:style>
  <w:style w:type="paragraph" w:customStyle="1" w:styleId="F2F7D4144A2F4FCD9E37CF50C27548C4">
    <w:name w:val="F2F7D4144A2F4FCD9E37CF50C27548C4"/>
    <w:rsid w:val="00A8341B"/>
  </w:style>
  <w:style w:type="paragraph" w:customStyle="1" w:styleId="F7AD9F56594D4D63ADD237C2220695B1">
    <w:name w:val="F7AD9F56594D4D63ADD237C2220695B1"/>
    <w:rsid w:val="00A8341B"/>
  </w:style>
  <w:style w:type="paragraph" w:customStyle="1" w:styleId="44FE9333FD714DE9AF04F906B215F3A3">
    <w:name w:val="44FE9333FD714DE9AF04F906B215F3A3"/>
    <w:rsid w:val="00A834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1012</TotalTime>
  <Pages>9</Pages>
  <Words>2159</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cp:keywords>
  <dc:description/>
  <cp:lastModifiedBy>Not Problem</cp:lastModifiedBy>
  <cp:revision>247</cp:revision>
  <cp:lastPrinted>2021-04-17T13:12:00Z</cp:lastPrinted>
  <dcterms:created xsi:type="dcterms:W3CDTF">2021-04-09T13:43:00Z</dcterms:created>
  <dcterms:modified xsi:type="dcterms:W3CDTF">2021-08-19T11:42:00Z</dcterms:modified>
  <dc:language>bg-BG</dc:language>
</cp:coreProperties>
</file>