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62376" w14:textId="69E2B71F" w:rsidR="00CC1495" w:rsidRPr="00A95401" w:rsidRDefault="00166A91" w:rsidP="008F1BB3">
      <w:pPr>
        <w:spacing w:line="360" w:lineRule="auto"/>
        <w:rPr>
          <w:rFonts w:ascii="Times New Roman" w:eastAsia="Times New Roman" w:hAnsi="Times New Roman" w:cs="Times New Roman"/>
          <w:b/>
          <w:sz w:val="72"/>
          <w:szCs w:val="72"/>
        </w:rPr>
      </w:pPr>
      <w:r w:rsidRPr="00A95401">
        <w:rPr>
          <w:rFonts w:ascii="Times New Roman" w:eastAsia="Times New Roman" w:hAnsi="Times New Roman" w:cs="Times New Roman"/>
          <w:b/>
          <w:sz w:val="72"/>
          <w:szCs w:val="72"/>
        </w:rPr>
        <w:t xml:space="preserve">  </w:t>
      </w:r>
      <w:r w:rsidR="00E83D65" w:rsidRPr="00A95401">
        <w:rPr>
          <w:rFonts w:ascii="Times New Roman" w:eastAsia="Times New Roman" w:hAnsi="Times New Roman" w:cs="Times New Roman"/>
          <w:b/>
          <w:sz w:val="72"/>
          <w:szCs w:val="72"/>
        </w:rPr>
        <w:t>RESEARCH</w:t>
      </w:r>
      <w:r w:rsidR="00E83D65">
        <w:rPr>
          <w:rFonts w:ascii="Times New Roman" w:eastAsia="Times New Roman" w:hAnsi="Times New Roman" w:cs="Times New Roman"/>
          <w:b/>
          <w:sz w:val="72"/>
          <w:szCs w:val="72"/>
        </w:rPr>
        <w:t xml:space="preserve"> </w:t>
      </w:r>
      <w:r w:rsidR="00C2657E">
        <w:rPr>
          <w:rFonts w:ascii="Times New Roman" w:eastAsia="Times New Roman" w:hAnsi="Times New Roman" w:cs="Times New Roman"/>
          <w:b/>
          <w:sz w:val="72"/>
          <w:szCs w:val="72"/>
        </w:rPr>
        <w:t xml:space="preserve"> </w:t>
      </w:r>
      <w:r w:rsidR="00E83D65">
        <w:rPr>
          <w:rFonts w:ascii="Times New Roman" w:eastAsia="Times New Roman" w:hAnsi="Times New Roman" w:cs="Times New Roman"/>
          <w:b/>
          <w:sz w:val="72"/>
          <w:szCs w:val="72"/>
        </w:rPr>
        <w:t>PROPOSAL</w:t>
      </w:r>
    </w:p>
    <w:p w14:paraId="25EB5BCE" w14:textId="1630C260" w:rsidR="00CC1495" w:rsidRPr="00292AAA" w:rsidRDefault="00CC1495" w:rsidP="00B12F6C">
      <w:pPr>
        <w:spacing w:line="360" w:lineRule="auto"/>
        <w:rPr>
          <w:rFonts w:ascii="Times New Roman" w:eastAsia="Times New Roman" w:hAnsi="Times New Roman" w:cs="Times New Roman"/>
          <w:b/>
          <w:sz w:val="32"/>
          <w:szCs w:val="32"/>
        </w:rPr>
      </w:pPr>
    </w:p>
    <w:p w14:paraId="512DC3EE" w14:textId="77777777" w:rsidR="00CC1495" w:rsidRPr="00292AAA" w:rsidRDefault="00CC1495" w:rsidP="008A1423">
      <w:pPr>
        <w:spacing w:line="360" w:lineRule="auto"/>
        <w:jc w:val="center"/>
        <w:rPr>
          <w:rFonts w:ascii="Times New Roman" w:eastAsia="Times New Roman" w:hAnsi="Times New Roman" w:cs="Times New Roman"/>
          <w:b/>
          <w:sz w:val="32"/>
          <w:szCs w:val="32"/>
        </w:rPr>
      </w:pPr>
    </w:p>
    <w:p w14:paraId="63C24FFC" w14:textId="77777777" w:rsidR="00CC1495" w:rsidRPr="00292AAA" w:rsidRDefault="00CC1495" w:rsidP="008A1423">
      <w:pPr>
        <w:spacing w:line="360" w:lineRule="auto"/>
        <w:jc w:val="center"/>
        <w:rPr>
          <w:rFonts w:ascii="Times New Roman" w:eastAsia="Times New Roman" w:hAnsi="Times New Roman" w:cs="Times New Roman"/>
          <w:b/>
          <w:sz w:val="32"/>
          <w:szCs w:val="32"/>
        </w:rPr>
      </w:pPr>
    </w:p>
    <w:p w14:paraId="3AC09FD7" w14:textId="549F562A" w:rsidR="00CC1495" w:rsidRPr="00292AAA" w:rsidRDefault="008F0504" w:rsidP="005200C1">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C54FE1">
        <w:rPr>
          <w:rFonts w:ascii="Times New Roman" w:eastAsia="Times New Roman" w:hAnsi="Times New Roman" w:cs="Times New Roman"/>
          <w:b/>
          <w:sz w:val="32"/>
          <w:szCs w:val="32"/>
        </w:rPr>
        <w:t>STUDENT: MIRCEA CATALIN DOCIU</w:t>
      </w:r>
      <w:r w:rsidR="00A71917">
        <w:rPr>
          <w:rFonts w:ascii="Times New Roman" w:eastAsia="Times New Roman" w:hAnsi="Times New Roman" w:cs="Times New Roman"/>
          <w:b/>
          <w:sz w:val="32"/>
          <w:szCs w:val="32"/>
        </w:rPr>
        <w:t xml:space="preserve"> (2019337)</w:t>
      </w:r>
    </w:p>
    <w:p w14:paraId="08F5A6E9" w14:textId="77777777" w:rsidR="008F0504" w:rsidRDefault="00E434DE" w:rsidP="008A142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w:t>
      </w:r>
      <w:r w:rsidR="005200C1">
        <w:rPr>
          <w:rFonts w:ascii="Times New Roman" w:eastAsia="Times New Roman" w:hAnsi="Times New Roman" w:cs="Times New Roman"/>
          <w:b/>
          <w:sz w:val="32"/>
          <w:szCs w:val="32"/>
        </w:rPr>
        <w:t xml:space="preserve">: </w:t>
      </w:r>
      <w:r w:rsidR="0073354F" w:rsidRPr="00292AAA">
        <w:rPr>
          <w:rFonts w:ascii="Times New Roman" w:eastAsia="Times New Roman" w:hAnsi="Times New Roman" w:cs="Times New Roman"/>
          <w:b/>
          <w:sz w:val="32"/>
          <w:szCs w:val="32"/>
        </w:rPr>
        <w:t xml:space="preserve">DIGITAL SKILLS AND RESEARCH METHODS </w:t>
      </w:r>
    </w:p>
    <w:p w14:paraId="6D586770" w14:textId="77777777" w:rsidR="00B4178A" w:rsidRDefault="00B4178A" w:rsidP="00B4178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8F0504">
        <w:rPr>
          <w:rFonts w:ascii="Times New Roman" w:eastAsia="Times New Roman" w:hAnsi="Times New Roman" w:cs="Times New Roman"/>
          <w:b/>
          <w:sz w:val="32"/>
          <w:szCs w:val="32"/>
        </w:rPr>
        <w:t>MODULE COD:</w:t>
      </w:r>
      <w:r>
        <w:rPr>
          <w:rFonts w:ascii="Times New Roman" w:eastAsia="Times New Roman" w:hAnsi="Times New Roman" w:cs="Times New Roman"/>
          <w:b/>
          <w:sz w:val="32"/>
          <w:szCs w:val="32"/>
        </w:rPr>
        <w:t xml:space="preserve"> BMSW4003</w:t>
      </w:r>
    </w:p>
    <w:p w14:paraId="0AC0DD7D" w14:textId="3B5CF679" w:rsidR="00CC1495" w:rsidRPr="00292AAA" w:rsidRDefault="008A5694" w:rsidP="00B4178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B4178A">
        <w:rPr>
          <w:rFonts w:ascii="Times New Roman" w:eastAsia="Times New Roman" w:hAnsi="Times New Roman" w:cs="Times New Roman"/>
          <w:b/>
          <w:sz w:val="32"/>
          <w:szCs w:val="32"/>
        </w:rPr>
        <w:t>LEC</w:t>
      </w:r>
      <w:r w:rsidR="00063579">
        <w:rPr>
          <w:rFonts w:ascii="Times New Roman" w:eastAsia="Times New Roman" w:hAnsi="Times New Roman" w:cs="Times New Roman"/>
          <w:b/>
          <w:sz w:val="32"/>
          <w:szCs w:val="32"/>
        </w:rPr>
        <w:t>TURER NAME: ABDI RAHMAN</w:t>
      </w:r>
      <w:r w:rsidR="0073354F" w:rsidRPr="00292AAA">
        <w:br w:type="page"/>
      </w:r>
    </w:p>
    <w:p w14:paraId="23FDCAD8" w14:textId="77777777" w:rsidR="00CC1495" w:rsidRPr="00292AAA" w:rsidRDefault="00CC1495" w:rsidP="008A1423">
      <w:pPr>
        <w:spacing w:line="360" w:lineRule="auto"/>
        <w:rPr>
          <w:rFonts w:ascii="Times New Roman" w:eastAsia="Times New Roman" w:hAnsi="Times New Roman" w:cs="Times New Roman"/>
          <w:b/>
          <w:sz w:val="32"/>
          <w:szCs w:val="32"/>
        </w:rPr>
      </w:pPr>
    </w:p>
    <w:p w14:paraId="5A5B906A" w14:textId="77777777" w:rsidR="00CC1495" w:rsidRPr="00292AAA" w:rsidRDefault="0073354F" w:rsidP="00292AAA">
      <w:pPr>
        <w:spacing w:line="360" w:lineRule="auto"/>
        <w:jc w:val="center"/>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 xml:space="preserve">Abstract </w:t>
      </w:r>
    </w:p>
    <w:p w14:paraId="05C02B72" w14:textId="77777777" w:rsidR="00CC1495" w:rsidRPr="00292AAA" w:rsidRDefault="0073354F" w:rsidP="00292AAA">
      <w:pPr>
        <w:spacing w:line="360" w:lineRule="auto"/>
        <w:jc w:val="both"/>
        <w:rPr>
          <w:rFonts w:ascii="Times New Roman" w:eastAsia="Times New Roman" w:hAnsi="Times New Roman" w:cs="Times New Roman"/>
          <w:b/>
          <w:sz w:val="28"/>
          <w:szCs w:val="28"/>
        </w:rPr>
      </w:pPr>
      <w:r w:rsidRPr="00292AAA">
        <w:rPr>
          <w:rFonts w:ascii="Times New Roman" w:eastAsia="Times New Roman" w:hAnsi="Times New Roman" w:cs="Times New Roman"/>
          <w:sz w:val="24"/>
          <w:szCs w:val="24"/>
        </w:rPr>
        <w:t>The study focuses on the percentage of the usability of the internet during the pandemic situation which has resulted in the dependency on the technological tools and systems in spectral reference to the staff and the students. The larger part of the online environment has provided a challenging situation regarding the adaptability issues which has been a major concern. The research proposal through the survey method, by the primary quantitative data, has managed to portray the current usage of the internet in comparison to the use of the internet post-pandemic, based on the set of questionnaires.</w:t>
      </w:r>
      <w:r w:rsidRPr="00292AAA">
        <w:br w:type="page"/>
      </w:r>
    </w:p>
    <w:p w14:paraId="384F6E56" w14:textId="77777777" w:rsidR="00097EA0" w:rsidRPr="00292AAA" w:rsidRDefault="0073354F" w:rsidP="008A1423">
      <w:pPr>
        <w:spacing w:line="360" w:lineRule="auto"/>
        <w:jc w:val="center"/>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lastRenderedPageBreak/>
        <w:t>Table of Contents</w:t>
      </w:r>
    </w:p>
    <w:sdt>
      <w:sdtPr>
        <w:rPr>
          <w:rFonts w:ascii="Arial" w:eastAsia="Arial" w:hAnsi="Arial" w:cs="Arial"/>
          <w:b w:val="0"/>
          <w:bCs w:val="0"/>
          <w:color w:val="auto"/>
          <w:sz w:val="22"/>
          <w:szCs w:val="22"/>
          <w:lang w:val="en-GB"/>
        </w:rPr>
        <w:id w:val="33157047"/>
        <w:docPartObj>
          <w:docPartGallery w:val="Table of Contents"/>
          <w:docPartUnique/>
        </w:docPartObj>
      </w:sdtPr>
      <w:sdtEndPr>
        <w:rPr>
          <w:rFonts w:ascii="Times New Roman" w:hAnsi="Times New Roman" w:cs="Times New Roman"/>
          <w:sz w:val="24"/>
          <w:szCs w:val="24"/>
        </w:rPr>
      </w:sdtEndPr>
      <w:sdtContent>
        <w:p w14:paraId="5A489C60" w14:textId="77777777" w:rsidR="00097EA0" w:rsidRPr="00292AAA" w:rsidRDefault="00097EA0" w:rsidP="008A1423">
          <w:pPr>
            <w:pStyle w:val="TOCHeading"/>
            <w:spacing w:line="360" w:lineRule="auto"/>
            <w:rPr>
              <w:lang w:val="en-GB"/>
            </w:rPr>
          </w:pPr>
        </w:p>
        <w:p w14:paraId="2EA4057D" w14:textId="77777777" w:rsidR="00097EA0" w:rsidRPr="00292AAA" w:rsidRDefault="00097EA0" w:rsidP="008A1423">
          <w:pPr>
            <w:pStyle w:val="TOC1"/>
            <w:tabs>
              <w:tab w:val="right" w:leader="dot" w:pos="9350"/>
            </w:tabs>
            <w:spacing w:line="360" w:lineRule="auto"/>
            <w:rPr>
              <w:rFonts w:ascii="Times New Roman" w:hAnsi="Times New Roman" w:cs="Times New Roman"/>
              <w:noProof/>
              <w:sz w:val="24"/>
              <w:szCs w:val="24"/>
            </w:rPr>
          </w:pPr>
          <w:r w:rsidRPr="00292AAA">
            <w:rPr>
              <w:rFonts w:ascii="Times New Roman" w:hAnsi="Times New Roman" w:cs="Times New Roman"/>
              <w:sz w:val="24"/>
              <w:szCs w:val="24"/>
            </w:rPr>
            <w:fldChar w:fldCharType="begin"/>
          </w:r>
          <w:r w:rsidRPr="00292AAA">
            <w:rPr>
              <w:rFonts w:ascii="Times New Roman" w:hAnsi="Times New Roman" w:cs="Times New Roman"/>
              <w:sz w:val="24"/>
              <w:szCs w:val="24"/>
            </w:rPr>
            <w:instrText xml:space="preserve"> TOC \o "1-3" \h \z \u </w:instrText>
          </w:r>
          <w:r w:rsidRPr="00292AAA">
            <w:rPr>
              <w:rFonts w:ascii="Times New Roman" w:hAnsi="Times New Roman" w:cs="Times New Roman"/>
              <w:sz w:val="24"/>
              <w:szCs w:val="24"/>
            </w:rPr>
            <w:fldChar w:fldCharType="separate"/>
          </w:r>
          <w:hyperlink w:anchor="_Toc101631051" w:history="1">
            <w:r w:rsidRPr="00292AAA">
              <w:rPr>
                <w:rStyle w:val="Hyperlink"/>
                <w:rFonts w:ascii="Times New Roman" w:hAnsi="Times New Roman" w:cs="Times New Roman"/>
                <w:noProof/>
                <w:sz w:val="24"/>
                <w:szCs w:val="24"/>
              </w:rPr>
              <w:t>Introduction</w:t>
            </w:r>
            <w:r w:rsidRPr="00292AAA">
              <w:rPr>
                <w:rFonts w:ascii="Times New Roman" w:hAnsi="Times New Roman" w:cs="Times New Roman"/>
                <w:noProof/>
                <w:webHidden/>
                <w:sz w:val="24"/>
                <w:szCs w:val="24"/>
              </w:rPr>
              <w:tab/>
            </w:r>
            <w:r w:rsidRPr="00292AAA">
              <w:rPr>
                <w:rFonts w:ascii="Times New Roman" w:hAnsi="Times New Roman" w:cs="Times New Roman"/>
                <w:noProof/>
                <w:webHidden/>
                <w:sz w:val="24"/>
                <w:szCs w:val="24"/>
              </w:rPr>
              <w:fldChar w:fldCharType="begin"/>
            </w:r>
            <w:r w:rsidRPr="00292AAA">
              <w:rPr>
                <w:rFonts w:ascii="Times New Roman" w:hAnsi="Times New Roman" w:cs="Times New Roman"/>
                <w:noProof/>
                <w:webHidden/>
                <w:sz w:val="24"/>
                <w:szCs w:val="24"/>
              </w:rPr>
              <w:instrText xml:space="preserve"> PAGEREF _Toc101631051 \h </w:instrText>
            </w:r>
            <w:r w:rsidRPr="00292AAA">
              <w:rPr>
                <w:rFonts w:ascii="Times New Roman" w:hAnsi="Times New Roman" w:cs="Times New Roman"/>
                <w:noProof/>
                <w:webHidden/>
                <w:sz w:val="24"/>
                <w:szCs w:val="24"/>
              </w:rPr>
            </w:r>
            <w:r w:rsidRPr="00292AAA">
              <w:rPr>
                <w:rFonts w:ascii="Times New Roman" w:hAnsi="Times New Roman" w:cs="Times New Roman"/>
                <w:noProof/>
                <w:webHidden/>
                <w:sz w:val="24"/>
                <w:szCs w:val="24"/>
              </w:rPr>
              <w:fldChar w:fldCharType="separate"/>
            </w:r>
            <w:r w:rsidRPr="00292AAA">
              <w:rPr>
                <w:rFonts w:ascii="Times New Roman" w:hAnsi="Times New Roman" w:cs="Times New Roman"/>
                <w:noProof/>
                <w:webHidden/>
                <w:sz w:val="24"/>
                <w:szCs w:val="24"/>
              </w:rPr>
              <w:t>4</w:t>
            </w:r>
            <w:r w:rsidRPr="00292AAA">
              <w:rPr>
                <w:rFonts w:ascii="Times New Roman" w:hAnsi="Times New Roman" w:cs="Times New Roman"/>
                <w:noProof/>
                <w:webHidden/>
                <w:sz w:val="24"/>
                <w:szCs w:val="24"/>
              </w:rPr>
              <w:fldChar w:fldCharType="end"/>
            </w:r>
          </w:hyperlink>
        </w:p>
        <w:p w14:paraId="6573547D"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52" w:history="1">
            <w:r w:rsidR="00097EA0" w:rsidRPr="00292AAA">
              <w:rPr>
                <w:rStyle w:val="Hyperlink"/>
                <w:rFonts w:ascii="Times New Roman" w:hAnsi="Times New Roman" w:cs="Times New Roman"/>
                <w:noProof/>
                <w:sz w:val="24"/>
                <w:szCs w:val="24"/>
              </w:rPr>
              <w:t>Research Design</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_Toc101631052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4</w:t>
            </w:r>
            <w:r w:rsidR="00097EA0" w:rsidRPr="00292AAA">
              <w:rPr>
                <w:rFonts w:ascii="Times New Roman" w:hAnsi="Times New Roman" w:cs="Times New Roman"/>
                <w:noProof/>
                <w:webHidden/>
                <w:sz w:val="24"/>
                <w:szCs w:val="24"/>
              </w:rPr>
              <w:fldChar w:fldCharType="end"/>
            </w:r>
          </w:hyperlink>
        </w:p>
        <w:p w14:paraId="147D3593"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3" w:history="1">
            <w:r w:rsidR="00097EA0" w:rsidRPr="00292AAA">
              <w:rPr>
                <w:rStyle w:val="Hyperlink"/>
                <w:rFonts w:ascii="Times New Roman" w:hAnsi="Times New Roman" w:cs="Times New Roman"/>
                <w:noProof/>
                <w:sz w:val="24"/>
                <w:szCs w:val="24"/>
              </w:rPr>
              <w:t>Research Question</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_Toc101631053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4</w:t>
            </w:r>
            <w:r w:rsidR="00097EA0" w:rsidRPr="00292AAA">
              <w:rPr>
                <w:rFonts w:ascii="Times New Roman" w:hAnsi="Times New Roman" w:cs="Times New Roman"/>
                <w:noProof/>
                <w:webHidden/>
                <w:sz w:val="24"/>
                <w:szCs w:val="24"/>
              </w:rPr>
              <w:fldChar w:fldCharType="end"/>
            </w:r>
          </w:hyperlink>
        </w:p>
        <w:p w14:paraId="227D0D0A"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4" w:history="1">
            <w:r w:rsidR="00097EA0" w:rsidRPr="00292AAA">
              <w:rPr>
                <w:rStyle w:val="Hyperlink"/>
                <w:rFonts w:ascii="Times New Roman" w:hAnsi="Times New Roman" w:cs="Times New Roman"/>
                <w:noProof/>
                <w:sz w:val="24"/>
                <w:szCs w:val="24"/>
              </w:rPr>
              <w:t>Methods Used in the Research</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_Toc101631054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4</w:t>
            </w:r>
            <w:r w:rsidR="00097EA0" w:rsidRPr="00292AAA">
              <w:rPr>
                <w:rFonts w:ascii="Times New Roman" w:hAnsi="Times New Roman" w:cs="Times New Roman"/>
                <w:noProof/>
                <w:webHidden/>
                <w:sz w:val="24"/>
                <w:szCs w:val="24"/>
              </w:rPr>
              <w:fldChar w:fldCharType="end"/>
            </w:r>
          </w:hyperlink>
        </w:p>
        <w:p w14:paraId="3269FACC"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5" w:history="1">
            <w:r w:rsidR="00097EA0" w:rsidRPr="00292AAA">
              <w:rPr>
                <w:rStyle w:val="Hyperlink"/>
                <w:rFonts w:ascii="Times New Roman" w:hAnsi="Times New Roman" w:cs="Times New Roman"/>
                <w:noProof/>
                <w:sz w:val="24"/>
                <w:szCs w:val="24"/>
              </w:rPr>
              <w:t>Ethical Considerations</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_Toc101631055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6</w:t>
            </w:r>
            <w:r w:rsidR="00097EA0" w:rsidRPr="00292AAA">
              <w:rPr>
                <w:rFonts w:ascii="Times New Roman" w:hAnsi="Times New Roman" w:cs="Times New Roman"/>
                <w:noProof/>
                <w:webHidden/>
                <w:sz w:val="24"/>
                <w:szCs w:val="24"/>
              </w:rPr>
              <w:fldChar w:fldCharType="end"/>
            </w:r>
          </w:hyperlink>
        </w:p>
        <w:p w14:paraId="26C7267F"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56" w:history="1">
            <w:r w:rsidR="00097EA0" w:rsidRPr="00292AAA">
              <w:rPr>
                <w:rStyle w:val="Hyperlink"/>
                <w:rFonts w:ascii="Times New Roman" w:hAnsi="Times New Roman" w:cs="Times New Roman"/>
                <w:noProof/>
                <w:sz w:val="24"/>
                <w:szCs w:val="24"/>
              </w:rPr>
              <w:t>Results</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_Toc101631056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6</w:t>
            </w:r>
            <w:r w:rsidR="00097EA0" w:rsidRPr="00292AAA">
              <w:rPr>
                <w:rFonts w:ascii="Times New Roman" w:hAnsi="Times New Roman" w:cs="Times New Roman"/>
                <w:noProof/>
                <w:webHidden/>
                <w:sz w:val="24"/>
                <w:szCs w:val="24"/>
              </w:rPr>
              <w:fldChar w:fldCharType="end"/>
            </w:r>
          </w:hyperlink>
        </w:p>
        <w:p w14:paraId="411CAD6E"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7" w:history="1">
            <w:r w:rsidR="00097EA0" w:rsidRPr="00292AAA">
              <w:rPr>
                <w:rStyle w:val="Hyperlink"/>
                <w:rFonts w:ascii="Times New Roman" w:hAnsi="Times New Roman" w:cs="Times New Roman"/>
                <w:noProof/>
                <w:sz w:val="24"/>
                <w:szCs w:val="24"/>
              </w:rPr>
              <w:t>Details of the Questionnaire results</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_Toc101631057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6</w:t>
            </w:r>
            <w:r w:rsidR="00097EA0" w:rsidRPr="00292AAA">
              <w:rPr>
                <w:rFonts w:ascii="Times New Roman" w:hAnsi="Times New Roman" w:cs="Times New Roman"/>
                <w:noProof/>
                <w:webHidden/>
                <w:sz w:val="24"/>
                <w:szCs w:val="24"/>
              </w:rPr>
              <w:fldChar w:fldCharType="end"/>
            </w:r>
          </w:hyperlink>
        </w:p>
        <w:p w14:paraId="04361FE5"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8" w:history="1">
            <w:r w:rsidR="00097EA0" w:rsidRPr="00292AAA">
              <w:rPr>
                <w:rStyle w:val="Hyperlink"/>
                <w:rFonts w:ascii="Times New Roman" w:hAnsi="Times New Roman" w:cs="Times New Roman"/>
                <w:noProof/>
                <w:sz w:val="24"/>
                <w:szCs w:val="24"/>
              </w:rPr>
              <w:t>Question 1</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_Toc101631058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6</w:t>
            </w:r>
            <w:r w:rsidR="00097EA0" w:rsidRPr="00292AAA">
              <w:rPr>
                <w:rFonts w:ascii="Times New Roman" w:hAnsi="Times New Roman" w:cs="Times New Roman"/>
                <w:noProof/>
                <w:webHidden/>
                <w:sz w:val="24"/>
                <w:szCs w:val="24"/>
              </w:rPr>
              <w:fldChar w:fldCharType="end"/>
            </w:r>
          </w:hyperlink>
        </w:p>
        <w:p w14:paraId="2B7239E2"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59" w:history="1">
            <w:r w:rsidR="00097EA0" w:rsidRPr="00292AAA">
              <w:rPr>
                <w:rStyle w:val="Hyperlink"/>
                <w:rFonts w:ascii="Times New Roman" w:hAnsi="Times New Roman" w:cs="Times New Roman"/>
                <w:noProof/>
                <w:sz w:val="24"/>
                <w:szCs w:val="24"/>
              </w:rPr>
              <w:t>Question 2</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_Toc101631059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7</w:t>
            </w:r>
            <w:r w:rsidR="00097EA0" w:rsidRPr="00292AAA">
              <w:rPr>
                <w:rFonts w:ascii="Times New Roman" w:hAnsi="Times New Roman" w:cs="Times New Roman"/>
                <w:noProof/>
                <w:webHidden/>
                <w:sz w:val="24"/>
                <w:szCs w:val="24"/>
              </w:rPr>
              <w:fldChar w:fldCharType="end"/>
            </w:r>
          </w:hyperlink>
        </w:p>
        <w:p w14:paraId="58235496"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60" w:history="1">
            <w:r w:rsidR="00097EA0" w:rsidRPr="00292AAA">
              <w:rPr>
                <w:rStyle w:val="Hyperlink"/>
                <w:rFonts w:ascii="Times New Roman" w:hAnsi="Times New Roman" w:cs="Times New Roman"/>
                <w:noProof/>
                <w:sz w:val="24"/>
                <w:szCs w:val="24"/>
              </w:rPr>
              <w:t>Question 3</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_Toc101631060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8</w:t>
            </w:r>
            <w:r w:rsidR="00097EA0" w:rsidRPr="00292AAA">
              <w:rPr>
                <w:rFonts w:ascii="Times New Roman" w:hAnsi="Times New Roman" w:cs="Times New Roman"/>
                <w:noProof/>
                <w:webHidden/>
                <w:sz w:val="24"/>
                <w:szCs w:val="24"/>
              </w:rPr>
              <w:fldChar w:fldCharType="end"/>
            </w:r>
          </w:hyperlink>
        </w:p>
        <w:p w14:paraId="5E70F541"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61" w:history="1">
            <w:r w:rsidR="00097EA0" w:rsidRPr="00292AAA">
              <w:rPr>
                <w:rStyle w:val="Hyperlink"/>
                <w:rFonts w:ascii="Times New Roman" w:hAnsi="Times New Roman" w:cs="Times New Roman"/>
                <w:noProof/>
                <w:sz w:val="24"/>
                <w:szCs w:val="24"/>
              </w:rPr>
              <w:t>Question 4</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_Toc101631061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9</w:t>
            </w:r>
            <w:r w:rsidR="00097EA0" w:rsidRPr="00292AAA">
              <w:rPr>
                <w:rFonts w:ascii="Times New Roman" w:hAnsi="Times New Roman" w:cs="Times New Roman"/>
                <w:noProof/>
                <w:webHidden/>
                <w:sz w:val="24"/>
                <w:szCs w:val="24"/>
              </w:rPr>
              <w:fldChar w:fldCharType="end"/>
            </w:r>
          </w:hyperlink>
        </w:p>
        <w:p w14:paraId="2E7D94A2"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62" w:history="1">
            <w:r w:rsidR="00097EA0" w:rsidRPr="00292AAA">
              <w:rPr>
                <w:rStyle w:val="Hyperlink"/>
                <w:rFonts w:ascii="Times New Roman" w:hAnsi="Times New Roman" w:cs="Times New Roman"/>
                <w:noProof/>
                <w:sz w:val="24"/>
                <w:szCs w:val="24"/>
              </w:rPr>
              <w:t>Question 5</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_Toc101631062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10</w:t>
            </w:r>
            <w:r w:rsidR="00097EA0" w:rsidRPr="00292AAA">
              <w:rPr>
                <w:rFonts w:ascii="Times New Roman" w:hAnsi="Times New Roman" w:cs="Times New Roman"/>
                <w:noProof/>
                <w:webHidden/>
                <w:sz w:val="24"/>
                <w:szCs w:val="24"/>
              </w:rPr>
              <w:fldChar w:fldCharType="end"/>
            </w:r>
          </w:hyperlink>
        </w:p>
        <w:p w14:paraId="22BBD269"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63" w:history="1">
            <w:r w:rsidR="00097EA0" w:rsidRPr="00292AAA">
              <w:rPr>
                <w:rStyle w:val="Hyperlink"/>
                <w:rFonts w:ascii="Times New Roman" w:hAnsi="Times New Roman" w:cs="Times New Roman"/>
                <w:noProof/>
                <w:sz w:val="24"/>
                <w:szCs w:val="24"/>
              </w:rPr>
              <w:t>Discussion</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_Toc101631063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10</w:t>
            </w:r>
            <w:r w:rsidR="00097EA0" w:rsidRPr="00292AAA">
              <w:rPr>
                <w:rFonts w:ascii="Times New Roman" w:hAnsi="Times New Roman" w:cs="Times New Roman"/>
                <w:noProof/>
                <w:webHidden/>
                <w:sz w:val="24"/>
                <w:szCs w:val="24"/>
              </w:rPr>
              <w:fldChar w:fldCharType="end"/>
            </w:r>
          </w:hyperlink>
        </w:p>
        <w:p w14:paraId="1A83CB88"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64" w:history="1">
            <w:r w:rsidR="00097EA0" w:rsidRPr="00292AAA">
              <w:rPr>
                <w:rStyle w:val="Hyperlink"/>
                <w:rFonts w:ascii="Times New Roman" w:hAnsi="Times New Roman" w:cs="Times New Roman"/>
                <w:noProof/>
                <w:sz w:val="24"/>
                <w:szCs w:val="24"/>
              </w:rPr>
              <w:t>Showcase of the Results</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_Toc101631064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10</w:t>
            </w:r>
            <w:r w:rsidR="00097EA0" w:rsidRPr="00292AAA">
              <w:rPr>
                <w:rFonts w:ascii="Times New Roman" w:hAnsi="Times New Roman" w:cs="Times New Roman"/>
                <w:noProof/>
                <w:webHidden/>
                <w:sz w:val="24"/>
                <w:szCs w:val="24"/>
              </w:rPr>
              <w:fldChar w:fldCharType="end"/>
            </w:r>
          </w:hyperlink>
        </w:p>
        <w:p w14:paraId="4D23DB86" w14:textId="77777777" w:rsidR="00097EA0" w:rsidRPr="00292AAA" w:rsidRDefault="00A365C7" w:rsidP="008A1423">
          <w:pPr>
            <w:pStyle w:val="TOC2"/>
            <w:tabs>
              <w:tab w:val="right" w:leader="dot" w:pos="9350"/>
            </w:tabs>
            <w:spacing w:line="360" w:lineRule="auto"/>
            <w:rPr>
              <w:rFonts w:ascii="Times New Roman" w:hAnsi="Times New Roman" w:cs="Times New Roman"/>
              <w:noProof/>
              <w:sz w:val="24"/>
              <w:szCs w:val="24"/>
            </w:rPr>
          </w:pPr>
          <w:hyperlink w:anchor="_Toc101631065" w:history="1">
            <w:r w:rsidR="00097EA0" w:rsidRPr="00292AAA">
              <w:rPr>
                <w:rStyle w:val="Hyperlink"/>
                <w:rFonts w:ascii="Times New Roman" w:hAnsi="Times New Roman" w:cs="Times New Roman"/>
                <w:noProof/>
                <w:sz w:val="24"/>
                <w:szCs w:val="24"/>
              </w:rPr>
              <w:t>Fitting with the Literature</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_Toc101631065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11</w:t>
            </w:r>
            <w:r w:rsidR="00097EA0" w:rsidRPr="00292AAA">
              <w:rPr>
                <w:rFonts w:ascii="Times New Roman" w:hAnsi="Times New Roman" w:cs="Times New Roman"/>
                <w:noProof/>
                <w:webHidden/>
                <w:sz w:val="24"/>
                <w:szCs w:val="24"/>
              </w:rPr>
              <w:fldChar w:fldCharType="end"/>
            </w:r>
          </w:hyperlink>
        </w:p>
        <w:p w14:paraId="73A98994"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66" w:history="1">
            <w:r w:rsidR="00097EA0" w:rsidRPr="00292AAA">
              <w:rPr>
                <w:rStyle w:val="Hyperlink"/>
                <w:rFonts w:ascii="Times New Roman" w:hAnsi="Times New Roman" w:cs="Times New Roman"/>
                <w:noProof/>
                <w:sz w:val="24"/>
                <w:szCs w:val="24"/>
              </w:rPr>
              <w:t>Conclusion</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_Toc101631066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12</w:t>
            </w:r>
            <w:r w:rsidR="00097EA0" w:rsidRPr="00292AAA">
              <w:rPr>
                <w:rFonts w:ascii="Times New Roman" w:hAnsi="Times New Roman" w:cs="Times New Roman"/>
                <w:noProof/>
                <w:webHidden/>
                <w:sz w:val="24"/>
                <w:szCs w:val="24"/>
              </w:rPr>
              <w:fldChar w:fldCharType="end"/>
            </w:r>
          </w:hyperlink>
        </w:p>
        <w:p w14:paraId="4A0FF42B"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67" w:history="1">
            <w:r w:rsidR="00097EA0" w:rsidRPr="00292AAA">
              <w:rPr>
                <w:rStyle w:val="Hyperlink"/>
                <w:rFonts w:ascii="Times New Roman" w:hAnsi="Times New Roman" w:cs="Times New Roman"/>
                <w:noProof/>
                <w:sz w:val="24"/>
                <w:szCs w:val="24"/>
              </w:rPr>
              <w:t>Reference List</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_Toc101631067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13</w:t>
            </w:r>
            <w:r w:rsidR="00097EA0" w:rsidRPr="00292AAA">
              <w:rPr>
                <w:rFonts w:ascii="Times New Roman" w:hAnsi="Times New Roman" w:cs="Times New Roman"/>
                <w:noProof/>
                <w:webHidden/>
                <w:sz w:val="24"/>
                <w:szCs w:val="24"/>
              </w:rPr>
              <w:fldChar w:fldCharType="end"/>
            </w:r>
          </w:hyperlink>
        </w:p>
        <w:p w14:paraId="6116E3C5" w14:textId="77777777" w:rsidR="00097EA0" w:rsidRPr="00292AAA" w:rsidRDefault="00A365C7" w:rsidP="008A1423">
          <w:pPr>
            <w:pStyle w:val="TOC1"/>
            <w:tabs>
              <w:tab w:val="right" w:leader="dot" w:pos="9350"/>
            </w:tabs>
            <w:spacing w:line="360" w:lineRule="auto"/>
            <w:rPr>
              <w:rFonts w:ascii="Times New Roman" w:hAnsi="Times New Roman" w:cs="Times New Roman"/>
              <w:noProof/>
              <w:sz w:val="24"/>
              <w:szCs w:val="24"/>
            </w:rPr>
          </w:pPr>
          <w:hyperlink w:anchor="_Toc101631068" w:history="1">
            <w:r w:rsidR="00097EA0" w:rsidRPr="00292AAA">
              <w:rPr>
                <w:rStyle w:val="Hyperlink"/>
                <w:rFonts w:ascii="Times New Roman" w:hAnsi="Times New Roman" w:cs="Times New Roman"/>
                <w:noProof/>
                <w:sz w:val="24"/>
                <w:szCs w:val="24"/>
              </w:rPr>
              <w:t>Appendix</w:t>
            </w:r>
            <w:r w:rsidR="00097EA0" w:rsidRPr="00292AAA">
              <w:rPr>
                <w:rFonts w:ascii="Times New Roman" w:hAnsi="Times New Roman" w:cs="Times New Roman"/>
                <w:noProof/>
                <w:webHidden/>
                <w:sz w:val="24"/>
                <w:szCs w:val="24"/>
              </w:rPr>
              <w:tab/>
            </w:r>
            <w:r w:rsidR="00097EA0" w:rsidRPr="00292AAA">
              <w:rPr>
                <w:rFonts w:ascii="Times New Roman" w:hAnsi="Times New Roman" w:cs="Times New Roman"/>
                <w:noProof/>
                <w:webHidden/>
                <w:sz w:val="24"/>
                <w:szCs w:val="24"/>
              </w:rPr>
              <w:fldChar w:fldCharType="begin"/>
            </w:r>
            <w:r w:rsidR="00097EA0" w:rsidRPr="00292AAA">
              <w:rPr>
                <w:rFonts w:ascii="Times New Roman" w:hAnsi="Times New Roman" w:cs="Times New Roman"/>
                <w:noProof/>
                <w:webHidden/>
                <w:sz w:val="24"/>
                <w:szCs w:val="24"/>
              </w:rPr>
              <w:instrText xml:space="preserve"> PAGEREF _Toc101631068 \h </w:instrText>
            </w:r>
            <w:r w:rsidR="00097EA0" w:rsidRPr="00292AAA">
              <w:rPr>
                <w:rFonts w:ascii="Times New Roman" w:hAnsi="Times New Roman" w:cs="Times New Roman"/>
                <w:noProof/>
                <w:webHidden/>
                <w:sz w:val="24"/>
                <w:szCs w:val="24"/>
              </w:rPr>
            </w:r>
            <w:r w:rsidR="00097EA0" w:rsidRPr="00292AAA">
              <w:rPr>
                <w:rFonts w:ascii="Times New Roman" w:hAnsi="Times New Roman" w:cs="Times New Roman"/>
                <w:noProof/>
                <w:webHidden/>
                <w:sz w:val="24"/>
                <w:szCs w:val="24"/>
              </w:rPr>
              <w:fldChar w:fldCharType="separate"/>
            </w:r>
            <w:r w:rsidR="00097EA0" w:rsidRPr="00292AAA">
              <w:rPr>
                <w:rFonts w:ascii="Times New Roman" w:hAnsi="Times New Roman" w:cs="Times New Roman"/>
                <w:noProof/>
                <w:webHidden/>
                <w:sz w:val="24"/>
                <w:szCs w:val="24"/>
              </w:rPr>
              <w:t>14</w:t>
            </w:r>
            <w:r w:rsidR="00097EA0" w:rsidRPr="00292AAA">
              <w:rPr>
                <w:rFonts w:ascii="Times New Roman" w:hAnsi="Times New Roman" w:cs="Times New Roman"/>
                <w:noProof/>
                <w:webHidden/>
                <w:sz w:val="24"/>
                <w:szCs w:val="24"/>
              </w:rPr>
              <w:fldChar w:fldCharType="end"/>
            </w:r>
          </w:hyperlink>
        </w:p>
        <w:p w14:paraId="462CE7B7" w14:textId="77777777" w:rsidR="00097EA0" w:rsidRPr="00292AAA" w:rsidRDefault="00097EA0" w:rsidP="008A1423">
          <w:pPr>
            <w:spacing w:line="360" w:lineRule="auto"/>
            <w:rPr>
              <w:rFonts w:ascii="Times New Roman" w:hAnsi="Times New Roman" w:cs="Times New Roman"/>
              <w:sz w:val="24"/>
              <w:szCs w:val="24"/>
            </w:rPr>
          </w:pPr>
          <w:r w:rsidRPr="00292AAA">
            <w:rPr>
              <w:rFonts w:ascii="Times New Roman" w:hAnsi="Times New Roman" w:cs="Times New Roman"/>
              <w:sz w:val="24"/>
              <w:szCs w:val="24"/>
            </w:rPr>
            <w:fldChar w:fldCharType="end"/>
          </w:r>
        </w:p>
      </w:sdtContent>
    </w:sdt>
    <w:p w14:paraId="43C22794" w14:textId="77777777" w:rsidR="00CC1495" w:rsidRPr="00292AAA" w:rsidRDefault="0073354F" w:rsidP="008A1423">
      <w:pPr>
        <w:spacing w:line="360" w:lineRule="auto"/>
        <w:jc w:val="center"/>
        <w:rPr>
          <w:rFonts w:ascii="Times New Roman" w:eastAsia="Times New Roman" w:hAnsi="Times New Roman" w:cs="Times New Roman"/>
          <w:b/>
          <w:sz w:val="28"/>
          <w:szCs w:val="28"/>
        </w:rPr>
      </w:pPr>
      <w:r w:rsidRPr="00292AAA">
        <w:br w:type="page"/>
      </w:r>
    </w:p>
    <w:p w14:paraId="0A753947" w14:textId="77777777" w:rsidR="00CC1495" w:rsidRPr="00292AAA" w:rsidRDefault="0073354F" w:rsidP="008A1423">
      <w:pPr>
        <w:pStyle w:val="Heading1"/>
      </w:pPr>
      <w:bookmarkStart w:id="0" w:name="_Toc101631051"/>
      <w:r w:rsidRPr="00292AAA">
        <w:lastRenderedPageBreak/>
        <w:t>Introduction</w:t>
      </w:r>
      <w:bookmarkEnd w:id="0"/>
    </w:p>
    <w:p w14:paraId="4E230A78" w14:textId="77996A40"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Technology plays an important aspect in the lives of people throughout the world. The applicability of the technology by the students has a different approach based on the daily foundation through web surfing, texting, and social networking. Similarly, the staff has been using technology as part and parcel of life in the professional aspect. However, the pandemic has affected the applicability and the usage of the technology for both the staff and the students, through the development of the quantitative methods that have changed the technology. The students have employed technology in the educational sector, </w:t>
      </w:r>
      <w:r w:rsidR="00B65CC6" w:rsidRPr="00292AAA">
        <w:rPr>
          <w:rFonts w:ascii="Times New Roman" w:eastAsia="Times New Roman" w:hAnsi="Times New Roman" w:cs="Times New Roman"/>
          <w:sz w:val="24"/>
          <w:szCs w:val="24"/>
        </w:rPr>
        <w:t>whereas</w:t>
      </w:r>
      <w:r w:rsidRPr="00292AAA">
        <w:rPr>
          <w:rFonts w:ascii="Times New Roman" w:eastAsia="Times New Roman" w:hAnsi="Times New Roman" w:cs="Times New Roman"/>
          <w:sz w:val="24"/>
          <w:szCs w:val="24"/>
        </w:rPr>
        <w:t xml:space="preserve"> the staff has also made the usage for the necessity of the work from home. The ethical </w:t>
      </w:r>
      <w:r w:rsidR="00097EA0" w:rsidRPr="00292AAA">
        <w:rPr>
          <w:rFonts w:ascii="Times New Roman" w:eastAsia="Times New Roman" w:hAnsi="Times New Roman" w:cs="Times New Roman"/>
          <w:sz w:val="24"/>
          <w:szCs w:val="24"/>
        </w:rPr>
        <w:t>considerations during the pandemic for the promotion of precision have shown the</w:t>
      </w:r>
      <w:r w:rsidRPr="00292AAA">
        <w:rPr>
          <w:rFonts w:ascii="Times New Roman" w:eastAsia="Times New Roman" w:hAnsi="Times New Roman" w:cs="Times New Roman"/>
          <w:sz w:val="24"/>
          <w:szCs w:val="24"/>
        </w:rPr>
        <w:t xml:space="preserve"> usage of privacy through the voluntary participation of nature. The applicability of the technology has been the priority as the educational sector has moved on to the online sector forming a large part, based on the challenges which have cost the evolution of the </w:t>
      </w:r>
      <w:r w:rsidR="00097EA0" w:rsidRPr="00292AAA">
        <w:rPr>
          <w:rFonts w:ascii="Times New Roman" w:eastAsia="Times New Roman" w:hAnsi="Times New Roman" w:cs="Times New Roman"/>
          <w:sz w:val="24"/>
          <w:szCs w:val="24"/>
        </w:rPr>
        <w:t>Techno stress</w:t>
      </w:r>
      <w:r w:rsidRPr="00292AAA">
        <w:rPr>
          <w:rFonts w:ascii="Times New Roman" w:eastAsia="Times New Roman" w:hAnsi="Times New Roman" w:cs="Times New Roman"/>
          <w:sz w:val="24"/>
          <w:szCs w:val="24"/>
        </w:rPr>
        <w:t xml:space="preserve"> in the computer revolution. The research design focuses on the adaptability of the usage of the technology by the staff and the students, keeping on par with the usage of the </w:t>
      </w:r>
      <w:r w:rsidR="00097EA0" w:rsidRPr="00292AAA">
        <w:rPr>
          <w:rFonts w:ascii="Times New Roman" w:eastAsia="Times New Roman" w:hAnsi="Times New Roman" w:cs="Times New Roman"/>
          <w:sz w:val="24"/>
          <w:szCs w:val="24"/>
        </w:rPr>
        <w:t>techniques</w:t>
      </w:r>
      <w:r w:rsidRPr="00292AAA">
        <w:rPr>
          <w:rFonts w:ascii="Times New Roman" w:eastAsia="Times New Roman" w:hAnsi="Times New Roman" w:cs="Times New Roman"/>
          <w:sz w:val="24"/>
          <w:szCs w:val="24"/>
        </w:rPr>
        <w:t xml:space="preserve"> and the teaching process of the students in the parity of the teaching and the learning essentiality, for offering better opportunities for the students.</w:t>
      </w:r>
    </w:p>
    <w:p w14:paraId="315587D8" w14:textId="77777777" w:rsidR="00CC1495" w:rsidRPr="00292AAA" w:rsidRDefault="0073354F" w:rsidP="008A1423">
      <w:pPr>
        <w:pStyle w:val="Heading1"/>
      </w:pPr>
      <w:bookmarkStart w:id="1" w:name="_Toc101631052"/>
      <w:r w:rsidRPr="00292AAA">
        <w:t>Research Design</w:t>
      </w:r>
      <w:bookmarkEnd w:id="1"/>
      <w:r w:rsidRPr="00292AAA">
        <w:t xml:space="preserve"> </w:t>
      </w:r>
    </w:p>
    <w:p w14:paraId="394932AD" w14:textId="77777777" w:rsidR="00CC1495" w:rsidRPr="00292AAA" w:rsidRDefault="0073354F" w:rsidP="008A1423">
      <w:pPr>
        <w:pStyle w:val="Heading2"/>
      </w:pPr>
      <w:bookmarkStart w:id="2" w:name="_Toc101631053"/>
      <w:r w:rsidRPr="00292AAA">
        <w:t>Research Question</w:t>
      </w:r>
      <w:bookmarkEnd w:id="2"/>
      <w:r w:rsidRPr="00292AAA">
        <w:t xml:space="preserve"> </w:t>
      </w:r>
    </w:p>
    <w:p w14:paraId="4829DC15" w14:textId="5D8FDB18"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In the execution of any kind of research, the methodology used by the researcher requires to have a clear understanding of the main research questions that he or she wants to address. Taking this into consideration for this </w:t>
      </w:r>
      <w:r w:rsidR="00B65CC6" w:rsidRPr="00292AAA">
        <w:rPr>
          <w:rFonts w:ascii="Times New Roman" w:eastAsia="Times New Roman" w:hAnsi="Times New Roman" w:cs="Times New Roman"/>
          <w:sz w:val="24"/>
          <w:szCs w:val="24"/>
        </w:rPr>
        <w:t>research</w:t>
      </w:r>
      <w:r w:rsidRPr="00292AAA">
        <w:rPr>
          <w:rFonts w:ascii="Times New Roman" w:eastAsia="Times New Roman" w:hAnsi="Times New Roman" w:cs="Times New Roman"/>
          <w:sz w:val="24"/>
          <w:szCs w:val="24"/>
        </w:rPr>
        <w:t xml:space="preserve"> study as well, the researcher has also adapted a particular research question. This ensures that the researcher can follow a guided pathway. The main research question for this study is as follows:</w:t>
      </w:r>
    </w:p>
    <w:p w14:paraId="08ECE52D" w14:textId="29CBE260"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RQ 1. </w:t>
      </w:r>
      <w:r w:rsidR="00097EA0" w:rsidRPr="00292AAA">
        <w:rPr>
          <w:rFonts w:ascii="Times New Roman" w:eastAsia="Times New Roman" w:hAnsi="Times New Roman" w:cs="Times New Roman"/>
          <w:sz w:val="24"/>
          <w:szCs w:val="24"/>
        </w:rPr>
        <w:t>Are Staff</w:t>
      </w:r>
      <w:r w:rsidRPr="00292AAA">
        <w:rPr>
          <w:rFonts w:ascii="Times New Roman" w:eastAsia="Times New Roman" w:hAnsi="Times New Roman" w:cs="Times New Roman"/>
          <w:sz w:val="24"/>
          <w:szCs w:val="24"/>
        </w:rPr>
        <w:t xml:space="preserve"> </w:t>
      </w:r>
      <w:r w:rsidR="00B65CC6" w:rsidRPr="00292AAA">
        <w:rPr>
          <w:rFonts w:ascii="Times New Roman" w:eastAsia="Times New Roman" w:hAnsi="Times New Roman" w:cs="Times New Roman"/>
          <w:sz w:val="24"/>
          <w:szCs w:val="24"/>
        </w:rPr>
        <w:t>and</w:t>
      </w:r>
      <w:r w:rsidRPr="00292AAA">
        <w:rPr>
          <w:rFonts w:ascii="Times New Roman" w:eastAsia="Times New Roman" w:hAnsi="Times New Roman" w:cs="Times New Roman"/>
          <w:sz w:val="24"/>
          <w:szCs w:val="24"/>
        </w:rPr>
        <w:t xml:space="preserve"> Students Confident </w:t>
      </w:r>
      <w:r w:rsidR="0022442D" w:rsidRPr="00292AAA">
        <w:rPr>
          <w:rFonts w:ascii="Times New Roman" w:eastAsia="Times New Roman" w:hAnsi="Times New Roman" w:cs="Times New Roman"/>
          <w:sz w:val="24"/>
          <w:szCs w:val="24"/>
        </w:rPr>
        <w:t>in</w:t>
      </w:r>
      <w:r w:rsidRPr="00292AAA">
        <w:rPr>
          <w:rFonts w:ascii="Times New Roman" w:eastAsia="Times New Roman" w:hAnsi="Times New Roman" w:cs="Times New Roman"/>
          <w:sz w:val="24"/>
          <w:szCs w:val="24"/>
        </w:rPr>
        <w:t xml:space="preserve"> Using Technology </w:t>
      </w:r>
      <w:r w:rsidR="00A365C7" w:rsidRPr="00292AAA">
        <w:rPr>
          <w:rFonts w:ascii="Times New Roman" w:eastAsia="Times New Roman" w:hAnsi="Times New Roman" w:cs="Times New Roman"/>
          <w:sz w:val="24"/>
          <w:szCs w:val="24"/>
        </w:rPr>
        <w:t>to</w:t>
      </w:r>
      <w:r w:rsidRPr="00292AAA">
        <w:rPr>
          <w:rFonts w:ascii="Times New Roman" w:eastAsia="Times New Roman" w:hAnsi="Times New Roman" w:cs="Times New Roman"/>
          <w:sz w:val="24"/>
          <w:szCs w:val="24"/>
        </w:rPr>
        <w:t xml:space="preserve"> Collaborate? </w:t>
      </w:r>
    </w:p>
    <w:p w14:paraId="0320B722" w14:textId="77777777" w:rsidR="00CC1495" w:rsidRPr="00292AAA" w:rsidRDefault="0073354F" w:rsidP="008A1423">
      <w:pPr>
        <w:pStyle w:val="Heading2"/>
      </w:pPr>
      <w:bookmarkStart w:id="3" w:name="_Toc101631054"/>
      <w:r w:rsidRPr="00292AAA">
        <w:t>Methods Used in the Research</w:t>
      </w:r>
      <w:bookmarkEnd w:id="3"/>
      <w:r w:rsidRPr="00292AAA">
        <w:t xml:space="preserve"> </w:t>
      </w:r>
    </w:p>
    <w:p w14:paraId="191E4748"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 xml:space="preserve">Descriptive research design </w:t>
      </w:r>
    </w:p>
    <w:p w14:paraId="39A143EA" w14:textId="4DC22356"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lastRenderedPageBreak/>
        <w:t xml:space="preserve">The descriptive research design has been used in this report. The usage of the research design provides an in-depth view of the topic provided with details in the descriptive research which proves extremely valuable through the qualitative collection of the </w:t>
      </w:r>
      <w:r w:rsidR="00B65CC6" w:rsidRPr="00292AAA">
        <w:rPr>
          <w:rFonts w:ascii="Times New Roman" w:eastAsia="Times New Roman" w:hAnsi="Times New Roman" w:cs="Times New Roman"/>
          <w:sz w:val="24"/>
          <w:szCs w:val="24"/>
        </w:rPr>
        <w:t>data, instead</w:t>
      </w:r>
      <w:r w:rsidRPr="00292AAA">
        <w:rPr>
          <w:rFonts w:ascii="Times New Roman" w:eastAsia="Times New Roman" w:hAnsi="Times New Roman" w:cs="Times New Roman"/>
          <w:sz w:val="24"/>
          <w:szCs w:val="24"/>
        </w:rPr>
        <w:t>, it utilizes the elements of both (</w:t>
      </w:r>
      <w:r w:rsidRPr="00292AAA">
        <w:rPr>
          <w:rFonts w:ascii="Times New Roman" w:eastAsia="Times New Roman" w:hAnsi="Times New Roman" w:cs="Times New Roman"/>
          <w:color w:val="222222"/>
          <w:sz w:val="24"/>
          <w:szCs w:val="24"/>
          <w:highlight w:val="white"/>
        </w:rPr>
        <w:t>Sahin and Mete, 2021)</w:t>
      </w:r>
      <w:r w:rsidRPr="00292AAA">
        <w:rPr>
          <w:rFonts w:ascii="Times New Roman" w:eastAsia="Times New Roman" w:hAnsi="Times New Roman" w:cs="Times New Roman"/>
          <w:sz w:val="24"/>
          <w:szCs w:val="24"/>
        </w:rPr>
        <w:t>. The conduction of the descriptive research design has been allowed for it provides a cost-effective and quick analysis of the data gathering, as this can be applied for different purposes, for being a versatile method. This research design helps in the better performance of the research, in a less amount of time experienced by students (</w:t>
      </w:r>
      <w:proofErr w:type="spellStart"/>
      <w:r w:rsidRPr="00292AAA">
        <w:rPr>
          <w:rFonts w:ascii="Times New Roman" w:eastAsia="Times New Roman" w:hAnsi="Times New Roman" w:cs="Times New Roman"/>
          <w:sz w:val="24"/>
          <w:szCs w:val="24"/>
        </w:rPr>
        <w:t>Afiani</w:t>
      </w:r>
      <w:proofErr w:type="spellEnd"/>
      <w:r w:rsidRPr="00292AAA">
        <w:rPr>
          <w:rFonts w:ascii="Times New Roman" w:eastAsia="Times New Roman" w:hAnsi="Times New Roman" w:cs="Times New Roman"/>
          <w:sz w:val="24"/>
          <w:szCs w:val="24"/>
        </w:rPr>
        <w:t xml:space="preserve"> </w:t>
      </w:r>
      <w:r w:rsidRPr="00292AAA">
        <w:rPr>
          <w:rFonts w:ascii="Times New Roman" w:eastAsia="Times New Roman" w:hAnsi="Times New Roman" w:cs="Times New Roman"/>
          <w:i/>
          <w:sz w:val="24"/>
          <w:szCs w:val="24"/>
        </w:rPr>
        <w:t>et al</w:t>
      </w:r>
      <w:r w:rsidRPr="00292AAA">
        <w:rPr>
          <w:rFonts w:ascii="Times New Roman" w:eastAsia="Times New Roman" w:hAnsi="Times New Roman" w:cs="Times New Roman"/>
          <w:sz w:val="24"/>
          <w:szCs w:val="24"/>
        </w:rPr>
        <w:t>. 2021).</w:t>
      </w:r>
    </w:p>
    <w:p w14:paraId="7AB73FAC"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Primary Quantitative data collection</w:t>
      </w:r>
    </w:p>
    <w:p w14:paraId="63129741"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The Primary Quantitative data collection method has been applied in this report. This type of data collection has been applied as it focuses on the concrete numbers and devalues fewer valuables. The proposed method that has been applied is the usage of the survey, through the usage of the online and the email address survey system through an adequate number of observations (</w:t>
      </w:r>
      <w:r w:rsidRPr="00292AAA">
        <w:rPr>
          <w:rFonts w:ascii="Times New Roman" w:eastAsia="Times New Roman" w:hAnsi="Times New Roman" w:cs="Times New Roman"/>
          <w:color w:val="222222"/>
          <w:sz w:val="24"/>
          <w:szCs w:val="24"/>
          <w:highlight w:val="white"/>
        </w:rPr>
        <w:t>Lowe et al. 2018)</w:t>
      </w:r>
      <w:r w:rsidRPr="00292AAA">
        <w:rPr>
          <w:rFonts w:ascii="Times New Roman" w:eastAsia="Times New Roman" w:hAnsi="Times New Roman" w:cs="Times New Roman"/>
          <w:sz w:val="24"/>
          <w:szCs w:val="24"/>
        </w:rPr>
        <w:t>. This helps in the review of the large data sets, the usage of the structured interviews, and the observations of the participants are also usually adopted for the conduction of the primary data</w:t>
      </w:r>
      <w:r w:rsidRPr="00292AAA">
        <w:rPr>
          <w:rFonts w:ascii="Times New Roman" w:eastAsia="Times New Roman" w:hAnsi="Times New Roman" w:cs="Times New Roman"/>
          <w:color w:val="222222"/>
          <w:sz w:val="24"/>
          <w:szCs w:val="24"/>
          <w:highlight w:val="white"/>
        </w:rPr>
        <w:t>.</w:t>
      </w:r>
    </w:p>
    <w:p w14:paraId="5B41767F"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 xml:space="preserve">Sample size and sampling </w:t>
      </w:r>
    </w:p>
    <w:p w14:paraId="796BD6D3"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In this research study, a sample size of fifteen students was selected. By the </w:t>
      </w:r>
      <w:r w:rsidR="00097EA0" w:rsidRPr="00292AAA">
        <w:rPr>
          <w:rFonts w:ascii="Times New Roman" w:eastAsia="Times New Roman" w:hAnsi="Times New Roman" w:cs="Times New Roman"/>
          <w:sz w:val="24"/>
          <w:szCs w:val="24"/>
        </w:rPr>
        <w:t>help</w:t>
      </w:r>
      <w:r w:rsidRPr="00292AAA">
        <w:rPr>
          <w:rFonts w:ascii="Times New Roman" w:eastAsia="Times New Roman" w:hAnsi="Times New Roman" w:cs="Times New Roman"/>
          <w:sz w:val="24"/>
          <w:szCs w:val="24"/>
        </w:rPr>
        <w:t xml:space="preserve"> of the random sampling method, the concerned sample size has been selected. The reason behind the selection of the random selection method is that it provides the researcher with an opportunity to carry out unbiased research in an effective manner (</w:t>
      </w:r>
      <w:r w:rsidRPr="00292AAA">
        <w:rPr>
          <w:rFonts w:ascii="Times New Roman" w:eastAsia="Times New Roman" w:hAnsi="Times New Roman" w:cs="Times New Roman"/>
          <w:color w:val="222222"/>
          <w:sz w:val="24"/>
          <w:szCs w:val="24"/>
          <w:highlight w:val="white"/>
        </w:rPr>
        <w:t>Zhang, 2022)</w:t>
      </w:r>
      <w:r w:rsidRPr="00292AAA">
        <w:rPr>
          <w:rFonts w:ascii="Times New Roman" w:eastAsia="Times New Roman" w:hAnsi="Times New Roman" w:cs="Times New Roman"/>
          <w:sz w:val="24"/>
          <w:szCs w:val="24"/>
        </w:rPr>
        <w:t>. The performance of the data analysis offers a chance that provides less risk in carrying out an error for justifying a sample size (</w:t>
      </w:r>
      <w:proofErr w:type="spellStart"/>
      <w:r w:rsidRPr="00292AAA">
        <w:rPr>
          <w:rFonts w:ascii="Times New Roman" w:eastAsia="Times New Roman" w:hAnsi="Times New Roman" w:cs="Times New Roman"/>
          <w:color w:val="222222"/>
          <w:sz w:val="24"/>
          <w:szCs w:val="24"/>
          <w:highlight w:val="white"/>
        </w:rPr>
        <w:t>Lakens</w:t>
      </w:r>
      <w:proofErr w:type="spellEnd"/>
      <w:r w:rsidRPr="00292AAA">
        <w:rPr>
          <w:rFonts w:ascii="Times New Roman" w:eastAsia="Times New Roman" w:hAnsi="Times New Roman" w:cs="Times New Roman"/>
          <w:color w:val="222222"/>
          <w:sz w:val="24"/>
          <w:szCs w:val="24"/>
          <w:highlight w:val="white"/>
        </w:rPr>
        <w:t>, 2022)</w:t>
      </w:r>
      <w:r w:rsidRPr="00292AAA">
        <w:rPr>
          <w:rFonts w:ascii="Times New Roman" w:eastAsia="Times New Roman" w:hAnsi="Times New Roman" w:cs="Times New Roman"/>
          <w:sz w:val="24"/>
          <w:szCs w:val="24"/>
        </w:rPr>
        <w:t>. The selection of the equalization provides a chance in the development of the sample size and the sampling. This helps in the formation of the simplest form of data collection.</w:t>
      </w:r>
    </w:p>
    <w:p w14:paraId="391D640C"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Quantitative Data Analysis</w:t>
      </w:r>
    </w:p>
    <w:p w14:paraId="379402E4"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This research project has applied the system of quantitative data analysis, under which the collected survey data from the close-ended questionnaires would be evaluated with the help of statistical and graphical representations. The quantitative data analysis helps in the collection of the data, through the type of the results by the application of the statistical tests. This results in the proper interpretation of the data, through the presentation of the findings based on the error and the subjectivity of the straightforwardness. This helps in the renovation of the biases from the </w:t>
      </w:r>
      <w:r w:rsidRPr="00292AAA">
        <w:rPr>
          <w:rFonts w:ascii="Times New Roman" w:eastAsia="Times New Roman" w:hAnsi="Times New Roman" w:cs="Times New Roman"/>
          <w:sz w:val="24"/>
          <w:szCs w:val="24"/>
        </w:rPr>
        <w:lastRenderedPageBreak/>
        <w:t xml:space="preserve">conduction of the research which results in the making of the research a more authentic one, for the accessibility of the accurate data. </w:t>
      </w:r>
    </w:p>
    <w:p w14:paraId="443FB933" w14:textId="77777777" w:rsidR="00CC1495" w:rsidRPr="00292AAA" w:rsidRDefault="00CC1495" w:rsidP="008A1423">
      <w:pPr>
        <w:spacing w:line="360" w:lineRule="auto"/>
        <w:jc w:val="both"/>
        <w:rPr>
          <w:rFonts w:ascii="Times New Roman" w:eastAsia="Times New Roman" w:hAnsi="Times New Roman" w:cs="Times New Roman"/>
          <w:sz w:val="24"/>
          <w:szCs w:val="24"/>
        </w:rPr>
      </w:pPr>
    </w:p>
    <w:p w14:paraId="5BB0A13B" w14:textId="77777777" w:rsidR="00CC1495" w:rsidRPr="00292AAA" w:rsidRDefault="0073354F" w:rsidP="008A1423">
      <w:pPr>
        <w:pStyle w:val="Heading2"/>
      </w:pPr>
      <w:bookmarkStart w:id="4" w:name="_Toc101631055"/>
      <w:r w:rsidRPr="00292AAA">
        <w:t>Ethical Considerations</w:t>
      </w:r>
      <w:bookmarkEnd w:id="4"/>
      <w:r w:rsidRPr="00292AAA">
        <w:t xml:space="preserve"> </w:t>
      </w:r>
    </w:p>
    <w:p w14:paraId="22264E1F" w14:textId="7760CAE1"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The usage of the ethical </w:t>
      </w:r>
      <w:r w:rsidR="00B65CC6" w:rsidRPr="00292AAA">
        <w:rPr>
          <w:rFonts w:ascii="Times New Roman" w:eastAsia="Times New Roman" w:hAnsi="Times New Roman" w:cs="Times New Roman"/>
          <w:sz w:val="24"/>
          <w:szCs w:val="24"/>
        </w:rPr>
        <w:t>considerations,</w:t>
      </w:r>
      <w:r w:rsidR="00097EA0" w:rsidRPr="00292AAA">
        <w:rPr>
          <w:rFonts w:ascii="Times New Roman" w:eastAsia="Times New Roman" w:hAnsi="Times New Roman" w:cs="Times New Roman"/>
          <w:sz w:val="24"/>
          <w:szCs w:val="24"/>
        </w:rPr>
        <w:t xml:space="preserve"> </w:t>
      </w:r>
      <w:r w:rsidRPr="00292AAA">
        <w:rPr>
          <w:rFonts w:ascii="Times New Roman" w:eastAsia="Times New Roman" w:hAnsi="Times New Roman" w:cs="Times New Roman"/>
          <w:sz w:val="24"/>
          <w:szCs w:val="24"/>
        </w:rPr>
        <w:t>through the usage of the integrity, fairness, and the open-mindedness for the meaning of the operation. This has been helpful in the consideration of the research through truthful living manners, by the avoidance of the methods of deception, dishonesty, partiality, and the rise in the conflict of interests. The ethical consideration includes the respect for others, the avoidance of the conflict of harm, the consideration of privacy as the prime key, through the voluntary nature of participation that has ensured the level of confidentiality and the maintenance of anonymity adoption of digital technologies for teaching and learning (</w:t>
      </w:r>
      <w:proofErr w:type="spellStart"/>
      <w:r w:rsidRPr="00292AAA">
        <w:rPr>
          <w:rFonts w:ascii="Times New Roman" w:eastAsia="Times New Roman" w:hAnsi="Times New Roman" w:cs="Times New Roman"/>
          <w:color w:val="222222"/>
          <w:sz w:val="24"/>
          <w:szCs w:val="24"/>
          <w:highlight w:val="white"/>
        </w:rPr>
        <w:t>Lekgothoane</w:t>
      </w:r>
      <w:proofErr w:type="spellEnd"/>
      <w:r w:rsidRPr="00292AAA">
        <w:rPr>
          <w:rFonts w:ascii="Times New Roman" w:eastAsia="Times New Roman" w:hAnsi="Times New Roman" w:cs="Times New Roman"/>
          <w:color w:val="222222"/>
          <w:sz w:val="24"/>
          <w:szCs w:val="24"/>
          <w:highlight w:val="white"/>
        </w:rPr>
        <w:t>, 2021)</w:t>
      </w:r>
      <w:r w:rsidRPr="00292AAA">
        <w:rPr>
          <w:rFonts w:ascii="Times New Roman" w:eastAsia="Times New Roman" w:hAnsi="Times New Roman" w:cs="Times New Roman"/>
          <w:sz w:val="24"/>
          <w:szCs w:val="24"/>
        </w:rPr>
        <w:t xml:space="preserve">. </w:t>
      </w:r>
    </w:p>
    <w:p w14:paraId="328FAE24" w14:textId="77777777" w:rsidR="00CC1495" w:rsidRPr="00292AAA" w:rsidRDefault="0073354F" w:rsidP="008A1423">
      <w:pPr>
        <w:pStyle w:val="Heading1"/>
      </w:pPr>
      <w:bookmarkStart w:id="5" w:name="_Toc101631056"/>
      <w:r w:rsidRPr="00292AAA">
        <w:t>Results</w:t>
      </w:r>
      <w:bookmarkEnd w:id="5"/>
    </w:p>
    <w:p w14:paraId="4D185B5E" w14:textId="77777777" w:rsidR="00CC1495" w:rsidRPr="00292AAA" w:rsidRDefault="0073354F" w:rsidP="008A1423">
      <w:pPr>
        <w:pStyle w:val="Heading2"/>
      </w:pPr>
      <w:bookmarkStart w:id="6" w:name="_Toc101631057"/>
      <w:r w:rsidRPr="00292AAA">
        <w:t>Details of the Questionnaire results</w:t>
      </w:r>
      <w:bookmarkEnd w:id="6"/>
      <w:r w:rsidRPr="00292AAA">
        <w:t xml:space="preserve"> </w:t>
      </w:r>
    </w:p>
    <w:p w14:paraId="3A75F925" w14:textId="77777777" w:rsidR="00CC1495" w:rsidRPr="00292AAA" w:rsidRDefault="0073354F" w:rsidP="008A1423">
      <w:pPr>
        <w:pStyle w:val="Heading2"/>
      </w:pPr>
      <w:bookmarkStart w:id="7" w:name="_Toc101631058"/>
      <w:r w:rsidRPr="00292AAA">
        <w:t>Question 1</w:t>
      </w:r>
      <w:bookmarkEnd w:id="7"/>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C1495" w:rsidRPr="00292AAA" w14:paraId="21AE2E45" w14:textId="77777777">
        <w:trPr>
          <w:cantSplit/>
          <w:tblHeader/>
        </w:trPr>
        <w:tc>
          <w:tcPr>
            <w:tcW w:w="2340" w:type="dxa"/>
            <w:shd w:val="clear" w:color="auto" w:fill="auto"/>
            <w:tcMar>
              <w:top w:w="100" w:type="dxa"/>
              <w:left w:w="100" w:type="dxa"/>
              <w:bottom w:w="100" w:type="dxa"/>
              <w:right w:w="100" w:type="dxa"/>
            </w:tcMar>
          </w:tcPr>
          <w:p w14:paraId="5AE3CBAB"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Options</w:t>
            </w:r>
          </w:p>
        </w:tc>
        <w:tc>
          <w:tcPr>
            <w:tcW w:w="2340" w:type="dxa"/>
            <w:shd w:val="clear" w:color="auto" w:fill="auto"/>
            <w:tcMar>
              <w:top w:w="100" w:type="dxa"/>
              <w:left w:w="100" w:type="dxa"/>
              <w:bottom w:w="100" w:type="dxa"/>
              <w:right w:w="100" w:type="dxa"/>
            </w:tcMar>
          </w:tcPr>
          <w:p w14:paraId="7009470B"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Frequency of response </w:t>
            </w:r>
          </w:p>
        </w:tc>
        <w:tc>
          <w:tcPr>
            <w:tcW w:w="2340" w:type="dxa"/>
            <w:shd w:val="clear" w:color="auto" w:fill="auto"/>
            <w:tcMar>
              <w:top w:w="100" w:type="dxa"/>
              <w:left w:w="100" w:type="dxa"/>
              <w:bottom w:w="100" w:type="dxa"/>
              <w:right w:w="100" w:type="dxa"/>
            </w:tcMar>
          </w:tcPr>
          <w:p w14:paraId="2EF76EBA"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Percentage of response (%)</w:t>
            </w:r>
          </w:p>
        </w:tc>
        <w:tc>
          <w:tcPr>
            <w:tcW w:w="2340" w:type="dxa"/>
            <w:shd w:val="clear" w:color="auto" w:fill="auto"/>
            <w:tcMar>
              <w:top w:w="100" w:type="dxa"/>
              <w:left w:w="100" w:type="dxa"/>
              <w:bottom w:w="100" w:type="dxa"/>
              <w:right w:w="100" w:type="dxa"/>
            </w:tcMar>
          </w:tcPr>
          <w:p w14:paraId="655FA79D"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Number of respondents </w:t>
            </w:r>
          </w:p>
        </w:tc>
      </w:tr>
      <w:tr w:rsidR="00CC1495" w:rsidRPr="00292AAA" w14:paraId="1DCF6970" w14:textId="77777777">
        <w:trPr>
          <w:cantSplit/>
          <w:tblHeader/>
        </w:trPr>
        <w:tc>
          <w:tcPr>
            <w:tcW w:w="2340" w:type="dxa"/>
            <w:shd w:val="clear" w:color="auto" w:fill="auto"/>
            <w:tcMar>
              <w:top w:w="100" w:type="dxa"/>
              <w:left w:w="100" w:type="dxa"/>
              <w:bottom w:w="100" w:type="dxa"/>
              <w:right w:w="100" w:type="dxa"/>
            </w:tcMar>
          </w:tcPr>
          <w:p w14:paraId="3231C6B0"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3AA01B90"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9</w:t>
            </w:r>
          </w:p>
        </w:tc>
        <w:tc>
          <w:tcPr>
            <w:tcW w:w="2340" w:type="dxa"/>
            <w:shd w:val="clear" w:color="auto" w:fill="auto"/>
            <w:tcMar>
              <w:top w:w="100" w:type="dxa"/>
              <w:left w:w="100" w:type="dxa"/>
              <w:bottom w:w="100" w:type="dxa"/>
              <w:right w:w="100" w:type="dxa"/>
            </w:tcMar>
          </w:tcPr>
          <w:p w14:paraId="2B4E440C"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60</w:t>
            </w:r>
          </w:p>
        </w:tc>
        <w:tc>
          <w:tcPr>
            <w:tcW w:w="2340" w:type="dxa"/>
            <w:shd w:val="clear" w:color="auto" w:fill="auto"/>
            <w:tcMar>
              <w:top w:w="100" w:type="dxa"/>
              <w:left w:w="100" w:type="dxa"/>
              <w:bottom w:w="100" w:type="dxa"/>
              <w:right w:w="100" w:type="dxa"/>
            </w:tcMar>
          </w:tcPr>
          <w:p w14:paraId="749546F0"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5EFD36E6" w14:textId="77777777">
        <w:trPr>
          <w:cantSplit/>
          <w:tblHeader/>
        </w:trPr>
        <w:tc>
          <w:tcPr>
            <w:tcW w:w="2340" w:type="dxa"/>
            <w:shd w:val="clear" w:color="auto" w:fill="auto"/>
            <w:tcMar>
              <w:top w:w="100" w:type="dxa"/>
              <w:left w:w="100" w:type="dxa"/>
              <w:bottom w:w="100" w:type="dxa"/>
              <w:right w:w="100" w:type="dxa"/>
            </w:tcMar>
          </w:tcPr>
          <w:p w14:paraId="390CB818"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37FF325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543BAB6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33</w:t>
            </w:r>
          </w:p>
        </w:tc>
        <w:tc>
          <w:tcPr>
            <w:tcW w:w="2340" w:type="dxa"/>
            <w:shd w:val="clear" w:color="auto" w:fill="auto"/>
            <w:tcMar>
              <w:top w:w="100" w:type="dxa"/>
              <w:left w:w="100" w:type="dxa"/>
              <w:bottom w:w="100" w:type="dxa"/>
              <w:right w:w="100" w:type="dxa"/>
            </w:tcMar>
          </w:tcPr>
          <w:p w14:paraId="102B0F78"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0C025FBD" w14:textId="77777777">
        <w:trPr>
          <w:cantSplit/>
          <w:trHeight w:val="788"/>
          <w:tblHeader/>
        </w:trPr>
        <w:tc>
          <w:tcPr>
            <w:tcW w:w="2340" w:type="dxa"/>
            <w:shd w:val="clear" w:color="auto" w:fill="auto"/>
            <w:tcMar>
              <w:top w:w="100" w:type="dxa"/>
              <w:left w:w="100" w:type="dxa"/>
              <w:bottom w:w="100" w:type="dxa"/>
              <w:right w:w="100" w:type="dxa"/>
            </w:tcMar>
          </w:tcPr>
          <w:p w14:paraId="332FFA42"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Cannot Say </w:t>
            </w:r>
          </w:p>
        </w:tc>
        <w:tc>
          <w:tcPr>
            <w:tcW w:w="2340" w:type="dxa"/>
            <w:shd w:val="clear" w:color="auto" w:fill="auto"/>
            <w:tcMar>
              <w:top w:w="100" w:type="dxa"/>
              <w:left w:w="100" w:type="dxa"/>
              <w:bottom w:w="100" w:type="dxa"/>
              <w:right w:w="100" w:type="dxa"/>
            </w:tcMar>
          </w:tcPr>
          <w:p w14:paraId="52A0949C"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75720E51"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339C3DFA"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bl>
    <w:p w14:paraId="521F86D0"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Table 1: Internet Usage before Pandemic</w:t>
      </w:r>
    </w:p>
    <w:p w14:paraId="1E83B966"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noProof/>
          <w:sz w:val="24"/>
          <w:szCs w:val="24"/>
        </w:rPr>
        <w:lastRenderedPageBreak/>
        <w:drawing>
          <wp:inline distT="114300" distB="114300" distL="114300" distR="114300" wp14:anchorId="4A847592" wp14:editId="569F3043">
            <wp:extent cx="4043363" cy="2622181"/>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8"/>
                    <a:stretch>
                      <a:fillRect/>
                    </a:stretch>
                  </pic:blipFill>
                  <pic:spPr>
                    <a:xfrm>
                      <a:off x="0" y="0"/>
                      <a:ext cx="4043363" cy="2622181"/>
                    </a:xfrm>
                    <a:prstGeom prst="rect">
                      <a:avLst/>
                    </a:prstGeom>
                  </pic:spPr>
                </pic:pic>
              </a:graphicData>
            </a:graphic>
          </wp:inline>
        </w:drawing>
      </w:r>
    </w:p>
    <w:p w14:paraId="3E6C3DBF"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Figure 1: Internet Usage before Pandemic</w:t>
      </w:r>
    </w:p>
    <w:p w14:paraId="59898AFF" w14:textId="77777777" w:rsidR="00CC1495" w:rsidRPr="00292AAA" w:rsidRDefault="00CC1495" w:rsidP="008A1423">
      <w:pPr>
        <w:spacing w:line="360" w:lineRule="auto"/>
        <w:jc w:val="center"/>
        <w:rPr>
          <w:rFonts w:ascii="Times New Roman" w:eastAsia="Times New Roman" w:hAnsi="Times New Roman" w:cs="Times New Roman"/>
          <w:b/>
          <w:sz w:val="24"/>
          <w:szCs w:val="24"/>
        </w:rPr>
      </w:pPr>
    </w:p>
    <w:p w14:paraId="0CA644D6" w14:textId="77777777" w:rsidR="00CC1495" w:rsidRPr="00292AAA" w:rsidRDefault="0073354F" w:rsidP="008A1423">
      <w:pPr>
        <w:pStyle w:val="Heading2"/>
      </w:pPr>
      <w:bookmarkStart w:id="8" w:name="_Toc101631059"/>
      <w:r w:rsidRPr="00292AAA">
        <w:t>Question 2</w:t>
      </w:r>
      <w:bookmarkEnd w:id="8"/>
    </w:p>
    <w:p w14:paraId="61AB844E" w14:textId="77777777" w:rsidR="00CC1495" w:rsidRPr="00292AAA" w:rsidRDefault="00CC1495" w:rsidP="008A1423">
      <w:pPr>
        <w:spacing w:line="360" w:lineRule="auto"/>
        <w:jc w:val="both"/>
        <w:rPr>
          <w:rFonts w:ascii="Times New Roman" w:eastAsia="Times New Roman" w:hAnsi="Times New Roman" w:cs="Times New Roman"/>
          <w:sz w:val="24"/>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C1495" w:rsidRPr="00292AAA" w14:paraId="2D4EFC01" w14:textId="77777777">
        <w:trPr>
          <w:cantSplit/>
          <w:tblHeader/>
        </w:trPr>
        <w:tc>
          <w:tcPr>
            <w:tcW w:w="2340" w:type="dxa"/>
            <w:shd w:val="clear" w:color="auto" w:fill="auto"/>
            <w:tcMar>
              <w:top w:w="100" w:type="dxa"/>
              <w:left w:w="100" w:type="dxa"/>
              <w:bottom w:w="100" w:type="dxa"/>
              <w:right w:w="100" w:type="dxa"/>
            </w:tcMar>
          </w:tcPr>
          <w:p w14:paraId="0BFF97E1"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Options</w:t>
            </w:r>
          </w:p>
        </w:tc>
        <w:tc>
          <w:tcPr>
            <w:tcW w:w="2340" w:type="dxa"/>
            <w:shd w:val="clear" w:color="auto" w:fill="auto"/>
            <w:tcMar>
              <w:top w:w="100" w:type="dxa"/>
              <w:left w:w="100" w:type="dxa"/>
              <w:bottom w:w="100" w:type="dxa"/>
              <w:right w:w="100" w:type="dxa"/>
            </w:tcMar>
          </w:tcPr>
          <w:p w14:paraId="677249A9"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Frequency of response </w:t>
            </w:r>
          </w:p>
        </w:tc>
        <w:tc>
          <w:tcPr>
            <w:tcW w:w="2340" w:type="dxa"/>
            <w:shd w:val="clear" w:color="auto" w:fill="auto"/>
            <w:tcMar>
              <w:top w:w="100" w:type="dxa"/>
              <w:left w:w="100" w:type="dxa"/>
              <w:bottom w:w="100" w:type="dxa"/>
              <w:right w:w="100" w:type="dxa"/>
            </w:tcMar>
          </w:tcPr>
          <w:p w14:paraId="2680B7B5"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Percentage of response (%)</w:t>
            </w:r>
          </w:p>
        </w:tc>
        <w:tc>
          <w:tcPr>
            <w:tcW w:w="2340" w:type="dxa"/>
            <w:shd w:val="clear" w:color="auto" w:fill="auto"/>
            <w:tcMar>
              <w:top w:w="100" w:type="dxa"/>
              <w:left w:w="100" w:type="dxa"/>
              <w:bottom w:w="100" w:type="dxa"/>
              <w:right w:w="100" w:type="dxa"/>
            </w:tcMar>
          </w:tcPr>
          <w:p w14:paraId="33145007"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Number of respondents </w:t>
            </w:r>
          </w:p>
        </w:tc>
      </w:tr>
      <w:tr w:rsidR="00CC1495" w:rsidRPr="00292AAA" w14:paraId="5AF79FB7" w14:textId="77777777">
        <w:trPr>
          <w:cantSplit/>
          <w:tblHeader/>
        </w:trPr>
        <w:tc>
          <w:tcPr>
            <w:tcW w:w="2340" w:type="dxa"/>
            <w:shd w:val="clear" w:color="auto" w:fill="auto"/>
            <w:tcMar>
              <w:top w:w="100" w:type="dxa"/>
              <w:left w:w="100" w:type="dxa"/>
              <w:bottom w:w="100" w:type="dxa"/>
              <w:right w:w="100" w:type="dxa"/>
            </w:tcMar>
          </w:tcPr>
          <w:p w14:paraId="4A267593"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40795F9F"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9</w:t>
            </w:r>
          </w:p>
        </w:tc>
        <w:tc>
          <w:tcPr>
            <w:tcW w:w="2340" w:type="dxa"/>
            <w:shd w:val="clear" w:color="auto" w:fill="auto"/>
            <w:tcMar>
              <w:top w:w="100" w:type="dxa"/>
              <w:left w:w="100" w:type="dxa"/>
              <w:bottom w:w="100" w:type="dxa"/>
              <w:right w:w="100" w:type="dxa"/>
            </w:tcMar>
          </w:tcPr>
          <w:p w14:paraId="0B561ABA"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67</w:t>
            </w:r>
          </w:p>
        </w:tc>
        <w:tc>
          <w:tcPr>
            <w:tcW w:w="2340" w:type="dxa"/>
            <w:shd w:val="clear" w:color="auto" w:fill="auto"/>
            <w:tcMar>
              <w:top w:w="100" w:type="dxa"/>
              <w:left w:w="100" w:type="dxa"/>
              <w:bottom w:w="100" w:type="dxa"/>
              <w:right w:w="100" w:type="dxa"/>
            </w:tcMar>
          </w:tcPr>
          <w:p w14:paraId="014BFB62"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32BC6184" w14:textId="77777777">
        <w:trPr>
          <w:cantSplit/>
          <w:tblHeader/>
        </w:trPr>
        <w:tc>
          <w:tcPr>
            <w:tcW w:w="2340" w:type="dxa"/>
            <w:shd w:val="clear" w:color="auto" w:fill="auto"/>
            <w:tcMar>
              <w:top w:w="100" w:type="dxa"/>
              <w:left w:w="100" w:type="dxa"/>
              <w:bottom w:w="100" w:type="dxa"/>
              <w:right w:w="100" w:type="dxa"/>
            </w:tcMar>
          </w:tcPr>
          <w:p w14:paraId="68B70366"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500A562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3797871C"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27</w:t>
            </w:r>
          </w:p>
        </w:tc>
        <w:tc>
          <w:tcPr>
            <w:tcW w:w="2340" w:type="dxa"/>
            <w:shd w:val="clear" w:color="auto" w:fill="auto"/>
            <w:tcMar>
              <w:top w:w="100" w:type="dxa"/>
              <w:left w:w="100" w:type="dxa"/>
              <w:bottom w:w="100" w:type="dxa"/>
              <w:right w:w="100" w:type="dxa"/>
            </w:tcMar>
          </w:tcPr>
          <w:p w14:paraId="4B27037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1004391F" w14:textId="77777777">
        <w:trPr>
          <w:cantSplit/>
          <w:trHeight w:val="788"/>
          <w:tblHeader/>
        </w:trPr>
        <w:tc>
          <w:tcPr>
            <w:tcW w:w="2340" w:type="dxa"/>
            <w:shd w:val="clear" w:color="auto" w:fill="auto"/>
            <w:tcMar>
              <w:top w:w="100" w:type="dxa"/>
              <w:left w:w="100" w:type="dxa"/>
              <w:bottom w:w="100" w:type="dxa"/>
              <w:right w:w="100" w:type="dxa"/>
            </w:tcMar>
          </w:tcPr>
          <w:p w14:paraId="7FF5DFC3"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Cannot Say </w:t>
            </w:r>
          </w:p>
        </w:tc>
        <w:tc>
          <w:tcPr>
            <w:tcW w:w="2340" w:type="dxa"/>
            <w:shd w:val="clear" w:color="auto" w:fill="auto"/>
            <w:tcMar>
              <w:top w:w="100" w:type="dxa"/>
              <w:left w:w="100" w:type="dxa"/>
              <w:bottom w:w="100" w:type="dxa"/>
              <w:right w:w="100" w:type="dxa"/>
            </w:tcMar>
          </w:tcPr>
          <w:p w14:paraId="169641BD"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1D64B9E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6</w:t>
            </w:r>
          </w:p>
        </w:tc>
        <w:tc>
          <w:tcPr>
            <w:tcW w:w="2340" w:type="dxa"/>
            <w:shd w:val="clear" w:color="auto" w:fill="auto"/>
            <w:tcMar>
              <w:top w:w="100" w:type="dxa"/>
              <w:left w:w="100" w:type="dxa"/>
              <w:bottom w:w="100" w:type="dxa"/>
              <w:right w:w="100" w:type="dxa"/>
            </w:tcMar>
          </w:tcPr>
          <w:p w14:paraId="3C3D2012"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bl>
    <w:p w14:paraId="0D1000EE" w14:textId="77777777" w:rsidR="00CC1495" w:rsidRPr="00292AAA" w:rsidRDefault="00CC1495" w:rsidP="008A1423">
      <w:pPr>
        <w:spacing w:line="360" w:lineRule="auto"/>
        <w:jc w:val="center"/>
        <w:rPr>
          <w:rFonts w:ascii="Times New Roman" w:eastAsia="Times New Roman" w:hAnsi="Times New Roman" w:cs="Times New Roman"/>
          <w:b/>
          <w:sz w:val="24"/>
          <w:szCs w:val="24"/>
        </w:rPr>
      </w:pPr>
    </w:p>
    <w:p w14:paraId="3A005373"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Table 2: Current Internet Usage</w:t>
      </w:r>
    </w:p>
    <w:p w14:paraId="398E23F7" w14:textId="77777777" w:rsidR="00CC1495" w:rsidRPr="00292AAA" w:rsidRDefault="00CC1495" w:rsidP="008A1423">
      <w:pPr>
        <w:spacing w:line="360" w:lineRule="auto"/>
        <w:jc w:val="center"/>
        <w:rPr>
          <w:rFonts w:ascii="Times New Roman" w:eastAsia="Times New Roman" w:hAnsi="Times New Roman" w:cs="Times New Roman"/>
          <w:b/>
          <w:sz w:val="24"/>
          <w:szCs w:val="24"/>
        </w:rPr>
      </w:pPr>
    </w:p>
    <w:p w14:paraId="1D06959F"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noProof/>
          <w:sz w:val="24"/>
          <w:szCs w:val="24"/>
        </w:rPr>
        <w:lastRenderedPageBreak/>
        <w:drawing>
          <wp:inline distT="114300" distB="114300" distL="114300" distR="114300" wp14:anchorId="340B6C75" wp14:editId="354C907B">
            <wp:extent cx="3900488" cy="235029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3900488" cy="2350294"/>
                    </a:xfrm>
                    <a:prstGeom prst="rect">
                      <a:avLst/>
                    </a:prstGeom>
                  </pic:spPr>
                </pic:pic>
              </a:graphicData>
            </a:graphic>
          </wp:inline>
        </w:drawing>
      </w:r>
    </w:p>
    <w:p w14:paraId="20A6B4E7"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Figure 2: Usage of the Internet at Present</w:t>
      </w:r>
    </w:p>
    <w:p w14:paraId="3676C7FA" w14:textId="77777777" w:rsidR="00CC1495" w:rsidRPr="00292AAA" w:rsidRDefault="0073354F" w:rsidP="008A1423">
      <w:pPr>
        <w:pStyle w:val="Heading2"/>
      </w:pPr>
      <w:bookmarkStart w:id="9" w:name="_Toc101631060"/>
      <w:r w:rsidRPr="00292AAA">
        <w:t>Question 3</w:t>
      </w:r>
      <w:bookmarkEnd w:id="9"/>
    </w:p>
    <w:p w14:paraId="05E2954B" w14:textId="77777777" w:rsidR="00CC1495" w:rsidRPr="00292AAA" w:rsidRDefault="00CC1495" w:rsidP="008A1423">
      <w:pPr>
        <w:spacing w:line="360" w:lineRule="auto"/>
        <w:jc w:val="both"/>
        <w:rPr>
          <w:rFonts w:ascii="Times New Roman" w:eastAsia="Times New Roman" w:hAnsi="Times New Roman" w:cs="Times New Roman"/>
          <w:b/>
          <w:sz w:val="24"/>
          <w:szCs w:val="24"/>
        </w:rPr>
      </w:pPr>
    </w:p>
    <w:tbl>
      <w:tblPr>
        <w:tblStyle w:val="Table3"/>
        <w:tblW w:w="912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100"/>
      </w:tblGrid>
      <w:tr w:rsidR="00CC1495" w:rsidRPr="00292AAA" w14:paraId="665FF56A" w14:textId="77777777">
        <w:trPr>
          <w:cantSplit/>
          <w:tblHeader/>
        </w:trPr>
        <w:tc>
          <w:tcPr>
            <w:tcW w:w="2340" w:type="dxa"/>
            <w:shd w:val="clear" w:color="auto" w:fill="auto"/>
            <w:tcMar>
              <w:top w:w="100" w:type="dxa"/>
              <w:left w:w="100" w:type="dxa"/>
              <w:bottom w:w="100" w:type="dxa"/>
              <w:right w:w="100" w:type="dxa"/>
            </w:tcMar>
          </w:tcPr>
          <w:p w14:paraId="60861F0F"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Options</w:t>
            </w:r>
          </w:p>
        </w:tc>
        <w:tc>
          <w:tcPr>
            <w:tcW w:w="2340" w:type="dxa"/>
            <w:shd w:val="clear" w:color="auto" w:fill="auto"/>
            <w:tcMar>
              <w:top w:w="100" w:type="dxa"/>
              <w:left w:w="100" w:type="dxa"/>
              <w:bottom w:w="100" w:type="dxa"/>
              <w:right w:w="100" w:type="dxa"/>
            </w:tcMar>
          </w:tcPr>
          <w:p w14:paraId="146260DD"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Frequency of response </w:t>
            </w:r>
          </w:p>
        </w:tc>
        <w:tc>
          <w:tcPr>
            <w:tcW w:w="2340" w:type="dxa"/>
            <w:shd w:val="clear" w:color="auto" w:fill="auto"/>
            <w:tcMar>
              <w:top w:w="100" w:type="dxa"/>
              <w:left w:w="100" w:type="dxa"/>
              <w:bottom w:w="100" w:type="dxa"/>
              <w:right w:w="100" w:type="dxa"/>
            </w:tcMar>
          </w:tcPr>
          <w:p w14:paraId="1D2AACAB"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Percentage of response (%)</w:t>
            </w:r>
          </w:p>
        </w:tc>
        <w:tc>
          <w:tcPr>
            <w:tcW w:w="2100" w:type="dxa"/>
            <w:shd w:val="clear" w:color="auto" w:fill="auto"/>
            <w:tcMar>
              <w:top w:w="100" w:type="dxa"/>
              <w:left w:w="100" w:type="dxa"/>
              <w:bottom w:w="100" w:type="dxa"/>
              <w:right w:w="100" w:type="dxa"/>
            </w:tcMar>
          </w:tcPr>
          <w:p w14:paraId="092EE04F"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Number of respondents </w:t>
            </w:r>
          </w:p>
        </w:tc>
      </w:tr>
      <w:tr w:rsidR="00CC1495" w:rsidRPr="00292AAA" w14:paraId="3CFF0DCF" w14:textId="77777777">
        <w:trPr>
          <w:cantSplit/>
          <w:tblHeader/>
        </w:trPr>
        <w:tc>
          <w:tcPr>
            <w:tcW w:w="2340" w:type="dxa"/>
            <w:shd w:val="clear" w:color="auto" w:fill="auto"/>
            <w:tcMar>
              <w:top w:w="100" w:type="dxa"/>
              <w:left w:w="100" w:type="dxa"/>
              <w:bottom w:w="100" w:type="dxa"/>
              <w:right w:w="100" w:type="dxa"/>
            </w:tcMar>
          </w:tcPr>
          <w:p w14:paraId="0A56BEA0" w14:textId="77777777" w:rsidR="00CC1495" w:rsidRPr="00292AAA" w:rsidRDefault="0073354F" w:rsidP="008A1423">
            <w:pPr>
              <w:spacing w:line="360" w:lineRule="auto"/>
              <w:rPr>
                <w:rFonts w:ascii="Times New Roman" w:eastAsia="Times New Roman" w:hAnsi="Times New Roman" w:cs="Times New Roman"/>
                <w:color w:val="202124"/>
                <w:sz w:val="24"/>
                <w:szCs w:val="24"/>
                <w:highlight w:val="white"/>
              </w:rPr>
            </w:pPr>
            <w:r w:rsidRPr="00292AAA">
              <w:rPr>
                <w:rFonts w:ascii="Times New Roman" w:eastAsia="Times New Roman" w:hAnsi="Times New Roman" w:cs="Times New Roman"/>
                <w:color w:val="202124"/>
                <w:sz w:val="24"/>
                <w:szCs w:val="24"/>
                <w:highlight w:val="white"/>
              </w:rPr>
              <w:t>Strongly disagree</w:t>
            </w:r>
          </w:p>
          <w:p w14:paraId="3CDBAECE" w14:textId="77777777" w:rsidR="00CC1495" w:rsidRPr="00292AAA" w:rsidRDefault="00CC1495" w:rsidP="008A1423">
            <w:pPr>
              <w:widowControl w:val="0"/>
              <w:spacing w:line="360" w:lineRule="auto"/>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52CDF4E5"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4238C9C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100" w:type="dxa"/>
            <w:shd w:val="clear" w:color="auto" w:fill="auto"/>
            <w:tcMar>
              <w:top w:w="100" w:type="dxa"/>
              <w:left w:w="100" w:type="dxa"/>
              <w:bottom w:w="100" w:type="dxa"/>
              <w:right w:w="100" w:type="dxa"/>
            </w:tcMar>
          </w:tcPr>
          <w:p w14:paraId="17A200A2"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16335873" w14:textId="77777777">
        <w:trPr>
          <w:cantSplit/>
          <w:tblHeader/>
        </w:trPr>
        <w:tc>
          <w:tcPr>
            <w:tcW w:w="2340" w:type="dxa"/>
            <w:shd w:val="clear" w:color="auto" w:fill="auto"/>
            <w:tcMar>
              <w:top w:w="100" w:type="dxa"/>
              <w:left w:w="100" w:type="dxa"/>
              <w:bottom w:w="100" w:type="dxa"/>
              <w:right w:w="100" w:type="dxa"/>
            </w:tcMar>
          </w:tcPr>
          <w:p w14:paraId="1FC19891"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Disagree</w:t>
            </w:r>
          </w:p>
        </w:tc>
        <w:tc>
          <w:tcPr>
            <w:tcW w:w="2340" w:type="dxa"/>
            <w:shd w:val="clear" w:color="auto" w:fill="auto"/>
            <w:tcMar>
              <w:top w:w="100" w:type="dxa"/>
              <w:left w:w="100" w:type="dxa"/>
              <w:bottom w:w="100" w:type="dxa"/>
              <w:right w:w="100" w:type="dxa"/>
            </w:tcMar>
          </w:tcPr>
          <w:p w14:paraId="6106A866"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577733F5"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100" w:type="dxa"/>
            <w:shd w:val="clear" w:color="auto" w:fill="auto"/>
            <w:tcMar>
              <w:top w:w="100" w:type="dxa"/>
              <w:left w:w="100" w:type="dxa"/>
              <w:bottom w:w="100" w:type="dxa"/>
              <w:right w:w="100" w:type="dxa"/>
            </w:tcMar>
          </w:tcPr>
          <w:p w14:paraId="13113538"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66DC18E2" w14:textId="77777777">
        <w:trPr>
          <w:cantSplit/>
          <w:trHeight w:val="788"/>
          <w:tblHeader/>
        </w:trPr>
        <w:tc>
          <w:tcPr>
            <w:tcW w:w="2340" w:type="dxa"/>
            <w:shd w:val="clear" w:color="auto" w:fill="auto"/>
            <w:tcMar>
              <w:top w:w="100" w:type="dxa"/>
              <w:left w:w="100" w:type="dxa"/>
              <w:bottom w:w="100" w:type="dxa"/>
              <w:right w:w="100" w:type="dxa"/>
            </w:tcMar>
          </w:tcPr>
          <w:p w14:paraId="4AD4E29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Neutral </w:t>
            </w:r>
          </w:p>
        </w:tc>
        <w:tc>
          <w:tcPr>
            <w:tcW w:w="2340" w:type="dxa"/>
            <w:shd w:val="clear" w:color="auto" w:fill="auto"/>
            <w:tcMar>
              <w:top w:w="100" w:type="dxa"/>
              <w:left w:w="100" w:type="dxa"/>
              <w:bottom w:w="100" w:type="dxa"/>
              <w:right w:w="100" w:type="dxa"/>
            </w:tcMar>
          </w:tcPr>
          <w:p w14:paraId="6406424D"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5F2A76B0"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100" w:type="dxa"/>
            <w:shd w:val="clear" w:color="auto" w:fill="auto"/>
            <w:tcMar>
              <w:top w:w="100" w:type="dxa"/>
              <w:left w:w="100" w:type="dxa"/>
              <w:bottom w:w="100" w:type="dxa"/>
              <w:right w:w="100" w:type="dxa"/>
            </w:tcMar>
          </w:tcPr>
          <w:p w14:paraId="7B181B4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52522975" w14:textId="77777777">
        <w:trPr>
          <w:cantSplit/>
          <w:trHeight w:val="788"/>
          <w:tblHeader/>
        </w:trPr>
        <w:tc>
          <w:tcPr>
            <w:tcW w:w="2340" w:type="dxa"/>
            <w:shd w:val="clear" w:color="auto" w:fill="auto"/>
            <w:tcMar>
              <w:top w:w="100" w:type="dxa"/>
              <w:left w:w="100" w:type="dxa"/>
              <w:bottom w:w="100" w:type="dxa"/>
              <w:right w:w="100" w:type="dxa"/>
            </w:tcMar>
          </w:tcPr>
          <w:p w14:paraId="24B3940F"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Agree</w:t>
            </w:r>
          </w:p>
        </w:tc>
        <w:tc>
          <w:tcPr>
            <w:tcW w:w="2340" w:type="dxa"/>
            <w:shd w:val="clear" w:color="auto" w:fill="auto"/>
            <w:tcMar>
              <w:top w:w="100" w:type="dxa"/>
              <w:left w:w="100" w:type="dxa"/>
              <w:bottom w:w="100" w:type="dxa"/>
              <w:right w:w="100" w:type="dxa"/>
            </w:tcMar>
          </w:tcPr>
          <w:p w14:paraId="1843C3E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7ABEBD65"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46</w:t>
            </w:r>
          </w:p>
        </w:tc>
        <w:tc>
          <w:tcPr>
            <w:tcW w:w="2100" w:type="dxa"/>
            <w:shd w:val="clear" w:color="auto" w:fill="auto"/>
            <w:tcMar>
              <w:top w:w="100" w:type="dxa"/>
              <w:left w:w="100" w:type="dxa"/>
              <w:bottom w:w="100" w:type="dxa"/>
              <w:right w:w="100" w:type="dxa"/>
            </w:tcMar>
          </w:tcPr>
          <w:p w14:paraId="0274B50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1A75C690" w14:textId="77777777">
        <w:trPr>
          <w:cantSplit/>
          <w:trHeight w:val="788"/>
          <w:tblHeader/>
        </w:trPr>
        <w:tc>
          <w:tcPr>
            <w:tcW w:w="2340" w:type="dxa"/>
            <w:shd w:val="clear" w:color="auto" w:fill="auto"/>
            <w:tcMar>
              <w:top w:w="100" w:type="dxa"/>
              <w:left w:w="100" w:type="dxa"/>
              <w:bottom w:w="100" w:type="dxa"/>
              <w:right w:w="100" w:type="dxa"/>
            </w:tcMar>
          </w:tcPr>
          <w:p w14:paraId="350D4BC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Strongly Agree</w:t>
            </w:r>
          </w:p>
        </w:tc>
        <w:tc>
          <w:tcPr>
            <w:tcW w:w="2340" w:type="dxa"/>
            <w:shd w:val="clear" w:color="auto" w:fill="auto"/>
            <w:tcMar>
              <w:top w:w="100" w:type="dxa"/>
              <w:left w:w="100" w:type="dxa"/>
              <w:bottom w:w="100" w:type="dxa"/>
              <w:right w:w="100" w:type="dxa"/>
            </w:tcMar>
          </w:tcPr>
          <w:p w14:paraId="5A207C03"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2B4268D1"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33</w:t>
            </w:r>
          </w:p>
        </w:tc>
        <w:tc>
          <w:tcPr>
            <w:tcW w:w="2100" w:type="dxa"/>
            <w:shd w:val="clear" w:color="auto" w:fill="auto"/>
            <w:tcMar>
              <w:top w:w="100" w:type="dxa"/>
              <w:left w:w="100" w:type="dxa"/>
              <w:bottom w:w="100" w:type="dxa"/>
              <w:right w:w="100" w:type="dxa"/>
            </w:tcMar>
          </w:tcPr>
          <w:p w14:paraId="2DBBD8B8"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bl>
    <w:p w14:paraId="334F533C"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Table 3: Usefulness of the Internet during a pandemic</w:t>
      </w:r>
    </w:p>
    <w:p w14:paraId="0539053C"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noProof/>
          <w:sz w:val="24"/>
          <w:szCs w:val="24"/>
        </w:rPr>
        <w:lastRenderedPageBreak/>
        <w:drawing>
          <wp:inline distT="114300" distB="114300" distL="114300" distR="114300" wp14:anchorId="554F9F91" wp14:editId="6AA95231">
            <wp:extent cx="4072553" cy="244885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072553" cy="2448855"/>
                    </a:xfrm>
                    <a:prstGeom prst="rect">
                      <a:avLst/>
                    </a:prstGeom>
                  </pic:spPr>
                </pic:pic>
              </a:graphicData>
            </a:graphic>
          </wp:inline>
        </w:drawing>
      </w:r>
    </w:p>
    <w:p w14:paraId="778A7981"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Figure 3: Usage of the Internet during the Pandemic</w:t>
      </w:r>
    </w:p>
    <w:p w14:paraId="1664383C" w14:textId="77777777" w:rsidR="00CC1495" w:rsidRPr="00292AAA" w:rsidRDefault="00CC1495" w:rsidP="008A1423">
      <w:pPr>
        <w:spacing w:line="360" w:lineRule="auto"/>
        <w:jc w:val="center"/>
        <w:rPr>
          <w:rFonts w:ascii="Times New Roman" w:eastAsia="Times New Roman" w:hAnsi="Times New Roman" w:cs="Times New Roman"/>
          <w:sz w:val="24"/>
          <w:szCs w:val="24"/>
        </w:rPr>
      </w:pPr>
    </w:p>
    <w:p w14:paraId="1DCE1EB4" w14:textId="77777777" w:rsidR="00CC1495" w:rsidRPr="00292AAA" w:rsidRDefault="0073354F" w:rsidP="008A1423">
      <w:pPr>
        <w:pStyle w:val="Heading2"/>
      </w:pPr>
      <w:bookmarkStart w:id="10" w:name="_Toc101631061"/>
      <w:r w:rsidRPr="00292AAA">
        <w:t>Question 4</w:t>
      </w:r>
      <w:bookmarkEnd w:id="10"/>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C1495" w:rsidRPr="00292AAA" w14:paraId="39BCB221" w14:textId="77777777">
        <w:trPr>
          <w:cantSplit/>
          <w:tblHeader/>
        </w:trPr>
        <w:tc>
          <w:tcPr>
            <w:tcW w:w="2340" w:type="dxa"/>
            <w:shd w:val="clear" w:color="auto" w:fill="auto"/>
            <w:tcMar>
              <w:top w:w="100" w:type="dxa"/>
              <w:left w:w="100" w:type="dxa"/>
              <w:bottom w:w="100" w:type="dxa"/>
              <w:right w:w="100" w:type="dxa"/>
            </w:tcMar>
          </w:tcPr>
          <w:p w14:paraId="077CAF1E"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Options</w:t>
            </w:r>
          </w:p>
        </w:tc>
        <w:tc>
          <w:tcPr>
            <w:tcW w:w="2340" w:type="dxa"/>
            <w:shd w:val="clear" w:color="auto" w:fill="auto"/>
            <w:tcMar>
              <w:top w:w="100" w:type="dxa"/>
              <w:left w:w="100" w:type="dxa"/>
              <w:bottom w:w="100" w:type="dxa"/>
              <w:right w:w="100" w:type="dxa"/>
            </w:tcMar>
          </w:tcPr>
          <w:p w14:paraId="5556CF90"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Frequency of response </w:t>
            </w:r>
          </w:p>
        </w:tc>
        <w:tc>
          <w:tcPr>
            <w:tcW w:w="2340" w:type="dxa"/>
            <w:shd w:val="clear" w:color="auto" w:fill="auto"/>
            <w:tcMar>
              <w:top w:w="100" w:type="dxa"/>
              <w:left w:w="100" w:type="dxa"/>
              <w:bottom w:w="100" w:type="dxa"/>
              <w:right w:w="100" w:type="dxa"/>
            </w:tcMar>
          </w:tcPr>
          <w:p w14:paraId="7E65B3F4"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Percentage of response (%)</w:t>
            </w:r>
          </w:p>
        </w:tc>
        <w:tc>
          <w:tcPr>
            <w:tcW w:w="2340" w:type="dxa"/>
            <w:shd w:val="clear" w:color="auto" w:fill="auto"/>
            <w:tcMar>
              <w:top w:w="100" w:type="dxa"/>
              <w:left w:w="100" w:type="dxa"/>
              <w:bottom w:w="100" w:type="dxa"/>
              <w:right w:w="100" w:type="dxa"/>
            </w:tcMar>
          </w:tcPr>
          <w:p w14:paraId="1EB5A662"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Number of respondents </w:t>
            </w:r>
          </w:p>
        </w:tc>
      </w:tr>
      <w:tr w:rsidR="00CC1495" w:rsidRPr="00292AAA" w14:paraId="48463D49" w14:textId="77777777">
        <w:trPr>
          <w:cantSplit/>
          <w:tblHeader/>
        </w:trPr>
        <w:tc>
          <w:tcPr>
            <w:tcW w:w="2340" w:type="dxa"/>
            <w:shd w:val="clear" w:color="auto" w:fill="auto"/>
            <w:tcMar>
              <w:top w:w="100" w:type="dxa"/>
              <w:left w:w="100" w:type="dxa"/>
              <w:bottom w:w="100" w:type="dxa"/>
              <w:right w:w="100" w:type="dxa"/>
            </w:tcMar>
          </w:tcPr>
          <w:p w14:paraId="170A5C21" w14:textId="77777777" w:rsidR="00CC1495" w:rsidRPr="00292AAA" w:rsidRDefault="0073354F" w:rsidP="008A1423">
            <w:pPr>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Excited </w:t>
            </w:r>
          </w:p>
        </w:tc>
        <w:tc>
          <w:tcPr>
            <w:tcW w:w="2340" w:type="dxa"/>
            <w:shd w:val="clear" w:color="auto" w:fill="auto"/>
            <w:tcMar>
              <w:top w:w="100" w:type="dxa"/>
              <w:left w:w="100" w:type="dxa"/>
              <w:bottom w:w="100" w:type="dxa"/>
              <w:right w:w="100" w:type="dxa"/>
            </w:tcMar>
          </w:tcPr>
          <w:p w14:paraId="037D240D"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9</w:t>
            </w:r>
          </w:p>
        </w:tc>
        <w:tc>
          <w:tcPr>
            <w:tcW w:w="2340" w:type="dxa"/>
            <w:shd w:val="clear" w:color="auto" w:fill="auto"/>
            <w:tcMar>
              <w:top w:w="100" w:type="dxa"/>
              <w:left w:w="100" w:type="dxa"/>
              <w:bottom w:w="100" w:type="dxa"/>
              <w:right w:w="100" w:type="dxa"/>
            </w:tcMar>
          </w:tcPr>
          <w:p w14:paraId="72DCB3D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60</w:t>
            </w:r>
          </w:p>
        </w:tc>
        <w:tc>
          <w:tcPr>
            <w:tcW w:w="2340" w:type="dxa"/>
            <w:shd w:val="clear" w:color="auto" w:fill="auto"/>
            <w:tcMar>
              <w:top w:w="100" w:type="dxa"/>
              <w:left w:w="100" w:type="dxa"/>
              <w:bottom w:w="100" w:type="dxa"/>
              <w:right w:w="100" w:type="dxa"/>
            </w:tcMar>
          </w:tcPr>
          <w:p w14:paraId="17EBB332"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04330909" w14:textId="77777777">
        <w:trPr>
          <w:cantSplit/>
          <w:tblHeader/>
        </w:trPr>
        <w:tc>
          <w:tcPr>
            <w:tcW w:w="2340" w:type="dxa"/>
            <w:shd w:val="clear" w:color="auto" w:fill="auto"/>
            <w:tcMar>
              <w:top w:w="100" w:type="dxa"/>
              <w:left w:w="100" w:type="dxa"/>
              <w:bottom w:w="100" w:type="dxa"/>
              <w:right w:w="100" w:type="dxa"/>
            </w:tcMar>
          </w:tcPr>
          <w:p w14:paraId="49A9F53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Nervous </w:t>
            </w:r>
          </w:p>
        </w:tc>
        <w:tc>
          <w:tcPr>
            <w:tcW w:w="2340" w:type="dxa"/>
            <w:shd w:val="clear" w:color="auto" w:fill="auto"/>
            <w:tcMar>
              <w:top w:w="100" w:type="dxa"/>
              <w:left w:w="100" w:type="dxa"/>
              <w:bottom w:w="100" w:type="dxa"/>
              <w:right w:w="100" w:type="dxa"/>
            </w:tcMar>
          </w:tcPr>
          <w:p w14:paraId="1831BEDD"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4773E360"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33</w:t>
            </w:r>
          </w:p>
        </w:tc>
        <w:tc>
          <w:tcPr>
            <w:tcW w:w="2340" w:type="dxa"/>
            <w:shd w:val="clear" w:color="auto" w:fill="auto"/>
            <w:tcMar>
              <w:top w:w="100" w:type="dxa"/>
              <w:left w:w="100" w:type="dxa"/>
              <w:bottom w:w="100" w:type="dxa"/>
              <w:right w:w="100" w:type="dxa"/>
            </w:tcMar>
          </w:tcPr>
          <w:p w14:paraId="43E6B177"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0503C07D" w14:textId="77777777">
        <w:trPr>
          <w:cantSplit/>
          <w:trHeight w:val="788"/>
          <w:tblHeader/>
        </w:trPr>
        <w:tc>
          <w:tcPr>
            <w:tcW w:w="2340" w:type="dxa"/>
            <w:shd w:val="clear" w:color="auto" w:fill="auto"/>
            <w:tcMar>
              <w:top w:w="100" w:type="dxa"/>
              <w:left w:w="100" w:type="dxa"/>
              <w:bottom w:w="100" w:type="dxa"/>
              <w:right w:w="100" w:type="dxa"/>
            </w:tcMar>
          </w:tcPr>
          <w:p w14:paraId="34EE59D7"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Cannot Say </w:t>
            </w:r>
          </w:p>
        </w:tc>
        <w:tc>
          <w:tcPr>
            <w:tcW w:w="2340" w:type="dxa"/>
            <w:shd w:val="clear" w:color="auto" w:fill="auto"/>
            <w:tcMar>
              <w:top w:w="100" w:type="dxa"/>
              <w:left w:w="100" w:type="dxa"/>
              <w:bottom w:w="100" w:type="dxa"/>
              <w:right w:w="100" w:type="dxa"/>
            </w:tcMar>
          </w:tcPr>
          <w:p w14:paraId="36F95018"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15826B0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4750E23B"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bl>
    <w:p w14:paraId="7BFC20B9"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Table 4: Feeling about Technology</w:t>
      </w:r>
    </w:p>
    <w:p w14:paraId="12804495"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noProof/>
          <w:sz w:val="24"/>
          <w:szCs w:val="24"/>
        </w:rPr>
        <w:drawing>
          <wp:inline distT="114300" distB="114300" distL="114300" distR="114300" wp14:anchorId="7CC31DCE" wp14:editId="645B5947">
            <wp:extent cx="3032430" cy="1833563"/>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1"/>
                    <a:stretch>
                      <a:fillRect/>
                    </a:stretch>
                  </pic:blipFill>
                  <pic:spPr>
                    <a:xfrm>
                      <a:off x="0" y="0"/>
                      <a:ext cx="3032430" cy="1833563"/>
                    </a:xfrm>
                    <a:prstGeom prst="rect">
                      <a:avLst/>
                    </a:prstGeom>
                  </pic:spPr>
                </pic:pic>
              </a:graphicData>
            </a:graphic>
          </wp:inline>
        </w:drawing>
      </w:r>
    </w:p>
    <w:p w14:paraId="5DD3C6D8"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Figure 4: Feeling about the usage of the Technology</w:t>
      </w:r>
    </w:p>
    <w:p w14:paraId="20802795" w14:textId="77777777" w:rsidR="00CC1495" w:rsidRPr="00292AAA" w:rsidRDefault="0073354F" w:rsidP="008A1423">
      <w:pPr>
        <w:pStyle w:val="Heading2"/>
      </w:pPr>
      <w:bookmarkStart w:id="11" w:name="_Toc101631062"/>
      <w:r w:rsidRPr="00292AAA">
        <w:lastRenderedPageBreak/>
        <w:t>Question 5</w:t>
      </w:r>
      <w:bookmarkEnd w:id="11"/>
    </w:p>
    <w:p w14:paraId="6F7B542C" w14:textId="77777777" w:rsidR="00CC1495" w:rsidRPr="00292AAA" w:rsidRDefault="00CC1495" w:rsidP="008A1423">
      <w:pPr>
        <w:spacing w:line="360" w:lineRule="auto"/>
        <w:jc w:val="both"/>
        <w:rPr>
          <w:rFonts w:ascii="Times New Roman" w:eastAsia="Times New Roman" w:hAnsi="Times New Roman" w:cs="Times New Roman"/>
          <w:b/>
          <w:sz w:val="24"/>
          <w:szCs w:val="24"/>
        </w:rPr>
      </w:pPr>
    </w:p>
    <w:tbl>
      <w:tblPr>
        <w:tblStyle w:val="Table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C1495" w:rsidRPr="00292AAA" w14:paraId="057B58FF" w14:textId="77777777">
        <w:trPr>
          <w:cantSplit/>
          <w:tblHeader/>
        </w:trPr>
        <w:tc>
          <w:tcPr>
            <w:tcW w:w="2340" w:type="dxa"/>
            <w:shd w:val="clear" w:color="auto" w:fill="auto"/>
            <w:tcMar>
              <w:top w:w="100" w:type="dxa"/>
              <w:left w:w="100" w:type="dxa"/>
              <w:bottom w:w="100" w:type="dxa"/>
              <w:right w:w="100" w:type="dxa"/>
            </w:tcMar>
          </w:tcPr>
          <w:p w14:paraId="6958FC0A"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Options</w:t>
            </w:r>
          </w:p>
        </w:tc>
        <w:tc>
          <w:tcPr>
            <w:tcW w:w="2340" w:type="dxa"/>
            <w:shd w:val="clear" w:color="auto" w:fill="auto"/>
            <w:tcMar>
              <w:top w:w="100" w:type="dxa"/>
              <w:left w:w="100" w:type="dxa"/>
              <w:bottom w:w="100" w:type="dxa"/>
              <w:right w:w="100" w:type="dxa"/>
            </w:tcMar>
          </w:tcPr>
          <w:p w14:paraId="15CA06BE"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Frequency of response </w:t>
            </w:r>
          </w:p>
        </w:tc>
        <w:tc>
          <w:tcPr>
            <w:tcW w:w="2340" w:type="dxa"/>
            <w:shd w:val="clear" w:color="auto" w:fill="auto"/>
            <w:tcMar>
              <w:top w:w="100" w:type="dxa"/>
              <w:left w:w="100" w:type="dxa"/>
              <w:bottom w:w="100" w:type="dxa"/>
              <w:right w:w="100" w:type="dxa"/>
            </w:tcMar>
          </w:tcPr>
          <w:p w14:paraId="02716B36"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Percentage of response (%)</w:t>
            </w:r>
          </w:p>
        </w:tc>
        <w:tc>
          <w:tcPr>
            <w:tcW w:w="2340" w:type="dxa"/>
            <w:shd w:val="clear" w:color="auto" w:fill="auto"/>
            <w:tcMar>
              <w:top w:w="100" w:type="dxa"/>
              <w:left w:w="100" w:type="dxa"/>
              <w:bottom w:w="100" w:type="dxa"/>
              <w:right w:w="100" w:type="dxa"/>
            </w:tcMar>
          </w:tcPr>
          <w:p w14:paraId="542AB555" w14:textId="77777777" w:rsidR="00CC1495" w:rsidRPr="00292AAA" w:rsidRDefault="0073354F" w:rsidP="008A1423">
            <w:pPr>
              <w:widowControl w:val="0"/>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Number of respondents </w:t>
            </w:r>
          </w:p>
        </w:tc>
      </w:tr>
      <w:tr w:rsidR="00CC1495" w:rsidRPr="00292AAA" w14:paraId="1DB4020B" w14:textId="77777777">
        <w:trPr>
          <w:cantSplit/>
          <w:tblHeader/>
        </w:trPr>
        <w:tc>
          <w:tcPr>
            <w:tcW w:w="2340" w:type="dxa"/>
            <w:shd w:val="clear" w:color="auto" w:fill="auto"/>
            <w:tcMar>
              <w:top w:w="100" w:type="dxa"/>
              <w:left w:w="100" w:type="dxa"/>
              <w:bottom w:w="100" w:type="dxa"/>
              <w:right w:w="100" w:type="dxa"/>
            </w:tcMar>
          </w:tcPr>
          <w:p w14:paraId="6811F451" w14:textId="77777777" w:rsidR="00CC1495" w:rsidRPr="00292AAA" w:rsidRDefault="0073354F" w:rsidP="008A1423">
            <w:pPr>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Excited </w:t>
            </w:r>
          </w:p>
        </w:tc>
        <w:tc>
          <w:tcPr>
            <w:tcW w:w="2340" w:type="dxa"/>
            <w:shd w:val="clear" w:color="auto" w:fill="auto"/>
            <w:tcMar>
              <w:top w:w="100" w:type="dxa"/>
              <w:left w:w="100" w:type="dxa"/>
              <w:bottom w:w="100" w:type="dxa"/>
              <w:right w:w="100" w:type="dxa"/>
            </w:tcMar>
          </w:tcPr>
          <w:p w14:paraId="13D6C4C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31480213"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33</w:t>
            </w:r>
          </w:p>
        </w:tc>
        <w:tc>
          <w:tcPr>
            <w:tcW w:w="2340" w:type="dxa"/>
            <w:shd w:val="clear" w:color="auto" w:fill="auto"/>
            <w:tcMar>
              <w:top w:w="100" w:type="dxa"/>
              <w:left w:w="100" w:type="dxa"/>
              <w:bottom w:w="100" w:type="dxa"/>
              <w:right w:w="100" w:type="dxa"/>
            </w:tcMar>
          </w:tcPr>
          <w:p w14:paraId="32846F71"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68BD0C5C" w14:textId="77777777">
        <w:trPr>
          <w:cantSplit/>
          <w:tblHeader/>
        </w:trPr>
        <w:tc>
          <w:tcPr>
            <w:tcW w:w="2340" w:type="dxa"/>
            <w:shd w:val="clear" w:color="auto" w:fill="auto"/>
            <w:tcMar>
              <w:top w:w="100" w:type="dxa"/>
              <w:left w:w="100" w:type="dxa"/>
              <w:bottom w:w="100" w:type="dxa"/>
              <w:right w:w="100" w:type="dxa"/>
            </w:tcMar>
          </w:tcPr>
          <w:p w14:paraId="1DBF181F"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Nervous </w:t>
            </w:r>
          </w:p>
        </w:tc>
        <w:tc>
          <w:tcPr>
            <w:tcW w:w="2340" w:type="dxa"/>
            <w:shd w:val="clear" w:color="auto" w:fill="auto"/>
            <w:tcMar>
              <w:top w:w="100" w:type="dxa"/>
              <w:left w:w="100" w:type="dxa"/>
              <w:bottom w:w="100" w:type="dxa"/>
              <w:right w:w="100" w:type="dxa"/>
            </w:tcMar>
          </w:tcPr>
          <w:p w14:paraId="470D129C"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9</w:t>
            </w:r>
          </w:p>
        </w:tc>
        <w:tc>
          <w:tcPr>
            <w:tcW w:w="2340" w:type="dxa"/>
            <w:shd w:val="clear" w:color="auto" w:fill="auto"/>
            <w:tcMar>
              <w:top w:w="100" w:type="dxa"/>
              <w:left w:w="100" w:type="dxa"/>
              <w:bottom w:w="100" w:type="dxa"/>
              <w:right w:w="100" w:type="dxa"/>
            </w:tcMar>
          </w:tcPr>
          <w:p w14:paraId="5B8FD11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60</w:t>
            </w:r>
          </w:p>
        </w:tc>
        <w:tc>
          <w:tcPr>
            <w:tcW w:w="2340" w:type="dxa"/>
            <w:shd w:val="clear" w:color="auto" w:fill="auto"/>
            <w:tcMar>
              <w:top w:w="100" w:type="dxa"/>
              <w:left w:w="100" w:type="dxa"/>
              <w:bottom w:w="100" w:type="dxa"/>
              <w:right w:w="100" w:type="dxa"/>
            </w:tcMar>
          </w:tcPr>
          <w:p w14:paraId="3755918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r w:rsidR="00CC1495" w:rsidRPr="00292AAA" w14:paraId="3929343C" w14:textId="77777777">
        <w:trPr>
          <w:cantSplit/>
          <w:trHeight w:val="788"/>
          <w:tblHeader/>
        </w:trPr>
        <w:tc>
          <w:tcPr>
            <w:tcW w:w="2340" w:type="dxa"/>
            <w:shd w:val="clear" w:color="auto" w:fill="auto"/>
            <w:tcMar>
              <w:top w:w="100" w:type="dxa"/>
              <w:left w:w="100" w:type="dxa"/>
              <w:bottom w:w="100" w:type="dxa"/>
              <w:right w:w="100" w:type="dxa"/>
            </w:tcMar>
          </w:tcPr>
          <w:p w14:paraId="37900C39"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b/>
                <w:sz w:val="24"/>
                <w:szCs w:val="24"/>
              </w:rPr>
              <w:t xml:space="preserve">Cannot Say </w:t>
            </w:r>
          </w:p>
        </w:tc>
        <w:tc>
          <w:tcPr>
            <w:tcW w:w="2340" w:type="dxa"/>
            <w:shd w:val="clear" w:color="auto" w:fill="auto"/>
            <w:tcMar>
              <w:top w:w="100" w:type="dxa"/>
              <w:left w:w="100" w:type="dxa"/>
              <w:bottom w:w="100" w:type="dxa"/>
              <w:right w:w="100" w:type="dxa"/>
            </w:tcMar>
          </w:tcPr>
          <w:p w14:paraId="2C31C8A4"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0CEAFE91"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2E34C2FD" w14:textId="77777777" w:rsidR="00CC1495" w:rsidRPr="00292AAA" w:rsidRDefault="0073354F" w:rsidP="008A1423">
            <w:pPr>
              <w:widowControl w:val="0"/>
              <w:spacing w:line="360" w:lineRule="auto"/>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15</w:t>
            </w:r>
          </w:p>
        </w:tc>
      </w:tr>
    </w:tbl>
    <w:p w14:paraId="7CC5B0D8"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Table 5: Usage of Video Cameras during online activities</w:t>
      </w:r>
    </w:p>
    <w:p w14:paraId="471E4082"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noProof/>
          <w:sz w:val="24"/>
          <w:szCs w:val="24"/>
        </w:rPr>
        <w:drawing>
          <wp:inline distT="114300" distB="114300" distL="114300" distR="114300" wp14:anchorId="1F7CD2EF" wp14:editId="12B4E202">
            <wp:extent cx="3501803" cy="211399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3501803" cy="2113992"/>
                    </a:xfrm>
                    <a:prstGeom prst="rect">
                      <a:avLst/>
                    </a:prstGeom>
                  </pic:spPr>
                </pic:pic>
              </a:graphicData>
            </a:graphic>
          </wp:inline>
        </w:drawing>
      </w:r>
    </w:p>
    <w:p w14:paraId="6E9DA6BF" w14:textId="77777777" w:rsidR="00CC1495" w:rsidRPr="00292AAA" w:rsidRDefault="0073354F" w:rsidP="008A1423">
      <w:pPr>
        <w:spacing w:line="360" w:lineRule="auto"/>
        <w:jc w:val="center"/>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Figure 5: Using Videos Cameras during Online classes</w:t>
      </w:r>
    </w:p>
    <w:p w14:paraId="3112E054" w14:textId="77777777" w:rsidR="00CC1495" w:rsidRPr="00292AAA" w:rsidRDefault="00CC1495" w:rsidP="008A1423">
      <w:pPr>
        <w:spacing w:line="360" w:lineRule="auto"/>
        <w:jc w:val="center"/>
        <w:rPr>
          <w:rFonts w:ascii="Times New Roman" w:eastAsia="Times New Roman" w:hAnsi="Times New Roman" w:cs="Times New Roman"/>
          <w:sz w:val="24"/>
          <w:szCs w:val="24"/>
        </w:rPr>
      </w:pPr>
    </w:p>
    <w:p w14:paraId="3C34C292" w14:textId="77777777" w:rsidR="00CC1495" w:rsidRPr="00292AAA" w:rsidRDefault="0073354F" w:rsidP="008A1423">
      <w:pPr>
        <w:pStyle w:val="Heading1"/>
      </w:pPr>
      <w:bookmarkStart w:id="12" w:name="_Toc101631063"/>
      <w:r w:rsidRPr="00292AAA">
        <w:t>Discussion</w:t>
      </w:r>
      <w:bookmarkEnd w:id="12"/>
      <w:r w:rsidRPr="00292AAA">
        <w:t xml:space="preserve"> </w:t>
      </w:r>
    </w:p>
    <w:p w14:paraId="4F191C87" w14:textId="77777777" w:rsidR="00CC1495" w:rsidRPr="00292AAA" w:rsidRDefault="0073354F" w:rsidP="008A1423">
      <w:pPr>
        <w:pStyle w:val="Heading2"/>
      </w:pPr>
      <w:bookmarkStart w:id="13" w:name="_Toc101631064"/>
      <w:r w:rsidRPr="00292AAA">
        <w:t>Showcase of the Results</w:t>
      </w:r>
      <w:bookmarkEnd w:id="13"/>
    </w:p>
    <w:p w14:paraId="11683772"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Question 1</w:t>
      </w:r>
    </w:p>
    <w:p w14:paraId="6623C011"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From the provided statistical and graphical representation it could be observed that the maximum number of respondents have signified that they have used the internet before the pandemic. About 60% of the respondents have said yes, the 33% of the respondents have replied with negative connotations and 1% of respondents have not provided any proper answer to the question.</w:t>
      </w:r>
    </w:p>
    <w:p w14:paraId="048C3A19"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lastRenderedPageBreak/>
        <w:t>Question 2</w:t>
      </w:r>
    </w:p>
    <w:p w14:paraId="129D9678" w14:textId="05DED594"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The graphical analysis presents the statistical data that the maximum number of respondents, about the value of 67% on the current usage of the internet has respondent in yes, the 27% of the respondents have answered in a negative connotation, </w:t>
      </w:r>
      <w:r w:rsidR="00B65CC6" w:rsidRPr="00292AAA">
        <w:rPr>
          <w:rFonts w:ascii="Times New Roman" w:eastAsia="Times New Roman" w:hAnsi="Times New Roman" w:cs="Times New Roman"/>
          <w:sz w:val="24"/>
          <w:szCs w:val="24"/>
        </w:rPr>
        <w:t>whereas</w:t>
      </w:r>
      <w:r w:rsidRPr="00292AAA">
        <w:rPr>
          <w:rFonts w:ascii="Times New Roman" w:eastAsia="Times New Roman" w:hAnsi="Times New Roman" w:cs="Times New Roman"/>
          <w:sz w:val="24"/>
          <w:szCs w:val="24"/>
        </w:rPr>
        <w:t xml:space="preserve"> only 6% of the respondents have responded in the average framework, which states that the usage of the internet is still being prevailing among the students and the staffs.</w:t>
      </w:r>
    </w:p>
    <w:p w14:paraId="42A234B6"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Question 3</w:t>
      </w:r>
    </w:p>
    <w:p w14:paraId="63CD1005"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The provided data through the graphical analysis of the research conducted shows that the usefulness of the internet during a pandemic has shown 46% the agreeable, the 33% of respondents strongly agree, and the other respondents have equally responded in neutral, disagree, and strongly disagree. This shows that the usefulness of the internet has been a priority during the time of the pandemic.</w:t>
      </w:r>
    </w:p>
    <w:p w14:paraId="4CEC6ADB"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Question 4</w:t>
      </w:r>
    </w:p>
    <w:p w14:paraId="24CC21A3"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The estimated value of the percentage on behalf of the feeling of the usage of the technology has resulted in the positive output through the maximum percentile of the respondents, with 60% voting for being excited, 33% of the respondents have resulted in being nervous and 7% of respondents have declared that they cannot say. This shows that usage of technology is being considered a priority in the present time.</w:t>
      </w:r>
    </w:p>
    <w:p w14:paraId="46332808" w14:textId="77777777" w:rsidR="00CC1495" w:rsidRPr="00292AAA" w:rsidRDefault="0073354F" w:rsidP="008A1423">
      <w:pPr>
        <w:spacing w:line="360" w:lineRule="auto"/>
        <w:jc w:val="both"/>
        <w:rPr>
          <w:rFonts w:ascii="Times New Roman" w:eastAsia="Times New Roman" w:hAnsi="Times New Roman" w:cs="Times New Roman"/>
          <w:i/>
          <w:sz w:val="24"/>
          <w:szCs w:val="24"/>
        </w:rPr>
      </w:pPr>
      <w:r w:rsidRPr="00292AAA">
        <w:rPr>
          <w:rFonts w:ascii="Times New Roman" w:eastAsia="Times New Roman" w:hAnsi="Times New Roman" w:cs="Times New Roman"/>
          <w:i/>
          <w:sz w:val="24"/>
          <w:szCs w:val="24"/>
        </w:rPr>
        <w:t>Question 5</w:t>
      </w:r>
    </w:p>
    <w:p w14:paraId="33938F20" w14:textId="2CD447EA"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According to the provided data and the analytical tools through the usage of the graphic representations have used focuses the usage of the camera during the online activities has been considered a negative connotation, with the 60 % of </w:t>
      </w:r>
      <w:r w:rsidR="00B65CC6" w:rsidRPr="00292AAA">
        <w:rPr>
          <w:rFonts w:ascii="Times New Roman" w:eastAsia="Times New Roman" w:hAnsi="Times New Roman" w:cs="Times New Roman"/>
          <w:sz w:val="24"/>
          <w:szCs w:val="24"/>
        </w:rPr>
        <w:t>many of</w:t>
      </w:r>
      <w:r w:rsidRPr="00292AAA">
        <w:rPr>
          <w:rFonts w:ascii="Times New Roman" w:eastAsia="Times New Roman" w:hAnsi="Times New Roman" w:cs="Times New Roman"/>
          <w:sz w:val="24"/>
          <w:szCs w:val="24"/>
        </w:rPr>
        <w:t xml:space="preserve"> the respondents being nervous about the usage of the camera, the 33% of the respondents being excited and only one percent have responded in absurdity.</w:t>
      </w:r>
    </w:p>
    <w:p w14:paraId="3EE69EC2" w14:textId="77777777" w:rsidR="00CC1495" w:rsidRPr="00292AAA" w:rsidRDefault="0073354F" w:rsidP="008A1423">
      <w:pPr>
        <w:pStyle w:val="Heading2"/>
      </w:pPr>
      <w:bookmarkStart w:id="14" w:name="_Toc101631065"/>
      <w:r w:rsidRPr="00292AAA">
        <w:t>Fitting with the Literature</w:t>
      </w:r>
      <w:bookmarkEnd w:id="14"/>
      <w:r w:rsidRPr="00292AAA">
        <w:t xml:space="preserve"> </w:t>
      </w:r>
    </w:p>
    <w:p w14:paraId="3065540A" w14:textId="77777777" w:rsidR="00CC1495" w:rsidRPr="00292AAA" w:rsidRDefault="0073354F" w:rsidP="008A1423">
      <w:pPr>
        <w:spacing w:line="360" w:lineRule="auto"/>
        <w:jc w:val="both"/>
        <w:rPr>
          <w:rFonts w:ascii="Times New Roman" w:eastAsia="Times New Roman" w:hAnsi="Times New Roman" w:cs="Times New Roman"/>
          <w:sz w:val="24"/>
          <w:szCs w:val="24"/>
        </w:rPr>
      </w:pPr>
      <w:r w:rsidRPr="00292AAA">
        <w:rPr>
          <w:rFonts w:ascii="Times New Roman" w:eastAsia="Times New Roman" w:hAnsi="Times New Roman" w:cs="Times New Roman"/>
          <w:sz w:val="24"/>
          <w:szCs w:val="24"/>
        </w:rPr>
        <w:t xml:space="preserve">The analysis of the results from the questionnaires concerning the technical issues has resulted in the development of the quantitative methods that have resulted in the consideration of the usage of the technology by the staff and the students. The proportionate value presents the development of the requirements under ethical considerations. The questionnaires and the literature review showed some parallel similarities that have resulted in the summation of the usability of the </w:t>
      </w:r>
      <w:r w:rsidRPr="00292AAA">
        <w:rPr>
          <w:rFonts w:ascii="Times New Roman" w:eastAsia="Times New Roman" w:hAnsi="Times New Roman" w:cs="Times New Roman"/>
          <w:sz w:val="24"/>
          <w:szCs w:val="24"/>
        </w:rPr>
        <w:lastRenderedPageBreak/>
        <w:t>technology among the staff and the students. This helps in showing that the technology in high technical performance in a better understanding of its implementation and adaptation (</w:t>
      </w:r>
      <w:r w:rsidRPr="00292AAA">
        <w:rPr>
          <w:rFonts w:ascii="Times New Roman" w:eastAsia="Times New Roman" w:hAnsi="Times New Roman" w:cs="Times New Roman"/>
          <w:color w:val="222222"/>
          <w:sz w:val="24"/>
          <w:szCs w:val="24"/>
          <w:highlight w:val="white"/>
        </w:rPr>
        <w:t>Rahman et al. 2021).</w:t>
      </w:r>
    </w:p>
    <w:p w14:paraId="3A55DC20" w14:textId="77777777" w:rsidR="00CC1495" w:rsidRPr="00292AAA" w:rsidRDefault="0073354F" w:rsidP="008A1423">
      <w:pPr>
        <w:pStyle w:val="Heading1"/>
      </w:pPr>
      <w:bookmarkStart w:id="15" w:name="_Toc101631066"/>
      <w:r w:rsidRPr="00292AAA">
        <w:t>Conclusion</w:t>
      </w:r>
      <w:bookmarkEnd w:id="15"/>
      <w:r w:rsidRPr="00292AAA">
        <w:t xml:space="preserve"> </w:t>
      </w:r>
    </w:p>
    <w:p w14:paraId="0AEA7EF6" w14:textId="34D213C3"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sz w:val="24"/>
          <w:szCs w:val="24"/>
        </w:rPr>
        <w:t xml:space="preserve">The overall analysis of the research project shows that the proper usage of the quantitative method in tracking the data of the usage and the adaptability of the technological advancement regarding the staff members and the students, in special accordance </w:t>
      </w:r>
      <w:r w:rsidR="00B65CC6" w:rsidRPr="00292AAA">
        <w:rPr>
          <w:rFonts w:ascii="Times New Roman" w:eastAsia="Times New Roman" w:hAnsi="Times New Roman" w:cs="Times New Roman"/>
          <w:sz w:val="24"/>
          <w:szCs w:val="24"/>
        </w:rPr>
        <w:t>with</w:t>
      </w:r>
      <w:r w:rsidRPr="00292AAA">
        <w:rPr>
          <w:rFonts w:ascii="Times New Roman" w:eastAsia="Times New Roman" w:hAnsi="Times New Roman" w:cs="Times New Roman"/>
          <w:sz w:val="24"/>
          <w:szCs w:val="24"/>
        </w:rPr>
        <w:t xml:space="preserve"> the post-pandemic situation, has made all of them dependent on the technology. The analysis of the survey proves the fact that the applicability of the technology has been more, regarding the educational system where the ethical considerations in the technological advancement have been considered under the guidelines of the online environment for the better adaptation of the technologically inclined world.</w:t>
      </w:r>
      <w:r w:rsidRPr="00292AAA">
        <w:br w:type="page"/>
      </w:r>
    </w:p>
    <w:p w14:paraId="611553D8" w14:textId="77777777" w:rsidR="00CC1495" w:rsidRPr="00292AAA" w:rsidRDefault="0073354F" w:rsidP="008A1423">
      <w:pPr>
        <w:pStyle w:val="Heading1"/>
      </w:pPr>
      <w:bookmarkStart w:id="16" w:name="_Toc101631067"/>
      <w:r w:rsidRPr="00292AAA">
        <w:lastRenderedPageBreak/>
        <w:t>Reference List</w:t>
      </w:r>
      <w:bookmarkEnd w:id="16"/>
      <w:r w:rsidRPr="00292AAA">
        <w:t xml:space="preserve"> </w:t>
      </w:r>
    </w:p>
    <w:p w14:paraId="0A3E7351" w14:textId="77777777" w:rsidR="00097EA0" w:rsidRPr="00292AAA" w:rsidRDefault="00097EA0" w:rsidP="008836C5">
      <w:pPr>
        <w:spacing w:line="360" w:lineRule="auto"/>
        <w:rPr>
          <w:rFonts w:ascii="Times New Roman" w:eastAsia="Times New Roman" w:hAnsi="Times New Roman" w:cs="Times New Roman"/>
          <w:sz w:val="24"/>
          <w:szCs w:val="24"/>
        </w:rPr>
      </w:pPr>
      <w:proofErr w:type="spellStart"/>
      <w:r w:rsidRPr="00292AAA">
        <w:rPr>
          <w:rFonts w:ascii="Times New Roman" w:eastAsia="Times New Roman" w:hAnsi="Times New Roman" w:cs="Times New Roman"/>
          <w:sz w:val="24"/>
          <w:szCs w:val="24"/>
        </w:rPr>
        <w:t>Afiani</w:t>
      </w:r>
      <w:proofErr w:type="spellEnd"/>
      <w:r w:rsidRPr="00292AAA">
        <w:rPr>
          <w:rFonts w:ascii="Times New Roman" w:eastAsia="Times New Roman" w:hAnsi="Times New Roman" w:cs="Times New Roman"/>
          <w:sz w:val="24"/>
          <w:szCs w:val="24"/>
        </w:rPr>
        <w:t xml:space="preserve">, D.A., An Investigation of Students' Difficulties in Writing Descriptive Text. (A Qualitative Descriptive Research of VIII-3 Class Students of Junior Private School Jakarta in the Academic year 2021/2022) (Bachelor's thesis, Jakarta: FITK UIN </w:t>
      </w:r>
      <w:proofErr w:type="spellStart"/>
      <w:r w:rsidRPr="00292AAA">
        <w:rPr>
          <w:rFonts w:ascii="Times New Roman" w:eastAsia="Times New Roman" w:hAnsi="Times New Roman" w:cs="Times New Roman"/>
          <w:sz w:val="24"/>
          <w:szCs w:val="24"/>
        </w:rPr>
        <w:t>Syarif</w:t>
      </w:r>
      <w:proofErr w:type="spellEnd"/>
      <w:r w:rsidRPr="00292AAA">
        <w:rPr>
          <w:rFonts w:ascii="Times New Roman" w:eastAsia="Times New Roman" w:hAnsi="Times New Roman" w:cs="Times New Roman"/>
          <w:sz w:val="24"/>
          <w:szCs w:val="24"/>
        </w:rPr>
        <w:t xml:space="preserve"> Hidayatullah Jakarta).</w:t>
      </w:r>
    </w:p>
    <w:p w14:paraId="18DAA8D8" w14:textId="77777777"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proofErr w:type="spellStart"/>
      <w:r w:rsidRPr="00292AAA">
        <w:rPr>
          <w:rFonts w:ascii="Times New Roman" w:eastAsia="Times New Roman" w:hAnsi="Times New Roman" w:cs="Times New Roman"/>
          <w:color w:val="222222"/>
          <w:sz w:val="24"/>
          <w:szCs w:val="24"/>
          <w:highlight w:val="white"/>
        </w:rPr>
        <w:t>Lakens</w:t>
      </w:r>
      <w:proofErr w:type="spellEnd"/>
      <w:r w:rsidRPr="00292AAA">
        <w:rPr>
          <w:rFonts w:ascii="Times New Roman" w:eastAsia="Times New Roman" w:hAnsi="Times New Roman" w:cs="Times New Roman"/>
          <w:color w:val="222222"/>
          <w:sz w:val="24"/>
          <w:szCs w:val="24"/>
          <w:highlight w:val="white"/>
        </w:rPr>
        <w:t xml:space="preserve">, D., 2022. Sample size justification. </w:t>
      </w:r>
      <w:r w:rsidRPr="00292AAA">
        <w:rPr>
          <w:rFonts w:ascii="Times New Roman" w:eastAsia="Times New Roman" w:hAnsi="Times New Roman" w:cs="Times New Roman"/>
          <w:i/>
          <w:color w:val="222222"/>
          <w:sz w:val="24"/>
          <w:szCs w:val="24"/>
          <w:highlight w:val="white"/>
        </w:rPr>
        <w:t>Collabra: Psychology</w:t>
      </w:r>
      <w:r w:rsidRPr="00292AAA">
        <w:rPr>
          <w:rFonts w:ascii="Times New Roman" w:eastAsia="Times New Roman" w:hAnsi="Times New Roman" w:cs="Times New Roman"/>
          <w:color w:val="222222"/>
          <w:sz w:val="24"/>
          <w:szCs w:val="24"/>
          <w:highlight w:val="white"/>
        </w:rPr>
        <w:t xml:space="preserve">, </w:t>
      </w:r>
      <w:r w:rsidRPr="00292AAA">
        <w:rPr>
          <w:rFonts w:ascii="Times New Roman" w:eastAsia="Times New Roman" w:hAnsi="Times New Roman" w:cs="Times New Roman"/>
          <w:i/>
          <w:color w:val="222222"/>
          <w:sz w:val="24"/>
          <w:szCs w:val="24"/>
          <w:highlight w:val="white"/>
        </w:rPr>
        <w:t>8</w:t>
      </w:r>
      <w:r w:rsidRPr="00292AAA">
        <w:rPr>
          <w:rFonts w:ascii="Times New Roman" w:eastAsia="Times New Roman" w:hAnsi="Times New Roman" w:cs="Times New Roman"/>
          <w:color w:val="222222"/>
          <w:sz w:val="24"/>
          <w:szCs w:val="24"/>
          <w:highlight w:val="white"/>
        </w:rPr>
        <w:t>(1), p.33267.</w:t>
      </w:r>
    </w:p>
    <w:p w14:paraId="178C25B6" w14:textId="77777777"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proofErr w:type="spellStart"/>
      <w:r w:rsidRPr="00292AAA">
        <w:rPr>
          <w:rFonts w:ascii="Times New Roman" w:eastAsia="Times New Roman" w:hAnsi="Times New Roman" w:cs="Times New Roman"/>
          <w:color w:val="222222"/>
          <w:sz w:val="24"/>
          <w:szCs w:val="24"/>
          <w:highlight w:val="white"/>
        </w:rPr>
        <w:t>Lekgothoane</w:t>
      </w:r>
      <w:proofErr w:type="spellEnd"/>
      <w:r w:rsidRPr="00292AAA">
        <w:rPr>
          <w:rFonts w:ascii="Times New Roman" w:eastAsia="Times New Roman" w:hAnsi="Times New Roman" w:cs="Times New Roman"/>
          <w:color w:val="222222"/>
          <w:sz w:val="24"/>
          <w:szCs w:val="24"/>
          <w:highlight w:val="white"/>
        </w:rPr>
        <w:t xml:space="preserve">, R.L.C., 2021. </w:t>
      </w:r>
      <w:r w:rsidRPr="00292AAA">
        <w:rPr>
          <w:rFonts w:ascii="Times New Roman" w:eastAsia="Times New Roman" w:hAnsi="Times New Roman" w:cs="Times New Roman"/>
          <w:i/>
          <w:color w:val="222222"/>
          <w:sz w:val="24"/>
          <w:szCs w:val="24"/>
          <w:highlight w:val="white"/>
        </w:rPr>
        <w:t>Investigating levels of digital classroom technologies and teacher's usage of technology in selected schools in Limpopo Province</w:t>
      </w:r>
      <w:r w:rsidRPr="00292AAA">
        <w:rPr>
          <w:rFonts w:ascii="Times New Roman" w:eastAsia="Times New Roman" w:hAnsi="Times New Roman" w:cs="Times New Roman"/>
          <w:color w:val="222222"/>
          <w:sz w:val="24"/>
          <w:szCs w:val="24"/>
          <w:highlight w:val="white"/>
        </w:rPr>
        <w:t xml:space="preserve"> (Doctoral dissertation).</w:t>
      </w:r>
    </w:p>
    <w:p w14:paraId="768F7647" w14:textId="77777777"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r w:rsidRPr="00292AAA">
        <w:rPr>
          <w:rFonts w:ascii="Times New Roman" w:eastAsia="Times New Roman" w:hAnsi="Times New Roman" w:cs="Times New Roman"/>
          <w:color w:val="222222"/>
          <w:sz w:val="24"/>
          <w:szCs w:val="24"/>
          <w:highlight w:val="white"/>
        </w:rPr>
        <w:t xml:space="preserve">Lowe, A., Norris, A.C., Farris, A.J. and Babbage, D.R., 2018. Quantifying thematic saturation in qualitative data analysis. </w:t>
      </w:r>
      <w:r w:rsidRPr="00292AAA">
        <w:rPr>
          <w:rFonts w:ascii="Times New Roman" w:eastAsia="Times New Roman" w:hAnsi="Times New Roman" w:cs="Times New Roman"/>
          <w:i/>
          <w:color w:val="222222"/>
          <w:sz w:val="24"/>
          <w:szCs w:val="24"/>
          <w:highlight w:val="white"/>
        </w:rPr>
        <w:t>Field methods</w:t>
      </w:r>
      <w:r w:rsidRPr="00292AAA">
        <w:rPr>
          <w:rFonts w:ascii="Times New Roman" w:eastAsia="Times New Roman" w:hAnsi="Times New Roman" w:cs="Times New Roman"/>
          <w:color w:val="222222"/>
          <w:sz w:val="24"/>
          <w:szCs w:val="24"/>
          <w:highlight w:val="white"/>
        </w:rPr>
        <w:t xml:space="preserve">, </w:t>
      </w:r>
      <w:r w:rsidRPr="00292AAA">
        <w:rPr>
          <w:rFonts w:ascii="Times New Roman" w:eastAsia="Times New Roman" w:hAnsi="Times New Roman" w:cs="Times New Roman"/>
          <w:i/>
          <w:color w:val="222222"/>
          <w:sz w:val="24"/>
          <w:szCs w:val="24"/>
          <w:highlight w:val="white"/>
        </w:rPr>
        <w:t>30</w:t>
      </w:r>
      <w:r w:rsidRPr="00292AAA">
        <w:rPr>
          <w:rFonts w:ascii="Times New Roman" w:eastAsia="Times New Roman" w:hAnsi="Times New Roman" w:cs="Times New Roman"/>
          <w:color w:val="222222"/>
          <w:sz w:val="24"/>
          <w:szCs w:val="24"/>
          <w:highlight w:val="white"/>
        </w:rPr>
        <w:t>(3), pp.191-207.</w:t>
      </w:r>
    </w:p>
    <w:p w14:paraId="78B986B6" w14:textId="77777777"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r w:rsidRPr="00292AAA">
        <w:rPr>
          <w:rFonts w:ascii="Times New Roman" w:eastAsia="Times New Roman" w:hAnsi="Times New Roman" w:cs="Times New Roman"/>
          <w:color w:val="222222"/>
          <w:sz w:val="24"/>
          <w:szCs w:val="24"/>
          <w:highlight w:val="white"/>
        </w:rPr>
        <w:t xml:space="preserve">Rahman, F.B.A., </w:t>
      </w:r>
      <w:proofErr w:type="spellStart"/>
      <w:r w:rsidRPr="00292AAA">
        <w:rPr>
          <w:rFonts w:ascii="Times New Roman" w:eastAsia="Times New Roman" w:hAnsi="Times New Roman" w:cs="Times New Roman"/>
          <w:color w:val="222222"/>
          <w:sz w:val="24"/>
          <w:szCs w:val="24"/>
          <w:highlight w:val="white"/>
        </w:rPr>
        <w:t>Hanafiah</w:t>
      </w:r>
      <w:proofErr w:type="spellEnd"/>
      <w:r w:rsidRPr="00292AAA">
        <w:rPr>
          <w:rFonts w:ascii="Times New Roman" w:eastAsia="Times New Roman" w:hAnsi="Times New Roman" w:cs="Times New Roman"/>
          <w:color w:val="222222"/>
          <w:sz w:val="24"/>
          <w:szCs w:val="24"/>
          <w:highlight w:val="white"/>
        </w:rPr>
        <w:t xml:space="preserve">, M.H.M., </w:t>
      </w:r>
      <w:proofErr w:type="spellStart"/>
      <w:r w:rsidRPr="00292AAA">
        <w:rPr>
          <w:rFonts w:ascii="Times New Roman" w:eastAsia="Times New Roman" w:hAnsi="Times New Roman" w:cs="Times New Roman"/>
          <w:color w:val="222222"/>
          <w:sz w:val="24"/>
          <w:szCs w:val="24"/>
          <w:highlight w:val="white"/>
        </w:rPr>
        <w:t>Salehuddin</w:t>
      </w:r>
      <w:proofErr w:type="spellEnd"/>
      <w:r w:rsidRPr="00292AAA">
        <w:rPr>
          <w:rFonts w:ascii="Times New Roman" w:eastAsia="Times New Roman" w:hAnsi="Times New Roman" w:cs="Times New Roman"/>
          <w:color w:val="222222"/>
          <w:sz w:val="24"/>
          <w:szCs w:val="24"/>
          <w:highlight w:val="white"/>
        </w:rPr>
        <w:t xml:space="preserve">, M., Zahari, M. and </w:t>
      </w:r>
      <w:proofErr w:type="spellStart"/>
      <w:r w:rsidRPr="00292AAA">
        <w:rPr>
          <w:rFonts w:ascii="Times New Roman" w:eastAsia="Times New Roman" w:hAnsi="Times New Roman" w:cs="Times New Roman"/>
          <w:color w:val="222222"/>
          <w:sz w:val="24"/>
          <w:szCs w:val="24"/>
          <w:highlight w:val="white"/>
        </w:rPr>
        <w:t>Jipiu</w:t>
      </w:r>
      <w:proofErr w:type="spellEnd"/>
      <w:r w:rsidRPr="00292AAA">
        <w:rPr>
          <w:rFonts w:ascii="Times New Roman" w:eastAsia="Times New Roman" w:hAnsi="Times New Roman" w:cs="Times New Roman"/>
          <w:color w:val="222222"/>
          <w:sz w:val="24"/>
          <w:szCs w:val="24"/>
          <w:highlight w:val="white"/>
        </w:rPr>
        <w:t xml:space="preserve">, L.B., 2021. Systematic Literature Review on The Evolution of Technology Acceptance and Usage Model used in Consumer Behavioural Study. </w:t>
      </w:r>
      <w:r w:rsidRPr="00292AAA">
        <w:rPr>
          <w:rFonts w:ascii="Times New Roman" w:eastAsia="Times New Roman" w:hAnsi="Times New Roman" w:cs="Times New Roman"/>
          <w:i/>
          <w:color w:val="222222"/>
          <w:sz w:val="24"/>
          <w:szCs w:val="24"/>
          <w:highlight w:val="white"/>
        </w:rPr>
        <w:t>International Journal of Academic Research in Business &amp; Social Sciences</w:t>
      </w:r>
      <w:r w:rsidRPr="00292AAA">
        <w:rPr>
          <w:rFonts w:ascii="Times New Roman" w:eastAsia="Times New Roman" w:hAnsi="Times New Roman" w:cs="Times New Roman"/>
          <w:color w:val="222222"/>
          <w:sz w:val="24"/>
          <w:szCs w:val="24"/>
          <w:highlight w:val="white"/>
        </w:rPr>
        <w:t xml:space="preserve">, </w:t>
      </w:r>
      <w:r w:rsidRPr="00292AAA">
        <w:rPr>
          <w:rFonts w:ascii="Times New Roman" w:eastAsia="Times New Roman" w:hAnsi="Times New Roman" w:cs="Times New Roman"/>
          <w:i/>
          <w:color w:val="222222"/>
          <w:sz w:val="24"/>
          <w:szCs w:val="24"/>
          <w:highlight w:val="white"/>
        </w:rPr>
        <w:t>11</w:t>
      </w:r>
      <w:r w:rsidRPr="00292AAA">
        <w:rPr>
          <w:rFonts w:ascii="Times New Roman" w:eastAsia="Times New Roman" w:hAnsi="Times New Roman" w:cs="Times New Roman"/>
          <w:color w:val="222222"/>
          <w:sz w:val="24"/>
          <w:szCs w:val="24"/>
          <w:highlight w:val="white"/>
        </w:rPr>
        <w:t>(13), pp.272-298.</w:t>
      </w:r>
    </w:p>
    <w:p w14:paraId="0071FD51" w14:textId="5BA46704"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r w:rsidRPr="00292AAA">
        <w:rPr>
          <w:rFonts w:ascii="Times New Roman" w:eastAsia="Times New Roman" w:hAnsi="Times New Roman" w:cs="Times New Roman"/>
          <w:color w:val="222222"/>
          <w:sz w:val="24"/>
          <w:szCs w:val="24"/>
          <w:highlight w:val="white"/>
        </w:rPr>
        <w:t xml:space="preserve">Sahin, S. and Mete, J., 2021. A Brief Study on Descriptive </w:t>
      </w:r>
      <w:r w:rsidR="00DA53F5" w:rsidRPr="00292AAA">
        <w:rPr>
          <w:rFonts w:ascii="Times New Roman" w:eastAsia="Times New Roman" w:hAnsi="Times New Roman" w:cs="Times New Roman"/>
          <w:color w:val="222222"/>
          <w:sz w:val="24"/>
          <w:szCs w:val="24"/>
          <w:highlight w:val="white"/>
        </w:rPr>
        <w:t>Research:</w:t>
      </w:r>
      <w:r w:rsidRPr="00292AAA">
        <w:rPr>
          <w:rFonts w:ascii="Times New Roman" w:eastAsia="Times New Roman" w:hAnsi="Times New Roman" w:cs="Times New Roman"/>
          <w:color w:val="222222"/>
          <w:sz w:val="24"/>
          <w:szCs w:val="24"/>
          <w:highlight w:val="white"/>
        </w:rPr>
        <w:t xml:space="preserve"> Its Nature and Application in Social Science. </w:t>
      </w:r>
      <w:r w:rsidRPr="00292AAA">
        <w:rPr>
          <w:rFonts w:ascii="Times New Roman" w:eastAsia="Times New Roman" w:hAnsi="Times New Roman" w:cs="Times New Roman"/>
          <w:i/>
          <w:color w:val="222222"/>
          <w:sz w:val="24"/>
          <w:szCs w:val="24"/>
          <w:highlight w:val="white"/>
        </w:rPr>
        <w:t>International Journal of Research and Analysis in Humanities</w:t>
      </w:r>
      <w:r w:rsidRPr="00292AAA">
        <w:rPr>
          <w:rFonts w:ascii="Times New Roman" w:eastAsia="Times New Roman" w:hAnsi="Times New Roman" w:cs="Times New Roman"/>
          <w:color w:val="222222"/>
          <w:sz w:val="24"/>
          <w:szCs w:val="24"/>
          <w:highlight w:val="white"/>
        </w:rPr>
        <w:t xml:space="preserve">, </w:t>
      </w:r>
      <w:r w:rsidRPr="00292AAA">
        <w:rPr>
          <w:rFonts w:ascii="Times New Roman" w:eastAsia="Times New Roman" w:hAnsi="Times New Roman" w:cs="Times New Roman"/>
          <w:i/>
          <w:color w:val="222222"/>
          <w:sz w:val="24"/>
          <w:szCs w:val="24"/>
          <w:highlight w:val="white"/>
        </w:rPr>
        <w:t>1</w:t>
      </w:r>
      <w:r w:rsidRPr="00292AAA">
        <w:rPr>
          <w:rFonts w:ascii="Times New Roman" w:eastAsia="Times New Roman" w:hAnsi="Times New Roman" w:cs="Times New Roman"/>
          <w:color w:val="222222"/>
          <w:sz w:val="24"/>
          <w:szCs w:val="24"/>
          <w:highlight w:val="white"/>
        </w:rPr>
        <w:t>(1), pp.11-11.</w:t>
      </w:r>
    </w:p>
    <w:p w14:paraId="300FB005" w14:textId="77777777" w:rsidR="00097EA0" w:rsidRPr="00292AAA" w:rsidRDefault="00097EA0" w:rsidP="008836C5">
      <w:pPr>
        <w:spacing w:line="360" w:lineRule="auto"/>
        <w:rPr>
          <w:rFonts w:ascii="Times New Roman" w:eastAsia="Times New Roman" w:hAnsi="Times New Roman" w:cs="Times New Roman"/>
          <w:color w:val="222222"/>
          <w:sz w:val="24"/>
          <w:szCs w:val="24"/>
          <w:highlight w:val="white"/>
        </w:rPr>
      </w:pPr>
      <w:r w:rsidRPr="00292AAA">
        <w:rPr>
          <w:rFonts w:ascii="Times New Roman" w:eastAsia="Times New Roman" w:hAnsi="Times New Roman" w:cs="Times New Roman"/>
          <w:color w:val="222222"/>
          <w:sz w:val="24"/>
          <w:szCs w:val="24"/>
          <w:highlight w:val="white"/>
        </w:rPr>
        <w:t xml:space="preserve">Zhang, W., Mei, Y. and Cummings, R., 2022. Private Sequential Hypothesis Testing for Statisticians: Privacy, Error Rates, and Sample Size. </w:t>
      </w:r>
      <w:proofErr w:type="spellStart"/>
      <w:r w:rsidRPr="00292AAA">
        <w:rPr>
          <w:rFonts w:ascii="Times New Roman" w:eastAsia="Times New Roman" w:hAnsi="Times New Roman" w:cs="Times New Roman"/>
          <w:i/>
          <w:color w:val="222222"/>
          <w:sz w:val="24"/>
          <w:szCs w:val="24"/>
          <w:highlight w:val="white"/>
        </w:rPr>
        <w:t>arXiv</w:t>
      </w:r>
      <w:proofErr w:type="spellEnd"/>
      <w:r w:rsidRPr="00292AAA">
        <w:rPr>
          <w:rFonts w:ascii="Times New Roman" w:eastAsia="Times New Roman" w:hAnsi="Times New Roman" w:cs="Times New Roman"/>
          <w:i/>
          <w:color w:val="222222"/>
          <w:sz w:val="24"/>
          <w:szCs w:val="24"/>
          <w:highlight w:val="white"/>
        </w:rPr>
        <w:t xml:space="preserve"> preprint arXiv:2204.04597</w:t>
      </w:r>
      <w:r w:rsidRPr="00292AAA">
        <w:rPr>
          <w:rFonts w:ascii="Times New Roman" w:eastAsia="Times New Roman" w:hAnsi="Times New Roman" w:cs="Times New Roman"/>
          <w:color w:val="222222"/>
          <w:sz w:val="24"/>
          <w:szCs w:val="24"/>
          <w:highlight w:val="white"/>
        </w:rPr>
        <w:t>.</w:t>
      </w:r>
    </w:p>
    <w:p w14:paraId="64E06E02" w14:textId="77777777" w:rsidR="00CC1495" w:rsidRPr="00292AAA" w:rsidRDefault="0073354F" w:rsidP="008836C5">
      <w:pPr>
        <w:spacing w:line="360" w:lineRule="auto"/>
        <w:rPr>
          <w:rFonts w:ascii="Times New Roman" w:eastAsia="Times New Roman" w:hAnsi="Times New Roman" w:cs="Times New Roman"/>
          <w:b/>
          <w:sz w:val="28"/>
          <w:szCs w:val="28"/>
        </w:rPr>
      </w:pPr>
      <w:r w:rsidRPr="00292AAA">
        <w:br w:type="page"/>
      </w:r>
    </w:p>
    <w:p w14:paraId="10E91EEE" w14:textId="77777777" w:rsidR="00CC1495" w:rsidRPr="00292AAA" w:rsidRDefault="0073354F" w:rsidP="008A1423">
      <w:pPr>
        <w:pStyle w:val="Heading1"/>
      </w:pPr>
      <w:bookmarkStart w:id="17" w:name="_Toc101631068"/>
      <w:r w:rsidRPr="00292AAA">
        <w:lastRenderedPageBreak/>
        <w:t>Appendix</w:t>
      </w:r>
      <w:bookmarkEnd w:id="17"/>
    </w:p>
    <w:p w14:paraId="5A54444F" w14:textId="77777777"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Q1: Did you use the Internet before the pandemic?</w:t>
      </w:r>
    </w:p>
    <w:p w14:paraId="6DCD7F36" w14:textId="77777777" w:rsidR="00CC1495" w:rsidRPr="00292AAA" w:rsidRDefault="0073354F" w:rsidP="008A1423">
      <w:p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OPTIONS </w:t>
      </w:r>
    </w:p>
    <w:p w14:paraId="7F9625C3"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YES </w:t>
      </w:r>
    </w:p>
    <w:p w14:paraId="3E33A074"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NO</w:t>
      </w:r>
    </w:p>
    <w:p w14:paraId="5D9F4A4C"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Cannot Say </w:t>
      </w:r>
    </w:p>
    <w:p w14:paraId="42F21C60" w14:textId="77777777"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Q2: Do you use the Internet now?</w:t>
      </w:r>
    </w:p>
    <w:p w14:paraId="5D3775C0" w14:textId="77777777" w:rsidR="00CC1495" w:rsidRPr="00292AAA" w:rsidRDefault="0073354F" w:rsidP="008A1423">
      <w:p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OPTIONS </w:t>
      </w:r>
    </w:p>
    <w:p w14:paraId="33AD2FA7"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YES </w:t>
      </w:r>
    </w:p>
    <w:p w14:paraId="1609D889"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NO</w:t>
      </w:r>
    </w:p>
    <w:p w14:paraId="12C4C275"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Cannot Say </w:t>
      </w:r>
    </w:p>
    <w:p w14:paraId="2164CF4F" w14:textId="77777777"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Q3: How far do you agree that the Internet was useful during the pandemic?</w:t>
      </w:r>
    </w:p>
    <w:p w14:paraId="3371C425" w14:textId="77777777" w:rsidR="00CC1495" w:rsidRPr="00292AAA" w:rsidRDefault="0073354F" w:rsidP="008A1423">
      <w:p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OPTIONS </w:t>
      </w:r>
    </w:p>
    <w:p w14:paraId="2E7E8CFE"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color w:val="202124"/>
          <w:sz w:val="24"/>
          <w:szCs w:val="24"/>
          <w:highlight w:val="white"/>
        </w:rPr>
        <w:t>Strongly disagree</w:t>
      </w:r>
    </w:p>
    <w:p w14:paraId="47F3C60A"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color w:val="202124"/>
          <w:sz w:val="24"/>
          <w:szCs w:val="24"/>
          <w:highlight w:val="white"/>
        </w:rPr>
        <w:t>Disagree</w:t>
      </w:r>
    </w:p>
    <w:p w14:paraId="6E013855"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color w:val="202124"/>
          <w:sz w:val="24"/>
          <w:szCs w:val="24"/>
          <w:highlight w:val="white"/>
        </w:rPr>
        <w:t xml:space="preserve">Neutral </w:t>
      </w:r>
    </w:p>
    <w:p w14:paraId="3FDB18C1"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color w:val="202124"/>
          <w:sz w:val="24"/>
          <w:szCs w:val="24"/>
          <w:highlight w:val="white"/>
        </w:rPr>
        <w:t>Agree</w:t>
      </w:r>
    </w:p>
    <w:p w14:paraId="535171F7"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color w:val="202124"/>
          <w:sz w:val="24"/>
          <w:szCs w:val="24"/>
          <w:highlight w:val="white"/>
        </w:rPr>
        <w:t>Strongly agree</w:t>
      </w:r>
    </w:p>
    <w:p w14:paraId="768DE000" w14:textId="77777777"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Q4: How do you feel about technology?</w:t>
      </w:r>
    </w:p>
    <w:p w14:paraId="3BD766F2" w14:textId="77777777" w:rsidR="00CC1495" w:rsidRPr="00292AAA" w:rsidRDefault="0073354F" w:rsidP="008A1423">
      <w:p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OPTIONS </w:t>
      </w:r>
    </w:p>
    <w:p w14:paraId="519530FF"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Excited </w:t>
      </w:r>
    </w:p>
    <w:p w14:paraId="638593BB"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Nervous </w:t>
      </w:r>
    </w:p>
    <w:p w14:paraId="168158C2"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Cannot Say </w:t>
      </w:r>
    </w:p>
    <w:p w14:paraId="7B36CC8F" w14:textId="77777777" w:rsidR="00CC1495" w:rsidRPr="00292AAA" w:rsidRDefault="0073354F" w:rsidP="008A1423">
      <w:pPr>
        <w:spacing w:line="360" w:lineRule="auto"/>
        <w:rPr>
          <w:rFonts w:ascii="Times New Roman" w:eastAsia="Times New Roman" w:hAnsi="Times New Roman" w:cs="Times New Roman"/>
          <w:b/>
          <w:sz w:val="28"/>
          <w:szCs w:val="28"/>
        </w:rPr>
      </w:pPr>
      <w:r w:rsidRPr="00292AAA">
        <w:rPr>
          <w:rFonts w:ascii="Times New Roman" w:eastAsia="Times New Roman" w:hAnsi="Times New Roman" w:cs="Times New Roman"/>
          <w:b/>
          <w:sz w:val="28"/>
          <w:szCs w:val="28"/>
        </w:rPr>
        <w:t>Q5: How do you feel about using video cameras during online activities?</w:t>
      </w:r>
    </w:p>
    <w:p w14:paraId="00529219" w14:textId="77777777" w:rsidR="00CC1495" w:rsidRPr="00292AAA" w:rsidRDefault="0073354F" w:rsidP="008A1423">
      <w:p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OPTIONS </w:t>
      </w:r>
    </w:p>
    <w:p w14:paraId="7ABB7E34"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Excited </w:t>
      </w:r>
    </w:p>
    <w:p w14:paraId="05E588C8"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Nervous </w:t>
      </w:r>
    </w:p>
    <w:p w14:paraId="51BD1422" w14:textId="77777777" w:rsidR="00CC1495" w:rsidRPr="00292AAA" w:rsidRDefault="0073354F" w:rsidP="008A1423">
      <w:pPr>
        <w:numPr>
          <w:ilvl w:val="0"/>
          <w:numId w:val="1"/>
        </w:numPr>
        <w:spacing w:line="360" w:lineRule="auto"/>
        <w:rPr>
          <w:rFonts w:ascii="Times New Roman" w:eastAsia="Times New Roman" w:hAnsi="Times New Roman" w:cs="Times New Roman"/>
          <w:b/>
          <w:sz w:val="24"/>
          <w:szCs w:val="24"/>
        </w:rPr>
      </w:pPr>
      <w:r w:rsidRPr="00292AAA">
        <w:rPr>
          <w:rFonts w:ascii="Times New Roman" w:eastAsia="Times New Roman" w:hAnsi="Times New Roman" w:cs="Times New Roman"/>
          <w:b/>
          <w:sz w:val="24"/>
          <w:szCs w:val="24"/>
        </w:rPr>
        <w:t xml:space="preserve">Cannot Say </w:t>
      </w:r>
    </w:p>
    <w:p w14:paraId="5DBA2E06" w14:textId="77777777" w:rsidR="00CC1495" w:rsidRPr="00292AAA" w:rsidRDefault="00CC1495" w:rsidP="008A1423">
      <w:pPr>
        <w:spacing w:line="360" w:lineRule="auto"/>
        <w:rPr>
          <w:rFonts w:ascii="Times New Roman" w:eastAsia="Times New Roman" w:hAnsi="Times New Roman" w:cs="Times New Roman"/>
          <w:b/>
          <w:sz w:val="28"/>
          <w:szCs w:val="28"/>
        </w:rPr>
      </w:pPr>
    </w:p>
    <w:sectPr w:rsidR="00CC1495" w:rsidRPr="00292AAA" w:rsidSect="004817B9">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3AD6" w14:textId="77777777" w:rsidR="0073354F" w:rsidRDefault="0073354F" w:rsidP="008A1423">
      <w:pPr>
        <w:spacing w:line="240" w:lineRule="auto"/>
      </w:pPr>
      <w:r>
        <w:separator/>
      </w:r>
    </w:p>
  </w:endnote>
  <w:endnote w:type="continuationSeparator" w:id="0">
    <w:p w14:paraId="23965748" w14:textId="77777777" w:rsidR="0073354F" w:rsidRDefault="0073354F" w:rsidP="008A14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33157061"/>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4B04880B" w14:textId="77777777" w:rsidR="004817B9" w:rsidRPr="004817B9" w:rsidRDefault="004817B9">
            <w:pPr>
              <w:pStyle w:val="Footer"/>
              <w:jc w:val="right"/>
              <w:rPr>
                <w:rFonts w:ascii="Times New Roman" w:hAnsi="Times New Roman" w:cs="Times New Roman"/>
              </w:rPr>
            </w:pPr>
            <w:r w:rsidRPr="004817B9">
              <w:rPr>
                <w:rFonts w:ascii="Times New Roman" w:hAnsi="Times New Roman" w:cs="Times New Roman"/>
              </w:rPr>
              <w:t xml:space="preserve">Page </w:t>
            </w:r>
            <w:r w:rsidRPr="004817B9">
              <w:rPr>
                <w:rFonts w:ascii="Times New Roman" w:hAnsi="Times New Roman" w:cs="Times New Roman"/>
              </w:rPr>
              <w:fldChar w:fldCharType="begin"/>
            </w:r>
            <w:r w:rsidRPr="004817B9">
              <w:rPr>
                <w:rFonts w:ascii="Times New Roman" w:hAnsi="Times New Roman" w:cs="Times New Roman"/>
              </w:rPr>
              <w:instrText xml:space="preserve"> PAGE </w:instrText>
            </w:r>
            <w:r w:rsidRPr="004817B9">
              <w:rPr>
                <w:rFonts w:ascii="Times New Roman" w:hAnsi="Times New Roman" w:cs="Times New Roman"/>
              </w:rPr>
              <w:fldChar w:fldCharType="separate"/>
            </w:r>
            <w:r w:rsidR="008836C5">
              <w:rPr>
                <w:rFonts w:ascii="Times New Roman" w:hAnsi="Times New Roman" w:cs="Times New Roman"/>
                <w:noProof/>
              </w:rPr>
              <w:t>13</w:t>
            </w:r>
            <w:r w:rsidRPr="004817B9">
              <w:rPr>
                <w:rFonts w:ascii="Times New Roman" w:hAnsi="Times New Roman" w:cs="Times New Roman"/>
              </w:rPr>
              <w:fldChar w:fldCharType="end"/>
            </w:r>
            <w:r w:rsidRPr="004817B9">
              <w:rPr>
                <w:rFonts w:ascii="Times New Roman" w:hAnsi="Times New Roman" w:cs="Times New Roman"/>
              </w:rPr>
              <w:t xml:space="preserve"> of </w:t>
            </w:r>
            <w:r w:rsidRPr="004817B9">
              <w:rPr>
                <w:rFonts w:ascii="Times New Roman" w:hAnsi="Times New Roman" w:cs="Times New Roman"/>
              </w:rPr>
              <w:fldChar w:fldCharType="begin"/>
            </w:r>
            <w:r w:rsidRPr="004817B9">
              <w:rPr>
                <w:rFonts w:ascii="Times New Roman" w:hAnsi="Times New Roman" w:cs="Times New Roman"/>
              </w:rPr>
              <w:instrText xml:space="preserve"> NUMPAGES  </w:instrText>
            </w:r>
            <w:r w:rsidRPr="004817B9">
              <w:rPr>
                <w:rFonts w:ascii="Times New Roman" w:hAnsi="Times New Roman" w:cs="Times New Roman"/>
              </w:rPr>
              <w:fldChar w:fldCharType="separate"/>
            </w:r>
            <w:r w:rsidR="008836C5">
              <w:rPr>
                <w:rFonts w:ascii="Times New Roman" w:hAnsi="Times New Roman" w:cs="Times New Roman"/>
                <w:noProof/>
              </w:rPr>
              <w:t>14</w:t>
            </w:r>
            <w:r w:rsidRPr="004817B9">
              <w:rPr>
                <w:rFonts w:ascii="Times New Roman" w:hAnsi="Times New Roman" w:cs="Times New Roman"/>
              </w:rPr>
              <w:fldChar w:fldCharType="end"/>
            </w:r>
          </w:p>
        </w:sdtContent>
      </w:sdt>
    </w:sdtContent>
  </w:sdt>
  <w:p w14:paraId="07E3F5DA" w14:textId="77777777" w:rsidR="008A1423" w:rsidRDefault="008A1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F2FA2" w14:textId="77777777" w:rsidR="0073354F" w:rsidRDefault="0073354F" w:rsidP="008A1423">
      <w:pPr>
        <w:spacing w:line="240" w:lineRule="auto"/>
      </w:pPr>
      <w:r>
        <w:separator/>
      </w:r>
    </w:p>
  </w:footnote>
  <w:footnote w:type="continuationSeparator" w:id="0">
    <w:p w14:paraId="7DBED06E" w14:textId="77777777" w:rsidR="0073354F" w:rsidRDefault="0073354F" w:rsidP="008A14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EF29B"/>
    <w:multiLevelType w:val="hybridMultilevel"/>
    <w:tmpl w:val="00000000"/>
    <w:lvl w:ilvl="0" w:tplc="D3E0C336">
      <w:start w:val="1"/>
      <w:numFmt w:val="bullet"/>
      <w:lvlText w:val="●"/>
      <w:lvlJc w:val="left"/>
      <w:pPr>
        <w:ind w:left="720" w:hanging="360"/>
      </w:pPr>
      <w:rPr>
        <w:u w:val="none"/>
      </w:rPr>
    </w:lvl>
    <w:lvl w:ilvl="1" w:tplc="6A50FA5C">
      <w:start w:val="1"/>
      <w:numFmt w:val="bullet"/>
      <w:lvlText w:val="○"/>
      <w:lvlJc w:val="left"/>
      <w:pPr>
        <w:ind w:left="1440" w:hanging="360"/>
      </w:pPr>
      <w:rPr>
        <w:u w:val="none"/>
      </w:rPr>
    </w:lvl>
    <w:lvl w:ilvl="2" w:tplc="45BEEEC2">
      <w:start w:val="1"/>
      <w:numFmt w:val="bullet"/>
      <w:lvlText w:val="■"/>
      <w:lvlJc w:val="left"/>
      <w:pPr>
        <w:ind w:left="2160" w:hanging="360"/>
      </w:pPr>
      <w:rPr>
        <w:u w:val="none"/>
      </w:rPr>
    </w:lvl>
    <w:lvl w:ilvl="3" w:tplc="0DC82A1E">
      <w:start w:val="1"/>
      <w:numFmt w:val="bullet"/>
      <w:lvlText w:val="●"/>
      <w:lvlJc w:val="left"/>
      <w:pPr>
        <w:ind w:left="2880" w:hanging="360"/>
      </w:pPr>
      <w:rPr>
        <w:u w:val="none"/>
      </w:rPr>
    </w:lvl>
    <w:lvl w:ilvl="4" w:tplc="4BC6758A">
      <w:start w:val="1"/>
      <w:numFmt w:val="bullet"/>
      <w:lvlText w:val="○"/>
      <w:lvlJc w:val="left"/>
      <w:pPr>
        <w:ind w:left="3600" w:hanging="360"/>
      </w:pPr>
      <w:rPr>
        <w:u w:val="none"/>
      </w:rPr>
    </w:lvl>
    <w:lvl w:ilvl="5" w:tplc="9050E712">
      <w:start w:val="1"/>
      <w:numFmt w:val="bullet"/>
      <w:lvlText w:val="■"/>
      <w:lvlJc w:val="left"/>
      <w:pPr>
        <w:ind w:left="4320" w:hanging="360"/>
      </w:pPr>
      <w:rPr>
        <w:u w:val="none"/>
      </w:rPr>
    </w:lvl>
    <w:lvl w:ilvl="6" w:tplc="4E8EEC36">
      <w:start w:val="1"/>
      <w:numFmt w:val="bullet"/>
      <w:lvlText w:val="●"/>
      <w:lvlJc w:val="left"/>
      <w:pPr>
        <w:ind w:left="5040" w:hanging="360"/>
      </w:pPr>
      <w:rPr>
        <w:u w:val="none"/>
      </w:rPr>
    </w:lvl>
    <w:lvl w:ilvl="7" w:tplc="5E4AB134">
      <w:start w:val="1"/>
      <w:numFmt w:val="bullet"/>
      <w:lvlText w:val="○"/>
      <w:lvlJc w:val="left"/>
      <w:pPr>
        <w:ind w:left="5760" w:hanging="360"/>
      </w:pPr>
      <w:rPr>
        <w:u w:val="none"/>
      </w:rPr>
    </w:lvl>
    <w:lvl w:ilvl="8" w:tplc="96104CEA">
      <w:start w:val="1"/>
      <w:numFmt w:val="bullet"/>
      <w:lvlText w:val="■"/>
      <w:lvlJc w:val="left"/>
      <w:pPr>
        <w:ind w:left="6480" w:hanging="360"/>
      </w:pPr>
      <w:rPr>
        <w:u w:val="none"/>
      </w:rPr>
    </w:lvl>
  </w:abstractNum>
  <w:num w:numId="1" w16cid:durableId="648944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495"/>
    <w:rsid w:val="00063579"/>
    <w:rsid w:val="00097EA0"/>
    <w:rsid w:val="00166A91"/>
    <w:rsid w:val="0022442D"/>
    <w:rsid w:val="00292AAA"/>
    <w:rsid w:val="004817B9"/>
    <w:rsid w:val="004E08B8"/>
    <w:rsid w:val="004E625A"/>
    <w:rsid w:val="005200C1"/>
    <w:rsid w:val="005C2B03"/>
    <w:rsid w:val="00663BC3"/>
    <w:rsid w:val="0073354F"/>
    <w:rsid w:val="008836C5"/>
    <w:rsid w:val="008A1423"/>
    <w:rsid w:val="008A5694"/>
    <w:rsid w:val="008F0504"/>
    <w:rsid w:val="008F1BB3"/>
    <w:rsid w:val="00A365C7"/>
    <w:rsid w:val="00A64524"/>
    <w:rsid w:val="00A71917"/>
    <w:rsid w:val="00A95401"/>
    <w:rsid w:val="00B12F6C"/>
    <w:rsid w:val="00B4178A"/>
    <w:rsid w:val="00B65CC6"/>
    <w:rsid w:val="00C2657E"/>
    <w:rsid w:val="00C54FE1"/>
    <w:rsid w:val="00CC1495"/>
    <w:rsid w:val="00D86FFE"/>
    <w:rsid w:val="00DA53F5"/>
    <w:rsid w:val="00DF5C73"/>
    <w:rsid w:val="00E434DE"/>
    <w:rsid w:val="00E51F1C"/>
    <w:rsid w:val="00E8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007D"/>
  <w15:docId w15:val="{3A7E6E3E-381D-4912-A1B8-85E17E57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1495"/>
  </w:style>
  <w:style w:type="paragraph" w:styleId="Heading1">
    <w:name w:val="heading 1"/>
    <w:basedOn w:val="Normal"/>
    <w:next w:val="Normal"/>
    <w:rsid w:val="00097EA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097EA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CC1495"/>
    <w:pPr>
      <w:keepNext/>
      <w:keepLines/>
      <w:spacing w:before="320" w:after="80"/>
      <w:outlineLvl w:val="2"/>
    </w:pPr>
    <w:rPr>
      <w:color w:val="434343"/>
      <w:sz w:val="28"/>
      <w:szCs w:val="28"/>
    </w:rPr>
  </w:style>
  <w:style w:type="paragraph" w:styleId="Heading4">
    <w:name w:val="heading 4"/>
    <w:basedOn w:val="Normal"/>
    <w:next w:val="Normal"/>
    <w:rsid w:val="00CC1495"/>
    <w:pPr>
      <w:keepNext/>
      <w:keepLines/>
      <w:spacing w:before="280" w:after="80"/>
      <w:outlineLvl w:val="3"/>
    </w:pPr>
    <w:rPr>
      <w:color w:val="666666"/>
      <w:sz w:val="24"/>
      <w:szCs w:val="24"/>
    </w:rPr>
  </w:style>
  <w:style w:type="paragraph" w:styleId="Heading5">
    <w:name w:val="heading 5"/>
    <w:basedOn w:val="Normal"/>
    <w:next w:val="Normal"/>
    <w:rsid w:val="00CC1495"/>
    <w:pPr>
      <w:keepNext/>
      <w:keepLines/>
      <w:spacing w:before="240" w:after="80"/>
      <w:outlineLvl w:val="4"/>
    </w:pPr>
    <w:rPr>
      <w:color w:val="666666"/>
    </w:rPr>
  </w:style>
  <w:style w:type="paragraph" w:styleId="Heading6">
    <w:name w:val="heading 6"/>
    <w:basedOn w:val="Normal"/>
    <w:next w:val="Normal"/>
    <w:rsid w:val="00CC149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C1495"/>
    <w:pPr>
      <w:keepNext/>
      <w:keepLines/>
      <w:spacing w:after="60"/>
    </w:pPr>
    <w:rPr>
      <w:sz w:val="52"/>
      <w:szCs w:val="52"/>
    </w:rPr>
  </w:style>
  <w:style w:type="paragraph" w:styleId="Subtitle">
    <w:name w:val="Subtitle"/>
    <w:basedOn w:val="Normal"/>
    <w:next w:val="Normal"/>
    <w:rsid w:val="00CC1495"/>
    <w:pPr>
      <w:keepNext/>
      <w:keepLines/>
      <w:spacing w:after="320"/>
    </w:pPr>
    <w:rPr>
      <w:color w:val="666666"/>
      <w:sz w:val="30"/>
      <w:szCs w:val="30"/>
    </w:rPr>
  </w:style>
  <w:style w:type="table" w:customStyle="1" w:styleId="Table1">
    <w:name w:val="Table1"/>
    <w:basedOn w:val="TableNormal"/>
    <w:rsid w:val="00CC1495"/>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C1495"/>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CC1495"/>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CC1495"/>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CC1495"/>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97E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EA0"/>
    <w:rPr>
      <w:rFonts w:ascii="Tahoma" w:hAnsi="Tahoma" w:cs="Tahoma"/>
      <w:sz w:val="16"/>
      <w:szCs w:val="16"/>
    </w:rPr>
  </w:style>
  <w:style w:type="paragraph" w:styleId="TOCHeading">
    <w:name w:val="TOC Heading"/>
    <w:basedOn w:val="Heading1"/>
    <w:next w:val="Normal"/>
    <w:uiPriority w:val="39"/>
    <w:semiHidden/>
    <w:unhideWhenUsed/>
    <w:qFormat/>
    <w:rsid w:val="00097EA0"/>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097EA0"/>
    <w:pPr>
      <w:spacing w:after="100"/>
    </w:pPr>
  </w:style>
  <w:style w:type="paragraph" w:styleId="TOC2">
    <w:name w:val="toc 2"/>
    <w:basedOn w:val="Normal"/>
    <w:next w:val="Normal"/>
    <w:autoRedefine/>
    <w:uiPriority w:val="39"/>
    <w:unhideWhenUsed/>
    <w:rsid w:val="00097EA0"/>
    <w:pPr>
      <w:spacing w:after="100"/>
      <w:ind w:left="220"/>
    </w:pPr>
  </w:style>
  <w:style w:type="character" w:styleId="Hyperlink">
    <w:name w:val="Hyperlink"/>
    <w:basedOn w:val="DefaultParagraphFont"/>
    <w:uiPriority w:val="99"/>
    <w:unhideWhenUsed/>
    <w:rsid w:val="00097EA0"/>
    <w:rPr>
      <w:color w:val="0000FF" w:themeColor="hyperlink"/>
      <w:u w:val="single"/>
    </w:rPr>
  </w:style>
  <w:style w:type="paragraph" w:styleId="Header">
    <w:name w:val="header"/>
    <w:basedOn w:val="Normal"/>
    <w:link w:val="HeaderChar"/>
    <w:uiPriority w:val="99"/>
    <w:semiHidden/>
    <w:unhideWhenUsed/>
    <w:rsid w:val="008A142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A1423"/>
  </w:style>
  <w:style w:type="paragraph" w:styleId="Footer">
    <w:name w:val="footer"/>
    <w:basedOn w:val="Normal"/>
    <w:link w:val="FooterChar"/>
    <w:uiPriority w:val="99"/>
    <w:unhideWhenUsed/>
    <w:rsid w:val="008A1423"/>
    <w:pPr>
      <w:tabs>
        <w:tab w:val="center" w:pos="4680"/>
        <w:tab w:val="right" w:pos="9360"/>
      </w:tabs>
      <w:spacing w:line="240" w:lineRule="auto"/>
    </w:pPr>
  </w:style>
  <w:style w:type="character" w:customStyle="1" w:styleId="FooterChar">
    <w:name w:val="Footer Char"/>
    <w:basedOn w:val="DefaultParagraphFont"/>
    <w:link w:val="Footer"/>
    <w:uiPriority w:val="99"/>
    <w:rsid w:val="008A1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BF626-CAD5-4555-995E-EE8623C74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Mircea Catalin Dociu</cp:lastModifiedBy>
  <cp:revision>20</cp:revision>
  <dcterms:created xsi:type="dcterms:W3CDTF">2022-05-11T16:21:00Z</dcterms:created>
  <dcterms:modified xsi:type="dcterms:W3CDTF">2022-05-11T16:35:00Z</dcterms:modified>
</cp:coreProperties>
</file>