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135EEA" w14:textId="77777777" w:rsidR="00D244E6" w:rsidRDefault="00D244E6" w:rsidP="00D244E6">
      <w:r>
        <w:t xml:space="preserve">[62] </w:t>
      </w:r>
      <w:r w:rsidRPr="007B10EC">
        <w:t xml:space="preserve">At, credo, in </w:t>
      </w:r>
      <w:proofErr w:type="spellStart"/>
      <w:r w:rsidRPr="007B10EC">
        <w:t>hisce</w:t>
      </w:r>
      <w:proofErr w:type="spellEnd"/>
      <w:r w:rsidRPr="007B10EC">
        <w:t xml:space="preserve"> </w:t>
      </w:r>
      <w:proofErr w:type="spellStart"/>
      <w:r w:rsidRPr="007B10EC">
        <w:t>solis</w:t>
      </w:r>
      <w:proofErr w:type="spellEnd"/>
      <w:r w:rsidRPr="007B10EC">
        <w:t xml:space="preserve"> rebus </w:t>
      </w:r>
      <w:proofErr w:type="spellStart"/>
      <w:r w:rsidRPr="007B10EC">
        <w:t>indomitas</w:t>
      </w:r>
      <w:proofErr w:type="spellEnd"/>
      <w:r w:rsidRPr="007B10EC">
        <w:t xml:space="preserve"> </w:t>
      </w:r>
      <w:proofErr w:type="spellStart"/>
      <w:r w:rsidRPr="007B10EC">
        <w:t>cupiditates</w:t>
      </w:r>
      <w:proofErr w:type="spellEnd"/>
      <w:r w:rsidRPr="007B10EC">
        <w:t xml:space="preserve"> </w:t>
      </w:r>
      <w:proofErr w:type="spellStart"/>
      <w:r w:rsidRPr="007B10EC">
        <w:t>atque</w:t>
      </w:r>
      <w:proofErr w:type="spellEnd"/>
      <w:r w:rsidRPr="007B10EC">
        <w:t xml:space="preserve"> </w:t>
      </w:r>
      <w:proofErr w:type="spellStart"/>
      <w:r w:rsidRPr="007B10EC">
        <w:t>effrenatas</w:t>
      </w:r>
      <w:proofErr w:type="spellEnd"/>
      <w:r w:rsidRPr="007B10EC">
        <w:t xml:space="preserve"> </w:t>
      </w:r>
      <w:proofErr w:type="spellStart"/>
      <w:r w:rsidRPr="007B10EC">
        <w:t>habebat</w:t>
      </w:r>
      <w:proofErr w:type="spellEnd"/>
      <w:r w:rsidRPr="007B10EC">
        <w:t xml:space="preserve">: </w:t>
      </w:r>
      <w:proofErr w:type="spellStart"/>
      <w:r w:rsidRPr="007B10EC">
        <w:t>ceterae</w:t>
      </w:r>
      <w:proofErr w:type="spellEnd"/>
      <w:r w:rsidRPr="007B10EC">
        <w:t xml:space="preserve"> </w:t>
      </w:r>
      <w:proofErr w:type="spellStart"/>
      <w:r w:rsidRPr="007B10EC">
        <w:t>libidines</w:t>
      </w:r>
      <w:proofErr w:type="spellEnd"/>
      <w:r w:rsidRPr="007B10EC">
        <w:t xml:space="preserve"> eius ratione </w:t>
      </w:r>
      <w:proofErr w:type="spellStart"/>
      <w:r w:rsidRPr="007B10EC">
        <w:t>aliqua</w:t>
      </w:r>
      <w:proofErr w:type="spellEnd"/>
      <w:r w:rsidRPr="007B10EC">
        <w:t xml:space="preserve"> </w:t>
      </w:r>
      <w:proofErr w:type="spellStart"/>
      <w:r w:rsidRPr="007B10EC">
        <w:t>aut</w:t>
      </w:r>
      <w:proofErr w:type="spellEnd"/>
      <w:r w:rsidRPr="007B10EC">
        <w:t xml:space="preserve"> modo </w:t>
      </w:r>
      <w:proofErr w:type="spellStart"/>
      <w:r w:rsidRPr="007B10EC">
        <w:t>continebantur</w:t>
      </w:r>
      <w:proofErr w:type="spellEnd"/>
      <w:r w:rsidRPr="007B10EC">
        <w:t xml:space="preserve">. Quam multis </w:t>
      </w:r>
      <w:proofErr w:type="spellStart"/>
      <w:r w:rsidRPr="007B10EC">
        <w:t>istum</w:t>
      </w:r>
      <w:proofErr w:type="spellEnd"/>
      <w:r w:rsidRPr="007B10EC">
        <w:t xml:space="preserve"> </w:t>
      </w:r>
      <w:proofErr w:type="spellStart"/>
      <w:r w:rsidRPr="007B10EC">
        <w:t>ingenuis</w:t>
      </w:r>
      <w:proofErr w:type="spellEnd"/>
      <w:r w:rsidRPr="007B10EC">
        <w:t xml:space="preserve">, </w:t>
      </w:r>
      <w:proofErr w:type="spellStart"/>
      <w:r w:rsidRPr="007B10EC">
        <w:t>quam</w:t>
      </w:r>
      <w:proofErr w:type="spellEnd"/>
      <w:r w:rsidRPr="007B10EC">
        <w:t xml:space="preserve"> multis </w:t>
      </w:r>
      <w:proofErr w:type="spellStart"/>
      <w:r w:rsidRPr="007B10EC">
        <w:t>matribus</w:t>
      </w:r>
      <w:proofErr w:type="spellEnd"/>
      <w:r w:rsidRPr="007B10EC">
        <w:t xml:space="preserve"> </w:t>
      </w:r>
      <w:proofErr w:type="spellStart"/>
      <w:r w:rsidRPr="007B10EC">
        <w:t>familias</w:t>
      </w:r>
      <w:proofErr w:type="spellEnd"/>
      <w:r w:rsidRPr="007B10EC">
        <w:t xml:space="preserve"> in </w:t>
      </w:r>
      <w:proofErr w:type="spellStart"/>
      <w:r w:rsidRPr="007B10EC">
        <w:t>illa</w:t>
      </w:r>
      <w:proofErr w:type="spellEnd"/>
      <w:r w:rsidRPr="007B10EC">
        <w:t xml:space="preserve"> </w:t>
      </w:r>
      <w:proofErr w:type="spellStart"/>
      <w:r w:rsidRPr="007B10EC">
        <w:t>taetra</w:t>
      </w:r>
      <w:proofErr w:type="spellEnd"/>
      <w:r w:rsidRPr="007B10EC">
        <w:t xml:space="preserve"> </w:t>
      </w:r>
      <w:proofErr w:type="spellStart"/>
      <w:r w:rsidRPr="007B10EC">
        <w:t>atque</w:t>
      </w:r>
      <w:proofErr w:type="spellEnd"/>
      <w:r w:rsidRPr="007B10EC">
        <w:t xml:space="preserve"> </w:t>
      </w:r>
      <w:proofErr w:type="spellStart"/>
      <w:r w:rsidRPr="007B10EC">
        <w:t>impura</w:t>
      </w:r>
      <w:proofErr w:type="spellEnd"/>
      <w:r w:rsidRPr="007B10EC">
        <w:t xml:space="preserve"> </w:t>
      </w:r>
      <w:proofErr w:type="spellStart"/>
      <w:r w:rsidRPr="007B10EC">
        <w:t>legatione</w:t>
      </w:r>
      <w:proofErr w:type="spellEnd"/>
      <w:r w:rsidRPr="007B10EC">
        <w:t xml:space="preserve"> vim </w:t>
      </w:r>
      <w:proofErr w:type="spellStart"/>
      <w:r w:rsidRPr="007B10EC">
        <w:t>attulisse</w:t>
      </w:r>
      <w:proofErr w:type="spellEnd"/>
      <w:r w:rsidRPr="007B10EC">
        <w:t xml:space="preserve"> </w:t>
      </w:r>
      <w:proofErr w:type="spellStart"/>
      <w:r w:rsidRPr="007B10EC">
        <w:t>existimatis</w:t>
      </w:r>
      <w:proofErr w:type="spellEnd"/>
      <w:r w:rsidRPr="007B10EC">
        <w:t xml:space="preserve">? </w:t>
      </w:r>
      <w:proofErr w:type="spellStart"/>
      <w:r w:rsidRPr="007B10EC">
        <w:t>Ecquo</w:t>
      </w:r>
      <w:proofErr w:type="spellEnd"/>
      <w:r w:rsidRPr="007B10EC">
        <w:t xml:space="preserve"> in </w:t>
      </w:r>
      <w:proofErr w:type="spellStart"/>
      <w:r w:rsidRPr="007B10EC">
        <w:t>oppido</w:t>
      </w:r>
      <w:proofErr w:type="spellEnd"/>
      <w:r w:rsidRPr="007B10EC">
        <w:t xml:space="preserve"> </w:t>
      </w:r>
      <w:proofErr w:type="spellStart"/>
      <w:r w:rsidRPr="007B10EC">
        <w:t>pedem</w:t>
      </w:r>
      <w:proofErr w:type="spellEnd"/>
      <w:r w:rsidRPr="007B10EC">
        <w:t xml:space="preserve"> </w:t>
      </w:r>
      <w:proofErr w:type="spellStart"/>
      <w:r w:rsidRPr="007B10EC">
        <w:t>posuit</w:t>
      </w:r>
      <w:proofErr w:type="spellEnd"/>
      <w:r w:rsidRPr="007B10EC">
        <w:t xml:space="preserve"> ubi non </w:t>
      </w:r>
      <w:proofErr w:type="spellStart"/>
      <w:r w:rsidRPr="007B10EC">
        <w:t>plura</w:t>
      </w:r>
      <w:proofErr w:type="spellEnd"/>
      <w:r w:rsidRPr="007B10EC">
        <w:t xml:space="preserve"> </w:t>
      </w:r>
      <w:proofErr w:type="spellStart"/>
      <w:r w:rsidRPr="007B10EC">
        <w:t>stuprorum</w:t>
      </w:r>
      <w:proofErr w:type="spellEnd"/>
      <w:r w:rsidRPr="007B10EC">
        <w:t xml:space="preserve"> </w:t>
      </w:r>
      <w:proofErr w:type="spellStart"/>
      <w:r w:rsidRPr="007B10EC">
        <w:t>flagitiorumque</w:t>
      </w:r>
      <w:proofErr w:type="spellEnd"/>
      <w:r w:rsidRPr="007B10EC">
        <w:t xml:space="preserve"> </w:t>
      </w:r>
      <w:proofErr w:type="spellStart"/>
      <w:r w:rsidRPr="007B10EC">
        <w:t>suorum</w:t>
      </w:r>
      <w:proofErr w:type="spellEnd"/>
      <w:r w:rsidRPr="007B10EC">
        <w:t xml:space="preserve"> </w:t>
      </w:r>
      <w:proofErr w:type="spellStart"/>
      <w:r w:rsidRPr="007B10EC">
        <w:t>quam</w:t>
      </w:r>
      <w:proofErr w:type="spellEnd"/>
      <w:r w:rsidRPr="007B10EC">
        <w:t xml:space="preserve"> adventus sui </w:t>
      </w:r>
      <w:proofErr w:type="spellStart"/>
      <w:r w:rsidRPr="007B10EC">
        <w:t>vestigia</w:t>
      </w:r>
      <w:proofErr w:type="spellEnd"/>
      <w:r w:rsidRPr="007B10EC">
        <w:t xml:space="preserve"> </w:t>
      </w:r>
      <w:proofErr w:type="spellStart"/>
      <w:r w:rsidRPr="007B10EC">
        <w:t>reliquerit</w:t>
      </w:r>
      <w:proofErr w:type="spellEnd"/>
      <w:r w:rsidRPr="007B10EC">
        <w:t xml:space="preserve">? Sed ego omnia </w:t>
      </w:r>
      <w:proofErr w:type="spellStart"/>
      <w:r w:rsidRPr="007B10EC">
        <w:t>quae</w:t>
      </w:r>
      <w:proofErr w:type="spellEnd"/>
      <w:r w:rsidRPr="007B10EC">
        <w:t xml:space="preserve"> </w:t>
      </w:r>
      <w:proofErr w:type="spellStart"/>
      <w:r w:rsidRPr="007B10EC">
        <w:t>negari</w:t>
      </w:r>
      <w:proofErr w:type="spellEnd"/>
      <w:r w:rsidRPr="007B10EC">
        <w:t xml:space="preserve"> </w:t>
      </w:r>
      <w:proofErr w:type="spellStart"/>
      <w:r w:rsidRPr="007B10EC">
        <w:t>poterunt</w:t>
      </w:r>
      <w:proofErr w:type="spellEnd"/>
      <w:r w:rsidRPr="007B10EC">
        <w:t xml:space="preserve"> </w:t>
      </w:r>
      <w:proofErr w:type="spellStart"/>
      <w:r w:rsidRPr="007B10EC">
        <w:t>praetermittam</w:t>
      </w:r>
      <w:proofErr w:type="spellEnd"/>
      <w:r w:rsidRPr="007B10EC">
        <w:t xml:space="preserve">; </w:t>
      </w:r>
      <w:proofErr w:type="spellStart"/>
      <w:r w:rsidRPr="007B10EC">
        <w:t>etiam</w:t>
      </w:r>
      <w:proofErr w:type="spellEnd"/>
      <w:r w:rsidRPr="007B10EC">
        <w:t xml:space="preserve"> haec </w:t>
      </w:r>
      <w:proofErr w:type="spellStart"/>
      <w:r w:rsidRPr="007B10EC">
        <w:t>quae</w:t>
      </w:r>
      <w:proofErr w:type="spellEnd"/>
      <w:r w:rsidRPr="007B10EC">
        <w:t xml:space="preserve"> </w:t>
      </w:r>
      <w:proofErr w:type="spellStart"/>
      <w:r w:rsidRPr="007B10EC">
        <w:t>certissima</w:t>
      </w:r>
      <w:proofErr w:type="spellEnd"/>
      <w:r w:rsidRPr="007B10EC">
        <w:t xml:space="preserve"> sunt et </w:t>
      </w:r>
      <w:proofErr w:type="spellStart"/>
      <w:r w:rsidRPr="007B10EC">
        <w:t>clarissima</w:t>
      </w:r>
      <w:proofErr w:type="spellEnd"/>
      <w:r w:rsidRPr="007B10EC">
        <w:t xml:space="preserve"> </w:t>
      </w:r>
      <w:proofErr w:type="spellStart"/>
      <w:r w:rsidRPr="007B10EC">
        <w:t>relinquam</w:t>
      </w:r>
      <w:proofErr w:type="spellEnd"/>
      <w:r w:rsidRPr="007B10EC">
        <w:t xml:space="preserve">; unum </w:t>
      </w:r>
      <w:proofErr w:type="spellStart"/>
      <w:r w:rsidRPr="007B10EC">
        <w:t>aliquod</w:t>
      </w:r>
      <w:proofErr w:type="spellEnd"/>
      <w:r w:rsidRPr="007B10EC">
        <w:t xml:space="preserve"> de </w:t>
      </w:r>
      <w:proofErr w:type="spellStart"/>
      <w:r w:rsidRPr="007B10EC">
        <w:t>nefariis</w:t>
      </w:r>
      <w:proofErr w:type="spellEnd"/>
      <w:r w:rsidRPr="007B10EC">
        <w:t xml:space="preserve"> </w:t>
      </w:r>
      <w:proofErr w:type="spellStart"/>
      <w:r w:rsidRPr="007B10EC">
        <w:t>istius</w:t>
      </w:r>
      <w:proofErr w:type="spellEnd"/>
      <w:r w:rsidRPr="007B10EC">
        <w:t xml:space="preserve"> </w:t>
      </w:r>
      <w:proofErr w:type="spellStart"/>
      <w:r w:rsidRPr="007B10EC">
        <w:t>factis</w:t>
      </w:r>
      <w:proofErr w:type="spellEnd"/>
      <w:r w:rsidRPr="007B10EC">
        <w:t xml:space="preserve"> </w:t>
      </w:r>
      <w:proofErr w:type="spellStart"/>
      <w:r w:rsidRPr="007B10EC">
        <w:t>eligam</w:t>
      </w:r>
      <w:proofErr w:type="spellEnd"/>
      <w:r w:rsidRPr="007B10EC">
        <w:t xml:space="preserve">, quo </w:t>
      </w:r>
      <w:proofErr w:type="spellStart"/>
      <w:r w:rsidRPr="007B10EC">
        <w:t>facilius</w:t>
      </w:r>
      <w:proofErr w:type="spellEnd"/>
      <w:r w:rsidRPr="007B10EC">
        <w:t xml:space="preserve"> </w:t>
      </w:r>
      <w:proofErr w:type="spellStart"/>
      <w:r w:rsidRPr="007B10EC">
        <w:t>ad</w:t>
      </w:r>
      <w:proofErr w:type="spellEnd"/>
      <w:r w:rsidRPr="007B10EC">
        <w:t xml:space="preserve"> </w:t>
      </w:r>
      <w:proofErr w:type="spellStart"/>
      <w:r w:rsidRPr="007B10EC">
        <w:t>Siciliam</w:t>
      </w:r>
      <w:proofErr w:type="spellEnd"/>
      <w:r w:rsidRPr="007B10EC">
        <w:t xml:space="preserve"> </w:t>
      </w:r>
      <w:proofErr w:type="spellStart"/>
      <w:r w:rsidRPr="007B10EC">
        <w:t>possim</w:t>
      </w:r>
      <w:proofErr w:type="spellEnd"/>
      <w:r w:rsidRPr="007B10EC">
        <w:t xml:space="preserve"> </w:t>
      </w:r>
      <w:proofErr w:type="spellStart"/>
      <w:r w:rsidRPr="007B10EC">
        <w:t>aliquando</w:t>
      </w:r>
      <w:proofErr w:type="spellEnd"/>
      <w:r w:rsidRPr="007B10EC">
        <w:t xml:space="preserve">, </w:t>
      </w:r>
      <w:proofErr w:type="spellStart"/>
      <w:r w:rsidRPr="007B10EC">
        <w:t>quae</w:t>
      </w:r>
      <w:proofErr w:type="spellEnd"/>
      <w:r w:rsidRPr="007B10EC">
        <w:t xml:space="preserve"> mihi hoc </w:t>
      </w:r>
      <w:proofErr w:type="spellStart"/>
      <w:r w:rsidRPr="007B10EC">
        <w:t>oneris</w:t>
      </w:r>
      <w:proofErr w:type="spellEnd"/>
      <w:r w:rsidRPr="007B10EC">
        <w:t xml:space="preserve"> </w:t>
      </w:r>
      <w:proofErr w:type="spellStart"/>
      <w:r w:rsidRPr="007B10EC">
        <w:t>negotique</w:t>
      </w:r>
      <w:proofErr w:type="spellEnd"/>
      <w:r w:rsidRPr="007B10EC">
        <w:t xml:space="preserve"> </w:t>
      </w:r>
      <w:proofErr w:type="spellStart"/>
      <w:r w:rsidRPr="007B10EC">
        <w:t>imposuit</w:t>
      </w:r>
      <w:proofErr w:type="spellEnd"/>
      <w:r w:rsidRPr="007B10EC">
        <w:t xml:space="preserve">, </w:t>
      </w:r>
      <w:proofErr w:type="spellStart"/>
      <w:r w:rsidRPr="007B10EC">
        <w:t>pervenire</w:t>
      </w:r>
      <w:proofErr w:type="spellEnd"/>
      <w:r w:rsidRPr="007B10EC">
        <w:t>.</w:t>
      </w:r>
    </w:p>
    <w:p w14:paraId="782D1BC9" w14:textId="77777777" w:rsidR="00D244E6" w:rsidRDefault="00D244E6" w:rsidP="00D244E6">
      <w:r>
        <w:t>Translation</w:t>
      </w:r>
    </w:p>
    <w:p w14:paraId="758FD3B2" w14:textId="0862ED37" w:rsidR="00D244E6" w:rsidRDefault="00D244E6" w:rsidP="00D244E6">
      <w:r>
        <w:t xml:space="preserve">But, I believe, in these things alone did he have uncontrolled and unbridled lust: his other passions were </w:t>
      </w:r>
      <w:r w:rsidR="00293D19">
        <w:t>constrained</w:t>
      </w:r>
      <w:r>
        <w:t xml:space="preserve"> by some sort of self-control.  How many freeborn men, how many married women do you think have been </w:t>
      </w:r>
      <w:r w:rsidR="00293D19">
        <w:t>subjected to violence</w:t>
      </w:r>
      <w:r>
        <w:t xml:space="preserve"> during his fearful spell as legate. </w:t>
      </w:r>
      <w:r w:rsidR="00293D19">
        <w:t>Has</w:t>
      </w:r>
      <w:r>
        <w:t xml:space="preserve"> he</w:t>
      </w:r>
      <w:r w:rsidR="00293D19">
        <w:t xml:space="preserve"> ever</w:t>
      </w:r>
      <w:r>
        <w:t xml:space="preserve"> set foot in a town where he left more evidence of his arrival than of his sexual crimes and scandals? But I will gloss over </w:t>
      </w:r>
      <w:r w:rsidR="00293D19">
        <w:t>as much as I possibly can</w:t>
      </w:r>
      <w:r>
        <w:t xml:space="preserve">; I will even leave out things which are certainly true; and I will pick just one of the many acts of evil by this man, so I </w:t>
      </w:r>
      <w:r w:rsidR="00293D19">
        <w:t xml:space="preserve">more easily </w:t>
      </w:r>
      <w:r>
        <w:t>can get to the incident in Sicily which has led to the burdensome business of me being here.</w:t>
      </w:r>
    </w:p>
    <w:p w14:paraId="785C3A3F" w14:textId="77777777" w:rsidR="00783109" w:rsidRDefault="00783109">
      <w:pPr>
        <w:spacing w:line="278" w:lineRule="auto"/>
      </w:pPr>
      <w:r>
        <w:br w:type="page"/>
      </w:r>
    </w:p>
    <w:p w14:paraId="7B73DA35" w14:textId="61FB14DD" w:rsidR="00D244E6" w:rsidRDefault="00D244E6" w:rsidP="00D244E6">
      <w:r w:rsidRPr="00F039A2">
        <w:lastRenderedPageBreak/>
        <w:t xml:space="preserve">[63] Oppidum est in </w:t>
      </w:r>
      <w:proofErr w:type="spellStart"/>
      <w:r w:rsidRPr="00F039A2">
        <w:t>Hellesponto</w:t>
      </w:r>
      <w:proofErr w:type="spellEnd"/>
      <w:r w:rsidRPr="00F039A2">
        <w:t xml:space="preserve"> </w:t>
      </w:r>
      <w:proofErr w:type="spellStart"/>
      <w:r w:rsidRPr="00F039A2">
        <w:t>Lampsacum</w:t>
      </w:r>
      <w:proofErr w:type="spellEnd"/>
      <w:r w:rsidRPr="00F039A2">
        <w:t xml:space="preserve">, </w:t>
      </w:r>
      <w:proofErr w:type="spellStart"/>
      <w:r w:rsidRPr="00F039A2">
        <w:t>iudices</w:t>
      </w:r>
      <w:proofErr w:type="spellEnd"/>
      <w:r w:rsidRPr="00F039A2">
        <w:t xml:space="preserve">, in </w:t>
      </w:r>
      <w:proofErr w:type="spellStart"/>
      <w:r w:rsidRPr="00F039A2">
        <w:t>primis</w:t>
      </w:r>
      <w:proofErr w:type="spellEnd"/>
      <w:r w:rsidRPr="00F039A2">
        <w:t xml:space="preserve"> </w:t>
      </w:r>
      <w:proofErr w:type="spellStart"/>
      <w:r w:rsidRPr="00F039A2">
        <w:t>Asiae</w:t>
      </w:r>
      <w:proofErr w:type="spellEnd"/>
      <w:r w:rsidRPr="00F039A2">
        <w:t xml:space="preserve"> </w:t>
      </w:r>
      <w:proofErr w:type="spellStart"/>
      <w:r w:rsidRPr="00F039A2">
        <w:t>provinciae</w:t>
      </w:r>
      <w:proofErr w:type="spellEnd"/>
      <w:r w:rsidRPr="00F039A2">
        <w:t xml:space="preserve"> </w:t>
      </w:r>
      <w:proofErr w:type="spellStart"/>
      <w:r w:rsidRPr="00F039A2">
        <w:t>clarum</w:t>
      </w:r>
      <w:proofErr w:type="spellEnd"/>
      <w:r w:rsidRPr="00F039A2">
        <w:t xml:space="preserve"> et </w:t>
      </w:r>
      <w:proofErr w:type="spellStart"/>
      <w:r w:rsidRPr="00F039A2">
        <w:t>nobile</w:t>
      </w:r>
      <w:proofErr w:type="spellEnd"/>
      <w:r w:rsidRPr="00F039A2">
        <w:t xml:space="preserve">; </w:t>
      </w:r>
      <w:proofErr w:type="spellStart"/>
      <w:r w:rsidRPr="00F039A2">
        <w:t>homines</w:t>
      </w:r>
      <w:proofErr w:type="spellEnd"/>
      <w:r w:rsidRPr="00F039A2">
        <w:t xml:space="preserve"> autem </w:t>
      </w:r>
      <w:proofErr w:type="spellStart"/>
      <w:r w:rsidRPr="00F039A2">
        <w:t>ipsi</w:t>
      </w:r>
      <w:proofErr w:type="spellEnd"/>
      <w:r w:rsidRPr="00F039A2">
        <w:t xml:space="preserve"> </w:t>
      </w:r>
      <w:proofErr w:type="spellStart"/>
      <w:r w:rsidRPr="00F039A2">
        <w:t>Lampsaceni</w:t>
      </w:r>
      <w:proofErr w:type="spellEnd"/>
      <w:r w:rsidRPr="00F039A2">
        <w:t xml:space="preserve"> cum </w:t>
      </w:r>
      <w:proofErr w:type="spellStart"/>
      <w:r w:rsidRPr="00F039A2">
        <w:t>summe</w:t>
      </w:r>
      <w:proofErr w:type="spellEnd"/>
      <w:r w:rsidRPr="00F039A2">
        <w:t xml:space="preserve"> in omnis </w:t>
      </w:r>
      <w:proofErr w:type="spellStart"/>
      <w:r w:rsidRPr="00F039A2">
        <w:t>civis</w:t>
      </w:r>
      <w:proofErr w:type="spellEnd"/>
      <w:r w:rsidRPr="00F039A2">
        <w:t xml:space="preserve"> Romanos </w:t>
      </w:r>
      <w:proofErr w:type="spellStart"/>
      <w:r w:rsidRPr="00F039A2">
        <w:t>officiosi</w:t>
      </w:r>
      <w:proofErr w:type="spellEnd"/>
      <w:r w:rsidRPr="00F039A2">
        <w:t xml:space="preserve">, tum </w:t>
      </w:r>
      <w:proofErr w:type="spellStart"/>
      <w:r w:rsidRPr="00F039A2">
        <w:t>praeterea</w:t>
      </w:r>
      <w:proofErr w:type="spellEnd"/>
      <w:r w:rsidRPr="00F039A2">
        <w:t xml:space="preserve"> </w:t>
      </w:r>
      <w:proofErr w:type="spellStart"/>
      <w:r w:rsidRPr="00F039A2">
        <w:t>maxime</w:t>
      </w:r>
      <w:proofErr w:type="spellEnd"/>
      <w:r w:rsidRPr="00F039A2">
        <w:t xml:space="preserve"> </w:t>
      </w:r>
      <w:proofErr w:type="spellStart"/>
      <w:r w:rsidRPr="00F039A2">
        <w:t>sedati</w:t>
      </w:r>
      <w:proofErr w:type="spellEnd"/>
      <w:r w:rsidRPr="00F039A2">
        <w:t xml:space="preserve"> et </w:t>
      </w:r>
      <w:proofErr w:type="spellStart"/>
      <w:r w:rsidRPr="00F039A2">
        <w:t>quieti</w:t>
      </w:r>
      <w:proofErr w:type="spellEnd"/>
      <w:r w:rsidRPr="00F039A2">
        <w:t xml:space="preserve">, </w:t>
      </w:r>
      <w:proofErr w:type="spellStart"/>
      <w:r w:rsidRPr="00F039A2">
        <w:t>prope</w:t>
      </w:r>
      <w:proofErr w:type="spellEnd"/>
      <w:r w:rsidRPr="00F039A2">
        <w:t xml:space="preserve"> </w:t>
      </w:r>
      <w:proofErr w:type="spellStart"/>
      <w:r w:rsidRPr="00F039A2">
        <w:t>praeter</w:t>
      </w:r>
      <w:proofErr w:type="spellEnd"/>
      <w:r w:rsidRPr="00F039A2">
        <w:t xml:space="preserve"> </w:t>
      </w:r>
      <w:proofErr w:type="spellStart"/>
      <w:r w:rsidRPr="00F039A2">
        <w:t>ceteros</w:t>
      </w:r>
      <w:proofErr w:type="spellEnd"/>
      <w:r w:rsidRPr="00F039A2">
        <w:t xml:space="preserve"> ad summum </w:t>
      </w:r>
      <w:proofErr w:type="spellStart"/>
      <w:r w:rsidRPr="00F039A2">
        <w:t>Graecorum</w:t>
      </w:r>
      <w:proofErr w:type="spellEnd"/>
      <w:r w:rsidRPr="00F039A2">
        <w:t xml:space="preserve"> </w:t>
      </w:r>
      <w:proofErr w:type="spellStart"/>
      <w:r w:rsidRPr="00F039A2">
        <w:t>otium</w:t>
      </w:r>
      <w:proofErr w:type="spellEnd"/>
      <w:r w:rsidRPr="00F039A2">
        <w:t xml:space="preserve"> </w:t>
      </w:r>
      <w:proofErr w:type="spellStart"/>
      <w:r w:rsidRPr="00F039A2">
        <w:t>potius</w:t>
      </w:r>
      <w:proofErr w:type="spellEnd"/>
      <w:r w:rsidRPr="00F039A2">
        <w:t xml:space="preserve"> </w:t>
      </w:r>
      <w:proofErr w:type="spellStart"/>
      <w:r w:rsidRPr="00F039A2">
        <w:t>quam</w:t>
      </w:r>
      <w:proofErr w:type="spellEnd"/>
      <w:r w:rsidRPr="00F039A2">
        <w:t xml:space="preserve"> ad </w:t>
      </w:r>
      <w:proofErr w:type="spellStart"/>
      <w:r w:rsidRPr="00F039A2">
        <w:t>ullam</w:t>
      </w:r>
      <w:proofErr w:type="spellEnd"/>
      <w:r w:rsidRPr="00F039A2">
        <w:t xml:space="preserve"> vim </w:t>
      </w:r>
      <w:proofErr w:type="spellStart"/>
      <w:r w:rsidRPr="00F039A2">
        <w:t>aut</w:t>
      </w:r>
      <w:proofErr w:type="spellEnd"/>
      <w:r w:rsidRPr="00F039A2">
        <w:t xml:space="preserve"> </w:t>
      </w:r>
      <w:proofErr w:type="spellStart"/>
      <w:r w:rsidRPr="00F039A2">
        <w:t>tumultum</w:t>
      </w:r>
      <w:proofErr w:type="spellEnd"/>
      <w:r w:rsidRPr="00F039A2">
        <w:t xml:space="preserve"> </w:t>
      </w:r>
      <w:proofErr w:type="spellStart"/>
      <w:r w:rsidRPr="00F039A2">
        <w:t>adcommodati</w:t>
      </w:r>
      <w:proofErr w:type="spellEnd"/>
      <w:r w:rsidRPr="00F039A2">
        <w:t xml:space="preserve">. </w:t>
      </w:r>
      <w:proofErr w:type="spellStart"/>
      <w:r w:rsidRPr="00F039A2">
        <w:t>Accidit</w:t>
      </w:r>
      <w:proofErr w:type="spellEnd"/>
      <w:r w:rsidRPr="00F039A2">
        <w:t xml:space="preserve">, cum </w:t>
      </w:r>
      <w:proofErr w:type="spellStart"/>
      <w:r w:rsidRPr="00F039A2">
        <w:t>iste</w:t>
      </w:r>
      <w:proofErr w:type="spellEnd"/>
      <w:r w:rsidRPr="00F039A2">
        <w:t xml:space="preserve"> a Cn. Dolabella </w:t>
      </w:r>
      <w:proofErr w:type="spellStart"/>
      <w:r w:rsidRPr="00F039A2">
        <w:t>efflagitasset</w:t>
      </w:r>
      <w:proofErr w:type="spellEnd"/>
      <w:r w:rsidRPr="00F039A2">
        <w:t xml:space="preserve"> </w:t>
      </w:r>
      <w:proofErr w:type="spellStart"/>
      <w:r w:rsidRPr="00F039A2">
        <w:t>ut</w:t>
      </w:r>
      <w:proofErr w:type="spellEnd"/>
      <w:r w:rsidRPr="00F039A2">
        <w:t xml:space="preserve"> se ad </w:t>
      </w:r>
      <w:proofErr w:type="spellStart"/>
      <w:r w:rsidRPr="00F039A2">
        <w:t>regem</w:t>
      </w:r>
      <w:proofErr w:type="spellEnd"/>
      <w:r w:rsidRPr="00F039A2">
        <w:t xml:space="preserve"> </w:t>
      </w:r>
      <w:proofErr w:type="spellStart"/>
      <w:r w:rsidRPr="00F039A2">
        <w:t>Nicomedem</w:t>
      </w:r>
      <w:proofErr w:type="spellEnd"/>
      <w:r w:rsidRPr="00F039A2">
        <w:t xml:space="preserve"> </w:t>
      </w:r>
      <w:proofErr w:type="spellStart"/>
      <w:r w:rsidRPr="00F039A2">
        <w:t>regemque</w:t>
      </w:r>
      <w:proofErr w:type="spellEnd"/>
      <w:r w:rsidRPr="00F039A2">
        <w:t xml:space="preserve"> </w:t>
      </w:r>
      <w:proofErr w:type="spellStart"/>
      <w:r w:rsidRPr="00F039A2">
        <w:t>Sadalam</w:t>
      </w:r>
      <w:proofErr w:type="spellEnd"/>
      <w:r w:rsidRPr="00F039A2">
        <w:t xml:space="preserve"> </w:t>
      </w:r>
      <w:proofErr w:type="spellStart"/>
      <w:r w:rsidRPr="00F039A2">
        <w:t>mitteret</w:t>
      </w:r>
      <w:proofErr w:type="spellEnd"/>
      <w:r w:rsidRPr="00F039A2">
        <w:t xml:space="preserve">, </w:t>
      </w:r>
      <w:proofErr w:type="spellStart"/>
      <w:r w:rsidRPr="00F039A2">
        <w:t>cumque</w:t>
      </w:r>
      <w:proofErr w:type="spellEnd"/>
      <w:r w:rsidRPr="00F039A2">
        <w:t xml:space="preserve"> iter hoc </w:t>
      </w:r>
      <w:proofErr w:type="spellStart"/>
      <w:r w:rsidRPr="00F039A2">
        <w:t>sibi</w:t>
      </w:r>
      <w:proofErr w:type="spellEnd"/>
      <w:r w:rsidRPr="00F039A2">
        <w:t xml:space="preserve"> </w:t>
      </w:r>
      <w:proofErr w:type="spellStart"/>
      <w:r w:rsidRPr="00F039A2">
        <w:t>magis</w:t>
      </w:r>
      <w:proofErr w:type="spellEnd"/>
      <w:r w:rsidRPr="00F039A2">
        <w:t xml:space="preserve"> </w:t>
      </w:r>
      <w:proofErr w:type="spellStart"/>
      <w:r w:rsidRPr="00F039A2">
        <w:t>ad</w:t>
      </w:r>
      <w:proofErr w:type="spellEnd"/>
      <w:r w:rsidRPr="00F039A2">
        <w:t xml:space="preserve"> </w:t>
      </w:r>
      <w:proofErr w:type="spellStart"/>
      <w:r w:rsidRPr="00F039A2">
        <w:t>quaestum</w:t>
      </w:r>
      <w:proofErr w:type="spellEnd"/>
      <w:r w:rsidRPr="00F039A2">
        <w:t xml:space="preserve"> </w:t>
      </w:r>
      <w:proofErr w:type="spellStart"/>
      <w:r w:rsidRPr="00F039A2">
        <w:t>suum</w:t>
      </w:r>
      <w:proofErr w:type="spellEnd"/>
      <w:r w:rsidRPr="00F039A2">
        <w:t xml:space="preserve"> </w:t>
      </w:r>
      <w:proofErr w:type="spellStart"/>
      <w:r w:rsidRPr="00F039A2">
        <w:t>quam</w:t>
      </w:r>
      <w:proofErr w:type="spellEnd"/>
      <w:r w:rsidRPr="00F039A2">
        <w:t xml:space="preserve"> ad rei </w:t>
      </w:r>
      <w:proofErr w:type="spellStart"/>
      <w:r w:rsidRPr="00F039A2">
        <w:t>publicae</w:t>
      </w:r>
      <w:proofErr w:type="spellEnd"/>
      <w:r w:rsidRPr="00F039A2">
        <w:t xml:space="preserve"> tempus </w:t>
      </w:r>
      <w:proofErr w:type="spellStart"/>
      <w:r w:rsidRPr="00F039A2">
        <w:t>adcommodatum</w:t>
      </w:r>
      <w:proofErr w:type="spellEnd"/>
      <w:r w:rsidRPr="00F039A2">
        <w:t xml:space="preserve"> </w:t>
      </w:r>
      <w:proofErr w:type="spellStart"/>
      <w:r w:rsidRPr="00F039A2">
        <w:t>depoposcisset</w:t>
      </w:r>
      <w:proofErr w:type="spellEnd"/>
      <w:r w:rsidRPr="00F039A2">
        <w:t xml:space="preserve">, </w:t>
      </w:r>
      <w:proofErr w:type="spellStart"/>
      <w:r w:rsidRPr="00F039A2">
        <w:t>ut</w:t>
      </w:r>
      <w:proofErr w:type="spellEnd"/>
      <w:r w:rsidRPr="00F039A2">
        <w:t xml:space="preserve"> </w:t>
      </w:r>
      <w:proofErr w:type="spellStart"/>
      <w:r w:rsidRPr="00F039A2">
        <w:t>illo</w:t>
      </w:r>
      <w:proofErr w:type="spellEnd"/>
      <w:r w:rsidRPr="00F039A2">
        <w:t xml:space="preserve"> </w:t>
      </w:r>
      <w:proofErr w:type="spellStart"/>
      <w:r w:rsidRPr="00F039A2">
        <w:t>itinere</w:t>
      </w:r>
      <w:proofErr w:type="spellEnd"/>
      <w:r w:rsidRPr="00F039A2">
        <w:t xml:space="preserve"> </w:t>
      </w:r>
      <w:proofErr w:type="spellStart"/>
      <w:r w:rsidRPr="00F039A2">
        <w:t>veniret</w:t>
      </w:r>
      <w:proofErr w:type="spellEnd"/>
      <w:r w:rsidRPr="00F039A2">
        <w:t xml:space="preserve"> </w:t>
      </w:r>
      <w:proofErr w:type="spellStart"/>
      <w:r w:rsidRPr="00F039A2">
        <w:t>Lampsacum</w:t>
      </w:r>
      <w:proofErr w:type="spellEnd"/>
      <w:r w:rsidRPr="00F039A2">
        <w:t xml:space="preserve"> cum magna </w:t>
      </w:r>
      <w:proofErr w:type="spellStart"/>
      <w:r w:rsidRPr="00F039A2">
        <w:t>calamitate</w:t>
      </w:r>
      <w:proofErr w:type="spellEnd"/>
      <w:r w:rsidRPr="00F039A2">
        <w:t xml:space="preserve"> et </w:t>
      </w:r>
      <w:proofErr w:type="spellStart"/>
      <w:r w:rsidRPr="00F039A2">
        <w:t>prope</w:t>
      </w:r>
      <w:proofErr w:type="spellEnd"/>
      <w:r w:rsidRPr="00F039A2">
        <w:t xml:space="preserve"> </w:t>
      </w:r>
      <w:proofErr w:type="spellStart"/>
      <w:r w:rsidRPr="00F039A2">
        <w:t>pernicie</w:t>
      </w:r>
      <w:proofErr w:type="spellEnd"/>
      <w:r w:rsidRPr="00F039A2">
        <w:t xml:space="preserve"> civitatis. </w:t>
      </w:r>
      <w:proofErr w:type="spellStart"/>
      <w:r w:rsidRPr="00F039A2">
        <w:t>Deducitur</w:t>
      </w:r>
      <w:proofErr w:type="spellEnd"/>
      <w:r w:rsidRPr="00F039A2">
        <w:t xml:space="preserve"> </w:t>
      </w:r>
      <w:proofErr w:type="spellStart"/>
      <w:r w:rsidRPr="00F039A2">
        <w:t>iste</w:t>
      </w:r>
      <w:proofErr w:type="spellEnd"/>
      <w:r w:rsidRPr="00F039A2">
        <w:t xml:space="preserve"> </w:t>
      </w:r>
      <w:proofErr w:type="spellStart"/>
      <w:r w:rsidRPr="00F039A2">
        <w:t>ad</w:t>
      </w:r>
      <w:proofErr w:type="spellEnd"/>
      <w:r w:rsidRPr="00F039A2">
        <w:t xml:space="preserve"> </w:t>
      </w:r>
      <w:proofErr w:type="spellStart"/>
      <w:r w:rsidRPr="00F039A2">
        <w:t>Ianitorem</w:t>
      </w:r>
      <w:proofErr w:type="spellEnd"/>
      <w:r w:rsidRPr="00F039A2">
        <w:t xml:space="preserve"> </w:t>
      </w:r>
      <w:proofErr w:type="spellStart"/>
      <w:r w:rsidRPr="00F039A2">
        <w:t>quendam</w:t>
      </w:r>
      <w:proofErr w:type="spellEnd"/>
      <w:r w:rsidRPr="00F039A2">
        <w:t xml:space="preserve"> </w:t>
      </w:r>
      <w:proofErr w:type="spellStart"/>
      <w:r w:rsidRPr="00F039A2">
        <w:t>hospitem</w:t>
      </w:r>
      <w:proofErr w:type="spellEnd"/>
      <w:r w:rsidRPr="00F039A2">
        <w:t xml:space="preserve">, </w:t>
      </w:r>
      <w:proofErr w:type="spellStart"/>
      <w:r w:rsidRPr="00F039A2">
        <w:t>comitesque</w:t>
      </w:r>
      <w:proofErr w:type="spellEnd"/>
      <w:r w:rsidRPr="00F039A2">
        <w:t xml:space="preserve"> eius item apud </w:t>
      </w:r>
      <w:proofErr w:type="spellStart"/>
      <w:r w:rsidRPr="00F039A2">
        <w:t>ceteros</w:t>
      </w:r>
      <w:proofErr w:type="spellEnd"/>
      <w:r w:rsidRPr="00F039A2">
        <w:t xml:space="preserve"> </w:t>
      </w:r>
      <w:proofErr w:type="spellStart"/>
      <w:r w:rsidRPr="00F039A2">
        <w:t>hospites</w:t>
      </w:r>
      <w:proofErr w:type="spellEnd"/>
      <w:r w:rsidRPr="00F039A2">
        <w:t xml:space="preserve"> </w:t>
      </w:r>
      <w:proofErr w:type="spellStart"/>
      <w:r w:rsidRPr="00F039A2">
        <w:t>conlocantur</w:t>
      </w:r>
      <w:proofErr w:type="spellEnd"/>
      <w:r w:rsidRPr="00F039A2">
        <w:t xml:space="preserve">. Ut </w:t>
      </w:r>
      <w:proofErr w:type="spellStart"/>
      <w:r w:rsidRPr="00F039A2">
        <w:t>mos</w:t>
      </w:r>
      <w:proofErr w:type="spellEnd"/>
      <w:r w:rsidRPr="00F039A2">
        <w:t xml:space="preserve"> </w:t>
      </w:r>
      <w:proofErr w:type="spellStart"/>
      <w:r w:rsidRPr="00F039A2">
        <w:t>erat</w:t>
      </w:r>
      <w:proofErr w:type="spellEnd"/>
      <w:r w:rsidRPr="00F039A2">
        <w:t xml:space="preserve"> </w:t>
      </w:r>
      <w:proofErr w:type="spellStart"/>
      <w:r w:rsidRPr="00F039A2">
        <w:t>istius</w:t>
      </w:r>
      <w:proofErr w:type="spellEnd"/>
      <w:r w:rsidRPr="00F039A2">
        <w:t xml:space="preserve">, </w:t>
      </w:r>
      <w:proofErr w:type="spellStart"/>
      <w:r w:rsidRPr="00F039A2">
        <w:t>atque</w:t>
      </w:r>
      <w:proofErr w:type="spellEnd"/>
      <w:r w:rsidRPr="00F039A2">
        <w:t xml:space="preserve"> </w:t>
      </w:r>
      <w:proofErr w:type="spellStart"/>
      <w:r w:rsidRPr="00F039A2">
        <w:t>ut</w:t>
      </w:r>
      <w:proofErr w:type="spellEnd"/>
      <w:r w:rsidRPr="00F039A2">
        <w:t xml:space="preserve"> </w:t>
      </w:r>
      <w:proofErr w:type="spellStart"/>
      <w:r w:rsidRPr="00F039A2">
        <w:t>eum</w:t>
      </w:r>
      <w:proofErr w:type="spellEnd"/>
      <w:r w:rsidRPr="00F039A2">
        <w:t xml:space="preserve"> suae </w:t>
      </w:r>
      <w:proofErr w:type="spellStart"/>
      <w:r w:rsidRPr="00F039A2">
        <w:t>libidines</w:t>
      </w:r>
      <w:proofErr w:type="spellEnd"/>
      <w:r w:rsidRPr="00F039A2">
        <w:t xml:space="preserve"> </w:t>
      </w:r>
      <w:proofErr w:type="spellStart"/>
      <w:r w:rsidRPr="00F039A2">
        <w:t>flagitiosae</w:t>
      </w:r>
      <w:proofErr w:type="spellEnd"/>
      <w:r w:rsidRPr="00F039A2">
        <w:t xml:space="preserve"> </w:t>
      </w:r>
      <w:proofErr w:type="spellStart"/>
      <w:r w:rsidRPr="00F039A2">
        <w:t>facere</w:t>
      </w:r>
      <w:proofErr w:type="spellEnd"/>
      <w:r w:rsidRPr="00F039A2">
        <w:t xml:space="preserve"> </w:t>
      </w:r>
      <w:proofErr w:type="spellStart"/>
      <w:r w:rsidRPr="00F039A2">
        <w:t>admonebant</w:t>
      </w:r>
      <w:proofErr w:type="spellEnd"/>
      <w:r w:rsidRPr="00F039A2">
        <w:t xml:space="preserve">, </w:t>
      </w:r>
      <w:proofErr w:type="spellStart"/>
      <w:r w:rsidRPr="00F039A2">
        <w:t>statim</w:t>
      </w:r>
      <w:proofErr w:type="spellEnd"/>
      <w:r w:rsidRPr="00F039A2">
        <w:t xml:space="preserve"> </w:t>
      </w:r>
      <w:proofErr w:type="spellStart"/>
      <w:r w:rsidRPr="00F039A2">
        <w:t>negotium</w:t>
      </w:r>
      <w:proofErr w:type="spellEnd"/>
      <w:r w:rsidRPr="00F039A2">
        <w:t xml:space="preserve"> </w:t>
      </w:r>
      <w:proofErr w:type="spellStart"/>
      <w:r w:rsidRPr="00F039A2">
        <w:t>dat</w:t>
      </w:r>
      <w:proofErr w:type="spellEnd"/>
      <w:r w:rsidRPr="00F039A2">
        <w:t xml:space="preserve"> </w:t>
      </w:r>
      <w:proofErr w:type="spellStart"/>
      <w:r w:rsidRPr="00F039A2">
        <w:t>illis</w:t>
      </w:r>
      <w:proofErr w:type="spellEnd"/>
      <w:r w:rsidRPr="00F039A2">
        <w:t xml:space="preserve"> suis </w:t>
      </w:r>
      <w:proofErr w:type="spellStart"/>
      <w:r w:rsidRPr="00F039A2">
        <w:t>comitibus</w:t>
      </w:r>
      <w:proofErr w:type="spellEnd"/>
      <w:r w:rsidRPr="00F039A2">
        <w:t xml:space="preserve">, </w:t>
      </w:r>
      <w:proofErr w:type="spellStart"/>
      <w:r w:rsidRPr="00F039A2">
        <w:t>nequissimis</w:t>
      </w:r>
      <w:proofErr w:type="spellEnd"/>
      <w:r w:rsidRPr="00F039A2">
        <w:t xml:space="preserve"> </w:t>
      </w:r>
      <w:proofErr w:type="spellStart"/>
      <w:r w:rsidRPr="00F039A2">
        <w:t>turpissimisque</w:t>
      </w:r>
      <w:proofErr w:type="spellEnd"/>
      <w:r w:rsidRPr="00F039A2">
        <w:t xml:space="preserve"> </w:t>
      </w:r>
      <w:proofErr w:type="spellStart"/>
      <w:r w:rsidRPr="00F039A2">
        <w:t>hominibus</w:t>
      </w:r>
      <w:proofErr w:type="spellEnd"/>
      <w:r w:rsidRPr="00F039A2">
        <w:t xml:space="preserve">, </w:t>
      </w:r>
      <w:proofErr w:type="spellStart"/>
      <w:r w:rsidRPr="00F039A2">
        <w:t>uti</w:t>
      </w:r>
      <w:proofErr w:type="spellEnd"/>
      <w:r w:rsidRPr="00F039A2">
        <w:t xml:space="preserve"> </w:t>
      </w:r>
      <w:proofErr w:type="spellStart"/>
      <w:r w:rsidRPr="00F039A2">
        <w:t>videant</w:t>
      </w:r>
      <w:proofErr w:type="spellEnd"/>
      <w:r w:rsidRPr="00F039A2">
        <w:t xml:space="preserve"> et </w:t>
      </w:r>
      <w:proofErr w:type="spellStart"/>
      <w:r w:rsidRPr="00F039A2">
        <w:t>investigent</w:t>
      </w:r>
      <w:proofErr w:type="spellEnd"/>
      <w:r w:rsidRPr="00F039A2">
        <w:t xml:space="preserve"> </w:t>
      </w:r>
      <w:proofErr w:type="spellStart"/>
      <w:r w:rsidRPr="00F039A2">
        <w:t>ecqua</w:t>
      </w:r>
      <w:proofErr w:type="spellEnd"/>
      <w:r w:rsidRPr="00F039A2">
        <w:t xml:space="preserve"> </w:t>
      </w:r>
      <w:proofErr w:type="spellStart"/>
      <w:r w:rsidRPr="00F039A2">
        <w:t>virgo</w:t>
      </w:r>
      <w:proofErr w:type="spellEnd"/>
      <w:r w:rsidRPr="00F039A2">
        <w:t xml:space="preserve"> sit </w:t>
      </w:r>
      <w:proofErr w:type="spellStart"/>
      <w:r w:rsidRPr="00F039A2">
        <w:t>aut</w:t>
      </w:r>
      <w:proofErr w:type="spellEnd"/>
      <w:r w:rsidRPr="00F039A2">
        <w:t xml:space="preserve"> mulier </w:t>
      </w:r>
      <w:proofErr w:type="spellStart"/>
      <w:r w:rsidRPr="00F039A2">
        <w:t>digna</w:t>
      </w:r>
      <w:proofErr w:type="spellEnd"/>
      <w:r w:rsidRPr="00F039A2">
        <w:t xml:space="preserve"> </w:t>
      </w:r>
      <w:proofErr w:type="spellStart"/>
      <w:r w:rsidRPr="00F039A2">
        <w:t>quam</w:t>
      </w:r>
      <w:proofErr w:type="spellEnd"/>
      <w:r w:rsidRPr="00F039A2">
        <w:t xml:space="preserve"> </w:t>
      </w:r>
      <w:proofErr w:type="spellStart"/>
      <w:r w:rsidRPr="00F039A2">
        <w:t>ob</w:t>
      </w:r>
      <w:proofErr w:type="spellEnd"/>
      <w:r w:rsidRPr="00F039A2">
        <w:t xml:space="preserve"> rem ipse </w:t>
      </w:r>
      <w:proofErr w:type="spellStart"/>
      <w:r w:rsidRPr="00F039A2">
        <w:t>Lampsaci</w:t>
      </w:r>
      <w:proofErr w:type="spellEnd"/>
      <w:r w:rsidRPr="00F039A2">
        <w:t xml:space="preserve"> </w:t>
      </w:r>
      <w:proofErr w:type="spellStart"/>
      <w:r w:rsidRPr="00F039A2">
        <w:t>diutius</w:t>
      </w:r>
      <w:proofErr w:type="spellEnd"/>
      <w:r w:rsidRPr="00F039A2">
        <w:t xml:space="preserve"> </w:t>
      </w:r>
      <w:proofErr w:type="spellStart"/>
      <w:r w:rsidRPr="00F039A2">
        <w:t>commoraretur</w:t>
      </w:r>
      <w:proofErr w:type="spellEnd"/>
      <w:r w:rsidRPr="00F039A2">
        <w:t>.</w:t>
      </w:r>
    </w:p>
    <w:p w14:paraId="26872B8D" w14:textId="77777777" w:rsidR="00D244E6" w:rsidRDefault="00D244E6" w:rsidP="00D244E6">
      <w:r>
        <w:t>Translation</w:t>
      </w:r>
    </w:p>
    <w:p w14:paraId="2A9E8349" w14:textId="6B17BD02" w:rsidR="00D244E6" w:rsidRDefault="00D244E6" w:rsidP="00D244E6">
      <w:r>
        <w:t xml:space="preserve">Members of the jury, there is a city on the Hellespont called </w:t>
      </w:r>
      <w:proofErr w:type="spellStart"/>
      <w:r>
        <w:t>Lampsacus</w:t>
      </w:r>
      <w:proofErr w:type="spellEnd"/>
      <w:r>
        <w:t xml:space="preserve">, foremost among the Asian provinces, brilliant and noble. The </w:t>
      </w:r>
      <w:proofErr w:type="spellStart"/>
      <w:r>
        <w:t>Lampsacenes</w:t>
      </w:r>
      <w:proofErr w:type="spellEnd"/>
      <w:r>
        <w:t xml:space="preserve"> themselves are always most obliging to Roman citizens, they are especially </w:t>
      </w:r>
      <w:r w:rsidR="00293D19">
        <w:t>calm</w:t>
      </w:r>
      <w:r>
        <w:t xml:space="preserve"> and peaceful, and, more than almost any other people, are devoted to Greek leisure rather than resorting to </w:t>
      </w:r>
      <w:r w:rsidR="00EF7BA8">
        <w:t xml:space="preserve">any sort of </w:t>
      </w:r>
      <w:r>
        <w:t>violence</w:t>
      </w:r>
      <w:r w:rsidR="00EF7BA8">
        <w:t xml:space="preserve"> or troublemaking</w:t>
      </w:r>
      <w:r>
        <w:t xml:space="preserve">. </w:t>
      </w:r>
      <w:r w:rsidR="00293D19">
        <w:t>So</w:t>
      </w:r>
      <w:r w:rsidR="00EF7BA8">
        <w:t>,</w:t>
      </w:r>
      <w:r w:rsidR="00293D19">
        <w:t xml:space="preserve"> what happened is this: </w:t>
      </w:r>
      <w:r>
        <w:t xml:space="preserve">this man </w:t>
      </w:r>
      <w:r w:rsidR="00293D19">
        <w:t>demanded</w:t>
      </w:r>
      <w:r>
        <w:t xml:space="preserve"> that </w:t>
      </w:r>
      <w:proofErr w:type="spellStart"/>
      <w:r>
        <w:t>Gneaus</w:t>
      </w:r>
      <w:proofErr w:type="spellEnd"/>
      <w:r>
        <w:t xml:space="preserve"> Dolabella send him to king </w:t>
      </w:r>
      <w:proofErr w:type="spellStart"/>
      <w:r>
        <w:t>Sadala</w:t>
      </w:r>
      <w:proofErr w:type="spellEnd"/>
      <w:r>
        <w:t xml:space="preserve"> and king Nicomedes, even though this journey was more </w:t>
      </w:r>
      <w:r w:rsidR="00293D19">
        <w:t>for his own ends</w:t>
      </w:r>
      <w:r>
        <w:t xml:space="preserve"> rather than the public good. He arrived in </w:t>
      </w:r>
      <w:proofErr w:type="spellStart"/>
      <w:r>
        <w:t>Lampsacus</w:t>
      </w:r>
      <w:proofErr w:type="spellEnd"/>
      <w:r>
        <w:t xml:space="preserve"> under a dark cloud and near-destruction of the citizenry. He was put up by </w:t>
      </w:r>
      <w:proofErr w:type="spellStart"/>
      <w:proofErr w:type="gramStart"/>
      <w:r>
        <w:t>Ianitor</w:t>
      </w:r>
      <w:proofErr w:type="spellEnd"/>
      <w:proofErr w:type="gramEnd"/>
      <w:r>
        <w:t xml:space="preserve"> and his companions were lodged with other hosts. As per this man’s </w:t>
      </w:r>
      <w:r w:rsidR="00293D19">
        <w:t>morals</w:t>
      </w:r>
      <w:r>
        <w:t xml:space="preserve">, and as his disgraceful passions were urging him on, he gave a task to his companions, the </w:t>
      </w:r>
      <w:r>
        <w:lastRenderedPageBreak/>
        <w:t xml:space="preserve">vilest and most deprived men, to try to find whether there was a virgin or woman worthy of extending his stay in </w:t>
      </w:r>
      <w:proofErr w:type="spellStart"/>
      <w:r>
        <w:t>Lampsacus</w:t>
      </w:r>
      <w:proofErr w:type="spellEnd"/>
      <w:r>
        <w:t>.</w:t>
      </w:r>
    </w:p>
    <w:p w14:paraId="0D37A652" w14:textId="29C5259A" w:rsidR="00EF7BA8" w:rsidRPr="00EF7BA8" w:rsidRDefault="00EF7BA8" w:rsidP="00D244E6">
      <w:pPr>
        <w:rPr>
          <w:b/>
          <w:bCs/>
        </w:rPr>
      </w:pPr>
      <w:r w:rsidRPr="00EF7BA8">
        <w:rPr>
          <w:b/>
          <w:bCs/>
        </w:rPr>
        <w:t>Commentary</w:t>
      </w:r>
    </w:p>
    <w:p w14:paraId="65D320D7" w14:textId="2775655D" w:rsidR="00293D19" w:rsidRDefault="000C4C38" w:rsidP="00D244E6">
      <w:r w:rsidRPr="000C4C38">
        <w:t>This section is taken from the second act of Cicero's prosecution of Verres, which details Verres' alleged abuses of power during his governorship.</w:t>
      </w:r>
      <w:r>
        <w:t xml:space="preserve"> </w:t>
      </w:r>
      <w:r>
        <w:t xml:space="preserve">The first part had been delivered in court and was so effective that Verres had already fled into exile. </w:t>
      </w:r>
      <w:r>
        <w:t xml:space="preserve"> However, Cicero chose to refine and publish t</w:t>
      </w:r>
      <w:r>
        <w:t>he second act</w:t>
      </w:r>
      <w:r>
        <w:t xml:space="preserve"> </w:t>
      </w:r>
      <w:r>
        <w:t>as if they had also been delivered in court.</w:t>
      </w:r>
      <w:r>
        <w:t xml:space="preserve"> </w:t>
      </w:r>
    </w:p>
    <w:p w14:paraId="150819B9" w14:textId="12D9C3FF" w:rsidR="00C423EC" w:rsidRPr="00293D19" w:rsidRDefault="00294519" w:rsidP="00D244E6">
      <w:r>
        <w:t>In this section,</w:t>
      </w:r>
      <w:r w:rsidR="00C423EC">
        <w:t xml:space="preserve"> Cicero is setting the scene for an incident which he hopes will paint Verres as an unjust and unrestrained ruler. Unlike other parts of the narrative, this scene setting contains verifiable and well-known statements of fact</w:t>
      </w:r>
      <w:r>
        <w:t>;</w:t>
      </w:r>
      <w:r w:rsidR="00C423EC">
        <w:t xml:space="preserve"> but there is a concerted effort to gain sympathy for the </w:t>
      </w:r>
      <w:proofErr w:type="spellStart"/>
      <w:r w:rsidR="00C423EC">
        <w:t>Lampsacenes</w:t>
      </w:r>
      <w:proofErr w:type="spellEnd"/>
      <w:r w:rsidR="00C423EC">
        <w:t xml:space="preserve"> by painting them as a singularly pro-Roman and relaxed people. This gives credence to the account that follows, where Cicero weaves a compelling narrative while only actually presenting a handful of facts (Steel 2004).</w:t>
      </w:r>
    </w:p>
    <w:p w14:paraId="53107B18" w14:textId="6CAE72B2" w:rsidR="00F4060A" w:rsidRDefault="00C423EC" w:rsidP="00D244E6">
      <w:r>
        <w:rPr>
          <w:b/>
          <w:bCs/>
        </w:rPr>
        <w:t>o</w:t>
      </w:r>
      <w:r w:rsidR="00F4060A" w:rsidRPr="00F4060A">
        <w:rPr>
          <w:b/>
          <w:bCs/>
        </w:rPr>
        <w:t>ppidum</w:t>
      </w:r>
      <w:r w:rsidR="00F4060A">
        <w:rPr>
          <w:b/>
          <w:bCs/>
        </w:rPr>
        <w:t xml:space="preserve"> </w:t>
      </w:r>
      <w:r w:rsidR="00F4060A">
        <w:t xml:space="preserve">– the very first word of this section </w:t>
      </w:r>
      <w:r w:rsidR="000C4C38">
        <w:t>sets the tone of a geographic treatise, allowing Cicero to plainly state some facts about the location of the alleged crimes.</w:t>
      </w:r>
    </w:p>
    <w:p w14:paraId="5C252F78" w14:textId="418F569E" w:rsidR="006D2771" w:rsidRDefault="00F4060A" w:rsidP="00D244E6">
      <w:proofErr w:type="spellStart"/>
      <w:r w:rsidRPr="00F4060A">
        <w:rPr>
          <w:b/>
          <w:bCs/>
        </w:rPr>
        <w:t>Hellesponto</w:t>
      </w:r>
      <w:proofErr w:type="spellEnd"/>
      <w:r w:rsidRPr="00F4060A">
        <w:rPr>
          <w:b/>
          <w:bCs/>
        </w:rPr>
        <w:t xml:space="preserve"> </w:t>
      </w:r>
      <w:proofErr w:type="spellStart"/>
      <w:r w:rsidRPr="00F4060A">
        <w:rPr>
          <w:b/>
          <w:bCs/>
        </w:rPr>
        <w:t>Lampsacum</w:t>
      </w:r>
      <w:proofErr w:type="spellEnd"/>
      <w:r w:rsidRPr="00F4060A">
        <w:rPr>
          <w:b/>
          <w:bCs/>
        </w:rPr>
        <w:t xml:space="preserve">, </w:t>
      </w:r>
      <w:r>
        <w:rPr>
          <w:b/>
          <w:bCs/>
        </w:rPr>
        <w:t>…</w:t>
      </w:r>
      <w:r w:rsidRPr="00F4060A">
        <w:rPr>
          <w:b/>
          <w:bCs/>
        </w:rPr>
        <w:t xml:space="preserve"> </w:t>
      </w:r>
      <w:proofErr w:type="spellStart"/>
      <w:r w:rsidRPr="00F4060A">
        <w:rPr>
          <w:b/>
          <w:bCs/>
        </w:rPr>
        <w:t>Asiae</w:t>
      </w:r>
      <w:proofErr w:type="spellEnd"/>
      <w:r>
        <w:rPr>
          <w:b/>
          <w:bCs/>
        </w:rPr>
        <w:t xml:space="preserve"> </w:t>
      </w:r>
      <w:r>
        <w:t xml:space="preserve">– Cicero fixes the location of the city with </w:t>
      </w:r>
      <w:r w:rsidR="00C423EC">
        <w:t>a string of proper nouns.</w:t>
      </w:r>
      <w:r w:rsidR="00EF7BA8">
        <w:t xml:space="preserve"> </w:t>
      </w:r>
      <w:r w:rsidR="00EF7BA8">
        <w:rPr>
          <w:i/>
          <w:iCs/>
        </w:rPr>
        <w:t>Hellespont</w:t>
      </w:r>
      <w:r w:rsidR="00EF7BA8">
        <w:t xml:space="preserve"> and </w:t>
      </w:r>
      <w:proofErr w:type="spellStart"/>
      <w:r w:rsidR="00EF7BA8" w:rsidRPr="00EF7BA8">
        <w:rPr>
          <w:i/>
          <w:iCs/>
        </w:rPr>
        <w:t>Lampsacus</w:t>
      </w:r>
      <w:proofErr w:type="spellEnd"/>
      <w:r w:rsidR="00EF7BA8">
        <w:t xml:space="preserve"> are both clearly Greek words which </w:t>
      </w:r>
      <w:r w:rsidR="000641C8">
        <w:t>identifies the ethnicity</w:t>
      </w:r>
      <w:r w:rsidR="00D44E95">
        <w:t xml:space="preserve"> of the </w:t>
      </w:r>
      <w:r w:rsidR="006D2771">
        <w:t xml:space="preserve">inhabitants. </w:t>
      </w:r>
    </w:p>
    <w:p w14:paraId="0B01D645" w14:textId="69DF0249" w:rsidR="006D2771" w:rsidRDefault="006D2771" w:rsidP="006D2771">
      <w:r>
        <w:lastRenderedPageBreak/>
        <w:t xml:space="preserve">According to Cicero’s own account of his travels to Ephesus in </w:t>
      </w:r>
      <w:r>
        <w:rPr>
          <w:i/>
          <w:iCs/>
        </w:rPr>
        <w:t xml:space="preserve">ad </w:t>
      </w:r>
      <w:proofErr w:type="spellStart"/>
      <w:r>
        <w:rPr>
          <w:i/>
          <w:iCs/>
        </w:rPr>
        <w:t>Familiares</w:t>
      </w:r>
      <w:proofErr w:type="spellEnd"/>
      <w:r>
        <w:t xml:space="preserve"> it’s fair to estimate that </w:t>
      </w:r>
      <w:proofErr w:type="spellStart"/>
      <w:r>
        <w:t>Lampsacus</w:t>
      </w:r>
      <w:proofErr w:type="spellEnd"/>
      <w:r>
        <w:t xml:space="preserve"> is around </w:t>
      </w:r>
      <w:r w:rsidR="000641C8">
        <w:t>three to five</w:t>
      </w:r>
      <w:r>
        <w:t xml:space="preserve"> weeks travel from Rome and being on the Hellespont is likely to have been traversed by many Romans</w:t>
      </w:r>
    </w:p>
    <w:p w14:paraId="52A73866" w14:textId="77884998" w:rsidR="00EF7BA8" w:rsidRPr="00EF7BA8" w:rsidRDefault="00EF7BA8" w:rsidP="00D244E6">
      <w:r>
        <w:t>The Roman attitude towards the Greeks is a complex one</w:t>
      </w:r>
      <w:r w:rsidR="006D2771">
        <w:t>, with Cicero himself noted as being “</w:t>
      </w:r>
      <w:r w:rsidR="006D2771" w:rsidRPr="006D2771">
        <w:t>was highly ambivalent about contemporary Greeks</w:t>
      </w:r>
      <w:r w:rsidR="006D2771">
        <w:t xml:space="preserve">” (Isaac, 2004, </w:t>
      </w:r>
      <w:proofErr w:type="spellStart"/>
      <w:r w:rsidR="006D2771">
        <w:t>pg</w:t>
      </w:r>
      <w:proofErr w:type="spellEnd"/>
      <w:r w:rsidR="006D2771">
        <w:t xml:space="preserve"> 389)</w:t>
      </w:r>
      <w:r w:rsidR="000641C8">
        <w:t>.</w:t>
      </w:r>
      <w:r w:rsidR="006D2771">
        <w:t xml:space="preserve"> </w:t>
      </w:r>
      <w:r w:rsidR="000641C8" w:rsidRPr="000641C8">
        <w:t xml:space="preserve">Greeks occupied an ambiguous position in the Roman imagination: culturally admired </w:t>
      </w:r>
      <w:r w:rsidR="000641C8">
        <w:t xml:space="preserve">for the past glories </w:t>
      </w:r>
      <w:r w:rsidR="000641C8" w:rsidRPr="000641C8">
        <w:t>yet politically subordinate</w:t>
      </w:r>
      <w:r w:rsidR="000641C8">
        <w:t xml:space="preserve"> in the present</w:t>
      </w:r>
      <w:r w:rsidR="000641C8" w:rsidRPr="000641C8">
        <w:t xml:space="preserve">. </w:t>
      </w:r>
      <w:r w:rsidR="000641C8">
        <w:t>This allows</w:t>
      </w:r>
      <w:r w:rsidR="000641C8" w:rsidRPr="000641C8">
        <w:t xml:space="preserve"> Cicero </w:t>
      </w:r>
      <w:r w:rsidR="000641C8">
        <w:t>to</w:t>
      </w:r>
      <w:r w:rsidR="000641C8" w:rsidRPr="000641C8">
        <w:t xml:space="preserve"> exploit both Roman familiarity with Greek communities and existing prejudices about contemporary Greeks</w:t>
      </w:r>
      <w:r w:rsidR="000641C8">
        <w:t>.</w:t>
      </w:r>
    </w:p>
    <w:p w14:paraId="644BC351" w14:textId="429764CD" w:rsidR="00D739E0" w:rsidRPr="00EF7BA8" w:rsidRDefault="00D739E0" w:rsidP="00D244E6">
      <w:proofErr w:type="spellStart"/>
      <w:r w:rsidRPr="00294519">
        <w:rPr>
          <w:b/>
          <w:bCs/>
        </w:rPr>
        <w:t>Lampsacus</w:t>
      </w:r>
      <w:proofErr w:type="spellEnd"/>
      <w:r>
        <w:t xml:space="preserve"> – </w:t>
      </w:r>
      <w:r w:rsidR="00294519">
        <w:t xml:space="preserve">a city noted for its wine and as the centre of the worship of the fertility god, Priapus </w:t>
      </w:r>
      <w:r w:rsidR="00294519" w:rsidRPr="00294519">
        <w:t>(</w:t>
      </w:r>
      <w:r w:rsidR="00294519" w:rsidRPr="00294519">
        <w:t>The Oxford classical dictionary</w:t>
      </w:r>
      <w:r w:rsidR="00294519" w:rsidRPr="00294519">
        <w:t>)</w:t>
      </w:r>
      <w:r w:rsidR="00294519">
        <w:t xml:space="preserve">. </w:t>
      </w:r>
      <w:r w:rsidR="006D2771">
        <w:t>This foreshadows the events to come</w:t>
      </w:r>
      <w:r w:rsidR="000641C8">
        <w:t xml:space="preserve"> due to the explicit sexual nature of the cult that surrounds Priapus.</w:t>
      </w:r>
    </w:p>
    <w:p w14:paraId="4B4F67B6" w14:textId="5811C4AB" w:rsidR="004B3712" w:rsidRDefault="006D2771" w:rsidP="00D244E6">
      <w:proofErr w:type="spellStart"/>
      <w:r>
        <w:rPr>
          <w:b/>
          <w:bCs/>
        </w:rPr>
        <w:t>i</w:t>
      </w:r>
      <w:r w:rsidR="00E95CCD" w:rsidRPr="00E95CCD">
        <w:rPr>
          <w:b/>
          <w:bCs/>
        </w:rPr>
        <w:t>udices</w:t>
      </w:r>
      <w:proofErr w:type="spellEnd"/>
      <w:r w:rsidR="00E95CCD">
        <w:rPr>
          <w:b/>
          <w:bCs/>
        </w:rPr>
        <w:t xml:space="preserve"> </w:t>
      </w:r>
      <w:r w:rsidR="00E95CCD">
        <w:t xml:space="preserve">– moved to the front in the translation as this is its natural position in English. </w:t>
      </w:r>
      <w:r w:rsidR="00C423EC">
        <w:t>However,</w:t>
      </w:r>
      <w:r w:rsidR="00E95CCD">
        <w:t xml:space="preserve"> Cicero’s placement of the vocative </w:t>
      </w:r>
      <w:r w:rsidR="00C423EC">
        <w:t xml:space="preserve">right after the first mention of </w:t>
      </w:r>
      <w:proofErr w:type="spellStart"/>
      <w:r w:rsidR="00C423EC">
        <w:t>Lampsacus</w:t>
      </w:r>
      <w:proofErr w:type="spellEnd"/>
      <w:r w:rsidR="00C423EC">
        <w:t xml:space="preserve"> </w:t>
      </w:r>
      <w:r w:rsidR="000641C8">
        <w:t xml:space="preserve">serves </w:t>
      </w:r>
      <w:r w:rsidR="00C423EC">
        <w:t xml:space="preserve">to fix the attention of the jury on the name of the city. </w:t>
      </w:r>
    </w:p>
    <w:p w14:paraId="760F1947" w14:textId="1E11E8FF" w:rsidR="00E95CCD" w:rsidRPr="00E95CCD" w:rsidRDefault="00E95CCD" w:rsidP="00D244E6">
      <w:proofErr w:type="spellStart"/>
      <w:r w:rsidRPr="00E95CCD">
        <w:rPr>
          <w:b/>
          <w:bCs/>
        </w:rPr>
        <w:t>clarum</w:t>
      </w:r>
      <w:proofErr w:type="spellEnd"/>
      <w:r w:rsidRPr="00E95CCD">
        <w:rPr>
          <w:b/>
          <w:bCs/>
        </w:rPr>
        <w:t xml:space="preserve"> et </w:t>
      </w:r>
      <w:proofErr w:type="spellStart"/>
      <w:r w:rsidRPr="00E95CCD">
        <w:rPr>
          <w:b/>
          <w:bCs/>
        </w:rPr>
        <w:t>nobile</w:t>
      </w:r>
      <w:proofErr w:type="spellEnd"/>
      <w:r>
        <w:rPr>
          <w:b/>
          <w:bCs/>
        </w:rPr>
        <w:t xml:space="preserve"> </w:t>
      </w:r>
      <w:r w:rsidR="00EF7BA8">
        <w:rPr>
          <w:b/>
          <w:bCs/>
        </w:rPr>
        <w:t>–</w:t>
      </w:r>
      <w:r>
        <w:rPr>
          <w:b/>
          <w:bCs/>
        </w:rPr>
        <w:t xml:space="preserve"> </w:t>
      </w:r>
      <w:r w:rsidR="000641C8">
        <w:t xml:space="preserve">a pair of near-synonyms stressing the city’s upright moral reputation. Cicero makes it very clear that </w:t>
      </w:r>
      <w:proofErr w:type="spellStart"/>
      <w:r w:rsidR="000641C8">
        <w:t>Lampsacus</w:t>
      </w:r>
      <w:proofErr w:type="spellEnd"/>
      <w:r w:rsidR="000641C8">
        <w:t xml:space="preserve"> is in many ways an ideal colony.</w:t>
      </w:r>
      <w:r w:rsidR="00AC5FE6">
        <w:t xml:space="preserve"> </w:t>
      </w:r>
    </w:p>
    <w:p w14:paraId="485653A4" w14:textId="2B71B1BE" w:rsidR="00783109" w:rsidRDefault="00783109">
      <w:pPr>
        <w:rPr>
          <w:b/>
          <w:bCs/>
        </w:rPr>
      </w:pPr>
      <w:proofErr w:type="spellStart"/>
      <w:r w:rsidRPr="00783109">
        <w:rPr>
          <w:b/>
          <w:bCs/>
        </w:rPr>
        <w:t>sedati</w:t>
      </w:r>
      <w:proofErr w:type="spellEnd"/>
      <w:r w:rsidRPr="00783109">
        <w:rPr>
          <w:b/>
          <w:bCs/>
        </w:rPr>
        <w:t xml:space="preserve"> et </w:t>
      </w:r>
      <w:proofErr w:type="spellStart"/>
      <w:r w:rsidRPr="00783109">
        <w:rPr>
          <w:b/>
          <w:bCs/>
        </w:rPr>
        <w:t>quieti</w:t>
      </w:r>
      <w:proofErr w:type="spellEnd"/>
      <w:r w:rsidRPr="00783109">
        <w:rPr>
          <w:b/>
          <w:bCs/>
        </w:rPr>
        <w:t xml:space="preserve"> </w:t>
      </w:r>
      <w:r w:rsidR="004B3712" w:rsidRPr="004B3712">
        <w:t>-</w:t>
      </w:r>
      <w:r w:rsidR="004B3712">
        <w:rPr>
          <w:b/>
          <w:bCs/>
        </w:rPr>
        <w:t xml:space="preserve"> </w:t>
      </w:r>
      <w:r w:rsidRPr="00783109">
        <w:t xml:space="preserve">a near-hendiadys stressing </w:t>
      </w:r>
      <w:r w:rsidR="000641C8" w:rsidRPr="00783109">
        <w:t>peacef</w:t>
      </w:r>
      <w:r w:rsidR="000641C8">
        <w:t>uln</w:t>
      </w:r>
      <w:r w:rsidR="000641C8" w:rsidRPr="00783109">
        <w:t>ess</w:t>
      </w:r>
      <w:r w:rsidRPr="00783109">
        <w:t>.</w:t>
      </w:r>
      <w:r w:rsidR="000641C8">
        <w:t xml:space="preserve"> By emplacing the city’s </w:t>
      </w:r>
      <w:proofErr w:type="spellStart"/>
      <w:r w:rsidR="000641C8">
        <w:t>placability</w:t>
      </w:r>
      <w:proofErr w:type="spellEnd"/>
      <w:r w:rsidR="000641C8">
        <w:t xml:space="preserve"> will sharpen contrast with their violent reaction to Verres’ behaviour.</w:t>
      </w:r>
    </w:p>
    <w:p w14:paraId="048AE353" w14:textId="2B0A715C" w:rsidR="001C6B16" w:rsidRPr="004B3712" w:rsidRDefault="00EF7BA8">
      <w:proofErr w:type="spellStart"/>
      <w:r w:rsidRPr="00EF7BA8">
        <w:rPr>
          <w:b/>
          <w:bCs/>
        </w:rPr>
        <w:t>homines</w:t>
      </w:r>
      <w:proofErr w:type="spellEnd"/>
      <w:r w:rsidRPr="00EF7BA8">
        <w:rPr>
          <w:b/>
          <w:bCs/>
        </w:rPr>
        <w:t xml:space="preserve"> autem </w:t>
      </w:r>
      <w:proofErr w:type="spellStart"/>
      <w:r w:rsidRPr="00EF7BA8">
        <w:rPr>
          <w:b/>
          <w:bCs/>
        </w:rPr>
        <w:t>ipsi</w:t>
      </w:r>
      <w:proofErr w:type="spellEnd"/>
      <w:r w:rsidRPr="00EF7BA8">
        <w:rPr>
          <w:b/>
          <w:bCs/>
        </w:rPr>
        <w:t xml:space="preserve"> </w:t>
      </w:r>
      <w:proofErr w:type="spellStart"/>
      <w:r w:rsidRPr="00EF7BA8">
        <w:rPr>
          <w:b/>
          <w:bCs/>
        </w:rPr>
        <w:t>Lampsaceni</w:t>
      </w:r>
      <w:proofErr w:type="spellEnd"/>
      <w:r>
        <w:rPr>
          <w:b/>
          <w:bCs/>
        </w:rPr>
        <w:t xml:space="preserve"> – </w:t>
      </w:r>
      <w:r w:rsidR="00783109" w:rsidRPr="00783109">
        <w:t>pleonasm</w:t>
      </w:r>
      <w:r w:rsidR="00783109" w:rsidRPr="00783109">
        <w:rPr>
          <w:b/>
          <w:bCs/>
        </w:rPr>
        <w:t xml:space="preserve"> </w:t>
      </w:r>
      <w:r w:rsidR="004B3712" w:rsidRPr="004B3712">
        <w:t>-</w:t>
      </w:r>
      <w:r w:rsidR="00783109">
        <w:rPr>
          <w:b/>
          <w:bCs/>
        </w:rPr>
        <w:t xml:space="preserve"> </w:t>
      </w:r>
      <w:r>
        <w:t>three words when in theory one would have been enough.</w:t>
      </w:r>
      <w:r w:rsidR="004B3712">
        <w:t xml:space="preserve"> Using </w:t>
      </w:r>
      <w:proofErr w:type="spellStart"/>
      <w:r w:rsidR="004B3712">
        <w:rPr>
          <w:b/>
          <w:bCs/>
        </w:rPr>
        <w:t>homines</w:t>
      </w:r>
      <w:proofErr w:type="spellEnd"/>
      <w:r w:rsidR="004B3712">
        <w:rPr>
          <w:b/>
          <w:bCs/>
        </w:rPr>
        <w:t xml:space="preserve"> </w:t>
      </w:r>
      <w:r w:rsidR="004B3712">
        <w:t xml:space="preserve">stresses the humanity of the inhabitants. </w:t>
      </w:r>
      <w:proofErr w:type="spellStart"/>
      <w:r w:rsidR="004B3712">
        <w:rPr>
          <w:b/>
          <w:bCs/>
        </w:rPr>
        <w:t>ipsi</w:t>
      </w:r>
      <w:proofErr w:type="spellEnd"/>
      <w:r w:rsidR="004B3712">
        <w:t xml:space="preserve"> is emphatic by nature and focuses attention on the people of </w:t>
      </w:r>
      <w:proofErr w:type="spellStart"/>
      <w:r w:rsidR="004B3712">
        <w:t>Lampsacus</w:t>
      </w:r>
      <w:proofErr w:type="spellEnd"/>
      <w:r w:rsidR="004B3712">
        <w:t>.</w:t>
      </w:r>
    </w:p>
    <w:p w14:paraId="1CA1ED1D" w14:textId="7D5D8160" w:rsidR="00EF7BA8" w:rsidRDefault="00E82C08">
      <w:r w:rsidRPr="004B3712">
        <w:rPr>
          <w:b/>
          <w:bCs/>
        </w:rPr>
        <w:lastRenderedPageBreak/>
        <w:t xml:space="preserve">Summe, omnis, </w:t>
      </w:r>
      <w:proofErr w:type="spellStart"/>
      <w:r w:rsidRPr="004B3712">
        <w:rPr>
          <w:b/>
          <w:bCs/>
        </w:rPr>
        <w:t>maxime</w:t>
      </w:r>
      <w:proofErr w:type="spellEnd"/>
      <w:r w:rsidRPr="004B3712">
        <w:rPr>
          <w:b/>
          <w:bCs/>
        </w:rPr>
        <w:t>, summum</w:t>
      </w:r>
      <w:r>
        <w:t xml:space="preserve"> – a string of superlatives to emphasise how upstanding the </w:t>
      </w:r>
      <w:proofErr w:type="spellStart"/>
      <w:r>
        <w:t>Lampsacenes</w:t>
      </w:r>
      <w:proofErr w:type="spellEnd"/>
      <w:r>
        <w:t xml:space="preserve"> are. </w:t>
      </w:r>
      <w:r w:rsidR="00783109" w:rsidRPr="00783109">
        <w:t xml:space="preserve">Cicero constructs </w:t>
      </w:r>
      <w:proofErr w:type="spellStart"/>
      <w:r w:rsidR="00783109" w:rsidRPr="00783109">
        <w:t>Lampsacus</w:t>
      </w:r>
      <w:proofErr w:type="spellEnd"/>
      <w:r w:rsidR="00783109" w:rsidRPr="00783109">
        <w:t xml:space="preserve"> as the least likely place imaginable for a riot, making Verres appear solely responsible when one occurs.</w:t>
      </w:r>
    </w:p>
    <w:p w14:paraId="3445A751" w14:textId="11411953" w:rsidR="00EF7BA8" w:rsidRDefault="00EF7BA8">
      <w:proofErr w:type="spellStart"/>
      <w:r w:rsidRPr="004B3712">
        <w:rPr>
          <w:b/>
          <w:bCs/>
        </w:rPr>
        <w:t>civis</w:t>
      </w:r>
      <w:proofErr w:type="spellEnd"/>
      <w:r w:rsidRPr="004B3712">
        <w:rPr>
          <w:b/>
          <w:bCs/>
        </w:rPr>
        <w:t xml:space="preserve"> Romanos</w:t>
      </w:r>
      <w:r>
        <w:t xml:space="preserve"> – they are not just a well-mannered people – but </w:t>
      </w:r>
      <w:proofErr w:type="gramStart"/>
      <w:r>
        <w:t>in particular towards</w:t>
      </w:r>
      <w:proofErr w:type="gramEnd"/>
      <w:r>
        <w:t xml:space="preserve"> the Romans</w:t>
      </w:r>
      <w:r w:rsidR="004B3712">
        <w:t>. This serves to highlight the gravity of Verres’ behaviour.</w:t>
      </w:r>
    </w:p>
    <w:p w14:paraId="77ABEF58" w14:textId="03B44E37" w:rsidR="00783109" w:rsidRPr="00783109" w:rsidRDefault="00783109" w:rsidP="00783109">
      <w:proofErr w:type="spellStart"/>
      <w:r w:rsidRPr="00294519">
        <w:rPr>
          <w:b/>
          <w:bCs/>
        </w:rPr>
        <w:t>accidit</w:t>
      </w:r>
      <w:proofErr w:type="spellEnd"/>
      <w:r>
        <w:t xml:space="preserve"> – not strictly required grammatically but signals </w:t>
      </w:r>
      <w:r w:rsidRPr="00783109">
        <w:t>Cicero</w:t>
      </w:r>
      <w:r w:rsidR="004B3712">
        <w:t>’s</w:t>
      </w:r>
      <w:r w:rsidRPr="00783109">
        <w:t xml:space="preserve"> move from the static description of </w:t>
      </w:r>
      <w:proofErr w:type="spellStart"/>
      <w:r w:rsidRPr="00783109">
        <w:t>Lampsacus</w:t>
      </w:r>
      <w:proofErr w:type="spellEnd"/>
      <w:r w:rsidRPr="00783109">
        <w:t xml:space="preserve"> and its inhabitants to the dynamic sequence of events that will culminate in the riot.</w:t>
      </w:r>
    </w:p>
    <w:p w14:paraId="32A016D1" w14:textId="43607345" w:rsidR="00EF7BA8" w:rsidRDefault="00EF7BA8">
      <w:proofErr w:type="spellStart"/>
      <w:r w:rsidRPr="00294519">
        <w:rPr>
          <w:b/>
          <w:bCs/>
        </w:rPr>
        <w:t>efflagitasset</w:t>
      </w:r>
      <w:proofErr w:type="spellEnd"/>
      <w:r>
        <w:t xml:space="preserve"> – along with </w:t>
      </w:r>
      <w:proofErr w:type="spellStart"/>
      <w:r w:rsidRPr="00294519">
        <w:rPr>
          <w:b/>
          <w:bCs/>
        </w:rPr>
        <w:t>depoposcisset</w:t>
      </w:r>
      <w:proofErr w:type="spellEnd"/>
      <w:r>
        <w:t xml:space="preserve"> – both are emphatic forms of verbs whose base form is “to demand”</w:t>
      </w:r>
      <w:r w:rsidR="00FA6FDB">
        <w:t xml:space="preserve"> (</w:t>
      </w:r>
      <w:r w:rsidR="00FA6FDB" w:rsidRPr="00FA6FDB">
        <w:rPr>
          <w:i/>
          <w:iCs/>
        </w:rPr>
        <w:t>OLD</w:t>
      </w:r>
      <w:r w:rsidR="00FA6FDB">
        <w:t>)</w:t>
      </w:r>
      <w:r>
        <w:t>. It is difficult to render this into English as adding an intensifying adverb would clutter up what is an already long and complex sentence.</w:t>
      </w:r>
    </w:p>
    <w:p w14:paraId="0544E166" w14:textId="13068BD9" w:rsidR="00AC5FE6" w:rsidRDefault="00AC5FE6">
      <w:proofErr w:type="spellStart"/>
      <w:r w:rsidRPr="00294519">
        <w:rPr>
          <w:b/>
          <w:bCs/>
        </w:rPr>
        <w:t>mos</w:t>
      </w:r>
      <w:proofErr w:type="spellEnd"/>
      <w:r w:rsidRPr="00294519">
        <w:rPr>
          <w:b/>
          <w:bCs/>
        </w:rPr>
        <w:t xml:space="preserve"> </w:t>
      </w:r>
      <w:proofErr w:type="spellStart"/>
      <w:r w:rsidRPr="00294519">
        <w:rPr>
          <w:b/>
          <w:bCs/>
        </w:rPr>
        <w:t>erat</w:t>
      </w:r>
      <w:proofErr w:type="spellEnd"/>
      <w:r w:rsidRPr="00294519">
        <w:rPr>
          <w:b/>
          <w:bCs/>
        </w:rPr>
        <w:t xml:space="preserve"> </w:t>
      </w:r>
      <w:proofErr w:type="spellStart"/>
      <w:r w:rsidRPr="00294519">
        <w:rPr>
          <w:b/>
          <w:bCs/>
        </w:rPr>
        <w:t>istius</w:t>
      </w:r>
      <w:proofErr w:type="spellEnd"/>
      <w:r w:rsidRPr="00294519">
        <w:rPr>
          <w:b/>
          <w:bCs/>
        </w:rPr>
        <w:t xml:space="preserve">, </w:t>
      </w:r>
      <w:proofErr w:type="spellStart"/>
      <w:r w:rsidRPr="00294519">
        <w:rPr>
          <w:b/>
          <w:bCs/>
        </w:rPr>
        <w:t>atque</w:t>
      </w:r>
      <w:proofErr w:type="spellEnd"/>
      <w:r w:rsidRPr="00294519">
        <w:rPr>
          <w:b/>
          <w:bCs/>
        </w:rPr>
        <w:t xml:space="preserve"> </w:t>
      </w:r>
      <w:proofErr w:type="spellStart"/>
      <w:r w:rsidRPr="00294519">
        <w:rPr>
          <w:b/>
          <w:bCs/>
        </w:rPr>
        <w:t>ut</w:t>
      </w:r>
      <w:proofErr w:type="spellEnd"/>
      <w:r w:rsidRPr="00294519">
        <w:rPr>
          <w:b/>
          <w:bCs/>
        </w:rPr>
        <w:t xml:space="preserve"> </w:t>
      </w:r>
      <w:proofErr w:type="spellStart"/>
      <w:r w:rsidRPr="00294519">
        <w:rPr>
          <w:b/>
          <w:bCs/>
        </w:rPr>
        <w:t>eum</w:t>
      </w:r>
      <w:proofErr w:type="spellEnd"/>
      <w:r w:rsidRPr="00294519">
        <w:rPr>
          <w:b/>
          <w:bCs/>
        </w:rPr>
        <w:t xml:space="preserve"> suae </w:t>
      </w:r>
      <w:proofErr w:type="spellStart"/>
      <w:r w:rsidRPr="00294519">
        <w:rPr>
          <w:b/>
          <w:bCs/>
        </w:rPr>
        <w:t>libidines</w:t>
      </w:r>
      <w:proofErr w:type="spellEnd"/>
      <w:r w:rsidRPr="00294519">
        <w:rPr>
          <w:b/>
          <w:bCs/>
        </w:rPr>
        <w:t xml:space="preserve"> </w:t>
      </w:r>
      <w:proofErr w:type="spellStart"/>
      <w:r w:rsidRPr="00294519">
        <w:rPr>
          <w:b/>
          <w:bCs/>
        </w:rPr>
        <w:t>flagitiosae</w:t>
      </w:r>
      <w:proofErr w:type="spellEnd"/>
      <w:r>
        <w:t xml:space="preserve"> – </w:t>
      </w:r>
      <w:proofErr w:type="spellStart"/>
      <w:r w:rsidRPr="004B3712">
        <w:rPr>
          <w:b/>
          <w:bCs/>
        </w:rPr>
        <w:t>mos</w:t>
      </w:r>
      <w:proofErr w:type="spellEnd"/>
      <w:r>
        <w:t xml:space="preserve"> </w:t>
      </w:r>
      <w:r w:rsidR="00783109">
        <w:t xml:space="preserve">is a neutral term describing an established </w:t>
      </w:r>
      <w:r w:rsidR="00294519">
        <w:t>custom,</w:t>
      </w:r>
      <w:r w:rsidR="00783109">
        <w:t xml:space="preserve"> so it is necessary for Cicero to </w:t>
      </w:r>
      <w:r>
        <w:t xml:space="preserve">quickly </w:t>
      </w:r>
      <w:r w:rsidR="00783109">
        <w:t>establish that Verres’ customs are wholly n</w:t>
      </w:r>
      <w:r>
        <w:t>egativ</w:t>
      </w:r>
      <w:r w:rsidR="00783109">
        <w:t>e.</w:t>
      </w:r>
    </w:p>
    <w:p w14:paraId="0D502CEF" w14:textId="07393118" w:rsidR="00AC5FE6" w:rsidRDefault="00AC5FE6">
      <w:proofErr w:type="spellStart"/>
      <w:r w:rsidRPr="00294519">
        <w:rPr>
          <w:b/>
          <w:bCs/>
        </w:rPr>
        <w:t>comitibus</w:t>
      </w:r>
      <w:proofErr w:type="spellEnd"/>
      <w:r w:rsidRPr="00294519">
        <w:rPr>
          <w:b/>
          <w:bCs/>
        </w:rPr>
        <w:t xml:space="preserve">, </w:t>
      </w:r>
      <w:proofErr w:type="spellStart"/>
      <w:r w:rsidRPr="00294519">
        <w:rPr>
          <w:b/>
          <w:bCs/>
        </w:rPr>
        <w:t>nequissimis</w:t>
      </w:r>
      <w:proofErr w:type="spellEnd"/>
      <w:r w:rsidRPr="00294519">
        <w:rPr>
          <w:b/>
          <w:bCs/>
        </w:rPr>
        <w:t xml:space="preserve"> </w:t>
      </w:r>
      <w:proofErr w:type="spellStart"/>
      <w:r w:rsidRPr="00294519">
        <w:rPr>
          <w:b/>
          <w:bCs/>
        </w:rPr>
        <w:t>turpissimisque</w:t>
      </w:r>
      <w:proofErr w:type="spellEnd"/>
      <w:r w:rsidRPr="00294519">
        <w:rPr>
          <w:b/>
          <w:bCs/>
        </w:rPr>
        <w:t xml:space="preserve"> </w:t>
      </w:r>
      <w:proofErr w:type="spellStart"/>
      <w:r w:rsidRPr="00294519">
        <w:rPr>
          <w:b/>
          <w:bCs/>
        </w:rPr>
        <w:t>hominibus</w:t>
      </w:r>
      <w:proofErr w:type="spellEnd"/>
      <w:r>
        <w:t xml:space="preserve"> –</w:t>
      </w:r>
      <w:r w:rsidR="00294519">
        <w:t xml:space="preserve">the neutral term </w:t>
      </w:r>
      <w:r w:rsidR="00294519" w:rsidRPr="000641C8">
        <w:rPr>
          <w:b/>
          <w:bCs/>
        </w:rPr>
        <w:t>comes</w:t>
      </w:r>
      <w:r w:rsidR="00294519">
        <w:t xml:space="preserve"> is quickly followed by a </w:t>
      </w:r>
      <w:r w:rsidR="00EB2D2A">
        <w:t>pair of negative adjectives in the superlative form</w:t>
      </w:r>
      <w:r w:rsidR="000C4C38">
        <w:t xml:space="preserve"> to drive home the type of people that Verres choses to surround himself with.</w:t>
      </w:r>
    </w:p>
    <w:p w14:paraId="66F5CDBD" w14:textId="57C4FF96" w:rsidR="00413065" w:rsidRDefault="004E726A">
      <w:r>
        <w:t>Bibliography</w:t>
      </w:r>
    </w:p>
    <w:p w14:paraId="629608B8" w14:textId="77777777" w:rsidR="00294519" w:rsidRPr="00294519" w:rsidRDefault="00294519" w:rsidP="00294519">
      <w:proofErr w:type="spellStart"/>
      <w:r w:rsidRPr="00294519">
        <w:t>Gildenhard</w:t>
      </w:r>
      <w:proofErr w:type="spellEnd"/>
      <w:r w:rsidRPr="00294519">
        <w:t xml:space="preserve">, I. (2011). </w:t>
      </w:r>
      <w:r w:rsidRPr="00294519">
        <w:rPr>
          <w:i/>
          <w:iCs/>
        </w:rPr>
        <w:t>Cicero, Against Verres, 2.1.53–86: Latin text with introduction, study questions, commentary and English translation</w:t>
      </w:r>
      <w:r w:rsidRPr="00294519">
        <w:t>. Open Book Publishers.</w:t>
      </w:r>
    </w:p>
    <w:p w14:paraId="4CAF9567" w14:textId="4D399EC3" w:rsidR="00294519" w:rsidRDefault="00294519" w:rsidP="00294519">
      <w:r w:rsidRPr="00294519">
        <w:t xml:space="preserve">Glare, P. G. W. (Ed.). (2012). </w:t>
      </w:r>
      <w:r w:rsidRPr="00294519">
        <w:rPr>
          <w:i/>
          <w:iCs/>
        </w:rPr>
        <w:t>Oxford Latin dictionary</w:t>
      </w:r>
      <w:r w:rsidRPr="00294519">
        <w:t xml:space="preserve"> (2nd ed.). Oxford University Press.</w:t>
      </w:r>
    </w:p>
    <w:p w14:paraId="2623570D" w14:textId="370818E3" w:rsidR="00294519" w:rsidRDefault="00294519" w:rsidP="00294519">
      <w:r w:rsidRPr="00294519">
        <w:lastRenderedPageBreak/>
        <w:t xml:space="preserve">Hornblower, S., </w:t>
      </w:r>
      <w:proofErr w:type="spellStart"/>
      <w:r w:rsidRPr="00294519">
        <w:t>Spawforth</w:t>
      </w:r>
      <w:proofErr w:type="spellEnd"/>
      <w:r w:rsidRPr="00294519">
        <w:t xml:space="preserve">, A., &amp; </w:t>
      </w:r>
      <w:proofErr w:type="spellStart"/>
      <w:r w:rsidRPr="00294519">
        <w:t>Eidinow</w:t>
      </w:r>
      <w:proofErr w:type="spellEnd"/>
      <w:r w:rsidRPr="00294519">
        <w:t xml:space="preserve">, E. (Eds.). (2012). </w:t>
      </w:r>
      <w:r w:rsidRPr="00294519">
        <w:rPr>
          <w:i/>
          <w:iCs/>
        </w:rPr>
        <w:t>The Oxford classical dictionary</w:t>
      </w:r>
      <w:r w:rsidRPr="00294519">
        <w:t xml:space="preserve"> (4th ed.). Oxford University Press. </w:t>
      </w:r>
    </w:p>
    <w:p w14:paraId="1C638669" w14:textId="7D74A2F8" w:rsidR="004E726A" w:rsidRDefault="00294519" w:rsidP="00294519">
      <w:r>
        <w:t xml:space="preserve">Isaac, B. </w:t>
      </w:r>
      <w:r w:rsidRPr="00294519">
        <w:t xml:space="preserve">(2004). CHAPTER 9. Roman Views of Greeks. In </w:t>
      </w:r>
      <w:r w:rsidRPr="00294519">
        <w:rPr>
          <w:i/>
          <w:iCs/>
        </w:rPr>
        <w:t>The Invention of Racism in Classical Antiquity</w:t>
      </w:r>
      <w:r w:rsidRPr="00294519">
        <w:t xml:space="preserve"> (pp. 382-406). Princeton: Princeton University Press. </w:t>
      </w:r>
    </w:p>
    <w:p w14:paraId="34FD2E5C" w14:textId="624BCC90" w:rsidR="00294519" w:rsidRPr="00294519" w:rsidRDefault="00294519" w:rsidP="00294519">
      <w:r w:rsidRPr="00294519">
        <w:t xml:space="preserve">Steel, Catherine, 'Being Economical with the Truth: What Really Happened at </w:t>
      </w:r>
      <w:proofErr w:type="spellStart"/>
      <w:r w:rsidRPr="00294519">
        <w:t>Lampsacus</w:t>
      </w:r>
      <w:proofErr w:type="spellEnd"/>
      <w:r w:rsidRPr="00294519">
        <w:t xml:space="preserve">?', in Jonathan Powell, and Jeremy Paterson (eds), </w:t>
      </w:r>
      <w:r w:rsidRPr="00294519">
        <w:rPr>
          <w:i/>
          <w:iCs/>
        </w:rPr>
        <w:t>Cicero the Advocate</w:t>
      </w:r>
      <w:r w:rsidRPr="00294519">
        <w:t xml:space="preserve"> (Oxford, 2004; online </w:t>
      </w:r>
      <w:proofErr w:type="spellStart"/>
      <w:r w:rsidRPr="00294519">
        <w:t>edn</w:t>
      </w:r>
      <w:proofErr w:type="spellEnd"/>
      <w:r w:rsidRPr="00294519">
        <w:t xml:space="preserve">, Oxford Academic, 1 Jan. 2010), </w:t>
      </w:r>
      <w:hyperlink r:id="rId7" w:history="1">
        <w:r w:rsidRPr="00294519">
          <w:rPr>
            <w:rStyle w:val="Hyperlink"/>
          </w:rPr>
          <w:t>https://doi-org.uwtsd.idm.oclc.org/10.1093/acprof:oso/9780198152804.003.0010</w:t>
        </w:r>
      </w:hyperlink>
      <w:r w:rsidRPr="00294519">
        <w:t>, accessed 18 Oct. 2026.</w:t>
      </w:r>
    </w:p>
    <w:p w14:paraId="6A7548CD" w14:textId="77777777" w:rsidR="00294519" w:rsidRPr="00EF7BA8" w:rsidRDefault="00294519" w:rsidP="00294519"/>
    <w:sectPr w:rsidR="00294519" w:rsidRPr="00EF7BA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764DAF" w14:textId="77777777" w:rsidR="009F068F" w:rsidRDefault="009F068F" w:rsidP="00D244E6">
      <w:pPr>
        <w:spacing w:after="0" w:line="240" w:lineRule="auto"/>
      </w:pPr>
      <w:r>
        <w:separator/>
      </w:r>
    </w:p>
  </w:endnote>
  <w:endnote w:type="continuationSeparator" w:id="0">
    <w:p w14:paraId="3E8BEAD2" w14:textId="77777777" w:rsidR="009F068F" w:rsidRDefault="009F068F" w:rsidP="00D244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8323CB" w14:textId="77777777" w:rsidR="009F068F" w:rsidRDefault="009F068F" w:rsidP="00D244E6">
      <w:pPr>
        <w:spacing w:after="0" w:line="240" w:lineRule="auto"/>
      </w:pPr>
      <w:r>
        <w:separator/>
      </w:r>
    </w:p>
  </w:footnote>
  <w:footnote w:type="continuationSeparator" w:id="0">
    <w:p w14:paraId="4214AA96" w14:textId="77777777" w:rsidR="009F068F" w:rsidRDefault="009F068F" w:rsidP="00D244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3B8138" w14:textId="1BEE1309" w:rsidR="00D244E6" w:rsidRDefault="00D244E6">
    <w:pPr>
      <w:pStyle w:val="Header"/>
    </w:pPr>
    <w:r>
      <w:t>Tony Richardson 2502532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AF1"/>
    <w:rsid w:val="00015AD0"/>
    <w:rsid w:val="000641C8"/>
    <w:rsid w:val="000C4C38"/>
    <w:rsid w:val="00162D08"/>
    <w:rsid w:val="001C6B16"/>
    <w:rsid w:val="00293D19"/>
    <w:rsid w:val="00294519"/>
    <w:rsid w:val="002E051B"/>
    <w:rsid w:val="00325326"/>
    <w:rsid w:val="00353529"/>
    <w:rsid w:val="003C06B2"/>
    <w:rsid w:val="00407F24"/>
    <w:rsid w:val="00413065"/>
    <w:rsid w:val="0043180A"/>
    <w:rsid w:val="004B3712"/>
    <w:rsid w:val="004C2EA8"/>
    <w:rsid w:val="004E726A"/>
    <w:rsid w:val="0061677C"/>
    <w:rsid w:val="006D2771"/>
    <w:rsid w:val="00783109"/>
    <w:rsid w:val="0085010A"/>
    <w:rsid w:val="008570D4"/>
    <w:rsid w:val="008A4B79"/>
    <w:rsid w:val="009F068F"/>
    <w:rsid w:val="00A16F26"/>
    <w:rsid w:val="00A76D1C"/>
    <w:rsid w:val="00AA1AF1"/>
    <w:rsid w:val="00AC5FE6"/>
    <w:rsid w:val="00AD2007"/>
    <w:rsid w:val="00C423EC"/>
    <w:rsid w:val="00D244E6"/>
    <w:rsid w:val="00D44E95"/>
    <w:rsid w:val="00D739E0"/>
    <w:rsid w:val="00E82C08"/>
    <w:rsid w:val="00E95CCD"/>
    <w:rsid w:val="00EB2D2A"/>
    <w:rsid w:val="00EC11DF"/>
    <w:rsid w:val="00EF7BA8"/>
    <w:rsid w:val="00F4060A"/>
    <w:rsid w:val="00FA6FDB"/>
    <w:rsid w:val="00FF02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65A9B"/>
  <w15:chartTrackingRefBased/>
  <w15:docId w15:val="{4AFCA090-B8CE-4B6A-98E6-FDF3596FA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5CCD"/>
    <w:pPr>
      <w:spacing w:line="480" w:lineRule="auto"/>
    </w:pPr>
  </w:style>
  <w:style w:type="paragraph" w:styleId="Heading1">
    <w:name w:val="heading 1"/>
    <w:basedOn w:val="Normal"/>
    <w:next w:val="Normal"/>
    <w:link w:val="Heading1Char"/>
    <w:uiPriority w:val="9"/>
    <w:qFormat/>
    <w:rsid w:val="00AA1A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1A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1A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1A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1A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1A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1A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1A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1A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1A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1A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1A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1A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1A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1A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1A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1A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1AF1"/>
    <w:rPr>
      <w:rFonts w:eastAsiaTheme="majorEastAsia" w:cstheme="majorBidi"/>
      <w:color w:val="272727" w:themeColor="text1" w:themeTint="D8"/>
    </w:rPr>
  </w:style>
  <w:style w:type="paragraph" w:styleId="Title">
    <w:name w:val="Title"/>
    <w:basedOn w:val="Normal"/>
    <w:next w:val="Normal"/>
    <w:link w:val="TitleChar"/>
    <w:uiPriority w:val="10"/>
    <w:qFormat/>
    <w:rsid w:val="00AA1A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A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1A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1A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1AF1"/>
    <w:pPr>
      <w:spacing w:before="160"/>
      <w:jc w:val="center"/>
    </w:pPr>
    <w:rPr>
      <w:i/>
      <w:iCs/>
      <w:color w:val="404040" w:themeColor="text1" w:themeTint="BF"/>
    </w:rPr>
  </w:style>
  <w:style w:type="character" w:customStyle="1" w:styleId="QuoteChar">
    <w:name w:val="Quote Char"/>
    <w:basedOn w:val="DefaultParagraphFont"/>
    <w:link w:val="Quote"/>
    <w:uiPriority w:val="29"/>
    <w:rsid w:val="00AA1AF1"/>
    <w:rPr>
      <w:i/>
      <w:iCs/>
      <w:color w:val="404040" w:themeColor="text1" w:themeTint="BF"/>
    </w:rPr>
  </w:style>
  <w:style w:type="paragraph" w:styleId="ListParagraph">
    <w:name w:val="List Paragraph"/>
    <w:basedOn w:val="Normal"/>
    <w:uiPriority w:val="34"/>
    <w:qFormat/>
    <w:rsid w:val="00AA1AF1"/>
    <w:pPr>
      <w:ind w:left="720"/>
      <w:contextualSpacing/>
    </w:pPr>
  </w:style>
  <w:style w:type="character" w:styleId="IntenseEmphasis">
    <w:name w:val="Intense Emphasis"/>
    <w:basedOn w:val="DefaultParagraphFont"/>
    <w:uiPriority w:val="21"/>
    <w:qFormat/>
    <w:rsid w:val="00AA1AF1"/>
    <w:rPr>
      <w:i/>
      <w:iCs/>
      <w:color w:val="0F4761" w:themeColor="accent1" w:themeShade="BF"/>
    </w:rPr>
  </w:style>
  <w:style w:type="paragraph" w:styleId="IntenseQuote">
    <w:name w:val="Intense Quote"/>
    <w:basedOn w:val="Normal"/>
    <w:next w:val="Normal"/>
    <w:link w:val="IntenseQuoteChar"/>
    <w:uiPriority w:val="30"/>
    <w:qFormat/>
    <w:rsid w:val="00AA1A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1AF1"/>
    <w:rPr>
      <w:i/>
      <w:iCs/>
      <w:color w:val="0F4761" w:themeColor="accent1" w:themeShade="BF"/>
    </w:rPr>
  </w:style>
  <w:style w:type="character" w:styleId="IntenseReference">
    <w:name w:val="Intense Reference"/>
    <w:basedOn w:val="DefaultParagraphFont"/>
    <w:uiPriority w:val="32"/>
    <w:qFormat/>
    <w:rsid w:val="00AA1AF1"/>
    <w:rPr>
      <w:b/>
      <w:bCs/>
      <w:smallCaps/>
      <w:color w:val="0F4761" w:themeColor="accent1" w:themeShade="BF"/>
      <w:spacing w:val="5"/>
    </w:rPr>
  </w:style>
  <w:style w:type="paragraph" w:styleId="Header">
    <w:name w:val="header"/>
    <w:basedOn w:val="Normal"/>
    <w:link w:val="HeaderChar"/>
    <w:uiPriority w:val="99"/>
    <w:unhideWhenUsed/>
    <w:rsid w:val="00D244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44E6"/>
  </w:style>
  <w:style w:type="paragraph" w:styleId="Footer">
    <w:name w:val="footer"/>
    <w:basedOn w:val="Normal"/>
    <w:link w:val="FooterChar"/>
    <w:uiPriority w:val="99"/>
    <w:unhideWhenUsed/>
    <w:rsid w:val="00D244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44E6"/>
  </w:style>
  <w:style w:type="character" w:styleId="Hyperlink">
    <w:name w:val="Hyperlink"/>
    <w:basedOn w:val="DefaultParagraphFont"/>
    <w:uiPriority w:val="99"/>
    <w:unhideWhenUsed/>
    <w:rsid w:val="00294519"/>
    <w:rPr>
      <w:color w:val="467886" w:themeColor="hyperlink"/>
      <w:u w:val="single"/>
    </w:rPr>
  </w:style>
  <w:style w:type="character" w:styleId="UnresolvedMention">
    <w:name w:val="Unresolved Mention"/>
    <w:basedOn w:val="DefaultParagraphFont"/>
    <w:uiPriority w:val="99"/>
    <w:semiHidden/>
    <w:unhideWhenUsed/>
    <w:rsid w:val="002945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uwtsd.idm.oclc.org/10.1093/acprof:oso/9780198152804.003.001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1463EA-1F47-4A60-8656-C5C59B1D31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2173</TotalTime>
  <Pages>6</Pages>
  <Words>1269</Words>
  <Characters>7234</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Richardson</dc:creator>
  <cp:keywords/>
  <dc:description/>
  <cp:lastModifiedBy>Tony Richardson</cp:lastModifiedBy>
  <cp:revision>10</cp:revision>
  <dcterms:created xsi:type="dcterms:W3CDTF">2026-10-11T15:28:00Z</dcterms:created>
  <dcterms:modified xsi:type="dcterms:W3CDTF">2026-10-18T19:31:00Z</dcterms:modified>
</cp:coreProperties>
</file>