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91D" w:rsidRPr="000D5DD5" w:rsidRDefault="000D5DD5" w:rsidP="000D5DD5">
      <w:pPr>
        <w:jc w:val="center"/>
        <w:rPr>
          <w:sz w:val="56"/>
          <w:szCs w:val="56"/>
        </w:rPr>
      </w:pPr>
      <w:r w:rsidRPr="000D5DD5">
        <w:rPr>
          <w:sz w:val="56"/>
          <w:szCs w:val="56"/>
        </w:rPr>
        <w:t>Academic skills</w:t>
      </w:r>
    </w:p>
    <w:p w:rsidR="000D5DD5" w:rsidRPr="000D5DD5" w:rsidRDefault="000D5DD5" w:rsidP="000D5DD5">
      <w:pPr>
        <w:jc w:val="center"/>
        <w:rPr>
          <w:sz w:val="56"/>
          <w:szCs w:val="56"/>
        </w:rPr>
      </w:pPr>
      <w:r w:rsidRPr="000D5DD5">
        <w:rPr>
          <w:sz w:val="56"/>
          <w:szCs w:val="56"/>
        </w:rPr>
        <w:t>Module</w:t>
      </w:r>
    </w:p>
    <w:p w:rsidR="000D5DD5" w:rsidRPr="000D5DD5" w:rsidRDefault="000D5DD5" w:rsidP="000D5DD5">
      <w:pPr>
        <w:jc w:val="center"/>
        <w:rPr>
          <w:sz w:val="56"/>
          <w:szCs w:val="56"/>
        </w:rPr>
      </w:pPr>
      <w:r w:rsidRPr="000D5DD5">
        <w:rPr>
          <w:sz w:val="56"/>
          <w:szCs w:val="56"/>
        </w:rPr>
        <w:t>LCLM4001</w:t>
      </w:r>
    </w:p>
    <w:p w:rsidR="000D5DD5" w:rsidRPr="000D5DD5" w:rsidRDefault="000D5DD5" w:rsidP="000D5DD5">
      <w:pPr>
        <w:jc w:val="center"/>
        <w:rPr>
          <w:sz w:val="56"/>
          <w:szCs w:val="56"/>
        </w:rPr>
      </w:pPr>
    </w:p>
    <w:p w:rsidR="000D5DD5" w:rsidRPr="000D5DD5" w:rsidRDefault="000D5DD5" w:rsidP="000D5DD5">
      <w:pPr>
        <w:jc w:val="center"/>
        <w:rPr>
          <w:sz w:val="56"/>
          <w:szCs w:val="56"/>
        </w:rPr>
      </w:pPr>
    </w:p>
    <w:p w:rsidR="000D5DD5" w:rsidRPr="000D5DD5" w:rsidRDefault="000D5DD5" w:rsidP="000D5DD5">
      <w:pPr>
        <w:jc w:val="center"/>
        <w:rPr>
          <w:sz w:val="56"/>
          <w:szCs w:val="56"/>
        </w:rPr>
      </w:pPr>
    </w:p>
    <w:p w:rsidR="000D5DD5" w:rsidRDefault="000D5DD5" w:rsidP="000D5DD5">
      <w:pPr>
        <w:jc w:val="center"/>
        <w:rPr>
          <w:sz w:val="56"/>
          <w:szCs w:val="56"/>
        </w:rPr>
      </w:pPr>
    </w:p>
    <w:p w:rsidR="000D5DD5" w:rsidRPr="000D5DD5" w:rsidRDefault="000D5DD5" w:rsidP="000D5DD5">
      <w:pPr>
        <w:jc w:val="center"/>
        <w:rPr>
          <w:sz w:val="56"/>
          <w:szCs w:val="56"/>
        </w:rPr>
      </w:pPr>
    </w:p>
    <w:p w:rsidR="000D5DD5" w:rsidRPr="000D5DD5" w:rsidRDefault="000D5DD5" w:rsidP="000D5DD5">
      <w:pPr>
        <w:jc w:val="center"/>
        <w:rPr>
          <w:sz w:val="56"/>
          <w:szCs w:val="56"/>
        </w:rPr>
      </w:pPr>
      <w:r w:rsidRPr="000D5DD5">
        <w:rPr>
          <w:sz w:val="56"/>
          <w:szCs w:val="56"/>
        </w:rPr>
        <w:t>Firaaz Hussain Zaidi</w:t>
      </w:r>
    </w:p>
    <w:p w:rsidR="000D5DD5" w:rsidRPr="000D5DD5" w:rsidRDefault="000D5DD5" w:rsidP="000D5DD5">
      <w:pPr>
        <w:jc w:val="center"/>
        <w:rPr>
          <w:sz w:val="56"/>
          <w:szCs w:val="56"/>
        </w:rPr>
      </w:pPr>
      <w:r w:rsidRPr="000D5DD5">
        <w:rPr>
          <w:sz w:val="56"/>
          <w:szCs w:val="56"/>
        </w:rPr>
        <w:t>2417444</w:t>
      </w:r>
    </w:p>
    <w:p w:rsidR="000D5DD5" w:rsidRPr="000D5DD5" w:rsidRDefault="000D5DD5" w:rsidP="000D5DD5">
      <w:pPr>
        <w:jc w:val="center"/>
        <w:rPr>
          <w:sz w:val="56"/>
          <w:szCs w:val="56"/>
        </w:rPr>
      </w:pPr>
    </w:p>
    <w:p w:rsidR="000D5DD5" w:rsidRDefault="000D5DD5" w:rsidP="000D5DD5">
      <w:pPr>
        <w:jc w:val="center"/>
        <w:rPr>
          <w:sz w:val="56"/>
          <w:szCs w:val="56"/>
        </w:rPr>
      </w:pPr>
    </w:p>
    <w:p w:rsidR="000D5DD5" w:rsidRDefault="000D5DD5" w:rsidP="000D5DD5">
      <w:pPr>
        <w:jc w:val="center"/>
        <w:rPr>
          <w:sz w:val="56"/>
          <w:szCs w:val="56"/>
        </w:rPr>
      </w:pPr>
    </w:p>
    <w:p w:rsidR="000D5DD5" w:rsidRDefault="000D5DD5" w:rsidP="000D5DD5">
      <w:pPr>
        <w:jc w:val="center"/>
        <w:rPr>
          <w:sz w:val="56"/>
          <w:szCs w:val="56"/>
        </w:rPr>
      </w:pPr>
    </w:p>
    <w:p w:rsidR="000D5DD5" w:rsidRPr="000D5DD5" w:rsidRDefault="000D5DD5" w:rsidP="000D5DD5">
      <w:pPr>
        <w:jc w:val="center"/>
        <w:rPr>
          <w:sz w:val="56"/>
          <w:szCs w:val="56"/>
        </w:rPr>
      </w:pPr>
    </w:p>
    <w:p w:rsidR="000D5DD5" w:rsidRPr="000D5DD5" w:rsidRDefault="000D5DD5" w:rsidP="000D5DD5">
      <w:pPr>
        <w:jc w:val="center"/>
        <w:rPr>
          <w:sz w:val="56"/>
          <w:szCs w:val="56"/>
        </w:rPr>
      </w:pPr>
      <w:r w:rsidRPr="000D5DD5">
        <w:rPr>
          <w:sz w:val="56"/>
          <w:szCs w:val="56"/>
        </w:rPr>
        <w:t>Lecturer</w:t>
      </w:r>
    </w:p>
    <w:p w:rsidR="000D5DD5" w:rsidRDefault="000D5DD5" w:rsidP="000D5DD5">
      <w:pPr>
        <w:jc w:val="center"/>
        <w:rPr>
          <w:sz w:val="56"/>
          <w:szCs w:val="56"/>
        </w:rPr>
      </w:pPr>
      <w:r w:rsidRPr="000D5DD5">
        <w:rPr>
          <w:sz w:val="56"/>
          <w:szCs w:val="56"/>
        </w:rPr>
        <w:t>Sukhpreet Grewal</w:t>
      </w:r>
    </w:p>
    <w:p w:rsidR="000D5DD5" w:rsidRDefault="000D5DD5" w:rsidP="000D5DD5">
      <w:pPr>
        <w:jc w:val="center"/>
        <w:rPr>
          <w:sz w:val="56"/>
          <w:szCs w:val="56"/>
        </w:rPr>
      </w:pPr>
    </w:p>
    <w:p w:rsidR="000D5DD5" w:rsidRDefault="000D5DD5" w:rsidP="000D5DD5">
      <w:pPr>
        <w:jc w:val="center"/>
        <w:rPr>
          <w:sz w:val="56"/>
          <w:szCs w:val="56"/>
        </w:rPr>
      </w:pPr>
    </w:p>
    <w:p w:rsidR="000D5DD5" w:rsidRDefault="000D5DD5" w:rsidP="000D5DD5">
      <w:pPr>
        <w:jc w:val="center"/>
        <w:rPr>
          <w:sz w:val="56"/>
          <w:szCs w:val="56"/>
        </w:rPr>
      </w:pPr>
    </w:p>
    <w:p w:rsidR="000D5DD5" w:rsidRDefault="000D5DD5" w:rsidP="000D5DD5">
      <w:pPr>
        <w:jc w:val="center"/>
        <w:rPr>
          <w:sz w:val="56"/>
          <w:szCs w:val="56"/>
        </w:rPr>
      </w:pPr>
    </w:p>
    <w:p w:rsidR="00A73B81" w:rsidRDefault="00A73B81" w:rsidP="00EE0A61">
      <w:pPr>
        <w:rPr>
          <w:sz w:val="56"/>
          <w:szCs w:val="56"/>
        </w:rPr>
      </w:pPr>
    </w:p>
    <w:p w:rsidR="00B02223" w:rsidRDefault="00B02223" w:rsidP="00EE0A61">
      <w:pPr>
        <w:rPr>
          <w:sz w:val="56"/>
          <w:szCs w:val="56"/>
        </w:rPr>
      </w:pPr>
    </w:p>
    <w:sdt>
      <w:sdtPr>
        <w:rPr>
          <w:rFonts w:asciiTheme="minorHAnsi" w:eastAsiaTheme="minorEastAsia" w:hAnsiTheme="minorHAnsi" w:cstheme="minorBidi"/>
          <w:b w:val="0"/>
          <w:bCs w:val="0"/>
          <w:color w:val="auto"/>
          <w:sz w:val="36"/>
          <w:szCs w:val="36"/>
          <w:lang w:val="en-GB"/>
        </w:rPr>
        <w:id w:val="1513720079"/>
        <w:docPartObj>
          <w:docPartGallery w:val="Table of Contents"/>
          <w:docPartUnique/>
        </w:docPartObj>
      </w:sdtPr>
      <w:sdtEndPr>
        <w:rPr>
          <w:noProof/>
        </w:rPr>
      </w:sdtEndPr>
      <w:sdtContent>
        <w:p w:rsidR="00B02223" w:rsidRPr="00B02223" w:rsidRDefault="00B02223" w:rsidP="00B02223">
          <w:pPr>
            <w:pStyle w:val="TOCHeading"/>
            <w:rPr>
              <w:sz w:val="36"/>
              <w:szCs w:val="36"/>
            </w:rPr>
          </w:pPr>
          <w:r w:rsidRPr="00B02223">
            <w:rPr>
              <w:sz w:val="36"/>
              <w:szCs w:val="36"/>
            </w:rPr>
            <w:t>Table of Contents</w:t>
          </w:r>
        </w:p>
        <w:p w:rsidR="00B02223" w:rsidRPr="00B02223" w:rsidRDefault="00B02223" w:rsidP="00B02223">
          <w:pPr>
            <w:pStyle w:val="TOC1"/>
            <w:tabs>
              <w:tab w:val="right" w:leader="dot" w:pos="8290"/>
            </w:tabs>
            <w:rPr>
              <w:rFonts w:asciiTheme="minorHAnsi" w:hAnsiTheme="minorHAnsi"/>
              <w:b w:val="0"/>
              <w:noProof/>
              <w:color w:val="auto"/>
              <w:sz w:val="36"/>
              <w:szCs w:val="36"/>
              <w:lang w:eastAsia="ja-JP"/>
            </w:rPr>
          </w:pPr>
          <w:r w:rsidRPr="00B02223">
            <w:rPr>
              <w:b w:val="0"/>
              <w:sz w:val="36"/>
              <w:szCs w:val="36"/>
            </w:rPr>
            <w:fldChar w:fldCharType="begin"/>
          </w:r>
          <w:r w:rsidRPr="00B02223">
            <w:rPr>
              <w:sz w:val="36"/>
              <w:szCs w:val="36"/>
            </w:rPr>
            <w:instrText xml:space="preserve"> TOC \o "1-3" \h \z \u </w:instrText>
          </w:r>
          <w:r w:rsidRPr="00B02223">
            <w:rPr>
              <w:b w:val="0"/>
              <w:sz w:val="36"/>
              <w:szCs w:val="36"/>
            </w:rPr>
            <w:fldChar w:fldCharType="separate"/>
          </w:r>
          <w:r w:rsidRPr="00B02223">
            <w:rPr>
              <w:noProof/>
              <w:sz w:val="36"/>
              <w:szCs w:val="36"/>
            </w:rPr>
            <w:t>Introduction</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_Toc59220402 \h </w:instrText>
          </w:r>
          <w:r w:rsidRPr="00B02223">
            <w:rPr>
              <w:noProof/>
              <w:sz w:val="36"/>
              <w:szCs w:val="36"/>
            </w:rPr>
          </w:r>
          <w:r w:rsidRPr="00B02223">
            <w:rPr>
              <w:noProof/>
              <w:sz w:val="36"/>
              <w:szCs w:val="36"/>
            </w:rPr>
            <w:fldChar w:fldCharType="separate"/>
          </w:r>
          <w:r w:rsidRPr="00B02223">
            <w:rPr>
              <w:noProof/>
              <w:sz w:val="36"/>
              <w:szCs w:val="36"/>
            </w:rPr>
            <w:t>3</w:t>
          </w:r>
          <w:r w:rsidRPr="00B02223">
            <w:rPr>
              <w:noProof/>
              <w:sz w:val="36"/>
              <w:szCs w:val="36"/>
            </w:rPr>
            <w:fldChar w:fldCharType="end"/>
          </w:r>
        </w:p>
        <w:p w:rsidR="00B02223" w:rsidRPr="00B02223" w:rsidRDefault="00B02223" w:rsidP="00B02223">
          <w:pPr>
            <w:pStyle w:val="TOC1"/>
            <w:tabs>
              <w:tab w:val="right" w:leader="dot" w:pos="8290"/>
            </w:tabs>
            <w:rPr>
              <w:rFonts w:asciiTheme="minorHAnsi" w:hAnsiTheme="minorHAnsi"/>
              <w:b w:val="0"/>
              <w:noProof/>
              <w:color w:val="auto"/>
              <w:sz w:val="36"/>
              <w:szCs w:val="36"/>
              <w:lang w:eastAsia="ja-JP"/>
            </w:rPr>
          </w:pPr>
          <w:r w:rsidRPr="00B02223">
            <w:rPr>
              <w:noProof/>
              <w:sz w:val="36"/>
              <w:szCs w:val="36"/>
            </w:rPr>
            <w:t>Reflective model:</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_Toc59220403 \h </w:instrText>
          </w:r>
          <w:r w:rsidRPr="00B02223">
            <w:rPr>
              <w:noProof/>
              <w:sz w:val="36"/>
              <w:szCs w:val="36"/>
            </w:rPr>
          </w:r>
          <w:r w:rsidRPr="00B02223">
            <w:rPr>
              <w:noProof/>
              <w:sz w:val="36"/>
              <w:szCs w:val="36"/>
            </w:rPr>
            <w:fldChar w:fldCharType="separate"/>
          </w:r>
          <w:r w:rsidRPr="00B02223">
            <w:rPr>
              <w:noProof/>
              <w:sz w:val="36"/>
              <w:szCs w:val="36"/>
            </w:rPr>
            <w:t>4</w:t>
          </w:r>
          <w:r w:rsidRPr="00B02223">
            <w:rPr>
              <w:noProof/>
              <w:sz w:val="36"/>
              <w:szCs w:val="36"/>
            </w:rPr>
            <w:fldChar w:fldCharType="end"/>
          </w:r>
        </w:p>
        <w:p w:rsidR="00B02223" w:rsidRPr="00B02223" w:rsidRDefault="00B02223" w:rsidP="00B02223">
          <w:pPr>
            <w:pStyle w:val="TOC1"/>
            <w:tabs>
              <w:tab w:val="right" w:leader="dot" w:pos="8290"/>
            </w:tabs>
            <w:rPr>
              <w:rFonts w:asciiTheme="minorHAnsi" w:hAnsiTheme="minorHAnsi"/>
              <w:b w:val="0"/>
              <w:noProof/>
              <w:color w:val="auto"/>
              <w:sz w:val="36"/>
              <w:szCs w:val="36"/>
              <w:lang w:eastAsia="ja-JP"/>
            </w:rPr>
          </w:pPr>
          <w:r w:rsidRPr="00B02223">
            <w:rPr>
              <w:noProof/>
              <w:sz w:val="36"/>
              <w:szCs w:val="36"/>
            </w:rPr>
            <w:t>Academic skills</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_Toc59220404 \h </w:instrText>
          </w:r>
          <w:r w:rsidRPr="00B02223">
            <w:rPr>
              <w:noProof/>
              <w:sz w:val="36"/>
              <w:szCs w:val="36"/>
            </w:rPr>
          </w:r>
          <w:r w:rsidRPr="00B02223">
            <w:rPr>
              <w:noProof/>
              <w:sz w:val="36"/>
              <w:szCs w:val="36"/>
            </w:rPr>
            <w:fldChar w:fldCharType="separate"/>
          </w:r>
          <w:r w:rsidRPr="00B02223">
            <w:rPr>
              <w:noProof/>
              <w:sz w:val="36"/>
              <w:szCs w:val="36"/>
            </w:rPr>
            <w:t>4</w:t>
          </w:r>
          <w:r w:rsidRPr="00B02223">
            <w:rPr>
              <w:noProof/>
              <w:sz w:val="36"/>
              <w:szCs w:val="36"/>
            </w:rPr>
            <w:fldChar w:fldCharType="end"/>
          </w:r>
        </w:p>
        <w:p w:rsidR="00B02223" w:rsidRPr="00B02223" w:rsidRDefault="00B02223" w:rsidP="00B02223">
          <w:pPr>
            <w:pStyle w:val="TOC2"/>
            <w:tabs>
              <w:tab w:val="right" w:leader="dot" w:pos="8290"/>
            </w:tabs>
            <w:rPr>
              <w:noProof/>
              <w:sz w:val="36"/>
              <w:szCs w:val="36"/>
              <w:lang w:eastAsia="ja-JP"/>
            </w:rPr>
          </w:pPr>
          <w:r w:rsidRPr="00B02223">
            <w:rPr>
              <w:noProof/>
              <w:sz w:val="36"/>
              <w:szCs w:val="36"/>
            </w:rPr>
            <w:t>1 Note Taking;</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_Toc59220405 \h </w:instrText>
          </w:r>
          <w:r w:rsidRPr="00B02223">
            <w:rPr>
              <w:noProof/>
              <w:sz w:val="36"/>
              <w:szCs w:val="36"/>
            </w:rPr>
          </w:r>
          <w:r w:rsidRPr="00B02223">
            <w:rPr>
              <w:noProof/>
              <w:sz w:val="36"/>
              <w:szCs w:val="36"/>
            </w:rPr>
            <w:fldChar w:fldCharType="separate"/>
          </w:r>
          <w:r w:rsidRPr="00B02223">
            <w:rPr>
              <w:noProof/>
              <w:sz w:val="36"/>
              <w:szCs w:val="36"/>
            </w:rPr>
            <w:t>4</w:t>
          </w:r>
          <w:r w:rsidRPr="00B02223">
            <w:rPr>
              <w:noProof/>
              <w:sz w:val="36"/>
              <w:szCs w:val="36"/>
            </w:rPr>
            <w:fldChar w:fldCharType="end"/>
          </w:r>
        </w:p>
        <w:p w:rsidR="00B02223" w:rsidRPr="00B02223" w:rsidRDefault="00B02223" w:rsidP="00B02223">
          <w:pPr>
            <w:pStyle w:val="TOC2"/>
            <w:tabs>
              <w:tab w:val="right" w:leader="dot" w:pos="8290"/>
            </w:tabs>
            <w:rPr>
              <w:noProof/>
              <w:sz w:val="36"/>
              <w:szCs w:val="36"/>
              <w:lang w:eastAsia="ja-JP"/>
            </w:rPr>
          </w:pPr>
          <w:r w:rsidRPr="00B02223">
            <w:rPr>
              <w:noProof/>
              <w:sz w:val="36"/>
              <w:szCs w:val="36"/>
            </w:rPr>
            <w:t>2 Paraphrasing</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_Toc59220406 \h </w:instrText>
          </w:r>
          <w:r w:rsidRPr="00B02223">
            <w:rPr>
              <w:noProof/>
              <w:sz w:val="36"/>
              <w:szCs w:val="36"/>
            </w:rPr>
          </w:r>
          <w:r w:rsidRPr="00B02223">
            <w:rPr>
              <w:noProof/>
              <w:sz w:val="36"/>
              <w:szCs w:val="36"/>
            </w:rPr>
            <w:fldChar w:fldCharType="separate"/>
          </w:r>
          <w:r w:rsidRPr="00B02223">
            <w:rPr>
              <w:noProof/>
              <w:sz w:val="36"/>
              <w:szCs w:val="36"/>
            </w:rPr>
            <w:t>6</w:t>
          </w:r>
          <w:r w:rsidRPr="00B02223">
            <w:rPr>
              <w:noProof/>
              <w:sz w:val="36"/>
              <w:szCs w:val="36"/>
            </w:rPr>
            <w:fldChar w:fldCharType="end"/>
          </w:r>
        </w:p>
        <w:p w:rsidR="00B02223" w:rsidRPr="00B02223" w:rsidRDefault="00B02223" w:rsidP="00B02223">
          <w:pPr>
            <w:pStyle w:val="TOC2"/>
            <w:tabs>
              <w:tab w:val="right" w:leader="dot" w:pos="8290"/>
            </w:tabs>
            <w:rPr>
              <w:noProof/>
              <w:sz w:val="36"/>
              <w:szCs w:val="36"/>
              <w:lang w:eastAsia="ja-JP"/>
            </w:rPr>
          </w:pPr>
          <w:r w:rsidRPr="00B02223">
            <w:rPr>
              <w:noProof/>
              <w:sz w:val="36"/>
              <w:szCs w:val="36"/>
            </w:rPr>
            <w:t>3 Summarising</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_Toc59220407 \h </w:instrText>
          </w:r>
          <w:r w:rsidRPr="00B02223">
            <w:rPr>
              <w:noProof/>
              <w:sz w:val="36"/>
              <w:szCs w:val="36"/>
            </w:rPr>
          </w:r>
          <w:r w:rsidRPr="00B02223">
            <w:rPr>
              <w:noProof/>
              <w:sz w:val="36"/>
              <w:szCs w:val="36"/>
            </w:rPr>
            <w:fldChar w:fldCharType="separate"/>
          </w:r>
          <w:r w:rsidRPr="00B02223">
            <w:rPr>
              <w:noProof/>
              <w:sz w:val="36"/>
              <w:szCs w:val="36"/>
            </w:rPr>
            <w:t>7</w:t>
          </w:r>
          <w:r w:rsidRPr="00B02223">
            <w:rPr>
              <w:noProof/>
              <w:sz w:val="36"/>
              <w:szCs w:val="36"/>
            </w:rPr>
            <w:fldChar w:fldCharType="end"/>
          </w:r>
        </w:p>
        <w:p w:rsidR="00B02223" w:rsidRPr="00B02223" w:rsidRDefault="00B02223" w:rsidP="00B02223">
          <w:pPr>
            <w:pStyle w:val="TOC1"/>
            <w:tabs>
              <w:tab w:val="right" w:leader="dot" w:pos="8290"/>
            </w:tabs>
            <w:rPr>
              <w:rFonts w:asciiTheme="minorHAnsi" w:hAnsiTheme="minorHAnsi"/>
              <w:b w:val="0"/>
              <w:noProof/>
              <w:color w:val="auto"/>
              <w:sz w:val="36"/>
              <w:szCs w:val="36"/>
              <w:lang w:eastAsia="ja-JP"/>
            </w:rPr>
          </w:pPr>
          <w:r w:rsidRPr="00B02223">
            <w:rPr>
              <w:noProof/>
              <w:sz w:val="36"/>
              <w:szCs w:val="36"/>
            </w:rPr>
            <w:t>Conclusion</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_Toc59220408 \h </w:instrText>
          </w:r>
          <w:r w:rsidRPr="00B02223">
            <w:rPr>
              <w:noProof/>
              <w:sz w:val="36"/>
              <w:szCs w:val="36"/>
            </w:rPr>
          </w:r>
          <w:r w:rsidRPr="00B02223">
            <w:rPr>
              <w:noProof/>
              <w:sz w:val="36"/>
              <w:szCs w:val="36"/>
            </w:rPr>
            <w:fldChar w:fldCharType="separate"/>
          </w:r>
          <w:r w:rsidRPr="00B02223">
            <w:rPr>
              <w:noProof/>
              <w:sz w:val="36"/>
              <w:szCs w:val="36"/>
            </w:rPr>
            <w:t>9</w:t>
          </w:r>
          <w:r w:rsidRPr="00B02223">
            <w:rPr>
              <w:noProof/>
              <w:sz w:val="36"/>
              <w:szCs w:val="36"/>
            </w:rPr>
            <w:fldChar w:fldCharType="end"/>
          </w:r>
        </w:p>
        <w:p w:rsidR="00B02223" w:rsidRPr="00B02223" w:rsidRDefault="00B02223" w:rsidP="00B02223">
          <w:pPr>
            <w:pStyle w:val="TOC1"/>
            <w:tabs>
              <w:tab w:val="right" w:leader="dot" w:pos="8290"/>
            </w:tabs>
            <w:rPr>
              <w:rFonts w:asciiTheme="minorHAnsi" w:hAnsiTheme="minorHAnsi"/>
              <w:b w:val="0"/>
              <w:noProof/>
              <w:color w:val="auto"/>
              <w:sz w:val="36"/>
              <w:szCs w:val="36"/>
              <w:lang w:eastAsia="ja-JP"/>
            </w:rPr>
          </w:pPr>
          <w:r w:rsidRPr="00B02223">
            <w:rPr>
              <w:noProof/>
              <w:sz w:val="36"/>
              <w:szCs w:val="36"/>
            </w:rPr>
            <w:t>Reference list</w:t>
          </w:r>
          <w:r w:rsidRPr="00B02223">
            <w:rPr>
              <w:noProof/>
              <w:sz w:val="36"/>
              <w:szCs w:val="36"/>
            </w:rPr>
            <w:tab/>
          </w:r>
          <w:r w:rsidRPr="00B02223">
            <w:rPr>
              <w:noProof/>
              <w:sz w:val="36"/>
              <w:szCs w:val="36"/>
            </w:rPr>
            <w:fldChar w:fldCharType="begin"/>
          </w:r>
          <w:r w:rsidRPr="00B02223">
            <w:rPr>
              <w:noProof/>
              <w:sz w:val="36"/>
              <w:szCs w:val="36"/>
            </w:rPr>
            <w:instrText xml:space="preserve"> PAGEREF _Toc59220409 \h </w:instrText>
          </w:r>
          <w:r w:rsidRPr="00B02223">
            <w:rPr>
              <w:noProof/>
              <w:sz w:val="36"/>
              <w:szCs w:val="36"/>
            </w:rPr>
          </w:r>
          <w:r w:rsidRPr="00B02223">
            <w:rPr>
              <w:noProof/>
              <w:sz w:val="36"/>
              <w:szCs w:val="36"/>
            </w:rPr>
            <w:fldChar w:fldCharType="separate"/>
          </w:r>
          <w:r w:rsidRPr="00B02223">
            <w:rPr>
              <w:noProof/>
              <w:sz w:val="36"/>
              <w:szCs w:val="36"/>
            </w:rPr>
            <w:t>10</w:t>
          </w:r>
          <w:r w:rsidRPr="00B02223">
            <w:rPr>
              <w:noProof/>
              <w:sz w:val="36"/>
              <w:szCs w:val="36"/>
            </w:rPr>
            <w:fldChar w:fldCharType="end"/>
          </w:r>
        </w:p>
        <w:p w:rsidR="00B02223" w:rsidRPr="00B02223" w:rsidRDefault="00B02223" w:rsidP="00B02223">
          <w:pPr>
            <w:rPr>
              <w:b/>
              <w:bCs/>
              <w:noProof/>
              <w:sz w:val="36"/>
              <w:szCs w:val="36"/>
            </w:rPr>
          </w:pPr>
          <w:r w:rsidRPr="00B02223">
            <w:rPr>
              <w:b/>
              <w:bCs/>
              <w:noProof/>
              <w:sz w:val="36"/>
              <w:szCs w:val="36"/>
            </w:rPr>
            <w:fldChar w:fldCharType="end"/>
          </w:r>
        </w:p>
      </w:sdtContent>
    </w:sdt>
    <w:p w:rsidR="00B02223" w:rsidRPr="00B02223" w:rsidRDefault="00B02223" w:rsidP="00EE0A61">
      <w:pPr>
        <w:rPr>
          <w:sz w:val="36"/>
          <w:szCs w:val="36"/>
        </w:rPr>
      </w:pPr>
    </w:p>
    <w:p w:rsidR="00B02223" w:rsidRDefault="00B02223" w:rsidP="00EE0A61">
      <w:pPr>
        <w:rPr>
          <w:sz w:val="56"/>
          <w:szCs w:val="56"/>
        </w:rPr>
      </w:pPr>
    </w:p>
    <w:p w:rsidR="00B02223" w:rsidRDefault="00B02223" w:rsidP="00EE0A61">
      <w:pPr>
        <w:rPr>
          <w:sz w:val="56"/>
          <w:szCs w:val="56"/>
        </w:rPr>
      </w:pPr>
    </w:p>
    <w:p w:rsidR="00B02223" w:rsidRDefault="00B02223" w:rsidP="00EE0A61">
      <w:pPr>
        <w:rPr>
          <w:sz w:val="56"/>
          <w:szCs w:val="56"/>
        </w:rPr>
      </w:pPr>
    </w:p>
    <w:p w:rsidR="00B02223" w:rsidRDefault="00B02223" w:rsidP="00EE0A61">
      <w:pPr>
        <w:rPr>
          <w:sz w:val="56"/>
          <w:szCs w:val="56"/>
        </w:rPr>
      </w:pPr>
    </w:p>
    <w:p w:rsidR="00B02223" w:rsidRDefault="00B02223" w:rsidP="00EE0A61">
      <w:pPr>
        <w:rPr>
          <w:sz w:val="56"/>
          <w:szCs w:val="56"/>
        </w:rPr>
      </w:pPr>
    </w:p>
    <w:p w:rsidR="00B02223" w:rsidRDefault="00B02223" w:rsidP="00EE0A61">
      <w:pPr>
        <w:rPr>
          <w:sz w:val="56"/>
          <w:szCs w:val="56"/>
        </w:rPr>
      </w:pPr>
    </w:p>
    <w:p w:rsidR="00B02223" w:rsidRDefault="00B02223" w:rsidP="00EE0A61">
      <w:pPr>
        <w:rPr>
          <w:sz w:val="56"/>
          <w:szCs w:val="56"/>
        </w:rPr>
      </w:pPr>
    </w:p>
    <w:p w:rsidR="00B02223" w:rsidRDefault="00B02223" w:rsidP="00EE0A61">
      <w:pPr>
        <w:rPr>
          <w:sz w:val="56"/>
          <w:szCs w:val="56"/>
        </w:rPr>
      </w:pPr>
    </w:p>
    <w:p w:rsidR="00B02223" w:rsidRDefault="00B02223" w:rsidP="00B02223">
      <w:pPr>
        <w:pStyle w:val="Heading1"/>
        <w:rPr>
          <w:rFonts w:asciiTheme="minorHAnsi" w:eastAsiaTheme="minorEastAsia" w:hAnsiTheme="minorHAnsi" w:cstheme="minorBidi"/>
          <w:b w:val="0"/>
          <w:bCs w:val="0"/>
          <w:color w:val="auto"/>
          <w:sz w:val="56"/>
          <w:szCs w:val="56"/>
        </w:rPr>
      </w:pPr>
      <w:bookmarkStart w:id="0" w:name="_Toc59220402"/>
    </w:p>
    <w:p w:rsidR="009708EC" w:rsidRPr="0048217B" w:rsidRDefault="009708EC" w:rsidP="00B02223">
      <w:pPr>
        <w:pStyle w:val="Heading1"/>
        <w:rPr>
          <w:sz w:val="52"/>
          <w:szCs w:val="52"/>
        </w:rPr>
      </w:pPr>
      <w:r w:rsidRPr="0048217B">
        <w:rPr>
          <w:sz w:val="52"/>
          <w:szCs w:val="52"/>
        </w:rPr>
        <w:t>Introduction</w:t>
      </w:r>
      <w:bookmarkEnd w:id="0"/>
    </w:p>
    <w:p w:rsidR="009708EC" w:rsidRDefault="009708EC" w:rsidP="009708EC">
      <w:pPr>
        <w:rPr>
          <w:b/>
          <w:sz w:val="52"/>
          <w:szCs w:val="52"/>
        </w:rPr>
      </w:pPr>
    </w:p>
    <w:p w:rsidR="009708EC" w:rsidRDefault="009708EC" w:rsidP="009708EC">
      <w:pPr>
        <w:rPr>
          <w:sz w:val="40"/>
          <w:szCs w:val="40"/>
        </w:rPr>
      </w:pPr>
      <w:r w:rsidRPr="00227C54">
        <w:rPr>
          <w:sz w:val="40"/>
          <w:szCs w:val="40"/>
        </w:rPr>
        <w:t>Th</w:t>
      </w:r>
      <w:r w:rsidR="006F500D">
        <w:rPr>
          <w:sz w:val="40"/>
          <w:szCs w:val="40"/>
        </w:rPr>
        <w:t xml:space="preserve">is </w:t>
      </w:r>
      <w:r w:rsidR="006F500D" w:rsidRPr="00B02223">
        <w:rPr>
          <w:sz w:val="40"/>
          <w:szCs w:val="40"/>
        </w:rPr>
        <w:t>report</w:t>
      </w:r>
      <w:r w:rsidR="006F500D">
        <w:rPr>
          <w:sz w:val="40"/>
          <w:szCs w:val="40"/>
        </w:rPr>
        <w:t xml:space="preserve">, structured using Gibbs reflective cycle, </w:t>
      </w:r>
      <w:r>
        <w:rPr>
          <w:sz w:val="40"/>
          <w:szCs w:val="40"/>
        </w:rPr>
        <w:t>is a reflective piece on how the learning in this module has helped me progress with my skills</w:t>
      </w:r>
      <w:r w:rsidR="006F500D">
        <w:rPr>
          <w:sz w:val="40"/>
          <w:szCs w:val="40"/>
        </w:rPr>
        <w:t xml:space="preserve"> an</w:t>
      </w:r>
      <w:r w:rsidR="008173B8">
        <w:rPr>
          <w:sz w:val="40"/>
          <w:szCs w:val="40"/>
        </w:rPr>
        <w:t xml:space="preserve">d explores the significance of Note </w:t>
      </w:r>
      <w:r w:rsidR="00CE6573">
        <w:rPr>
          <w:sz w:val="40"/>
          <w:szCs w:val="40"/>
        </w:rPr>
        <w:t>Taking,</w:t>
      </w:r>
      <w:r w:rsidR="008173B8">
        <w:rPr>
          <w:sz w:val="40"/>
          <w:szCs w:val="40"/>
        </w:rPr>
        <w:t xml:space="preserve"> Paraphrasing and </w:t>
      </w:r>
      <w:r w:rsidR="00CE6573">
        <w:rPr>
          <w:sz w:val="40"/>
          <w:szCs w:val="40"/>
        </w:rPr>
        <w:t xml:space="preserve">Summarising. </w:t>
      </w:r>
      <w:r w:rsidR="000C0832">
        <w:rPr>
          <w:sz w:val="40"/>
          <w:szCs w:val="40"/>
        </w:rPr>
        <w:t>Academic writing relies</w:t>
      </w:r>
      <w:r w:rsidR="006F500D">
        <w:rPr>
          <w:sz w:val="40"/>
          <w:szCs w:val="40"/>
        </w:rPr>
        <w:t xml:space="preserve"> on ability to take accurate notes, paraphrase information and summarize content, </w:t>
      </w:r>
    </w:p>
    <w:p w:rsidR="009708EC" w:rsidRDefault="009708EC" w:rsidP="009708EC">
      <w:pPr>
        <w:rPr>
          <w:sz w:val="40"/>
          <w:szCs w:val="40"/>
        </w:rPr>
      </w:pPr>
      <w:r>
        <w:rPr>
          <w:sz w:val="40"/>
          <w:szCs w:val="40"/>
        </w:rPr>
        <w:t xml:space="preserve">The three academic skills I will be looking into is Note </w:t>
      </w:r>
      <w:r w:rsidR="00CE6573">
        <w:rPr>
          <w:sz w:val="40"/>
          <w:szCs w:val="40"/>
        </w:rPr>
        <w:t>taking,</w:t>
      </w:r>
      <w:r w:rsidR="00B62CB9">
        <w:rPr>
          <w:sz w:val="40"/>
          <w:szCs w:val="40"/>
        </w:rPr>
        <w:t xml:space="preserve"> paraphrasing and summarising </w:t>
      </w:r>
      <w:r>
        <w:rPr>
          <w:sz w:val="40"/>
          <w:szCs w:val="40"/>
        </w:rPr>
        <w:t xml:space="preserve">  </w:t>
      </w:r>
      <w:r w:rsidR="00B62CB9">
        <w:rPr>
          <w:sz w:val="40"/>
          <w:szCs w:val="40"/>
        </w:rPr>
        <w:t xml:space="preserve">my aim is to enhance the understanding and how </w:t>
      </w:r>
      <w:r w:rsidR="008E2B1C">
        <w:rPr>
          <w:sz w:val="40"/>
          <w:szCs w:val="40"/>
        </w:rPr>
        <w:t>I’</w:t>
      </w:r>
      <w:r w:rsidR="00B62CB9">
        <w:rPr>
          <w:sz w:val="40"/>
          <w:szCs w:val="40"/>
        </w:rPr>
        <w:t>ve develo</w:t>
      </w:r>
      <w:r w:rsidR="008173B8">
        <w:rPr>
          <w:sz w:val="40"/>
          <w:szCs w:val="40"/>
        </w:rPr>
        <w:t>ped my skills in this field.</w:t>
      </w:r>
    </w:p>
    <w:p w:rsidR="00B62CB9" w:rsidRDefault="000C0832" w:rsidP="009708EC">
      <w:pPr>
        <w:rPr>
          <w:sz w:val="40"/>
          <w:szCs w:val="40"/>
        </w:rPr>
      </w:pPr>
      <w:r>
        <w:rPr>
          <w:sz w:val="40"/>
          <w:szCs w:val="40"/>
        </w:rPr>
        <w:t>It was very interesting learning these skills because</w:t>
      </w:r>
      <w:r w:rsidR="008173B8">
        <w:rPr>
          <w:sz w:val="40"/>
          <w:szCs w:val="40"/>
        </w:rPr>
        <w:t xml:space="preserve"> it helps reinforce my memo</w:t>
      </w:r>
      <w:r>
        <w:rPr>
          <w:sz w:val="40"/>
          <w:szCs w:val="40"/>
        </w:rPr>
        <w:t>ry a</w:t>
      </w:r>
      <w:r w:rsidR="008173B8">
        <w:rPr>
          <w:sz w:val="40"/>
          <w:szCs w:val="40"/>
        </w:rPr>
        <w:t>nd understanding of my material.</w:t>
      </w:r>
    </w:p>
    <w:p w:rsidR="00B62CB9" w:rsidRDefault="00B62CB9" w:rsidP="009708EC">
      <w:pPr>
        <w:rPr>
          <w:sz w:val="40"/>
          <w:szCs w:val="40"/>
        </w:rPr>
      </w:pPr>
    </w:p>
    <w:p w:rsidR="00B62CB9" w:rsidRDefault="00B62CB9" w:rsidP="009708EC">
      <w:pPr>
        <w:rPr>
          <w:sz w:val="40"/>
          <w:szCs w:val="40"/>
        </w:rPr>
      </w:pPr>
    </w:p>
    <w:p w:rsidR="00B62CB9" w:rsidRDefault="00B62CB9" w:rsidP="009708EC">
      <w:pPr>
        <w:rPr>
          <w:sz w:val="40"/>
          <w:szCs w:val="40"/>
        </w:rPr>
      </w:pPr>
    </w:p>
    <w:p w:rsidR="00B02223" w:rsidRDefault="00B02223" w:rsidP="000D5DD5">
      <w:pPr>
        <w:rPr>
          <w:b/>
          <w:sz w:val="52"/>
          <w:szCs w:val="52"/>
        </w:rPr>
      </w:pPr>
    </w:p>
    <w:p w:rsidR="00B02223" w:rsidRDefault="00B02223" w:rsidP="000D5DD5">
      <w:pPr>
        <w:rPr>
          <w:b/>
          <w:sz w:val="52"/>
          <w:szCs w:val="52"/>
        </w:rPr>
      </w:pPr>
    </w:p>
    <w:p w:rsidR="00B02223" w:rsidRDefault="00B02223" w:rsidP="000D5DD5">
      <w:pPr>
        <w:rPr>
          <w:b/>
          <w:sz w:val="52"/>
          <w:szCs w:val="52"/>
        </w:rPr>
      </w:pPr>
    </w:p>
    <w:p w:rsidR="00B02223" w:rsidRDefault="00B02223" w:rsidP="000D5DD5">
      <w:pPr>
        <w:rPr>
          <w:b/>
          <w:sz w:val="52"/>
          <w:szCs w:val="52"/>
        </w:rPr>
      </w:pPr>
    </w:p>
    <w:p w:rsidR="00B02223" w:rsidRDefault="00B02223" w:rsidP="000D5DD5">
      <w:pPr>
        <w:rPr>
          <w:b/>
          <w:sz w:val="52"/>
          <w:szCs w:val="52"/>
        </w:rPr>
      </w:pPr>
    </w:p>
    <w:p w:rsidR="000D5DD5" w:rsidRPr="0048217B" w:rsidRDefault="000D5DD5" w:rsidP="00B02223">
      <w:pPr>
        <w:pStyle w:val="Heading1"/>
        <w:rPr>
          <w:sz w:val="52"/>
          <w:szCs w:val="52"/>
        </w:rPr>
      </w:pPr>
      <w:bookmarkStart w:id="1" w:name="_Toc59220403"/>
      <w:r w:rsidRPr="0048217B">
        <w:rPr>
          <w:sz w:val="52"/>
          <w:szCs w:val="52"/>
        </w:rPr>
        <w:t>Reflective model</w:t>
      </w:r>
      <w:r w:rsidR="00EE0A61" w:rsidRPr="0048217B">
        <w:rPr>
          <w:sz w:val="52"/>
          <w:szCs w:val="52"/>
        </w:rPr>
        <w:t>:</w:t>
      </w:r>
      <w:bookmarkEnd w:id="1"/>
    </w:p>
    <w:p w:rsidR="000D5DD5" w:rsidRPr="000D5DD5" w:rsidRDefault="000D5DD5" w:rsidP="000D5DD5">
      <w:pPr>
        <w:rPr>
          <w:sz w:val="40"/>
          <w:szCs w:val="40"/>
        </w:rPr>
      </w:pPr>
    </w:p>
    <w:p w:rsidR="000D5DD5" w:rsidRDefault="000D5DD5" w:rsidP="000D5DD5">
      <w:pPr>
        <w:rPr>
          <w:sz w:val="40"/>
          <w:szCs w:val="40"/>
        </w:rPr>
      </w:pPr>
      <w:r w:rsidRPr="000D5DD5">
        <w:rPr>
          <w:sz w:val="40"/>
          <w:szCs w:val="40"/>
        </w:rPr>
        <w:t>Gi</w:t>
      </w:r>
      <w:r w:rsidR="000B5CC9">
        <w:rPr>
          <w:sz w:val="40"/>
          <w:szCs w:val="40"/>
        </w:rPr>
        <w:t>bbs reflective cycle is popular</w:t>
      </w:r>
      <w:r w:rsidRPr="000D5DD5">
        <w:rPr>
          <w:sz w:val="40"/>
          <w:szCs w:val="40"/>
        </w:rPr>
        <w:t xml:space="preserve"> it was d</w:t>
      </w:r>
      <w:r>
        <w:rPr>
          <w:sz w:val="40"/>
          <w:szCs w:val="40"/>
        </w:rPr>
        <w:t>esign</w:t>
      </w:r>
      <w:r w:rsidR="000B5CC9">
        <w:rPr>
          <w:sz w:val="40"/>
          <w:szCs w:val="40"/>
        </w:rPr>
        <w:t>e</w:t>
      </w:r>
      <w:r>
        <w:rPr>
          <w:sz w:val="40"/>
          <w:szCs w:val="40"/>
        </w:rPr>
        <w:t xml:space="preserve">d by Graham Gibbs </w:t>
      </w:r>
      <w:r w:rsidR="00B166F8">
        <w:rPr>
          <w:sz w:val="40"/>
          <w:szCs w:val="40"/>
        </w:rPr>
        <w:t>i</w:t>
      </w:r>
      <w:r>
        <w:rPr>
          <w:sz w:val="40"/>
          <w:szCs w:val="40"/>
        </w:rPr>
        <w:t>n 1988. It provides a structural approach for thinkin</w:t>
      </w:r>
      <w:r w:rsidR="00227C54">
        <w:rPr>
          <w:sz w:val="40"/>
          <w:szCs w:val="40"/>
        </w:rPr>
        <w:t>g and learning from experiences. This module consists of six stages such as Description, feelings, evaluation, analysis, conclusion and action plan.</w:t>
      </w:r>
      <w:r w:rsidR="00EE0A61">
        <w:rPr>
          <w:sz w:val="40"/>
          <w:szCs w:val="40"/>
        </w:rPr>
        <w:t xml:space="preserve"> It’s a </w:t>
      </w:r>
      <w:r w:rsidR="00B166F8">
        <w:rPr>
          <w:sz w:val="40"/>
          <w:szCs w:val="40"/>
        </w:rPr>
        <w:t>straightforward</w:t>
      </w:r>
      <w:r w:rsidR="00EE0A61">
        <w:rPr>
          <w:sz w:val="40"/>
          <w:szCs w:val="40"/>
        </w:rPr>
        <w:t xml:space="preserve"> module and its uses questions easy to understand.</w:t>
      </w:r>
    </w:p>
    <w:p w:rsidR="00B62CB9" w:rsidRDefault="00B62CB9" w:rsidP="000D5DD5">
      <w:pPr>
        <w:rPr>
          <w:sz w:val="40"/>
          <w:szCs w:val="40"/>
        </w:rPr>
      </w:pPr>
    </w:p>
    <w:p w:rsidR="005F61D3" w:rsidRPr="0048217B" w:rsidRDefault="005F61D3" w:rsidP="00B02223">
      <w:pPr>
        <w:pStyle w:val="Heading1"/>
        <w:rPr>
          <w:sz w:val="52"/>
          <w:szCs w:val="52"/>
        </w:rPr>
      </w:pPr>
      <w:bookmarkStart w:id="2" w:name="_Toc59220404"/>
      <w:r w:rsidRPr="0048217B">
        <w:rPr>
          <w:sz w:val="52"/>
          <w:szCs w:val="52"/>
        </w:rPr>
        <w:t>Academic skills</w:t>
      </w:r>
      <w:bookmarkEnd w:id="2"/>
      <w:r w:rsidR="0048217B" w:rsidRPr="0048217B">
        <w:rPr>
          <w:sz w:val="52"/>
          <w:szCs w:val="52"/>
        </w:rPr>
        <w:t>:</w:t>
      </w:r>
    </w:p>
    <w:p w:rsidR="00B62CB9" w:rsidRDefault="00B62CB9" w:rsidP="000D5DD5">
      <w:pPr>
        <w:rPr>
          <w:sz w:val="40"/>
          <w:szCs w:val="40"/>
        </w:rPr>
      </w:pPr>
    </w:p>
    <w:p w:rsidR="00B62CB9" w:rsidRPr="0048217B" w:rsidRDefault="00311911" w:rsidP="00B02223">
      <w:pPr>
        <w:pStyle w:val="Heading2"/>
        <w:rPr>
          <w:sz w:val="40"/>
          <w:szCs w:val="40"/>
        </w:rPr>
      </w:pPr>
      <w:bookmarkStart w:id="3" w:name="_Toc59220405"/>
      <w:r w:rsidRPr="0048217B">
        <w:rPr>
          <w:sz w:val="40"/>
          <w:szCs w:val="40"/>
        </w:rPr>
        <w:t xml:space="preserve">1 </w:t>
      </w:r>
      <w:r w:rsidR="00B62CB9" w:rsidRPr="0048217B">
        <w:rPr>
          <w:sz w:val="40"/>
          <w:szCs w:val="40"/>
        </w:rPr>
        <w:t>Note Taking</w:t>
      </w:r>
      <w:bookmarkEnd w:id="3"/>
      <w:r w:rsidR="0048217B" w:rsidRPr="0048217B">
        <w:rPr>
          <w:sz w:val="40"/>
          <w:szCs w:val="40"/>
        </w:rPr>
        <w:t>:</w:t>
      </w:r>
    </w:p>
    <w:p w:rsidR="00E711C3" w:rsidRDefault="00E711C3" w:rsidP="000D5DD5">
      <w:pPr>
        <w:rPr>
          <w:sz w:val="40"/>
          <w:szCs w:val="40"/>
          <w:u w:val="single"/>
        </w:rPr>
      </w:pPr>
    </w:p>
    <w:p w:rsidR="00E711C3" w:rsidRDefault="00E711C3" w:rsidP="000D5DD5">
      <w:pPr>
        <w:rPr>
          <w:sz w:val="40"/>
          <w:szCs w:val="40"/>
        </w:rPr>
      </w:pPr>
      <w:r w:rsidRPr="00E711C3">
        <w:rPr>
          <w:sz w:val="40"/>
          <w:szCs w:val="40"/>
        </w:rPr>
        <w:t xml:space="preserve">The lecture was </w:t>
      </w:r>
      <w:r>
        <w:rPr>
          <w:sz w:val="40"/>
          <w:szCs w:val="40"/>
        </w:rPr>
        <w:t xml:space="preserve">about note taking which is a practice of recording information. In week 2 </w:t>
      </w:r>
      <w:r w:rsidR="00B166F8">
        <w:rPr>
          <w:sz w:val="40"/>
          <w:szCs w:val="40"/>
        </w:rPr>
        <w:t>of note</w:t>
      </w:r>
      <w:r>
        <w:rPr>
          <w:sz w:val="40"/>
          <w:szCs w:val="40"/>
        </w:rPr>
        <w:t xml:space="preserve"> taking I was feeling a little nervous and anxious because I wasn’t sure what to expect.</w:t>
      </w:r>
    </w:p>
    <w:p w:rsidR="00311911" w:rsidRDefault="00E711C3" w:rsidP="000D5DD5">
      <w:pPr>
        <w:rPr>
          <w:sz w:val="40"/>
          <w:szCs w:val="40"/>
        </w:rPr>
      </w:pPr>
      <w:r>
        <w:rPr>
          <w:sz w:val="40"/>
          <w:szCs w:val="40"/>
        </w:rPr>
        <w:t>During the</w:t>
      </w:r>
      <w:r w:rsidR="000C0832">
        <w:rPr>
          <w:sz w:val="40"/>
          <w:szCs w:val="40"/>
        </w:rPr>
        <w:t xml:space="preserve"> lecture I felt more at ease because my lecturer delivered a</w:t>
      </w:r>
      <w:r w:rsidR="00B166F8">
        <w:rPr>
          <w:sz w:val="40"/>
          <w:szCs w:val="40"/>
        </w:rPr>
        <w:t>n</w:t>
      </w:r>
      <w:r w:rsidR="000C0832">
        <w:rPr>
          <w:sz w:val="40"/>
          <w:szCs w:val="40"/>
        </w:rPr>
        <w:t xml:space="preserve"> explanation very well. By the end of the lesson I felt that I had absorbed most of the information and had a better understa</w:t>
      </w:r>
      <w:r w:rsidR="008E2B1C">
        <w:rPr>
          <w:sz w:val="40"/>
          <w:szCs w:val="40"/>
        </w:rPr>
        <w:t>n</w:t>
      </w:r>
      <w:r w:rsidR="000C0832">
        <w:rPr>
          <w:sz w:val="40"/>
          <w:szCs w:val="40"/>
        </w:rPr>
        <w:t xml:space="preserve">ding of note taking and was more confidant. </w:t>
      </w:r>
    </w:p>
    <w:p w:rsidR="00311911" w:rsidRDefault="00B166F8" w:rsidP="00311911">
      <w:pPr>
        <w:rPr>
          <w:sz w:val="40"/>
          <w:szCs w:val="40"/>
        </w:rPr>
      </w:pPr>
      <w:r>
        <w:rPr>
          <w:sz w:val="40"/>
          <w:szCs w:val="40"/>
        </w:rPr>
        <w:t>W</w:t>
      </w:r>
      <w:r w:rsidR="00311911">
        <w:rPr>
          <w:sz w:val="40"/>
          <w:szCs w:val="40"/>
        </w:rPr>
        <w:t>hat wasn’t so good for me is that a few of s</w:t>
      </w:r>
      <w:r w:rsidR="008E2B1C">
        <w:rPr>
          <w:sz w:val="40"/>
          <w:szCs w:val="40"/>
        </w:rPr>
        <w:t>tude</w:t>
      </w:r>
      <w:r w:rsidR="00311911">
        <w:rPr>
          <w:sz w:val="40"/>
          <w:szCs w:val="40"/>
        </w:rPr>
        <w:t xml:space="preserve">nts were gossiping most of the lecture so it was difficult for me to concentrate </w:t>
      </w:r>
      <w:r w:rsidR="002B1A94">
        <w:rPr>
          <w:sz w:val="40"/>
          <w:szCs w:val="40"/>
        </w:rPr>
        <w:t>.</w:t>
      </w:r>
    </w:p>
    <w:p w:rsidR="00E711C3" w:rsidRDefault="000C0832" w:rsidP="000D5DD5">
      <w:pPr>
        <w:rPr>
          <w:sz w:val="40"/>
          <w:szCs w:val="40"/>
        </w:rPr>
      </w:pPr>
      <w:r>
        <w:rPr>
          <w:sz w:val="40"/>
          <w:szCs w:val="40"/>
        </w:rPr>
        <w:t>This lecture was very us</w:t>
      </w:r>
      <w:r w:rsidR="008C27D3">
        <w:rPr>
          <w:sz w:val="40"/>
          <w:szCs w:val="40"/>
        </w:rPr>
        <w:t>e</w:t>
      </w:r>
      <w:r>
        <w:rPr>
          <w:sz w:val="40"/>
          <w:szCs w:val="40"/>
        </w:rPr>
        <w:t>ful because it</w:t>
      </w:r>
      <w:r w:rsidR="008C27D3">
        <w:rPr>
          <w:sz w:val="40"/>
          <w:szCs w:val="40"/>
        </w:rPr>
        <w:t xml:space="preserve"> taught me the 5 different forms of note taking such as, </w:t>
      </w:r>
      <w:r w:rsidR="00B166F8">
        <w:rPr>
          <w:sz w:val="40"/>
          <w:szCs w:val="40"/>
        </w:rPr>
        <w:t>Diagrammatic</w:t>
      </w:r>
      <w:r w:rsidR="008C27D3">
        <w:rPr>
          <w:sz w:val="40"/>
          <w:szCs w:val="40"/>
        </w:rPr>
        <w:t xml:space="preserve">, mind mapping, linear method, </w:t>
      </w:r>
      <w:r w:rsidR="00B166F8">
        <w:rPr>
          <w:sz w:val="40"/>
          <w:szCs w:val="40"/>
        </w:rPr>
        <w:t>Cornell</w:t>
      </w:r>
      <w:r w:rsidR="008C27D3">
        <w:rPr>
          <w:sz w:val="40"/>
          <w:szCs w:val="40"/>
        </w:rPr>
        <w:t xml:space="preserve"> notes and tabular note taking. I found the </w:t>
      </w:r>
      <w:r w:rsidR="00B166F8">
        <w:rPr>
          <w:sz w:val="40"/>
          <w:szCs w:val="40"/>
        </w:rPr>
        <w:t>Cornell</w:t>
      </w:r>
      <w:r w:rsidR="008C27D3">
        <w:rPr>
          <w:sz w:val="40"/>
          <w:szCs w:val="40"/>
        </w:rPr>
        <w:t xml:space="preserve"> method was easy to use because it divides the pages into sections for notes, cues and summaries. It also </w:t>
      </w:r>
      <w:r w:rsidR="00B166F8">
        <w:rPr>
          <w:sz w:val="40"/>
          <w:szCs w:val="40"/>
        </w:rPr>
        <w:t>helps organis</w:t>
      </w:r>
      <w:r>
        <w:rPr>
          <w:sz w:val="40"/>
          <w:szCs w:val="40"/>
        </w:rPr>
        <w:t>e information in a structured way making it easier to find key points</w:t>
      </w:r>
      <w:r w:rsidR="007E0DAD">
        <w:rPr>
          <w:sz w:val="40"/>
          <w:szCs w:val="40"/>
        </w:rPr>
        <w:t xml:space="preserve">. </w:t>
      </w:r>
    </w:p>
    <w:p w:rsidR="00AE1628" w:rsidRDefault="00AE1628" w:rsidP="000D5DD5">
      <w:pPr>
        <w:rPr>
          <w:sz w:val="40"/>
          <w:szCs w:val="40"/>
        </w:rPr>
      </w:pPr>
    </w:p>
    <w:p w:rsidR="00AE1628" w:rsidRPr="00AE1628" w:rsidRDefault="007E0DAD" w:rsidP="000D5DD5">
      <w:pPr>
        <w:rPr>
          <w:sz w:val="40"/>
          <w:szCs w:val="40"/>
        </w:rPr>
      </w:pPr>
      <w:r>
        <w:rPr>
          <w:sz w:val="40"/>
          <w:szCs w:val="40"/>
        </w:rPr>
        <w:t xml:space="preserve">One notable figure in this field is Walter Pauk, who authored the influential book </w:t>
      </w:r>
      <w:r w:rsidR="0009335E">
        <w:rPr>
          <w:sz w:val="40"/>
          <w:szCs w:val="40"/>
        </w:rPr>
        <w:t>‘</w:t>
      </w:r>
      <w:r w:rsidRPr="002B3A76">
        <w:rPr>
          <w:i/>
          <w:sz w:val="40"/>
          <w:szCs w:val="40"/>
        </w:rPr>
        <w:t>Ho</w:t>
      </w:r>
      <w:r w:rsidR="002B3A76">
        <w:rPr>
          <w:i/>
          <w:sz w:val="40"/>
          <w:szCs w:val="40"/>
        </w:rPr>
        <w:t>w to study</w:t>
      </w:r>
      <w:r w:rsidR="002B3A76" w:rsidRPr="002B3A76">
        <w:rPr>
          <w:i/>
          <w:sz w:val="40"/>
          <w:szCs w:val="40"/>
        </w:rPr>
        <w:t xml:space="preserve"> </w:t>
      </w:r>
      <w:r w:rsidR="008173B8">
        <w:rPr>
          <w:i/>
          <w:sz w:val="40"/>
          <w:szCs w:val="40"/>
        </w:rPr>
        <w:t xml:space="preserve">in </w:t>
      </w:r>
      <w:r w:rsidR="002B3A76" w:rsidRPr="002B3A76">
        <w:rPr>
          <w:i/>
          <w:sz w:val="40"/>
          <w:szCs w:val="40"/>
        </w:rPr>
        <w:t>college</w:t>
      </w:r>
      <w:r w:rsidR="0009335E">
        <w:rPr>
          <w:i/>
          <w:sz w:val="40"/>
          <w:szCs w:val="40"/>
        </w:rPr>
        <w:t>’</w:t>
      </w:r>
      <w:r w:rsidR="002B3A76">
        <w:rPr>
          <w:i/>
          <w:sz w:val="40"/>
          <w:szCs w:val="40"/>
        </w:rPr>
        <w:t>.</w:t>
      </w:r>
      <w:r w:rsidR="0009335E">
        <w:rPr>
          <w:sz w:val="40"/>
          <w:szCs w:val="40"/>
        </w:rPr>
        <w:t xml:space="preserve"> </w:t>
      </w:r>
      <w:r w:rsidR="002B3A76">
        <w:rPr>
          <w:i/>
          <w:sz w:val="40"/>
          <w:szCs w:val="40"/>
        </w:rPr>
        <w:t xml:space="preserve"> </w:t>
      </w:r>
      <w:r w:rsidR="002B3A76" w:rsidRPr="002B3A76">
        <w:rPr>
          <w:sz w:val="40"/>
          <w:szCs w:val="40"/>
        </w:rPr>
        <w:t xml:space="preserve">His </w:t>
      </w:r>
      <w:r w:rsidR="002B3A76">
        <w:rPr>
          <w:sz w:val="40"/>
          <w:szCs w:val="40"/>
        </w:rPr>
        <w:t>C</w:t>
      </w:r>
      <w:r w:rsidR="002B3A76" w:rsidRPr="002B3A76">
        <w:rPr>
          <w:sz w:val="40"/>
          <w:szCs w:val="40"/>
        </w:rPr>
        <w:t>ornell</w:t>
      </w:r>
      <w:r w:rsidR="002B3A76">
        <w:rPr>
          <w:i/>
          <w:sz w:val="40"/>
          <w:szCs w:val="40"/>
        </w:rPr>
        <w:t xml:space="preserve"> </w:t>
      </w:r>
      <w:r w:rsidR="002B3A76" w:rsidRPr="002B3A76">
        <w:rPr>
          <w:sz w:val="40"/>
          <w:szCs w:val="40"/>
        </w:rPr>
        <w:t>Note</w:t>
      </w:r>
      <w:r w:rsidR="002B3A76">
        <w:rPr>
          <w:sz w:val="40"/>
          <w:szCs w:val="40"/>
        </w:rPr>
        <w:t xml:space="preserve">-Taking system is </w:t>
      </w:r>
      <w:r w:rsidR="00B166F8">
        <w:rPr>
          <w:sz w:val="40"/>
          <w:szCs w:val="40"/>
        </w:rPr>
        <w:t>widely</w:t>
      </w:r>
      <w:r w:rsidR="002B3A76">
        <w:rPr>
          <w:sz w:val="40"/>
          <w:szCs w:val="40"/>
        </w:rPr>
        <w:t xml:space="preserve"> regarded as an effective method for organising and reviewing notes.</w:t>
      </w:r>
      <w:r w:rsidR="0009335E">
        <w:rPr>
          <w:sz w:val="40"/>
          <w:szCs w:val="40"/>
        </w:rPr>
        <w:t xml:space="preserve"> He</w:t>
      </w:r>
      <w:r w:rsidR="005E3D73">
        <w:rPr>
          <w:sz w:val="40"/>
          <w:szCs w:val="40"/>
        </w:rPr>
        <w:t xml:space="preserve"> emphasizes the importa</w:t>
      </w:r>
      <w:r w:rsidR="002B3A76">
        <w:rPr>
          <w:sz w:val="40"/>
          <w:szCs w:val="40"/>
        </w:rPr>
        <w:t xml:space="preserve">nce </w:t>
      </w:r>
      <w:r w:rsidR="005E3D73">
        <w:rPr>
          <w:sz w:val="40"/>
          <w:szCs w:val="40"/>
        </w:rPr>
        <w:t>and argues that note taking ser</w:t>
      </w:r>
      <w:r w:rsidR="002B3A76">
        <w:rPr>
          <w:sz w:val="40"/>
          <w:szCs w:val="40"/>
        </w:rPr>
        <w:t xml:space="preserve">ves several key purposes such as active engagement, organising information, </w:t>
      </w:r>
      <w:r w:rsidR="008173B8">
        <w:rPr>
          <w:sz w:val="40"/>
          <w:szCs w:val="40"/>
        </w:rPr>
        <w:t xml:space="preserve">memory aid, </w:t>
      </w:r>
      <w:r w:rsidR="008E2B1C">
        <w:rPr>
          <w:sz w:val="40"/>
          <w:szCs w:val="40"/>
        </w:rPr>
        <w:t>and focus</w:t>
      </w:r>
      <w:r w:rsidR="008173B8">
        <w:rPr>
          <w:sz w:val="40"/>
          <w:szCs w:val="40"/>
        </w:rPr>
        <w:t xml:space="preserve"> and attention and study resource</w:t>
      </w:r>
      <w:r w:rsidR="008E2B1C">
        <w:rPr>
          <w:sz w:val="40"/>
          <w:szCs w:val="40"/>
        </w:rPr>
        <w:t>.</w:t>
      </w:r>
      <w:r w:rsidR="0009335E">
        <w:rPr>
          <w:sz w:val="40"/>
          <w:szCs w:val="40"/>
        </w:rPr>
        <w:t xml:space="preserve"> (Pauk.2013)</w:t>
      </w:r>
      <w:r w:rsidR="008173B8">
        <w:rPr>
          <w:sz w:val="40"/>
          <w:szCs w:val="40"/>
        </w:rPr>
        <w:t>.</w:t>
      </w:r>
      <w:r w:rsidR="002B3A76">
        <w:rPr>
          <w:sz w:val="40"/>
          <w:szCs w:val="40"/>
        </w:rPr>
        <w:t xml:space="preserve"> </w:t>
      </w:r>
      <w:r w:rsidR="008173B8">
        <w:rPr>
          <w:sz w:val="40"/>
          <w:szCs w:val="40"/>
        </w:rPr>
        <w:t xml:space="preserve"> I strongly agree because I have used the </w:t>
      </w:r>
      <w:r w:rsidR="00B166F8">
        <w:rPr>
          <w:sz w:val="40"/>
          <w:szCs w:val="40"/>
        </w:rPr>
        <w:t>Cornell</w:t>
      </w:r>
      <w:r w:rsidR="008173B8">
        <w:rPr>
          <w:sz w:val="40"/>
          <w:szCs w:val="40"/>
        </w:rPr>
        <w:t xml:space="preserve"> method and can relate to what he says like organising information and memory a</w:t>
      </w:r>
      <w:r w:rsidR="005E3D73">
        <w:rPr>
          <w:sz w:val="40"/>
          <w:szCs w:val="40"/>
        </w:rPr>
        <w:t>id</w:t>
      </w:r>
      <w:r w:rsidR="008E2B1C">
        <w:rPr>
          <w:sz w:val="40"/>
          <w:szCs w:val="40"/>
        </w:rPr>
        <w:t xml:space="preserve"> and its helpe</w:t>
      </w:r>
      <w:r w:rsidR="00AE1628">
        <w:rPr>
          <w:sz w:val="40"/>
          <w:szCs w:val="40"/>
        </w:rPr>
        <w:t>d with my study</w:t>
      </w:r>
      <w:r w:rsidR="008E2B1C">
        <w:rPr>
          <w:sz w:val="40"/>
          <w:szCs w:val="40"/>
        </w:rPr>
        <w:t>’</w:t>
      </w:r>
      <w:r w:rsidR="00AE1628">
        <w:rPr>
          <w:sz w:val="40"/>
          <w:szCs w:val="40"/>
        </w:rPr>
        <w:t>s.</w:t>
      </w:r>
    </w:p>
    <w:p w:rsidR="00AE1628" w:rsidRDefault="00AE1628" w:rsidP="000D5DD5">
      <w:pPr>
        <w:rPr>
          <w:sz w:val="40"/>
          <w:szCs w:val="40"/>
        </w:rPr>
      </w:pPr>
      <w:r>
        <w:rPr>
          <w:sz w:val="40"/>
          <w:szCs w:val="40"/>
        </w:rPr>
        <w:t>I will focus on other forms of Note taking to see if I find them more useful in future. I also will be Note-Taking throughout my time in university and use it often to improve my skills.</w:t>
      </w:r>
    </w:p>
    <w:p w:rsidR="00AE1628" w:rsidRDefault="00AE1628" w:rsidP="000D5DD5">
      <w:pPr>
        <w:rPr>
          <w:sz w:val="40"/>
          <w:szCs w:val="40"/>
        </w:rPr>
      </w:pPr>
    </w:p>
    <w:p w:rsidR="00AE1628" w:rsidRPr="002B3A76" w:rsidRDefault="00AE1628" w:rsidP="000D5DD5">
      <w:pPr>
        <w:rPr>
          <w:i/>
          <w:sz w:val="40"/>
          <w:szCs w:val="40"/>
        </w:rPr>
      </w:pPr>
    </w:p>
    <w:p w:rsidR="00227C54" w:rsidRPr="0048217B" w:rsidRDefault="00B516A4" w:rsidP="00B02223">
      <w:pPr>
        <w:pStyle w:val="Heading2"/>
        <w:rPr>
          <w:sz w:val="40"/>
          <w:szCs w:val="40"/>
        </w:rPr>
      </w:pPr>
      <w:bookmarkStart w:id="4" w:name="_Toc59220406"/>
      <w:r w:rsidRPr="0048217B">
        <w:rPr>
          <w:sz w:val="40"/>
          <w:szCs w:val="40"/>
        </w:rPr>
        <w:t>2 Paraphrasing</w:t>
      </w:r>
      <w:bookmarkEnd w:id="4"/>
    </w:p>
    <w:p w:rsidR="00635FF8" w:rsidRDefault="00635FF8" w:rsidP="000D5DD5">
      <w:pPr>
        <w:rPr>
          <w:sz w:val="40"/>
          <w:szCs w:val="40"/>
          <w:u w:val="single"/>
        </w:rPr>
      </w:pPr>
    </w:p>
    <w:p w:rsidR="00635FF8" w:rsidRDefault="00635FF8" w:rsidP="000D5DD5">
      <w:pPr>
        <w:rPr>
          <w:sz w:val="40"/>
          <w:szCs w:val="40"/>
        </w:rPr>
      </w:pPr>
      <w:r w:rsidRPr="00635FF8">
        <w:rPr>
          <w:sz w:val="40"/>
          <w:szCs w:val="40"/>
        </w:rPr>
        <w:t xml:space="preserve">In </w:t>
      </w:r>
      <w:r w:rsidR="002B1A94">
        <w:rPr>
          <w:sz w:val="40"/>
          <w:szCs w:val="40"/>
        </w:rPr>
        <w:t>week 4 my lecture was</w:t>
      </w:r>
      <w:r>
        <w:rPr>
          <w:sz w:val="40"/>
          <w:szCs w:val="40"/>
        </w:rPr>
        <w:t xml:space="preserve"> about Paraphrasing. Paraphrasing is the process of rewording or restarting someone else’s ideas, information or text in your own words while m</w:t>
      </w:r>
      <w:r w:rsidR="002B1A94">
        <w:rPr>
          <w:sz w:val="40"/>
          <w:szCs w:val="40"/>
        </w:rPr>
        <w:t xml:space="preserve">aintaining the original meaning. It involves changing sentence </w:t>
      </w:r>
      <w:r w:rsidR="008E2B1C">
        <w:rPr>
          <w:sz w:val="40"/>
          <w:szCs w:val="40"/>
        </w:rPr>
        <w:t>structure, vocabulary (synonyms</w:t>
      </w:r>
      <w:r w:rsidR="002B1A94">
        <w:rPr>
          <w:sz w:val="40"/>
          <w:szCs w:val="40"/>
        </w:rPr>
        <w:t xml:space="preserve">), to make it clearer or </w:t>
      </w:r>
      <w:r w:rsidR="008E2B1C">
        <w:rPr>
          <w:sz w:val="40"/>
          <w:szCs w:val="40"/>
        </w:rPr>
        <w:t>simpler.</w:t>
      </w:r>
    </w:p>
    <w:p w:rsidR="002B1A94" w:rsidRDefault="002B1A94" w:rsidP="000D5DD5">
      <w:pPr>
        <w:rPr>
          <w:sz w:val="40"/>
          <w:szCs w:val="40"/>
        </w:rPr>
      </w:pPr>
      <w:r>
        <w:rPr>
          <w:sz w:val="40"/>
          <w:szCs w:val="40"/>
        </w:rPr>
        <w:t>It is also used to avoid plagiarism.</w:t>
      </w:r>
      <w:r w:rsidR="005E3D73">
        <w:rPr>
          <w:sz w:val="40"/>
          <w:szCs w:val="40"/>
        </w:rPr>
        <w:t xml:space="preserve"> At the start of the lecture my teacher gave us a brief explanation of Paraphrasing and </w:t>
      </w:r>
      <w:r w:rsidR="00B166F8">
        <w:rPr>
          <w:sz w:val="40"/>
          <w:szCs w:val="40"/>
        </w:rPr>
        <w:t>I</w:t>
      </w:r>
      <w:r w:rsidR="005E3D73">
        <w:rPr>
          <w:sz w:val="40"/>
          <w:szCs w:val="40"/>
        </w:rPr>
        <w:t xml:space="preserve"> didn’t feel anxious</w:t>
      </w:r>
      <w:r w:rsidR="00B166F8">
        <w:rPr>
          <w:sz w:val="40"/>
          <w:szCs w:val="40"/>
        </w:rPr>
        <w:t xml:space="preserve"> or worried</w:t>
      </w:r>
      <w:r w:rsidR="005E3D73">
        <w:rPr>
          <w:sz w:val="40"/>
          <w:szCs w:val="40"/>
        </w:rPr>
        <w:t xml:space="preserve"> because I thought that this is something I would be good at doing. During the lesson I became more confidant and that I am capable to </w:t>
      </w:r>
      <w:r w:rsidR="00AE1628">
        <w:rPr>
          <w:sz w:val="40"/>
          <w:szCs w:val="40"/>
        </w:rPr>
        <w:t xml:space="preserve">do </w:t>
      </w:r>
      <w:r w:rsidR="008E2B1C">
        <w:rPr>
          <w:sz w:val="40"/>
          <w:szCs w:val="40"/>
        </w:rPr>
        <w:t>it. Towards</w:t>
      </w:r>
      <w:r w:rsidR="005E3D73">
        <w:rPr>
          <w:sz w:val="40"/>
          <w:szCs w:val="40"/>
        </w:rPr>
        <w:t xml:space="preserve"> the end I</w:t>
      </w:r>
      <w:r w:rsidR="00AE1628">
        <w:rPr>
          <w:sz w:val="40"/>
          <w:szCs w:val="40"/>
        </w:rPr>
        <w:t xml:space="preserve"> was feeling good that I was good at the work.</w:t>
      </w:r>
    </w:p>
    <w:p w:rsidR="00AE1628" w:rsidRDefault="00AE1628" w:rsidP="000D5DD5">
      <w:pPr>
        <w:rPr>
          <w:sz w:val="40"/>
          <w:szCs w:val="40"/>
        </w:rPr>
      </w:pPr>
      <w:r>
        <w:rPr>
          <w:sz w:val="40"/>
          <w:szCs w:val="40"/>
        </w:rPr>
        <w:t>It was useful because it showed me different ways to structure and reword other ideas</w:t>
      </w:r>
      <w:r w:rsidR="00B25CA8">
        <w:rPr>
          <w:sz w:val="40"/>
          <w:szCs w:val="40"/>
        </w:rPr>
        <w:t xml:space="preserve"> and was good because its something I found intere</w:t>
      </w:r>
      <w:r w:rsidR="008F5074">
        <w:rPr>
          <w:sz w:val="40"/>
          <w:szCs w:val="40"/>
        </w:rPr>
        <w:t>sting to do and enjoye</w:t>
      </w:r>
      <w:r w:rsidR="00B25CA8">
        <w:rPr>
          <w:sz w:val="40"/>
          <w:szCs w:val="40"/>
        </w:rPr>
        <w:t xml:space="preserve">d it. </w:t>
      </w:r>
      <w:r w:rsidR="008F5074">
        <w:rPr>
          <w:sz w:val="40"/>
          <w:szCs w:val="40"/>
        </w:rPr>
        <w:t>What wasn’t so good it that my phone</w:t>
      </w:r>
      <w:r w:rsidR="00B166F8">
        <w:rPr>
          <w:sz w:val="40"/>
          <w:szCs w:val="40"/>
        </w:rPr>
        <w:t xml:space="preserve"> battery died and wanted to search</w:t>
      </w:r>
      <w:r w:rsidR="008F5074">
        <w:rPr>
          <w:sz w:val="40"/>
          <w:szCs w:val="40"/>
        </w:rPr>
        <w:t xml:space="preserve"> up other </w:t>
      </w:r>
      <w:r w:rsidR="00B166F8">
        <w:rPr>
          <w:sz w:val="40"/>
          <w:szCs w:val="40"/>
        </w:rPr>
        <w:t>synonyms.</w:t>
      </w:r>
      <w:r w:rsidR="008F5074">
        <w:rPr>
          <w:sz w:val="40"/>
          <w:szCs w:val="40"/>
        </w:rPr>
        <w:t xml:space="preserve"> </w:t>
      </w:r>
    </w:p>
    <w:p w:rsidR="008F5074" w:rsidRPr="00FF51F2" w:rsidRDefault="00FF51F2" w:rsidP="000D5DD5">
      <w:pPr>
        <w:rPr>
          <w:sz w:val="40"/>
          <w:szCs w:val="40"/>
        </w:rPr>
      </w:pPr>
      <w:r>
        <w:rPr>
          <w:sz w:val="40"/>
          <w:szCs w:val="40"/>
        </w:rPr>
        <w:t xml:space="preserve">According to </w:t>
      </w:r>
      <w:r w:rsidR="008F5074">
        <w:rPr>
          <w:sz w:val="40"/>
          <w:szCs w:val="40"/>
        </w:rPr>
        <w:t>Experts in this fiel</w:t>
      </w:r>
      <w:r>
        <w:rPr>
          <w:sz w:val="40"/>
          <w:szCs w:val="40"/>
        </w:rPr>
        <w:t xml:space="preserve">d, (Swales &amp; Feak .2004) in their book </w:t>
      </w:r>
      <w:r w:rsidR="00B166F8">
        <w:rPr>
          <w:sz w:val="40"/>
          <w:szCs w:val="40"/>
        </w:rPr>
        <w:t>‘</w:t>
      </w:r>
      <w:bookmarkStart w:id="5" w:name="_GoBack"/>
      <w:bookmarkEnd w:id="5"/>
      <w:r w:rsidRPr="00FF51F2">
        <w:rPr>
          <w:i/>
          <w:sz w:val="40"/>
          <w:szCs w:val="40"/>
        </w:rPr>
        <w:t>Academic Writing For Graduate Students</w:t>
      </w:r>
      <w:r w:rsidR="00B166F8">
        <w:rPr>
          <w:i/>
          <w:sz w:val="40"/>
          <w:szCs w:val="40"/>
        </w:rPr>
        <w:t>’</w:t>
      </w:r>
      <w:r>
        <w:rPr>
          <w:sz w:val="40"/>
          <w:szCs w:val="40"/>
        </w:rPr>
        <w:t xml:space="preserve"> that Paraphrasing is a critical</w:t>
      </w:r>
      <w:r w:rsidR="0009335E">
        <w:rPr>
          <w:sz w:val="40"/>
          <w:szCs w:val="40"/>
        </w:rPr>
        <w:t xml:space="preserve"> </w:t>
      </w:r>
      <w:r>
        <w:rPr>
          <w:sz w:val="40"/>
          <w:szCs w:val="40"/>
        </w:rPr>
        <w:t>and essential skill in Academic writing</w:t>
      </w:r>
      <w:r w:rsidR="0009335E">
        <w:rPr>
          <w:sz w:val="40"/>
          <w:szCs w:val="40"/>
        </w:rPr>
        <w:t xml:space="preserve">, where it allows students to engage with </w:t>
      </w:r>
      <w:r w:rsidR="008E2B1C">
        <w:rPr>
          <w:sz w:val="40"/>
          <w:szCs w:val="40"/>
        </w:rPr>
        <w:t>existing literature</w:t>
      </w:r>
      <w:r w:rsidR="0009335E">
        <w:rPr>
          <w:sz w:val="40"/>
          <w:szCs w:val="40"/>
        </w:rPr>
        <w:t xml:space="preserve"> without copying directly. They also stress the importance of capturing the essence of the original while avoiding plagiarism</w:t>
      </w:r>
      <w:r w:rsidR="00F6768F">
        <w:rPr>
          <w:sz w:val="40"/>
          <w:szCs w:val="40"/>
        </w:rPr>
        <w:t>. I also agree because I read many articles and books and have the same opinion as most experts so it allows me to use Paraphrasing and note it without copying.</w:t>
      </w:r>
      <w:r w:rsidR="0009335E">
        <w:rPr>
          <w:sz w:val="40"/>
          <w:szCs w:val="40"/>
        </w:rPr>
        <w:t xml:space="preserve"> </w:t>
      </w:r>
      <w:r w:rsidR="002C2CCB">
        <w:rPr>
          <w:sz w:val="40"/>
          <w:szCs w:val="40"/>
        </w:rPr>
        <w:t xml:space="preserve">I will focus on learning new </w:t>
      </w:r>
      <w:r w:rsidR="008E2B1C">
        <w:rPr>
          <w:sz w:val="40"/>
          <w:szCs w:val="40"/>
        </w:rPr>
        <w:t>synonyms to</w:t>
      </w:r>
      <w:r w:rsidR="002C2CCB">
        <w:rPr>
          <w:sz w:val="40"/>
          <w:szCs w:val="40"/>
        </w:rPr>
        <w:t xml:space="preserve"> insert into my </w:t>
      </w:r>
      <w:r w:rsidR="008E2B1C">
        <w:rPr>
          <w:sz w:val="40"/>
          <w:szCs w:val="40"/>
        </w:rPr>
        <w:t>Paraphrasing, which</w:t>
      </w:r>
      <w:r w:rsidR="002C2CCB">
        <w:rPr>
          <w:sz w:val="40"/>
          <w:szCs w:val="40"/>
        </w:rPr>
        <w:t xml:space="preserve"> will help with my vocabulary. In the future in university I will adapt this skill into my work to avoid plagiarism. </w:t>
      </w:r>
    </w:p>
    <w:p w:rsidR="00227C54" w:rsidRDefault="00227C54" w:rsidP="000D5DD5">
      <w:pPr>
        <w:rPr>
          <w:sz w:val="40"/>
          <w:szCs w:val="40"/>
        </w:rPr>
      </w:pPr>
    </w:p>
    <w:p w:rsidR="002C2CCB" w:rsidRPr="0048217B" w:rsidRDefault="002C2CCB" w:rsidP="00B02223">
      <w:pPr>
        <w:pStyle w:val="Heading2"/>
        <w:rPr>
          <w:sz w:val="40"/>
          <w:szCs w:val="40"/>
        </w:rPr>
      </w:pPr>
      <w:bookmarkStart w:id="6" w:name="_Toc59220407"/>
      <w:r w:rsidRPr="0048217B">
        <w:rPr>
          <w:sz w:val="40"/>
          <w:szCs w:val="40"/>
        </w:rPr>
        <w:t>3 Summarising</w:t>
      </w:r>
      <w:bookmarkEnd w:id="6"/>
      <w:r w:rsidRPr="0048217B">
        <w:rPr>
          <w:sz w:val="40"/>
          <w:szCs w:val="40"/>
        </w:rPr>
        <w:t xml:space="preserve"> </w:t>
      </w:r>
    </w:p>
    <w:p w:rsidR="009708EC" w:rsidRDefault="009708EC"/>
    <w:p w:rsidR="002C2CCB" w:rsidRDefault="002C2CCB">
      <w:pPr>
        <w:rPr>
          <w:sz w:val="40"/>
          <w:szCs w:val="40"/>
        </w:rPr>
      </w:pPr>
      <w:r>
        <w:rPr>
          <w:sz w:val="40"/>
          <w:szCs w:val="40"/>
        </w:rPr>
        <w:t>In we</w:t>
      </w:r>
      <w:r w:rsidRPr="002C2CCB">
        <w:rPr>
          <w:sz w:val="40"/>
          <w:szCs w:val="40"/>
        </w:rPr>
        <w:t>ek 7</w:t>
      </w:r>
      <w:r>
        <w:rPr>
          <w:sz w:val="40"/>
          <w:szCs w:val="40"/>
        </w:rPr>
        <w:t xml:space="preserve"> my lecture was regarding </w:t>
      </w:r>
      <w:r w:rsidR="001D7A73">
        <w:rPr>
          <w:sz w:val="40"/>
          <w:szCs w:val="40"/>
        </w:rPr>
        <w:t xml:space="preserve">Academic </w:t>
      </w:r>
      <w:r>
        <w:rPr>
          <w:sz w:val="40"/>
          <w:szCs w:val="40"/>
        </w:rPr>
        <w:t>Summarising</w:t>
      </w:r>
      <w:r w:rsidR="001D7A73">
        <w:rPr>
          <w:sz w:val="40"/>
          <w:szCs w:val="40"/>
        </w:rPr>
        <w:t xml:space="preserve">.  Summarising is the process of considering a longer piece of text or information into a shorter version while keeping the main idea and key points. The goal is clear concise overview of the original material. Summarising is a critical skill that allows students to take </w:t>
      </w:r>
      <w:r w:rsidR="008E2B1C">
        <w:rPr>
          <w:sz w:val="40"/>
          <w:szCs w:val="40"/>
        </w:rPr>
        <w:t>complex</w:t>
      </w:r>
      <w:r w:rsidR="001D7A73">
        <w:rPr>
          <w:sz w:val="40"/>
          <w:szCs w:val="40"/>
        </w:rPr>
        <w:t xml:space="preserve"> ideas into more </w:t>
      </w:r>
      <w:r w:rsidR="008E2B1C">
        <w:rPr>
          <w:sz w:val="40"/>
          <w:szCs w:val="40"/>
        </w:rPr>
        <w:t>managed</w:t>
      </w:r>
      <w:r w:rsidR="001D7A73">
        <w:rPr>
          <w:sz w:val="40"/>
          <w:szCs w:val="40"/>
        </w:rPr>
        <w:t xml:space="preserve"> content. A good summary should have clarity and structured by the main points of the original work and highlight key</w:t>
      </w:r>
      <w:r w:rsidR="00F04301">
        <w:rPr>
          <w:sz w:val="40"/>
          <w:szCs w:val="40"/>
        </w:rPr>
        <w:t xml:space="preserve"> arguments from the sources.</w:t>
      </w:r>
    </w:p>
    <w:p w:rsidR="00F04301" w:rsidRPr="002C2CCB" w:rsidRDefault="00F04301">
      <w:pPr>
        <w:rPr>
          <w:sz w:val="40"/>
          <w:szCs w:val="40"/>
        </w:rPr>
      </w:pPr>
      <w:r>
        <w:rPr>
          <w:sz w:val="40"/>
          <w:szCs w:val="40"/>
        </w:rPr>
        <w:t xml:space="preserve">At the beginning of the lecture I felt happy because that </w:t>
      </w:r>
      <w:r w:rsidR="008E2B1C">
        <w:rPr>
          <w:sz w:val="40"/>
          <w:szCs w:val="40"/>
        </w:rPr>
        <w:t>I’</w:t>
      </w:r>
      <w:r>
        <w:rPr>
          <w:sz w:val="40"/>
          <w:szCs w:val="40"/>
        </w:rPr>
        <w:t xml:space="preserve">ve done this before. During the lesson I felt tired because it became a bit boring due to being pretty much straight forward. Towards the end of the lesson I was tired and wanted to go home. It was useful to refresh my memory by going over this skill. It was good to learn what critical information goes into summarising and what wasn’t so good is that I was tired that day and wanted to go home. </w:t>
      </w:r>
      <w:r w:rsidR="003D17C0">
        <w:rPr>
          <w:sz w:val="40"/>
          <w:szCs w:val="40"/>
        </w:rPr>
        <w:t xml:space="preserve">According to an expert in </w:t>
      </w:r>
      <w:r w:rsidR="00B166F8">
        <w:rPr>
          <w:sz w:val="40"/>
          <w:szCs w:val="40"/>
        </w:rPr>
        <w:t>this field Summarising is a key</w:t>
      </w:r>
      <w:r w:rsidR="003D17C0">
        <w:rPr>
          <w:sz w:val="40"/>
          <w:szCs w:val="40"/>
        </w:rPr>
        <w:t xml:space="preserve"> skill that </w:t>
      </w:r>
      <w:r w:rsidR="00B166F8">
        <w:rPr>
          <w:sz w:val="40"/>
          <w:szCs w:val="40"/>
        </w:rPr>
        <w:t>enables</w:t>
      </w:r>
      <w:r w:rsidR="003D17C0">
        <w:rPr>
          <w:sz w:val="40"/>
          <w:szCs w:val="40"/>
        </w:rPr>
        <w:t xml:space="preserve"> students to engage with texts </w:t>
      </w:r>
      <w:r w:rsidR="008E2B1C">
        <w:rPr>
          <w:sz w:val="40"/>
          <w:szCs w:val="40"/>
        </w:rPr>
        <w:t xml:space="preserve">actively. </w:t>
      </w:r>
      <w:r w:rsidR="00590480">
        <w:rPr>
          <w:sz w:val="40"/>
          <w:szCs w:val="40"/>
        </w:rPr>
        <w:t>According to one expert, he</w:t>
      </w:r>
      <w:r w:rsidR="003D17C0">
        <w:rPr>
          <w:sz w:val="40"/>
          <w:szCs w:val="40"/>
        </w:rPr>
        <w:t xml:space="preserve"> believes Summarising helps readers internalise the central ideas and structure of a text, making it easier to build upon the information in </w:t>
      </w:r>
      <w:r w:rsidR="008E2B1C">
        <w:rPr>
          <w:sz w:val="40"/>
          <w:szCs w:val="40"/>
        </w:rPr>
        <w:t>future</w:t>
      </w:r>
      <w:r w:rsidR="007E3601">
        <w:rPr>
          <w:sz w:val="40"/>
          <w:szCs w:val="40"/>
        </w:rPr>
        <w:t xml:space="preserve"> discussions or writings. (B</w:t>
      </w:r>
      <w:r w:rsidR="003D17C0">
        <w:rPr>
          <w:sz w:val="40"/>
          <w:szCs w:val="40"/>
        </w:rPr>
        <w:t>ruffee. 1999).</w:t>
      </w:r>
      <w:r w:rsidR="007E3601">
        <w:rPr>
          <w:sz w:val="40"/>
          <w:szCs w:val="40"/>
        </w:rPr>
        <w:t xml:space="preserve"> In my opinion I agree with this as it also helps me internalise central </w:t>
      </w:r>
      <w:r w:rsidR="008E2B1C">
        <w:rPr>
          <w:sz w:val="40"/>
          <w:szCs w:val="40"/>
        </w:rPr>
        <w:t>ideas, which</w:t>
      </w:r>
      <w:r w:rsidR="007E3601">
        <w:rPr>
          <w:sz w:val="40"/>
          <w:szCs w:val="40"/>
        </w:rPr>
        <w:t xml:space="preserve"> make it easier for future writing. I will be using this skill throughout my study and improve by </w:t>
      </w:r>
      <w:r w:rsidR="008E2B1C">
        <w:rPr>
          <w:sz w:val="40"/>
          <w:szCs w:val="40"/>
        </w:rPr>
        <w:t>practice.</w:t>
      </w:r>
    </w:p>
    <w:p w:rsidR="002C2CCB" w:rsidRDefault="002C2CCB"/>
    <w:p w:rsidR="002C2CCB" w:rsidRDefault="002C2CCB"/>
    <w:p w:rsidR="00B62CB9" w:rsidRDefault="00B62CB9"/>
    <w:p w:rsidR="00B62CB9" w:rsidRDefault="00B62CB9"/>
    <w:p w:rsidR="0048217B" w:rsidRDefault="0048217B" w:rsidP="00B02223">
      <w:pPr>
        <w:pStyle w:val="Heading1"/>
        <w:rPr>
          <w:sz w:val="52"/>
          <w:szCs w:val="52"/>
        </w:rPr>
      </w:pPr>
      <w:bookmarkStart w:id="7" w:name="_Toc59220408"/>
    </w:p>
    <w:p w:rsidR="0048217B" w:rsidRDefault="0048217B" w:rsidP="00B02223">
      <w:pPr>
        <w:pStyle w:val="Heading1"/>
        <w:rPr>
          <w:sz w:val="52"/>
          <w:szCs w:val="52"/>
        </w:rPr>
      </w:pPr>
    </w:p>
    <w:p w:rsidR="00B62CB9" w:rsidRPr="0048217B" w:rsidRDefault="00635FF8" w:rsidP="00B02223">
      <w:pPr>
        <w:pStyle w:val="Heading1"/>
        <w:rPr>
          <w:sz w:val="52"/>
          <w:szCs w:val="52"/>
        </w:rPr>
      </w:pPr>
      <w:r w:rsidRPr="0048217B">
        <w:rPr>
          <w:sz w:val="52"/>
          <w:szCs w:val="52"/>
        </w:rPr>
        <w:t>Conclusion</w:t>
      </w:r>
      <w:bookmarkEnd w:id="7"/>
    </w:p>
    <w:p w:rsidR="00635FF8" w:rsidRDefault="00635FF8">
      <w:pPr>
        <w:rPr>
          <w:b/>
          <w:sz w:val="52"/>
          <w:szCs w:val="52"/>
        </w:rPr>
      </w:pPr>
    </w:p>
    <w:p w:rsidR="005C54E5" w:rsidRPr="005C54E5" w:rsidRDefault="005C54E5">
      <w:pPr>
        <w:rPr>
          <w:sz w:val="40"/>
          <w:szCs w:val="40"/>
        </w:rPr>
      </w:pPr>
      <w:r>
        <w:rPr>
          <w:sz w:val="40"/>
          <w:szCs w:val="40"/>
        </w:rPr>
        <w:t xml:space="preserve">In conclusion, the three Academic skills of </w:t>
      </w:r>
      <w:r w:rsidR="00B166F8">
        <w:rPr>
          <w:sz w:val="40"/>
          <w:szCs w:val="40"/>
        </w:rPr>
        <w:t>Paraphrasing,</w:t>
      </w:r>
      <w:r>
        <w:rPr>
          <w:sz w:val="40"/>
          <w:szCs w:val="40"/>
        </w:rPr>
        <w:t xml:space="preserve"> summarising and note-taking are integral to succeeding in university Paraphrasing will help me avoid </w:t>
      </w:r>
      <w:r w:rsidR="00B166F8">
        <w:rPr>
          <w:sz w:val="40"/>
          <w:szCs w:val="40"/>
        </w:rPr>
        <w:t>plagiarism keeping</w:t>
      </w:r>
      <w:r>
        <w:rPr>
          <w:sz w:val="40"/>
          <w:szCs w:val="40"/>
        </w:rPr>
        <w:t xml:space="preserve"> my work original. </w:t>
      </w:r>
      <w:r w:rsidR="00D30E24">
        <w:rPr>
          <w:sz w:val="40"/>
          <w:szCs w:val="40"/>
        </w:rPr>
        <w:t>Summarising</w:t>
      </w:r>
      <w:r>
        <w:rPr>
          <w:sz w:val="40"/>
          <w:szCs w:val="40"/>
        </w:rPr>
        <w:t xml:space="preserve"> will help me shorten vast amount of information into focused points and </w:t>
      </w:r>
      <w:r w:rsidR="00B166F8">
        <w:rPr>
          <w:sz w:val="40"/>
          <w:szCs w:val="40"/>
        </w:rPr>
        <w:t>note taking</w:t>
      </w:r>
      <w:r>
        <w:rPr>
          <w:sz w:val="40"/>
          <w:szCs w:val="40"/>
        </w:rPr>
        <w:t xml:space="preserve"> will help with recording information and memory.</w:t>
      </w:r>
      <w:r w:rsidR="008E2B1C">
        <w:rPr>
          <w:sz w:val="40"/>
          <w:szCs w:val="40"/>
        </w:rPr>
        <w:t xml:space="preserve"> I plan to actively apply these skills throughout my time at university using these techniques into essay and coursework. This will support my overall </w:t>
      </w:r>
      <w:r w:rsidR="00B166F8">
        <w:rPr>
          <w:sz w:val="40"/>
          <w:szCs w:val="40"/>
        </w:rPr>
        <w:t>growth.</w:t>
      </w:r>
    </w:p>
    <w:p w:rsidR="005C54E5" w:rsidRPr="005C54E5" w:rsidRDefault="005C54E5">
      <w:pPr>
        <w:rPr>
          <w:sz w:val="40"/>
          <w:szCs w:val="40"/>
        </w:rPr>
      </w:pPr>
    </w:p>
    <w:p w:rsidR="002C2CCB" w:rsidRDefault="002C2CCB">
      <w:pPr>
        <w:rPr>
          <w:b/>
          <w:sz w:val="52"/>
          <w:szCs w:val="52"/>
        </w:rPr>
      </w:pPr>
    </w:p>
    <w:p w:rsidR="002C2CCB" w:rsidRDefault="002C2CCB">
      <w:pPr>
        <w:rPr>
          <w:b/>
          <w:sz w:val="52"/>
          <w:szCs w:val="52"/>
        </w:rPr>
      </w:pPr>
    </w:p>
    <w:p w:rsidR="002C2CCB" w:rsidRDefault="002C2CCB">
      <w:pPr>
        <w:rPr>
          <w:b/>
          <w:sz w:val="52"/>
          <w:szCs w:val="52"/>
        </w:rPr>
      </w:pPr>
    </w:p>
    <w:p w:rsidR="002C2CCB" w:rsidRDefault="002C2CCB">
      <w:pPr>
        <w:rPr>
          <w:b/>
          <w:sz w:val="52"/>
          <w:szCs w:val="52"/>
        </w:rPr>
      </w:pPr>
    </w:p>
    <w:p w:rsidR="002C2CCB" w:rsidRDefault="002C2CCB">
      <w:pPr>
        <w:rPr>
          <w:b/>
          <w:sz w:val="52"/>
          <w:szCs w:val="52"/>
        </w:rPr>
      </w:pPr>
    </w:p>
    <w:p w:rsidR="002C2CCB" w:rsidRDefault="002C2CCB">
      <w:pPr>
        <w:rPr>
          <w:b/>
          <w:sz w:val="52"/>
          <w:szCs w:val="52"/>
        </w:rPr>
      </w:pPr>
    </w:p>
    <w:p w:rsidR="00B62CB9" w:rsidRPr="0048217B" w:rsidRDefault="008173B8" w:rsidP="00B02223">
      <w:pPr>
        <w:pStyle w:val="Heading1"/>
        <w:rPr>
          <w:sz w:val="52"/>
          <w:szCs w:val="52"/>
        </w:rPr>
      </w:pPr>
      <w:bookmarkStart w:id="8" w:name="_Toc59220409"/>
      <w:r w:rsidRPr="0048217B">
        <w:rPr>
          <w:sz w:val="52"/>
          <w:szCs w:val="52"/>
        </w:rPr>
        <w:t>Reference list</w:t>
      </w:r>
      <w:bookmarkEnd w:id="8"/>
    </w:p>
    <w:p w:rsidR="0009335E" w:rsidRDefault="0009335E" w:rsidP="00B02223">
      <w:pPr>
        <w:pStyle w:val="Heading1"/>
        <w:rPr>
          <w:sz w:val="40"/>
          <w:szCs w:val="40"/>
        </w:rPr>
      </w:pPr>
    </w:p>
    <w:p w:rsidR="003D17C0" w:rsidRDefault="003D17C0">
      <w:pPr>
        <w:rPr>
          <w:sz w:val="40"/>
          <w:szCs w:val="40"/>
        </w:rPr>
      </w:pPr>
      <w:r>
        <w:rPr>
          <w:sz w:val="40"/>
          <w:szCs w:val="40"/>
        </w:rPr>
        <w:t xml:space="preserve">Bruffee, K.A. (1999). </w:t>
      </w:r>
      <w:r w:rsidRPr="00694C68">
        <w:rPr>
          <w:i/>
          <w:sz w:val="40"/>
          <w:szCs w:val="40"/>
        </w:rPr>
        <w:t>Collaborative learning:Hi</w:t>
      </w:r>
      <w:r w:rsidR="00694C68" w:rsidRPr="00694C68">
        <w:rPr>
          <w:i/>
          <w:sz w:val="40"/>
          <w:szCs w:val="40"/>
        </w:rPr>
        <w:t>gher education, interdependence, and the authority of knowledge .</w:t>
      </w:r>
      <w:r w:rsidR="00694C68">
        <w:rPr>
          <w:sz w:val="40"/>
          <w:szCs w:val="40"/>
        </w:rPr>
        <w:t xml:space="preserve"> 2</w:t>
      </w:r>
      <w:r w:rsidR="00694C68" w:rsidRPr="00694C68">
        <w:rPr>
          <w:sz w:val="40"/>
          <w:szCs w:val="40"/>
          <w:vertAlign w:val="superscript"/>
        </w:rPr>
        <w:t>nd</w:t>
      </w:r>
      <w:r w:rsidR="00694C68">
        <w:rPr>
          <w:sz w:val="40"/>
          <w:szCs w:val="40"/>
        </w:rPr>
        <w:t xml:space="preserve"> ed. Boltimore: Jhon Hopkins University press</w:t>
      </w:r>
    </w:p>
    <w:p w:rsidR="00694C68" w:rsidRPr="00694C68" w:rsidRDefault="00694C68">
      <w:pPr>
        <w:rPr>
          <w:sz w:val="40"/>
          <w:szCs w:val="40"/>
        </w:rPr>
      </w:pPr>
    </w:p>
    <w:p w:rsidR="008173B8" w:rsidRDefault="008173B8">
      <w:pPr>
        <w:rPr>
          <w:sz w:val="40"/>
          <w:szCs w:val="40"/>
        </w:rPr>
      </w:pPr>
      <w:r w:rsidRPr="008173B8">
        <w:rPr>
          <w:sz w:val="40"/>
          <w:szCs w:val="40"/>
        </w:rPr>
        <w:t>Pauk</w:t>
      </w:r>
      <w:r>
        <w:rPr>
          <w:sz w:val="40"/>
          <w:szCs w:val="40"/>
        </w:rPr>
        <w:t xml:space="preserve">, W.(2013) . </w:t>
      </w:r>
      <w:r>
        <w:rPr>
          <w:i/>
          <w:sz w:val="40"/>
          <w:szCs w:val="40"/>
        </w:rPr>
        <w:t xml:space="preserve">How to study in college. </w:t>
      </w:r>
      <w:r w:rsidRPr="008173B8">
        <w:rPr>
          <w:sz w:val="40"/>
          <w:szCs w:val="40"/>
        </w:rPr>
        <w:t>10</w:t>
      </w:r>
      <w:r w:rsidRPr="008173B8">
        <w:rPr>
          <w:sz w:val="40"/>
          <w:szCs w:val="40"/>
          <w:vertAlign w:val="superscript"/>
        </w:rPr>
        <w:t>th</w:t>
      </w:r>
      <w:r w:rsidRPr="008173B8">
        <w:rPr>
          <w:sz w:val="40"/>
          <w:szCs w:val="40"/>
        </w:rPr>
        <w:t xml:space="preserve"> ed</w:t>
      </w:r>
      <w:r>
        <w:rPr>
          <w:sz w:val="40"/>
          <w:szCs w:val="40"/>
        </w:rPr>
        <w:t>. Boston: Wandsworth Cengage Learning</w:t>
      </w:r>
    </w:p>
    <w:p w:rsidR="0009335E" w:rsidRDefault="0009335E">
      <w:pPr>
        <w:rPr>
          <w:sz w:val="40"/>
          <w:szCs w:val="40"/>
        </w:rPr>
      </w:pPr>
    </w:p>
    <w:p w:rsidR="0009335E" w:rsidRPr="00113333" w:rsidRDefault="00B166F8">
      <w:pPr>
        <w:rPr>
          <w:sz w:val="40"/>
          <w:szCs w:val="40"/>
        </w:rPr>
      </w:pPr>
      <w:r>
        <w:rPr>
          <w:sz w:val="40"/>
          <w:szCs w:val="40"/>
        </w:rPr>
        <w:t>Swales, J.M</w:t>
      </w:r>
      <w:r w:rsidR="0009335E">
        <w:rPr>
          <w:sz w:val="40"/>
          <w:szCs w:val="40"/>
        </w:rPr>
        <w:t xml:space="preserve"> and Feak,</w:t>
      </w:r>
      <w:r>
        <w:rPr>
          <w:sz w:val="40"/>
          <w:szCs w:val="40"/>
        </w:rPr>
        <w:t xml:space="preserve"> </w:t>
      </w:r>
      <w:r w:rsidR="0009335E">
        <w:rPr>
          <w:sz w:val="40"/>
          <w:szCs w:val="40"/>
        </w:rPr>
        <w:t>C</w:t>
      </w:r>
      <w:r w:rsidR="00F6768F">
        <w:rPr>
          <w:sz w:val="40"/>
          <w:szCs w:val="40"/>
        </w:rPr>
        <w:t>.</w:t>
      </w:r>
      <w:r>
        <w:rPr>
          <w:sz w:val="40"/>
          <w:szCs w:val="40"/>
        </w:rPr>
        <w:t>B</w:t>
      </w:r>
      <w:r w:rsidR="0009335E">
        <w:rPr>
          <w:sz w:val="40"/>
          <w:szCs w:val="40"/>
        </w:rPr>
        <w:t xml:space="preserve"> </w:t>
      </w:r>
      <w:r w:rsidR="00F6768F">
        <w:rPr>
          <w:sz w:val="40"/>
          <w:szCs w:val="40"/>
        </w:rPr>
        <w:t>(</w:t>
      </w:r>
      <w:r w:rsidR="0009335E">
        <w:rPr>
          <w:sz w:val="40"/>
          <w:szCs w:val="40"/>
        </w:rPr>
        <w:t>2004</w:t>
      </w:r>
      <w:r w:rsidR="00F6768F">
        <w:rPr>
          <w:sz w:val="40"/>
          <w:szCs w:val="40"/>
        </w:rPr>
        <w:t>)</w:t>
      </w:r>
      <w:r w:rsidR="0009335E">
        <w:rPr>
          <w:sz w:val="40"/>
          <w:szCs w:val="40"/>
        </w:rPr>
        <w:t xml:space="preserve">. </w:t>
      </w:r>
      <w:r w:rsidR="0009335E" w:rsidRPr="0009335E">
        <w:rPr>
          <w:i/>
          <w:sz w:val="40"/>
          <w:szCs w:val="40"/>
        </w:rPr>
        <w:t xml:space="preserve">Academic writing for graduate students: </w:t>
      </w:r>
      <w:r w:rsidR="00113333" w:rsidRPr="00B166F8">
        <w:rPr>
          <w:i/>
          <w:sz w:val="40"/>
          <w:szCs w:val="40"/>
        </w:rPr>
        <w:t xml:space="preserve">A course for </w:t>
      </w:r>
      <w:r w:rsidRPr="00B166F8">
        <w:rPr>
          <w:i/>
          <w:sz w:val="40"/>
          <w:szCs w:val="40"/>
        </w:rPr>
        <w:t>no native</w:t>
      </w:r>
      <w:r w:rsidR="00113333" w:rsidRPr="00B166F8">
        <w:rPr>
          <w:i/>
          <w:sz w:val="40"/>
          <w:szCs w:val="40"/>
        </w:rPr>
        <w:t xml:space="preserve"> speakers</w:t>
      </w:r>
      <w:r>
        <w:rPr>
          <w:i/>
          <w:sz w:val="40"/>
          <w:szCs w:val="40"/>
        </w:rPr>
        <w:t xml:space="preserve"> guide to writing in English</w:t>
      </w:r>
      <w:r w:rsidR="00113333" w:rsidRPr="00113333">
        <w:rPr>
          <w:sz w:val="40"/>
          <w:szCs w:val="40"/>
        </w:rPr>
        <w:t xml:space="preserve">. </w:t>
      </w:r>
      <w:r w:rsidR="00113333">
        <w:rPr>
          <w:sz w:val="40"/>
          <w:szCs w:val="40"/>
        </w:rPr>
        <w:t>2</w:t>
      </w:r>
      <w:r w:rsidR="00113333" w:rsidRPr="00113333">
        <w:rPr>
          <w:sz w:val="40"/>
          <w:szCs w:val="40"/>
          <w:vertAlign w:val="superscript"/>
        </w:rPr>
        <w:t>nd</w:t>
      </w:r>
      <w:r w:rsidR="00113333">
        <w:rPr>
          <w:sz w:val="40"/>
          <w:szCs w:val="40"/>
        </w:rPr>
        <w:t xml:space="preserve"> ed. Ann Arbor: University of Michigan press.</w:t>
      </w:r>
    </w:p>
    <w:p w:rsidR="0009335E" w:rsidRPr="00113333" w:rsidRDefault="0009335E">
      <w:pPr>
        <w:rPr>
          <w:sz w:val="40"/>
          <w:szCs w:val="40"/>
        </w:rPr>
      </w:pPr>
    </w:p>
    <w:p w:rsidR="008173B8" w:rsidRDefault="008173B8">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Default="00B02223">
      <w:pPr>
        <w:rPr>
          <w:i/>
          <w:sz w:val="40"/>
          <w:szCs w:val="40"/>
        </w:rPr>
      </w:pPr>
    </w:p>
    <w:p w:rsidR="00B02223" w:rsidRPr="00B166F8" w:rsidRDefault="00B02223" w:rsidP="00B166F8">
      <w:pPr>
        <w:pStyle w:val="TOCHeading"/>
      </w:pPr>
    </w:p>
    <w:sectPr w:rsidR="00B02223" w:rsidRPr="00B166F8" w:rsidSect="005755A4">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B1C" w:rsidRDefault="008E2B1C" w:rsidP="000D5DD5">
      <w:r>
        <w:separator/>
      </w:r>
    </w:p>
  </w:endnote>
  <w:endnote w:type="continuationSeparator" w:id="0">
    <w:p w:rsidR="008E2B1C" w:rsidRDefault="008E2B1C" w:rsidP="000D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1C" w:rsidRDefault="008E2B1C" w:rsidP="000D5D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2B1C" w:rsidRDefault="008E2B1C" w:rsidP="000D5DD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1C" w:rsidRDefault="008E2B1C" w:rsidP="000D5D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66F8">
      <w:rPr>
        <w:rStyle w:val="PageNumber"/>
        <w:noProof/>
      </w:rPr>
      <w:t>1</w:t>
    </w:r>
    <w:r>
      <w:rPr>
        <w:rStyle w:val="PageNumber"/>
      </w:rPr>
      <w:fldChar w:fldCharType="end"/>
    </w:r>
  </w:p>
  <w:p w:rsidR="008E2B1C" w:rsidRDefault="008E2B1C" w:rsidP="000D5DD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B1C" w:rsidRDefault="008E2B1C" w:rsidP="000D5DD5">
      <w:r>
        <w:separator/>
      </w:r>
    </w:p>
  </w:footnote>
  <w:footnote w:type="continuationSeparator" w:id="0">
    <w:p w:rsidR="008E2B1C" w:rsidRDefault="008E2B1C" w:rsidP="000D5D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DD5"/>
    <w:rsid w:val="000707CC"/>
    <w:rsid w:val="0009335E"/>
    <w:rsid w:val="000B5CC9"/>
    <w:rsid w:val="000C0832"/>
    <w:rsid w:val="000C391D"/>
    <w:rsid w:val="000D5DD5"/>
    <w:rsid w:val="00113333"/>
    <w:rsid w:val="001D7A73"/>
    <w:rsid w:val="00227C54"/>
    <w:rsid w:val="002B1A94"/>
    <w:rsid w:val="002B3A76"/>
    <w:rsid w:val="002C2CCB"/>
    <w:rsid w:val="00311911"/>
    <w:rsid w:val="003D17C0"/>
    <w:rsid w:val="0048217B"/>
    <w:rsid w:val="005755A4"/>
    <w:rsid w:val="00590480"/>
    <w:rsid w:val="005C54E5"/>
    <w:rsid w:val="005E3D73"/>
    <w:rsid w:val="005F61D3"/>
    <w:rsid w:val="00635FF8"/>
    <w:rsid w:val="00694C68"/>
    <w:rsid w:val="006F500D"/>
    <w:rsid w:val="007E0DAD"/>
    <w:rsid w:val="007E3601"/>
    <w:rsid w:val="008173B8"/>
    <w:rsid w:val="008C27D3"/>
    <w:rsid w:val="008E2B1C"/>
    <w:rsid w:val="008F5074"/>
    <w:rsid w:val="009300B2"/>
    <w:rsid w:val="009708EC"/>
    <w:rsid w:val="00A02457"/>
    <w:rsid w:val="00A5144F"/>
    <w:rsid w:val="00A73B81"/>
    <w:rsid w:val="00AE1628"/>
    <w:rsid w:val="00B02223"/>
    <w:rsid w:val="00B166F8"/>
    <w:rsid w:val="00B202D4"/>
    <w:rsid w:val="00B25CA8"/>
    <w:rsid w:val="00B516A4"/>
    <w:rsid w:val="00B60597"/>
    <w:rsid w:val="00B62CB9"/>
    <w:rsid w:val="00CE6573"/>
    <w:rsid w:val="00D30E24"/>
    <w:rsid w:val="00E711C3"/>
    <w:rsid w:val="00EE0A61"/>
    <w:rsid w:val="00F04301"/>
    <w:rsid w:val="00F6768F"/>
    <w:rsid w:val="00FF51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222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0222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D5DD5"/>
    <w:pPr>
      <w:tabs>
        <w:tab w:val="center" w:pos="4320"/>
        <w:tab w:val="right" w:pos="8640"/>
      </w:tabs>
    </w:pPr>
  </w:style>
  <w:style w:type="character" w:customStyle="1" w:styleId="FooterChar">
    <w:name w:val="Footer Char"/>
    <w:basedOn w:val="DefaultParagraphFont"/>
    <w:link w:val="Footer"/>
    <w:uiPriority w:val="99"/>
    <w:rsid w:val="000D5DD5"/>
  </w:style>
  <w:style w:type="character" w:styleId="PageNumber">
    <w:name w:val="page number"/>
    <w:basedOn w:val="DefaultParagraphFont"/>
    <w:uiPriority w:val="99"/>
    <w:semiHidden/>
    <w:unhideWhenUsed/>
    <w:rsid w:val="000D5DD5"/>
  </w:style>
  <w:style w:type="character" w:customStyle="1" w:styleId="Heading1Char">
    <w:name w:val="Heading 1 Char"/>
    <w:basedOn w:val="DefaultParagraphFont"/>
    <w:link w:val="Heading1"/>
    <w:uiPriority w:val="9"/>
    <w:rsid w:val="00B02223"/>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02223"/>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B02223"/>
    <w:pPr>
      <w:spacing w:before="120"/>
    </w:pPr>
    <w:rPr>
      <w:rFonts w:asciiTheme="majorHAnsi" w:hAnsiTheme="majorHAnsi"/>
      <w:b/>
      <w:color w:val="548DD4"/>
    </w:rPr>
  </w:style>
  <w:style w:type="paragraph" w:styleId="BalloonText">
    <w:name w:val="Balloon Text"/>
    <w:basedOn w:val="Normal"/>
    <w:link w:val="BalloonTextChar"/>
    <w:uiPriority w:val="99"/>
    <w:semiHidden/>
    <w:unhideWhenUsed/>
    <w:rsid w:val="00B022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2223"/>
    <w:rPr>
      <w:rFonts w:ascii="Lucida Grande" w:hAnsi="Lucida Grande" w:cs="Lucida Grande"/>
      <w:sz w:val="18"/>
      <w:szCs w:val="18"/>
    </w:rPr>
  </w:style>
  <w:style w:type="paragraph" w:styleId="TOC2">
    <w:name w:val="toc 2"/>
    <w:basedOn w:val="Normal"/>
    <w:next w:val="Normal"/>
    <w:autoRedefine/>
    <w:uiPriority w:val="39"/>
    <w:unhideWhenUsed/>
    <w:rsid w:val="00B02223"/>
    <w:rPr>
      <w:sz w:val="22"/>
      <w:szCs w:val="22"/>
    </w:rPr>
  </w:style>
  <w:style w:type="paragraph" w:styleId="TOC3">
    <w:name w:val="toc 3"/>
    <w:basedOn w:val="Normal"/>
    <w:next w:val="Normal"/>
    <w:autoRedefine/>
    <w:uiPriority w:val="39"/>
    <w:semiHidden/>
    <w:unhideWhenUsed/>
    <w:rsid w:val="00B02223"/>
    <w:pPr>
      <w:ind w:left="240"/>
    </w:pPr>
    <w:rPr>
      <w:i/>
      <w:sz w:val="22"/>
      <w:szCs w:val="22"/>
    </w:rPr>
  </w:style>
  <w:style w:type="paragraph" w:styleId="TOC4">
    <w:name w:val="toc 4"/>
    <w:basedOn w:val="Normal"/>
    <w:next w:val="Normal"/>
    <w:autoRedefine/>
    <w:uiPriority w:val="39"/>
    <w:semiHidden/>
    <w:unhideWhenUsed/>
    <w:rsid w:val="00B02223"/>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B02223"/>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B02223"/>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B02223"/>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B02223"/>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B02223"/>
    <w:pPr>
      <w:pBdr>
        <w:between w:val="double" w:sz="6" w:space="0" w:color="auto"/>
      </w:pBdr>
      <w:ind w:left="1680"/>
    </w:pPr>
    <w:rPr>
      <w:sz w:val="20"/>
      <w:szCs w:val="20"/>
    </w:rPr>
  </w:style>
  <w:style w:type="character" w:customStyle="1" w:styleId="Heading2Char">
    <w:name w:val="Heading 2 Char"/>
    <w:basedOn w:val="DefaultParagraphFont"/>
    <w:link w:val="Heading2"/>
    <w:uiPriority w:val="9"/>
    <w:rsid w:val="00B0222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222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0222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D5DD5"/>
    <w:pPr>
      <w:tabs>
        <w:tab w:val="center" w:pos="4320"/>
        <w:tab w:val="right" w:pos="8640"/>
      </w:tabs>
    </w:pPr>
  </w:style>
  <w:style w:type="character" w:customStyle="1" w:styleId="FooterChar">
    <w:name w:val="Footer Char"/>
    <w:basedOn w:val="DefaultParagraphFont"/>
    <w:link w:val="Footer"/>
    <w:uiPriority w:val="99"/>
    <w:rsid w:val="000D5DD5"/>
  </w:style>
  <w:style w:type="character" w:styleId="PageNumber">
    <w:name w:val="page number"/>
    <w:basedOn w:val="DefaultParagraphFont"/>
    <w:uiPriority w:val="99"/>
    <w:semiHidden/>
    <w:unhideWhenUsed/>
    <w:rsid w:val="000D5DD5"/>
  </w:style>
  <w:style w:type="character" w:customStyle="1" w:styleId="Heading1Char">
    <w:name w:val="Heading 1 Char"/>
    <w:basedOn w:val="DefaultParagraphFont"/>
    <w:link w:val="Heading1"/>
    <w:uiPriority w:val="9"/>
    <w:rsid w:val="00B02223"/>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02223"/>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B02223"/>
    <w:pPr>
      <w:spacing w:before="120"/>
    </w:pPr>
    <w:rPr>
      <w:rFonts w:asciiTheme="majorHAnsi" w:hAnsiTheme="majorHAnsi"/>
      <w:b/>
      <w:color w:val="548DD4"/>
    </w:rPr>
  </w:style>
  <w:style w:type="paragraph" w:styleId="BalloonText">
    <w:name w:val="Balloon Text"/>
    <w:basedOn w:val="Normal"/>
    <w:link w:val="BalloonTextChar"/>
    <w:uiPriority w:val="99"/>
    <w:semiHidden/>
    <w:unhideWhenUsed/>
    <w:rsid w:val="00B022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2223"/>
    <w:rPr>
      <w:rFonts w:ascii="Lucida Grande" w:hAnsi="Lucida Grande" w:cs="Lucida Grande"/>
      <w:sz w:val="18"/>
      <w:szCs w:val="18"/>
    </w:rPr>
  </w:style>
  <w:style w:type="paragraph" w:styleId="TOC2">
    <w:name w:val="toc 2"/>
    <w:basedOn w:val="Normal"/>
    <w:next w:val="Normal"/>
    <w:autoRedefine/>
    <w:uiPriority w:val="39"/>
    <w:unhideWhenUsed/>
    <w:rsid w:val="00B02223"/>
    <w:rPr>
      <w:sz w:val="22"/>
      <w:szCs w:val="22"/>
    </w:rPr>
  </w:style>
  <w:style w:type="paragraph" w:styleId="TOC3">
    <w:name w:val="toc 3"/>
    <w:basedOn w:val="Normal"/>
    <w:next w:val="Normal"/>
    <w:autoRedefine/>
    <w:uiPriority w:val="39"/>
    <w:semiHidden/>
    <w:unhideWhenUsed/>
    <w:rsid w:val="00B02223"/>
    <w:pPr>
      <w:ind w:left="240"/>
    </w:pPr>
    <w:rPr>
      <w:i/>
      <w:sz w:val="22"/>
      <w:szCs w:val="22"/>
    </w:rPr>
  </w:style>
  <w:style w:type="paragraph" w:styleId="TOC4">
    <w:name w:val="toc 4"/>
    <w:basedOn w:val="Normal"/>
    <w:next w:val="Normal"/>
    <w:autoRedefine/>
    <w:uiPriority w:val="39"/>
    <w:semiHidden/>
    <w:unhideWhenUsed/>
    <w:rsid w:val="00B02223"/>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B02223"/>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B02223"/>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B02223"/>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B02223"/>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B02223"/>
    <w:pPr>
      <w:pBdr>
        <w:between w:val="double" w:sz="6" w:space="0" w:color="auto"/>
      </w:pBdr>
      <w:ind w:left="1680"/>
    </w:pPr>
    <w:rPr>
      <w:sz w:val="20"/>
      <w:szCs w:val="20"/>
    </w:rPr>
  </w:style>
  <w:style w:type="character" w:customStyle="1" w:styleId="Heading2Char">
    <w:name w:val="Heading 2 Char"/>
    <w:basedOn w:val="DefaultParagraphFont"/>
    <w:link w:val="Heading2"/>
    <w:uiPriority w:val="9"/>
    <w:rsid w:val="00B0222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94FAF3F9-C472-AD49-AEFE-C8EF3D31B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1111</Words>
  <Characters>6333</Characters>
  <Application>Microsoft Macintosh Word</Application>
  <DocSecurity>0</DocSecurity>
  <Lines>52</Lines>
  <Paragraphs>14</Paragraphs>
  <ScaleCrop>false</ScaleCrop>
  <Company/>
  <LinksUpToDate>false</LinksUpToDate>
  <CharactersWithSpaces>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Air</dc:creator>
  <cp:keywords/>
  <dc:description/>
  <cp:lastModifiedBy>Macbook Air</cp:lastModifiedBy>
  <cp:revision>2</cp:revision>
  <dcterms:created xsi:type="dcterms:W3CDTF">2024-12-17T23:40:00Z</dcterms:created>
  <dcterms:modified xsi:type="dcterms:W3CDTF">2024-12-17T23:40:00Z</dcterms:modified>
</cp:coreProperties>
</file>