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9C135A" w14:textId="3792F979" w:rsidR="00DD6CAD" w:rsidRPr="00E56978" w:rsidRDefault="00E56978">
      <w:pPr>
        <w:rPr>
          <w:sz w:val="32"/>
          <w:szCs w:val="32"/>
          <w:u w:val="single"/>
        </w:rPr>
      </w:pPr>
      <w:r w:rsidRPr="00E56978">
        <w:rPr>
          <w:sz w:val="32"/>
          <w:szCs w:val="32"/>
          <w:u w:val="single"/>
        </w:rPr>
        <w:t xml:space="preserve">Police perception </w:t>
      </w:r>
    </w:p>
    <w:p w14:paraId="7A30F08B" w14:textId="68A8E5BB" w:rsidR="00E56978" w:rsidRDefault="00E56978">
      <w:pPr>
        <w:rPr>
          <w:sz w:val="28"/>
          <w:szCs w:val="28"/>
          <w:u w:val="single"/>
        </w:rPr>
      </w:pPr>
      <w:r w:rsidRPr="00E56978">
        <w:rPr>
          <w:sz w:val="28"/>
          <w:szCs w:val="28"/>
          <w:u w:val="single"/>
        </w:rPr>
        <w:t xml:space="preserve">Why are so many officers leaving the police and is it due to </w:t>
      </w:r>
      <w:proofErr w:type="gramStart"/>
      <w:r w:rsidRPr="00E56978">
        <w:rPr>
          <w:sz w:val="28"/>
          <w:szCs w:val="28"/>
          <w:u w:val="single"/>
        </w:rPr>
        <w:t>Public</w:t>
      </w:r>
      <w:proofErr w:type="gramEnd"/>
      <w:r w:rsidRPr="00E56978">
        <w:rPr>
          <w:sz w:val="28"/>
          <w:szCs w:val="28"/>
          <w:u w:val="single"/>
        </w:rPr>
        <w:t xml:space="preserve"> perception </w:t>
      </w:r>
    </w:p>
    <w:p w14:paraId="23057158" w14:textId="77777777" w:rsidR="00A50CBC" w:rsidRDefault="00A50CBC">
      <w:pPr>
        <w:rPr>
          <w:sz w:val="28"/>
          <w:szCs w:val="28"/>
          <w:u w:val="single"/>
        </w:rPr>
      </w:pPr>
    </w:p>
    <w:p w14:paraId="213A10F0" w14:textId="4AA8A711" w:rsidR="00A50CBC" w:rsidRDefault="00A50CBC">
      <w:pPr>
        <w:rPr>
          <w:sz w:val="20"/>
          <w:szCs w:val="20"/>
        </w:rPr>
      </w:pPr>
      <w:r>
        <w:rPr>
          <w:sz w:val="20"/>
          <w:szCs w:val="20"/>
        </w:rPr>
        <w:t xml:space="preserve">INTRODUCTION </w:t>
      </w:r>
    </w:p>
    <w:p w14:paraId="72D8DFA0" w14:textId="52690A17" w:rsidR="00A50CBC" w:rsidRDefault="00A50CBC">
      <w:pPr>
        <w:rPr>
          <w:sz w:val="20"/>
          <w:szCs w:val="20"/>
        </w:rPr>
      </w:pPr>
      <w:r>
        <w:rPr>
          <w:sz w:val="20"/>
          <w:szCs w:val="20"/>
        </w:rPr>
        <w:t>The relationship between the public and the police is a delicate one more than ever today, as each year passes there has been a noticeable trend in the increase of police attrition.</w:t>
      </w:r>
      <w:r w:rsidR="00576336">
        <w:rPr>
          <w:sz w:val="20"/>
          <w:szCs w:val="20"/>
        </w:rPr>
        <w:t xml:space="preserve"> The (Uk </w:t>
      </w:r>
      <w:r w:rsidR="00690CEE">
        <w:rPr>
          <w:sz w:val="20"/>
          <w:szCs w:val="20"/>
        </w:rPr>
        <w:t>Home Office,2024) shows that in 2024 the police attrition was 9,080 officers and this indicates the second largest number of officers to have left the police to date on record.</w:t>
      </w:r>
      <w:r>
        <w:rPr>
          <w:sz w:val="20"/>
          <w:szCs w:val="20"/>
        </w:rPr>
        <w:t xml:space="preserve"> The root cause of this has been </w:t>
      </w:r>
      <w:r w:rsidR="00576336">
        <w:rPr>
          <w:sz w:val="20"/>
          <w:szCs w:val="20"/>
        </w:rPr>
        <w:t>Hypothesised</w:t>
      </w:r>
      <w:r>
        <w:rPr>
          <w:sz w:val="20"/>
          <w:szCs w:val="20"/>
        </w:rPr>
        <w:t xml:space="preserve"> </w:t>
      </w:r>
      <w:r w:rsidR="00576336">
        <w:rPr>
          <w:sz w:val="20"/>
          <w:szCs w:val="20"/>
        </w:rPr>
        <w:t xml:space="preserve">by several individuals and organisations and whilst attrition has increased there has also been a noticeable change in the public’s perception of the police. </w:t>
      </w:r>
      <w:r w:rsidR="007F3CA3">
        <w:rPr>
          <w:sz w:val="20"/>
          <w:szCs w:val="20"/>
        </w:rPr>
        <w:t xml:space="preserve">(Police Federation, 2024) highlights </w:t>
      </w:r>
      <w:proofErr w:type="gramStart"/>
      <w:r w:rsidR="007F3CA3">
        <w:rPr>
          <w:sz w:val="20"/>
          <w:szCs w:val="20"/>
        </w:rPr>
        <w:t>a number of</w:t>
      </w:r>
      <w:proofErr w:type="gramEnd"/>
      <w:r w:rsidR="007F3CA3">
        <w:rPr>
          <w:sz w:val="20"/>
          <w:szCs w:val="20"/>
        </w:rPr>
        <w:t xml:space="preserve"> causes for police attrition and it speaks of low morale, job satisfaction, personal life impact and staff shortages play a key role in why officers are choosing to leave the police. </w:t>
      </w:r>
      <w:r w:rsidR="003F4407">
        <w:rPr>
          <w:sz w:val="20"/>
          <w:szCs w:val="20"/>
        </w:rPr>
        <w:t>However,</w:t>
      </w:r>
      <w:r w:rsidR="00DA3106">
        <w:rPr>
          <w:sz w:val="20"/>
          <w:szCs w:val="20"/>
        </w:rPr>
        <w:t xml:space="preserve"> the (National crime agency,2023) has identified that the reasons for officer attrition </w:t>
      </w:r>
      <w:r w:rsidR="00156B6C">
        <w:rPr>
          <w:sz w:val="20"/>
          <w:szCs w:val="20"/>
        </w:rPr>
        <w:t>were</w:t>
      </w:r>
      <w:r w:rsidR="00DA3106">
        <w:rPr>
          <w:sz w:val="20"/>
          <w:szCs w:val="20"/>
        </w:rPr>
        <w:t xml:space="preserve"> due to low pay and treatment by the organisation and in turn shows further reasons for the rate of officer attrition and contributes to the original points raised by the police federation. </w:t>
      </w:r>
      <w:r w:rsidR="003F4407">
        <w:rPr>
          <w:sz w:val="20"/>
          <w:szCs w:val="20"/>
        </w:rPr>
        <w:t xml:space="preserve">The goal of this research is not to determine what factors influence police attrition but to determine the role of the publics perception towards the police and how that may contribute to officer attrition rates. </w:t>
      </w:r>
    </w:p>
    <w:p w14:paraId="27A5419F" w14:textId="77777777" w:rsidR="003F4407" w:rsidRDefault="003F4407">
      <w:pPr>
        <w:rPr>
          <w:sz w:val="20"/>
          <w:szCs w:val="20"/>
        </w:rPr>
      </w:pPr>
    </w:p>
    <w:p w14:paraId="086C186F" w14:textId="0D9628A3" w:rsidR="003F4407" w:rsidRDefault="003F4407">
      <w:pPr>
        <w:rPr>
          <w:sz w:val="20"/>
          <w:szCs w:val="20"/>
        </w:rPr>
      </w:pPr>
      <w:r>
        <w:rPr>
          <w:sz w:val="20"/>
          <w:szCs w:val="20"/>
        </w:rPr>
        <w:t>When speaking on public perception towards police (Hoogesteyn et al,2025</w:t>
      </w:r>
      <w:r w:rsidR="00305374">
        <w:rPr>
          <w:sz w:val="20"/>
          <w:szCs w:val="20"/>
        </w:rPr>
        <w:t xml:space="preserve">) That the negative public perception is propelled by media coverage of often </w:t>
      </w:r>
      <w:r w:rsidR="00156B6C">
        <w:rPr>
          <w:sz w:val="20"/>
          <w:szCs w:val="20"/>
        </w:rPr>
        <w:t>high-profile</w:t>
      </w:r>
      <w:r w:rsidR="00305374">
        <w:rPr>
          <w:sz w:val="20"/>
          <w:szCs w:val="20"/>
        </w:rPr>
        <w:t xml:space="preserve"> incidents such as </w:t>
      </w:r>
      <w:r w:rsidR="00156B6C">
        <w:rPr>
          <w:sz w:val="20"/>
          <w:szCs w:val="20"/>
        </w:rPr>
        <w:t>the George Floyd and the Chris Kaba shooting. These incidents affected the publics perception of police and contributed to lower morale amongst officer and could have affected the attrition rate of police officers in the Uk. The dissertation is targeted to explore how public perception impacts the police attrition rates and the significance officers feel public perceptions plays on there choice to remain or consider leaving the police. The overall goal is to see if increased negative perception towards the police</w:t>
      </w:r>
      <w:r w:rsidR="00C5129F">
        <w:rPr>
          <w:sz w:val="20"/>
          <w:szCs w:val="20"/>
        </w:rPr>
        <w:t xml:space="preserve"> has affected officers and does it also play a role in the main points listed above in police attrition rates and if this has been missed by the research done by other organisations and persons that have published articles and documents in regard to police attrition and the causes behind those numbers. </w:t>
      </w:r>
      <w:r w:rsidR="00156B6C">
        <w:rPr>
          <w:sz w:val="20"/>
          <w:szCs w:val="20"/>
        </w:rPr>
        <w:t xml:space="preserve"> </w:t>
      </w:r>
      <w:r w:rsidR="00C5129F">
        <w:rPr>
          <w:sz w:val="20"/>
          <w:szCs w:val="20"/>
        </w:rPr>
        <w:t xml:space="preserve">This dissertation will highlight key factors through comprehensive research and surveys officers have completed to gain an insight from their first-hand perspective and will either prove or disprove my hypothesis that public perception does play a </w:t>
      </w:r>
      <w:r w:rsidR="0081143F">
        <w:rPr>
          <w:sz w:val="20"/>
          <w:szCs w:val="20"/>
        </w:rPr>
        <w:t>role</w:t>
      </w:r>
      <w:r w:rsidR="00C5129F">
        <w:rPr>
          <w:sz w:val="20"/>
          <w:szCs w:val="20"/>
        </w:rPr>
        <w:t xml:space="preserve"> in officer attrition rates. </w:t>
      </w:r>
    </w:p>
    <w:p w14:paraId="35DCEA46" w14:textId="77777777" w:rsidR="00C5129F" w:rsidRDefault="00C5129F">
      <w:pPr>
        <w:rPr>
          <w:sz w:val="20"/>
          <w:szCs w:val="20"/>
        </w:rPr>
      </w:pPr>
    </w:p>
    <w:p w14:paraId="6197CA69" w14:textId="0C259E00" w:rsidR="00C5129F" w:rsidRDefault="00D3291E">
      <w:pPr>
        <w:rPr>
          <w:sz w:val="24"/>
          <w:szCs w:val="24"/>
        </w:rPr>
      </w:pPr>
      <w:r w:rsidRPr="00D3291E">
        <w:rPr>
          <w:sz w:val="24"/>
          <w:szCs w:val="24"/>
        </w:rPr>
        <w:t>Literature Review</w:t>
      </w:r>
    </w:p>
    <w:p w14:paraId="5BE8AE1C" w14:textId="635C7B73" w:rsidR="00D3291E" w:rsidRDefault="004051CE">
      <w:pPr>
        <w:rPr>
          <w:sz w:val="20"/>
          <w:szCs w:val="20"/>
        </w:rPr>
      </w:pPr>
      <w:r>
        <w:rPr>
          <w:sz w:val="20"/>
          <w:szCs w:val="20"/>
        </w:rPr>
        <w:t xml:space="preserve">The attrition rates in recent years amongst the police service has become a concern that needs to be addressed and with the increased numbers of officer resigning it is clear to see that there are factors that are commonplace in why officers how left. The core theme of this literature is to determine the impact the publics perception has on the police especially given how public incidents have influenced the change in public perception in the last few years. The literature review will also go to show how other factors other than the publics perception of the police can have on serving officer and I will talk about several core themes of this review of sources of </w:t>
      </w:r>
      <w:r w:rsidR="00E22A3F">
        <w:rPr>
          <w:sz w:val="20"/>
          <w:szCs w:val="20"/>
        </w:rPr>
        <w:t>literature</w:t>
      </w:r>
      <w:r>
        <w:rPr>
          <w:sz w:val="20"/>
          <w:szCs w:val="20"/>
        </w:rPr>
        <w:t xml:space="preserve"> from different sources</w:t>
      </w:r>
      <w:r w:rsidR="00E22A3F">
        <w:rPr>
          <w:sz w:val="20"/>
          <w:szCs w:val="20"/>
        </w:rPr>
        <w:t xml:space="preserve">. The review will focus on factors such as work life balance, increased workloads, mental health in the workplace, officer pay scales and public perception. </w:t>
      </w:r>
    </w:p>
    <w:p w14:paraId="7F954549" w14:textId="77777777" w:rsidR="00E22A3F" w:rsidRDefault="00E22A3F">
      <w:pPr>
        <w:rPr>
          <w:sz w:val="20"/>
          <w:szCs w:val="20"/>
        </w:rPr>
      </w:pPr>
    </w:p>
    <w:p w14:paraId="5B656A8A" w14:textId="759CF38A" w:rsidR="00E22A3F" w:rsidRDefault="00E22A3F">
      <w:pPr>
        <w:rPr>
          <w:sz w:val="20"/>
          <w:szCs w:val="20"/>
        </w:rPr>
      </w:pPr>
      <w:r>
        <w:rPr>
          <w:sz w:val="20"/>
          <w:szCs w:val="20"/>
        </w:rPr>
        <w:t xml:space="preserve">The first theme will be </w:t>
      </w:r>
      <w:proofErr w:type="gramStart"/>
      <w:r>
        <w:rPr>
          <w:sz w:val="20"/>
          <w:szCs w:val="20"/>
        </w:rPr>
        <w:t>in regard to</w:t>
      </w:r>
      <w:proofErr w:type="gramEnd"/>
      <w:r>
        <w:rPr>
          <w:sz w:val="20"/>
          <w:szCs w:val="20"/>
        </w:rPr>
        <w:t xml:space="preserve"> mental health in the workplace (Bell and Eski, 2022) highlights </w:t>
      </w:r>
      <w:r w:rsidR="006014A5">
        <w:rPr>
          <w:sz w:val="20"/>
          <w:szCs w:val="20"/>
        </w:rPr>
        <w:t>key mental health struggles amongst officers from increased anxiety, sleep disruption and some officers suffering from post-traumatic stress. This is highly alarming and when reviewing</w:t>
      </w:r>
      <w:r w:rsidR="007F2001">
        <w:rPr>
          <w:sz w:val="20"/>
          <w:szCs w:val="20"/>
        </w:rPr>
        <w:t xml:space="preserve"> high levels of stress and anxiety and the increased rate that officers are subjected to traumatic incidents </w:t>
      </w:r>
      <w:r w:rsidR="00126889" w:rsidRPr="00126889">
        <w:rPr>
          <w:sz w:val="20"/>
          <w:szCs w:val="20"/>
        </w:rPr>
        <w:t xml:space="preserve">Is said to contribute to the increasing rate of </w:t>
      </w:r>
      <w:r w:rsidR="00126889" w:rsidRPr="00126889">
        <w:rPr>
          <w:sz w:val="20"/>
          <w:szCs w:val="20"/>
        </w:rPr>
        <w:lastRenderedPageBreak/>
        <w:t>attrition amongst the police. It is said that 14,500 officers have been signed off on sick for the year of 2023-2024 (Police Federation of England and Wales, 2024). Furthermore, to this a study by (Brewin et al, 2020) highlights that it found at least 20% of officers across the Uk were suffering from mental health. When reviewing these 2 sources it’s clear to see that mental health plays a role with officer attrition rates. (Metropolitan plaice federation, 2024) further helps segment that mental health and officer attrition rates are linked as a survey conducted by them indicated that mental health and work-related stresses play a major factor. Whilst (Charman &amp; Bennet, 2021) further supports this by stating occupational stresses can affect officers’ commitment to their duties. This lack or lower commitment from officers is also believed to be linked to the increased attrition rates amongst the police. (Porter &amp; Gavin, 2025)</w:t>
      </w:r>
      <w:r w:rsidR="005766C2">
        <w:rPr>
          <w:sz w:val="20"/>
          <w:szCs w:val="20"/>
        </w:rPr>
        <w:t xml:space="preserve"> then shows </w:t>
      </w:r>
      <w:r w:rsidR="00645CAD">
        <w:rPr>
          <w:sz w:val="20"/>
          <w:szCs w:val="20"/>
        </w:rPr>
        <w:t xml:space="preserve">how organisation stressors and occupational stressors contribute to mental health amongst officers in Ireland </w:t>
      </w:r>
      <w:r w:rsidR="003C5D4B">
        <w:rPr>
          <w:sz w:val="20"/>
          <w:szCs w:val="20"/>
        </w:rPr>
        <w:t>and highlights that officers frequently use emotional detachment to cope with their role</w:t>
      </w:r>
      <w:r w:rsidR="00946F42">
        <w:rPr>
          <w:sz w:val="20"/>
          <w:szCs w:val="20"/>
        </w:rPr>
        <w:t xml:space="preserve">s as police officers. It further </w:t>
      </w:r>
      <w:r w:rsidR="00151AD5">
        <w:rPr>
          <w:sz w:val="20"/>
          <w:szCs w:val="20"/>
        </w:rPr>
        <w:t>indicates</w:t>
      </w:r>
      <w:r w:rsidR="00C4798E">
        <w:rPr>
          <w:sz w:val="20"/>
          <w:szCs w:val="20"/>
        </w:rPr>
        <w:t xml:space="preserve"> that officers feel that showing emotion is a form of </w:t>
      </w:r>
      <w:r w:rsidR="00151AD5">
        <w:rPr>
          <w:sz w:val="20"/>
          <w:szCs w:val="20"/>
        </w:rPr>
        <w:t>weakness</w:t>
      </w:r>
      <w:r w:rsidR="00C4798E">
        <w:rPr>
          <w:sz w:val="20"/>
          <w:szCs w:val="20"/>
        </w:rPr>
        <w:t xml:space="preserve"> and </w:t>
      </w:r>
      <w:r w:rsidR="002D1F31">
        <w:rPr>
          <w:sz w:val="20"/>
          <w:szCs w:val="20"/>
        </w:rPr>
        <w:t xml:space="preserve">shows that work is required from the </w:t>
      </w:r>
      <w:r w:rsidR="00151AD5">
        <w:rPr>
          <w:sz w:val="20"/>
          <w:szCs w:val="20"/>
        </w:rPr>
        <w:t>organisations</w:t>
      </w:r>
      <w:r w:rsidR="002D1F31">
        <w:rPr>
          <w:sz w:val="20"/>
          <w:szCs w:val="20"/>
        </w:rPr>
        <w:t xml:space="preserve"> these officers are </w:t>
      </w:r>
      <w:r w:rsidR="00151AD5">
        <w:rPr>
          <w:sz w:val="20"/>
          <w:szCs w:val="20"/>
        </w:rPr>
        <w:t>a part</w:t>
      </w:r>
      <w:r w:rsidR="002D1F31">
        <w:rPr>
          <w:sz w:val="20"/>
          <w:szCs w:val="20"/>
        </w:rPr>
        <w:t xml:space="preserve"> of to </w:t>
      </w:r>
      <w:r w:rsidR="00151AD5">
        <w:rPr>
          <w:sz w:val="20"/>
          <w:szCs w:val="20"/>
        </w:rPr>
        <w:t xml:space="preserve">address these concerns. </w:t>
      </w:r>
    </w:p>
    <w:p w14:paraId="26857461" w14:textId="77777777" w:rsidR="00D64414" w:rsidRDefault="00D64414">
      <w:pPr>
        <w:rPr>
          <w:sz w:val="20"/>
          <w:szCs w:val="20"/>
        </w:rPr>
      </w:pPr>
    </w:p>
    <w:p w14:paraId="47C12FC6" w14:textId="1E9BFB86" w:rsidR="00C35965" w:rsidRDefault="00D64414">
      <w:pPr>
        <w:rPr>
          <w:sz w:val="20"/>
          <w:szCs w:val="20"/>
        </w:rPr>
      </w:pPr>
      <w:r>
        <w:rPr>
          <w:sz w:val="20"/>
          <w:szCs w:val="20"/>
        </w:rPr>
        <w:t xml:space="preserve">Another theme of </w:t>
      </w:r>
      <w:r w:rsidR="007F12B4">
        <w:rPr>
          <w:sz w:val="20"/>
          <w:szCs w:val="20"/>
        </w:rPr>
        <w:t>officer’s</w:t>
      </w:r>
      <w:r>
        <w:rPr>
          <w:sz w:val="20"/>
          <w:szCs w:val="20"/>
        </w:rPr>
        <w:t xml:space="preserve"> attrition is that of </w:t>
      </w:r>
      <w:r w:rsidR="008E4906">
        <w:rPr>
          <w:sz w:val="20"/>
          <w:szCs w:val="20"/>
        </w:rPr>
        <w:t xml:space="preserve">pay </w:t>
      </w:r>
      <w:r w:rsidR="00BC0390">
        <w:rPr>
          <w:sz w:val="20"/>
          <w:szCs w:val="20"/>
        </w:rPr>
        <w:t xml:space="preserve">and how rising financial concerns are causing officers to consider leaving the police </w:t>
      </w:r>
      <w:r w:rsidR="00FC1166">
        <w:rPr>
          <w:sz w:val="20"/>
          <w:szCs w:val="20"/>
        </w:rPr>
        <w:t>(</w:t>
      </w:r>
      <w:proofErr w:type="spellStart"/>
      <w:r w:rsidR="00FC1166">
        <w:rPr>
          <w:sz w:val="20"/>
          <w:szCs w:val="20"/>
        </w:rPr>
        <w:t>Metfriedly</w:t>
      </w:r>
      <w:proofErr w:type="spellEnd"/>
      <w:r w:rsidR="00FC1166">
        <w:rPr>
          <w:sz w:val="20"/>
          <w:szCs w:val="20"/>
        </w:rPr>
        <w:t xml:space="preserve">, 2025) highlights that around </w:t>
      </w:r>
      <w:r w:rsidR="00B50C76">
        <w:rPr>
          <w:sz w:val="20"/>
          <w:szCs w:val="20"/>
        </w:rPr>
        <w:t xml:space="preserve">24% of officers with less than 5 years of service </w:t>
      </w:r>
      <w:r w:rsidR="00BA31B1">
        <w:rPr>
          <w:sz w:val="20"/>
          <w:szCs w:val="20"/>
        </w:rPr>
        <w:t xml:space="preserve">are struggling with financial stress. They also believe that as their career continuous that their financial </w:t>
      </w:r>
      <w:r w:rsidR="00D13677">
        <w:rPr>
          <w:sz w:val="20"/>
          <w:szCs w:val="20"/>
        </w:rPr>
        <w:t xml:space="preserve">situation would </w:t>
      </w:r>
      <w:r w:rsidR="00C35965">
        <w:rPr>
          <w:sz w:val="20"/>
          <w:szCs w:val="20"/>
        </w:rPr>
        <w:t>worsen,</w:t>
      </w:r>
      <w:r w:rsidR="00D13677">
        <w:rPr>
          <w:sz w:val="20"/>
          <w:szCs w:val="20"/>
        </w:rPr>
        <w:t xml:space="preserve"> and this is leading them to consider </w:t>
      </w:r>
      <w:proofErr w:type="gramStart"/>
      <w:r w:rsidR="00D13677">
        <w:rPr>
          <w:sz w:val="20"/>
          <w:szCs w:val="20"/>
        </w:rPr>
        <w:t>to resign</w:t>
      </w:r>
      <w:proofErr w:type="gramEnd"/>
      <w:r w:rsidR="00D13677">
        <w:rPr>
          <w:sz w:val="20"/>
          <w:szCs w:val="20"/>
        </w:rPr>
        <w:t xml:space="preserve"> from their </w:t>
      </w:r>
      <w:r w:rsidR="00B3318B">
        <w:rPr>
          <w:sz w:val="20"/>
          <w:szCs w:val="20"/>
        </w:rPr>
        <w:t xml:space="preserve">respective police force. </w:t>
      </w:r>
      <w:r w:rsidR="00C60FEB">
        <w:rPr>
          <w:sz w:val="20"/>
          <w:szCs w:val="20"/>
        </w:rPr>
        <w:t>(Uni</w:t>
      </w:r>
      <w:r w:rsidR="00C142E9">
        <w:rPr>
          <w:sz w:val="20"/>
          <w:szCs w:val="20"/>
        </w:rPr>
        <w:t xml:space="preserve">son, 2024) further highlights pay concerns as their work </w:t>
      </w:r>
      <w:r w:rsidR="00905ACE">
        <w:rPr>
          <w:sz w:val="20"/>
          <w:szCs w:val="20"/>
        </w:rPr>
        <w:t xml:space="preserve">states that out of a survey of 5,000 police staff </w:t>
      </w:r>
      <w:r w:rsidR="001D7ED6">
        <w:rPr>
          <w:sz w:val="20"/>
          <w:szCs w:val="20"/>
        </w:rPr>
        <w:t xml:space="preserve">that one in five are considering leaving the police in the next few years. When looking further into this they have found that </w:t>
      </w:r>
      <w:r w:rsidR="0031412D">
        <w:rPr>
          <w:sz w:val="20"/>
          <w:szCs w:val="20"/>
        </w:rPr>
        <w:t xml:space="preserve">more than half of these 5,000 </w:t>
      </w:r>
      <w:r w:rsidR="00C35965">
        <w:rPr>
          <w:sz w:val="20"/>
          <w:szCs w:val="20"/>
        </w:rPr>
        <w:t>respondents</w:t>
      </w:r>
      <w:r w:rsidR="0031412D">
        <w:rPr>
          <w:sz w:val="20"/>
          <w:szCs w:val="20"/>
        </w:rPr>
        <w:t xml:space="preserve"> </w:t>
      </w:r>
      <w:r w:rsidR="00C35965">
        <w:rPr>
          <w:sz w:val="20"/>
          <w:szCs w:val="20"/>
        </w:rPr>
        <w:t xml:space="preserve">are not satisfied in their current role. </w:t>
      </w:r>
      <w:r w:rsidR="00B17F33">
        <w:rPr>
          <w:sz w:val="20"/>
          <w:szCs w:val="20"/>
        </w:rPr>
        <w:t xml:space="preserve">(The social market foundation, 2025) </w:t>
      </w:r>
      <w:r w:rsidR="00F70D45">
        <w:rPr>
          <w:sz w:val="20"/>
          <w:szCs w:val="20"/>
        </w:rPr>
        <w:t xml:space="preserve">Indicates that 76% </w:t>
      </w:r>
      <w:r w:rsidR="00B5298B">
        <w:rPr>
          <w:sz w:val="20"/>
          <w:szCs w:val="20"/>
        </w:rPr>
        <w:t xml:space="preserve">of officers are not happy with their pay whilst 92% of officers feel that the </w:t>
      </w:r>
      <w:proofErr w:type="gramStart"/>
      <w:r w:rsidR="00B5298B">
        <w:rPr>
          <w:sz w:val="20"/>
          <w:szCs w:val="20"/>
        </w:rPr>
        <w:t>pay</w:t>
      </w:r>
      <w:proofErr w:type="gramEnd"/>
      <w:r w:rsidR="00B5298B">
        <w:rPr>
          <w:sz w:val="20"/>
          <w:szCs w:val="20"/>
        </w:rPr>
        <w:t xml:space="preserve"> they are given by the police doesn’t reflect the </w:t>
      </w:r>
      <w:r w:rsidR="007F12B4">
        <w:rPr>
          <w:sz w:val="20"/>
          <w:szCs w:val="20"/>
        </w:rPr>
        <w:t xml:space="preserve">risk they face in their roles as officers. </w:t>
      </w:r>
      <w:r w:rsidR="00252A3B">
        <w:rPr>
          <w:sz w:val="20"/>
          <w:szCs w:val="20"/>
        </w:rPr>
        <w:t xml:space="preserve"> </w:t>
      </w:r>
      <w:r w:rsidR="00792435">
        <w:rPr>
          <w:sz w:val="20"/>
          <w:szCs w:val="20"/>
        </w:rPr>
        <w:t xml:space="preserve">This is a clear idea that pay plays a large part in officer </w:t>
      </w:r>
      <w:r w:rsidR="00630763">
        <w:rPr>
          <w:sz w:val="20"/>
          <w:szCs w:val="20"/>
        </w:rPr>
        <w:t>attrition and (</w:t>
      </w:r>
      <w:r w:rsidR="001F1E30">
        <w:rPr>
          <w:sz w:val="20"/>
          <w:szCs w:val="20"/>
        </w:rPr>
        <w:t xml:space="preserve">Dyfed Powys Police Federation, 2025) </w:t>
      </w:r>
      <w:r w:rsidR="002816AB">
        <w:rPr>
          <w:sz w:val="20"/>
          <w:szCs w:val="20"/>
        </w:rPr>
        <w:t xml:space="preserve">makes not to the Social market foundations finding and looks to address concern this report has raised and one key </w:t>
      </w:r>
      <w:r w:rsidR="00A804CE">
        <w:rPr>
          <w:sz w:val="20"/>
          <w:szCs w:val="20"/>
        </w:rPr>
        <w:t xml:space="preserve">point was the restoration of police pay </w:t>
      </w:r>
      <w:r w:rsidR="006D1E9E">
        <w:rPr>
          <w:sz w:val="20"/>
          <w:szCs w:val="20"/>
        </w:rPr>
        <w:t xml:space="preserve">and to conduct and independent pay review </w:t>
      </w:r>
      <w:r w:rsidR="00A65823">
        <w:rPr>
          <w:sz w:val="20"/>
          <w:szCs w:val="20"/>
        </w:rPr>
        <w:t xml:space="preserve">to identify their own officers concerns over pay. This shows that </w:t>
      </w:r>
      <w:r w:rsidR="00E1472B">
        <w:rPr>
          <w:sz w:val="20"/>
          <w:szCs w:val="20"/>
        </w:rPr>
        <w:t>on at least</w:t>
      </w:r>
      <w:r w:rsidR="00A65823">
        <w:rPr>
          <w:sz w:val="20"/>
          <w:szCs w:val="20"/>
        </w:rPr>
        <w:t xml:space="preserve"> the part of Dyfed Powys police </w:t>
      </w:r>
      <w:r w:rsidR="00E1472B">
        <w:rPr>
          <w:sz w:val="20"/>
          <w:szCs w:val="20"/>
        </w:rPr>
        <w:t xml:space="preserve">their main findings is the concern that pay may be the driving factor for officers choosing to leave. </w:t>
      </w:r>
    </w:p>
    <w:p w14:paraId="3783C903" w14:textId="77777777" w:rsidR="009D58DE" w:rsidRDefault="009D58DE">
      <w:pPr>
        <w:rPr>
          <w:sz w:val="20"/>
          <w:szCs w:val="20"/>
        </w:rPr>
      </w:pPr>
    </w:p>
    <w:p w14:paraId="41FF9F90" w14:textId="1558CA7B" w:rsidR="009D58DE" w:rsidRDefault="009D58DE">
      <w:pPr>
        <w:rPr>
          <w:sz w:val="20"/>
          <w:szCs w:val="20"/>
        </w:rPr>
      </w:pPr>
      <w:r>
        <w:rPr>
          <w:sz w:val="20"/>
          <w:szCs w:val="20"/>
        </w:rPr>
        <w:t>A third theme identified is that of workloads and a real work life balance for police officers</w:t>
      </w:r>
      <w:r w:rsidR="00CB4F9D">
        <w:rPr>
          <w:sz w:val="20"/>
          <w:szCs w:val="20"/>
        </w:rPr>
        <w:t xml:space="preserve">, the concerns of workload and the increasing amount of said workload being forced onto the average officer plays a great deal on their overall morale. </w:t>
      </w:r>
      <w:r w:rsidR="00CA7DA7">
        <w:rPr>
          <w:sz w:val="20"/>
          <w:szCs w:val="20"/>
        </w:rPr>
        <w:t>(</w:t>
      </w:r>
      <w:r w:rsidR="00B612AE">
        <w:rPr>
          <w:sz w:val="20"/>
          <w:szCs w:val="20"/>
        </w:rPr>
        <w:t>Ayo</w:t>
      </w:r>
      <w:r w:rsidR="00CA7DA7">
        <w:rPr>
          <w:sz w:val="20"/>
          <w:szCs w:val="20"/>
        </w:rPr>
        <w:t xml:space="preserve">rinde et al, 2024) </w:t>
      </w:r>
      <w:r w:rsidR="004378BD">
        <w:rPr>
          <w:sz w:val="20"/>
          <w:szCs w:val="20"/>
        </w:rPr>
        <w:t xml:space="preserve">Found that officers are </w:t>
      </w:r>
      <w:r w:rsidR="00FE4DF0">
        <w:rPr>
          <w:sz w:val="20"/>
          <w:szCs w:val="20"/>
        </w:rPr>
        <w:t xml:space="preserve">under significant stress due to the irregular shift pattern and the </w:t>
      </w:r>
      <w:r w:rsidR="002B36D1">
        <w:rPr>
          <w:sz w:val="20"/>
          <w:szCs w:val="20"/>
        </w:rPr>
        <w:t>last-minute</w:t>
      </w:r>
      <w:r w:rsidR="00FE4DF0">
        <w:rPr>
          <w:sz w:val="20"/>
          <w:szCs w:val="20"/>
        </w:rPr>
        <w:t xml:space="preserve"> shifts changes to their rota</w:t>
      </w:r>
      <w:r w:rsidR="00523A20">
        <w:rPr>
          <w:sz w:val="20"/>
          <w:szCs w:val="20"/>
        </w:rPr>
        <w:t xml:space="preserve">. Its also highlighted how officers feel that these shift patterns disrupt the quality of a work life balance and how this pattern interferes with </w:t>
      </w:r>
      <w:r w:rsidR="0035432A">
        <w:rPr>
          <w:sz w:val="20"/>
          <w:szCs w:val="20"/>
        </w:rPr>
        <w:t xml:space="preserve">family time and periods of rest and sleep cycles. </w:t>
      </w:r>
      <w:r w:rsidR="001D241C">
        <w:rPr>
          <w:sz w:val="20"/>
          <w:szCs w:val="20"/>
        </w:rPr>
        <w:t xml:space="preserve">(Police federation, 2024) underpins the work life balance as a survey from 2,654 officers its says that 63% of officers that chose to leave cited an impact on their family. It continues by saying that officers that face irregular work hours and a lack of a work life balance in the police and this was one of the main reasons for choosing to resign. (National police wellbeing service, 2025) </w:t>
      </w:r>
      <w:r w:rsidR="00014776">
        <w:rPr>
          <w:sz w:val="20"/>
          <w:szCs w:val="20"/>
        </w:rPr>
        <w:t xml:space="preserve">found that 25% of officers were considering resigning within the next year and a work-life balance was one of the main points officers provided </w:t>
      </w:r>
      <w:proofErr w:type="gramStart"/>
      <w:r w:rsidR="00014776">
        <w:rPr>
          <w:sz w:val="20"/>
          <w:szCs w:val="20"/>
        </w:rPr>
        <w:t>in regard to</w:t>
      </w:r>
      <w:proofErr w:type="gramEnd"/>
      <w:r w:rsidR="00014776">
        <w:rPr>
          <w:sz w:val="20"/>
          <w:szCs w:val="20"/>
        </w:rPr>
        <w:t xml:space="preserve"> their consideration for resignation. The findings of the published report underscored the key role a good work life balance can have on officers but also how a negative work life balance can cause officers to consider resignation. </w:t>
      </w:r>
    </w:p>
    <w:p w14:paraId="1D7465F8" w14:textId="77777777" w:rsidR="00014776" w:rsidRDefault="00014776">
      <w:pPr>
        <w:rPr>
          <w:sz w:val="20"/>
          <w:szCs w:val="20"/>
        </w:rPr>
      </w:pPr>
    </w:p>
    <w:p w14:paraId="506381C8" w14:textId="7BE2C83F" w:rsidR="00014776" w:rsidRDefault="00014776">
      <w:pPr>
        <w:rPr>
          <w:sz w:val="20"/>
          <w:szCs w:val="20"/>
        </w:rPr>
      </w:pPr>
      <w:r>
        <w:rPr>
          <w:sz w:val="20"/>
          <w:szCs w:val="20"/>
        </w:rPr>
        <w:t xml:space="preserve">The last them is that of public perception amongst officers (Dodd, 2024) is an article which indicates that in England less than half the population has faith in their police for with the actual number standing at 40% of people lacked trust in their police forces. </w:t>
      </w:r>
      <w:r w:rsidR="000F3DAA">
        <w:rPr>
          <w:sz w:val="20"/>
          <w:szCs w:val="20"/>
        </w:rPr>
        <w:t xml:space="preserve">It also found that in the case of the Metropolitan police force that women were found to trust the police far less than men and this was mainly due to </w:t>
      </w:r>
      <w:proofErr w:type="gramStart"/>
      <w:r w:rsidR="000F3DAA">
        <w:rPr>
          <w:sz w:val="20"/>
          <w:szCs w:val="20"/>
        </w:rPr>
        <w:t>a number of</w:t>
      </w:r>
      <w:proofErr w:type="gramEnd"/>
      <w:r w:rsidR="000F3DAA">
        <w:rPr>
          <w:sz w:val="20"/>
          <w:szCs w:val="20"/>
        </w:rPr>
        <w:t xml:space="preserve"> scandals the were shown through the media. This is also highlighted in another demographic where (Morini, 2024) indicated that in the Gen z community those born between 1997 &amp; 2012 had a significantly lower trust level in</w:t>
      </w:r>
      <w:r w:rsidR="00B13F87">
        <w:rPr>
          <w:sz w:val="20"/>
          <w:szCs w:val="20"/>
        </w:rPr>
        <w:t xml:space="preserve"> </w:t>
      </w:r>
      <w:r w:rsidR="000F3DAA">
        <w:rPr>
          <w:sz w:val="20"/>
          <w:szCs w:val="20"/>
        </w:rPr>
        <w:lastRenderedPageBreak/>
        <w:t xml:space="preserve">the police forces of the Uk than those of the Gen z community from other countries. The research conducted graded 20 countries and found that the trust and confidence these individuals have is amongst the lower third of the 20 countries. </w:t>
      </w:r>
    </w:p>
    <w:p w14:paraId="335DC5F7" w14:textId="77777777" w:rsidR="00B13F87" w:rsidRDefault="00B13F87">
      <w:pPr>
        <w:rPr>
          <w:sz w:val="20"/>
          <w:szCs w:val="20"/>
        </w:rPr>
      </w:pPr>
    </w:p>
    <w:p w14:paraId="6D5582FE" w14:textId="07F47E03" w:rsidR="002E4476" w:rsidRDefault="00B13F87">
      <w:pPr>
        <w:rPr>
          <w:sz w:val="20"/>
          <w:szCs w:val="20"/>
        </w:rPr>
      </w:pPr>
      <w:r>
        <w:rPr>
          <w:sz w:val="20"/>
          <w:szCs w:val="20"/>
        </w:rPr>
        <w:t xml:space="preserve">In conclusion to the literature review of officer attrition rates </w:t>
      </w:r>
      <w:r w:rsidR="00B20337">
        <w:rPr>
          <w:sz w:val="20"/>
          <w:szCs w:val="20"/>
        </w:rPr>
        <w:t xml:space="preserve">in the police it has highlighted </w:t>
      </w:r>
      <w:r w:rsidR="002E4476">
        <w:rPr>
          <w:sz w:val="20"/>
          <w:szCs w:val="20"/>
        </w:rPr>
        <w:t xml:space="preserve">several themes for officer </w:t>
      </w:r>
      <w:proofErr w:type="gramStart"/>
      <w:r w:rsidR="002E4476">
        <w:rPr>
          <w:sz w:val="20"/>
          <w:szCs w:val="20"/>
        </w:rPr>
        <w:t>attrition</w:t>
      </w:r>
      <w:proofErr w:type="gramEnd"/>
      <w:r w:rsidR="002E4476">
        <w:rPr>
          <w:sz w:val="20"/>
          <w:szCs w:val="20"/>
        </w:rPr>
        <w:t xml:space="preserve"> and it highlight how these connect to the greater concern into the increased attrition over recent years. The themes explored were mental health in the workplace and how stresses in the workplace and the traumatic experience officers suffer from the incidents they attend play a role on their experience as an officer. This increased stress and being subjected to an increase in traumatic events has </w:t>
      </w:r>
      <w:proofErr w:type="gramStart"/>
      <w:r w:rsidR="002E4476">
        <w:rPr>
          <w:sz w:val="20"/>
          <w:szCs w:val="20"/>
        </w:rPr>
        <w:t>lead</w:t>
      </w:r>
      <w:proofErr w:type="gramEnd"/>
      <w:r w:rsidR="002E4476">
        <w:rPr>
          <w:sz w:val="20"/>
          <w:szCs w:val="20"/>
        </w:rPr>
        <w:t xml:space="preserve"> to the increase in officer resignations. The next theme was on pay dissatisfaction in the police and how officers in the police have found that their pay has given them financial </w:t>
      </w:r>
      <w:r w:rsidR="00585546">
        <w:rPr>
          <w:sz w:val="20"/>
          <w:szCs w:val="20"/>
        </w:rPr>
        <w:t>concerns</w:t>
      </w:r>
      <w:r w:rsidR="002E4476">
        <w:rPr>
          <w:sz w:val="20"/>
          <w:szCs w:val="20"/>
        </w:rPr>
        <w:t xml:space="preserve"> and that officers believe that this situation would only worsen as their careers continue. The financial issues faced by officer has been seen to be a major issue amongst the police and has had links to officers making the decision to either consider resigning or for officers which have resigned. The third theme was then placed on increased workloads and the lack of a </w:t>
      </w:r>
      <w:proofErr w:type="spellStart"/>
      <w:r w:rsidR="002E4476">
        <w:rPr>
          <w:sz w:val="20"/>
          <w:szCs w:val="20"/>
        </w:rPr>
        <w:t>a</w:t>
      </w:r>
      <w:proofErr w:type="spellEnd"/>
      <w:r w:rsidR="002E4476">
        <w:rPr>
          <w:sz w:val="20"/>
          <w:szCs w:val="20"/>
        </w:rPr>
        <w:t xml:space="preserve"> real work life balance found the officers are made to work irregular shifts and have been subjected to last minute shift changes and this can affect sleep cycles and lead to a lack of morale</w:t>
      </w:r>
      <w:r w:rsidR="00585546">
        <w:rPr>
          <w:sz w:val="20"/>
          <w:szCs w:val="20"/>
        </w:rPr>
        <w:t xml:space="preserve">. This lack of moral then leads to a dissatisfaction for their job and has had an impact on officers choosing to leave the police force and contributes to this generalised discussion of increased officer attrition. The last theme covered then was that of public perception and how the public over the last few years how lost their trust in the police and more than half of the public. This is then shown to be more prevalent in the younger community of the Uk as the Uk is found to have one of the lowest levels of trust in the government and government organisations such as the police service. </w:t>
      </w:r>
      <w:proofErr w:type="gramStart"/>
      <w:r w:rsidR="00585546">
        <w:rPr>
          <w:sz w:val="20"/>
          <w:szCs w:val="20"/>
        </w:rPr>
        <w:t>So</w:t>
      </w:r>
      <w:proofErr w:type="gramEnd"/>
      <w:r w:rsidR="00585546">
        <w:rPr>
          <w:sz w:val="20"/>
          <w:szCs w:val="20"/>
        </w:rPr>
        <w:t xml:space="preserve"> </w:t>
      </w:r>
      <w:proofErr w:type="gramStart"/>
      <w:r w:rsidR="00585546">
        <w:rPr>
          <w:sz w:val="20"/>
          <w:szCs w:val="20"/>
        </w:rPr>
        <w:t>its</w:t>
      </w:r>
      <w:proofErr w:type="gramEnd"/>
      <w:r w:rsidR="00585546">
        <w:rPr>
          <w:sz w:val="20"/>
          <w:szCs w:val="20"/>
        </w:rPr>
        <w:t xml:space="preserve"> clear to see that more than one cause is identified for attrition rates amongst the police and that there must be a concerted effort to change these issues in the police service </w:t>
      </w:r>
      <w:proofErr w:type="gramStart"/>
      <w:r w:rsidR="00585546">
        <w:rPr>
          <w:sz w:val="20"/>
          <w:szCs w:val="20"/>
        </w:rPr>
        <w:t>in order to</w:t>
      </w:r>
      <w:proofErr w:type="gramEnd"/>
      <w:r w:rsidR="00585546">
        <w:rPr>
          <w:sz w:val="20"/>
          <w:szCs w:val="20"/>
        </w:rPr>
        <w:t xml:space="preserve"> affect the greater attrition rates. </w:t>
      </w:r>
    </w:p>
    <w:p w14:paraId="0B662D6D" w14:textId="77777777" w:rsidR="0024609A" w:rsidRPr="0024609A" w:rsidRDefault="0024609A" w:rsidP="0024609A">
      <w:pPr>
        <w:rPr>
          <w:sz w:val="20"/>
          <w:szCs w:val="20"/>
        </w:rPr>
      </w:pPr>
    </w:p>
    <w:p w14:paraId="3A52D9D7" w14:textId="77777777" w:rsidR="0024609A" w:rsidRDefault="0024609A" w:rsidP="0024609A">
      <w:pPr>
        <w:rPr>
          <w:sz w:val="20"/>
          <w:szCs w:val="20"/>
        </w:rPr>
      </w:pPr>
    </w:p>
    <w:p w14:paraId="1C94005F" w14:textId="30C68192" w:rsidR="0024609A" w:rsidRDefault="0024609A" w:rsidP="0024609A">
      <w:pPr>
        <w:rPr>
          <w:sz w:val="24"/>
          <w:szCs w:val="24"/>
        </w:rPr>
      </w:pPr>
      <w:r>
        <w:rPr>
          <w:sz w:val="24"/>
          <w:szCs w:val="24"/>
        </w:rPr>
        <w:t>Methodology</w:t>
      </w:r>
    </w:p>
    <w:p w14:paraId="34CB7812" w14:textId="394E20C2" w:rsidR="0024609A" w:rsidRDefault="0024609A" w:rsidP="0024609A">
      <w:pPr>
        <w:rPr>
          <w:sz w:val="20"/>
          <w:szCs w:val="20"/>
        </w:rPr>
      </w:pPr>
      <w:r>
        <w:rPr>
          <w:sz w:val="20"/>
          <w:szCs w:val="20"/>
        </w:rPr>
        <w:t>This study has used a quotative research method using a survey that would gather responses and as such data</w:t>
      </w:r>
      <w:r w:rsidR="00313941">
        <w:rPr>
          <w:sz w:val="20"/>
          <w:szCs w:val="20"/>
        </w:rPr>
        <w:t xml:space="preserve"> from serving officer in South Wales police. This survey is designed to gauge what officers feel are the biggest concerns in the job between the themes of pay, work life balance, mental health and </w:t>
      </w:r>
      <w:r w:rsidR="00D420C9">
        <w:rPr>
          <w:sz w:val="20"/>
          <w:szCs w:val="20"/>
        </w:rPr>
        <w:t>public</w:t>
      </w:r>
      <w:r w:rsidR="00313941">
        <w:rPr>
          <w:sz w:val="20"/>
          <w:szCs w:val="20"/>
        </w:rPr>
        <w:t xml:space="preserve"> perception. The sample for this study is from active serving officers from south Wales police and was conducted anonymously to gain a random sample from the officers that have contributed to the study and revolved around me inviting 300 officers to participate on this study. </w:t>
      </w:r>
      <w:proofErr w:type="gramStart"/>
      <w:r w:rsidR="00313941">
        <w:rPr>
          <w:sz w:val="20"/>
          <w:szCs w:val="20"/>
        </w:rPr>
        <w:t>That being said, whilst</w:t>
      </w:r>
      <w:proofErr w:type="gramEnd"/>
      <w:r w:rsidR="00313941">
        <w:rPr>
          <w:sz w:val="20"/>
          <w:szCs w:val="20"/>
        </w:rPr>
        <w:t xml:space="preserve"> 300 officers were invited to participate there wasn’t 300 responses to the invitation and whilst not covering 300 officers the results do assist in the study. </w:t>
      </w:r>
      <w:r w:rsidR="0019206B">
        <w:rPr>
          <w:sz w:val="20"/>
          <w:szCs w:val="20"/>
        </w:rPr>
        <w:t xml:space="preserve">This survey was entirely </w:t>
      </w:r>
      <w:proofErr w:type="gramStart"/>
      <w:r w:rsidR="0019206B">
        <w:rPr>
          <w:sz w:val="20"/>
          <w:szCs w:val="20"/>
        </w:rPr>
        <w:t>anonymous</w:t>
      </w:r>
      <w:proofErr w:type="gramEnd"/>
      <w:r w:rsidR="0019206B">
        <w:rPr>
          <w:sz w:val="20"/>
          <w:szCs w:val="20"/>
        </w:rPr>
        <w:t xml:space="preserve"> and the officers invited to participate come from various areas of the south Wales Police area from Rural towns to the major cities in south Wales. This way it will allow for the finding to have the perspective from different officers from different work environments due to the cities receiving a higher number of calls this could lead to find that a work life balance or mental health strain is higher amongst officers in urban areas as apposed to rural areas. The findings will be reviewed to identify any trends through the data collection and use those qualitative and quantitative methods of analysis. </w:t>
      </w:r>
    </w:p>
    <w:p w14:paraId="22C0E307" w14:textId="77777777" w:rsidR="00D420C9" w:rsidRDefault="00D420C9" w:rsidP="0024609A">
      <w:pPr>
        <w:rPr>
          <w:sz w:val="20"/>
          <w:szCs w:val="20"/>
        </w:rPr>
      </w:pPr>
    </w:p>
    <w:p w14:paraId="0B21E3A0" w14:textId="59C0A3BA" w:rsidR="00D420C9" w:rsidRDefault="00D420C9" w:rsidP="0024609A">
      <w:pPr>
        <w:rPr>
          <w:sz w:val="20"/>
          <w:szCs w:val="20"/>
        </w:rPr>
      </w:pPr>
      <w:r>
        <w:rPr>
          <w:sz w:val="20"/>
          <w:szCs w:val="20"/>
        </w:rPr>
        <w:t xml:space="preserve">The study has made use of both closed ended questions </w:t>
      </w:r>
      <w:proofErr w:type="gramStart"/>
      <w:r>
        <w:rPr>
          <w:sz w:val="20"/>
          <w:szCs w:val="20"/>
        </w:rPr>
        <w:t>and also</w:t>
      </w:r>
      <w:proofErr w:type="gramEnd"/>
      <w:r>
        <w:rPr>
          <w:sz w:val="20"/>
          <w:szCs w:val="20"/>
        </w:rPr>
        <w:t xml:space="preserve"> gives opportunities for officers to answer how they wish to some questions</w:t>
      </w:r>
      <w:r w:rsidR="00592F2F">
        <w:rPr>
          <w:sz w:val="20"/>
          <w:szCs w:val="20"/>
        </w:rPr>
        <w:t xml:space="preserve"> The questions have mainly been standardised so that certain trends can be seen and identified and that the survey remained identical in terms of structure for all officers that chose to participate. The survey is to identify the impact that public perception of the police has had on serving officers but to also give the officers the opportunity to rate how important the matter is to them when compared to other factors such as a work life balance, pay satisfaction &amp; </w:t>
      </w:r>
      <w:r w:rsidR="001B4A52">
        <w:rPr>
          <w:sz w:val="20"/>
          <w:szCs w:val="20"/>
        </w:rPr>
        <w:t xml:space="preserve">mental health amongst the police. </w:t>
      </w:r>
      <w:r w:rsidR="00682815">
        <w:rPr>
          <w:sz w:val="20"/>
          <w:szCs w:val="20"/>
        </w:rPr>
        <w:t xml:space="preserve">The quality of </w:t>
      </w:r>
      <w:r w:rsidR="00682815">
        <w:rPr>
          <w:sz w:val="20"/>
          <w:szCs w:val="20"/>
        </w:rPr>
        <w:lastRenderedPageBreak/>
        <w:t xml:space="preserve">the review of the data received has focused on finding trends and areas that seem to connect to one another and these themes that have trends will collaborate into the overall finding and further allows for identification of key areas that officers deem are important for their retention in the police. </w:t>
      </w:r>
      <w:r w:rsidR="002024D0">
        <w:rPr>
          <w:sz w:val="20"/>
          <w:szCs w:val="20"/>
        </w:rPr>
        <w:t xml:space="preserve">The analysis of the findings </w:t>
      </w:r>
      <w:proofErr w:type="gramStart"/>
      <w:r w:rsidR="002024D0">
        <w:rPr>
          <w:sz w:val="20"/>
          <w:szCs w:val="20"/>
        </w:rPr>
        <w:t>have</w:t>
      </w:r>
      <w:proofErr w:type="gramEnd"/>
      <w:r w:rsidR="002024D0">
        <w:rPr>
          <w:sz w:val="20"/>
          <w:szCs w:val="20"/>
        </w:rPr>
        <w:t xml:space="preserve"> followed that of (Braun &amp; Clarke’s, 2006) which focuses on core aspects of data review. Thes points being that of familiarisation, Coding, generating initial theme, reviewing the theme, defining and naming themes identified and producing the final narrative of the data analysis </w:t>
      </w:r>
    </w:p>
    <w:p w14:paraId="567C99AB" w14:textId="77777777" w:rsidR="002024D0" w:rsidRDefault="002024D0" w:rsidP="0024609A">
      <w:pPr>
        <w:rPr>
          <w:sz w:val="20"/>
          <w:szCs w:val="20"/>
        </w:rPr>
      </w:pPr>
    </w:p>
    <w:p w14:paraId="3E23946A" w14:textId="012F5ACF" w:rsidR="002024D0" w:rsidRDefault="002024D0" w:rsidP="0024609A">
      <w:pPr>
        <w:rPr>
          <w:sz w:val="20"/>
          <w:szCs w:val="20"/>
        </w:rPr>
      </w:pPr>
      <w:r>
        <w:rPr>
          <w:sz w:val="20"/>
          <w:szCs w:val="20"/>
        </w:rPr>
        <w:t xml:space="preserve">The Ethical considerations for this study aimed to keep the anonymity of those that participated and limited their identity only to Rank, age and gender. This meant that officer didn’t require to provide their name and as such provides the anonymity to the study to protect </w:t>
      </w:r>
      <w:proofErr w:type="gramStart"/>
      <w:r>
        <w:rPr>
          <w:sz w:val="20"/>
          <w:szCs w:val="20"/>
        </w:rPr>
        <w:t>officers</w:t>
      </w:r>
      <w:proofErr w:type="gramEnd"/>
      <w:r>
        <w:rPr>
          <w:sz w:val="20"/>
          <w:szCs w:val="20"/>
        </w:rPr>
        <w:t xml:space="preserve"> individual identities. The survey was open for any person to withdraw at any </w:t>
      </w:r>
      <w:proofErr w:type="gramStart"/>
      <w:r>
        <w:rPr>
          <w:sz w:val="20"/>
          <w:szCs w:val="20"/>
        </w:rPr>
        <w:t>time</w:t>
      </w:r>
      <w:proofErr w:type="gramEnd"/>
      <w:r>
        <w:rPr>
          <w:sz w:val="20"/>
          <w:szCs w:val="20"/>
        </w:rPr>
        <w:t xml:space="preserve"> and the result were stored in line with ethical standards and government regulations. This would also safeguard officers that participated as </w:t>
      </w:r>
      <w:proofErr w:type="gramStart"/>
      <w:r>
        <w:rPr>
          <w:sz w:val="20"/>
          <w:szCs w:val="20"/>
        </w:rPr>
        <w:t>a number of</w:t>
      </w:r>
      <w:proofErr w:type="gramEnd"/>
      <w:r>
        <w:rPr>
          <w:sz w:val="20"/>
          <w:szCs w:val="20"/>
        </w:rPr>
        <w:t xml:space="preserve"> the question regarding mental health and work stresses can be deeply personal to answer and as such their anonymity allows them to not be concerned as to if this survey would be passed forward to other groups such as occupational health. </w:t>
      </w:r>
    </w:p>
    <w:p w14:paraId="563708F9" w14:textId="77777777" w:rsidR="001B4A52" w:rsidRDefault="001B4A52" w:rsidP="0024609A">
      <w:pPr>
        <w:rPr>
          <w:sz w:val="20"/>
          <w:szCs w:val="20"/>
        </w:rPr>
      </w:pPr>
    </w:p>
    <w:p w14:paraId="384343F0" w14:textId="4405BC88" w:rsidR="001B4A52" w:rsidRDefault="001B4A52" w:rsidP="0024609A">
      <w:pPr>
        <w:rPr>
          <w:sz w:val="20"/>
          <w:szCs w:val="20"/>
        </w:rPr>
      </w:pPr>
      <w:r>
        <w:rPr>
          <w:sz w:val="20"/>
          <w:szCs w:val="20"/>
        </w:rPr>
        <w:t xml:space="preserve">The limitations of this survey were that I was only sourcing from a pool of officers that work in south Wales police and </w:t>
      </w:r>
      <w:r w:rsidR="0019206B">
        <w:rPr>
          <w:sz w:val="20"/>
          <w:szCs w:val="20"/>
        </w:rPr>
        <w:t>no</w:t>
      </w:r>
      <w:r>
        <w:rPr>
          <w:sz w:val="20"/>
          <w:szCs w:val="20"/>
        </w:rPr>
        <w:t xml:space="preserve"> other forces across the Uk. Therefore, the results of these finding will only show how important public perception is rated amongst officers of South Wales police but doesn’t give a picture of how the overall grading of public perception is deemed </w:t>
      </w:r>
      <w:proofErr w:type="gramStart"/>
      <w:r>
        <w:rPr>
          <w:sz w:val="20"/>
          <w:szCs w:val="20"/>
        </w:rPr>
        <w:t>in regard to</w:t>
      </w:r>
      <w:proofErr w:type="gramEnd"/>
      <w:r>
        <w:rPr>
          <w:sz w:val="20"/>
          <w:szCs w:val="20"/>
        </w:rPr>
        <w:t xml:space="preserve"> Uk wide serving officers. </w:t>
      </w:r>
      <w:r w:rsidR="00E824FF">
        <w:rPr>
          <w:sz w:val="20"/>
          <w:szCs w:val="20"/>
        </w:rPr>
        <w:t xml:space="preserve">One concern is that of a </w:t>
      </w:r>
      <w:proofErr w:type="spellStart"/>
      <w:r w:rsidR="00E824FF">
        <w:rPr>
          <w:sz w:val="20"/>
          <w:szCs w:val="20"/>
        </w:rPr>
        <w:t>self report</w:t>
      </w:r>
      <w:proofErr w:type="spellEnd"/>
      <w:r w:rsidR="00E824FF">
        <w:rPr>
          <w:sz w:val="20"/>
          <w:szCs w:val="20"/>
        </w:rPr>
        <w:t xml:space="preserve"> lead survey which could bring forms of bias to the findings from certain officers due to their individual perspectives of the questions posed. However, the standardised questions that are closed ended cannot be biased due to the responses they have available are identical to each participant involved in this study. </w:t>
      </w:r>
    </w:p>
    <w:p w14:paraId="33944AE4" w14:textId="77777777" w:rsidR="00E824FF" w:rsidRDefault="00E824FF" w:rsidP="0024609A">
      <w:pPr>
        <w:rPr>
          <w:sz w:val="20"/>
          <w:szCs w:val="20"/>
        </w:rPr>
      </w:pPr>
    </w:p>
    <w:p w14:paraId="24E04B6F" w14:textId="27B009B1" w:rsidR="00E824FF" w:rsidRDefault="00E824FF" w:rsidP="0024609A">
      <w:pPr>
        <w:rPr>
          <w:sz w:val="20"/>
          <w:szCs w:val="20"/>
        </w:rPr>
      </w:pPr>
      <w:r>
        <w:rPr>
          <w:sz w:val="20"/>
          <w:szCs w:val="20"/>
        </w:rPr>
        <w:t xml:space="preserve">In summary this research </w:t>
      </w:r>
      <w:proofErr w:type="gramStart"/>
      <w:r>
        <w:rPr>
          <w:sz w:val="20"/>
          <w:szCs w:val="20"/>
        </w:rPr>
        <w:t>adopt</w:t>
      </w:r>
      <w:proofErr w:type="gramEnd"/>
      <w:r>
        <w:rPr>
          <w:sz w:val="20"/>
          <w:szCs w:val="20"/>
        </w:rPr>
        <w:t xml:space="preserve"> the use closed and </w:t>
      </w:r>
      <w:proofErr w:type="gramStart"/>
      <w:r>
        <w:rPr>
          <w:sz w:val="20"/>
          <w:szCs w:val="20"/>
        </w:rPr>
        <w:t>open ended</w:t>
      </w:r>
      <w:proofErr w:type="gramEnd"/>
      <w:r>
        <w:rPr>
          <w:sz w:val="20"/>
          <w:szCs w:val="20"/>
        </w:rPr>
        <w:t xml:space="preserve"> questions to explore and identify the core themes which officers feel are most likely to affect police attrition rates from their own experience. The findings will help quantify how the themes of mental health, work life balance, pay dissatisfaction and public perception have on officers in south Wales police and provide trends that can be identified to how officers grade these themes from how important and unimportant they are from the perspective. The framework will follow a structured and standardised data collection methods whilst understanding the limitations in place and to use the data and store that data in a way that follows both the ethical guidelines and government regulation. </w:t>
      </w:r>
    </w:p>
    <w:p w14:paraId="26BE704A" w14:textId="77777777" w:rsidR="00E824FF" w:rsidRDefault="00E824FF" w:rsidP="0024609A">
      <w:pPr>
        <w:rPr>
          <w:sz w:val="20"/>
          <w:szCs w:val="20"/>
        </w:rPr>
      </w:pPr>
    </w:p>
    <w:p w14:paraId="0F63E7ED" w14:textId="77777777" w:rsidR="00E824FF" w:rsidRDefault="00E824FF" w:rsidP="0024609A">
      <w:pPr>
        <w:rPr>
          <w:sz w:val="20"/>
          <w:szCs w:val="20"/>
        </w:rPr>
      </w:pPr>
    </w:p>
    <w:p w14:paraId="520BC740" w14:textId="05491E29" w:rsidR="00E824FF" w:rsidRDefault="00AF5487" w:rsidP="0024609A">
      <w:pPr>
        <w:rPr>
          <w:sz w:val="24"/>
          <w:szCs w:val="24"/>
        </w:rPr>
      </w:pPr>
      <w:r w:rsidRPr="00AF5487">
        <w:rPr>
          <w:sz w:val="24"/>
          <w:szCs w:val="24"/>
        </w:rPr>
        <w:t>Results</w:t>
      </w:r>
    </w:p>
    <w:p w14:paraId="777DEF46" w14:textId="77777777" w:rsidR="00AF5487" w:rsidRDefault="00AF5487" w:rsidP="0024609A">
      <w:pPr>
        <w:rPr>
          <w:sz w:val="20"/>
          <w:szCs w:val="20"/>
        </w:rPr>
      </w:pPr>
    </w:p>
    <w:p w14:paraId="0DC519D9" w14:textId="39449CC5" w:rsidR="00AF5487" w:rsidRDefault="00AF5487" w:rsidP="0024609A">
      <w:pPr>
        <w:rPr>
          <w:sz w:val="20"/>
          <w:szCs w:val="20"/>
        </w:rPr>
      </w:pPr>
      <w:r>
        <w:rPr>
          <w:sz w:val="20"/>
          <w:szCs w:val="20"/>
        </w:rPr>
        <w:t xml:space="preserve">The findings of this study will show that whilst public perception does play a role it is not the most pressing concern amongst officers and will show that the greatest concerns from the findings see that officer deem that a work life balance is considered amongst their main reason for electing to leave South Wales Police. This will show that whilst public perception does play a part it was not as large a role in officer attrition as first thought and that focus on the areas deemed to be of greater concern such as the work life balance for officers would need to be addressed first </w:t>
      </w:r>
      <w:proofErr w:type="gramStart"/>
      <w:r>
        <w:rPr>
          <w:sz w:val="20"/>
          <w:szCs w:val="20"/>
        </w:rPr>
        <w:t>in order to</w:t>
      </w:r>
      <w:proofErr w:type="gramEnd"/>
      <w:r>
        <w:rPr>
          <w:sz w:val="20"/>
          <w:szCs w:val="20"/>
        </w:rPr>
        <w:t xml:space="preserve"> affect attrition rates. </w:t>
      </w:r>
    </w:p>
    <w:p w14:paraId="46FB7710" w14:textId="77777777" w:rsidR="00AF5487" w:rsidRDefault="00AF5487" w:rsidP="0024609A">
      <w:pPr>
        <w:rPr>
          <w:sz w:val="20"/>
          <w:szCs w:val="20"/>
        </w:rPr>
      </w:pPr>
    </w:p>
    <w:p w14:paraId="6F95B244" w14:textId="033EEF82" w:rsidR="00AF5487" w:rsidRDefault="001203B8" w:rsidP="00AF5487">
      <w:pPr>
        <w:rPr>
          <w:sz w:val="20"/>
          <w:szCs w:val="20"/>
        </w:rPr>
      </w:pPr>
      <w:r>
        <w:rPr>
          <w:rFonts w:eastAsia="Times New Roman"/>
          <w:noProof/>
        </w:rPr>
        <w:lastRenderedPageBreak/>
        <w:drawing>
          <wp:anchor distT="0" distB="0" distL="114300" distR="114300" simplePos="0" relativeHeight="251658240" behindDoc="1" locked="0" layoutInCell="1" allowOverlap="1" wp14:anchorId="71A69059" wp14:editId="6E3D5D2C">
            <wp:simplePos x="0" y="0"/>
            <wp:positionH relativeFrom="column">
              <wp:posOffset>3743960</wp:posOffset>
            </wp:positionH>
            <wp:positionV relativeFrom="paragraph">
              <wp:posOffset>406400</wp:posOffset>
            </wp:positionV>
            <wp:extent cx="2488565" cy="1866900"/>
            <wp:effectExtent l="0" t="0" r="6985" b="0"/>
            <wp:wrapTight wrapText="bothSides">
              <wp:wrapPolygon edited="0">
                <wp:start x="0" y="0"/>
                <wp:lineTo x="0" y="21380"/>
                <wp:lineTo x="21495" y="21380"/>
                <wp:lineTo x="21495" y="0"/>
                <wp:lineTo x="0" y="0"/>
              </wp:wrapPolygon>
            </wp:wrapTight>
            <wp:docPr id="127817367" name="Picture 2"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CC645A2C-BAAC-4184-8F90-8C3625541ACD" descr="Image.png"/>
                    <pic:cNvPicPr>
                      <a:picLocks noChangeAspect="1" noChangeArrowheads="1"/>
                    </pic:cNvPicPr>
                  </pic:nvPicPr>
                  <pic:blipFill>
                    <a:blip r:embed="rId7" r:link="rId8" cstate="print">
                      <a:extLst>
                        <a:ext uri="{28A0092B-C50C-407E-A947-70E740481C1C}">
                          <a14:useLocalDpi xmlns:a14="http://schemas.microsoft.com/office/drawing/2010/main" val="0"/>
                        </a:ext>
                      </a:extLst>
                    </a:blip>
                    <a:srcRect/>
                    <a:stretch>
                      <a:fillRect/>
                    </a:stretch>
                  </pic:blipFill>
                  <pic:spPr bwMode="auto">
                    <a:xfrm>
                      <a:off x="0" y="0"/>
                      <a:ext cx="2488565" cy="1866900"/>
                    </a:xfrm>
                    <a:prstGeom prst="rect">
                      <a:avLst/>
                    </a:prstGeom>
                    <a:noFill/>
                    <a:ln>
                      <a:noFill/>
                    </a:ln>
                  </pic:spPr>
                </pic:pic>
              </a:graphicData>
            </a:graphic>
            <wp14:sizeRelH relativeFrom="page">
              <wp14:pctWidth>0</wp14:pctWidth>
            </wp14:sizeRelH>
            <wp14:sizeRelV relativeFrom="page">
              <wp14:pctHeight>0</wp14:pctHeight>
            </wp14:sizeRelV>
          </wp:anchor>
        </w:drawing>
      </w:r>
      <w:r w:rsidR="00AF5487">
        <w:rPr>
          <w:sz w:val="20"/>
          <w:szCs w:val="20"/>
        </w:rPr>
        <w:t xml:space="preserve">The first part of the findings was for age demographics of the </w:t>
      </w:r>
      <w:r>
        <w:rPr>
          <w:sz w:val="20"/>
          <w:szCs w:val="20"/>
        </w:rPr>
        <w:t>respondents,</w:t>
      </w:r>
      <w:r w:rsidR="00AF5487">
        <w:rPr>
          <w:sz w:val="20"/>
          <w:szCs w:val="20"/>
        </w:rPr>
        <w:t xml:space="preserve"> and this is quantified into several age categories from those that are 18 to 24 years of age to 25 - 29, 30 – 34 and lastly those age 35 years and above. This graph shows that </w:t>
      </w:r>
      <w:r>
        <w:rPr>
          <w:sz w:val="20"/>
          <w:szCs w:val="20"/>
        </w:rPr>
        <w:t xml:space="preserve">the highest number of respondents were aged in the 25-29 years demographic with the lowest level of respondents being those in the bracket of 30-34 years of age. This shows that the study will be contributed mainly by the demographic age of officers between 25 years of age and 29 years of age. The results of this finding therefor will </w:t>
      </w:r>
      <w:proofErr w:type="gramStart"/>
      <w:r>
        <w:rPr>
          <w:sz w:val="20"/>
          <w:szCs w:val="20"/>
        </w:rPr>
        <w:t>take into account</w:t>
      </w:r>
      <w:proofErr w:type="gramEnd"/>
      <w:r>
        <w:rPr>
          <w:sz w:val="20"/>
          <w:szCs w:val="20"/>
        </w:rPr>
        <w:t xml:space="preserve"> that a quarter of the respondents will be in the </w:t>
      </w:r>
      <w:proofErr w:type="gramStart"/>
      <w:r>
        <w:rPr>
          <w:sz w:val="20"/>
          <w:szCs w:val="20"/>
        </w:rPr>
        <w:t>aforementioned age</w:t>
      </w:r>
      <w:proofErr w:type="gramEnd"/>
      <w:r>
        <w:rPr>
          <w:sz w:val="20"/>
          <w:szCs w:val="20"/>
        </w:rPr>
        <w:t xml:space="preserve"> </w:t>
      </w:r>
      <w:proofErr w:type="gramStart"/>
      <w:r>
        <w:rPr>
          <w:sz w:val="20"/>
          <w:szCs w:val="20"/>
        </w:rPr>
        <w:t>demographic</w:t>
      </w:r>
      <w:proofErr w:type="gramEnd"/>
      <w:r>
        <w:rPr>
          <w:sz w:val="20"/>
          <w:szCs w:val="20"/>
        </w:rPr>
        <w:t xml:space="preserve"> and this study must reflect that. </w:t>
      </w:r>
    </w:p>
    <w:p w14:paraId="0F63F542" w14:textId="77777777" w:rsidR="001203B8" w:rsidRDefault="001203B8" w:rsidP="00AF5487">
      <w:pPr>
        <w:rPr>
          <w:sz w:val="20"/>
          <w:szCs w:val="20"/>
        </w:rPr>
      </w:pPr>
    </w:p>
    <w:p w14:paraId="48E63E70" w14:textId="066C39D8" w:rsidR="001203B8" w:rsidRDefault="001203B8" w:rsidP="00AF5487">
      <w:pPr>
        <w:rPr>
          <w:sz w:val="20"/>
          <w:szCs w:val="20"/>
        </w:rPr>
      </w:pPr>
      <w:r>
        <w:rPr>
          <w:sz w:val="20"/>
          <w:szCs w:val="20"/>
        </w:rPr>
        <w:t xml:space="preserve">The study has also found that out of the respondents the main gender contributing to the study was males with a contribution of 57.1% and Females contributing to just 42.9% and those listed as other than male or female showing 0% participation. This indicates that the study will mainly be contributed by those in a younger age demographic that being those in their mid to late 20s and the main correspondents are male. </w:t>
      </w:r>
    </w:p>
    <w:p w14:paraId="24D6100F" w14:textId="77777777" w:rsidR="001203B8" w:rsidRDefault="001203B8" w:rsidP="00AF5487">
      <w:pPr>
        <w:rPr>
          <w:sz w:val="20"/>
          <w:szCs w:val="20"/>
        </w:rPr>
      </w:pPr>
    </w:p>
    <w:p w14:paraId="11D68873" w14:textId="12AA0109" w:rsidR="001203B8" w:rsidRPr="00AF5487" w:rsidRDefault="0095734E" w:rsidP="00AF5487">
      <w:pPr>
        <w:rPr>
          <w:sz w:val="20"/>
          <w:szCs w:val="20"/>
        </w:rPr>
      </w:pPr>
      <w:r>
        <w:rPr>
          <w:sz w:val="20"/>
          <w:szCs w:val="20"/>
        </w:rPr>
        <w:t xml:space="preserve">The first main theme was to gauge </w:t>
      </w:r>
      <w:proofErr w:type="gramStart"/>
      <w:r>
        <w:rPr>
          <w:sz w:val="20"/>
          <w:szCs w:val="20"/>
        </w:rPr>
        <w:t>officers</w:t>
      </w:r>
      <w:proofErr w:type="gramEnd"/>
      <w:r>
        <w:rPr>
          <w:sz w:val="20"/>
          <w:szCs w:val="20"/>
        </w:rPr>
        <w:t xml:space="preserve"> levels of satisfaction in their role and deem if officers were very satisfied, satisfied, neutral, dissatisfied or very dissatisfied. The question put to respondents was “How satisfied are you with your current role” with the above-mentioned answers being the only way to respond. The finding saw that 0% of officers were very dissatisfied in their role but then that 9.52% have responded as being dissatisfied. The greatest response was from those that have answered neutral to the question put and this was recorded at 33.33% or a quarter of all respondents answering neutral to the question of if they are satisfied in their role. </w:t>
      </w:r>
      <w:r w:rsidR="00616872">
        <w:rPr>
          <w:sz w:val="20"/>
          <w:szCs w:val="20"/>
        </w:rPr>
        <w:t>Finally,</w:t>
      </w:r>
      <w:r>
        <w:rPr>
          <w:sz w:val="20"/>
          <w:szCs w:val="20"/>
        </w:rPr>
        <w:t xml:space="preserve"> 38.1% have answered that they are satisfied with 19.05% saying they are very satisfied. </w:t>
      </w:r>
    </w:p>
    <w:p w14:paraId="5F82FCC2" w14:textId="1B034CFA" w:rsidR="00AF5487" w:rsidRDefault="00AF5487" w:rsidP="0024609A">
      <w:pPr>
        <w:rPr>
          <w:sz w:val="20"/>
          <w:szCs w:val="20"/>
        </w:rPr>
      </w:pPr>
    </w:p>
    <w:p w14:paraId="48C21451" w14:textId="591244EB" w:rsidR="0095734E" w:rsidRDefault="00616872" w:rsidP="0024609A">
      <w:pPr>
        <w:rPr>
          <w:sz w:val="20"/>
          <w:szCs w:val="20"/>
        </w:rPr>
      </w:pPr>
      <w:r>
        <w:rPr>
          <w:rFonts w:eastAsia="Times New Roman"/>
          <w:noProof/>
        </w:rPr>
        <w:drawing>
          <wp:anchor distT="0" distB="0" distL="114300" distR="114300" simplePos="0" relativeHeight="251659264" behindDoc="1" locked="0" layoutInCell="1" allowOverlap="1" wp14:anchorId="2F6E8987" wp14:editId="1EF6834C">
            <wp:simplePos x="0" y="0"/>
            <wp:positionH relativeFrom="column">
              <wp:posOffset>3988340</wp:posOffset>
            </wp:positionH>
            <wp:positionV relativeFrom="paragraph">
              <wp:posOffset>233639</wp:posOffset>
            </wp:positionV>
            <wp:extent cx="2316272" cy="1389866"/>
            <wp:effectExtent l="0" t="0" r="8255" b="1270"/>
            <wp:wrapTight wrapText="bothSides">
              <wp:wrapPolygon edited="0">
                <wp:start x="0" y="0"/>
                <wp:lineTo x="0" y="21324"/>
                <wp:lineTo x="21499" y="21324"/>
                <wp:lineTo x="21499" y="0"/>
                <wp:lineTo x="0" y="0"/>
              </wp:wrapPolygon>
            </wp:wrapTight>
            <wp:docPr id="1098073515" name="Picture 3"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16A23C2F-107F-462D-BE95-3E1A0ADC50AA" descr="Image.png"/>
                    <pic:cNvPicPr>
                      <a:picLocks noChangeAspect="1" noChangeArrowheads="1"/>
                    </pic:cNvPicPr>
                  </pic:nvPicPr>
                  <pic:blipFill>
                    <a:blip r:embed="rId9" r:link="rId10" cstate="print">
                      <a:extLst>
                        <a:ext uri="{28A0092B-C50C-407E-A947-70E740481C1C}">
                          <a14:useLocalDpi xmlns:a14="http://schemas.microsoft.com/office/drawing/2010/main" val="0"/>
                        </a:ext>
                      </a:extLst>
                    </a:blip>
                    <a:srcRect/>
                    <a:stretch>
                      <a:fillRect/>
                    </a:stretch>
                  </pic:blipFill>
                  <pic:spPr bwMode="auto">
                    <a:xfrm>
                      <a:off x="0" y="0"/>
                      <a:ext cx="2316272" cy="1389866"/>
                    </a:xfrm>
                    <a:prstGeom prst="rect">
                      <a:avLst/>
                    </a:prstGeom>
                    <a:noFill/>
                    <a:ln>
                      <a:noFill/>
                    </a:ln>
                  </pic:spPr>
                </pic:pic>
              </a:graphicData>
            </a:graphic>
            <wp14:sizeRelH relativeFrom="page">
              <wp14:pctWidth>0</wp14:pctWidth>
            </wp14:sizeRelH>
            <wp14:sizeRelV relativeFrom="page">
              <wp14:pctHeight>0</wp14:pctHeight>
            </wp14:sizeRelV>
          </wp:anchor>
        </w:drawing>
      </w:r>
      <w:r w:rsidR="0095734E">
        <w:rPr>
          <w:sz w:val="20"/>
          <w:szCs w:val="20"/>
        </w:rPr>
        <w:t>When asked on why officers wi</w:t>
      </w:r>
      <w:r>
        <w:rPr>
          <w:sz w:val="20"/>
          <w:szCs w:val="20"/>
        </w:rPr>
        <w:t xml:space="preserve">sh to leave and what theme leads to this reason to leave the two greatest responses were for </w:t>
      </w:r>
      <w:proofErr w:type="spellStart"/>
      <w:proofErr w:type="gramStart"/>
      <w:r>
        <w:rPr>
          <w:sz w:val="20"/>
          <w:szCs w:val="20"/>
        </w:rPr>
        <w:t>a</w:t>
      </w:r>
      <w:proofErr w:type="spellEnd"/>
      <w:proofErr w:type="gramEnd"/>
      <w:r>
        <w:rPr>
          <w:sz w:val="20"/>
          <w:szCs w:val="20"/>
        </w:rPr>
        <w:t xml:space="preserve"> officer saying that a work life balance was the main cause and the other was that the officers hasn’t considered leaving. Both these answers resulted in a 47.62% response for each theme. When looking at how public perception impacts </w:t>
      </w:r>
      <w:proofErr w:type="gramStart"/>
      <w:r>
        <w:rPr>
          <w:sz w:val="20"/>
          <w:szCs w:val="20"/>
        </w:rPr>
        <w:t>its</w:t>
      </w:r>
      <w:proofErr w:type="gramEnd"/>
      <w:r>
        <w:rPr>
          <w:sz w:val="20"/>
          <w:szCs w:val="20"/>
        </w:rPr>
        <w:t xml:space="preserve"> clear to see that it is graded as the 4</w:t>
      </w:r>
      <w:r w:rsidRPr="00616872">
        <w:rPr>
          <w:sz w:val="20"/>
          <w:szCs w:val="20"/>
          <w:vertAlign w:val="superscript"/>
        </w:rPr>
        <w:t>th</w:t>
      </w:r>
      <w:r>
        <w:rPr>
          <w:sz w:val="20"/>
          <w:szCs w:val="20"/>
        </w:rPr>
        <w:t xml:space="preserve"> greatest reason for officers wishing to leave at 14.29%. </w:t>
      </w:r>
    </w:p>
    <w:p w14:paraId="757B1C13" w14:textId="70A9BE5A" w:rsidR="001203B8" w:rsidRPr="00AF5487" w:rsidRDefault="001203B8" w:rsidP="0024609A">
      <w:pPr>
        <w:rPr>
          <w:sz w:val="20"/>
          <w:szCs w:val="20"/>
        </w:rPr>
      </w:pPr>
    </w:p>
    <w:sectPr w:rsidR="001203B8" w:rsidRPr="00AF54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978"/>
    <w:rsid w:val="00014776"/>
    <w:rsid w:val="00025DC8"/>
    <w:rsid w:val="000F3DAA"/>
    <w:rsid w:val="00113EFC"/>
    <w:rsid w:val="001203B8"/>
    <w:rsid w:val="00126889"/>
    <w:rsid w:val="00151AD5"/>
    <w:rsid w:val="00156B6C"/>
    <w:rsid w:val="0019206B"/>
    <w:rsid w:val="001B4A52"/>
    <w:rsid w:val="001D241C"/>
    <w:rsid w:val="001D7ED6"/>
    <w:rsid w:val="001F1E30"/>
    <w:rsid w:val="002024D0"/>
    <w:rsid w:val="0024609A"/>
    <w:rsid w:val="00252A3B"/>
    <w:rsid w:val="0027254F"/>
    <w:rsid w:val="002816AB"/>
    <w:rsid w:val="002B36D1"/>
    <w:rsid w:val="002D1F31"/>
    <w:rsid w:val="002E4476"/>
    <w:rsid w:val="00305374"/>
    <w:rsid w:val="00313941"/>
    <w:rsid w:val="0031412D"/>
    <w:rsid w:val="0035432A"/>
    <w:rsid w:val="003C5D4B"/>
    <w:rsid w:val="003F4407"/>
    <w:rsid w:val="004051CE"/>
    <w:rsid w:val="004378BD"/>
    <w:rsid w:val="00475A9B"/>
    <w:rsid w:val="0048746A"/>
    <w:rsid w:val="00506F48"/>
    <w:rsid w:val="00523A20"/>
    <w:rsid w:val="00576336"/>
    <w:rsid w:val="005766C2"/>
    <w:rsid w:val="00580E8E"/>
    <w:rsid w:val="00585546"/>
    <w:rsid w:val="00592F2F"/>
    <w:rsid w:val="005F051F"/>
    <w:rsid w:val="006014A5"/>
    <w:rsid w:val="00616872"/>
    <w:rsid w:val="00630763"/>
    <w:rsid w:val="00645CAD"/>
    <w:rsid w:val="00682815"/>
    <w:rsid w:val="00687D93"/>
    <w:rsid w:val="00690CEE"/>
    <w:rsid w:val="006C48BB"/>
    <w:rsid w:val="006D1E9E"/>
    <w:rsid w:val="00792435"/>
    <w:rsid w:val="007F12B4"/>
    <w:rsid w:val="007F2001"/>
    <w:rsid w:val="007F3CA3"/>
    <w:rsid w:val="0081143F"/>
    <w:rsid w:val="008E4906"/>
    <w:rsid w:val="00905ACE"/>
    <w:rsid w:val="00946F42"/>
    <w:rsid w:val="0095734E"/>
    <w:rsid w:val="009D58DE"/>
    <w:rsid w:val="00A50CBC"/>
    <w:rsid w:val="00A65823"/>
    <w:rsid w:val="00A804CE"/>
    <w:rsid w:val="00A901E3"/>
    <w:rsid w:val="00AF5487"/>
    <w:rsid w:val="00B13F87"/>
    <w:rsid w:val="00B17F33"/>
    <w:rsid w:val="00B20337"/>
    <w:rsid w:val="00B3318B"/>
    <w:rsid w:val="00B4659A"/>
    <w:rsid w:val="00B50C76"/>
    <w:rsid w:val="00B5298B"/>
    <w:rsid w:val="00B612AE"/>
    <w:rsid w:val="00BA31B1"/>
    <w:rsid w:val="00BC0390"/>
    <w:rsid w:val="00BE774F"/>
    <w:rsid w:val="00C142E9"/>
    <w:rsid w:val="00C30B8E"/>
    <w:rsid w:val="00C35965"/>
    <w:rsid w:val="00C4798E"/>
    <w:rsid w:val="00C5129F"/>
    <w:rsid w:val="00C60FEB"/>
    <w:rsid w:val="00CA7DA7"/>
    <w:rsid w:val="00CB4F9D"/>
    <w:rsid w:val="00D13677"/>
    <w:rsid w:val="00D2481F"/>
    <w:rsid w:val="00D3291E"/>
    <w:rsid w:val="00D420C9"/>
    <w:rsid w:val="00D64414"/>
    <w:rsid w:val="00DA3106"/>
    <w:rsid w:val="00DD6CAD"/>
    <w:rsid w:val="00E1472B"/>
    <w:rsid w:val="00E22A3F"/>
    <w:rsid w:val="00E56978"/>
    <w:rsid w:val="00E824FF"/>
    <w:rsid w:val="00F70D45"/>
    <w:rsid w:val="00FC1166"/>
    <w:rsid w:val="00FE4D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FC98F"/>
  <w15:chartTrackingRefBased/>
  <w15:docId w15:val="{A2C0FA0B-7E6C-42A5-8156-BFCB281F8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697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5697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5697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5697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5697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569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69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69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69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697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5697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5697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5697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5697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569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69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69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6978"/>
    <w:rPr>
      <w:rFonts w:eastAsiaTheme="majorEastAsia" w:cstheme="majorBidi"/>
      <w:color w:val="272727" w:themeColor="text1" w:themeTint="D8"/>
    </w:rPr>
  </w:style>
  <w:style w:type="paragraph" w:styleId="Title">
    <w:name w:val="Title"/>
    <w:basedOn w:val="Normal"/>
    <w:next w:val="Normal"/>
    <w:link w:val="TitleChar"/>
    <w:uiPriority w:val="10"/>
    <w:qFormat/>
    <w:rsid w:val="00E569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69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69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69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6978"/>
    <w:pPr>
      <w:spacing w:before="160"/>
      <w:jc w:val="center"/>
    </w:pPr>
    <w:rPr>
      <w:i/>
      <w:iCs/>
      <w:color w:val="404040" w:themeColor="text1" w:themeTint="BF"/>
    </w:rPr>
  </w:style>
  <w:style w:type="character" w:customStyle="1" w:styleId="QuoteChar">
    <w:name w:val="Quote Char"/>
    <w:basedOn w:val="DefaultParagraphFont"/>
    <w:link w:val="Quote"/>
    <w:uiPriority w:val="29"/>
    <w:rsid w:val="00E56978"/>
    <w:rPr>
      <w:i/>
      <w:iCs/>
      <w:color w:val="404040" w:themeColor="text1" w:themeTint="BF"/>
    </w:rPr>
  </w:style>
  <w:style w:type="paragraph" w:styleId="ListParagraph">
    <w:name w:val="List Paragraph"/>
    <w:basedOn w:val="Normal"/>
    <w:uiPriority w:val="34"/>
    <w:qFormat/>
    <w:rsid w:val="00E56978"/>
    <w:pPr>
      <w:ind w:left="720"/>
      <w:contextualSpacing/>
    </w:pPr>
  </w:style>
  <w:style w:type="character" w:styleId="IntenseEmphasis">
    <w:name w:val="Intense Emphasis"/>
    <w:basedOn w:val="DefaultParagraphFont"/>
    <w:uiPriority w:val="21"/>
    <w:qFormat/>
    <w:rsid w:val="00E56978"/>
    <w:rPr>
      <w:i/>
      <w:iCs/>
      <w:color w:val="2F5496" w:themeColor="accent1" w:themeShade="BF"/>
    </w:rPr>
  </w:style>
  <w:style w:type="paragraph" w:styleId="IntenseQuote">
    <w:name w:val="Intense Quote"/>
    <w:basedOn w:val="Normal"/>
    <w:next w:val="Normal"/>
    <w:link w:val="IntenseQuoteChar"/>
    <w:uiPriority w:val="30"/>
    <w:qFormat/>
    <w:rsid w:val="00E5697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56978"/>
    <w:rPr>
      <w:i/>
      <w:iCs/>
      <w:color w:val="2F5496" w:themeColor="accent1" w:themeShade="BF"/>
    </w:rPr>
  </w:style>
  <w:style w:type="character" w:styleId="IntenseReference">
    <w:name w:val="Intense Reference"/>
    <w:basedOn w:val="DefaultParagraphFont"/>
    <w:uiPriority w:val="32"/>
    <w:qFormat/>
    <w:rsid w:val="00E56978"/>
    <w:rPr>
      <w:b/>
      <w:bCs/>
      <w:smallCaps/>
      <w:color w:val="2F5496" w:themeColor="accent1" w:themeShade="BF"/>
      <w:spacing w:val="5"/>
    </w:rPr>
  </w:style>
  <w:style w:type="paragraph" w:styleId="NormalWeb">
    <w:name w:val="Normal (Web)"/>
    <w:basedOn w:val="Normal"/>
    <w:uiPriority w:val="99"/>
    <w:semiHidden/>
    <w:unhideWhenUsed/>
    <w:rsid w:val="00AF548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27652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CC645A2C-BAAC-4184-8F90-8C3625541ACD" TargetMode="Externa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cid:16A23C2F-107F-462D-BE95-3E1A0ADC50AA" TargetMode="External"/><Relationship Id="rId4" Type="http://schemas.openxmlformats.org/officeDocument/2006/relationships/styles" Target="styl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b0745b-0aa1-46c5-9664-3662cc12659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7137F547E3D9D41A8CFB1328A695AFF" ma:contentTypeVersion="16" ma:contentTypeDescription="Create a new document." ma:contentTypeScope="" ma:versionID="37ca34c81754bef2dbd33ab1d36047a1">
  <xsd:schema xmlns:xsd="http://www.w3.org/2001/XMLSchema" xmlns:xs="http://www.w3.org/2001/XMLSchema" xmlns:p="http://schemas.microsoft.com/office/2006/metadata/properties" xmlns:ns3="dab0745b-0aa1-46c5-9664-3662cc126593" xmlns:ns4="13edb4d6-17d8-4f5a-8d4e-298479bb82c4" targetNamespace="http://schemas.microsoft.com/office/2006/metadata/properties" ma:root="true" ma:fieldsID="5f22c8a629d99e928b3a7a5e1ab0dd02" ns3:_="" ns4:_="">
    <xsd:import namespace="dab0745b-0aa1-46c5-9664-3662cc126593"/>
    <xsd:import namespace="13edb4d6-17d8-4f5a-8d4e-298479bb82c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LengthInSeconds" minOccurs="0"/>
                <xsd:element ref="ns3:MediaServiceOCR" minOccurs="0"/>
                <xsd:element ref="ns3:MediaServiceGenerationTime" minOccurs="0"/>
                <xsd:element ref="ns3:MediaServiceEventHashCode" minOccurs="0"/>
                <xsd:element ref="ns3:MediaServiceLocation"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b0745b-0aa1-46c5-9664-3662cc1265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_activity" ma:index="18" nillable="true" ma:displayName="_activity" ma:hidden="true" ma:internalName="_activity">
      <xsd:simpleType>
        <xsd:restriction base="dms:Note"/>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3edb4d6-17d8-4f5a-8d4e-298479bb82c4"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3725D55-A002-4F35-B723-2E067AAC72D7}">
  <ds:schemaRefs>
    <ds:schemaRef ds:uri="http://schemas.microsoft.com/office/2006/metadata/properties"/>
    <ds:schemaRef ds:uri="http://schemas.microsoft.com/office/infopath/2007/PartnerControls"/>
    <ds:schemaRef ds:uri="dab0745b-0aa1-46c5-9664-3662cc126593"/>
  </ds:schemaRefs>
</ds:datastoreItem>
</file>

<file path=customXml/itemProps2.xml><?xml version="1.0" encoding="utf-8"?>
<ds:datastoreItem xmlns:ds="http://schemas.openxmlformats.org/officeDocument/2006/customXml" ds:itemID="{D09F51FC-7F5E-4206-927B-99627ECF3743}">
  <ds:schemaRefs>
    <ds:schemaRef ds:uri="http://schemas.microsoft.com/sharepoint/v3/contenttype/forms"/>
  </ds:schemaRefs>
</ds:datastoreItem>
</file>

<file path=customXml/itemProps3.xml><?xml version="1.0" encoding="utf-8"?>
<ds:datastoreItem xmlns:ds="http://schemas.openxmlformats.org/officeDocument/2006/customXml" ds:itemID="{542E3DA2-6F48-4A86-BAF5-FA5AD4D065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b0745b-0aa1-46c5-9664-3662cc126593"/>
    <ds:schemaRef ds:uri="13edb4d6-17d8-4f5a-8d4e-298479bb82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5</Pages>
  <Words>3167</Words>
  <Characters>16152</Characters>
  <Application>Microsoft Office Word</Application>
  <DocSecurity>0</DocSecurity>
  <Lines>204</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Roderick,Iestyn swp8525</dc:creator>
  <cp:keywords/>
  <dc:description/>
  <cp:lastModifiedBy>Roderick,Iestyn swp8525</cp:lastModifiedBy>
  <cp:revision>3</cp:revision>
  <dcterms:created xsi:type="dcterms:W3CDTF">2025-10-06T04:40:00Z</dcterms:created>
  <dcterms:modified xsi:type="dcterms:W3CDTF">2025-10-06T12:55:00Z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2025-10-03T23:38:23Z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013b562a-72d8-42bc-9433-31d62910d051</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y fmtid="{D5CDD505-2E9C-101B-9397-08002B2CF9AE}" pid="10" name="ContentTypeId">
    <vt:lpwstr>0x010100D7137F547E3D9D41A8CFB1328A695AFF</vt:lpwstr>
  </property>
</Properties>
</file>