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090FE9B" w14:paraId="33129D62" wp14:textId="076FE0F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22A7C1DC" wp14:textId="41EA450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7A1831EF" wp14:textId="3C8158C5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2A33304A" wp14:textId="635D444E">
      <w:pPr>
        <w:pStyle w:val="Title"/>
        <w:spacing w:before="2400" w:beforeAutospacing="off" w:after="0" w:afterAutospacing="off" w:line="480" w:lineRule="auto"/>
        <w:ind w:left="0" w:right="0"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090FE9B" w:rsidR="388C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 xml:space="preserve">Mental Disorders and Psychology </w:t>
      </w:r>
    </w:p>
    <w:p xmlns:wp14="http://schemas.microsoft.com/office/word/2010/wordml" w:rsidP="2090FE9B" w14:paraId="2421A131" wp14:textId="3EF3266F">
      <w:pPr>
        <w:pStyle w:val="Title2"/>
        <w:spacing w:line="480" w:lineRule="auto"/>
        <w:ind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090FE9B" w:rsidR="388C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Leah Pinnock</w:t>
      </w:r>
    </w:p>
    <w:p xmlns:wp14="http://schemas.microsoft.com/office/word/2010/wordml" w:rsidP="2090FE9B" w14:paraId="5491A3B8" wp14:textId="1A409F8B">
      <w:pPr>
        <w:pStyle w:val="Title2"/>
        <w:spacing w:line="480" w:lineRule="auto"/>
        <w:ind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090FE9B" w:rsidR="388C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2017334</w:t>
      </w:r>
    </w:p>
    <w:p xmlns:wp14="http://schemas.microsoft.com/office/word/2010/wordml" w:rsidP="2090FE9B" w14:paraId="4604F8F0" wp14:textId="670159D4">
      <w:pPr>
        <w:pStyle w:val="Title2"/>
        <w:spacing w:line="480" w:lineRule="auto"/>
        <w:ind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090FE9B" w:rsidR="388C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BMHP6006</w:t>
      </w:r>
    </w:p>
    <w:p xmlns:wp14="http://schemas.microsoft.com/office/word/2010/wordml" w:rsidP="2090FE9B" w14:paraId="11A89E3B" wp14:textId="4062D96A">
      <w:pPr>
        <w:pStyle w:val="Title2"/>
        <w:spacing w:line="480" w:lineRule="auto"/>
        <w:ind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090FE9B" w:rsidR="388C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Chloe Harris</w:t>
      </w:r>
    </w:p>
    <w:p xmlns:wp14="http://schemas.microsoft.com/office/word/2010/wordml" w:rsidP="2090FE9B" w14:paraId="21D8CB03" wp14:textId="25AD505A">
      <w:pPr>
        <w:spacing w:line="480" w:lineRule="auto"/>
        <w:ind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</w:p>
    <w:p xmlns:wp14="http://schemas.microsoft.com/office/word/2010/wordml" w:rsidP="2090FE9B" w14:paraId="436EA103" wp14:textId="1439171B">
      <w:pPr>
        <w:pStyle w:val="Title2"/>
        <w:spacing w:line="480" w:lineRule="auto"/>
        <w:ind w:firstLine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</w:pPr>
      <w:r w:rsidRPr="2090FE9B" w:rsidR="388C7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2"/>
          <w:szCs w:val="32"/>
          <w:lang w:val="en-GB"/>
        </w:rPr>
        <w:t>REFERENCE LIST</w:t>
      </w:r>
    </w:p>
    <w:p xmlns:wp14="http://schemas.microsoft.com/office/word/2010/wordml" w:rsidP="2090FE9B" w14:paraId="396D5B87" wp14:textId="7521A82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07AAC511" wp14:textId="21336D6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247E55EB" wp14:textId="540E3F87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236D719D" wp14:textId="5BC0F95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2ACBA468" wp14:textId="4F02149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7616B2CF" wp14:textId="66402E73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47033EAF" wp14:textId="5BE78E5B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4266A952" wp14:textId="04C70F3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4D3432B2" wp14:textId="7C1F6DD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506106B4" wp14:textId="6393F3DC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4EA8F6E2" wp14:textId="4EB2E84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269E5624" wp14:textId="0AA634A2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2090FE9B" w:rsidR="37E0B3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REFERENCE LIST</w:t>
      </w:r>
    </w:p>
    <w:p xmlns:wp14="http://schemas.microsoft.com/office/word/2010/wordml" w:rsidP="2090FE9B" w14:paraId="1E6EB049" wp14:textId="20AF6A79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</w:pPr>
    </w:p>
    <w:p xmlns:wp14="http://schemas.microsoft.com/office/word/2010/wordml" w:rsidP="2090FE9B" w14:paraId="045CB8D0" wp14:textId="50D2D0B3">
      <w:pPr>
        <w:pStyle w:val="Normal"/>
        <w:spacing w:after="0" w:afterAutospacing="on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3EE93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Adura and Worth (2023) </w:t>
      </w:r>
      <w:r w:rsidRPr="2090FE9B" w:rsidR="3EE93D5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‘Mental Health and Well-Being' </w:t>
      </w:r>
      <w:r w:rsidRPr="2090FE9B" w:rsidR="3EE93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a406820808b44fc4">
        <w:r w:rsidRPr="2090FE9B" w:rsidR="3EE93D5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Tim Loughton | (adurandworthingmentalhelp.org.uk)</w:t>
        </w:r>
      </w:hyperlink>
      <w:r w:rsidRPr="2090FE9B" w:rsidR="3EE93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</w:t>
      </w:r>
      <w:r w:rsidRPr="2090FE9B" w:rsidR="3EE93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3EE93D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xmlns:wp14="http://schemas.microsoft.com/office/word/2010/wordml" w:rsidP="2090FE9B" w14:paraId="5C6760FF" wp14:textId="7B4C9C26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090FE9B" w14:paraId="222329D8" wp14:textId="2C1DD372">
      <w:pPr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Balestrieri, M., Williams, P., (1989) </w:t>
      </w:r>
      <w:r w:rsidRPr="2090FE9B" w:rsidR="3C773B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Psychiatric clinics in general practice: do they reduce </w:t>
      </w:r>
      <w:r w:rsidRPr="2090FE9B" w:rsidR="0EBB850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admissions?</w:t>
      </w:r>
      <w:r w:rsidRPr="2090FE9B" w:rsidR="7F0ED5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 The British Journal of Psychiatry,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154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pp.67-71. Available at: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https://www.cambridge.org/ </w:t>
      </w:r>
      <w:hyperlink r:id="R8c45c73d8ec044ed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Psychiatric Clinics in General Practice | The British Journal of Psychiatry | Cambridge Core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xmlns:wp14="http://schemas.microsoft.com/office/word/2010/wordml" w:rsidP="2090FE9B" w14:paraId="21D522B8" wp14:textId="3EA74CC9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2090FE9B" w14:paraId="027B3F74" wp14:textId="1E89488C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Cox, R., Molineux,</w:t>
      </w:r>
      <w:r w:rsidRPr="2090FE9B" w:rsidR="119D5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Kendall, M., Miller, E.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</w:t>
      </w:r>
      <w:r w:rsidRPr="2090FE9B" w:rsidR="3F8914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anner, B., (2022)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90FE9B" w:rsidR="52C1C3D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ifferent in so many ways: Exploring consumer, health service staff, and academic partnerships in a research advisory group through rapid ethnography</w:t>
      </w:r>
      <w:r w:rsidRPr="2090FE9B" w:rsidR="00D070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 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Australian Occupational Therapy Journal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69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(6), pp.676-688. Available at:  /onlinelibrary.wiley.com/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doi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/full/10.1111/1440-1630.12830 (Accessed: 27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xmlns:wp14="http://schemas.microsoft.com/office/word/2010/wordml" w:rsidP="2090FE9B" w14:paraId="57D19D4F" wp14:textId="314A168B">
      <w:pPr>
        <w:pStyle w:val="Normal"/>
        <w:spacing w:after="160" w:line="259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0"/>
          <w:szCs w:val="20"/>
          <w:lang w:val="en-GB"/>
        </w:rPr>
      </w:pPr>
    </w:p>
    <w:p xmlns:wp14="http://schemas.microsoft.com/office/word/2010/wordml" w:rsidP="2090FE9B" w14:paraId="4CC44CF4" wp14:textId="12C9845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 Castella, K.,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Platow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M.J., </w:t>
      </w:r>
      <w:r w:rsidRPr="2090FE9B" w:rsidR="50423F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Gross, J.J., and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Tamir, M.</w:t>
      </w:r>
      <w:r w:rsidRPr="2090FE9B" w:rsidR="448ED6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(2018) </w:t>
      </w:r>
      <w:r w:rsidRPr="2090FE9B" w:rsidR="3CB3374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Beliefs about emotion: implications for avoidance-based emotion regulation and psychological health</w:t>
      </w:r>
      <w:r w:rsidRPr="2090FE9B" w:rsidR="2F94B25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Cognition and Emotion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32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(4), pp.773-795. Available a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t: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  <w:t xml:space="preserve"> </w:t>
      </w:r>
      <w:hyperlink r:id="Ree7149ff98394b46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Beliefs about emotion: implications for avoidance-based emotion regulation and psychological health: Cognition and Emotion: Vol 32, No 4 (tandfonline.com)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 27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xmlns:wp14="http://schemas.microsoft.com/office/word/2010/wordml" w:rsidP="2090FE9B" w14:paraId="1EF4F029" wp14:textId="6B9C5F3E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</w:pPr>
    </w:p>
    <w:p xmlns:wp14="http://schemas.microsoft.com/office/word/2010/wordml" w:rsidP="2090FE9B" w14:paraId="788DD220" wp14:textId="5CAE954E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7358B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Gov.UK, (2021) </w:t>
      </w:r>
      <w:r w:rsidRPr="2090FE9B" w:rsidR="7358BE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‘Consultation Outcome Reforming the Mental Health Act’ </w:t>
      </w:r>
      <w:r w:rsidRPr="2090FE9B" w:rsidR="7358B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Gov.UK. </w:t>
      </w:r>
    </w:p>
    <w:p xmlns:wp14="http://schemas.microsoft.com/office/word/2010/wordml" w:rsidP="2090FE9B" w14:paraId="041CAF42" wp14:textId="50AC38FC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7358B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db8cf92e26a24eb9">
        <w:r w:rsidRPr="2090FE9B" w:rsidR="7358BE5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www.gov.uk/government/consultations/reforming-the-mental-health-act/reforming-the-mental</w:t>
        </w:r>
      </w:hyperlink>
      <w:r w:rsidRPr="2090FE9B" w:rsidR="7358B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</w:t>
      </w:r>
      <w:r w:rsidRPr="2090FE9B" w:rsidR="7358B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358B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xmlns:wp14="http://schemas.microsoft.com/office/word/2010/wordml" w:rsidP="2090FE9B" w14:paraId="17FF2B43" wp14:textId="71199740">
      <w:pPr>
        <w:pStyle w:val="Normal"/>
        <w:spacing w:after="160" w:line="259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B0F0"/>
          <w:sz w:val="22"/>
          <w:szCs w:val="22"/>
          <w:lang w:val="en-GB"/>
        </w:rPr>
      </w:pPr>
    </w:p>
    <w:p xmlns:wp14="http://schemas.microsoft.com/office/word/2010/wordml" w:rsidP="2090FE9B" w14:paraId="5E5787A5" wp14:textId="4EBBF86E">
      <w:pPr>
        <w:pStyle w:val="Normal"/>
        <w:jc w:val="both"/>
      </w:pPr>
    </w:p>
    <w:p w:rsidR="6F612515" w:rsidP="2090FE9B" w:rsidRDefault="6F612515" w14:paraId="44FC39EE" w14:textId="1E3B6B2B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90FE9B" w:rsidR="6F6125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Berk, M., Davey, C.,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Jauhar, S., </w:t>
      </w:r>
      <w:r w:rsidRPr="2090FE9B" w:rsidR="426A9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Mcgorry, P.D., McGuire, P.,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Ratheesh, A., 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Yatham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L.N.,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and Young, A.H., (2019) </w:t>
      </w:r>
      <w:r w:rsidRPr="2090FE9B" w:rsidR="2E060A4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The case for improved care and provision of treatment for people with first-episode mania</w:t>
      </w:r>
      <w:r w:rsidRPr="2090FE9B" w:rsidR="491C88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 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The Lancet Psychiatry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6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(10), pp.869-876.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https://www.sciencedirect.com/</w:t>
      </w:r>
      <w:hyperlink r:id="R456cad6af62246a8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The case for improved care and provision of treatment for people with first-episode mania - ScienceDirect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23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7FF251B4" w14:textId="01FD2026">
      <w:pPr>
        <w:pStyle w:val="Normal"/>
      </w:pPr>
    </w:p>
    <w:p w:rsidR="7E01329D" w:rsidP="2090FE9B" w:rsidRDefault="7E01329D" w14:paraId="52F4D805" w14:textId="765B4B4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Kjellin, L., Pelto-Piri, V., (2021) </w:t>
      </w:r>
      <w:r w:rsidRPr="2090FE9B" w:rsidR="51DFC6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Social inclusion and violence prevention in psychiatric inpatient care. A qualitative interview study with service users, staff members and ward managers</w:t>
      </w:r>
      <w:r w:rsidRPr="2090FE9B" w:rsidR="3B3EE5B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 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BMC health services research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21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(1), pp.1-13.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https://bmchealthservres.biomedcentral.com/</w:t>
      </w:r>
      <w:hyperlink r:id="R644094dd67ca40f4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Social inclusion and violence prevention in psychiatric inpatient care. A qualitative interview study with service users, staff members and ward managers | BMC Health Services Research | Full Text (biomedcentral.com)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0F7EE3AB" w14:textId="46564D12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306B226" w:rsidP="2090FE9B" w:rsidRDefault="1306B226" w14:paraId="39D50539" w14:textId="2DF1097D">
      <w:pPr>
        <w:spacing w:after="160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1306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Mentalhealth.Org.UK, (2022) </w:t>
      </w:r>
      <w:r w:rsidRPr="2090FE9B" w:rsidR="1306B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‘Good Mental Health for All’ </w:t>
      </w:r>
      <w:r w:rsidRPr="2090FE9B" w:rsidR="1306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Foundation. Available at:</w:t>
      </w:r>
      <w:r w:rsidRPr="2090FE9B" w:rsidR="1306B2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520f4f52750a4ac1">
        <w:r w:rsidRPr="2090FE9B" w:rsidR="1306B22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Mental Health Foundation | Good mental health for all</w:t>
        </w:r>
      </w:hyperlink>
      <w:r w:rsidRPr="2090FE9B" w:rsidR="1306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</w:t>
      </w:r>
      <w:r w:rsidRPr="2090FE9B" w:rsidR="1306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1306B2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28AEE642" w14:textId="36D57ACB">
      <w:pPr>
        <w:pStyle w:val="Normal"/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55619A" w:rsidP="2090FE9B" w:rsidRDefault="7355619A" w14:paraId="294B2BE9" w14:textId="6DAF25F5">
      <w:pPr>
        <w:spacing w:after="160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735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Mind.Org.UK, (2021) </w:t>
      </w:r>
      <w:r w:rsidRPr="2090FE9B" w:rsidR="7355619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‘What is Schizophrenia?’ </w:t>
      </w:r>
      <w:r w:rsidRPr="2090FE9B" w:rsidR="735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Mind.Org</w:t>
      </w:r>
      <w:r w:rsidRPr="2090FE9B" w:rsidR="735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Schizophrenia%20is%20a%20complicated%20me" r:id="R9cff72b2fb6a4893">
        <w:r w:rsidRPr="2090FE9B" w:rsidR="7355619A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https://www.mind.org.uk/information-support/types-of-mental-health-problems/schizophrenia/about-schizophrenia/#:~:text=Schizophrenia%20is%20a%20complicated%20me</w:t>
        </w:r>
      </w:hyperlink>
      <w:r w:rsidRPr="2090FE9B" w:rsidR="735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</w:t>
      </w:r>
      <w:r w:rsidRPr="2090FE9B" w:rsidR="735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35561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6FAD7755" w14:textId="13F06F61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090FE9B" w:rsidP="2090FE9B" w:rsidRDefault="2090FE9B" w14:paraId="07D0F07A" w14:textId="2306B379">
      <w:pPr>
        <w:pStyle w:val="Normal"/>
      </w:pPr>
    </w:p>
    <w:p w:rsidR="74327C08" w:rsidP="2090FE9B" w:rsidRDefault="74327C08" w14:paraId="329E9C43" w14:textId="7A850A70">
      <w:pPr>
        <w:spacing w:after="160"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90FE9B" w:rsidR="7432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NHS, (2019)</w:t>
      </w:r>
      <w:r w:rsidRPr="2090FE9B" w:rsidR="74327C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90FE9B" w:rsidR="31B66B0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090FE9B" w:rsidR="74327C0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 Health Services for Young Peopl</w:t>
      </w:r>
      <w:r w:rsidRPr="2090FE9B" w:rsidR="7E23E8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2090FE9B" w:rsidR="7E23E8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2090FE9B" w:rsidR="7E23E8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90FE9B" w:rsidR="3620C3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</w:t>
      </w:r>
      <w:r w:rsidRPr="2090FE9B" w:rsidR="7432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Young Peoples’s Mental Health Services (CYPMHS)</w:t>
      </w:r>
      <w:r w:rsidRPr="2090FE9B" w:rsidR="1108DD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NHS.</w:t>
      </w:r>
      <w:r w:rsidRPr="2090FE9B" w:rsidR="7432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https://www.nhs.uk/ </w:t>
      </w:r>
      <w:hyperlink r:id="R58472b5be4b74b4d">
        <w:r w:rsidRPr="2090FE9B" w:rsidR="74327C0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Children and young people's mental health services (CYPMHS) - NHS (www.nhs.uk)</w:t>
        </w:r>
      </w:hyperlink>
      <w:r w:rsidRPr="2090FE9B" w:rsidR="7432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26</w:t>
      </w:r>
      <w:r w:rsidRPr="2090FE9B" w:rsidR="7432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74327C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26CABA96" w14:textId="4A4BAB8F">
      <w:pPr>
        <w:pStyle w:val="Normal"/>
      </w:pPr>
    </w:p>
    <w:p w:rsidR="7E01329D" w:rsidP="2090FE9B" w:rsidRDefault="7E01329D" w14:paraId="171AE4E7" w14:textId="1D555F2D">
      <w:pPr>
        <w:spacing w:after="160" w:line="360" w:lineRule="auto"/>
        <w:ind w:left="567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NHS (2023) </w:t>
      </w:r>
      <w:r w:rsidRPr="2090FE9B" w:rsidR="3CFE31C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Children and young people's mental health services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- in the community</w:t>
      </w:r>
      <w:r w:rsidRPr="2090FE9B" w:rsidR="0834E7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NHS choices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NHS. Available at: </w:t>
      </w:r>
      <w:hyperlink r:id="R7cf2574489874fe3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https://www.nhft.nhs.uk/camhs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28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78F9726F" w14:textId="1323B5E7">
      <w:pPr>
        <w:spacing w:after="160" w:line="259" w:lineRule="auto"/>
        <w:ind w:left="567" w:hanging="567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7E01329D" w:rsidP="2090FE9B" w:rsidRDefault="7E01329D" w14:paraId="7B021C0D" w14:textId="290BFCFE">
      <w:pPr>
        <w:spacing w:after="160" w:line="360" w:lineRule="auto"/>
        <w:ind w:left="567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NHS (2022)</w:t>
      </w:r>
      <w:r w:rsidRPr="2090FE9B" w:rsidR="2F00357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Mental health for children, 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teenagers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and young adults</w:t>
      </w:r>
      <w:r w:rsidRPr="2090FE9B" w:rsidR="082F6C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NHS choices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NHS. Available at: </w:t>
      </w:r>
      <w:hyperlink r:id="Radaa0b1f1aab4e6d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https://www.nhs.uk/mental-health/children-and-young-adults/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(Accessed: 28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088E3A50" w14:textId="3B4CF1C9">
      <w:pPr>
        <w:pStyle w:val="Normal"/>
        <w:spacing w:after="160" w:line="360" w:lineRule="auto"/>
        <w:ind w:left="567" w:hanging="567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7E01329D" w:rsidP="2090FE9B" w:rsidRDefault="7E01329D" w14:paraId="51C5F758" w14:textId="5CF97511">
      <w:pPr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NIMH (2022) </w:t>
      </w:r>
      <w:r w:rsidRPr="2090FE9B" w:rsidR="551325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Schizophreni</w:t>
      </w:r>
      <w:r w:rsidRPr="2090FE9B" w:rsidR="5AF5899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a;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744b8d5a88874f9c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https://www.nimh.nih.gov/health/topics/schizophrenia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</w:t>
      </w:r>
      <w:r w:rsidRPr="2090FE9B" w:rsidR="0CA3BA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8th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February 2023). </w:t>
      </w:r>
      <w:r w:rsidRPr="2090FE9B" w:rsidR="7E0132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2090FE9B" w:rsidP="2090FE9B" w:rsidRDefault="2090FE9B" w14:paraId="7F7EE0E9" w14:textId="4C3BDBAC">
      <w:pPr>
        <w:pStyle w:val="Normal"/>
        <w:spacing w:after="160"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E01329D" w:rsidP="2090FE9B" w:rsidRDefault="7E01329D" w14:paraId="688492FA" w14:textId="28F52818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none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NHS (2022) </w:t>
      </w:r>
      <w:r w:rsidRPr="2090FE9B" w:rsidR="6209F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The NHS Community Mental Health Transformation</w:t>
      </w:r>
      <w:r w:rsidRPr="2090FE9B" w:rsidR="4CF78D3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Available at: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none"/>
          <w:lang w:val="en-GB"/>
        </w:rPr>
        <w:t xml:space="preserve"> </w:t>
      </w:r>
      <w:hyperlink r:id="Rcda68b5a97804c1f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u w:val="none"/>
            <w:lang w:val="en-GB"/>
          </w:rPr>
          <w:t>https://www.youtube.com/watch?v=8x-WxYcSBo8&amp;t=32s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none"/>
          <w:lang w:val="en-GB"/>
        </w:rPr>
        <w:t xml:space="preserve"> 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(Accessed: 28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none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February 2023).</w:t>
      </w:r>
    </w:p>
    <w:p w:rsidR="2090FE9B" w:rsidP="2090FE9B" w:rsidRDefault="2090FE9B" w14:paraId="4DBCCE48" w14:textId="23D168B2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</w:pPr>
    </w:p>
    <w:p w:rsidR="378154A4" w:rsidP="2090FE9B" w:rsidRDefault="378154A4" w14:paraId="1E79DF14" w14:textId="62E26B70">
      <w:pPr>
        <w:spacing w:after="160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37815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NHS (No Date) </w:t>
      </w:r>
      <w:r w:rsidRPr="2090FE9B" w:rsidR="378154A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‘The People’s History’ </w:t>
      </w:r>
      <w:r w:rsidRPr="2090FE9B" w:rsidR="37815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People’s History NHS.Org.UK. Available at: </w:t>
      </w:r>
      <w:hyperlink r:id="Rd41c6d93235544e1">
        <w:r w:rsidRPr="2090FE9B" w:rsidR="378154A4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2"/>
            <w:szCs w:val="22"/>
            <w:lang w:val="en-GB"/>
          </w:rPr>
          <w:t>About Us – People's History of the NHS (peopleshistorynhs.org)</w:t>
        </w:r>
      </w:hyperlink>
      <w:r w:rsidRPr="2090FE9B" w:rsidR="37815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28</w:t>
      </w:r>
      <w:r w:rsidRPr="2090FE9B" w:rsidR="37815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378154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4EE2C344" w14:textId="61D8767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</w:pPr>
    </w:p>
    <w:p w:rsidR="34D0F787" w:rsidP="2090FE9B" w:rsidRDefault="34D0F787" w14:paraId="161DCD8C" w14:textId="0E46FCEA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Science.Org</w:t>
      </w:r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(2014) ‘Understanding</w:t>
      </w:r>
      <w:r w:rsidRPr="2090FE9B" w:rsidR="34D0F78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Mental Health Advocacy (IMHA) for Mental Health Staff’</w:t>
      </w:r>
      <w:r w:rsidRPr="2090FE9B" w:rsidR="3791C69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e4ce80f7eee24df7">
        <w:r w:rsidRPr="2090FE9B" w:rsidR="34D0F7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www.scie.org.uk/</w:t>
        </w:r>
      </w:hyperlink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34feefcef9584cd9">
        <w:r w:rsidRPr="2090FE9B" w:rsidR="34D0F7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Understanding Independent Mental Health Advocacy (IMHA) for mental health staff (</w:t>
        </w:r>
        <w:r w:rsidRPr="2090FE9B" w:rsidR="46F9D3D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SCIE (Social Care Institute for Excellence)</w:t>
        </w:r>
        <w:r w:rsidRPr="2090FE9B" w:rsidR="34D0F78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 xml:space="preserve"> At a glance 67)</w:t>
        </w:r>
      </w:hyperlink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27</w:t>
      </w:r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090FE9B" w:rsidR="34D0F7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6D4D8D7D" w14:textId="38F8CE8E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</w:pPr>
    </w:p>
    <w:p w:rsidR="1D4ACF91" w:rsidP="2090FE9B" w:rsidRDefault="1D4ACF91" w14:paraId="062C636B" w14:textId="2B097117">
      <w:pPr>
        <w:pStyle w:val="Normal"/>
        <w:spacing w:after="160"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2090FE9B" w:rsidR="1D4ACF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Knable, M.B., Rush, A.J., Simmons, W.W., Snook, J.,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Torrey, E.F.,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Jaffe, D.J., (2020) </w:t>
      </w:r>
      <w:r w:rsidRPr="2090FE9B" w:rsidR="6E1B13A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Using the NIH Research, Condition and Disease Categorization Database for research advocacy: Schizophrenia research at NIMH</w:t>
      </w:r>
      <w:r w:rsidRPr="2090FE9B" w:rsidR="4BE5F13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Plos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one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 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15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(11), p.e0241062. Available at: https://journals.plos.org/plosone (Accessed: 23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rd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February 2023).</w:t>
      </w:r>
    </w:p>
    <w:p w:rsidR="2090FE9B" w:rsidP="2090FE9B" w:rsidRDefault="2090FE9B" w14:paraId="53C41FFB" w14:textId="211ABEBF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4"/>
          <w:szCs w:val="24"/>
          <w:u w:val="single"/>
          <w:lang w:val="en-GB"/>
        </w:rPr>
      </w:pPr>
    </w:p>
    <w:p w:rsidR="7E01329D" w:rsidP="2090FE9B" w:rsidRDefault="7E01329D" w14:paraId="2433062E" w14:textId="4602AE97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Organisation (2022) </w:t>
      </w:r>
      <w:r w:rsidRPr="2090FE9B" w:rsidR="5E97B1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Schizophrenia</w:t>
      </w:r>
      <w:r w:rsidRPr="2090FE9B" w:rsidR="7FF9BB1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63936235f7564cae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https://www.who.int/news-room/fact-sheets/detail/schizophrenia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  <w:t xml:space="preserve"> (Accessed: 28th February 2023).</w:t>
      </w:r>
      <w:r>
        <w:br/>
      </w:r>
    </w:p>
    <w:p w:rsidR="7E01329D" w:rsidP="2090FE9B" w:rsidRDefault="7E01329D" w14:paraId="149A266B" w14:textId="048B965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563C1"/>
          <w:sz w:val="22"/>
          <w:szCs w:val="22"/>
          <w:lang w:val="en-GB"/>
        </w:rPr>
      </w:pP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Youngmin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ds</w:t>
      </w:r>
      <w:r w:rsidRPr="2090FE9B" w:rsidR="1A949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.Org.UK</w:t>
      </w:r>
      <w:r w:rsidRPr="2090FE9B" w:rsidR="1A949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.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(2023) </w:t>
      </w:r>
      <w:r w:rsidRPr="2090FE9B" w:rsidR="39CFCF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‘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Guide to </w:t>
      </w:r>
      <w:r w:rsidRPr="2090FE9B" w:rsidR="224C326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CAMHS (Child and Adolescent Mental Health Services)</w:t>
      </w:r>
      <w:r w:rsidRPr="2090FE9B" w:rsidR="50BC60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’ </w:t>
      </w:r>
      <w:r w:rsidRPr="2090FE9B" w:rsidR="50BC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Y</w:t>
      </w:r>
      <w:r w:rsidRPr="2090FE9B" w:rsidR="50BC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oung</w:t>
      </w:r>
      <w:r w:rsidRPr="2090FE9B" w:rsidR="50BC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 xml:space="preserve"> </w:t>
      </w:r>
      <w:r w:rsidRPr="2090FE9B" w:rsidR="50BC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Minds.Or</w:t>
      </w:r>
      <w:r w:rsidRPr="2090FE9B" w:rsidR="50BC60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g</w:t>
      </w:r>
      <w:r w:rsidRPr="2090FE9B" w:rsidR="50BC60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.</w:t>
      </w:r>
      <w:r w:rsidRPr="2090FE9B" w:rsidR="7E01329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 xml:space="preserve"> 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A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vailable at: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  <w:t xml:space="preserve"> </w:t>
      </w:r>
      <w:hyperlink r:id="R58de9c9fb3a54a1c">
        <w:r w:rsidRPr="2090FE9B" w:rsidR="7E01329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https://www.youngminds.org.uk/young-person/your-guide-to-support/guide-to-camhs/</w:t>
        </w:r>
      </w:hyperlink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  <w:t xml:space="preserve"> (Accessed: 28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single"/>
          <w:vertAlign w:val="superscript"/>
          <w:lang w:val="en-GB"/>
        </w:rPr>
        <w:t>th</w:t>
      </w:r>
      <w:r w:rsidRPr="2090FE9B" w:rsidR="7E013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563C1"/>
          <w:sz w:val="22"/>
          <w:szCs w:val="22"/>
          <w:u w:val="single"/>
          <w:lang w:val="en-GB"/>
        </w:rPr>
        <w:t xml:space="preserve"> February 2023).</w:t>
      </w:r>
    </w:p>
    <w:p w:rsidR="2090FE9B" w:rsidP="2090FE9B" w:rsidRDefault="2090FE9B" w14:paraId="2E4F453E" w14:textId="5D31407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OVj8UjcBNizHJ" int2:id="g0mU2Wqb">
      <int2:state int2:type="AugLoop_Text_Critique" int2:value="Rejected"/>
    </int2:textHash>
    <int2:textHash int2:hashCode="ZDifzet34RKt9W" int2:id="y8AOvw9N">
      <int2:state int2:type="AugLoop_Text_Critique" int2:value="Rejected"/>
    </int2:textHash>
    <int2:textHash int2:hashCode="Br1upVdh+e5HRE" int2:id="BHCPLLY7">
      <int2:state int2:type="AugLoop_Text_Critique" int2:value="Rejected"/>
    </int2:textHash>
    <int2:textHash int2:hashCode="rx5//lam2bToqa" int2:id="avf0J6Bb">
      <int2:state int2:type="AugLoop_Text_Critique" int2:value="Rejected"/>
    </int2:textHash>
    <int2:textHash int2:hashCode="TaUNCpEh0sOBot" int2:id="TmslMCKF">
      <int2:state int2:type="AugLoop_Text_Critique" int2:value="Rejected"/>
    </int2:textHash>
    <int2:textHash int2:hashCode="m0hZNbvoP8Pc96" int2:id="pzbXQ3tx">
      <int2:state int2:type="AugLoop_Text_Critique" int2:value="Rejected"/>
    </int2:textHash>
    <int2:textHash int2:hashCode="dXJWUF964h0vFW" int2:id="MerD0Tt8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59E7955"/>
    <w:rsid w:val="00D07093"/>
    <w:rsid w:val="082F6CCD"/>
    <w:rsid w:val="0834E72B"/>
    <w:rsid w:val="086DB408"/>
    <w:rsid w:val="099C71FB"/>
    <w:rsid w:val="0CA3BA09"/>
    <w:rsid w:val="0EBB850B"/>
    <w:rsid w:val="0EF350CA"/>
    <w:rsid w:val="1108DDA7"/>
    <w:rsid w:val="112A7BB6"/>
    <w:rsid w:val="119D5A95"/>
    <w:rsid w:val="1276B0AE"/>
    <w:rsid w:val="1306B226"/>
    <w:rsid w:val="14627687"/>
    <w:rsid w:val="162030B1"/>
    <w:rsid w:val="1885ECB6"/>
    <w:rsid w:val="1A4A3D3D"/>
    <w:rsid w:val="1A9499F4"/>
    <w:rsid w:val="1B65C81B"/>
    <w:rsid w:val="1BDFF213"/>
    <w:rsid w:val="1CF2240D"/>
    <w:rsid w:val="1D4ACF91"/>
    <w:rsid w:val="1E9D68DD"/>
    <w:rsid w:val="2029C4CF"/>
    <w:rsid w:val="2039393E"/>
    <w:rsid w:val="2090FE9B"/>
    <w:rsid w:val="221B9425"/>
    <w:rsid w:val="224C3265"/>
    <w:rsid w:val="260D2037"/>
    <w:rsid w:val="29647420"/>
    <w:rsid w:val="2CB6395E"/>
    <w:rsid w:val="2E060A47"/>
    <w:rsid w:val="2F003571"/>
    <w:rsid w:val="2F94B25F"/>
    <w:rsid w:val="3095E78E"/>
    <w:rsid w:val="31B66B0E"/>
    <w:rsid w:val="31F31AEF"/>
    <w:rsid w:val="34D0F787"/>
    <w:rsid w:val="356958B1"/>
    <w:rsid w:val="359E7955"/>
    <w:rsid w:val="3620C316"/>
    <w:rsid w:val="37052912"/>
    <w:rsid w:val="378154A4"/>
    <w:rsid w:val="3791C694"/>
    <w:rsid w:val="37E0B37A"/>
    <w:rsid w:val="388C7D1D"/>
    <w:rsid w:val="39CFCF87"/>
    <w:rsid w:val="3AC16575"/>
    <w:rsid w:val="3B3EE5B5"/>
    <w:rsid w:val="3C773B77"/>
    <w:rsid w:val="3CB334CB"/>
    <w:rsid w:val="3CB3374A"/>
    <w:rsid w:val="3CFE31CE"/>
    <w:rsid w:val="3D746A96"/>
    <w:rsid w:val="3E4F052C"/>
    <w:rsid w:val="3EE93D55"/>
    <w:rsid w:val="3F8914D9"/>
    <w:rsid w:val="426A9D08"/>
    <w:rsid w:val="4322764F"/>
    <w:rsid w:val="448ED6C8"/>
    <w:rsid w:val="44F9D3A8"/>
    <w:rsid w:val="451B1722"/>
    <w:rsid w:val="4695A409"/>
    <w:rsid w:val="46F9D3D8"/>
    <w:rsid w:val="47F5E772"/>
    <w:rsid w:val="47FDD4F8"/>
    <w:rsid w:val="4831746A"/>
    <w:rsid w:val="491C880E"/>
    <w:rsid w:val="4B3575BA"/>
    <w:rsid w:val="4B69152C"/>
    <w:rsid w:val="4BE5F132"/>
    <w:rsid w:val="4CF78D3B"/>
    <w:rsid w:val="4E6D167C"/>
    <w:rsid w:val="4F2E4C47"/>
    <w:rsid w:val="50423FC6"/>
    <w:rsid w:val="50BC60B0"/>
    <w:rsid w:val="51DFC653"/>
    <w:rsid w:val="52C1C3D0"/>
    <w:rsid w:val="5401BD6A"/>
    <w:rsid w:val="54DC5800"/>
    <w:rsid w:val="55132556"/>
    <w:rsid w:val="59AFC923"/>
    <w:rsid w:val="5AF58998"/>
    <w:rsid w:val="5C59D38C"/>
    <w:rsid w:val="5DC2047B"/>
    <w:rsid w:val="5E97B145"/>
    <w:rsid w:val="5F5DD4DC"/>
    <w:rsid w:val="601F0AA7"/>
    <w:rsid w:val="61A1589C"/>
    <w:rsid w:val="61BADB08"/>
    <w:rsid w:val="6209FF48"/>
    <w:rsid w:val="6295759E"/>
    <w:rsid w:val="62C14430"/>
    <w:rsid w:val="636C2A50"/>
    <w:rsid w:val="64AA6845"/>
    <w:rsid w:val="69451641"/>
    <w:rsid w:val="6C2ACD96"/>
    <w:rsid w:val="6E1B13AA"/>
    <w:rsid w:val="6EB1C6BC"/>
    <w:rsid w:val="6F612515"/>
    <w:rsid w:val="6F73F8A6"/>
    <w:rsid w:val="7355619A"/>
    <w:rsid w:val="7358BE56"/>
    <w:rsid w:val="74327C08"/>
    <w:rsid w:val="7616F642"/>
    <w:rsid w:val="779832E8"/>
    <w:rsid w:val="7D91029F"/>
    <w:rsid w:val="7E01329D"/>
    <w:rsid w:val="7E23E8EE"/>
    <w:rsid w:val="7F0ED5D7"/>
    <w:rsid w:val="7F92DDDC"/>
    <w:rsid w:val="7FF9BB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9E7955"/>
  <w15:chartTrackingRefBased/>
  <w15:docId w15:val="{2A954C84-7D24-47B0-A975-CFA3C817765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2" w:customStyle="true">
    <w:uiPriority w:val="1"/>
    <w:name w:val="Title 2"/>
    <w:basedOn w:val="Normal"/>
    <w:qFormat/>
    <w:rsid w:val="2090FE9B"/>
    <w:pPr>
      <w:ind w:firstLine="0"/>
      <w:jc w:val="center"/>
    </w:p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adurandworthingmentalhelp.org.uk/" TargetMode="External" Id="Ra406820808b44fc4" /><Relationship Type="http://schemas.openxmlformats.org/officeDocument/2006/relationships/hyperlink" Target="https://www.cambridge.org/core/journals/the-british-journal-of-psychiatry/article/abs/psychiatric-clinics-in-general-practice/DB86DF02957D797B06AE1F16044E8E9B" TargetMode="External" Id="R8c45c73d8ec044ed" /><Relationship Type="http://schemas.openxmlformats.org/officeDocument/2006/relationships/hyperlink" Target="https://www.tandfonline.com/doi/abs/10.1080/02699931.2017.1353485" TargetMode="External" Id="Ree7149ff98394b46" /><Relationship Type="http://schemas.openxmlformats.org/officeDocument/2006/relationships/hyperlink" Target="http://www.gov.uk/government/consultations/reforming-the-mental-health-act/reforming-the-mental" TargetMode="External" Id="Rdb8cf92e26a24eb9" /><Relationship Type="http://schemas.openxmlformats.org/officeDocument/2006/relationships/hyperlink" Target="https://www.sciencedirect.com/science/article/abs/pii/S2215036619300823" TargetMode="External" Id="R456cad6af62246a8" /><Relationship Type="http://schemas.openxmlformats.org/officeDocument/2006/relationships/hyperlink" Target="https://bmchealthservres.biomedcentral.com/articles/10.1186/s12913-021-07178-6" TargetMode="External" Id="R644094dd67ca40f4" /><Relationship Type="http://schemas.openxmlformats.org/officeDocument/2006/relationships/hyperlink" Target="https://www.mentalhealth.org.uk/" TargetMode="External" Id="R520f4f52750a4ac1" /><Relationship Type="http://schemas.openxmlformats.org/officeDocument/2006/relationships/hyperlink" Target="https://www.mind.org.uk/information-support/types-of-mental-health-problems/schizophrenia/about-schizophrenia/" TargetMode="External" Id="R9cff72b2fb6a4893" /><Relationship Type="http://schemas.openxmlformats.org/officeDocument/2006/relationships/hyperlink" Target="https://www.nhs.uk/nhs-services/mental-health-services/mental-health-services-for-young-people/children-young-people-mental-health-services-cypmhs/" TargetMode="External" Id="R58472b5be4b74b4d" /><Relationship Type="http://schemas.openxmlformats.org/officeDocument/2006/relationships/hyperlink" Target="https://www.nhft.nhs.uk/camhs" TargetMode="External" Id="R7cf2574489874fe3" /><Relationship Type="http://schemas.openxmlformats.org/officeDocument/2006/relationships/hyperlink" Target="https://www.nhs.uk/mental-health/children-and-young-adults/" TargetMode="External" Id="Radaa0b1f1aab4e6d" /><Relationship Type="http://schemas.openxmlformats.org/officeDocument/2006/relationships/hyperlink" Target="https://www.nimh.nih.gov/health/topics/schizophrenia" TargetMode="External" Id="R744b8d5a88874f9c" /><Relationship Type="http://schemas.openxmlformats.org/officeDocument/2006/relationships/hyperlink" Target="https://eur01.safelinks.protection.outlook.com/?url=https%3A%2F%2Fwww.youtube.com%2Fwatch%3Fv%3D8x-WxYcSBo8%26t%3D32s&amp;data=05%7C01%7C2017334%40student.uwtsd.ac.uk%7C3c118b982c304d86d54208db20eea633%7C4e0f11f9046e45059cb8db2152311e21%7C0%7C0%7C638139981573172828%7CUnknown%7CTWFpbGZsb3d8eyJWIjoiMC4wLjAwMDAiLCJQIjoiV2luMzIiLCJBTiI6Ik1haWwiLCJXVCI6Mn0%3D%7C3000%7C%7C%7C&amp;sdata=huaU2VCSk9vqXcNigCfi5jTLP83704Cu8t7LsDLHGnk%3D&amp;reserved=0" TargetMode="External" Id="Rcda68b5a97804c1f" /><Relationship Type="http://schemas.openxmlformats.org/officeDocument/2006/relationships/hyperlink" Target="https://peopleshistorynhs.org/about/" TargetMode="External" Id="Rd41c6d93235544e1" /><Relationship Type="http://schemas.openxmlformats.org/officeDocument/2006/relationships/hyperlink" Target="http://www.scie.org.uk/" TargetMode="External" Id="Re4ce80f7eee24df7" /><Relationship Type="http://schemas.openxmlformats.org/officeDocument/2006/relationships/hyperlink" Target="https://www.scie.org.uk/independent-mental-health-advocacy/resources-for-staff/understanding/" TargetMode="External" Id="R34feefcef9584cd9" /><Relationship Type="http://schemas.openxmlformats.org/officeDocument/2006/relationships/hyperlink" Target="https://eur01.safelinks.protection.outlook.com/?url=https%3A%2F%2Fwww.who.int%2Fnews-room%2Ffact-sheets%2Fdetail%2Fschizophrenia&amp;data=05%7C01%7C2017334%40student.uwtsd.ac.uk%7C3c118b982c304d86d54208db20eea633%7C4e0f11f9046e45059cb8db2152311e21%7C0%7C0%7C638139981573172828%7CUnknown%7CTWFpbGZsb3d8eyJWIjoiMC4wLjAwMDAiLCJQIjoiV2luMzIiLCJBTiI6Ik1haWwiLCJXVCI6Mn0%3D%7C3000%7C%7C%7C&amp;sdata=0CjCr44M7UNzs3wBGJucQMDh2LMtSu6c4C%2BZobJGwG0%3D&amp;reserved=0" TargetMode="External" Id="R63936235f7564cae" /><Relationship Type="http://schemas.openxmlformats.org/officeDocument/2006/relationships/hyperlink" Target="https://eur01.safelinks.protection.outlook.com/?url=https%3A%2F%2Fwww.youngminds.org.uk%2Fyoung-person%2Fyour-guide-to-support%2Fguide-to-camhs%2F&amp;data=05%7C01%7C2017334%40student.uwtsd.ac.uk%7C3c118b982c304d86d54208db20eea633%7C4e0f11f9046e45059cb8db2152311e21%7C0%7C0%7C638139981573172828%7CUnknown%7CTWFpbGZsb3d8eyJWIjoiMC4wLjAwMDAiLCJQIjoiV2luMzIiLCJBTiI6Ik1haWwiLCJXVCI6Mn0%3D%7C3000%7C%7C%7C&amp;sdata=LbScr2vJbjqeZtgOeqk4IwWSv7JVZg0h4KYD02dlRlg%3D&amp;reserved=0" TargetMode="External" Id="R58de9c9fb3a54a1c" /><Relationship Type="http://schemas.microsoft.com/office/2020/10/relationships/intelligence" Target="/word/intelligence2.xml" Id="Rc4a9509be4aa44b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Leah Pinnock (2017334)</dc:creator>
  <keywords/>
  <dc:description/>
  <lastModifiedBy>Leah Pinnock (2017334)</lastModifiedBy>
  <revision>2</revision>
  <dcterms:created xsi:type="dcterms:W3CDTF">2023-03-10T07:27:53.2151677Z</dcterms:created>
  <dcterms:modified xsi:type="dcterms:W3CDTF">2023-03-10T09:25:10.2788567Z</dcterms:modified>
</coreProperties>
</file>