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A22188" w14:textId="77777777" w:rsidR="00A22F7C" w:rsidRDefault="002555CA" w:rsidP="002555CA">
      <w:pPr>
        <w:spacing w:after="0" w:line="360" w:lineRule="auto"/>
        <w:rPr>
          <w:rFonts w:ascii="Times New Roman" w:eastAsia="Times New Roman" w:hAnsi="Times New Roman" w:cs="Times New Roman"/>
          <w:b/>
          <w:kern w:val="0"/>
          <w:sz w:val="72"/>
          <w:szCs w:val="72"/>
          <w:highlight w:val="white"/>
          <w14:ligatures w14:val="none"/>
        </w:rPr>
      </w:pPr>
      <w:r>
        <w:rPr>
          <w:rFonts w:ascii="Times New Roman" w:eastAsia="Times New Roman" w:hAnsi="Times New Roman" w:cs="Times New Roman"/>
          <w:b/>
          <w:kern w:val="0"/>
          <w:sz w:val="72"/>
          <w:szCs w:val="72"/>
          <w:highlight w:val="white"/>
          <w14:ligatures w14:val="none"/>
        </w:rPr>
        <w:t xml:space="preserve">             </w:t>
      </w:r>
    </w:p>
    <w:p w14:paraId="626FEBB0" w14:textId="77777777" w:rsidR="00A22F7C" w:rsidRDefault="00A22F7C" w:rsidP="002555CA">
      <w:pPr>
        <w:spacing w:after="0" w:line="360" w:lineRule="auto"/>
        <w:rPr>
          <w:rFonts w:ascii="Times New Roman" w:eastAsia="Times New Roman" w:hAnsi="Times New Roman" w:cs="Times New Roman"/>
          <w:b/>
          <w:kern w:val="0"/>
          <w:sz w:val="72"/>
          <w:szCs w:val="72"/>
          <w:highlight w:val="white"/>
          <w14:ligatures w14:val="none"/>
        </w:rPr>
      </w:pPr>
    </w:p>
    <w:p w14:paraId="5B17CB87" w14:textId="7AB1B446" w:rsidR="009557BC" w:rsidRDefault="009557BC" w:rsidP="00A22F7C">
      <w:pPr>
        <w:spacing w:after="0" w:line="360" w:lineRule="auto"/>
        <w:jc w:val="center"/>
        <w:rPr>
          <w:rFonts w:ascii="Times New Roman" w:eastAsia="Times New Roman" w:hAnsi="Times New Roman" w:cs="Times New Roman"/>
          <w:b/>
          <w:kern w:val="0"/>
          <w:sz w:val="72"/>
          <w:szCs w:val="72"/>
          <w:highlight w:val="white"/>
          <w14:ligatures w14:val="none"/>
        </w:rPr>
      </w:pPr>
      <w:r w:rsidRPr="00A22F7C">
        <w:rPr>
          <w:rFonts w:ascii="Times New Roman" w:eastAsia="Times New Roman" w:hAnsi="Times New Roman" w:cs="Times New Roman"/>
          <w:b/>
          <w:kern w:val="0"/>
          <w:sz w:val="96"/>
          <w:szCs w:val="96"/>
          <w:highlight w:val="white"/>
          <w14:ligatures w14:val="none"/>
        </w:rPr>
        <w:t>D</w:t>
      </w:r>
      <w:r w:rsidRPr="00A22F7C">
        <w:rPr>
          <w:rFonts w:ascii="Times New Roman" w:eastAsia="Times New Roman" w:hAnsi="Times New Roman" w:cs="Times New Roman"/>
          <w:b/>
          <w:kern w:val="0"/>
          <w:sz w:val="56"/>
          <w:szCs w:val="56"/>
          <w:highlight w:val="white"/>
          <w14:ligatures w14:val="none"/>
        </w:rPr>
        <w:t>issertation</w:t>
      </w:r>
    </w:p>
    <w:p w14:paraId="0C96EFF5" w14:textId="77777777" w:rsidR="002555CA" w:rsidRPr="002555CA" w:rsidRDefault="002555CA" w:rsidP="002555CA">
      <w:pPr>
        <w:spacing w:after="0" w:line="360" w:lineRule="auto"/>
        <w:jc w:val="center"/>
        <w:rPr>
          <w:rFonts w:ascii="Times New Roman" w:eastAsia="Times New Roman" w:hAnsi="Times New Roman" w:cs="Times New Roman"/>
          <w:b/>
          <w:kern w:val="0"/>
          <w:sz w:val="72"/>
          <w:szCs w:val="72"/>
          <w:highlight w:val="white"/>
          <w14:ligatures w14:val="none"/>
        </w:rPr>
      </w:pPr>
    </w:p>
    <w:p w14:paraId="1776884F" w14:textId="77777777" w:rsidR="002555CA" w:rsidRPr="002555CA" w:rsidRDefault="002555CA" w:rsidP="00882341">
      <w:pPr>
        <w:spacing w:after="0" w:line="360" w:lineRule="auto"/>
        <w:jc w:val="center"/>
        <w:rPr>
          <w:rFonts w:ascii="Times New Roman" w:eastAsia="Times New Roman" w:hAnsi="Times New Roman" w:cs="Times New Roman"/>
          <w:b/>
          <w:kern w:val="0"/>
          <w:sz w:val="24"/>
          <w:szCs w:val="24"/>
          <w:highlight w:val="white"/>
          <w:u w:val="single"/>
          <w14:ligatures w14:val="none"/>
        </w:rPr>
      </w:pPr>
      <w:r w:rsidRPr="002555CA">
        <w:rPr>
          <w:rFonts w:ascii="Times New Roman" w:eastAsia="Times New Roman" w:hAnsi="Times New Roman" w:cs="Times New Roman"/>
          <w:b/>
          <w:color w:val="000000" w:themeColor="text1"/>
          <w:kern w:val="0"/>
          <w:sz w:val="28"/>
          <w:szCs w:val="28"/>
          <w:highlight w:val="white"/>
          <w:u w:val="single"/>
          <w14:ligatures w14:val="none"/>
        </w:rPr>
        <w:t>The impact of the current financial crisis consumers spending behaviour   in London</w:t>
      </w:r>
      <w:r w:rsidRPr="002555CA">
        <w:rPr>
          <w:rFonts w:ascii="Times New Roman" w:eastAsia="Times New Roman" w:hAnsi="Times New Roman" w:cs="Times New Roman"/>
          <w:b/>
          <w:color w:val="000000" w:themeColor="text1"/>
          <w:kern w:val="0"/>
          <w:sz w:val="28"/>
          <w:szCs w:val="28"/>
          <w:u w:val="single"/>
          <w14:ligatures w14:val="none"/>
        </w:rPr>
        <w:t>: A case of supermarket industry</w:t>
      </w:r>
    </w:p>
    <w:p w14:paraId="015BACD8" w14:textId="77777777" w:rsidR="002555CA" w:rsidRDefault="002555CA" w:rsidP="009557BC">
      <w:pPr>
        <w:spacing w:after="0" w:line="360" w:lineRule="auto"/>
        <w:jc w:val="both"/>
        <w:rPr>
          <w:rFonts w:ascii="Times New Roman" w:eastAsia="Times New Roman" w:hAnsi="Times New Roman" w:cs="Times New Roman"/>
          <w:kern w:val="0"/>
          <w:sz w:val="24"/>
          <w:szCs w:val="24"/>
          <w14:ligatures w14:val="none"/>
        </w:rPr>
      </w:pPr>
    </w:p>
    <w:p w14:paraId="3E120E54" w14:textId="77777777" w:rsidR="002555CA" w:rsidRDefault="002555CA" w:rsidP="009557BC">
      <w:pPr>
        <w:spacing w:after="0" w:line="360" w:lineRule="auto"/>
        <w:jc w:val="both"/>
        <w:rPr>
          <w:rFonts w:ascii="Times New Roman" w:eastAsia="Times New Roman" w:hAnsi="Times New Roman" w:cs="Times New Roman"/>
          <w:kern w:val="0"/>
          <w:sz w:val="24"/>
          <w:szCs w:val="24"/>
          <w14:ligatures w14:val="none"/>
        </w:rPr>
      </w:pPr>
    </w:p>
    <w:p w14:paraId="3CE6EDEB" w14:textId="77777777" w:rsidR="002555CA" w:rsidRDefault="002555CA" w:rsidP="009557BC">
      <w:pPr>
        <w:spacing w:after="0" w:line="360" w:lineRule="auto"/>
        <w:jc w:val="both"/>
        <w:rPr>
          <w:rFonts w:ascii="Times New Roman" w:eastAsia="Times New Roman" w:hAnsi="Times New Roman" w:cs="Times New Roman"/>
          <w:kern w:val="0"/>
          <w:sz w:val="24"/>
          <w:szCs w:val="24"/>
          <w14:ligatures w14:val="none"/>
        </w:rPr>
      </w:pPr>
    </w:p>
    <w:p w14:paraId="3FA4E7ED" w14:textId="77777777" w:rsidR="002555CA" w:rsidRDefault="002555CA" w:rsidP="009557BC">
      <w:pPr>
        <w:spacing w:after="0" w:line="360" w:lineRule="auto"/>
        <w:jc w:val="both"/>
        <w:rPr>
          <w:rFonts w:ascii="Times New Roman" w:eastAsia="Times New Roman" w:hAnsi="Times New Roman" w:cs="Times New Roman"/>
          <w:kern w:val="0"/>
          <w:sz w:val="24"/>
          <w:szCs w:val="24"/>
          <w14:ligatures w14:val="none"/>
        </w:rPr>
      </w:pPr>
    </w:p>
    <w:p w14:paraId="3AB47AEE" w14:textId="77777777" w:rsidR="002555CA" w:rsidRDefault="002555CA" w:rsidP="009557BC">
      <w:pPr>
        <w:spacing w:after="0" w:line="360" w:lineRule="auto"/>
        <w:jc w:val="both"/>
        <w:rPr>
          <w:rFonts w:ascii="Times New Roman" w:eastAsia="Times New Roman" w:hAnsi="Times New Roman" w:cs="Times New Roman"/>
          <w:kern w:val="0"/>
          <w:sz w:val="24"/>
          <w:szCs w:val="24"/>
          <w14:ligatures w14:val="none"/>
        </w:rPr>
      </w:pPr>
    </w:p>
    <w:p w14:paraId="0B247900" w14:textId="77777777" w:rsidR="002555CA" w:rsidRDefault="002555CA" w:rsidP="009557BC">
      <w:pPr>
        <w:spacing w:after="0" w:line="360" w:lineRule="auto"/>
        <w:jc w:val="both"/>
        <w:rPr>
          <w:rFonts w:ascii="Times New Roman" w:eastAsia="Times New Roman" w:hAnsi="Times New Roman" w:cs="Times New Roman"/>
          <w:kern w:val="0"/>
          <w:sz w:val="24"/>
          <w:szCs w:val="24"/>
          <w14:ligatures w14:val="none"/>
        </w:rPr>
      </w:pPr>
    </w:p>
    <w:p w14:paraId="47DE241E" w14:textId="77777777" w:rsidR="002555CA" w:rsidRDefault="002555CA" w:rsidP="009557BC">
      <w:pPr>
        <w:spacing w:after="0" w:line="360" w:lineRule="auto"/>
        <w:jc w:val="both"/>
        <w:rPr>
          <w:rFonts w:ascii="Times New Roman" w:eastAsia="Times New Roman" w:hAnsi="Times New Roman" w:cs="Times New Roman"/>
          <w:kern w:val="0"/>
          <w:sz w:val="24"/>
          <w:szCs w:val="24"/>
          <w14:ligatures w14:val="none"/>
        </w:rPr>
      </w:pPr>
    </w:p>
    <w:p w14:paraId="4E8434D2" w14:textId="77777777" w:rsidR="002555CA" w:rsidRDefault="002555CA" w:rsidP="009557BC">
      <w:pPr>
        <w:spacing w:after="0" w:line="360" w:lineRule="auto"/>
        <w:jc w:val="both"/>
        <w:rPr>
          <w:rFonts w:ascii="Times New Roman" w:eastAsia="Times New Roman" w:hAnsi="Times New Roman" w:cs="Times New Roman"/>
          <w:kern w:val="0"/>
          <w:sz w:val="24"/>
          <w:szCs w:val="24"/>
          <w14:ligatures w14:val="none"/>
        </w:rPr>
      </w:pPr>
    </w:p>
    <w:p w14:paraId="6B073175" w14:textId="77777777" w:rsidR="006C4A8E" w:rsidRDefault="006C4A8E" w:rsidP="009557BC">
      <w:pPr>
        <w:spacing w:after="0" w:line="360" w:lineRule="auto"/>
        <w:jc w:val="both"/>
        <w:rPr>
          <w:rFonts w:ascii="Times New Roman" w:eastAsia="Times New Roman" w:hAnsi="Times New Roman" w:cs="Times New Roman"/>
          <w:kern w:val="0"/>
          <w:sz w:val="24"/>
          <w:szCs w:val="24"/>
          <w14:ligatures w14:val="none"/>
        </w:rPr>
      </w:pPr>
    </w:p>
    <w:p w14:paraId="5F28CD37" w14:textId="77777777" w:rsidR="006C4A8E" w:rsidRDefault="006C4A8E" w:rsidP="009557BC">
      <w:pPr>
        <w:spacing w:after="0" w:line="360" w:lineRule="auto"/>
        <w:jc w:val="both"/>
        <w:rPr>
          <w:rFonts w:ascii="Times New Roman" w:eastAsia="Times New Roman" w:hAnsi="Times New Roman" w:cs="Times New Roman"/>
          <w:kern w:val="0"/>
          <w:sz w:val="24"/>
          <w:szCs w:val="24"/>
          <w14:ligatures w14:val="none"/>
        </w:rPr>
      </w:pPr>
    </w:p>
    <w:p w14:paraId="5C487DF8" w14:textId="77777777" w:rsidR="006C4A8E" w:rsidRDefault="006C4A8E" w:rsidP="009557BC">
      <w:pPr>
        <w:spacing w:after="0" w:line="360" w:lineRule="auto"/>
        <w:jc w:val="both"/>
        <w:rPr>
          <w:rFonts w:ascii="Times New Roman" w:eastAsia="Times New Roman" w:hAnsi="Times New Roman" w:cs="Times New Roman"/>
          <w:kern w:val="0"/>
          <w:sz w:val="24"/>
          <w:szCs w:val="24"/>
          <w14:ligatures w14:val="none"/>
        </w:rPr>
      </w:pPr>
    </w:p>
    <w:p w14:paraId="1CFDE557" w14:textId="77777777" w:rsidR="002555CA" w:rsidRDefault="002555CA" w:rsidP="009557BC">
      <w:pPr>
        <w:spacing w:after="0" w:line="360" w:lineRule="auto"/>
        <w:jc w:val="both"/>
        <w:rPr>
          <w:rFonts w:ascii="Times New Roman" w:eastAsia="Times New Roman" w:hAnsi="Times New Roman" w:cs="Times New Roman"/>
          <w:kern w:val="0"/>
          <w:sz w:val="24"/>
          <w:szCs w:val="24"/>
          <w14:ligatures w14:val="none"/>
        </w:rPr>
      </w:pPr>
    </w:p>
    <w:p w14:paraId="588AAEA6" w14:textId="77777777" w:rsidR="002555CA" w:rsidRDefault="002555CA" w:rsidP="009557BC">
      <w:pPr>
        <w:spacing w:after="0" w:line="360" w:lineRule="auto"/>
        <w:jc w:val="both"/>
        <w:rPr>
          <w:rFonts w:ascii="Times New Roman" w:eastAsia="Times New Roman" w:hAnsi="Times New Roman" w:cs="Times New Roman"/>
          <w:kern w:val="0"/>
          <w:sz w:val="24"/>
          <w:szCs w:val="24"/>
          <w14:ligatures w14:val="none"/>
        </w:rPr>
      </w:pPr>
    </w:p>
    <w:p w14:paraId="6B99DEDF" w14:textId="190BEC0F" w:rsidR="002555CA" w:rsidRPr="0044379F" w:rsidRDefault="002555CA" w:rsidP="002555CA">
      <w:pPr>
        <w:spacing w:after="0" w:line="360" w:lineRule="auto"/>
        <w:jc w:val="both"/>
        <w:rPr>
          <w:rFonts w:ascii="Times New Roman" w:eastAsia="Times New Roman" w:hAnsi="Times New Roman" w:cs="Times New Roman"/>
          <w:b/>
          <w:kern w:val="0"/>
          <w:sz w:val="24"/>
          <w:szCs w:val="24"/>
          <w14:ligatures w14:val="none"/>
        </w:rPr>
      </w:pPr>
      <w:r w:rsidRPr="0044379F">
        <w:rPr>
          <w:rFonts w:ascii="Times New Roman" w:eastAsia="Times New Roman" w:hAnsi="Times New Roman" w:cs="Times New Roman"/>
          <w:b/>
          <w:kern w:val="0"/>
          <w:sz w:val="24"/>
          <w:szCs w:val="24"/>
          <w14:ligatures w14:val="none"/>
        </w:rPr>
        <w:t xml:space="preserve">Student Name: </w:t>
      </w:r>
      <w:r>
        <w:rPr>
          <w:rFonts w:ascii="Times New Roman" w:eastAsia="Times New Roman" w:hAnsi="Times New Roman" w:cs="Times New Roman"/>
          <w:b/>
          <w:kern w:val="0"/>
          <w:sz w:val="24"/>
          <w:szCs w:val="24"/>
          <w14:ligatures w14:val="none"/>
        </w:rPr>
        <w:t>Vasile Silviu Bracau</w:t>
      </w:r>
    </w:p>
    <w:p w14:paraId="09080FA5" w14:textId="3678455C" w:rsidR="002555CA" w:rsidRPr="0044379F" w:rsidRDefault="002555CA" w:rsidP="002555CA">
      <w:pPr>
        <w:spacing w:after="0" w:line="360" w:lineRule="auto"/>
        <w:jc w:val="both"/>
        <w:rPr>
          <w:rFonts w:ascii="Times New Roman" w:eastAsia="Times New Roman" w:hAnsi="Times New Roman" w:cs="Times New Roman"/>
          <w:b/>
          <w:kern w:val="0"/>
          <w:sz w:val="24"/>
          <w:szCs w:val="24"/>
          <w14:ligatures w14:val="none"/>
        </w:rPr>
      </w:pPr>
      <w:r w:rsidRPr="0044379F">
        <w:rPr>
          <w:rFonts w:ascii="Times New Roman" w:eastAsia="Times New Roman" w:hAnsi="Times New Roman" w:cs="Times New Roman"/>
          <w:b/>
          <w:kern w:val="0"/>
          <w:sz w:val="24"/>
          <w:szCs w:val="24"/>
          <w14:ligatures w14:val="none"/>
        </w:rPr>
        <w:t>Student Number: 191908</w:t>
      </w:r>
      <w:r>
        <w:rPr>
          <w:rFonts w:ascii="Times New Roman" w:eastAsia="Times New Roman" w:hAnsi="Times New Roman" w:cs="Times New Roman"/>
          <w:b/>
          <w:kern w:val="0"/>
          <w:sz w:val="24"/>
          <w:szCs w:val="24"/>
          <w14:ligatures w14:val="none"/>
        </w:rPr>
        <w:t>1</w:t>
      </w:r>
    </w:p>
    <w:p w14:paraId="6EB63939" w14:textId="7DDAC108" w:rsidR="002555CA" w:rsidRDefault="002555CA" w:rsidP="00481776">
      <w:pPr>
        <w:spacing w:after="0" w:line="360" w:lineRule="auto"/>
        <w:jc w:val="both"/>
        <w:rPr>
          <w:rFonts w:ascii="Times New Roman" w:eastAsia="Times New Roman" w:hAnsi="Times New Roman" w:cs="Times New Roman"/>
          <w:kern w:val="0"/>
          <w:sz w:val="24"/>
          <w:szCs w:val="24"/>
          <w14:ligatures w14:val="none"/>
        </w:rPr>
      </w:pPr>
      <w:r w:rsidRPr="0044379F">
        <w:rPr>
          <w:rFonts w:ascii="Times New Roman" w:eastAsia="Times New Roman" w:hAnsi="Times New Roman" w:cs="Times New Roman"/>
          <w:b/>
          <w:kern w:val="0"/>
          <w:sz w:val="24"/>
          <w:szCs w:val="24"/>
          <w14:ligatures w14:val="none"/>
        </w:rPr>
        <w:t xml:space="preserve">Lecturer Supervisor: </w:t>
      </w:r>
      <w:r>
        <w:rPr>
          <w:rFonts w:ascii="Times New Roman" w:eastAsia="Times New Roman" w:hAnsi="Times New Roman" w:cs="Times New Roman"/>
          <w:b/>
          <w:kern w:val="0"/>
          <w:sz w:val="24"/>
          <w:szCs w:val="24"/>
          <w14:ligatures w14:val="none"/>
        </w:rPr>
        <w:t>Alfred Mensah</w:t>
      </w:r>
      <w:r w:rsidRPr="009557BC">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br w:type="page"/>
      </w:r>
      <w:r>
        <w:rPr>
          <w:noProof/>
        </w:rPr>
        <w:lastRenderedPageBreak/>
        <w:drawing>
          <wp:inline distT="0" distB="0" distL="0" distR="0" wp14:anchorId="54BBAD89" wp14:editId="1CCA90FA">
            <wp:extent cx="6177915" cy="5196840"/>
            <wp:effectExtent l="0" t="0" r="0" b="3810"/>
            <wp:docPr id="757225896"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225896" name="Picture 1" descr="Graphical user interface, text&#10;&#10;Description automatically generated"/>
                    <pic:cNvPicPr/>
                  </pic:nvPicPr>
                  <pic:blipFill rotWithShape="1">
                    <a:blip r:embed="rId8"/>
                    <a:srcRect l="24693" t="24198" r="24660" b="3398"/>
                    <a:stretch/>
                  </pic:blipFill>
                  <pic:spPr bwMode="auto">
                    <a:xfrm>
                      <a:off x="0" y="0"/>
                      <a:ext cx="6243210" cy="5251766"/>
                    </a:xfrm>
                    <a:prstGeom prst="rect">
                      <a:avLst/>
                    </a:prstGeom>
                    <a:ln>
                      <a:noFill/>
                    </a:ln>
                    <a:extLst>
                      <a:ext uri="{53640926-AAD7-44D8-BBD7-CCE9431645EC}">
                        <a14:shadowObscured xmlns:a14="http://schemas.microsoft.com/office/drawing/2010/main"/>
                      </a:ext>
                    </a:extLst>
                  </pic:spPr>
                </pic:pic>
              </a:graphicData>
            </a:graphic>
          </wp:inline>
        </w:drawing>
      </w:r>
    </w:p>
    <w:p w14:paraId="226251C3"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3B64F008"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3B14ED3A"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4A8A79FC"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0978CA87"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2CD9AAB0"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07E76E63"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2C013380"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340EC812"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3ED50A08"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1A00180F"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0E5D34DB" w14:textId="77777777" w:rsidR="00481776" w:rsidRDefault="00481776" w:rsidP="00481776">
      <w:pPr>
        <w:spacing w:after="0" w:line="360" w:lineRule="auto"/>
        <w:jc w:val="both"/>
        <w:rPr>
          <w:rFonts w:ascii="Times New Roman" w:eastAsia="Times New Roman" w:hAnsi="Times New Roman" w:cs="Times New Roman"/>
          <w:kern w:val="0"/>
          <w:sz w:val="24"/>
          <w:szCs w:val="24"/>
          <w14:ligatures w14:val="none"/>
        </w:rPr>
      </w:pPr>
    </w:p>
    <w:p w14:paraId="0E195B93" w14:textId="77777777" w:rsidR="00481776" w:rsidRPr="002555CA" w:rsidRDefault="00481776" w:rsidP="002555CA">
      <w:pPr>
        <w:spacing w:after="0" w:line="360" w:lineRule="auto"/>
        <w:jc w:val="both"/>
        <w:rPr>
          <w:rFonts w:ascii="Times New Roman" w:eastAsia="Times New Roman" w:hAnsi="Times New Roman" w:cs="Times New Roman"/>
          <w:kern w:val="0"/>
          <w:sz w:val="24"/>
          <w:szCs w:val="24"/>
          <w14:ligatures w14:val="none"/>
        </w:rPr>
      </w:pPr>
    </w:p>
    <w:p w14:paraId="6AE094F6" w14:textId="77777777" w:rsidR="009557BC" w:rsidRPr="00594492" w:rsidRDefault="009557BC" w:rsidP="009557BC">
      <w:pPr>
        <w:pBdr>
          <w:between w:val="nil"/>
        </w:pBdr>
        <w:shd w:val="clear" w:color="auto" w:fill="FFFFFF"/>
        <w:spacing w:after="0" w:line="360" w:lineRule="auto"/>
        <w:jc w:val="center"/>
        <w:rPr>
          <w:rFonts w:ascii="Times New Roman" w:eastAsia="Times New Roman" w:hAnsi="Times New Roman" w:cs="Times New Roman"/>
          <w:color w:val="000000"/>
          <w:kern w:val="0"/>
          <w:sz w:val="44"/>
          <w:szCs w:val="44"/>
          <w:highlight w:val="white"/>
          <w14:ligatures w14:val="none"/>
        </w:rPr>
      </w:pPr>
      <w:r w:rsidRPr="00594492">
        <w:rPr>
          <w:rFonts w:ascii="Times New Roman" w:eastAsia="Times New Roman" w:hAnsi="Times New Roman" w:cs="Times New Roman"/>
          <w:b/>
          <w:color w:val="000000"/>
          <w:kern w:val="0"/>
          <w:sz w:val="44"/>
          <w:szCs w:val="44"/>
          <w:highlight w:val="white"/>
          <w14:ligatures w14:val="none"/>
        </w:rPr>
        <w:lastRenderedPageBreak/>
        <w:t>Abstract</w:t>
      </w:r>
      <w:r w:rsidRPr="00594492">
        <w:rPr>
          <w:rFonts w:ascii="Times New Roman" w:eastAsia="Times New Roman" w:hAnsi="Times New Roman" w:cs="Times New Roman"/>
          <w:color w:val="000000"/>
          <w:kern w:val="0"/>
          <w:sz w:val="44"/>
          <w:szCs w:val="44"/>
          <w:highlight w:val="white"/>
          <w14:ligatures w14:val="none"/>
        </w:rPr>
        <w:t>-</w:t>
      </w:r>
    </w:p>
    <w:p w14:paraId="726C5ABB" w14:textId="77777777" w:rsidR="00594492" w:rsidRDefault="00594492" w:rsidP="009557BC">
      <w:pPr>
        <w:pBdr>
          <w:between w:val="nil"/>
        </w:pBdr>
        <w:shd w:val="clear" w:color="auto" w:fill="FFFFFF"/>
        <w:spacing w:after="0" w:line="360" w:lineRule="auto"/>
        <w:jc w:val="center"/>
        <w:rPr>
          <w:rFonts w:ascii="Times New Roman" w:eastAsia="Times New Roman" w:hAnsi="Times New Roman" w:cs="Times New Roman"/>
          <w:color w:val="000000"/>
          <w:kern w:val="0"/>
          <w:sz w:val="24"/>
          <w:szCs w:val="24"/>
          <w:highlight w:val="white"/>
          <w14:ligatures w14:val="none"/>
        </w:rPr>
      </w:pPr>
    </w:p>
    <w:p w14:paraId="08D845B1" w14:textId="77777777" w:rsidR="00594492" w:rsidRDefault="00594492" w:rsidP="009557BC">
      <w:pPr>
        <w:pBdr>
          <w:between w:val="nil"/>
        </w:pBdr>
        <w:shd w:val="clear" w:color="auto" w:fill="FFFFFF"/>
        <w:spacing w:after="0" w:line="360" w:lineRule="auto"/>
        <w:jc w:val="center"/>
        <w:rPr>
          <w:rFonts w:ascii="Times New Roman" w:eastAsia="Times New Roman" w:hAnsi="Times New Roman" w:cs="Times New Roman"/>
          <w:color w:val="000000"/>
          <w:kern w:val="0"/>
          <w:sz w:val="24"/>
          <w:szCs w:val="24"/>
          <w:highlight w:val="white"/>
          <w14:ligatures w14:val="none"/>
        </w:rPr>
      </w:pPr>
    </w:p>
    <w:p w14:paraId="171B9889" w14:textId="77777777" w:rsidR="000E554D" w:rsidRPr="009557BC" w:rsidRDefault="000E554D" w:rsidP="009557BC">
      <w:pPr>
        <w:pBdr>
          <w:between w:val="nil"/>
        </w:pBdr>
        <w:shd w:val="clear" w:color="auto" w:fill="FFFFFF"/>
        <w:spacing w:after="0" w:line="360" w:lineRule="auto"/>
        <w:jc w:val="center"/>
        <w:rPr>
          <w:rFonts w:ascii="Times New Roman" w:eastAsia="Times New Roman" w:hAnsi="Times New Roman" w:cs="Times New Roman"/>
          <w:color w:val="000000"/>
          <w:kern w:val="0"/>
          <w:sz w:val="24"/>
          <w:szCs w:val="24"/>
          <w:highlight w:val="white"/>
          <w14:ligatures w14:val="none"/>
        </w:rPr>
      </w:pPr>
    </w:p>
    <w:p w14:paraId="44BF8DCA" w14:textId="659C2489"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Discussion of this research paper is focusing on analysing the impact of the current financial crisis on the spending behaviour of customers within the context of London and in that regard the supermarket industry case study is analysed for the delivery of clear knowledge to the readers regarding this aspect. On this note, it is noticed that during the coronavirus pandemic situation the economic condition of the UK and also in London have faced a major crisis and for this it has adverse effects on the spending of the customers in case of purchasing their desired items from the supermarkets. In the specific time customers are focusing on managing their purchasing activities based on taking discounts and for </w:t>
      </w:r>
      <w:r w:rsidR="00AA0322" w:rsidRPr="009557BC">
        <w:rPr>
          <w:rFonts w:ascii="Times New Roman" w:eastAsia="Times New Roman" w:hAnsi="Times New Roman" w:cs="Times New Roman"/>
          <w:kern w:val="0"/>
          <w:sz w:val="24"/>
          <w:szCs w:val="24"/>
          <w14:ligatures w14:val="none"/>
        </w:rPr>
        <w:t>this the new retailer organisation of London</w:t>
      </w:r>
      <w:r w:rsidRPr="009557BC">
        <w:rPr>
          <w:rFonts w:ascii="Times New Roman" w:eastAsia="Times New Roman" w:hAnsi="Times New Roman" w:cs="Times New Roman"/>
          <w:kern w:val="0"/>
          <w:sz w:val="24"/>
          <w:szCs w:val="24"/>
          <w14:ligatures w14:val="none"/>
        </w:rPr>
        <w:t xml:space="preserve"> forecast to at value within the purchasing operations of the consumers to maintain customer attractiveness. In that case the major issue that the organisation leaders of the supermarket industry have faced is the lack of clear knowledge about the purchasing habits of the customers in that economic crisis.</w:t>
      </w:r>
    </w:p>
    <w:p w14:paraId="03AF51EF" w14:textId="77777777" w:rsidR="009557BC" w:rsidRPr="009557BC" w:rsidRDefault="009557BC" w:rsidP="009557BC">
      <w:pPr>
        <w:pBdr>
          <w:between w:val="nil"/>
        </w:pBdr>
        <w:shd w:val="clear" w:color="auto" w:fill="FFFFFF"/>
        <w:spacing w:after="0" w:line="360" w:lineRule="auto"/>
        <w:jc w:val="both"/>
        <w:rPr>
          <w:rFonts w:ascii="Times New Roman" w:eastAsia="Times New Roman" w:hAnsi="Times New Roman" w:cs="Times New Roman"/>
          <w:color w:val="222222"/>
          <w:kern w:val="0"/>
          <w:sz w:val="24"/>
          <w:szCs w:val="24"/>
          <w14:ligatures w14:val="none"/>
        </w:rPr>
      </w:pPr>
      <w:r w:rsidRPr="009557BC">
        <w:rPr>
          <w:rFonts w:ascii="Times New Roman" w:eastAsia="Times New Roman" w:hAnsi="Times New Roman" w:cs="Times New Roman"/>
          <w:color w:val="000000"/>
          <w:kern w:val="0"/>
          <w:sz w:val="24"/>
          <w:szCs w:val="24"/>
          <w:highlight w:val="white"/>
          <w14:ligatures w14:val="none"/>
        </w:rPr>
        <w:t>This present discussion has been focusing on analysing the impact that the economic crisis of the UK has had on the purchasing habits of customers in London's supermarket industry. In that context, it is noticed that due to the presence of economic recession within the context of the UK the customers of London are reducing their purchasing habits and that stated that the spending process of customers became low which is resulted due to the high price of different products. Therefore, at the time of collecting data the researcher uses a primary research approach and both the qualitative and quantitative data collection methods are used. The usage of mixed Data collection method within this present study allows the researcher to get relevant information from the interview and survey participants based on their experiences about the impact of the economic crisis on the spending behaviour of customers in London. </w:t>
      </w:r>
    </w:p>
    <w:p w14:paraId="77E6DF3D" w14:textId="77777777" w:rsidR="009557BC" w:rsidRPr="009557BC" w:rsidRDefault="009557BC" w:rsidP="009557BC">
      <w:pPr>
        <w:pBdr>
          <w:between w:val="nil"/>
        </w:pBdr>
        <w:shd w:val="clear" w:color="auto" w:fill="FFFFFF"/>
        <w:spacing w:after="0" w:line="360" w:lineRule="auto"/>
        <w:jc w:val="both"/>
        <w:rPr>
          <w:rFonts w:ascii="Times New Roman" w:eastAsia="Times New Roman" w:hAnsi="Times New Roman" w:cs="Times New Roman"/>
          <w:color w:val="222222"/>
          <w:kern w:val="0"/>
          <w:sz w:val="24"/>
          <w:szCs w:val="24"/>
          <w14:ligatures w14:val="none"/>
        </w:rPr>
      </w:pPr>
      <w:r w:rsidRPr="009557BC">
        <w:rPr>
          <w:rFonts w:ascii="Times New Roman" w:eastAsia="Times New Roman" w:hAnsi="Times New Roman" w:cs="Times New Roman"/>
          <w:color w:val="000000"/>
          <w:kern w:val="0"/>
          <w:sz w:val="24"/>
          <w:szCs w:val="24"/>
          <w:highlight w:val="white"/>
          <w14:ligatures w14:val="none"/>
        </w:rPr>
        <w:t>The discussion will scrutinise the literature review of the impact of the current financial crisis on consumer spending behaviour that the UK is facing. Some theories and models related to the variable financial crisis will also be discussed in detail. The current financial effect on customer buying habits and the challenges and strategies to overcome this crisis period will be discussed here thoroughly. </w:t>
      </w:r>
    </w:p>
    <w:p w14:paraId="6F0F27CF" w14:textId="77777777" w:rsidR="009557BC" w:rsidRPr="009557BC" w:rsidRDefault="009557BC" w:rsidP="009557BC">
      <w:pPr>
        <w:pBdr>
          <w:between w:val="nil"/>
        </w:pBdr>
        <w:shd w:val="clear" w:color="auto" w:fill="FFFFFF"/>
        <w:spacing w:after="0" w:line="360" w:lineRule="auto"/>
        <w:jc w:val="both"/>
        <w:rPr>
          <w:rFonts w:ascii="Times New Roman" w:eastAsia="Times New Roman" w:hAnsi="Times New Roman" w:cs="Times New Roman"/>
          <w:color w:val="222222"/>
          <w:kern w:val="0"/>
          <w:sz w:val="24"/>
          <w:szCs w:val="24"/>
          <w14:ligatures w14:val="none"/>
        </w:rPr>
      </w:pPr>
      <w:r w:rsidRPr="009557BC">
        <w:rPr>
          <w:rFonts w:ascii="Times New Roman" w:eastAsia="Times New Roman" w:hAnsi="Times New Roman" w:cs="Times New Roman"/>
          <w:color w:val="000000"/>
          <w:kern w:val="0"/>
          <w:sz w:val="24"/>
          <w:szCs w:val="24"/>
          <w14:ligatures w14:val="none"/>
        </w:rPr>
        <w:t xml:space="preserve">The researcher has used survey and interview methods to collect real-time data regarding the research topic. The survey has been done on 10 people and an interview was conducted with 5 </w:t>
      </w:r>
      <w:r w:rsidRPr="009557BC">
        <w:rPr>
          <w:rFonts w:ascii="Times New Roman" w:eastAsia="Times New Roman" w:hAnsi="Times New Roman" w:cs="Times New Roman"/>
          <w:color w:val="000000"/>
          <w:kern w:val="0"/>
          <w:sz w:val="24"/>
          <w:szCs w:val="24"/>
          <w14:ligatures w14:val="none"/>
        </w:rPr>
        <w:lastRenderedPageBreak/>
        <w:t>market researchers. From the collected data, it has been analysed that the financial crisis due to the pandemic has changed the buying behaviour of the people in the UK. They have been using cheaper products, buying items with discounts, and only purchasing the necessary products. Thus, from this analysis, it can be stated that the pandemic has caused a declining economy which changed the buying behaviour of people in London. </w:t>
      </w:r>
    </w:p>
    <w:p w14:paraId="33772BC2" w14:textId="77777777" w:rsidR="009557BC" w:rsidRPr="009557BC" w:rsidRDefault="009557BC" w:rsidP="009557BC">
      <w:pPr>
        <w:pBdr>
          <w:between w:val="nil"/>
        </w:pBdr>
        <w:shd w:val="clear" w:color="auto" w:fill="FFFFFF"/>
        <w:spacing w:after="0" w:line="360" w:lineRule="auto"/>
        <w:jc w:val="both"/>
        <w:rPr>
          <w:rFonts w:ascii="Times New Roman" w:eastAsia="Times New Roman" w:hAnsi="Times New Roman" w:cs="Times New Roman"/>
          <w:color w:val="222222"/>
          <w:kern w:val="0"/>
          <w:sz w:val="24"/>
          <w:szCs w:val="24"/>
          <w14:ligatures w14:val="none"/>
        </w:rPr>
      </w:pPr>
      <w:r w:rsidRPr="009557BC">
        <w:rPr>
          <w:rFonts w:ascii="Times New Roman" w:eastAsia="Times New Roman" w:hAnsi="Times New Roman" w:cs="Times New Roman"/>
          <w:color w:val="000000"/>
          <w:kern w:val="0"/>
          <w:sz w:val="24"/>
          <w:szCs w:val="24"/>
          <w14:ligatures w14:val="none"/>
        </w:rPr>
        <w:t>Therefore, some recommendations have been provided where the government agencies can make teams which will create strategies to overcome the issues. Along with that, companies should hire professionals to do market research in order for them to know the market trends and prices so that they can offer the best possible products and services to people. </w:t>
      </w:r>
    </w:p>
    <w:p w14:paraId="7DD6792E" w14:textId="77777777" w:rsidR="009557BC" w:rsidRPr="009557BC" w:rsidRDefault="009557BC" w:rsidP="009557BC">
      <w:pPr>
        <w:spacing w:after="0" w:line="360" w:lineRule="auto"/>
        <w:jc w:val="both"/>
        <w:rPr>
          <w:rFonts w:ascii="Times New Roman" w:eastAsia="Times New Roman" w:hAnsi="Times New Roman" w:cs="Times New Roman"/>
          <w:b/>
          <w:kern w:val="0"/>
          <w:sz w:val="24"/>
          <w:szCs w:val="24"/>
          <w:highlight w:val="white"/>
          <w14:ligatures w14:val="none"/>
        </w:rPr>
      </w:pPr>
    </w:p>
    <w:p w14:paraId="787C0993" w14:textId="77777777" w:rsidR="006C4A8E" w:rsidRDefault="006C4A8E" w:rsidP="006C4A8E">
      <w:pPr>
        <w:spacing w:after="0" w:line="360" w:lineRule="auto"/>
        <w:jc w:val="both"/>
        <w:rPr>
          <w:rFonts w:ascii="Times New Roman" w:eastAsia="Times New Roman" w:hAnsi="Times New Roman" w:cs="Times New Roman"/>
          <w:kern w:val="0"/>
          <w:sz w:val="24"/>
          <w:szCs w:val="24"/>
          <w14:ligatures w14:val="none"/>
        </w:rPr>
      </w:pPr>
    </w:p>
    <w:p w14:paraId="5EC6B880" w14:textId="611878EB" w:rsidR="006C4A8E" w:rsidRPr="006C4A8E" w:rsidRDefault="006C4A8E" w:rsidP="006C4A8E">
      <w:pP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br w:type="page"/>
      </w:r>
    </w:p>
    <w:p w14:paraId="30DE1FC6" w14:textId="41235319" w:rsidR="006C4A8E" w:rsidRDefault="006C4A8E" w:rsidP="006C4A8E">
      <w:pPr>
        <w:tabs>
          <w:tab w:val="left" w:pos="3324"/>
        </w:tabs>
        <w:spacing w:after="0" w:line="360" w:lineRule="auto"/>
        <w:jc w:val="both"/>
        <w:rPr>
          <w:rFonts w:ascii="Times New Roman" w:eastAsia="Times New Roman" w:hAnsi="Times New Roman" w:cs="Times New Roman"/>
          <w:kern w:val="0"/>
          <w:sz w:val="24"/>
          <w:szCs w:val="24"/>
          <w14:ligatures w14:val="none"/>
        </w:rPr>
      </w:pPr>
    </w:p>
    <w:p w14:paraId="0155F496" w14:textId="5EB943DE" w:rsidR="00594492" w:rsidRDefault="006C4A8E" w:rsidP="006C4A8E">
      <w:pPr>
        <w:spacing w:after="0" w:line="360" w:lineRule="auto"/>
        <w:jc w:val="both"/>
        <w:rPr>
          <w:rFonts w:ascii="Times New Roman" w:eastAsia="Times New Roman" w:hAnsi="Times New Roman" w:cs="Times New Roman"/>
          <w:b/>
          <w:kern w:val="0"/>
          <w:sz w:val="24"/>
          <w:szCs w:val="24"/>
          <w14:ligatures w14:val="none"/>
        </w:rPr>
      </w:pPr>
      <w:r>
        <w:rPr>
          <w:rFonts w:ascii="Times New Roman" w:eastAsia="Times New Roman" w:hAnsi="Times New Roman" w:cs="Times New Roman"/>
          <w:b/>
          <w:kern w:val="0"/>
          <w:sz w:val="24"/>
          <w:szCs w:val="24"/>
          <w14:ligatures w14:val="none"/>
        </w:rPr>
        <w:t xml:space="preserve">                                                    </w:t>
      </w:r>
      <w:r w:rsidR="00594492" w:rsidRPr="00671D9E">
        <w:rPr>
          <w:rFonts w:ascii="Times New Roman" w:eastAsia="Times New Roman" w:hAnsi="Times New Roman" w:cs="Times New Roman"/>
          <w:b/>
          <w:kern w:val="0"/>
          <w:sz w:val="24"/>
          <w:szCs w:val="24"/>
          <w14:ligatures w14:val="none"/>
        </w:rPr>
        <w:t>Acknowledgement</w:t>
      </w:r>
    </w:p>
    <w:p w14:paraId="7785DF77" w14:textId="77777777" w:rsidR="006C4A8E" w:rsidRPr="006C4A8E" w:rsidRDefault="006C4A8E" w:rsidP="006C4A8E">
      <w:pPr>
        <w:spacing w:after="0" w:line="360" w:lineRule="auto"/>
        <w:jc w:val="both"/>
        <w:rPr>
          <w:rFonts w:ascii="Times New Roman" w:eastAsia="Times New Roman" w:hAnsi="Times New Roman" w:cs="Times New Roman"/>
          <w:kern w:val="0"/>
          <w:sz w:val="24"/>
          <w:szCs w:val="24"/>
          <w14:ligatures w14:val="none"/>
        </w:rPr>
      </w:pPr>
    </w:p>
    <w:p w14:paraId="5994E081" w14:textId="3678CEC3" w:rsidR="00594492" w:rsidRPr="00671D9E" w:rsidRDefault="00594492" w:rsidP="00594492">
      <w:pPr>
        <w:spacing w:after="0" w:line="360" w:lineRule="auto"/>
        <w:jc w:val="both"/>
        <w:rPr>
          <w:rFonts w:ascii="Times New Roman" w:eastAsia="Times New Roman" w:hAnsi="Times New Roman" w:cs="Times New Roman"/>
          <w:kern w:val="0"/>
          <w:sz w:val="24"/>
          <w:szCs w:val="24"/>
          <w14:ligatures w14:val="none"/>
        </w:rPr>
      </w:pPr>
      <w:r w:rsidRPr="00671D9E">
        <w:rPr>
          <w:rFonts w:ascii="Times New Roman" w:eastAsia="Times New Roman" w:hAnsi="Times New Roman" w:cs="Times New Roman"/>
          <w:kern w:val="0"/>
          <w:sz w:val="24"/>
          <w:szCs w:val="24"/>
          <w14:ligatures w14:val="none"/>
        </w:rPr>
        <w:t xml:space="preserve">I have </w:t>
      </w:r>
      <w:r>
        <w:rPr>
          <w:rFonts w:ascii="Times New Roman" w:eastAsia="Times New Roman" w:hAnsi="Times New Roman" w:cs="Times New Roman"/>
          <w:kern w:val="0"/>
          <w:sz w:val="24"/>
          <w:szCs w:val="24"/>
          <w14:ligatures w14:val="none"/>
        </w:rPr>
        <w:t xml:space="preserve">conducted this </w:t>
      </w:r>
      <w:r w:rsidRPr="00671D9E">
        <w:rPr>
          <w:rFonts w:ascii="Times New Roman" w:eastAsia="Times New Roman" w:hAnsi="Times New Roman" w:cs="Times New Roman"/>
          <w:kern w:val="0"/>
          <w:sz w:val="24"/>
          <w:szCs w:val="24"/>
          <w14:ligatures w14:val="none"/>
        </w:rPr>
        <w:t>research myself. However, I have taken</w:t>
      </w:r>
      <w:r>
        <w:rPr>
          <w:rFonts w:ascii="Times New Roman" w:eastAsia="Times New Roman" w:hAnsi="Times New Roman" w:cs="Times New Roman"/>
          <w:kern w:val="0"/>
          <w:sz w:val="24"/>
          <w:szCs w:val="24"/>
          <w14:ligatures w14:val="none"/>
        </w:rPr>
        <w:t xml:space="preserve"> guidance</w:t>
      </w:r>
      <w:r w:rsidRPr="00671D9E">
        <w:rPr>
          <w:rFonts w:ascii="Times New Roman" w:eastAsia="Times New Roman" w:hAnsi="Times New Roman" w:cs="Times New Roman"/>
          <w:kern w:val="0"/>
          <w:sz w:val="24"/>
          <w:szCs w:val="24"/>
          <w14:ligatures w14:val="none"/>
        </w:rPr>
        <w:t xml:space="preserve"> from my </w:t>
      </w:r>
      <w:r>
        <w:rPr>
          <w:rFonts w:ascii="Times New Roman" w:eastAsia="Times New Roman" w:hAnsi="Times New Roman" w:cs="Times New Roman"/>
          <w:kern w:val="0"/>
          <w:sz w:val="24"/>
          <w:szCs w:val="24"/>
          <w14:ligatures w14:val="none"/>
        </w:rPr>
        <w:t>lecturers</w:t>
      </w:r>
      <w:r w:rsidRPr="00671D9E">
        <w:rPr>
          <w:rFonts w:ascii="Times New Roman" w:eastAsia="Times New Roman" w:hAnsi="Times New Roman" w:cs="Times New Roman"/>
          <w:kern w:val="0"/>
          <w:sz w:val="24"/>
          <w:szCs w:val="24"/>
          <w14:ligatures w14:val="none"/>
        </w:rPr>
        <w:t xml:space="preserve"> who have </w:t>
      </w:r>
      <w:r w:rsidR="006C4A8E">
        <w:rPr>
          <w:rFonts w:ascii="Times New Roman" w:eastAsia="Times New Roman" w:hAnsi="Times New Roman" w:cs="Times New Roman"/>
          <w:kern w:val="0"/>
          <w:sz w:val="24"/>
          <w:szCs w:val="24"/>
          <w14:ligatures w14:val="none"/>
        </w:rPr>
        <w:t xml:space="preserve">helped </w:t>
      </w:r>
      <w:r w:rsidRPr="00671D9E">
        <w:rPr>
          <w:rFonts w:ascii="Times New Roman" w:eastAsia="Times New Roman" w:hAnsi="Times New Roman" w:cs="Times New Roman"/>
          <w:kern w:val="0"/>
          <w:sz w:val="24"/>
          <w:szCs w:val="24"/>
          <w14:ligatures w14:val="none"/>
        </w:rPr>
        <w:t>me throughout the</w:t>
      </w:r>
      <w:r>
        <w:rPr>
          <w:rFonts w:ascii="Times New Roman" w:eastAsia="Times New Roman" w:hAnsi="Times New Roman" w:cs="Times New Roman"/>
          <w:kern w:val="0"/>
          <w:sz w:val="24"/>
          <w:szCs w:val="24"/>
          <w14:ligatures w14:val="none"/>
        </w:rPr>
        <w:t xml:space="preserve"> journey of this</w:t>
      </w:r>
      <w:r w:rsidRPr="00671D9E">
        <w:rPr>
          <w:rFonts w:ascii="Times New Roman" w:eastAsia="Times New Roman" w:hAnsi="Times New Roman" w:cs="Times New Roman"/>
          <w:kern w:val="0"/>
          <w:sz w:val="24"/>
          <w:szCs w:val="24"/>
          <w14:ligatures w14:val="none"/>
        </w:rPr>
        <w:t xml:space="preserve"> research.</w:t>
      </w:r>
      <w:r>
        <w:rPr>
          <w:rFonts w:ascii="Times New Roman" w:eastAsia="Times New Roman" w:hAnsi="Times New Roman" w:cs="Times New Roman"/>
          <w:kern w:val="0"/>
          <w:sz w:val="24"/>
          <w:szCs w:val="24"/>
          <w14:ligatures w14:val="none"/>
        </w:rPr>
        <w:t xml:space="preserve"> </w:t>
      </w:r>
      <w:r w:rsidRPr="00671D9E">
        <w:rPr>
          <w:rFonts w:ascii="Times New Roman" w:eastAsia="Times New Roman" w:hAnsi="Times New Roman" w:cs="Times New Roman"/>
          <w:kern w:val="0"/>
          <w:sz w:val="24"/>
          <w:szCs w:val="24"/>
          <w14:ligatures w14:val="none"/>
        </w:rPr>
        <w:t>I am thankful to them</w:t>
      </w:r>
      <w:r>
        <w:rPr>
          <w:rFonts w:ascii="Times New Roman" w:eastAsia="Times New Roman" w:hAnsi="Times New Roman" w:cs="Times New Roman"/>
          <w:kern w:val="0"/>
          <w:sz w:val="24"/>
          <w:szCs w:val="24"/>
          <w14:ligatures w14:val="none"/>
        </w:rPr>
        <w:t xml:space="preserve"> as t</w:t>
      </w:r>
      <w:r w:rsidRPr="00671D9E">
        <w:rPr>
          <w:rFonts w:ascii="Times New Roman" w:eastAsia="Times New Roman" w:hAnsi="Times New Roman" w:cs="Times New Roman"/>
          <w:kern w:val="0"/>
          <w:sz w:val="24"/>
          <w:szCs w:val="24"/>
          <w14:ligatures w14:val="none"/>
        </w:rPr>
        <w:t xml:space="preserve">hey have </w:t>
      </w:r>
      <w:r>
        <w:rPr>
          <w:rFonts w:ascii="Times New Roman" w:eastAsia="Times New Roman" w:hAnsi="Times New Roman" w:cs="Times New Roman"/>
          <w:kern w:val="0"/>
          <w:sz w:val="24"/>
          <w:szCs w:val="24"/>
          <w14:ligatures w14:val="none"/>
        </w:rPr>
        <w:t>assisted</w:t>
      </w:r>
      <w:r w:rsidRPr="00671D9E">
        <w:rPr>
          <w:rFonts w:ascii="Times New Roman" w:eastAsia="Times New Roman" w:hAnsi="Times New Roman" w:cs="Times New Roman"/>
          <w:kern w:val="0"/>
          <w:sz w:val="24"/>
          <w:szCs w:val="24"/>
          <w14:ligatures w14:val="none"/>
        </w:rPr>
        <w:t xml:space="preserve"> me</w:t>
      </w:r>
      <w:r w:rsidR="006C4A8E">
        <w:rPr>
          <w:rFonts w:ascii="Times New Roman" w:eastAsia="Times New Roman" w:hAnsi="Times New Roman" w:cs="Times New Roman"/>
          <w:kern w:val="0"/>
          <w:sz w:val="24"/>
          <w:szCs w:val="24"/>
          <w14:ligatures w14:val="none"/>
        </w:rPr>
        <w:t xml:space="preserve"> with any kind of problems I had come across. </w:t>
      </w:r>
      <w:r w:rsidRPr="00671D9E">
        <w:rPr>
          <w:rFonts w:ascii="Times New Roman" w:eastAsia="Times New Roman" w:hAnsi="Times New Roman" w:cs="Times New Roman"/>
          <w:kern w:val="0"/>
          <w:sz w:val="24"/>
          <w:szCs w:val="24"/>
          <w14:ligatures w14:val="none"/>
        </w:rPr>
        <w:t xml:space="preserve">Other than that, I am </w:t>
      </w:r>
      <w:r w:rsidR="006C4A8E">
        <w:rPr>
          <w:rFonts w:ascii="Times New Roman" w:eastAsia="Times New Roman" w:hAnsi="Times New Roman" w:cs="Times New Roman"/>
          <w:kern w:val="0"/>
          <w:sz w:val="24"/>
          <w:szCs w:val="24"/>
          <w14:ligatures w14:val="none"/>
        </w:rPr>
        <w:t xml:space="preserve">grateful </w:t>
      </w:r>
      <w:r w:rsidRPr="00671D9E">
        <w:rPr>
          <w:rFonts w:ascii="Times New Roman" w:eastAsia="Times New Roman" w:hAnsi="Times New Roman" w:cs="Times New Roman"/>
          <w:kern w:val="0"/>
          <w:sz w:val="24"/>
          <w:szCs w:val="24"/>
          <w14:ligatures w14:val="none"/>
        </w:rPr>
        <w:t xml:space="preserve">to family members who have </w:t>
      </w:r>
      <w:r w:rsidR="006C4A8E">
        <w:rPr>
          <w:rFonts w:ascii="Times New Roman" w:eastAsia="Times New Roman" w:hAnsi="Times New Roman" w:cs="Times New Roman"/>
          <w:kern w:val="0"/>
          <w:sz w:val="24"/>
          <w:szCs w:val="24"/>
          <w14:ligatures w14:val="none"/>
        </w:rPr>
        <w:t xml:space="preserve">motivated and supported </w:t>
      </w:r>
      <w:r w:rsidRPr="00671D9E">
        <w:rPr>
          <w:rFonts w:ascii="Times New Roman" w:eastAsia="Times New Roman" w:hAnsi="Times New Roman" w:cs="Times New Roman"/>
          <w:kern w:val="0"/>
          <w:sz w:val="24"/>
          <w:szCs w:val="24"/>
          <w14:ligatures w14:val="none"/>
        </w:rPr>
        <w:t>me the entire rese</w:t>
      </w:r>
      <w:r w:rsidR="006C4A8E">
        <w:rPr>
          <w:rFonts w:ascii="Times New Roman" w:eastAsia="Times New Roman" w:hAnsi="Times New Roman" w:cs="Times New Roman"/>
          <w:kern w:val="0"/>
          <w:sz w:val="24"/>
          <w:szCs w:val="24"/>
          <w14:ligatures w14:val="none"/>
        </w:rPr>
        <w:t>arch process.</w:t>
      </w:r>
    </w:p>
    <w:p w14:paraId="08F25DB6" w14:textId="3F758FAE" w:rsidR="00594492" w:rsidRDefault="00594492">
      <w:pPr>
        <w:rPr>
          <w:rFonts w:ascii="Times New Roman" w:eastAsia="Times New Roman" w:hAnsi="Times New Roman" w:cs="Times New Roman"/>
          <w:kern w:val="0"/>
          <w:sz w:val="24"/>
          <w:szCs w:val="24"/>
          <w14:ligatures w14:val="none"/>
        </w:rPr>
      </w:pPr>
    </w:p>
    <w:p w14:paraId="09731F92" w14:textId="77777777" w:rsidR="006C4A8E" w:rsidRDefault="006C4A8E">
      <w:pPr>
        <w:rPr>
          <w:rFonts w:ascii="Times New Roman" w:eastAsia="Times New Roman" w:hAnsi="Times New Roman" w:cs="Times New Roman"/>
          <w:kern w:val="0"/>
          <w:sz w:val="24"/>
          <w:szCs w:val="24"/>
          <w14:ligatures w14:val="none"/>
        </w:rPr>
      </w:pPr>
    </w:p>
    <w:p w14:paraId="20BDD1DD" w14:textId="77777777" w:rsidR="006C4A8E" w:rsidRDefault="006C4A8E">
      <w:pPr>
        <w:rPr>
          <w:rFonts w:ascii="Times New Roman" w:eastAsia="Times New Roman" w:hAnsi="Times New Roman" w:cs="Times New Roman"/>
          <w:kern w:val="0"/>
          <w:sz w:val="24"/>
          <w:szCs w:val="24"/>
          <w14:ligatures w14:val="none"/>
        </w:rPr>
      </w:pPr>
    </w:p>
    <w:p w14:paraId="0F984B9A" w14:textId="77777777" w:rsidR="006C4A8E" w:rsidRDefault="006C4A8E">
      <w:pPr>
        <w:rPr>
          <w:rFonts w:ascii="Times New Roman" w:eastAsia="Times New Roman" w:hAnsi="Times New Roman" w:cs="Times New Roman"/>
          <w:kern w:val="0"/>
          <w:sz w:val="24"/>
          <w:szCs w:val="24"/>
          <w14:ligatures w14:val="none"/>
        </w:rPr>
      </w:pPr>
    </w:p>
    <w:p w14:paraId="690E351D" w14:textId="77777777" w:rsidR="006C4A8E" w:rsidRDefault="006C4A8E">
      <w:pPr>
        <w:rPr>
          <w:rFonts w:ascii="Times New Roman" w:eastAsia="Times New Roman" w:hAnsi="Times New Roman" w:cs="Times New Roman"/>
          <w:kern w:val="0"/>
          <w:sz w:val="24"/>
          <w:szCs w:val="24"/>
          <w14:ligatures w14:val="none"/>
        </w:rPr>
      </w:pPr>
    </w:p>
    <w:p w14:paraId="742F9F28" w14:textId="77777777" w:rsidR="006C4A8E" w:rsidRDefault="006C4A8E">
      <w:pPr>
        <w:rPr>
          <w:rFonts w:ascii="Times New Roman" w:eastAsia="Times New Roman" w:hAnsi="Times New Roman" w:cs="Times New Roman"/>
          <w:kern w:val="0"/>
          <w:sz w:val="24"/>
          <w:szCs w:val="24"/>
          <w14:ligatures w14:val="none"/>
        </w:rPr>
      </w:pPr>
    </w:p>
    <w:p w14:paraId="42347875" w14:textId="77777777" w:rsidR="006C4A8E" w:rsidRDefault="006C4A8E">
      <w:pPr>
        <w:rPr>
          <w:rFonts w:ascii="Times New Roman" w:eastAsia="Times New Roman" w:hAnsi="Times New Roman" w:cs="Times New Roman"/>
          <w:kern w:val="0"/>
          <w:sz w:val="24"/>
          <w:szCs w:val="24"/>
          <w14:ligatures w14:val="none"/>
        </w:rPr>
      </w:pPr>
    </w:p>
    <w:p w14:paraId="368B3E60" w14:textId="77777777" w:rsidR="006C4A8E" w:rsidRDefault="006C4A8E">
      <w:pPr>
        <w:rPr>
          <w:rFonts w:ascii="Times New Roman" w:eastAsia="Times New Roman" w:hAnsi="Times New Roman" w:cs="Times New Roman"/>
          <w:kern w:val="0"/>
          <w:sz w:val="24"/>
          <w:szCs w:val="24"/>
          <w14:ligatures w14:val="none"/>
        </w:rPr>
      </w:pPr>
    </w:p>
    <w:p w14:paraId="6084BE5C" w14:textId="77777777" w:rsidR="006C4A8E" w:rsidRDefault="006C4A8E">
      <w:pPr>
        <w:rPr>
          <w:rFonts w:ascii="Times New Roman" w:eastAsia="Times New Roman" w:hAnsi="Times New Roman" w:cs="Times New Roman"/>
          <w:kern w:val="0"/>
          <w:sz w:val="24"/>
          <w:szCs w:val="24"/>
          <w14:ligatures w14:val="none"/>
        </w:rPr>
      </w:pPr>
    </w:p>
    <w:p w14:paraId="7349F770" w14:textId="77777777" w:rsidR="006C4A8E" w:rsidRDefault="006C4A8E">
      <w:pPr>
        <w:rPr>
          <w:rFonts w:ascii="Times New Roman" w:eastAsia="Times New Roman" w:hAnsi="Times New Roman" w:cs="Times New Roman"/>
          <w:kern w:val="0"/>
          <w:sz w:val="24"/>
          <w:szCs w:val="24"/>
          <w14:ligatures w14:val="none"/>
        </w:rPr>
      </w:pPr>
    </w:p>
    <w:p w14:paraId="4A5810FD" w14:textId="77777777" w:rsidR="006C4A8E" w:rsidRDefault="006C4A8E">
      <w:pPr>
        <w:rPr>
          <w:rFonts w:ascii="Times New Roman" w:eastAsia="Times New Roman" w:hAnsi="Times New Roman" w:cs="Times New Roman"/>
          <w:kern w:val="0"/>
          <w:sz w:val="24"/>
          <w:szCs w:val="24"/>
          <w14:ligatures w14:val="none"/>
        </w:rPr>
      </w:pPr>
    </w:p>
    <w:p w14:paraId="58A37CDE" w14:textId="77777777" w:rsidR="006C4A8E" w:rsidRDefault="006C4A8E">
      <w:pPr>
        <w:rPr>
          <w:rFonts w:ascii="Times New Roman" w:eastAsia="Times New Roman" w:hAnsi="Times New Roman" w:cs="Times New Roman"/>
          <w:kern w:val="0"/>
          <w:sz w:val="24"/>
          <w:szCs w:val="24"/>
          <w14:ligatures w14:val="none"/>
        </w:rPr>
      </w:pPr>
    </w:p>
    <w:p w14:paraId="2641E0C9" w14:textId="77777777" w:rsidR="006C4A8E" w:rsidRDefault="006C4A8E">
      <w:pPr>
        <w:rPr>
          <w:rFonts w:ascii="Times New Roman" w:eastAsia="Times New Roman" w:hAnsi="Times New Roman" w:cs="Times New Roman"/>
          <w:kern w:val="0"/>
          <w:sz w:val="24"/>
          <w:szCs w:val="24"/>
          <w14:ligatures w14:val="none"/>
        </w:rPr>
      </w:pPr>
    </w:p>
    <w:p w14:paraId="2400E0A2" w14:textId="77777777" w:rsidR="006C4A8E" w:rsidRDefault="006C4A8E">
      <w:pPr>
        <w:rPr>
          <w:rFonts w:ascii="Times New Roman" w:eastAsia="Times New Roman" w:hAnsi="Times New Roman" w:cs="Times New Roman"/>
          <w:kern w:val="0"/>
          <w:sz w:val="24"/>
          <w:szCs w:val="24"/>
          <w14:ligatures w14:val="none"/>
        </w:rPr>
      </w:pPr>
    </w:p>
    <w:p w14:paraId="0320A73D" w14:textId="77777777" w:rsidR="006C4A8E" w:rsidRDefault="006C4A8E">
      <w:pPr>
        <w:rPr>
          <w:rFonts w:ascii="Times New Roman" w:eastAsia="Times New Roman" w:hAnsi="Times New Roman" w:cs="Times New Roman"/>
          <w:kern w:val="0"/>
          <w:sz w:val="24"/>
          <w:szCs w:val="24"/>
          <w14:ligatures w14:val="none"/>
        </w:rPr>
      </w:pPr>
    </w:p>
    <w:p w14:paraId="56FE0F22" w14:textId="77777777" w:rsidR="006C4A8E" w:rsidRDefault="006C4A8E">
      <w:pPr>
        <w:rPr>
          <w:rFonts w:ascii="Times New Roman" w:eastAsia="Times New Roman" w:hAnsi="Times New Roman" w:cs="Times New Roman"/>
          <w:kern w:val="0"/>
          <w:sz w:val="24"/>
          <w:szCs w:val="24"/>
          <w14:ligatures w14:val="none"/>
        </w:rPr>
      </w:pPr>
    </w:p>
    <w:p w14:paraId="2A70B635" w14:textId="77777777" w:rsidR="006C4A8E" w:rsidRDefault="006C4A8E">
      <w:pPr>
        <w:rPr>
          <w:rFonts w:ascii="Times New Roman" w:eastAsia="Times New Roman" w:hAnsi="Times New Roman" w:cs="Times New Roman"/>
          <w:kern w:val="0"/>
          <w:sz w:val="24"/>
          <w:szCs w:val="24"/>
          <w14:ligatures w14:val="none"/>
        </w:rPr>
      </w:pPr>
    </w:p>
    <w:p w14:paraId="576CB41E" w14:textId="77777777" w:rsidR="006C4A8E" w:rsidRDefault="006C4A8E">
      <w:pPr>
        <w:rPr>
          <w:rFonts w:ascii="Times New Roman" w:eastAsia="Times New Roman" w:hAnsi="Times New Roman" w:cs="Times New Roman"/>
          <w:kern w:val="0"/>
          <w:sz w:val="24"/>
          <w:szCs w:val="24"/>
          <w14:ligatures w14:val="none"/>
        </w:rPr>
      </w:pPr>
    </w:p>
    <w:p w14:paraId="379D8F7C" w14:textId="77777777" w:rsidR="006C4A8E" w:rsidRDefault="006C4A8E">
      <w:pPr>
        <w:rPr>
          <w:rFonts w:ascii="Times New Roman" w:eastAsia="Times New Roman" w:hAnsi="Times New Roman" w:cs="Times New Roman"/>
          <w:kern w:val="0"/>
          <w:sz w:val="24"/>
          <w:szCs w:val="24"/>
          <w14:ligatures w14:val="none"/>
        </w:rPr>
      </w:pPr>
    </w:p>
    <w:p w14:paraId="4C81352E" w14:textId="77777777" w:rsidR="006C4A8E" w:rsidRDefault="006C4A8E">
      <w:pPr>
        <w:rPr>
          <w:rFonts w:ascii="Times New Roman" w:eastAsia="Times New Roman" w:hAnsi="Times New Roman" w:cs="Times New Roman"/>
          <w:kern w:val="0"/>
          <w:sz w:val="24"/>
          <w:szCs w:val="24"/>
          <w14:ligatures w14:val="none"/>
        </w:rPr>
      </w:pPr>
    </w:p>
    <w:p w14:paraId="612F4938" w14:textId="77777777" w:rsidR="006C4A8E" w:rsidRDefault="006C4A8E">
      <w:pPr>
        <w:rPr>
          <w:rFonts w:ascii="Times New Roman" w:eastAsia="Times New Roman" w:hAnsi="Times New Roman" w:cs="Times New Roman"/>
          <w:kern w:val="0"/>
          <w:sz w:val="24"/>
          <w:szCs w:val="24"/>
          <w14:ligatures w14:val="none"/>
        </w:rPr>
      </w:pPr>
    </w:p>
    <w:p w14:paraId="49AB153A" w14:textId="77777777" w:rsidR="006C4A8E" w:rsidRDefault="006C4A8E">
      <w:pPr>
        <w:rPr>
          <w:rFonts w:ascii="Times New Roman" w:eastAsia="Times New Roman" w:hAnsi="Times New Roman" w:cs="Times New Roman"/>
          <w:kern w:val="0"/>
          <w:sz w:val="24"/>
          <w:szCs w:val="24"/>
          <w14:ligatures w14:val="none"/>
        </w:rPr>
      </w:pPr>
    </w:p>
    <w:p w14:paraId="64A0A7C7" w14:textId="77777777" w:rsidR="009557BC" w:rsidRDefault="009557BC" w:rsidP="009557BC">
      <w:pPr>
        <w:spacing w:after="0" w:line="360" w:lineRule="auto"/>
        <w:jc w:val="both"/>
        <w:rPr>
          <w:rFonts w:ascii="Times New Roman" w:eastAsia="Times New Roman" w:hAnsi="Times New Roman" w:cs="Times New Roman"/>
          <w:kern w:val="0"/>
          <w:sz w:val="24"/>
          <w:szCs w:val="24"/>
          <w14:ligatures w14:val="none"/>
        </w:rPr>
      </w:pPr>
    </w:p>
    <w:p w14:paraId="2E3A4E2E" w14:textId="77777777" w:rsidR="00594492" w:rsidRPr="009557BC" w:rsidRDefault="00594492" w:rsidP="009557BC">
      <w:pPr>
        <w:spacing w:after="0" w:line="360" w:lineRule="auto"/>
        <w:jc w:val="both"/>
        <w:rPr>
          <w:rFonts w:ascii="Times New Roman" w:eastAsia="Times New Roman" w:hAnsi="Times New Roman" w:cs="Times New Roman"/>
          <w:b/>
          <w:kern w:val="0"/>
          <w:sz w:val="24"/>
          <w:szCs w:val="24"/>
          <w:highlight w:val="white"/>
          <w14:ligatures w14:val="none"/>
        </w:rPr>
      </w:pPr>
    </w:p>
    <w:p w14:paraId="5001A2EE" w14:textId="77777777" w:rsidR="009557BC" w:rsidRPr="006C4A8E" w:rsidRDefault="009557BC" w:rsidP="006C4A8E">
      <w:pPr>
        <w:keepNext/>
        <w:keepLines/>
        <w:pBdr>
          <w:between w:val="nil"/>
        </w:pBdr>
        <w:spacing w:before="240" w:after="0" w:line="360" w:lineRule="auto"/>
        <w:rPr>
          <w:rFonts w:ascii="Times New Roman" w:eastAsia="Times New Roman" w:hAnsi="Times New Roman" w:cs="Times New Roman"/>
          <w:b/>
          <w:color w:val="000000"/>
          <w:kern w:val="0"/>
          <w:sz w:val="32"/>
          <w:szCs w:val="32"/>
          <w:u w:val="single"/>
          <w14:ligatures w14:val="none"/>
        </w:rPr>
      </w:pPr>
      <w:r w:rsidRPr="006C4A8E">
        <w:rPr>
          <w:rFonts w:ascii="Times New Roman" w:eastAsia="Times New Roman" w:hAnsi="Times New Roman" w:cs="Times New Roman"/>
          <w:b/>
          <w:color w:val="000000"/>
          <w:kern w:val="0"/>
          <w:sz w:val="32"/>
          <w:szCs w:val="32"/>
          <w:u w:val="single"/>
          <w14:ligatures w14:val="none"/>
        </w:rPr>
        <w:lastRenderedPageBreak/>
        <w:t>Table of Contents</w:t>
      </w:r>
    </w:p>
    <w:p w14:paraId="2148EFDC" w14:textId="77777777" w:rsidR="006C4A8E" w:rsidRDefault="006C4A8E" w:rsidP="006C4A8E">
      <w:pPr>
        <w:keepNext/>
        <w:keepLines/>
        <w:pBdr>
          <w:between w:val="nil"/>
        </w:pBdr>
        <w:spacing w:before="240" w:after="0" w:line="360" w:lineRule="auto"/>
        <w:rPr>
          <w:rFonts w:ascii="Times New Roman" w:eastAsia="Times New Roman" w:hAnsi="Times New Roman" w:cs="Times New Roman"/>
          <w:b/>
          <w:color w:val="000000"/>
          <w:kern w:val="0"/>
          <w:sz w:val="24"/>
          <w:szCs w:val="24"/>
          <w14:ligatures w14:val="none"/>
        </w:rPr>
      </w:pPr>
    </w:p>
    <w:p w14:paraId="5697FC4F" w14:textId="77777777" w:rsidR="006C4A8E" w:rsidRDefault="006C4A8E" w:rsidP="006C4A8E">
      <w:pPr>
        <w:keepNext/>
        <w:keepLines/>
        <w:spacing w:before="120" w:after="0" w:line="240" w:lineRule="auto"/>
        <w:rPr>
          <w:rFonts w:ascii="Times New Roman" w:eastAsia="Times New Roman" w:hAnsi="Times New Roman" w:cs="Times New Roman"/>
          <w:color w:val="000000" w:themeColor="text1"/>
          <w:kern w:val="0"/>
          <w:lang w:val="en-US"/>
          <w14:ligatures w14:val="none"/>
        </w:rPr>
      </w:pPr>
      <w:r w:rsidRPr="00030BC0">
        <w:rPr>
          <w:rFonts w:ascii="Times New Roman" w:eastAsia="Times New Roman" w:hAnsi="Times New Roman" w:cs="Times New Roman"/>
          <w:b/>
          <w:bCs/>
          <w:color w:val="000000" w:themeColor="text1"/>
          <w:kern w:val="0"/>
          <w:lang w:val="en-US"/>
          <w14:ligatures w14:val="none"/>
        </w:rPr>
        <w:t>Declaration</w:t>
      </w:r>
      <w:r>
        <w:rPr>
          <w:rFonts w:ascii="Times New Roman" w:eastAsia="Times New Roman" w:hAnsi="Times New Roman" w:cs="Times New Roman"/>
          <w:color w:val="000000" w:themeColor="text1"/>
          <w:kern w:val="0"/>
          <w:lang w:val="en-US"/>
          <w14:ligatures w14:val="none"/>
        </w:rPr>
        <w:t>…………………………………………………………………………………………… i</w:t>
      </w:r>
    </w:p>
    <w:p w14:paraId="1FB74BFA" w14:textId="77777777" w:rsidR="006C4A8E" w:rsidRDefault="006C4A8E" w:rsidP="006C4A8E">
      <w:pPr>
        <w:keepNext/>
        <w:keepLines/>
        <w:spacing w:before="120" w:after="0" w:line="240" w:lineRule="auto"/>
        <w:rPr>
          <w:rFonts w:ascii="Times New Roman" w:eastAsia="Times New Roman" w:hAnsi="Times New Roman" w:cs="Times New Roman"/>
          <w:color w:val="000000" w:themeColor="text1"/>
          <w:kern w:val="0"/>
          <w:lang w:val="en-US"/>
          <w14:ligatures w14:val="none"/>
        </w:rPr>
      </w:pPr>
      <w:r w:rsidRPr="00AB4E46">
        <w:rPr>
          <w:rFonts w:ascii="Times New Roman" w:eastAsia="Times New Roman" w:hAnsi="Times New Roman" w:cs="Times New Roman"/>
          <w:b/>
          <w:bCs/>
          <w:color w:val="000000" w:themeColor="text1"/>
          <w:kern w:val="0"/>
          <w:lang w:val="en-US"/>
          <w14:ligatures w14:val="none"/>
        </w:rPr>
        <w:t>Abstract</w:t>
      </w:r>
      <w:r>
        <w:rPr>
          <w:rFonts w:ascii="Times New Roman" w:eastAsia="Times New Roman" w:hAnsi="Times New Roman" w:cs="Times New Roman"/>
          <w:color w:val="000000" w:themeColor="text1"/>
          <w:kern w:val="0"/>
          <w:lang w:val="en-US"/>
          <w14:ligatures w14:val="none"/>
        </w:rPr>
        <w:t>…………………………………………………………………………………….………… ii</w:t>
      </w:r>
    </w:p>
    <w:p w14:paraId="55EA712A" w14:textId="77777777" w:rsidR="006C4A8E" w:rsidRDefault="006C4A8E" w:rsidP="006C4A8E">
      <w:pPr>
        <w:keepNext/>
        <w:keepLines/>
        <w:spacing w:before="120" w:after="0" w:line="240" w:lineRule="auto"/>
        <w:rPr>
          <w:rFonts w:ascii="Times New Roman" w:eastAsia="Times New Roman" w:hAnsi="Times New Roman" w:cs="Times New Roman"/>
          <w:color w:val="000000" w:themeColor="text1"/>
          <w:kern w:val="0"/>
          <w:lang w:val="en-US"/>
          <w14:ligatures w14:val="none"/>
        </w:rPr>
      </w:pPr>
      <w:r w:rsidRPr="00AB4E46">
        <w:rPr>
          <w:rFonts w:ascii="Times New Roman" w:eastAsia="Times New Roman" w:hAnsi="Times New Roman" w:cs="Times New Roman"/>
          <w:b/>
          <w:bCs/>
          <w:color w:val="000000" w:themeColor="text1"/>
          <w:kern w:val="0"/>
          <w:lang w:val="en-US"/>
          <w14:ligatures w14:val="none"/>
        </w:rPr>
        <w:t>Acknowledgement</w:t>
      </w:r>
      <w:r>
        <w:rPr>
          <w:rFonts w:ascii="Times New Roman" w:eastAsia="Times New Roman" w:hAnsi="Times New Roman" w:cs="Times New Roman"/>
          <w:b/>
          <w:bCs/>
          <w:color w:val="000000" w:themeColor="text1"/>
          <w:kern w:val="0"/>
          <w:lang w:val="en-US"/>
          <w14:ligatures w14:val="none"/>
        </w:rPr>
        <w:t xml:space="preserve"> </w:t>
      </w:r>
      <w:r>
        <w:rPr>
          <w:rFonts w:ascii="Times New Roman" w:eastAsia="Times New Roman" w:hAnsi="Times New Roman" w:cs="Times New Roman"/>
          <w:color w:val="000000" w:themeColor="text1"/>
          <w:kern w:val="0"/>
          <w:lang w:val="en-US"/>
          <w14:ligatures w14:val="none"/>
        </w:rPr>
        <w:t>…………………………………………………………………………………... iii</w:t>
      </w:r>
    </w:p>
    <w:p w14:paraId="0201006A" w14:textId="3B449E02" w:rsidR="006C4A8E" w:rsidRPr="00784C62" w:rsidRDefault="006C4A8E" w:rsidP="00784C62">
      <w:pPr>
        <w:keepNext/>
        <w:keepLines/>
        <w:spacing w:before="120" w:after="0" w:line="240" w:lineRule="auto"/>
        <w:rPr>
          <w:rFonts w:ascii="Times New Roman" w:eastAsia="Times New Roman" w:hAnsi="Times New Roman" w:cs="Times New Roman"/>
          <w:color w:val="000000" w:themeColor="text1"/>
          <w:kern w:val="0"/>
          <w:lang w:val="en-US"/>
          <w14:ligatures w14:val="none"/>
        </w:rPr>
      </w:pPr>
      <w:r w:rsidRPr="00D33AB6">
        <w:rPr>
          <w:rFonts w:ascii="Times New Roman" w:eastAsia="Times New Roman" w:hAnsi="Times New Roman" w:cs="Times New Roman"/>
          <w:b/>
          <w:bCs/>
          <w:color w:val="000000" w:themeColor="text1"/>
          <w:kern w:val="0"/>
          <w:lang w:val="en-US"/>
          <w14:ligatures w14:val="none"/>
        </w:rPr>
        <w:t>Table of contents</w:t>
      </w:r>
      <w:r>
        <w:rPr>
          <w:rFonts w:ascii="Times New Roman" w:eastAsia="Times New Roman" w:hAnsi="Times New Roman" w:cs="Times New Roman"/>
          <w:color w:val="000000" w:themeColor="text1"/>
          <w:kern w:val="0"/>
          <w:lang w:val="en-US"/>
          <w14:ligatures w14:val="none"/>
        </w:rPr>
        <w:t xml:space="preserve"> ……………………………………………………………………………………. iv</w:t>
      </w:r>
    </w:p>
    <w:sdt>
      <w:sdtPr>
        <w:rPr>
          <w:rFonts w:asciiTheme="minorHAnsi" w:eastAsiaTheme="minorHAnsi" w:hAnsiTheme="minorHAnsi" w:cstheme="minorBidi"/>
          <w:color w:val="auto"/>
          <w:kern w:val="2"/>
          <w:sz w:val="22"/>
          <w:szCs w:val="22"/>
          <w:lang w:val="en-GB"/>
          <w14:ligatures w14:val="standardContextual"/>
        </w:rPr>
        <w:id w:val="1831706798"/>
        <w:docPartObj>
          <w:docPartGallery w:val="Table of Contents"/>
          <w:docPartUnique/>
        </w:docPartObj>
      </w:sdtPr>
      <w:sdtEndPr>
        <w:rPr>
          <w:b/>
          <w:bCs/>
          <w:noProof/>
        </w:rPr>
      </w:sdtEndPr>
      <w:sdtContent>
        <w:p w14:paraId="2B2A92D6" w14:textId="4EE844F6" w:rsidR="00EC696B" w:rsidRDefault="00EC696B">
          <w:pPr>
            <w:pStyle w:val="TOCHeading"/>
          </w:pPr>
        </w:p>
        <w:p w14:paraId="71B07867" w14:textId="7E9FD3CD" w:rsidR="00EC696B" w:rsidRDefault="00EC696B">
          <w:pPr>
            <w:pStyle w:val="TOC1"/>
            <w:tabs>
              <w:tab w:val="right" w:leader="dot" w:pos="9016"/>
            </w:tabs>
            <w:rPr>
              <w:noProof/>
            </w:rPr>
          </w:pPr>
          <w:r>
            <w:fldChar w:fldCharType="begin"/>
          </w:r>
          <w:r>
            <w:instrText xml:space="preserve"> TOC \o "1-3" \h \z \u </w:instrText>
          </w:r>
          <w:r>
            <w:fldChar w:fldCharType="separate"/>
          </w:r>
          <w:hyperlink w:anchor="_Toc134373677" w:history="1">
            <w:r w:rsidRPr="008A156F">
              <w:rPr>
                <w:rStyle w:val="Hyperlink"/>
                <w:rFonts w:ascii="Times New Roman" w:eastAsia="Times New Roman" w:hAnsi="Times New Roman" w:cs="Times New Roman"/>
                <w:b/>
                <w:noProof/>
                <w:kern w:val="0"/>
                <w14:ligatures w14:val="none"/>
              </w:rPr>
              <w:t>1. Introduction</w:t>
            </w:r>
            <w:r>
              <w:rPr>
                <w:noProof/>
                <w:webHidden/>
              </w:rPr>
              <w:tab/>
            </w:r>
            <w:r>
              <w:rPr>
                <w:noProof/>
                <w:webHidden/>
              </w:rPr>
              <w:fldChar w:fldCharType="begin"/>
            </w:r>
            <w:r>
              <w:rPr>
                <w:noProof/>
                <w:webHidden/>
              </w:rPr>
              <w:instrText xml:space="preserve"> PAGEREF _Toc134373677 \h </w:instrText>
            </w:r>
            <w:r>
              <w:rPr>
                <w:noProof/>
                <w:webHidden/>
              </w:rPr>
            </w:r>
            <w:r>
              <w:rPr>
                <w:noProof/>
                <w:webHidden/>
              </w:rPr>
              <w:fldChar w:fldCharType="separate"/>
            </w:r>
            <w:r w:rsidR="006E1A42">
              <w:rPr>
                <w:noProof/>
                <w:webHidden/>
              </w:rPr>
              <w:t>7</w:t>
            </w:r>
            <w:r>
              <w:rPr>
                <w:noProof/>
                <w:webHidden/>
              </w:rPr>
              <w:fldChar w:fldCharType="end"/>
            </w:r>
          </w:hyperlink>
        </w:p>
        <w:p w14:paraId="1A07FC15" w14:textId="4F121C37" w:rsidR="00EC696B" w:rsidRDefault="00000000">
          <w:pPr>
            <w:pStyle w:val="TOC2"/>
            <w:tabs>
              <w:tab w:val="right" w:leader="dot" w:pos="9016"/>
            </w:tabs>
            <w:rPr>
              <w:noProof/>
            </w:rPr>
          </w:pPr>
          <w:hyperlink w:anchor="_Toc134373678" w:history="1">
            <w:r w:rsidR="00EC696B" w:rsidRPr="008A156F">
              <w:rPr>
                <w:rStyle w:val="Hyperlink"/>
                <w:rFonts w:ascii="Times New Roman" w:eastAsia="Times New Roman" w:hAnsi="Times New Roman" w:cs="Times New Roman"/>
                <w:b/>
                <w:noProof/>
                <w:kern w:val="0"/>
                <w14:ligatures w14:val="none"/>
              </w:rPr>
              <w:t>1.1 Background of the research</w:t>
            </w:r>
            <w:r w:rsidR="00EC696B">
              <w:rPr>
                <w:noProof/>
                <w:webHidden/>
              </w:rPr>
              <w:tab/>
            </w:r>
            <w:r w:rsidR="00EC696B">
              <w:rPr>
                <w:noProof/>
                <w:webHidden/>
              </w:rPr>
              <w:fldChar w:fldCharType="begin"/>
            </w:r>
            <w:r w:rsidR="00EC696B">
              <w:rPr>
                <w:noProof/>
                <w:webHidden/>
              </w:rPr>
              <w:instrText xml:space="preserve"> PAGEREF _Toc134373678 \h </w:instrText>
            </w:r>
            <w:r w:rsidR="00EC696B">
              <w:rPr>
                <w:noProof/>
                <w:webHidden/>
              </w:rPr>
            </w:r>
            <w:r w:rsidR="00EC696B">
              <w:rPr>
                <w:noProof/>
                <w:webHidden/>
              </w:rPr>
              <w:fldChar w:fldCharType="separate"/>
            </w:r>
            <w:r w:rsidR="006E1A42">
              <w:rPr>
                <w:noProof/>
                <w:webHidden/>
              </w:rPr>
              <w:t>7</w:t>
            </w:r>
            <w:r w:rsidR="00EC696B">
              <w:rPr>
                <w:noProof/>
                <w:webHidden/>
              </w:rPr>
              <w:fldChar w:fldCharType="end"/>
            </w:r>
          </w:hyperlink>
        </w:p>
        <w:p w14:paraId="3F5E846D" w14:textId="6E7F1A4A" w:rsidR="00EC696B" w:rsidRDefault="00000000">
          <w:pPr>
            <w:pStyle w:val="TOC2"/>
            <w:tabs>
              <w:tab w:val="right" w:leader="dot" w:pos="9016"/>
            </w:tabs>
            <w:rPr>
              <w:noProof/>
            </w:rPr>
          </w:pPr>
          <w:hyperlink w:anchor="_Toc134373679" w:history="1">
            <w:r w:rsidR="00EC696B" w:rsidRPr="008A156F">
              <w:rPr>
                <w:rStyle w:val="Hyperlink"/>
                <w:rFonts w:ascii="Times New Roman" w:eastAsia="Times New Roman" w:hAnsi="Times New Roman" w:cs="Times New Roman"/>
                <w:b/>
                <w:noProof/>
                <w:kern w:val="0"/>
                <w14:ligatures w14:val="none"/>
              </w:rPr>
              <w:t>1.2 Aim</w:t>
            </w:r>
            <w:r w:rsidR="00EC696B">
              <w:rPr>
                <w:noProof/>
                <w:webHidden/>
              </w:rPr>
              <w:tab/>
            </w:r>
            <w:r w:rsidR="00EC696B">
              <w:rPr>
                <w:noProof/>
                <w:webHidden/>
              </w:rPr>
              <w:fldChar w:fldCharType="begin"/>
            </w:r>
            <w:r w:rsidR="00EC696B">
              <w:rPr>
                <w:noProof/>
                <w:webHidden/>
              </w:rPr>
              <w:instrText xml:space="preserve"> PAGEREF _Toc134373679 \h </w:instrText>
            </w:r>
            <w:r w:rsidR="00EC696B">
              <w:rPr>
                <w:noProof/>
                <w:webHidden/>
              </w:rPr>
            </w:r>
            <w:r w:rsidR="00EC696B">
              <w:rPr>
                <w:noProof/>
                <w:webHidden/>
              </w:rPr>
              <w:fldChar w:fldCharType="separate"/>
            </w:r>
            <w:r w:rsidR="006E1A42">
              <w:rPr>
                <w:noProof/>
                <w:webHidden/>
              </w:rPr>
              <w:t>8</w:t>
            </w:r>
            <w:r w:rsidR="00EC696B">
              <w:rPr>
                <w:noProof/>
                <w:webHidden/>
              </w:rPr>
              <w:fldChar w:fldCharType="end"/>
            </w:r>
          </w:hyperlink>
        </w:p>
        <w:p w14:paraId="280B186D" w14:textId="03774B55" w:rsidR="00EC696B" w:rsidRDefault="00000000">
          <w:pPr>
            <w:pStyle w:val="TOC2"/>
            <w:tabs>
              <w:tab w:val="right" w:leader="dot" w:pos="9016"/>
            </w:tabs>
            <w:rPr>
              <w:noProof/>
            </w:rPr>
          </w:pPr>
          <w:hyperlink w:anchor="_Toc134373680" w:history="1">
            <w:r w:rsidR="00EC696B" w:rsidRPr="008A156F">
              <w:rPr>
                <w:rStyle w:val="Hyperlink"/>
                <w:rFonts w:ascii="Times New Roman" w:eastAsia="Times New Roman" w:hAnsi="Times New Roman" w:cs="Times New Roman"/>
                <w:b/>
                <w:noProof/>
                <w:kern w:val="0"/>
                <w14:ligatures w14:val="none"/>
              </w:rPr>
              <w:t>1.3 Objectives</w:t>
            </w:r>
            <w:r w:rsidR="00EC696B">
              <w:rPr>
                <w:noProof/>
                <w:webHidden/>
              </w:rPr>
              <w:tab/>
            </w:r>
            <w:r w:rsidR="00EC696B">
              <w:rPr>
                <w:noProof/>
                <w:webHidden/>
              </w:rPr>
              <w:fldChar w:fldCharType="begin"/>
            </w:r>
            <w:r w:rsidR="00EC696B">
              <w:rPr>
                <w:noProof/>
                <w:webHidden/>
              </w:rPr>
              <w:instrText xml:space="preserve"> PAGEREF _Toc134373680 \h </w:instrText>
            </w:r>
            <w:r w:rsidR="00EC696B">
              <w:rPr>
                <w:noProof/>
                <w:webHidden/>
              </w:rPr>
            </w:r>
            <w:r w:rsidR="00EC696B">
              <w:rPr>
                <w:noProof/>
                <w:webHidden/>
              </w:rPr>
              <w:fldChar w:fldCharType="separate"/>
            </w:r>
            <w:r w:rsidR="006E1A42">
              <w:rPr>
                <w:noProof/>
                <w:webHidden/>
              </w:rPr>
              <w:t>8</w:t>
            </w:r>
            <w:r w:rsidR="00EC696B">
              <w:rPr>
                <w:noProof/>
                <w:webHidden/>
              </w:rPr>
              <w:fldChar w:fldCharType="end"/>
            </w:r>
          </w:hyperlink>
        </w:p>
        <w:p w14:paraId="4CB4C45F" w14:textId="7B121B71" w:rsidR="00EC696B" w:rsidRDefault="00000000">
          <w:pPr>
            <w:pStyle w:val="TOC2"/>
            <w:tabs>
              <w:tab w:val="right" w:leader="dot" w:pos="9016"/>
            </w:tabs>
            <w:rPr>
              <w:noProof/>
            </w:rPr>
          </w:pPr>
          <w:hyperlink w:anchor="_Toc134373681" w:history="1">
            <w:r w:rsidR="00EC696B" w:rsidRPr="008A156F">
              <w:rPr>
                <w:rStyle w:val="Hyperlink"/>
                <w:rFonts w:ascii="Times New Roman" w:eastAsia="Times New Roman" w:hAnsi="Times New Roman" w:cs="Times New Roman"/>
                <w:b/>
                <w:noProof/>
                <w:kern w:val="0"/>
                <w14:ligatures w14:val="none"/>
              </w:rPr>
              <w:t>1.4 Research question</w:t>
            </w:r>
            <w:r w:rsidR="00EC696B">
              <w:rPr>
                <w:noProof/>
                <w:webHidden/>
              </w:rPr>
              <w:tab/>
            </w:r>
            <w:r w:rsidR="00EC696B">
              <w:rPr>
                <w:noProof/>
                <w:webHidden/>
              </w:rPr>
              <w:fldChar w:fldCharType="begin"/>
            </w:r>
            <w:r w:rsidR="00EC696B">
              <w:rPr>
                <w:noProof/>
                <w:webHidden/>
              </w:rPr>
              <w:instrText xml:space="preserve"> PAGEREF _Toc134373681 \h </w:instrText>
            </w:r>
            <w:r w:rsidR="00EC696B">
              <w:rPr>
                <w:noProof/>
                <w:webHidden/>
              </w:rPr>
            </w:r>
            <w:r w:rsidR="00EC696B">
              <w:rPr>
                <w:noProof/>
                <w:webHidden/>
              </w:rPr>
              <w:fldChar w:fldCharType="separate"/>
            </w:r>
            <w:r w:rsidR="006E1A42">
              <w:rPr>
                <w:noProof/>
                <w:webHidden/>
              </w:rPr>
              <w:t>8</w:t>
            </w:r>
            <w:r w:rsidR="00EC696B">
              <w:rPr>
                <w:noProof/>
                <w:webHidden/>
              </w:rPr>
              <w:fldChar w:fldCharType="end"/>
            </w:r>
          </w:hyperlink>
        </w:p>
        <w:p w14:paraId="4DDE41E2" w14:textId="095783A5" w:rsidR="00EC696B" w:rsidRDefault="00000000">
          <w:pPr>
            <w:pStyle w:val="TOC2"/>
            <w:tabs>
              <w:tab w:val="right" w:leader="dot" w:pos="9016"/>
            </w:tabs>
            <w:rPr>
              <w:noProof/>
            </w:rPr>
          </w:pPr>
          <w:hyperlink w:anchor="_Toc134373682" w:history="1">
            <w:r w:rsidR="00EC696B" w:rsidRPr="008A156F">
              <w:rPr>
                <w:rStyle w:val="Hyperlink"/>
                <w:rFonts w:ascii="Times New Roman" w:eastAsia="Times New Roman" w:hAnsi="Times New Roman" w:cs="Times New Roman"/>
                <w:b/>
                <w:noProof/>
                <w:kern w:val="0"/>
                <w14:ligatures w14:val="none"/>
              </w:rPr>
              <w:t>1.5 Problem statement</w:t>
            </w:r>
            <w:r w:rsidR="00EC696B">
              <w:rPr>
                <w:noProof/>
                <w:webHidden/>
              </w:rPr>
              <w:tab/>
            </w:r>
            <w:r w:rsidR="00EC696B">
              <w:rPr>
                <w:noProof/>
                <w:webHidden/>
              </w:rPr>
              <w:fldChar w:fldCharType="begin"/>
            </w:r>
            <w:r w:rsidR="00EC696B">
              <w:rPr>
                <w:noProof/>
                <w:webHidden/>
              </w:rPr>
              <w:instrText xml:space="preserve"> PAGEREF _Toc134373682 \h </w:instrText>
            </w:r>
            <w:r w:rsidR="00EC696B">
              <w:rPr>
                <w:noProof/>
                <w:webHidden/>
              </w:rPr>
            </w:r>
            <w:r w:rsidR="00EC696B">
              <w:rPr>
                <w:noProof/>
                <w:webHidden/>
              </w:rPr>
              <w:fldChar w:fldCharType="separate"/>
            </w:r>
            <w:r w:rsidR="006E1A42">
              <w:rPr>
                <w:noProof/>
                <w:webHidden/>
              </w:rPr>
              <w:t>8</w:t>
            </w:r>
            <w:r w:rsidR="00EC696B">
              <w:rPr>
                <w:noProof/>
                <w:webHidden/>
              </w:rPr>
              <w:fldChar w:fldCharType="end"/>
            </w:r>
          </w:hyperlink>
        </w:p>
        <w:p w14:paraId="62925EFB" w14:textId="33CEFFDD" w:rsidR="00EC696B" w:rsidRDefault="00000000">
          <w:pPr>
            <w:pStyle w:val="TOC2"/>
            <w:tabs>
              <w:tab w:val="right" w:leader="dot" w:pos="9016"/>
            </w:tabs>
            <w:rPr>
              <w:noProof/>
            </w:rPr>
          </w:pPr>
          <w:hyperlink w:anchor="_Toc134373683" w:history="1">
            <w:r w:rsidR="00EC696B" w:rsidRPr="008A156F">
              <w:rPr>
                <w:rStyle w:val="Hyperlink"/>
                <w:rFonts w:ascii="Times New Roman" w:eastAsia="Times New Roman" w:hAnsi="Times New Roman" w:cs="Times New Roman"/>
                <w:b/>
                <w:noProof/>
                <w:kern w:val="0"/>
                <w14:ligatures w14:val="none"/>
              </w:rPr>
              <w:t>1.6 Purpose of the study</w:t>
            </w:r>
            <w:r w:rsidR="00EC696B">
              <w:rPr>
                <w:noProof/>
                <w:webHidden/>
              </w:rPr>
              <w:tab/>
            </w:r>
            <w:r w:rsidR="00EC696B">
              <w:rPr>
                <w:noProof/>
                <w:webHidden/>
              </w:rPr>
              <w:fldChar w:fldCharType="begin"/>
            </w:r>
            <w:r w:rsidR="00EC696B">
              <w:rPr>
                <w:noProof/>
                <w:webHidden/>
              </w:rPr>
              <w:instrText xml:space="preserve"> PAGEREF _Toc134373683 \h </w:instrText>
            </w:r>
            <w:r w:rsidR="00EC696B">
              <w:rPr>
                <w:noProof/>
                <w:webHidden/>
              </w:rPr>
            </w:r>
            <w:r w:rsidR="00EC696B">
              <w:rPr>
                <w:noProof/>
                <w:webHidden/>
              </w:rPr>
              <w:fldChar w:fldCharType="separate"/>
            </w:r>
            <w:r w:rsidR="006E1A42">
              <w:rPr>
                <w:noProof/>
                <w:webHidden/>
              </w:rPr>
              <w:t>9</w:t>
            </w:r>
            <w:r w:rsidR="00EC696B">
              <w:rPr>
                <w:noProof/>
                <w:webHidden/>
              </w:rPr>
              <w:fldChar w:fldCharType="end"/>
            </w:r>
          </w:hyperlink>
        </w:p>
        <w:p w14:paraId="2452A1E5" w14:textId="0F8E9E97" w:rsidR="00EC696B" w:rsidRDefault="00000000">
          <w:pPr>
            <w:pStyle w:val="TOC1"/>
            <w:tabs>
              <w:tab w:val="right" w:leader="dot" w:pos="9016"/>
            </w:tabs>
            <w:rPr>
              <w:noProof/>
            </w:rPr>
          </w:pPr>
          <w:hyperlink w:anchor="_Toc134373684" w:history="1">
            <w:r w:rsidR="00EC696B" w:rsidRPr="008A156F">
              <w:rPr>
                <w:rStyle w:val="Hyperlink"/>
                <w:rFonts w:ascii="Times New Roman" w:eastAsia="Times New Roman" w:hAnsi="Times New Roman" w:cs="Times New Roman"/>
                <w:b/>
                <w:noProof/>
                <w:kern w:val="0"/>
                <w14:ligatures w14:val="none"/>
              </w:rPr>
              <w:t>2. Literature review</w:t>
            </w:r>
            <w:r w:rsidR="00EC696B">
              <w:rPr>
                <w:noProof/>
                <w:webHidden/>
              </w:rPr>
              <w:tab/>
            </w:r>
            <w:r w:rsidR="00EC696B">
              <w:rPr>
                <w:noProof/>
                <w:webHidden/>
              </w:rPr>
              <w:fldChar w:fldCharType="begin"/>
            </w:r>
            <w:r w:rsidR="00EC696B">
              <w:rPr>
                <w:noProof/>
                <w:webHidden/>
              </w:rPr>
              <w:instrText xml:space="preserve"> PAGEREF _Toc134373684 \h </w:instrText>
            </w:r>
            <w:r w:rsidR="00EC696B">
              <w:rPr>
                <w:noProof/>
                <w:webHidden/>
              </w:rPr>
            </w:r>
            <w:r w:rsidR="00EC696B">
              <w:rPr>
                <w:noProof/>
                <w:webHidden/>
              </w:rPr>
              <w:fldChar w:fldCharType="separate"/>
            </w:r>
            <w:r w:rsidR="006E1A42">
              <w:rPr>
                <w:noProof/>
                <w:webHidden/>
              </w:rPr>
              <w:t>10</w:t>
            </w:r>
            <w:r w:rsidR="00EC696B">
              <w:rPr>
                <w:noProof/>
                <w:webHidden/>
              </w:rPr>
              <w:fldChar w:fldCharType="end"/>
            </w:r>
          </w:hyperlink>
        </w:p>
        <w:p w14:paraId="11199873" w14:textId="1C7C78B9" w:rsidR="00EC696B" w:rsidRDefault="00000000">
          <w:pPr>
            <w:pStyle w:val="TOC1"/>
            <w:tabs>
              <w:tab w:val="right" w:leader="dot" w:pos="9016"/>
            </w:tabs>
            <w:rPr>
              <w:noProof/>
            </w:rPr>
          </w:pPr>
          <w:hyperlink w:anchor="_Toc134373685" w:history="1">
            <w:r w:rsidR="00EC696B" w:rsidRPr="008A156F">
              <w:rPr>
                <w:rStyle w:val="Hyperlink"/>
                <w:rFonts w:ascii="Times New Roman" w:eastAsia="Times New Roman" w:hAnsi="Times New Roman" w:cs="Times New Roman"/>
                <w:b/>
                <w:noProof/>
                <w:kern w:val="0"/>
                <w14:ligatures w14:val="none"/>
              </w:rPr>
              <w:t>3. Research methodology</w:t>
            </w:r>
            <w:r w:rsidR="00EC696B">
              <w:rPr>
                <w:noProof/>
                <w:webHidden/>
              </w:rPr>
              <w:tab/>
            </w:r>
            <w:r w:rsidR="00EC696B">
              <w:rPr>
                <w:noProof/>
                <w:webHidden/>
              </w:rPr>
              <w:fldChar w:fldCharType="begin"/>
            </w:r>
            <w:r w:rsidR="00EC696B">
              <w:rPr>
                <w:noProof/>
                <w:webHidden/>
              </w:rPr>
              <w:instrText xml:space="preserve"> PAGEREF _Toc134373685 \h </w:instrText>
            </w:r>
            <w:r w:rsidR="00EC696B">
              <w:rPr>
                <w:noProof/>
                <w:webHidden/>
              </w:rPr>
            </w:r>
            <w:r w:rsidR="00EC696B">
              <w:rPr>
                <w:noProof/>
                <w:webHidden/>
              </w:rPr>
              <w:fldChar w:fldCharType="separate"/>
            </w:r>
            <w:r w:rsidR="006E1A42">
              <w:rPr>
                <w:noProof/>
                <w:webHidden/>
              </w:rPr>
              <w:t>14</w:t>
            </w:r>
            <w:r w:rsidR="00EC696B">
              <w:rPr>
                <w:noProof/>
                <w:webHidden/>
              </w:rPr>
              <w:fldChar w:fldCharType="end"/>
            </w:r>
          </w:hyperlink>
        </w:p>
        <w:p w14:paraId="1DFA277B" w14:textId="42A68574" w:rsidR="00EC696B" w:rsidRDefault="00000000">
          <w:pPr>
            <w:pStyle w:val="TOC2"/>
            <w:tabs>
              <w:tab w:val="right" w:leader="dot" w:pos="9016"/>
            </w:tabs>
            <w:rPr>
              <w:noProof/>
            </w:rPr>
          </w:pPr>
          <w:hyperlink w:anchor="_Toc134373686" w:history="1">
            <w:r w:rsidR="00EC696B" w:rsidRPr="008A156F">
              <w:rPr>
                <w:rStyle w:val="Hyperlink"/>
                <w:rFonts w:ascii="Times New Roman" w:eastAsia="Times New Roman" w:hAnsi="Times New Roman" w:cs="Times New Roman"/>
                <w:b/>
                <w:noProof/>
                <w:kern w:val="0"/>
                <w14:ligatures w14:val="none"/>
              </w:rPr>
              <w:t>3.1 Research principle and approach</w:t>
            </w:r>
            <w:r w:rsidR="00EC696B">
              <w:rPr>
                <w:noProof/>
                <w:webHidden/>
              </w:rPr>
              <w:tab/>
            </w:r>
            <w:r w:rsidR="00EC696B">
              <w:rPr>
                <w:noProof/>
                <w:webHidden/>
              </w:rPr>
              <w:fldChar w:fldCharType="begin"/>
            </w:r>
            <w:r w:rsidR="00EC696B">
              <w:rPr>
                <w:noProof/>
                <w:webHidden/>
              </w:rPr>
              <w:instrText xml:space="preserve"> PAGEREF _Toc134373686 \h </w:instrText>
            </w:r>
            <w:r w:rsidR="00EC696B">
              <w:rPr>
                <w:noProof/>
                <w:webHidden/>
              </w:rPr>
            </w:r>
            <w:r w:rsidR="00EC696B">
              <w:rPr>
                <w:noProof/>
                <w:webHidden/>
              </w:rPr>
              <w:fldChar w:fldCharType="separate"/>
            </w:r>
            <w:r w:rsidR="006E1A42">
              <w:rPr>
                <w:noProof/>
                <w:webHidden/>
              </w:rPr>
              <w:t>14</w:t>
            </w:r>
            <w:r w:rsidR="00EC696B">
              <w:rPr>
                <w:noProof/>
                <w:webHidden/>
              </w:rPr>
              <w:fldChar w:fldCharType="end"/>
            </w:r>
          </w:hyperlink>
        </w:p>
        <w:p w14:paraId="20C959E6" w14:textId="72B9C106" w:rsidR="00EC696B" w:rsidRDefault="00000000">
          <w:pPr>
            <w:pStyle w:val="TOC2"/>
            <w:tabs>
              <w:tab w:val="right" w:leader="dot" w:pos="9016"/>
            </w:tabs>
            <w:rPr>
              <w:noProof/>
            </w:rPr>
          </w:pPr>
          <w:hyperlink w:anchor="_Toc134373687" w:history="1">
            <w:r w:rsidR="00EC696B" w:rsidRPr="008A156F">
              <w:rPr>
                <w:rStyle w:val="Hyperlink"/>
                <w:rFonts w:ascii="Times New Roman" w:eastAsia="Times New Roman" w:hAnsi="Times New Roman" w:cs="Times New Roman"/>
                <w:b/>
                <w:noProof/>
                <w:kern w:val="0"/>
                <w14:ligatures w14:val="none"/>
              </w:rPr>
              <w:t>3.2 Research design</w:t>
            </w:r>
            <w:r w:rsidR="00EC696B">
              <w:rPr>
                <w:noProof/>
                <w:webHidden/>
              </w:rPr>
              <w:tab/>
            </w:r>
            <w:r w:rsidR="00EC696B">
              <w:rPr>
                <w:noProof/>
                <w:webHidden/>
              </w:rPr>
              <w:fldChar w:fldCharType="begin"/>
            </w:r>
            <w:r w:rsidR="00EC696B">
              <w:rPr>
                <w:noProof/>
                <w:webHidden/>
              </w:rPr>
              <w:instrText xml:space="preserve"> PAGEREF _Toc134373687 \h </w:instrText>
            </w:r>
            <w:r w:rsidR="00EC696B">
              <w:rPr>
                <w:noProof/>
                <w:webHidden/>
              </w:rPr>
            </w:r>
            <w:r w:rsidR="00EC696B">
              <w:rPr>
                <w:noProof/>
                <w:webHidden/>
              </w:rPr>
              <w:fldChar w:fldCharType="separate"/>
            </w:r>
            <w:r w:rsidR="006E1A42">
              <w:rPr>
                <w:noProof/>
                <w:webHidden/>
              </w:rPr>
              <w:t>14</w:t>
            </w:r>
            <w:r w:rsidR="00EC696B">
              <w:rPr>
                <w:noProof/>
                <w:webHidden/>
              </w:rPr>
              <w:fldChar w:fldCharType="end"/>
            </w:r>
          </w:hyperlink>
        </w:p>
        <w:p w14:paraId="678A9994" w14:textId="349EE3FD" w:rsidR="00EC696B" w:rsidRDefault="00000000">
          <w:pPr>
            <w:pStyle w:val="TOC2"/>
            <w:tabs>
              <w:tab w:val="right" w:leader="dot" w:pos="9016"/>
            </w:tabs>
            <w:rPr>
              <w:noProof/>
            </w:rPr>
          </w:pPr>
          <w:hyperlink w:anchor="_Toc134373688" w:history="1">
            <w:r w:rsidR="00EC696B" w:rsidRPr="008A156F">
              <w:rPr>
                <w:rStyle w:val="Hyperlink"/>
                <w:rFonts w:ascii="Times New Roman" w:eastAsia="Times New Roman" w:hAnsi="Times New Roman" w:cs="Times New Roman"/>
                <w:b/>
                <w:noProof/>
                <w:kern w:val="0"/>
                <w14:ligatures w14:val="none"/>
              </w:rPr>
              <w:t>3.3 Data collection and sampling methods</w:t>
            </w:r>
            <w:r w:rsidR="00EC696B">
              <w:rPr>
                <w:noProof/>
                <w:webHidden/>
              </w:rPr>
              <w:tab/>
            </w:r>
            <w:r w:rsidR="00EC696B">
              <w:rPr>
                <w:noProof/>
                <w:webHidden/>
              </w:rPr>
              <w:fldChar w:fldCharType="begin"/>
            </w:r>
            <w:r w:rsidR="00EC696B">
              <w:rPr>
                <w:noProof/>
                <w:webHidden/>
              </w:rPr>
              <w:instrText xml:space="preserve"> PAGEREF _Toc134373688 \h </w:instrText>
            </w:r>
            <w:r w:rsidR="00EC696B">
              <w:rPr>
                <w:noProof/>
                <w:webHidden/>
              </w:rPr>
            </w:r>
            <w:r w:rsidR="00EC696B">
              <w:rPr>
                <w:noProof/>
                <w:webHidden/>
              </w:rPr>
              <w:fldChar w:fldCharType="separate"/>
            </w:r>
            <w:r w:rsidR="006E1A42">
              <w:rPr>
                <w:noProof/>
                <w:webHidden/>
              </w:rPr>
              <w:t>15</w:t>
            </w:r>
            <w:r w:rsidR="00EC696B">
              <w:rPr>
                <w:noProof/>
                <w:webHidden/>
              </w:rPr>
              <w:fldChar w:fldCharType="end"/>
            </w:r>
          </w:hyperlink>
        </w:p>
        <w:p w14:paraId="4B32B87A" w14:textId="7FF51427" w:rsidR="00EC696B" w:rsidRDefault="00000000">
          <w:pPr>
            <w:pStyle w:val="TOC2"/>
            <w:tabs>
              <w:tab w:val="right" w:leader="dot" w:pos="9016"/>
            </w:tabs>
            <w:rPr>
              <w:noProof/>
            </w:rPr>
          </w:pPr>
          <w:hyperlink w:anchor="_Toc134373689" w:history="1">
            <w:r w:rsidR="00EC696B" w:rsidRPr="008A156F">
              <w:rPr>
                <w:rStyle w:val="Hyperlink"/>
                <w:rFonts w:ascii="Times New Roman" w:eastAsia="Times New Roman" w:hAnsi="Times New Roman" w:cs="Times New Roman"/>
                <w:b/>
                <w:noProof/>
                <w:kern w:val="0"/>
                <w14:ligatures w14:val="none"/>
              </w:rPr>
              <w:t>3.4 Data analysis method</w:t>
            </w:r>
            <w:r w:rsidR="00EC696B">
              <w:rPr>
                <w:noProof/>
                <w:webHidden/>
              </w:rPr>
              <w:tab/>
            </w:r>
            <w:r w:rsidR="00EC696B">
              <w:rPr>
                <w:noProof/>
                <w:webHidden/>
              </w:rPr>
              <w:fldChar w:fldCharType="begin"/>
            </w:r>
            <w:r w:rsidR="00EC696B">
              <w:rPr>
                <w:noProof/>
                <w:webHidden/>
              </w:rPr>
              <w:instrText xml:space="preserve"> PAGEREF _Toc134373689 \h </w:instrText>
            </w:r>
            <w:r w:rsidR="00EC696B">
              <w:rPr>
                <w:noProof/>
                <w:webHidden/>
              </w:rPr>
            </w:r>
            <w:r w:rsidR="00EC696B">
              <w:rPr>
                <w:noProof/>
                <w:webHidden/>
              </w:rPr>
              <w:fldChar w:fldCharType="separate"/>
            </w:r>
            <w:r w:rsidR="006E1A42">
              <w:rPr>
                <w:noProof/>
                <w:webHidden/>
              </w:rPr>
              <w:t>15</w:t>
            </w:r>
            <w:r w:rsidR="00EC696B">
              <w:rPr>
                <w:noProof/>
                <w:webHidden/>
              </w:rPr>
              <w:fldChar w:fldCharType="end"/>
            </w:r>
          </w:hyperlink>
        </w:p>
        <w:p w14:paraId="73DC07DE" w14:textId="0FA760AC" w:rsidR="00EC696B" w:rsidRDefault="00000000">
          <w:pPr>
            <w:pStyle w:val="TOC2"/>
            <w:tabs>
              <w:tab w:val="right" w:leader="dot" w:pos="9016"/>
            </w:tabs>
            <w:rPr>
              <w:noProof/>
            </w:rPr>
          </w:pPr>
          <w:hyperlink w:anchor="_Toc134373690" w:history="1">
            <w:r w:rsidR="00EC696B" w:rsidRPr="008A156F">
              <w:rPr>
                <w:rStyle w:val="Hyperlink"/>
                <w:rFonts w:ascii="Times New Roman" w:eastAsia="Times New Roman" w:hAnsi="Times New Roman" w:cs="Times New Roman"/>
                <w:b/>
                <w:noProof/>
                <w:kern w:val="0"/>
                <w14:ligatures w14:val="none"/>
              </w:rPr>
              <w:t>3.5 Ethical considerations</w:t>
            </w:r>
            <w:r w:rsidR="00EC696B">
              <w:rPr>
                <w:noProof/>
                <w:webHidden/>
              </w:rPr>
              <w:tab/>
            </w:r>
            <w:r w:rsidR="00EC696B">
              <w:rPr>
                <w:noProof/>
                <w:webHidden/>
              </w:rPr>
              <w:fldChar w:fldCharType="begin"/>
            </w:r>
            <w:r w:rsidR="00EC696B">
              <w:rPr>
                <w:noProof/>
                <w:webHidden/>
              </w:rPr>
              <w:instrText xml:space="preserve"> PAGEREF _Toc134373690 \h </w:instrText>
            </w:r>
            <w:r w:rsidR="00EC696B">
              <w:rPr>
                <w:noProof/>
                <w:webHidden/>
              </w:rPr>
            </w:r>
            <w:r w:rsidR="00EC696B">
              <w:rPr>
                <w:noProof/>
                <w:webHidden/>
              </w:rPr>
              <w:fldChar w:fldCharType="separate"/>
            </w:r>
            <w:r w:rsidR="006E1A42">
              <w:rPr>
                <w:noProof/>
                <w:webHidden/>
              </w:rPr>
              <w:t>16</w:t>
            </w:r>
            <w:r w:rsidR="00EC696B">
              <w:rPr>
                <w:noProof/>
                <w:webHidden/>
              </w:rPr>
              <w:fldChar w:fldCharType="end"/>
            </w:r>
          </w:hyperlink>
        </w:p>
        <w:p w14:paraId="5B26D0E6" w14:textId="2DF85B2C" w:rsidR="00EC696B" w:rsidRDefault="00000000">
          <w:pPr>
            <w:pStyle w:val="TOC1"/>
            <w:tabs>
              <w:tab w:val="right" w:leader="dot" w:pos="9016"/>
            </w:tabs>
            <w:rPr>
              <w:noProof/>
            </w:rPr>
          </w:pPr>
          <w:hyperlink w:anchor="_Toc134373691" w:history="1">
            <w:r w:rsidR="00EC696B" w:rsidRPr="008A156F">
              <w:rPr>
                <w:rStyle w:val="Hyperlink"/>
                <w:rFonts w:ascii="Times New Roman" w:eastAsia="Times New Roman" w:hAnsi="Times New Roman" w:cs="Times New Roman"/>
                <w:b/>
                <w:noProof/>
                <w:kern w:val="0"/>
                <w14:ligatures w14:val="none"/>
              </w:rPr>
              <w:t>4. Data collection method</w:t>
            </w:r>
            <w:r w:rsidR="00EC696B">
              <w:rPr>
                <w:noProof/>
                <w:webHidden/>
              </w:rPr>
              <w:tab/>
            </w:r>
            <w:r w:rsidR="00EC696B">
              <w:rPr>
                <w:noProof/>
                <w:webHidden/>
              </w:rPr>
              <w:fldChar w:fldCharType="begin"/>
            </w:r>
            <w:r w:rsidR="00EC696B">
              <w:rPr>
                <w:noProof/>
                <w:webHidden/>
              </w:rPr>
              <w:instrText xml:space="preserve"> PAGEREF _Toc134373691 \h </w:instrText>
            </w:r>
            <w:r w:rsidR="00EC696B">
              <w:rPr>
                <w:noProof/>
                <w:webHidden/>
              </w:rPr>
            </w:r>
            <w:r w:rsidR="00EC696B">
              <w:rPr>
                <w:noProof/>
                <w:webHidden/>
              </w:rPr>
              <w:fldChar w:fldCharType="separate"/>
            </w:r>
            <w:r w:rsidR="006E1A42">
              <w:rPr>
                <w:noProof/>
                <w:webHidden/>
              </w:rPr>
              <w:t>17</w:t>
            </w:r>
            <w:r w:rsidR="00EC696B">
              <w:rPr>
                <w:noProof/>
                <w:webHidden/>
              </w:rPr>
              <w:fldChar w:fldCharType="end"/>
            </w:r>
          </w:hyperlink>
        </w:p>
        <w:p w14:paraId="7B28EE21" w14:textId="2C702D7B" w:rsidR="00EC696B" w:rsidRDefault="00000000">
          <w:pPr>
            <w:pStyle w:val="TOC2"/>
            <w:tabs>
              <w:tab w:val="right" w:leader="dot" w:pos="9016"/>
            </w:tabs>
            <w:rPr>
              <w:noProof/>
            </w:rPr>
          </w:pPr>
          <w:hyperlink w:anchor="_Toc134373692" w:history="1">
            <w:r w:rsidR="00EC696B" w:rsidRPr="008A156F">
              <w:rPr>
                <w:rStyle w:val="Hyperlink"/>
                <w:rFonts w:ascii="Times New Roman" w:eastAsia="Times New Roman" w:hAnsi="Times New Roman" w:cs="Times New Roman"/>
                <w:b/>
                <w:noProof/>
                <w:kern w:val="0"/>
                <w14:ligatures w14:val="none"/>
              </w:rPr>
              <w:t>4.1 Survey findings and Analysis</w:t>
            </w:r>
            <w:r w:rsidR="00EC696B">
              <w:rPr>
                <w:noProof/>
                <w:webHidden/>
              </w:rPr>
              <w:tab/>
            </w:r>
            <w:r w:rsidR="00EC696B">
              <w:rPr>
                <w:noProof/>
                <w:webHidden/>
              </w:rPr>
              <w:fldChar w:fldCharType="begin"/>
            </w:r>
            <w:r w:rsidR="00EC696B">
              <w:rPr>
                <w:noProof/>
                <w:webHidden/>
              </w:rPr>
              <w:instrText xml:space="preserve"> PAGEREF _Toc134373692 \h </w:instrText>
            </w:r>
            <w:r w:rsidR="00EC696B">
              <w:rPr>
                <w:noProof/>
                <w:webHidden/>
              </w:rPr>
            </w:r>
            <w:r w:rsidR="00EC696B">
              <w:rPr>
                <w:noProof/>
                <w:webHidden/>
              </w:rPr>
              <w:fldChar w:fldCharType="separate"/>
            </w:r>
            <w:r w:rsidR="006E1A42">
              <w:rPr>
                <w:noProof/>
                <w:webHidden/>
              </w:rPr>
              <w:t>17</w:t>
            </w:r>
            <w:r w:rsidR="00EC696B">
              <w:rPr>
                <w:noProof/>
                <w:webHidden/>
              </w:rPr>
              <w:fldChar w:fldCharType="end"/>
            </w:r>
          </w:hyperlink>
        </w:p>
        <w:p w14:paraId="6C445B60" w14:textId="60527C2E" w:rsidR="00EC696B" w:rsidRDefault="00000000">
          <w:pPr>
            <w:pStyle w:val="TOC2"/>
            <w:tabs>
              <w:tab w:val="right" w:leader="dot" w:pos="9016"/>
            </w:tabs>
            <w:rPr>
              <w:noProof/>
            </w:rPr>
          </w:pPr>
          <w:hyperlink w:anchor="_Toc134373693" w:history="1">
            <w:r w:rsidR="00EC696B" w:rsidRPr="008A156F">
              <w:rPr>
                <w:rStyle w:val="Hyperlink"/>
                <w:rFonts w:ascii="Times New Roman" w:eastAsia="Times New Roman" w:hAnsi="Times New Roman" w:cs="Times New Roman"/>
                <w:b/>
                <w:noProof/>
                <w:kern w:val="0"/>
                <w14:ligatures w14:val="none"/>
              </w:rPr>
              <w:t>4.2 Interview Findings and Analysis</w:t>
            </w:r>
            <w:r w:rsidR="00EC696B">
              <w:rPr>
                <w:noProof/>
                <w:webHidden/>
              </w:rPr>
              <w:tab/>
            </w:r>
            <w:r w:rsidR="00EC696B">
              <w:rPr>
                <w:noProof/>
                <w:webHidden/>
              </w:rPr>
              <w:fldChar w:fldCharType="begin"/>
            </w:r>
            <w:r w:rsidR="00EC696B">
              <w:rPr>
                <w:noProof/>
                <w:webHidden/>
              </w:rPr>
              <w:instrText xml:space="preserve"> PAGEREF _Toc134373693 \h </w:instrText>
            </w:r>
            <w:r w:rsidR="00EC696B">
              <w:rPr>
                <w:noProof/>
                <w:webHidden/>
              </w:rPr>
            </w:r>
            <w:r w:rsidR="00EC696B">
              <w:rPr>
                <w:noProof/>
                <w:webHidden/>
              </w:rPr>
              <w:fldChar w:fldCharType="separate"/>
            </w:r>
            <w:r w:rsidR="006E1A42">
              <w:rPr>
                <w:noProof/>
                <w:webHidden/>
              </w:rPr>
              <w:t>23</w:t>
            </w:r>
            <w:r w:rsidR="00EC696B">
              <w:rPr>
                <w:noProof/>
                <w:webHidden/>
              </w:rPr>
              <w:fldChar w:fldCharType="end"/>
            </w:r>
          </w:hyperlink>
        </w:p>
        <w:p w14:paraId="15726797" w14:textId="6D57EC49" w:rsidR="00EC696B" w:rsidRDefault="00000000">
          <w:pPr>
            <w:pStyle w:val="TOC1"/>
            <w:tabs>
              <w:tab w:val="right" w:leader="dot" w:pos="9016"/>
            </w:tabs>
            <w:rPr>
              <w:noProof/>
            </w:rPr>
          </w:pPr>
          <w:hyperlink w:anchor="_Toc134373694" w:history="1">
            <w:r w:rsidR="00EC696B" w:rsidRPr="008A156F">
              <w:rPr>
                <w:rStyle w:val="Hyperlink"/>
                <w:rFonts w:ascii="Times New Roman" w:eastAsia="Times New Roman" w:hAnsi="Times New Roman" w:cs="Times New Roman"/>
                <w:b/>
                <w:noProof/>
                <w:kern w:val="0"/>
                <w14:ligatures w14:val="none"/>
              </w:rPr>
              <w:t>5. Conclusion and Recommendations</w:t>
            </w:r>
            <w:r w:rsidR="00EC696B">
              <w:rPr>
                <w:noProof/>
                <w:webHidden/>
              </w:rPr>
              <w:tab/>
            </w:r>
            <w:r w:rsidR="00EC696B">
              <w:rPr>
                <w:noProof/>
                <w:webHidden/>
              </w:rPr>
              <w:fldChar w:fldCharType="begin"/>
            </w:r>
            <w:r w:rsidR="00EC696B">
              <w:rPr>
                <w:noProof/>
                <w:webHidden/>
              </w:rPr>
              <w:instrText xml:space="preserve"> PAGEREF _Toc134373694 \h </w:instrText>
            </w:r>
            <w:r w:rsidR="00EC696B">
              <w:rPr>
                <w:noProof/>
                <w:webHidden/>
              </w:rPr>
            </w:r>
            <w:r w:rsidR="00EC696B">
              <w:rPr>
                <w:noProof/>
                <w:webHidden/>
              </w:rPr>
              <w:fldChar w:fldCharType="separate"/>
            </w:r>
            <w:r w:rsidR="006E1A42">
              <w:rPr>
                <w:noProof/>
                <w:webHidden/>
              </w:rPr>
              <w:t>24</w:t>
            </w:r>
            <w:r w:rsidR="00EC696B">
              <w:rPr>
                <w:noProof/>
                <w:webHidden/>
              </w:rPr>
              <w:fldChar w:fldCharType="end"/>
            </w:r>
          </w:hyperlink>
        </w:p>
        <w:p w14:paraId="60FCCD1E" w14:textId="537AB819" w:rsidR="00EC696B" w:rsidRDefault="00000000">
          <w:pPr>
            <w:pStyle w:val="TOC2"/>
            <w:tabs>
              <w:tab w:val="right" w:leader="dot" w:pos="9016"/>
            </w:tabs>
            <w:rPr>
              <w:noProof/>
            </w:rPr>
          </w:pPr>
          <w:hyperlink w:anchor="_Toc134373695" w:history="1">
            <w:r w:rsidR="00EC696B" w:rsidRPr="008A156F">
              <w:rPr>
                <w:rStyle w:val="Hyperlink"/>
                <w:rFonts w:ascii="Times New Roman" w:eastAsia="Times New Roman" w:hAnsi="Times New Roman" w:cs="Times New Roman"/>
                <w:b/>
                <w:noProof/>
                <w:kern w:val="0"/>
                <w14:ligatures w14:val="none"/>
              </w:rPr>
              <w:t>5.1 Conclusion</w:t>
            </w:r>
            <w:r w:rsidR="00EC696B">
              <w:rPr>
                <w:noProof/>
                <w:webHidden/>
              </w:rPr>
              <w:tab/>
            </w:r>
            <w:r w:rsidR="00EC696B">
              <w:rPr>
                <w:noProof/>
                <w:webHidden/>
              </w:rPr>
              <w:fldChar w:fldCharType="begin"/>
            </w:r>
            <w:r w:rsidR="00EC696B">
              <w:rPr>
                <w:noProof/>
                <w:webHidden/>
              </w:rPr>
              <w:instrText xml:space="preserve"> PAGEREF _Toc134373695 \h </w:instrText>
            </w:r>
            <w:r w:rsidR="00EC696B">
              <w:rPr>
                <w:noProof/>
                <w:webHidden/>
              </w:rPr>
            </w:r>
            <w:r w:rsidR="00EC696B">
              <w:rPr>
                <w:noProof/>
                <w:webHidden/>
              </w:rPr>
              <w:fldChar w:fldCharType="separate"/>
            </w:r>
            <w:r w:rsidR="006E1A42">
              <w:rPr>
                <w:noProof/>
                <w:webHidden/>
              </w:rPr>
              <w:t>24</w:t>
            </w:r>
            <w:r w:rsidR="00EC696B">
              <w:rPr>
                <w:noProof/>
                <w:webHidden/>
              </w:rPr>
              <w:fldChar w:fldCharType="end"/>
            </w:r>
          </w:hyperlink>
        </w:p>
        <w:p w14:paraId="5D55D9C1" w14:textId="53EB800D" w:rsidR="00EC696B" w:rsidRDefault="00000000">
          <w:pPr>
            <w:pStyle w:val="TOC2"/>
            <w:tabs>
              <w:tab w:val="right" w:leader="dot" w:pos="9016"/>
            </w:tabs>
            <w:rPr>
              <w:noProof/>
            </w:rPr>
          </w:pPr>
          <w:hyperlink w:anchor="_Toc134373696" w:history="1">
            <w:r w:rsidR="00EC696B" w:rsidRPr="008A156F">
              <w:rPr>
                <w:rStyle w:val="Hyperlink"/>
                <w:rFonts w:ascii="Times New Roman" w:eastAsia="Times New Roman" w:hAnsi="Times New Roman" w:cs="Times New Roman"/>
                <w:b/>
                <w:noProof/>
                <w:kern w:val="0"/>
                <w14:ligatures w14:val="none"/>
              </w:rPr>
              <w:t>5.2 Recommendations</w:t>
            </w:r>
            <w:r w:rsidR="00EC696B">
              <w:rPr>
                <w:noProof/>
                <w:webHidden/>
              </w:rPr>
              <w:tab/>
            </w:r>
            <w:r w:rsidR="00EC696B">
              <w:rPr>
                <w:noProof/>
                <w:webHidden/>
              </w:rPr>
              <w:fldChar w:fldCharType="begin"/>
            </w:r>
            <w:r w:rsidR="00EC696B">
              <w:rPr>
                <w:noProof/>
                <w:webHidden/>
              </w:rPr>
              <w:instrText xml:space="preserve"> PAGEREF _Toc134373696 \h </w:instrText>
            </w:r>
            <w:r w:rsidR="00EC696B">
              <w:rPr>
                <w:noProof/>
                <w:webHidden/>
              </w:rPr>
            </w:r>
            <w:r w:rsidR="00EC696B">
              <w:rPr>
                <w:noProof/>
                <w:webHidden/>
              </w:rPr>
              <w:fldChar w:fldCharType="separate"/>
            </w:r>
            <w:r w:rsidR="006E1A42">
              <w:rPr>
                <w:noProof/>
                <w:webHidden/>
              </w:rPr>
              <w:t>25</w:t>
            </w:r>
            <w:r w:rsidR="00EC696B">
              <w:rPr>
                <w:noProof/>
                <w:webHidden/>
              </w:rPr>
              <w:fldChar w:fldCharType="end"/>
            </w:r>
          </w:hyperlink>
        </w:p>
        <w:p w14:paraId="398717EA" w14:textId="66373F32" w:rsidR="00A22F7C" w:rsidRPr="00A22F7C" w:rsidRDefault="00000000" w:rsidP="00A22F7C">
          <w:pPr>
            <w:pStyle w:val="TOC1"/>
            <w:tabs>
              <w:tab w:val="right" w:leader="dot" w:pos="9016"/>
            </w:tabs>
            <w:rPr>
              <w:noProof/>
            </w:rPr>
          </w:pPr>
          <w:hyperlink w:anchor="_Toc134373697" w:history="1">
            <w:r w:rsidR="00EC696B" w:rsidRPr="008A156F">
              <w:rPr>
                <w:rStyle w:val="Hyperlink"/>
                <w:rFonts w:ascii="Times New Roman" w:eastAsia="Times New Roman" w:hAnsi="Times New Roman" w:cs="Times New Roman"/>
                <w:b/>
                <w:noProof/>
                <w:kern w:val="0"/>
                <w14:ligatures w14:val="none"/>
              </w:rPr>
              <w:t>References</w:t>
            </w:r>
            <w:r w:rsidR="00EC696B">
              <w:rPr>
                <w:noProof/>
                <w:webHidden/>
              </w:rPr>
              <w:tab/>
            </w:r>
            <w:r w:rsidR="00EC696B">
              <w:rPr>
                <w:noProof/>
                <w:webHidden/>
              </w:rPr>
              <w:fldChar w:fldCharType="begin"/>
            </w:r>
            <w:r w:rsidR="00EC696B">
              <w:rPr>
                <w:noProof/>
                <w:webHidden/>
              </w:rPr>
              <w:instrText xml:space="preserve"> PAGEREF _Toc134373697 \h </w:instrText>
            </w:r>
            <w:r w:rsidR="00EC696B">
              <w:rPr>
                <w:noProof/>
                <w:webHidden/>
              </w:rPr>
            </w:r>
            <w:r w:rsidR="00EC696B">
              <w:rPr>
                <w:noProof/>
                <w:webHidden/>
              </w:rPr>
              <w:fldChar w:fldCharType="separate"/>
            </w:r>
            <w:r w:rsidR="006E1A42">
              <w:rPr>
                <w:noProof/>
                <w:webHidden/>
              </w:rPr>
              <w:t>26</w:t>
            </w:r>
            <w:r w:rsidR="00EC696B">
              <w:rPr>
                <w:noProof/>
                <w:webHidden/>
              </w:rPr>
              <w:fldChar w:fldCharType="end"/>
            </w:r>
          </w:hyperlink>
        </w:p>
        <w:p w14:paraId="3E800592" w14:textId="02EB80F6" w:rsidR="00EC696B" w:rsidRDefault="00000000">
          <w:pPr>
            <w:pStyle w:val="TOC1"/>
            <w:tabs>
              <w:tab w:val="right" w:leader="dot" w:pos="9016"/>
            </w:tabs>
            <w:rPr>
              <w:noProof/>
            </w:rPr>
          </w:pPr>
          <w:hyperlink w:anchor="_Toc134373698" w:history="1">
            <w:r w:rsidR="00EC696B" w:rsidRPr="008A156F">
              <w:rPr>
                <w:rStyle w:val="Hyperlink"/>
                <w:rFonts w:ascii="Times New Roman" w:eastAsia="Times New Roman" w:hAnsi="Times New Roman" w:cs="Times New Roman"/>
                <w:b/>
                <w:noProof/>
                <w:kern w:val="0"/>
                <w14:ligatures w14:val="none"/>
              </w:rPr>
              <w:t>Appendix 1   Participant forms and Questionnaire</w:t>
            </w:r>
            <w:r w:rsidR="00EC696B">
              <w:rPr>
                <w:noProof/>
                <w:webHidden/>
              </w:rPr>
              <w:tab/>
            </w:r>
            <w:r w:rsidR="00EC696B">
              <w:rPr>
                <w:noProof/>
                <w:webHidden/>
              </w:rPr>
              <w:fldChar w:fldCharType="begin"/>
            </w:r>
            <w:r w:rsidR="00EC696B">
              <w:rPr>
                <w:noProof/>
                <w:webHidden/>
              </w:rPr>
              <w:instrText xml:space="preserve"> PAGEREF _Toc134373698 \h </w:instrText>
            </w:r>
            <w:r w:rsidR="00EC696B">
              <w:rPr>
                <w:noProof/>
                <w:webHidden/>
              </w:rPr>
            </w:r>
            <w:r w:rsidR="00EC696B">
              <w:rPr>
                <w:noProof/>
                <w:webHidden/>
              </w:rPr>
              <w:fldChar w:fldCharType="separate"/>
            </w:r>
            <w:r w:rsidR="006E1A42">
              <w:rPr>
                <w:noProof/>
                <w:webHidden/>
              </w:rPr>
              <w:t>29</w:t>
            </w:r>
            <w:r w:rsidR="00EC696B">
              <w:rPr>
                <w:noProof/>
                <w:webHidden/>
              </w:rPr>
              <w:fldChar w:fldCharType="end"/>
            </w:r>
          </w:hyperlink>
        </w:p>
        <w:p w14:paraId="62209C45" w14:textId="459212AC" w:rsidR="00A22F7C" w:rsidRPr="00A22F7C" w:rsidRDefault="00A22F7C" w:rsidP="00A22F7C">
          <w:pPr>
            <w:rPr>
              <w:noProof/>
            </w:rPr>
          </w:pPr>
          <w:r>
            <w:rPr>
              <w:rFonts w:ascii="Times New Roman" w:hAnsi="Times New Roman" w:cs="Times New Roman"/>
              <w:b/>
              <w:bCs/>
              <w:noProof/>
            </w:rPr>
            <w:t xml:space="preserve">                       </w:t>
          </w:r>
          <w:r w:rsidRPr="00A22F7C">
            <w:rPr>
              <w:rFonts w:ascii="Times New Roman" w:hAnsi="Times New Roman" w:cs="Times New Roman"/>
              <w:b/>
              <w:bCs/>
              <w:noProof/>
            </w:rPr>
            <w:t>Ethical For</w:t>
          </w:r>
          <w:r>
            <w:rPr>
              <w:rFonts w:ascii="Times New Roman" w:hAnsi="Times New Roman" w:cs="Times New Roman"/>
              <w:b/>
              <w:bCs/>
              <w:noProof/>
            </w:rPr>
            <w:t>m</w:t>
          </w:r>
          <w:r>
            <w:rPr>
              <w:noProof/>
            </w:rPr>
            <w:t>………………………………………………………………………………………………………..... 29</w:t>
          </w:r>
        </w:p>
        <w:p w14:paraId="506281FD" w14:textId="7F9FC405" w:rsidR="00EC696B" w:rsidRDefault="00000000">
          <w:pPr>
            <w:pStyle w:val="TOC1"/>
            <w:tabs>
              <w:tab w:val="right" w:leader="dot" w:pos="9016"/>
            </w:tabs>
            <w:rPr>
              <w:noProof/>
            </w:rPr>
          </w:pPr>
          <w:hyperlink w:anchor="_Toc134373699" w:history="1">
            <w:r w:rsidR="00EC696B" w:rsidRPr="008A156F">
              <w:rPr>
                <w:rStyle w:val="Hyperlink"/>
                <w:rFonts w:ascii="Times New Roman" w:eastAsia="Times New Roman" w:hAnsi="Times New Roman" w:cs="Times New Roman"/>
                <w:b/>
                <w:noProof/>
                <w:kern w:val="0"/>
                <w14:ligatures w14:val="none"/>
              </w:rPr>
              <w:t>Appendix 2   Questionnaire Results</w:t>
            </w:r>
            <w:r w:rsidR="00EC696B">
              <w:rPr>
                <w:noProof/>
                <w:webHidden/>
              </w:rPr>
              <w:tab/>
            </w:r>
            <w:r w:rsidR="00EC696B">
              <w:rPr>
                <w:noProof/>
                <w:webHidden/>
              </w:rPr>
              <w:fldChar w:fldCharType="begin"/>
            </w:r>
            <w:r w:rsidR="00EC696B">
              <w:rPr>
                <w:noProof/>
                <w:webHidden/>
              </w:rPr>
              <w:instrText xml:space="preserve"> PAGEREF _Toc134373699 \h </w:instrText>
            </w:r>
            <w:r w:rsidR="00EC696B">
              <w:rPr>
                <w:noProof/>
                <w:webHidden/>
              </w:rPr>
            </w:r>
            <w:r w:rsidR="00EC696B">
              <w:rPr>
                <w:noProof/>
                <w:webHidden/>
              </w:rPr>
              <w:fldChar w:fldCharType="separate"/>
            </w:r>
            <w:r w:rsidR="006E1A42">
              <w:rPr>
                <w:noProof/>
                <w:webHidden/>
              </w:rPr>
              <w:t>34</w:t>
            </w:r>
            <w:r w:rsidR="00EC696B">
              <w:rPr>
                <w:noProof/>
                <w:webHidden/>
              </w:rPr>
              <w:fldChar w:fldCharType="end"/>
            </w:r>
          </w:hyperlink>
        </w:p>
        <w:p w14:paraId="1B4FF0F0" w14:textId="33AA6F34" w:rsidR="00EC696B" w:rsidRDefault="00EC696B">
          <w:r>
            <w:rPr>
              <w:b/>
              <w:bCs/>
              <w:noProof/>
            </w:rPr>
            <w:fldChar w:fldCharType="end"/>
          </w:r>
        </w:p>
      </w:sdtContent>
    </w:sdt>
    <w:p w14:paraId="4A714DC0" w14:textId="29D07FC0" w:rsidR="005605B3" w:rsidRPr="00646803" w:rsidRDefault="009557BC" w:rsidP="005605B3">
      <w:pPr>
        <w:spacing w:after="0" w:line="360" w:lineRule="auto"/>
        <w:jc w:val="both"/>
        <w:rPr>
          <w:rFonts w:ascii="Times New Roman" w:eastAsia="Times New Roman" w:hAnsi="Times New Roman" w:cs="Times New Roman"/>
          <w:bCs/>
          <w:kern w:val="0"/>
          <w:sz w:val="24"/>
          <w:szCs w:val="24"/>
          <w14:ligatures w14:val="none"/>
        </w:rPr>
      </w:pPr>
      <w:r w:rsidRPr="00646803">
        <w:rPr>
          <w:rFonts w:ascii="Times New Roman" w:eastAsia="Times New Roman" w:hAnsi="Times New Roman" w:cs="Times New Roman"/>
          <w:bCs/>
          <w:kern w:val="0"/>
          <w:sz w:val="24"/>
          <w:szCs w:val="24"/>
          <w:highlight w:val="white"/>
          <w14:ligatures w14:val="none"/>
        </w:rPr>
        <w:t xml:space="preserve"> </w:t>
      </w:r>
      <w:bookmarkStart w:id="0" w:name="_heading=h.gjdgxs" w:colFirst="0" w:colLast="0"/>
      <w:bookmarkEnd w:id="0"/>
      <w:r w:rsidR="005605B3" w:rsidRPr="003864D9">
        <w:rPr>
          <w:rFonts w:ascii="Times New Roman" w:eastAsia="Times New Roman" w:hAnsi="Times New Roman" w:cs="Times New Roman"/>
          <w:b/>
          <w:kern w:val="0"/>
          <w:sz w:val="24"/>
          <w:szCs w:val="24"/>
          <w14:ligatures w14:val="none"/>
        </w:rPr>
        <w:t xml:space="preserve">List of </w:t>
      </w:r>
      <w:r w:rsidR="00646803" w:rsidRPr="003864D9">
        <w:rPr>
          <w:rFonts w:ascii="Times New Roman" w:eastAsia="Times New Roman" w:hAnsi="Times New Roman" w:cs="Times New Roman"/>
          <w:b/>
          <w:kern w:val="0"/>
          <w:sz w:val="24"/>
          <w:szCs w:val="24"/>
          <w14:ligatures w14:val="none"/>
        </w:rPr>
        <w:t>figures:</w:t>
      </w:r>
      <w:r w:rsidR="005605B3" w:rsidRPr="00646803">
        <w:rPr>
          <w:rFonts w:ascii="Times New Roman" w:eastAsia="Times New Roman" w:hAnsi="Times New Roman" w:cs="Times New Roman"/>
          <w:bCs/>
          <w:color w:val="000000" w:themeColor="text1"/>
          <w:kern w:val="0"/>
          <w:sz w:val="24"/>
          <w:szCs w:val="24"/>
          <w14:ligatures w14:val="none"/>
        </w:rPr>
        <w:t xml:space="preserve"> </w:t>
      </w:r>
      <w:r w:rsidR="005605B3" w:rsidRPr="00646803">
        <w:rPr>
          <w:rFonts w:ascii="Times New Roman" w:eastAsia="Times New Roman" w:hAnsi="Times New Roman" w:cs="Times New Roman"/>
          <w:bCs/>
          <w:kern w:val="0"/>
          <w:sz w:val="24"/>
          <w:szCs w:val="24"/>
          <w14:ligatures w14:val="none"/>
        </w:rPr>
        <w:t>Table 1</w:t>
      </w:r>
      <w:r w:rsidR="003864D9">
        <w:rPr>
          <w:rFonts w:ascii="Times New Roman" w:eastAsia="Times New Roman" w:hAnsi="Times New Roman" w:cs="Times New Roman"/>
          <w:bCs/>
          <w:kern w:val="0"/>
          <w:sz w:val="24"/>
          <w:szCs w:val="24"/>
          <w14:ligatures w14:val="none"/>
        </w:rPr>
        <w:t xml:space="preserve"> -</w:t>
      </w:r>
      <w:r w:rsidR="005605B3" w:rsidRPr="00646803">
        <w:rPr>
          <w:rFonts w:ascii="Times New Roman" w:eastAsia="Times New Roman" w:hAnsi="Times New Roman" w:cs="Times New Roman"/>
          <w:bCs/>
          <w:kern w:val="0"/>
          <w:sz w:val="24"/>
          <w:szCs w:val="24"/>
          <w14:ligatures w14:val="none"/>
        </w:rPr>
        <w:t>Descriptive Statistics for Age, Gender, and Income level</w:t>
      </w:r>
      <w:r w:rsidR="005605B3" w:rsidRPr="00646803">
        <w:rPr>
          <w:rFonts w:ascii="Times New Roman" w:eastAsia="Times New Roman" w:hAnsi="Times New Roman" w:cs="Times New Roman"/>
          <w:bCs/>
          <w:kern w:val="0"/>
          <w:sz w:val="24"/>
          <w:szCs w:val="24"/>
          <w14:ligatures w14:val="none"/>
        </w:rPr>
        <w:t>……</w:t>
      </w:r>
      <w:r w:rsidR="003864D9">
        <w:rPr>
          <w:rFonts w:ascii="Times New Roman" w:eastAsia="Times New Roman" w:hAnsi="Times New Roman" w:cs="Times New Roman"/>
          <w:bCs/>
          <w:kern w:val="0"/>
          <w:sz w:val="24"/>
          <w:szCs w:val="24"/>
          <w14:ligatures w14:val="none"/>
        </w:rPr>
        <w:t>…….</w:t>
      </w:r>
      <w:r w:rsidR="0060524C" w:rsidRPr="00646803">
        <w:rPr>
          <w:rFonts w:ascii="Times New Roman" w:eastAsia="Times New Roman" w:hAnsi="Times New Roman" w:cs="Times New Roman"/>
          <w:bCs/>
          <w:kern w:val="0"/>
          <w:sz w:val="24"/>
          <w:szCs w:val="24"/>
          <w14:ligatures w14:val="none"/>
        </w:rPr>
        <w:t>17</w:t>
      </w:r>
    </w:p>
    <w:p w14:paraId="65DD0A38" w14:textId="77C0A360" w:rsidR="00997E53" w:rsidRDefault="00997E53" w:rsidP="009557BC">
      <w:pPr>
        <w:spacing w:after="0" w:line="360" w:lineRule="auto"/>
        <w:jc w:val="both"/>
        <w:rPr>
          <w:rFonts w:ascii="Times New Roman" w:eastAsia="Times New Roman" w:hAnsi="Times New Roman" w:cs="Times New Roman"/>
          <w:kern w:val="0"/>
          <w:sz w:val="24"/>
          <w:szCs w:val="24"/>
          <w14:ligatures w14:val="none"/>
        </w:rPr>
      </w:pPr>
    </w:p>
    <w:p w14:paraId="3EDC23F9" w14:textId="77777777" w:rsidR="00997E53" w:rsidRDefault="00997E53" w:rsidP="009557BC">
      <w:pPr>
        <w:spacing w:after="0" w:line="360" w:lineRule="auto"/>
        <w:jc w:val="both"/>
        <w:rPr>
          <w:rFonts w:ascii="Times New Roman" w:eastAsia="Times New Roman" w:hAnsi="Times New Roman" w:cs="Times New Roman"/>
          <w:kern w:val="0"/>
          <w:sz w:val="24"/>
          <w:szCs w:val="24"/>
          <w14:ligatures w14:val="none"/>
        </w:rPr>
      </w:pPr>
    </w:p>
    <w:p w14:paraId="76B9DD65" w14:textId="77777777" w:rsidR="00893F79" w:rsidRPr="009557BC" w:rsidRDefault="00893F79" w:rsidP="009557BC">
      <w:pPr>
        <w:spacing w:after="0" w:line="360" w:lineRule="auto"/>
        <w:jc w:val="both"/>
        <w:rPr>
          <w:rFonts w:ascii="Times New Roman" w:eastAsia="Times New Roman" w:hAnsi="Times New Roman" w:cs="Times New Roman"/>
          <w:b/>
          <w:color w:val="000000" w:themeColor="text1"/>
          <w:kern w:val="0"/>
          <w:sz w:val="24"/>
          <w:szCs w:val="24"/>
          <w14:ligatures w14:val="none"/>
        </w:rPr>
      </w:pPr>
    </w:p>
    <w:p w14:paraId="7A0FAA87" w14:textId="44FF3EC7" w:rsidR="009557BC" w:rsidRPr="009557BC" w:rsidRDefault="009557BC" w:rsidP="009557BC">
      <w:pPr>
        <w:keepNext/>
        <w:keepLines/>
        <w:spacing w:after="0" w:line="360" w:lineRule="auto"/>
        <w:jc w:val="both"/>
        <w:outlineLvl w:val="0"/>
        <w:rPr>
          <w:rFonts w:ascii="Times New Roman" w:eastAsia="Times New Roman" w:hAnsi="Times New Roman" w:cs="Times New Roman"/>
          <w:b/>
          <w:color w:val="000000" w:themeColor="text1"/>
          <w:kern w:val="0"/>
          <w:sz w:val="24"/>
          <w:szCs w:val="24"/>
          <w14:ligatures w14:val="none"/>
        </w:rPr>
      </w:pPr>
      <w:bookmarkStart w:id="1" w:name="_Toc134373677"/>
      <w:r w:rsidRPr="009557BC">
        <w:rPr>
          <w:rFonts w:ascii="Times New Roman" w:eastAsia="Times New Roman" w:hAnsi="Times New Roman" w:cs="Times New Roman"/>
          <w:b/>
          <w:color w:val="000000" w:themeColor="text1"/>
          <w:kern w:val="0"/>
          <w:sz w:val="24"/>
          <w:szCs w:val="24"/>
          <w14:ligatures w14:val="none"/>
        </w:rPr>
        <w:t>1. Introduction</w:t>
      </w:r>
      <w:bookmarkEnd w:id="1"/>
      <w:r w:rsidRPr="009557BC">
        <w:rPr>
          <w:rFonts w:ascii="Times New Roman" w:eastAsia="Times New Roman" w:hAnsi="Times New Roman" w:cs="Times New Roman"/>
          <w:b/>
          <w:color w:val="000000" w:themeColor="text1"/>
          <w:kern w:val="0"/>
          <w:sz w:val="24"/>
          <w:szCs w:val="24"/>
          <w14:ligatures w14:val="none"/>
        </w:rPr>
        <w:t xml:space="preserve"> </w:t>
      </w:r>
    </w:p>
    <w:p w14:paraId="460E0676"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themeColor="text1"/>
          <w:kern w:val="0"/>
          <w:sz w:val="24"/>
          <w:szCs w:val="24"/>
          <w14:ligatures w14:val="none"/>
        </w:rPr>
      </w:pPr>
      <w:bookmarkStart w:id="2" w:name="_Toc134373678"/>
      <w:r w:rsidRPr="009557BC">
        <w:rPr>
          <w:rFonts w:ascii="Times New Roman" w:eastAsia="Times New Roman" w:hAnsi="Times New Roman" w:cs="Times New Roman"/>
          <w:b/>
          <w:color w:val="000000" w:themeColor="text1"/>
          <w:kern w:val="0"/>
          <w:sz w:val="24"/>
          <w:szCs w:val="24"/>
          <w14:ligatures w14:val="none"/>
        </w:rPr>
        <w:t>1.1 Background of the research</w:t>
      </w:r>
      <w:bookmarkEnd w:id="2"/>
    </w:p>
    <w:p w14:paraId="231ABBCE" w14:textId="2D7F7BFC"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 xml:space="preserve">The behaviour of the customers is playing an important role in the economic condition of any country as it focuses on the decision-making operations of customers at the time of purchasing any product or service. In the current context of economic instability within the context of London hits the confidence level of customers to manage their purchasing activities in a developed format (Westbrook and Angus, 2021). In that regard, it is noticed that almost half of the customers of the UK are showing their negative responses regarding the economic perspectives of this country. During the COVID-19 lockdown period the economic condition of the UK and especially in London has faced a hot and that delivers an adverse impact on the spending of customers. </w:t>
      </w:r>
      <w:sdt>
        <w:sdtPr>
          <w:rPr>
            <w:rFonts w:ascii="Times New Roman" w:eastAsia="Times New Roman" w:hAnsi="Times New Roman" w:cs="Times New Roman"/>
            <w:color w:val="000000" w:themeColor="text1"/>
            <w:kern w:val="0"/>
            <w:sz w:val="24"/>
            <w:szCs w:val="24"/>
            <w14:ligatures w14:val="none"/>
          </w:rPr>
          <w:tag w:val="goog_rdk_2"/>
          <w:id w:val="1844511237"/>
        </w:sdtPr>
        <w:sdtContent/>
      </w:sdt>
      <w:r w:rsidRPr="009557BC">
        <w:rPr>
          <w:rFonts w:ascii="Times New Roman" w:eastAsia="Times New Roman" w:hAnsi="Times New Roman" w:cs="Times New Roman"/>
          <w:color w:val="000000" w:themeColor="text1"/>
          <w:kern w:val="0"/>
          <w:sz w:val="24"/>
          <w:szCs w:val="24"/>
          <w:highlight w:val="white"/>
          <w14:ligatures w14:val="none"/>
        </w:rPr>
        <w:t xml:space="preserve">Within this respect, it is observed that the current financial crisis decreases the purchasing operations of customers and in that case customers are trying to </w:t>
      </w:r>
      <w:r w:rsidR="000E554D" w:rsidRPr="009557BC">
        <w:rPr>
          <w:rFonts w:ascii="Times New Roman" w:eastAsia="Times New Roman" w:hAnsi="Times New Roman" w:cs="Times New Roman"/>
          <w:color w:val="000000" w:themeColor="text1"/>
          <w:kern w:val="0"/>
          <w:sz w:val="24"/>
          <w:szCs w:val="24"/>
          <w:highlight w:val="white"/>
          <w14:ligatures w14:val="none"/>
        </w:rPr>
        <w:t>purchase</w:t>
      </w:r>
      <w:r w:rsidRPr="009557BC">
        <w:rPr>
          <w:rFonts w:ascii="Times New Roman" w:eastAsia="Times New Roman" w:hAnsi="Times New Roman" w:cs="Times New Roman"/>
          <w:color w:val="000000" w:themeColor="text1"/>
          <w:kern w:val="0"/>
          <w:sz w:val="24"/>
          <w:szCs w:val="24"/>
          <w:highlight w:val="white"/>
          <w14:ligatures w14:val="none"/>
        </w:rPr>
        <w:t xml:space="preserve"> from discounts. The process also resulted in a move of consumers in London to a new retailer to add value for money at the time of purchasing (Iopscience, 2023). </w:t>
      </w:r>
    </w:p>
    <w:p w14:paraId="53A386A1"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 xml:space="preserve">     </w:t>
      </w:r>
      <w:r w:rsidRPr="009557BC">
        <w:rPr>
          <w:rFonts w:ascii="Times New Roman" w:eastAsia="Times New Roman" w:hAnsi="Times New Roman" w:cs="Times New Roman"/>
          <w:color w:val="000000" w:themeColor="text1"/>
          <w:kern w:val="0"/>
          <w:sz w:val="24"/>
          <w:szCs w:val="24"/>
          <w:highlight w:val="white"/>
          <w14:ligatures w14:val="none"/>
        </w:rPr>
        <w:t>In that case, it is encountered that the current crisis in the economic condition of the UK has resulted in the increasing rates of living costs of people of this country and especially in London. For this, among all the customers of this country, approximately 81% of them have completely changed their shopping habits (Mckinsey, 2022).</w:t>
      </w:r>
      <w:r w:rsidRPr="009557BC">
        <w:rPr>
          <w:rFonts w:ascii="Times New Roman" w:eastAsia="Times New Roman" w:hAnsi="Times New Roman" w:cs="Times New Roman"/>
          <w:color w:val="000000" w:themeColor="text1"/>
          <w:kern w:val="0"/>
          <w:sz w:val="24"/>
          <w:szCs w:val="24"/>
          <w14:ligatures w14:val="none"/>
        </w:rPr>
        <w:t xml:space="preserve"> Because of the availability crisis in the economic condition of the United Kingdom,</w:t>
      </w:r>
      <w:r w:rsidRPr="009557BC">
        <w:rPr>
          <w:rFonts w:ascii="Times New Roman" w:eastAsia="Times New Roman" w:hAnsi="Times New Roman" w:cs="Times New Roman"/>
          <w:color w:val="000000" w:themeColor="text1"/>
          <w:kern w:val="0"/>
          <w:sz w:val="24"/>
          <w:szCs w:val="24"/>
          <w:highlight w:val="white"/>
          <w14:ligatures w14:val="none"/>
        </w:rPr>
        <w:t xml:space="preserve"> the loyalty of the customers towards the business organisations cannot be taken for granted as this situation has made a complete change in the buying behaviour of the customers. </w:t>
      </w:r>
    </w:p>
    <w:p w14:paraId="4370C28D"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 xml:space="preserve">On the other hand, it is encountered that among all the customers of this country, approximately 27% of them are trying to use digital shopping methods to purchase their desired items. This changing habit is observed among the consumers as they try to make comparisons with the price of different brands within the digital shopping platforms to select their preferable items with a pocket-friendly budget. Furthermore, with the changing economic condition of the country, the spending process of customers has changed and this is evident with the fact that approximately 29% of the consumers prefer the 'buy now and pay later" method. On this note, the retailers of the UK and especially in London have decided to deliver support to the buyers by managing the timely promotion of their services. Therefore, organisations have decided to produce gift vouchers and coupons for the customers for tracking their functions in regard to shopping (Caris, 2023). </w:t>
      </w:r>
    </w:p>
    <w:p w14:paraId="57E482EC" w14:textId="77777777" w:rsidR="009557BC" w:rsidRPr="009557BC" w:rsidRDefault="00000000"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sdt>
        <w:sdtPr>
          <w:rPr>
            <w:rFonts w:ascii="Times New Roman" w:eastAsia="Times New Roman" w:hAnsi="Times New Roman" w:cs="Times New Roman"/>
            <w:color w:val="000000" w:themeColor="text1"/>
            <w:kern w:val="0"/>
            <w:sz w:val="24"/>
            <w:szCs w:val="24"/>
            <w14:ligatures w14:val="none"/>
          </w:rPr>
          <w:tag w:val="goog_rdk_3"/>
          <w:id w:val="418755704"/>
        </w:sdtPr>
        <w:sdtContent/>
      </w:sdt>
      <w:r w:rsidR="009557BC" w:rsidRPr="009557BC">
        <w:rPr>
          <w:rFonts w:ascii="Times New Roman" w:eastAsia="Times New Roman" w:hAnsi="Times New Roman" w:cs="Times New Roman"/>
          <w:color w:val="000000" w:themeColor="text1"/>
          <w:kern w:val="0"/>
          <w:sz w:val="24"/>
          <w:szCs w:val="24"/>
          <w14:ligatures w14:val="none"/>
        </w:rPr>
        <w:t xml:space="preserve">It clearly stated that </w:t>
      </w:r>
      <w:r w:rsidR="009557BC" w:rsidRPr="009557BC">
        <w:rPr>
          <w:rFonts w:ascii="Times New Roman" w:eastAsia="Times New Roman" w:hAnsi="Times New Roman" w:cs="Times New Roman"/>
          <w:color w:val="000000" w:themeColor="text1"/>
          <w:kern w:val="0"/>
          <w:sz w:val="24"/>
          <w:szCs w:val="24"/>
          <w:highlight w:val="white"/>
          <w14:ligatures w14:val="none"/>
        </w:rPr>
        <w:t xml:space="preserve">the economic crisis has a major impact on the financial decisions that people have made in the case of leading their daily life operations based on the purchasing process of various products </w:t>
      </w:r>
      <w:r w:rsidR="009557BC" w:rsidRPr="009557BC">
        <w:rPr>
          <w:rFonts w:ascii="Times New Roman" w:eastAsia="Times New Roman" w:hAnsi="Times New Roman" w:cs="Times New Roman"/>
          <w:color w:val="000000" w:themeColor="text1"/>
          <w:kern w:val="0"/>
          <w:sz w:val="24"/>
          <w:szCs w:val="24"/>
          <w14:ligatures w14:val="none"/>
        </w:rPr>
        <w:t>from supermarkets</w:t>
      </w:r>
      <w:r w:rsidR="009557BC" w:rsidRPr="009557BC">
        <w:rPr>
          <w:rFonts w:ascii="Times New Roman" w:eastAsia="Times New Roman" w:hAnsi="Times New Roman" w:cs="Times New Roman"/>
          <w:color w:val="000000" w:themeColor="text1"/>
          <w:kern w:val="0"/>
          <w:sz w:val="24"/>
          <w:szCs w:val="24"/>
          <w:highlight w:val="white"/>
          <w14:ligatures w14:val="none"/>
        </w:rPr>
        <w:t xml:space="preserve">. Based on the research of pending behaviour of customers in London during the financial crisis is helping to measure the downtown of purchasing decisions of customers during that specific time. For this, the current research paper is trying to deliver in-depth knowledge to the readers about the potential changes that have been encountered within the consumption decision as well as the priority of the customers in regard to the recession of the economy. </w:t>
      </w:r>
    </w:p>
    <w:p w14:paraId="747F808E"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themeColor="text1"/>
          <w:kern w:val="0"/>
          <w:sz w:val="24"/>
          <w:szCs w:val="24"/>
          <w14:ligatures w14:val="none"/>
        </w:rPr>
      </w:pPr>
      <w:bookmarkStart w:id="3" w:name="_Toc134373679"/>
      <w:r w:rsidRPr="009557BC">
        <w:rPr>
          <w:rFonts w:ascii="Times New Roman" w:eastAsia="Times New Roman" w:hAnsi="Times New Roman" w:cs="Times New Roman"/>
          <w:b/>
          <w:color w:val="000000" w:themeColor="text1"/>
          <w:kern w:val="0"/>
          <w:sz w:val="24"/>
          <w:szCs w:val="24"/>
          <w14:ligatures w14:val="none"/>
        </w:rPr>
        <w:t>1.2 Aim</w:t>
      </w:r>
      <w:bookmarkEnd w:id="3"/>
      <w:r w:rsidRPr="009557BC">
        <w:rPr>
          <w:rFonts w:ascii="Times New Roman" w:eastAsia="Times New Roman" w:hAnsi="Times New Roman" w:cs="Times New Roman"/>
          <w:b/>
          <w:color w:val="000000" w:themeColor="text1"/>
          <w:kern w:val="0"/>
          <w:sz w:val="24"/>
          <w:szCs w:val="24"/>
          <w14:ligatures w14:val="none"/>
        </w:rPr>
        <w:t xml:space="preserve"> </w:t>
      </w:r>
    </w:p>
    <w:p w14:paraId="5A73CC35" w14:textId="693E315B"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The basic aim of this research</w:t>
      </w:r>
      <w:r w:rsidR="00D940D2">
        <w:rPr>
          <w:rFonts w:ascii="Times New Roman" w:eastAsia="Times New Roman" w:hAnsi="Times New Roman" w:cs="Times New Roman"/>
          <w:color w:val="000000" w:themeColor="text1"/>
          <w:kern w:val="0"/>
          <w:sz w:val="24"/>
          <w:szCs w:val="24"/>
          <w:highlight w:val="white"/>
          <w14:ligatures w14:val="none"/>
        </w:rPr>
        <w:t xml:space="preserve"> </w:t>
      </w:r>
      <w:r w:rsidRPr="009557BC">
        <w:rPr>
          <w:rFonts w:ascii="Times New Roman" w:eastAsia="Times New Roman" w:hAnsi="Times New Roman" w:cs="Times New Roman"/>
          <w:color w:val="000000" w:themeColor="text1"/>
          <w:kern w:val="0"/>
          <w:sz w:val="24"/>
          <w:szCs w:val="24"/>
          <w:highlight w:val="white"/>
          <w14:ligatures w14:val="none"/>
        </w:rPr>
        <w:t xml:space="preserve">is to </w:t>
      </w:r>
      <w:sdt>
        <w:sdtPr>
          <w:rPr>
            <w:rFonts w:ascii="Times New Roman" w:eastAsia="Times New Roman" w:hAnsi="Times New Roman" w:cs="Times New Roman"/>
            <w:color w:val="000000" w:themeColor="text1"/>
            <w:kern w:val="0"/>
            <w:sz w:val="24"/>
            <w:szCs w:val="24"/>
            <w14:ligatures w14:val="none"/>
          </w:rPr>
          <w:tag w:val="goog_rdk_5"/>
          <w:id w:val="-2050208628"/>
        </w:sdtPr>
        <w:sdtContent>
          <w:r w:rsidRPr="009557BC">
            <w:rPr>
              <w:rFonts w:ascii="Times New Roman" w:eastAsia="Times New Roman" w:hAnsi="Times New Roman" w:cs="Times New Roman"/>
              <w:color w:val="000000" w:themeColor="text1"/>
              <w:kern w:val="0"/>
              <w:sz w:val="24"/>
              <w:szCs w:val="24"/>
              <w:highlight w:val="white"/>
              <w14:ligatures w14:val="none"/>
            </w:rPr>
            <w:t>examine</w:t>
          </w:r>
        </w:sdtContent>
      </w:sdt>
      <w:r w:rsidRPr="009557BC">
        <w:rPr>
          <w:rFonts w:ascii="Times New Roman" w:eastAsia="Times New Roman" w:hAnsi="Times New Roman" w:cs="Times New Roman"/>
          <w:color w:val="000000" w:themeColor="text1"/>
          <w:kern w:val="0"/>
          <w:sz w:val="24"/>
          <w:szCs w:val="24"/>
          <w:highlight w:val="white"/>
          <w14:ligatures w14:val="none"/>
        </w:rPr>
        <w:t xml:space="preserve"> and analyse the impact of the current financial crisis on the spending behaviour of customers within</w:t>
      </w:r>
      <w:r w:rsidR="001D62F8">
        <w:rPr>
          <w:rFonts w:ascii="Times New Roman" w:eastAsia="Times New Roman" w:hAnsi="Times New Roman" w:cs="Times New Roman"/>
          <w:color w:val="000000" w:themeColor="text1"/>
          <w:kern w:val="0"/>
          <w:sz w:val="24"/>
          <w:szCs w:val="24"/>
          <w:highlight w:val="white"/>
          <w14:ligatures w14:val="none"/>
        </w:rPr>
        <w:t xml:space="preserve"> a supermarket industry in </w:t>
      </w:r>
      <w:r w:rsidR="000E554D">
        <w:rPr>
          <w:rFonts w:ascii="Times New Roman" w:eastAsia="Times New Roman" w:hAnsi="Times New Roman" w:cs="Times New Roman"/>
          <w:color w:val="000000" w:themeColor="text1"/>
          <w:kern w:val="0"/>
          <w:sz w:val="24"/>
          <w:szCs w:val="24"/>
          <w:highlight w:val="white"/>
          <w14:ligatures w14:val="none"/>
        </w:rPr>
        <w:t>London.</w:t>
      </w:r>
    </w:p>
    <w:p w14:paraId="276DFA93"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themeColor="text1"/>
          <w:kern w:val="0"/>
          <w:sz w:val="24"/>
          <w:szCs w:val="24"/>
          <w14:ligatures w14:val="none"/>
        </w:rPr>
      </w:pPr>
      <w:bookmarkStart w:id="4" w:name="_Toc134373680"/>
      <w:r w:rsidRPr="009557BC">
        <w:rPr>
          <w:rFonts w:ascii="Times New Roman" w:eastAsia="Times New Roman" w:hAnsi="Times New Roman" w:cs="Times New Roman"/>
          <w:b/>
          <w:color w:val="000000" w:themeColor="text1"/>
          <w:kern w:val="0"/>
          <w:sz w:val="24"/>
          <w:szCs w:val="24"/>
          <w14:ligatures w14:val="none"/>
        </w:rPr>
        <w:t>1.3 Objectives</w:t>
      </w:r>
      <w:bookmarkEnd w:id="4"/>
    </w:p>
    <w:p w14:paraId="4132B3C4"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The objectives that are selected by the researcher for carrying out the entire research study are presented below:</w:t>
      </w:r>
    </w:p>
    <w:p w14:paraId="5127424A" w14:textId="2F522C0C" w:rsidR="009557BC" w:rsidRPr="009557BC" w:rsidRDefault="009557BC" w:rsidP="009557BC">
      <w:pPr>
        <w:numPr>
          <w:ilvl w:val="0"/>
          <w:numId w:val="2"/>
        </w:num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 xml:space="preserve">To gain an understanding of how the current financial crisis affects buying behaviour of </w:t>
      </w:r>
      <w:sdt>
        <w:sdtPr>
          <w:rPr>
            <w:rFonts w:ascii="Times New Roman" w:eastAsia="Times New Roman" w:hAnsi="Times New Roman" w:cs="Times New Roman"/>
            <w:color w:val="000000" w:themeColor="text1"/>
            <w:kern w:val="0"/>
            <w:sz w:val="24"/>
            <w:szCs w:val="24"/>
            <w14:ligatures w14:val="none"/>
          </w:rPr>
          <w:tag w:val="goog_rdk_9"/>
          <w:id w:val="-1725062819"/>
        </w:sdtPr>
        <w:sdtContent/>
      </w:sdt>
      <w:r w:rsidRPr="009557BC">
        <w:rPr>
          <w:rFonts w:ascii="Times New Roman" w:eastAsia="Times New Roman" w:hAnsi="Times New Roman" w:cs="Times New Roman"/>
          <w:color w:val="000000" w:themeColor="text1"/>
          <w:kern w:val="0"/>
          <w:sz w:val="24"/>
          <w:szCs w:val="24"/>
          <w:highlight w:val="white"/>
          <w14:ligatures w14:val="none"/>
        </w:rPr>
        <w:t xml:space="preserve">customers </w:t>
      </w:r>
      <w:r w:rsidRPr="009557BC">
        <w:rPr>
          <w:rFonts w:ascii="Times New Roman" w:eastAsia="Times New Roman" w:hAnsi="Times New Roman" w:cs="Times New Roman"/>
          <w:color w:val="000000" w:themeColor="text1"/>
          <w:kern w:val="0"/>
          <w:sz w:val="24"/>
          <w:szCs w:val="24"/>
          <w14:ligatures w14:val="none"/>
        </w:rPr>
        <w:t xml:space="preserve">of </w:t>
      </w:r>
      <w:r w:rsidR="000E554D" w:rsidRPr="009557BC">
        <w:rPr>
          <w:rFonts w:ascii="Times New Roman" w:eastAsia="Times New Roman" w:hAnsi="Times New Roman" w:cs="Times New Roman"/>
          <w:color w:val="000000" w:themeColor="text1"/>
          <w:kern w:val="0"/>
          <w:sz w:val="24"/>
          <w:szCs w:val="24"/>
          <w14:ligatures w14:val="none"/>
        </w:rPr>
        <w:t>supermarkets.</w:t>
      </w:r>
    </w:p>
    <w:p w14:paraId="6A26F3C9" w14:textId="4D41AEAF" w:rsidR="009557BC" w:rsidRPr="009557BC" w:rsidRDefault="009557BC" w:rsidP="009557BC">
      <w:pPr>
        <w:numPr>
          <w:ilvl w:val="0"/>
          <w:numId w:val="2"/>
        </w:num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 xml:space="preserve">To identify specific trains that exist within the consumer spending procedure in London in response to the financial </w:t>
      </w:r>
      <w:r w:rsidR="000E554D" w:rsidRPr="009557BC">
        <w:rPr>
          <w:rFonts w:ascii="Times New Roman" w:eastAsia="Times New Roman" w:hAnsi="Times New Roman" w:cs="Times New Roman"/>
          <w:color w:val="000000" w:themeColor="text1"/>
          <w:kern w:val="0"/>
          <w:sz w:val="24"/>
          <w:szCs w:val="24"/>
          <w:highlight w:val="white"/>
          <w14:ligatures w14:val="none"/>
        </w:rPr>
        <w:t>crisis.</w:t>
      </w:r>
    </w:p>
    <w:p w14:paraId="73635D3A" w14:textId="5E4A78EB" w:rsidR="009557BC" w:rsidRPr="009557BC" w:rsidRDefault="009557BC" w:rsidP="009557BC">
      <w:pPr>
        <w:numPr>
          <w:ilvl w:val="0"/>
          <w:numId w:val="2"/>
        </w:num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 xml:space="preserve">To examine whether the preferences of customers have adapted differently within various demographic groups as a result of the economic </w:t>
      </w:r>
      <w:r w:rsidR="000E554D" w:rsidRPr="009557BC">
        <w:rPr>
          <w:rFonts w:ascii="Times New Roman" w:eastAsia="Times New Roman" w:hAnsi="Times New Roman" w:cs="Times New Roman"/>
          <w:color w:val="000000" w:themeColor="text1"/>
          <w:kern w:val="0"/>
          <w:sz w:val="24"/>
          <w:szCs w:val="24"/>
          <w:highlight w:val="white"/>
          <w14:ligatures w14:val="none"/>
        </w:rPr>
        <w:t>volatility.</w:t>
      </w:r>
    </w:p>
    <w:p w14:paraId="45FC79E6"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themeColor="text1"/>
          <w:kern w:val="0"/>
          <w:sz w:val="24"/>
          <w:szCs w:val="24"/>
          <w14:ligatures w14:val="none"/>
        </w:rPr>
      </w:pPr>
      <w:bookmarkStart w:id="5" w:name="_Toc134373681"/>
      <w:r w:rsidRPr="009557BC">
        <w:rPr>
          <w:rFonts w:ascii="Times New Roman" w:eastAsia="Times New Roman" w:hAnsi="Times New Roman" w:cs="Times New Roman"/>
          <w:b/>
          <w:color w:val="000000" w:themeColor="text1"/>
          <w:kern w:val="0"/>
          <w:sz w:val="24"/>
          <w:szCs w:val="24"/>
          <w14:ligatures w14:val="none"/>
        </w:rPr>
        <w:t>1.4 Research question</w:t>
      </w:r>
      <w:bookmarkEnd w:id="5"/>
      <w:r w:rsidRPr="009557BC">
        <w:rPr>
          <w:rFonts w:ascii="Times New Roman" w:eastAsia="Times New Roman" w:hAnsi="Times New Roman" w:cs="Times New Roman"/>
          <w:b/>
          <w:color w:val="000000" w:themeColor="text1"/>
          <w:kern w:val="0"/>
          <w:sz w:val="24"/>
          <w:szCs w:val="24"/>
          <w14:ligatures w14:val="none"/>
        </w:rPr>
        <w:t xml:space="preserve"> </w:t>
      </w:r>
    </w:p>
    <w:p w14:paraId="01DD41E7"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The question of this research paper that is selected by the researcher are listed under:</w:t>
      </w:r>
    </w:p>
    <w:p w14:paraId="2035EA20" w14:textId="77777777" w:rsidR="009557BC" w:rsidRPr="009557BC" w:rsidRDefault="00000000" w:rsidP="009557BC">
      <w:pPr>
        <w:numPr>
          <w:ilvl w:val="0"/>
          <w:numId w:val="1"/>
        </w:num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sdt>
        <w:sdtPr>
          <w:rPr>
            <w:rFonts w:ascii="Times New Roman" w:eastAsia="Times New Roman" w:hAnsi="Times New Roman" w:cs="Times New Roman"/>
            <w:color w:val="000000" w:themeColor="text1"/>
            <w:kern w:val="0"/>
            <w:sz w:val="24"/>
            <w:szCs w:val="24"/>
            <w14:ligatures w14:val="none"/>
          </w:rPr>
          <w:tag w:val="goog_rdk_10"/>
          <w:id w:val="-1913375186"/>
        </w:sdtPr>
        <w:sdtContent/>
      </w:sdt>
      <w:r w:rsidR="009557BC" w:rsidRPr="009557BC">
        <w:rPr>
          <w:rFonts w:ascii="Times New Roman" w:eastAsia="Times New Roman" w:hAnsi="Times New Roman" w:cs="Times New Roman"/>
          <w:color w:val="000000" w:themeColor="text1"/>
          <w:kern w:val="0"/>
          <w:sz w:val="24"/>
          <w:szCs w:val="24"/>
          <w:highlight w:val="white"/>
          <w14:ligatures w14:val="none"/>
        </w:rPr>
        <w:t xml:space="preserve">How does the financial crisis influence the spending habits as well as behaviours of customers </w:t>
      </w:r>
      <w:r w:rsidR="009557BC" w:rsidRPr="009557BC">
        <w:rPr>
          <w:rFonts w:ascii="Times New Roman" w:eastAsia="Times New Roman" w:hAnsi="Times New Roman" w:cs="Times New Roman"/>
          <w:color w:val="000000" w:themeColor="text1"/>
          <w:kern w:val="0"/>
          <w:sz w:val="24"/>
          <w:szCs w:val="24"/>
          <w14:ligatures w14:val="none"/>
        </w:rPr>
        <w:t>of supermarkets</w:t>
      </w:r>
      <w:r w:rsidR="009557BC" w:rsidRPr="009557BC">
        <w:rPr>
          <w:rFonts w:ascii="Times New Roman" w:eastAsia="Times New Roman" w:hAnsi="Times New Roman" w:cs="Times New Roman"/>
          <w:color w:val="000000" w:themeColor="text1"/>
          <w:kern w:val="0"/>
          <w:sz w:val="24"/>
          <w:szCs w:val="24"/>
          <w:highlight w:val="white"/>
          <w14:ligatures w14:val="none"/>
        </w:rPr>
        <w:t xml:space="preserve"> in London?</w:t>
      </w:r>
    </w:p>
    <w:p w14:paraId="4F6391BD" w14:textId="77777777" w:rsidR="009557BC" w:rsidRPr="009557BC" w:rsidRDefault="009557BC" w:rsidP="009557BC">
      <w:pPr>
        <w:numPr>
          <w:ilvl w:val="0"/>
          <w:numId w:val="1"/>
        </w:num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How do the preferences of customers adapt during the economic crisis?</w:t>
      </w:r>
    </w:p>
    <w:p w14:paraId="39DACE69" w14:textId="77777777" w:rsidR="009557BC" w:rsidRPr="009557BC" w:rsidRDefault="009557BC" w:rsidP="009557BC">
      <w:pPr>
        <w:numPr>
          <w:ilvl w:val="0"/>
          <w:numId w:val="1"/>
        </w:num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How can customers prepare to be more efficient during an economic crisis?</w:t>
      </w:r>
    </w:p>
    <w:p w14:paraId="1A2D6851"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themeColor="text1"/>
          <w:kern w:val="0"/>
          <w:sz w:val="24"/>
          <w:szCs w:val="24"/>
          <w14:ligatures w14:val="none"/>
        </w:rPr>
      </w:pPr>
      <w:bookmarkStart w:id="6" w:name="_Toc134373682"/>
      <w:r w:rsidRPr="009557BC">
        <w:rPr>
          <w:rFonts w:ascii="Times New Roman" w:eastAsia="Times New Roman" w:hAnsi="Times New Roman" w:cs="Times New Roman"/>
          <w:b/>
          <w:color w:val="000000" w:themeColor="text1"/>
          <w:kern w:val="0"/>
          <w:sz w:val="24"/>
          <w:szCs w:val="24"/>
          <w14:ligatures w14:val="none"/>
        </w:rPr>
        <w:t xml:space="preserve">1.5 </w:t>
      </w:r>
      <w:sdt>
        <w:sdtPr>
          <w:rPr>
            <w:rFonts w:ascii="Times New Roman" w:eastAsia="Times New Roman" w:hAnsi="Times New Roman" w:cs="Times New Roman"/>
            <w:b/>
            <w:color w:val="000000" w:themeColor="text1"/>
            <w:kern w:val="0"/>
            <w:sz w:val="24"/>
            <w:szCs w:val="24"/>
            <w14:ligatures w14:val="none"/>
          </w:rPr>
          <w:tag w:val="goog_rdk_11"/>
          <w:id w:val="1464548103"/>
        </w:sdtPr>
        <w:sdtContent/>
      </w:sdt>
      <w:r w:rsidRPr="009557BC">
        <w:rPr>
          <w:rFonts w:ascii="Times New Roman" w:eastAsia="Times New Roman" w:hAnsi="Times New Roman" w:cs="Times New Roman"/>
          <w:b/>
          <w:color w:val="000000" w:themeColor="text1"/>
          <w:kern w:val="0"/>
          <w:sz w:val="24"/>
          <w:szCs w:val="24"/>
          <w14:ligatures w14:val="none"/>
        </w:rPr>
        <w:t>Problem statement</w:t>
      </w:r>
      <w:bookmarkEnd w:id="6"/>
      <w:r w:rsidRPr="009557BC">
        <w:rPr>
          <w:rFonts w:ascii="Times New Roman" w:eastAsia="Times New Roman" w:hAnsi="Times New Roman" w:cs="Times New Roman"/>
          <w:b/>
          <w:color w:val="000000" w:themeColor="text1"/>
          <w:kern w:val="0"/>
          <w:sz w:val="24"/>
          <w:szCs w:val="24"/>
          <w14:ligatures w14:val="none"/>
        </w:rPr>
        <w:t xml:space="preserve"> </w:t>
      </w:r>
    </w:p>
    <w:p w14:paraId="5B079A8E"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 xml:space="preserve">The basic problem that is associated with this area is that the leaders of different organisations and especially the leaders of retailer organisations or supermarket industry in London cannot measure the spending behaviour of customers in a proper way. For this, the leaders of supermarkets are not able to set specific strategies within their organisational service area to maintain the proper spending process of customers during the economical crisis of this country. In that regard, it is observed that among all the customers of London, approximately 64% to 65% of the customers are intended to buy fewer goods and services due to the rising process </w:t>
      </w:r>
      <w:r w:rsidRPr="009557BC">
        <w:rPr>
          <w:rFonts w:ascii="Times New Roman" w:eastAsia="Times New Roman" w:hAnsi="Times New Roman" w:cs="Times New Roman"/>
          <w:color w:val="000000" w:themeColor="text1"/>
          <w:kern w:val="0"/>
          <w:sz w:val="24"/>
          <w:szCs w:val="24"/>
          <w:highlight w:val="white"/>
          <w14:ligatures w14:val="none"/>
        </w:rPr>
        <w:lastRenderedPageBreak/>
        <w:t xml:space="preserve">of different products from the supermarkets. Thus, the management team of various supermarkets are lacking the confidence to create values for their customers to set proper behaviour among customers at the time of purchasing different items. The other problem that is associated with the spending habits of customers is that the economic crisis is decreasing or limiting the purchasing of consumers by increasing the prices of products or services </w:t>
      </w:r>
      <w:r w:rsidRPr="009557BC">
        <w:rPr>
          <w:rFonts w:ascii="Times New Roman" w:eastAsia="Times New Roman" w:hAnsi="Times New Roman" w:cs="Times New Roman"/>
          <w:color w:val="000000" w:themeColor="text1"/>
          <w:kern w:val="0"/>
          <w:sz w:val="24"/>
          <w:szCs w:val="24"/>
          <w14:ligatures w14:val="none"/>
        </w:rPr>
        <w:t>in supermarkets</w:t>
      </w:r>
      <w:r w:rsidRPr="009557BC">
        <w:rPr>
          <w:rFonts w:ascii="Times New Roman" w:eastAsia="Times New Roman" w:hAnsi="Times New Roman" w:cs="Times New Roman"/>
          <w:color w:val="000000" w:themeColor="text1"/>
          <w:kern w:val="0"/>
          <w:sz w:val="24"/>
          <w:szCs w:val="24"/>
          <w:highlight w:val="white"/>
          <w14:ligatures w14:val="none"/>
        </w:rPr>
        <w:t xml:space="preserve"> (Valaskova et al., 2021). The leaders, as well as the management team of the </w:t>
      </w:r>
      <w:r w:rsidRPr="009557BC">
        <w:rPr>
          <w:rFonts w:ascii="Times New Roman" w:eastAsia="Times New Roman" w:hAnsi="Times New Roman" w:cs="Times New Roman"/>
          <w:color w:val="000000" w:themeColor="text1"/>
          <w:kern w:val="0"/>
          <w:sz w:val="24"/>
          <w:szCs w:val="24"/>
          <w14:ligatures w14:val="none"/>
        </w:rPr>
        <w:t>supermarkets</w:t>
      </w:r>
      <w:r w:rsidRPr="009557BC">
        <w:rPr>
          <w:rFonts w:ascii="Times New Roman" w:eastAsia="Times New Roman" w:hAnsi="Times New Roman" w:cs="Times New Roman"/>
          <w:color w:val="000000" w:themeColor="text1"/>
          <w:kern w:val="0"/>
          <w:sz w:val="24"/>
          <w:szCs w:val="24"/>
          <w:highlight w:val="white"/>
          <w14:ligatures w14:val="none"/>
        </w:rPr>
        <w:t xml:space="preserve">, cannot find any specific way to influence the spending behaviour of consumers in the situation of the financial crisis, and that resulted in the decreasing sales in business of various companies. </w:t>
      </w:r>
    </w:p>
    <w:p w14:paraId="4DC11D17"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themeColor="text1"/>
          <w:kern w:val="0"/>
          <w:sz w:val="24"/>
          <w:szCs w:val="24"/>
          <w14:ligatures w14:val="none"/>
        </w:rPr>
      </w:pPr>
      <w:bookmarkStart w:id="7" w:name="_Toc134373683"/>
      <w:r w:rsidRPr="009557BC">
        <w:rPr>
          <w:rFonts w:ascii="Times New Roman" w:eastAsia="Times New Roman" w:hAnsi="Times New Roman" w:cs="Times New Roman"/>
          <w:b/>
          <w:color w:val="000000" w:themeColor="text1"/>
          <w:kern w:val="0"/>
          <w:sz w:val="24"/>
          <w:szCs w:val="24"/>
          <w14:ligatures w14:val="none"/>
        </w:rPr>
        <w:t>1.6 Purpose of the study</w:t>
      </w:r>
      <w:bookmarkEnd w:id="7"/>
    </w:p>
    <w:p w14:paraId="0485DD97"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The main purpose of this study is to investigate the spending behaviour of customers in London during the financial crisis. Results that are acquired through the completion of the study must help to measure and analyse the ways through which people react to the economic shocks. The findings of this research must help readers or the management team of the organisations to get knowledge about the ways through which they can easily deal with this type of downturn. It also will help to take preventive measures for the leaders of the organisation to deal with the economic causes for managing effective purchasing habits among customers to continue sales in business.   </w:t>
      </w:r>
    </w:p>
    <w:p w14:paraId="1E92A25B"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bookmarkStart w:id="8" w:name="_heading=h.kwjed1umzpp7" w:colFirst="0" w:colLast="0"/>
      <w:bookmarkEnd w:id="8"/>
    </w:p>
    <w:p w14:paraId="7A6B2EE2" w14:textId="77777777" w:rsidR="009557BC" w:rsidRPr="009557BC" w:rsidRDefault="009557BC" w:rsidP="009557BC">
      <w:pPr>
        <w:keepNext/>
        <w:keepLines/>
        <w:spacing w:after="0" w:line="360" w:lineRule="auto"/>
        <w:jc w:val="both"/>
        <w:outlineLvl w:val="0"/>
        <w:rPr>
          <w:rFonts w:ascii="Times New Roman" w:eastAsia="Times New Roman" w:hAnsi="Times New Roman" w:cs="Times New Roman"/>
          <w:b/>
          <w:color w:val="000000"/>
          <w:kern w:val="0"/>
          <w:sz w:val="24"/>
          <w:szCs w:val="24"/>
          <w14:ligatures w14:val="none"/>
        </w:rPr>
      </w:pPr>
      <w:bookmarkStart w:id="9" w:name="_heading=h.uj92jsuw16p9" w:colFirst="0" w:colLast="0"/>
      <w:bookmarkEnd w:id="9"/>
      <w:r w:rsidRPr="009557BC">
        <w:rPr>
          <w:rFonts w:ascii="Times New Roman" w:eastAsia="Times New Roman" w:hAnsi="Times New Roman" w:cs="Times New Roman"/>
          <w:b/>
          <w:color w:val="222222"/>
          <w:kern w:val="0"/>
          <w:sz w:val="24"/>
          <w:szCs w:val="24"/>
          <w14:ligatures w14:val="none"/>
        </w:rPr>
        <w:br w:type="page"/>
      </w:r>
    </w:p>
    <w:bookmarkStart w:id="10" w:name="_Toc134373684"/>
    <w:p w14:paraId="7CF28C48" w14:textId="77777777" w:rsidR="009557BC" w:rsidRPr="009557BC" w:rsidRDefault="00000000" w:rsidP="009557BC">
      <w:pPr>
        <w:keepNext/>
        <w:keepLines/>
        <w:spacing w:after="0" w:line="360" w:lineRule="auto"/>
        <w:jc w:val="both"/>
        <w:outlineLvl w:val="0"/>
        <w:rPr>
          <w:rFonts w:ascii="Times New Roman" w:eastAsia="Times New Roman" w:hAnsi="Times New Roman" w:cs="Times New Roman"/>
          <w:b/>
          <w:color w:val="000000"/>
          <w:kern w:val="0"/>
          <w:sz w:val="24"/>
          <w:szCs w:val="24"/>
          <w14:ligatures w14:val="none"/>
        </w:rPr>
      </w:pPr>
      <w:sdt>
        <w:sdtPr>
          <w:rPr>
            <w:rFonts w:ascii="Times New Roman" w:eastAsia="Times New Roman" w:hAnsi="Times New Roman" w:cs="Times New Roman"/>
            <w:b/>
            <w:color w:val="222222"/>
            <w:kern w:val="0"/>
            <w:sz w:val="24"/>
            <w:szCs w:val="24"/>
            <w14:ligatures w14:val="none"/>
          </w:rPr>
          <w:tag w:val="goog_rdk_12"/>
          <w:id w:val="250710378"/>
        </w:sdtPr>
        <w:sdtContent/>
      </w:sdt>
      <w:r w:rsidR="009557BC" w:rsidRPr="009557BC">
        <w:rPr>
          <w:rFonts w:ascii="Times New Roman" w:eastAsia="Times New Roman" w:hAnsi="Times New Roman" w:cs="Times New Roman"/>
          <w:b/>
          <w:color w:val="000000"/>
          <w:kern w:val="0"/>
          <w:sz w:val="24"/>
          <w:szCs w:val="24"/>
          <w14:ligatures w14:val="none"/>
        </w:rPr>
        <w:t xml:space="preserve">2. </w:t>
      </w:r>
      <w:sdt>
        <w:sdtPr>
          <w:rPr>
            <w:rFonts w:ascii="Times New Roman" w:eastAsia="Times New Roman" w:hAnsi="Times New Roman" w:cs="Times New Roman"/>
            <w:b/>
            <w:color w:val="222222"/>
            <w:kern w:val="0"/>
            <w:sz w:val="24"/>
            <w:szCs w:val="24"/>
            <w14:ligatures w14:val="none"/>
          </w:rPr>
          <w:tag w:val="goog_rdk_13"/>
          <w:id w:val="1471325911"/>
        </w:sdtPr>
        <w:sdtContent/>
      </w:sdt>
      <w:r w:rsidR="009557BC" w:rsidRPr="009557BC">
        <w:rPr>
          <w:rFonts w:ascii="Times New Roman" w:eastAsia="Times New Roman" w:hAnsi="Times New Roman" w:cs="Times New Roman"/>
          <w:b/>
          <w:color w:val="000000"/>
          <w:kern w:val="0"/>
          <w:sz w:val="24"/>
          <w:szCs w:val="24"/>
          <w14:ligatures w14:val="none"/>
        </w:rPr>
        <w:t>Literature review</w:t>
      </w:r>
      <w:bookmarkEnd w:id="10"/>
    </w:p>
    <w:p w14:paraId="7FFCB3D8" w14:textId="77777777" w:rsidR="009557BC" w:rsidRPr="009557BC" w:rsidRDefault="00000000" w:rsidP="009557BC">
      <w:pPr>
        <w:spacing w:after="0" w:line="360" w:lineRule="auto"/>
        <w:jc w:val="both"/>
        <w:rPr>
          <w:rFonts w:ascii="Times New Roman" w:eastAsia="Times New Roman" w:hAnsi="Times New Roman" w:cs="Times New Roman"/>
          <w:b/>
          <w:kern w:val="0"/>
          <w:sz w:val="24"/>
          <w:szCs w:val="24"/>
          <w:highlight w:val="white"/>
          <w14:ligatures w14:val="none"/>
        </w:rPr>
      </w:pPr>
      <w:sdt>
        <w:sdtPr>
          <w:rPr>
            <w:rFonts w:ascii="Times New Roman" w:eastAsia="Times New Roman" w:hAnsi="Times New Roman" w:cs="Times New Roman"/>
            <w:kern w:val="0"/>
            <w:sz w:val="24"/>
            <w:szCs w:val="24"/>
            <w14:ligatures w14:val="none"/>
          </w:rPr>
          <w:tag w:val="goog_rdk_14"/>
          <w:id w:val="-690530084"/>
        </w:sdtPr>
        <w:sdtContent/>
      </w:sdt>
      <w:r w:rsidR="009557BC" w:rsidRPr="009557BC">
        <w:rPr>
          <w:rFonts w:ascii="Times New Roman" w:eastAsia="Times New Roman" w:hAnsi="Times New Roman" w:cs="Times New Roman"/>
          <w:b/>
          <w:kern w:val="0"/>
          <w:sz w:val="24"/>
          <w:szCs w:val="24"/>
          <w:highlight w:val="white"/>
          <w14:ligatures w14:val="none"/>
        </w:rPr>
        <w:t>Customer buying behaviour:</w:t>
      </w:r>
    </w:p>
    <w:p w14:paraId="1C8C51E4"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Increasing the price rates of everything is the main and important place of concern of consumers of the UK, who are giving transparent proof of dealing down. Mostly half of the buyers in the Uk have given a negative point of view about their country's financial outlook. The whole pessimism about financial recovery has fallen in 2022 September but stayed at an excessive level during lockdown times during COVID-19. The percentage saying that pessimism has doubled in size is greater than the percentage in October 2021. Commonly customers are now changing their usual retail stores to buy more products with discounts. The majority of consumers have moved to new retailers for the value of prices, money, and promotions, especially for baby boomers and Gen Z. Besides all categories, the majority of customers are moving to private-label alternatives. Even for the holiday special shopping, many customers are thinking of spending less money this year. These reveals are based on the collected survey information in UK between 23rd September and 2nd October 2022 (McKinsey, 2022). </w:t>
      </w:r>
    </w:p>
    <w:p w14:paraId="4E2E6B5F" w14:textId="77777777" w:rsidR="009557BC" w:rsidRPr="009557BC" w:rsidRDefault="009557BC" w:rsidP="009557BC">
      <w:pPr>
        <w:spacing w:after="0" w:line="360" w:lineRule="auto"/>
        <w:jc w:val="both"/>
        <w:rPr>
          <w:rFonts w:ascii="Times New Roman" w:eastAsia="Times New Roman" w:hAnsi="Times New Roman" w:cs="Times New Roman"/>
          <w:b/>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The behaviour of online customers is increasingly vital, as consumers are still finding products even if they are not shopping actively. The research shows that this basaltic online shifting system will stay here. In the beauty, fashion, and telecommunication groups, the percentage of buyers who say that they will buy or look forward to online shopping instead of shopping from stores for the next six months. It will endure seriously higher than pre-epidemic levels. In the sector of fashion, most people may choose to get back to retail store shopping to touch, look and try the products. Besides that new habits have approached throughout online shopping that have switched the ways customers buy. The research also reveals a compatible movement in the views around different groups of age. Still, the young generation is interested in shopping online, and customers aged 35 and above have increased in numbers who are shifting to online stores from retail stores (L’Estrange and Allen, 2021). </w:t>
      </w:r>
    </w:p>
    <w:p w14:paraId="65DA09A8" w14:textId="77777777" w:rsidR="009557BC" w:rsidRPr="009557BC" w:rsidRDefault="009557BC" w:rsidP="009557BC">
      <w:pPr>
        <w:spacing w:after="0" w:line="360" w:lineRule="auto"/>
        <w:jc w:val="both"/>
        <w:rPr>
          <w:rFonts w:ascii="Times New Roman" w:eastAsia="Times New Roman" w:hAnsi="Times New Roman" w:cs="Times New Roman"/>
          <w:b/>
          <w:kern w:val="0"/>
          <w:sz w:val="24"/>
          <w:szCs w:val="24"/>
          <w:highlight w:val="white"/>
          <w14:ligatures w14:val="none"/>
        </w:rPr>
      </w:pPr>
      <w:r w:rsidRPr="009557BC">
        <w:rPr>
          <w:rFonts w:ascii="Times New Roman" w:eastAsia="Times New Roman" w:hAnsi="Times New Roman" w:cs="Times New Roman"/>
          <w:b/>
          <w:kern w:val="0"/>
          <w:sz w:val="24"/>
          <w:szCs w:val="24"/>
          <w:highlight w:val="white"/>
          <w14:ligatures w14:val="none"/>
        </w:rPr>
        <w:t>Financial crisis:</w:t>
      </w:r>
    </w:p>
    <w:p w14:paraId="78B14C51"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The Bank of England sought to stalk a sharp cash out in Britain’s 2.1 trillion pound government debt market, increasing its extremity purchasing to the debt that is linked with inflation. The fall in the debt prices of the government and the following rush in yields had given the threat to destroy the pension industry of the country. It also damaged the market of housing and increased the risks of recession in the larger financial system. Already the financiers were tense about the big amount of the cuts to taxes and subsidies for energy that were promised by the newly elected Prime Minister Liz Truss. After that, the Finance Minister again declared more </w:t>
      </w:r>
      <w:r w:rsidRPr="009557BC">
        <w:rPr>
          <w:rFonts w:ascii="Times New Roman" w:eastAsia="Times New Roman" w:hAnsi="Times New Roman" w:cs="Times New Roman"/>
          <w:kern w:val="0"/>
          <w:sz w:val="24"/>
          <w:szCs w:val="24"/>
          <w:highlight w:val="white"/>
          <w14:ligatures w14:val="none"/>
        </w:rPr>
        <w:lastRenderedPageBreak/>
        <w:t xml:space="preserve">tax cuts. Alternatively, without paying attention to the promises made by the Financial Minister for the growth of a stronger economy, financiers took this matter as a fear. They expect that inflation is increasing by the budgetary policy which is unfunded, which they think is constraining the Bank of England to accelerate its interest rate raising. Against the U.S. dollar, the sterling moved smoothly which adds the pressure of inflation upon a country that depends on shipping for its food, fuel, and other goods. For the BoE even more distressing is the surrender of government debts leaped, specifically for those bonds which are long-term, raising problems in the industry of Britain’s pension (Economictimes, 2023). </w:t>
      </w:r>
    </w:p>
    <w:p w14:paraId="44C9BAE8"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Dr. Anna Valero explained that the financial crisis of the UK has emerged because of some brand-new and long-established factors. The elevated inflation rate, elevated bank interest rates, and screwing up budgetary policy appear against the background of especially poor growth of productivity in the UK as the economic disaster which is dragging actual wages. The crisis of energy that is triggered by the conflict between Russia-Ukraine is considered a main and dominating reason behind the recent living-cost crisis of producing family bills in Britain. The recovery of post-COVID which is weak, and the aftereffect of Brexit's uncertainties from the time the UK left the European Union in 2016 are some vital factors. Also, excessively low investment for years is considered an outcome of the financial crash that appeared in 2008 and is also the main reason behind the mess of today. The current austerity decade compounded the situation as normal families are hit by the cuts and the education system is degraded and health facilities are the main basis of any economy that is growing. Things became worse again when the energy rates were impacted hugely by the conquering of Ukraine by Russia. As a result, the crisis of living costs has been evoked. The final reason for this commercial crisis is the current mini-fiscal policy by the Truss government which included a proposal of tax cuts which is unfunded. This sabotaged the market dependence in both the UK government and the economy of the UK (England, 2023).</w:t>
      </w:r>
    </w:p>
    <w:p w14:paraId="0A143D50" w14:textId="77777777" w:rsidR="009557BC" w:rsidRPr="009557BC" w:rsidRDefault="00000000" w:rsidP="009557BC">
      <w:pPr>
        <w:spacing w:after="0" w:line="360" w:lineRule="auto"/>
        <w:jc w:val="both"/>
        <w:rPr>
          <w:rFonts w:ascii="Times New Roman" w:eastAsia="Times New Roman" w:hAnsi="Times New Roman" w:cs="Times New Roman"/>
          <w:b/>
          <w:kern w:val="0"/>
          <w:sz w:val="24"/>
          <w:szCs w:val="24"/>
          <w:highlight w:val="white"/>
          <w14:ligatures w14:val="none"/>
        </w:rPr>
      </w:pPr>
      <w:sdt>
        <w:sdtPr>
          <w:rPr>
            <w:rFonts w:ascii="Times New Roman" w:eastAsia="Times New Roman" w:hAnsi="Times New Roman" w:cs="Times New Roman"/>
            <w:kern w:val="0"/>
            <w:sz w:val="24"/>
            <w:szCs w:val="24"/>
            <w14:ligatures w14:val="none"/>
          </w:rPr>
          <w:tag w:val="goog_rdk_15"/>
          <w:id w:val="1196434828"/>
        </w:sdtPr>
        <w:sdtContent/>
      </w:sdt>
      <w:r w:rsidR="009557BC" w:rsidRPr="009557BC">
        <w:rPr>
          <w:rFonts w:ascii="Times New Roman" w:eastAsia="Times New Roman" w:hAnsi="Times New Roman" w:cs="Times New Roman"/>
          <w:b/>
          <w:kern w:val="0"/>
          <w:sz w:val="24"/>
          <w:szCs w:val="24"/>
          <w:highlight w:val="white"/>
          <w14:ligatures w14:val="none"/>
        </w:rPr>
        <w:t>The current financial effect on customer buying:</w:t>
      </w:r>
    </w:p>
    <w:p w14:paraId="4580D02C"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The common financial factors which mostly affected the call for customer goods are wages, employment, inflation, consumer confidence, and interest rate. The wage level is also affecting the spending of buyers. The unemployment problem is one of the leading financial factors that says everything about the call for customer goods. The inflation rate also affected the prices and of course, it will impact the spending of buyers on goods. Normally the higher rates of interest mean compact financial status which makes it tougher for the buyers to get the required money for bigger purchases. Another vital factor that is affecting the order for customer goods </w:t>
      </w:r>
      <w:r w:rsidRPr="009557BC">
        <w:rPr>
          <w:rFonts w:ascii="Times New Roman" w:eastAsia="Times New Roman" w:hAnsi="Times New Roman" w:cs="Times New Roman"/>
          <w:color w:val="000000" w:themeColor="text1"/>
          <w:kern w:val="0"/>
          <w:sz w:val="24"/>
          <w:szCs w:val="24"/>
          <w:highlight w:val="white"/>
          <w14:ligatures w14:val="none"/>
        </w:rPr>
        <w:lastRenderedPageBreak/>
        <w:t xml:space="preserve">is consumer confidence. Generally, calls for customer goods will increase when the financial system of making the goods will grow (Istanti </w:t>
      </w:r>
      <w:r w:rsidRPr="009557BC">
        <w:rPr>
          <w:rFonts w:ascii="Times New Roman" w:eastAsia="Times New Roman" w:hAnsi="Times New Roman" w:cs="Times New Roman"/>
          <w:i/>
          <w:color w:val="000000" w:themeColor="text1"/>
          <w:kern w:val="0"/>
          <w:sz w:val="24"/>
          <w:szCs w:val="24"/>
          <w:highlight w:val="white"/>
          <w14:ligatures w14:val="none"/>
        </w:rPr>
        <w:t>et al</w:t>
      </w:r>
      <w:r w:rsidRPr="009557BC">
        <w:rPr>
          <w:rFonts w:ascii="Times New Roman" w:eastAsia="Times New Roman" w:hAnsi="Times New Roman" w:cs="Times New Roman"/>
          <w:color w:val="000000" w:themeColor="text1"/>
          <w:kern w:val="0"/>
          <w:sz w:val="24"/>
          <w:szCs w:val="24"/>
          <w:highlight w:val="white"/>
          <w14:ligatures w14:val="none"/>
        </w:rPr>
        <w:t>., 2020).</w:t>
      </w:r>
    </w:p>
    <w:p w14:paraId="79BF04F8" w14:textId="77777777" w:rsidR="009557BC" w:rsidRPr="009557BC" w:rsidRDefault="009557BC" w:rsidP="009557BC">
      <w:pPr>
        <w:spacing w:after="0" w:line="360" w:lineRule="auto"/>
        <w:jc w:val="both"/>
        <w:rPr>
          <w:rFonts w:ascii="Times New Roman" w:eastAsia="Times New Roman" w:hAnsi="Times New Roman" w:cs="Times New Roman"/>
          <w:b/>
          <w:color w:val="000000" w:themeColor="text1"/>
          <w:kern w:val="0"/>
          <w:sz w:val="24"/>
          <w:szCs w:val="24"/>
          <w:highlight w:val="white"/>
          <w14:ligatures w14:val="none"/>
        </w:rPr>
      </w:pPr>
      <w:r w:rsidRPr="009557BC">
        <w:rPr>
          <w:rFonts w:ascii="Times New Roman" w:eastAsia="Times New Roman" w:hAnsi="Times New Roman" w:cs="Times New Roman"/>
          <w:b/>
          <w:color w:val="000000" w:themeColor="text1"/>
          <w:kern w:val="0"/>
          <w:sz w:val="24"/>
          <w:szCs w:val="24"/>
          <w:highlight w:val="white"/>
          <w14:ligatures w14:val="none"/>
        </w:rPr>
        <w:t>Specific traits of people spending of consumers in response to the financial crisis</w:t>
      </w:r>
    </w:p>
    <w:p w14:paraId="302E87E5"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According to Hampson and McGoldrick (2017) when a financial crisis is seen in a particular economy, there are many aspects that change due to the turbulent condition. There are normative stressors which are created through economic crises which also affect people even after the economy becomes stable. Consumer adaptation is very much challenging for these stressors. In accordance with Voinea and Filip (2011) there can be some major changes in consumer behaviour due to the financial crisis in a country. Consumer behaviour has been changing throughout the years along with their conception and interpretation of goods and services. The equivalency between quality and price is being understood by people more nowadays as they are learning to analyse more. The choices of consumption of products and services are both emotional and physical in which the main aim is to get a good feeling about the purchase. Therefore, rising prices have been one of the major concerns for consumers in London, UK. Most of the British people are aware of the economic condition of the country and they also have a negative perspective on it. Among all the drivers, the one that is mostly affecting consumers’ buying behaviour is a price hike (McKinsey, 2022). </w:t>
      </w:r>
    </w:p>
    <w:p w14:paraId="042021F4"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Due to this, income declines have been seen. People are more likely to make their choices by consulting with their families and also, they are planning their purchases before going shopping. The aspects that are working here are buying the necessary things and achieving buying efficiency. At this time online shopping platforms provided more shopping comparisons to people. Therefore, people became more inclined towards using the online sites of supermarkets for buying stuff. For example, one of the largest UK supermarkets, Sainsbury's which is headquartered in London, introduced multi-buy offers to attract more people (Dudovskiy, 2023). </w:t>
      </w:r>
    </w:p>
    <w:p w14:paraId="5FC3453C" w14:textId="77777777" w:rsidR="009557BC" w:rsidRPr="009557BC" w:rsidRDefault="009557BC" w:rsidP="009557BC">
      <w:pPr>
        <w:spacing w:after="0" w:line="360" w:lineRule="auto"/>
        <w:jc w:val="both"/>
        <w:rPr>
          <w:rFonts w:ascii="Times New Roman" w:eastAsia="Times New Roman" w:hAnsi="Times New Roman" w:cs="Times New Roman"/>
          <w:b/>
          <w:color w:val="000000" w:themeColor="text1"/>
          <w:kern w:val="0"/>
          <w:sz w:val="24"/>
          <w:szCs w:val="24"/>
          <w:highlight w:val="white"/>
          <w14:ligatures w14:val="none"/>
        </w:rPr>
      </w:pPr>
      <w:r w:rsidRPr="009557BC">
        <w:rPr>
          <w:rFonts w:ascii="Times New Roman" w:eastAsia="Times New Roman" w:hAnsi="Times New Roman" w:cs="Times New Roman"/>
          <w:b/>
          <w:color w:val="000000" w:themeColor="text1"/>
          <w:kern w:val="0"/>
          <w:sz w:val="24"/>
          <w:szCs w:val="24"/>
          <w:highlight w:val="white"/>
          <w14:ligatures w14:val="none"/>
        </w:rPr>
        <w:t>Challenges and strategies of the financial crisis on customer buying:</w:t>
      </w:r>
    </w:p>
    <w:p w14:paraId="61440675"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Coronavirus has shown customer panic buying, changing discretionary spending, herd mentality, and part of the media that influence customer behaviour. Then, when the novel coronavirus increased globally, the pattern of money spending by time, capacity, and span of purchases indicates all these challenges which put an effect on customer behaviour. Panic buying is generally known as behaviour shown by customers where they buy surprisingly big amounts or an uncommonly diverse range of goods. Herd mentality is described as a sequence of thoughts or behaviours of each person in a group, that appears without any determined collaboration by a leading shape. Customers re-assess behaviours at the time of the 2008 </w:t>
      </w:r>
      <w:r w:rsidRPr="009557BC">
        <w:rPr>
          <w:rFonts w:ascii="Times New Roman" w:eastAsia="Times New Roman" w:hAnsi="Times New Roman" w:cs="Times New Roman"/>
          <w:kern w:val="0"/>
          <w:sz w:val="24"/>
          <w:szCs w:val="24"/>
          <w:highlight w:val="white"/>
          <w14:ligatures w14:val="none"/>
        </w:rPr>
        <w:lastRenderedPageBreak/>
        <w:t xml:space="preserve">economic crisis in addition to their financial environment are considered as the change of discretionary spending. In the time of information, mass media has a vital role in making, and reconstructing and it has produced panic and anxiety among the public during the pandemic period (Loxton </w:t>
      </w:r>
      <w:r w:rsidRPr="009557BC">
        <w:rPr>
          <w:rFonts w:ascii="Times New Roman" w:eastAsia="Times New Roman" w:hAnsi="Times New Roman" w:cs="Times New Roman"/>
          <w:i/>
          <w:kern w:val="0"/>
          <w:sz w:val="24"/>
          <w:szCs w:val="24"/>
          <w:highlight w:val="white"/>
          <w14:ligatures w14:val="none"/>
        </w:rPr>
        <w:t>et al.</w:t>
      </w:r>
      <w:r w:rsidRPr="009557BC">
        <w:rPr>
          <w:rFonts w:ascii="Times New Roman" w:eastAsia="Times New Roman" w:hAnsi="Times New Roman" w:cs="Times New Roman"/>
          <w:kern w:val="0"/>
          <w:sz w:val="24"/>
          <w:szCs w:val="24"/>
          <w:highlight w:val="white"/>
          <w14:ligatures w14:val="none"/>
        </w:rPr>
        <w:t xml:space="preserve">,2020). </w:t>
      </w:r>
    </w:p>
    <w:p w14:paraId="09B8936B"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By building a tragedy planning team, using framework planning to improve cash flow, cutting costs ruthlessly, using the largest expense fairly, and hoarding cash this crisis can be overcome (Petrik, 2020).</w:t>
      </w:r>
    </w:p>
    <w:p w14:paraId="08FC2C58" w14:textId="77777777" w:rsidR="009557BC" w:rsidRPr="009557BC" w:rsidRDefault="009557BC" w:rsidP="009557BC">
      <w:pPr>
        <w:spacing w:after="0" w:line="360" w:lineRule="auto"/>
        <w:jc w:val="both"/>
        <w:rPr>
          <w:rFonts w:ascii="Times New Roman" w:eastAsia="Times New Roman" w:hAnsi="Times New Roman" w:cs="Times New Roman"/>
          <w:b/>
          <w:kern w:val="0"/>
          <w:sz w:val="24"/>
          <w:szCs w:val="24"/>
          <w:highlight w:val="white"/>
          <w14:ligatures w14:val="none"/>
        </w:rPr>
      </w:pPr>
      <w:r w:rsidRPr="009557BC">
        <w:rPr>
          <w:rFonts w:ascii="Times New Roman" w:eastAsia="Times New Roman" w:hAnsi="Times New Roman" w:cs="Times New Roman"/>
          <w:b/>
          <w:kern w:val="0"/>
          <w:sz w:val="24"/>
          <w:szCs w:val="24"/>
          <w:highlight w:val="white"/>
          <w14:ligatures w14:val="none"/>
        </w:rPr>
        <w:t>Literature gap:</w:t>
      </w:r>
    </w:p>
    <w:p w14:paraId="4D3DCF7C"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Complexity theory, epidemiological model, and theory of reasoned action are used to complete the research. As the theories and models are already used by other researchers, a gap in the literature is spotted and this has decreased the value of this research.</w:t>
      </w:r>
    </w:p>
    <w:p w14:paraId="574DA5A2" w14:textId="77777777" w:rsidR="009557BC" w:rsidRPr="009557BC" w:rsidRDefault="009557BC" w:rsidP="009557BC">
      <w:pPr>
        <w:spacing w:after="0" w:line="360" w:lineRule="auto"/>
        <w:jc w:val="both"/>
        <w:rPr>
          <w:rFonts w:ascii="Times New Roman" w:eastAsia="Times New Roman" w:hAnsi="Times New Roman" w:cs="Times New Roman"/>
          <w:b/>
          <w:color w:val="000000"/>
          <w:kern w:val="0"/>
          <w:sz w:val="24"/>
          <w:szCs w:val="24"/>
          <w:highlight w:val="white"/>
          <w14:ligatures w14:val="none"/>
        </w:rPr>
      </w:pPr>
      <w:bookmarkStart w:id="11" w:name="_heading=h.2s8eyo1" w:colFirst="0" w:colLast="0"/>
      <w:bookmarkEnd w:id="11"/>
      <w:r w:rsidRPr="009557BC">
        <w:rPr>
          <w:rFonts w:ascii="Times New Roman" w:eastAsia="Times New Roman" w:hAnsi="Times New Roman" w:cs="Times New Roman"/>
          <w:kern w:val="0"/>
          <w:sz w:val="24"/>
          <w:szCs w:val="24"/>
          <w14:ligatures w14:val="none"/>
        </w:rPr>
        <w:br w:type="page"/>
      </w:r>
    </w:p>
    <w:p w14:paraId="58D80CAB" w14:textId="77777777" w:rsidR="009557BC" w:rsidRPr="009557BC" w:rsidRDefault="009557BC" w:rsidP="009557BC">
      <w:pPr>
        <w:keepNext/>
        <w:keepLines/>
        <w:spacing w:after="0" w:line="360" w:lineRule="auto"/>
        <w:jc w:val="both"/>
        <w:outlineLvl w:val="0"/>
        <w:rPr>
          <w:rFonts w:ascii="Times New Roman" w:eastAsia="Times New Roman" w:hAnsi="Times New Roman" w:cs="Times New Roman"/>
          <w:b/>
          <w:color w:val="000000"/>
          <w:kern w:val="0"/>
          <w:sz w:val="24"/>
          <w:szCs w:val="24"/>
          <w14:ligatures w14:val="none"/>
        </w:rPr>
      </w:pPr>
      <w:bookmarkStart w:id="12" w:name="_Toc134373685"/>
      <w:r w:rsidRPr="009557BC">
        <w:rPr>
          <w:rFonts w:ascii="Times New Roman" w:eastAsia="Times New Roman" w:hAnsi="Times New Roman" w:cs="Times New Roman"/>
          <w:b/>
          <w:color w:val="000000"/>
          <w:kern w:val="0"/>
          <w:sz w:val="24"/>
          <w:szCs w:val="24"/>
          <w14:ligatures w14:val="none"/>
        </w:rPr>
        <w:lastRenderedPageBreak/>
        <w:t>3. Research methodology</w:t>
      </w:r>
      <w:bookmarkEnd w:id="12"/>
      <w:r w:rsidRPr="009557BC">
        <w:rPr>
          <w:rFonts w:ascii="Times New Roman" w:eastAsia="Times New Roman" w:hAnsi="Times New Roman" w:cs="Times New Roman"/>
          <w:b/>
          <w:color w:val="000000"/>
          <w:kern w:val="0"/>
          <w:sz w:val="24"/>
          <w:szCs w:val="24"/>
          <w14:ligatures w14:val="none"/>
        </w:rPr>
        <w:t xml:space="preserve"> </w:t>
      </w:r>
    </w:p>
    <w:p w14:paraId="736AEDA2"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kern w:val="0"/>
          <w:sz w:val="24"/>
          <w:szCs w:val="24"/>
          <w14:ligatures w14:val="none"/>
        </w:rPr>
      </w:pPr>
      <w:bookmarkStart w:id="13" w:name="_Toc134373686"/>
      <w:r w:rsidRPr="009557BC">
        <w:rPr>
          <w:rFonts w:ascii="Times New Roman" w:eastAsia="Times New Roman" w:hAnsi="Times New Roman" w:cs="Times New Roman"/>
          <w:b/>
          <w:color w:val="000000"/>
          <w:kern w:val="0"/>
          <w:sz w:val="24"/>
          <w:szCs w:val="24"/>
          <w14:ligatures w14:val="none"/>
        </w:rPr>
        <w:t>3.1 Research principle and approach</w:t>
      </w:r>
      <w:bookmarkEnd w:id="13"/>
      <w:r w:rsidRPr="009557BC">
        <w:rPr>
          <w:rFonts w:ascii="Times New Roman" w:eastAsia="Times New Roman" w:hAnsi="Times New Roman" w:cs="Times New Roman"/>
          <w:b/>
          <w:color w:val="000000"/>
          <w:kern w:val="0"/>
          <w:sz w:val="24"/>
          <w:szCs w:val="24"/>
          <w14:ligatures w14:val="none"/>
        </w:rPr>
        <w:t xml:space="preserve"> </w:t>
      </w:r>
    </w:p>
    <w:p w14:paraId="682B672C" w14:textId="183A6A9B"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The approach of the research is the procedure that is selected by the researcher to collect, </w:t>
      </w:r>
      <w:r w:rsidR="000E554D" w:rsidRPr="009557BC">
        <w:rPr>
          <w:rFonts w:ascii="Times New Roman" w:eastAsia="Times New Roman" w:hAnsi="Times New Roman" w:cs="Times New Roman"/>
          <w:kern w:val="0"/>
          <w:sz w:val="24"/>
          <w:szCs w:val="24"/>
          <w:highlight w:val="white"/>
          <w14:ligatures w14:val="none"/>
        </w:rPr>
        <w:t>analyse,</w:t>
      </w:r>
      <w:r w:rsidRPr="009557BC">
        <w:rPr>
          <w:rFonts w:ascii="Times New Roman" w:eastAsia="Times New Roman" w:hAnsi="Times New Roman" w:cs="Times New Roman"/>
          <w:kern w:val="0"/>
          <w:sz w:val="24"/>
          <w:szCs w:val="24"/>
          <w:highlight w:val="white"/>
          <w14:ligatures w14:val="none"/>
        </w:rPr>
        <w:t xml:space="preserve"> and interpret data about a specific phenomenon (Tyagi et al., 2021). After making a thorough analysis of different types of research approaches in this present research paper the research selects the primary research approach. Engagement of the specific approach within the research paper helps the research to prioritise and analyse the general means of the economic crisis that is presented within the context of London to measure the spending behaviours of customers at the time of purchasing their desired items. Therefore, this specific approach allows the researcher to acquire relevant information from the people who are highly associated with the purchasing operations of customers. The primary advantage of using this approach is that it helps in acquiring real-time data based on the experiences of people (HR and Aithal, 2022). Therefore, there is the presence of limitations in the case of using this approach as it lacks a logical investigation process at the time of collecting data for the research work (Sharma and Kumar, 2022). </w:t>
      </w:r>
    </w:p>
    <w:p w14:paraId="6421DE9F"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The maintenance of validity and reliability within the research operation is performed based on the collection of data from the participants who have a strong connection with the topic of the research. In that regard, it can be mentioned that the collection of the primary data in this current research paper is performed by the researcher by engaging customers and the management team of different companies in London. It helps the researcher to acquire proper data from the participants who have experiences with the impact of the economic crisis on the spending habits of customers in London. The process helps to manage validity and reliability within the data that are gathered and presented in front of the others for offering a clear knowledge to them. </w:t>
      </w:r>
    </w:p>
    <w:p w14:paraId="02665939"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kern w:val="0"/>
          <w:sz w:val="24"/>
          <w:szCs w:val="24"/>
          <w14:ligatures w14:val="none"/>
        </w:rPr>
      </w:pPr>
      <w:bookmarkStart w:id="14" w:name="_Toc134373687"/>
      <w:r w:rsidRPr="009557BC">
        <w:rPr>
          <w:rFonts w:ascii="Times New Roman" w:eastAsia="Times New Roman" w:hAnsi="Times New Roman" w:cs="Times New Roman"/>
          <w:b/>
          <w:color w:val="000000"/>
          <w:kern w:val="0"/>
          <w:sz w:val="24"/>
          <w:szCs w:val="24"/>
          <w14:ligatures w14:val="none"/>
        </w:rPr>
        <w:t>3.2 Research design</w:t>
      </w:r>
      <w:bookmarkEnd w:id="14"/>
      <w:r w:rsidRPr="009557BC">
        <w:rPr>
          <w:rFonts w:ascii="Times New Roman" w:eastAsia="Times New Roman" w:hAnsi="Times New Roman" w:cs="Times New Roman"/>
          <w:b/>
          <w:color w:val="000000"/>
          <w:kern w:val="0"/>
          <w:sz w:val="24"/>
          <w:szCs w:val="24"/>
          <w14:ligatures w14:val="none"/>
        </w:rPr>
        <w:t xml:space="preserve"> </w:t>
      </w:r>
    </w:p>
    <w:p w14:paraId="2B79A2EB"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The design of the research is noted as the tool or technique that is used by the research to collect proper data for meeting the purpose of the study (Bloomfield and Fisher, 2019). In this present research work, survey and interview are the two different types of research designs that are applied by the researcher to acquire proper data. The engagement of Survey design within the research allows the research to collect data from customers of different organisations to take responses from them regarding their spending behaviour during the economic crisis in London. Therefore, the usage of the interview process also creates validity within the research work as it helps the research to gather information from the organisational leaders about the changes </w:t>
      </w:r>
      <w:r w:rsidRPr="009557BC">
        <w:rPr>
          <w:rFonts w:ascii="Times New Roman" w:eastAsia="Times New Roman" w:hAnsi="Times New Roman" w:cs="Times New Roman"/>
          <w:kern w:val="0"/>
          <w:sz w:val="24"/>
          <w:szCs w:val="24"/>
          <w:highlight w:val="white"/>
          <w14:ligatures w14:val="none"/>
        </w:rPr>
        <w:lastRenderedPageBreak/>
        <w:t>that they have encountered in the purchasing habit of customers in regards to the presence of economic crisis in the UK.</w:t>
      </w:r>
    </w:p>
    <w:p w14:paraId="746BE896"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kern w:val="0"/>
          <w:sz w:val="24"/>
          <w:szCs w:val="24"/>
          <w14:ligatures w14:val="none"/>
        </w:rPr>
      </w:pPr>
      <w:bookmarkStart w:id="15" w:name="_Toc134373688"/>
      <w:r w:rsidRPr="009557BC">
        <w:rPr>
          <w:rFonts w:ascii="Times New Roman" w:eastAsia="Times New Roman" w:hAnsi="Times New Roman" w:cs="Times New Roman"/>
          <w:b/>
          <w:color w:val="000000"/>
          <w:kern w:val="0"/>
          <w:sz w:val="24"/>
          <w:szCs w:val="24"/>
          <w14:ligatures w14:val="none"/>
        </w:rPr>
        <w:t>3.3 Data collection and sampling methods</w:t>
      </w:r>
      <w:bookmarkEnd w:id="15"/>
    </w:p>
    <w:p w14:paraId="6AC6C3D1"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The data collection method helps in collecting data for presenting proper results in front of the readers (Lobe et al., 2020). Interviews and questionnaires are used within this present research paper for the collection of relevant data to measure the impact of the economic crisis on the spending behaviour of customers in London. The interview process helps the researcher to select the ideal candidate for collecting relevant data and it also helps the researcher to conduct detailed evaluations of the results that are acquired based on the responses of the interviewed person (Jentoft and Olsen, 2019). It clearly stated that the implementation of the interview method helps the researcher to acquire in-depth knowledge about the participants and also helps in the collection of their responses about the changes in the overall sales of the company that they have identified within the business due to the presence of changes in spending habits of customers in London. There is a presence of limitation in terms of using interviews as it restricts the number of participants at the time of collecting primary data (Sileyew, 2019). Therefore, the implementation of a questionnaire for the adoption of the data also requires extra time and that is identified as a major drawback of this data collection method. The usage of questionnaires within the data collection method is recognised as a cost-saving process and that helps the researcher to get flexible responses from the respondents to acquire real-time data from them (Siedlecki, 2020). </w:t>
      </w:r>
    </w:p>
    <w:p w14:paraId="6653168B"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A simple random sampling method </w:t>
      </w:r>
      <w:r w:rsidRPr="009557BC">
        <w:rPr>
          <w:rFonts w:ascii="Times New Roman" w:eastAsia="Times New Roman" w:hAnsi="Times New Roman" w:cs="Times New Roman"/>
          <w:color w:val="000000" w:themeColor="text1"/>
          <w:kern w:val="0"/>
          <w:sz w:val="24"/>
          <w:szCs w:val="24"/>
          <w:highlight w:val="white"/>
          <w14:ligatures w14:val="none"/>
        </w:rPr>
        <w:t xml:space="preserve">is used for the selection of samples from a wide range of populations (Berndt, 2020). In that regard 10 customers </w:t>
      </w:r>
      <w:r w:rsidRPr="009557BC">
        <w:rPr>
          <w:rFonts w:ascii="Times New Roman" w:eastAsia="Times New Roman" w:hAnsi="Times New Roman" w:cs="Times New Roman"/>
          <w:kern w:val="0"/>
          <w:sz w:val="24"/>
          <w:szCs w:val="24"/>
          <w:highlight w:val="white"/>
          <w14:ligatures w14:val="none"/>
        </w:rPr>
        <w:t>of different organisations in London are selected to acquire data from them. 5 managers of various organisations in London are selected to get their responses regarding the impact of the economic crisis on the spending behaviour of consumers.</w:t>
      </w:r>
    </w:p>
    <w:p w14:paraId="1C94C8CF"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kern w:val="0"/>
          <w:sz w:val="24"/>
          <w:szCs w:val="24"/>
          <w14:ligatures w14:val="none"/>
        </w:rPr>
      </w:pPr>
      <w:bookmarkStart w:id="16" w:name="_Toc134373689"/>
      <w:r w:rsidRPr="009557BC">
        <w:rPr>
          <w:rFonts w:ascii="Times New Roman" w:eastAsia="Times New Roman" w:hAnsi="Times New Roman" w:cs="Times New Roman"/>
          <w:b/>
          <w:color w:val="000000"/>
          <w:kern w:val="0"/>
          <w:sz w:val="24"/>
          <w:szCs w:val="24"/>
          <w14:ligatures w14:val="none"/>
        </w:rPr>
        <w:t>3.4 Data analysis method</w:t>
      </w:r>
      <w:bookmarkEnd w:id="16"/>
    </w:p>
    <w:p w14:paraId="12E87FC6"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The data analysis method helps to analyse gathered data in a proper format to deliver a clear understanding to the readers (Washington et al., 2002). The analysis of the interview or primary qualitative data is performed by creating a transcript of the answers that are offered by the interviewed person. Thus, the researcher in this present research annotates the transcript to conceptualise the gathered data to analyse all data in a proper format to get the result. The process helps the researcher to measure the changes that the organisational leaders in London </w:t>
      </w:r>
      <w:r w:rsidRPr="009557BC">
        <w:rPr>
          <w:rFonts w:ascii="Times New Roman" w:eastAsia="Times New Roman" w:hAnsi="Times New Roman" w:cs="Times New Roman"/>
          <w:color w:val="000000" w:themeColor="text1"/>
          <w:kern w:val="0"/>
          <w:sz w:val="24"/>
          <w:szCs w:val="24"/>
          <w:highlight w:val="white"/>
          <w14:ligatures w14:val="none"/>
        </w:rPr>
        <w:t xml:space="preserve">are noticed due to the economic crisis within the purchasing habits of customers. </w:t>
      </w:r>
    </w:p>
    <w:p w14:paraId="7C7A88D9"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lastRenderedPageBreak/>
        <w:t xml:space="preserve">On the other hand, the analysis of the primary qualitative data is performed based on the usage of survey monkeys. It helps the researcher to collect and store data from the responses of the customers to accomplish the better decision regarding the impact of the economic crisis on the spending behaviour of customers in London.  </w:t>
      </w:r>
    </w:p>
    <w:p w14:paraId="03E0D656"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themeColor="text1"/>
          <w:kern w:val="0"/>
          <w:sz w:val="24"/>
          <w:szCs w:val="24"/>
          <w14:ligatures w14:val="none"/>
        </w:rPr>
      </w:pPr>
      <w:bookmarkStart w:id="17" w:name="_Toc134373690"/>
      <w:r w:rsidRPr="009557BC">
        <w:rPr>
          <w:rFonts w:ascii="Times New Roman" w:eastAsia="Times New Roman" w:hAnsi="Times New Roman" w:cs="Times New Roman"/>
          <w:b/>
          <w:color w:val="000000" w:themeColor="text1"/>
          <w:kern w:val="0"/>
          <w:sz w:val="24"/>
          <w:szCs w:val="24"/>
          <w14:ligatures w14:val="none"/>
        </w:rPr>
        <w:t>3.5 Ethical considerations</w:t>
      </w:r>
      <w:bookmarkEnd w:id="17"/>
    </w:p>
    <w:p w14:paraId="638B4B20"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At the time of performing the primary data collection method, the researcher follows some ethical considerations to maintain validity and reliability within the research. For this, the researcher sent a consent form to all the survey participants to take permission from them to ensure their active participation within the primary quantitative Data collection method. Therefore, the interview participants are also informed regarding the overall procedure that is used during the interview process for acquiring their responses regarding the topic of the research. Furthermore, the researcher is not manipulating the answers of all the participants of the primary data collection method.</w:t>
      </w:r>
    </w:p>
    <w:p w14:paraId="71CDF911" w14:textId="77777777" w:rsidR="009557BC" w:rsidRPr="009557BC" w:rsidRDefault="009557BC" w:rsidP="009557BC">
      <w:pPr>
        <w:spacing w:after="0" w:line="360" w:lineRule="auto"/>
        <w:jc w:val="both"/>
        <w:rPr>
          <w:rFonts w:ascii="Times New Roman" w:eastAsia="Times New Roman" w:hAnsi="Times New Roman" w:cs="Times New Roman"/>
          <w:b/>
          <w:color w:val="000000" w:themeColor="text1"/>
          <w:kern w:val="0"/>
          <w:sz w:val="24"/>
          <w:szCs w:val="24"/>
          <w:highlight w:val="white"/>
          <w14:ligatures w14:val="none"/>
        </w:rPr>
      </w:pPr>
      <w:bookmarkStart w:id="18" w:name="_heading=h.1ksv4uv" w:colFirst="0" w:colLast="0"/>
      <w:bookmarkEnd w:id="18"/>
      <w:r w:rsidRPr="009557BC">
        <w:rPr>
          <w:rFonts w:ascii="Times New Roman" w:eastAsia="Times New Roman" w:hAnsi="Times New Roman" w:cs="Times New Roman"/>
          <w:color w:val="000000" w:themeColor="text1"/>
          <w:kern w:val="0"/>
          <w:sz w:val="24"/>
          <w:szCs w:val="24"/>
          <w14:ligatures w14:val="none"/>
        </w:rPr>
        <w:br w:type="page"/>
      </w:r>
    </w:p>
    <w:p w14:paraId="05D8F757" w14:textId="6BBD3FAC" w:rsidR="009557BC" w:rsidRDefault="00B405A7" w:rsidP="009557BC">
      <w:pPr>
        <w:keepNext/>
        <w:keepLines/>
        <w:spacing w:after="0" w:line="360" w:lineRule="auto"/>
        <w:jc w:val="both"/>
        <w:outlineLvl w:val="0"/>
        <w:rPr>
          <w:rFonts w:ascii="Times New Roman" w:eastAsia="Times New Roman" w:hAnsi="Times New Roman" w:cs="Times New Roman"/>
          <w:b/>
          <w:color w:val="000000" w:themeColor="text1"/>
          <w:kern w:val="0"/>
          <w:sz w:val="24"/>
          <w:szCs w:val="24"/>
          <w14:ligatures w14:val="none"/>
        </w:rPr>
      </w:pPr>
      <w:bookmarkStart w:id="19" w:name="_Toc134373691"/>
      <w:r w:rsidRPr="005D6CBA">
        <w:rPr>
          <w:b/>
          <w:bCs/>
          <w:noProof/>
          <w:u w:val="single"/>
        </w:rPr>
        <w:lastRenderedPageBreak/>
        <w:drawing>
          <wp:anchor distT="0" distB="0" distL="114300" distR="114300" simplePos="0" relativeHeight="251658240" behindDoc="0" locked="0" layoutInCell="1" allowOverlap="1" wp14:anchorId="6CE72A49" wp14:editId="56408A71">
            <wp:simplePos x="0" y="0"/>
            <wp:positionH relativeFrom="margin">
              <wp:align>left</wp:align>
            </wp:positionH>
            <wp:positionV relativeFrom="paragraph">
              <wp:posOffset>403860</wp:posOffset>
            </wp:positionV>
            <wp:extent cx="6111240" cy="5704840"/>
            <wp:effectExtent l="0" t="0" r="3810" b="0"/>
            <wp:wrapSquare wrapText="bothSides"/>
            <wp:docPr id="1855965344"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965344" name="Picture 1" descr="Graphical user interface&#10;&#10;Description automatically generated with medium confidence"/>
                    <pic:cNvPicPr/>
                  </pic:nvPicPr>
                  <pic:blipFill rotWithShape="1">
                    <a:blip r:embed="rId9">
                      <a:extLst>
                        <a:ext uri="{28A0092B-C50C-407E-A947-70E740481C1C}">
                          <a14:useLocalDpi xmlns:a14="http://schemas.microsoft.com/office/drawing/2010/main" val="0"/>
                        </a:ext>
                      </a:extLst>
                    </a:blip>
                    <a:srcRect l="29781" t="25777" r="29271" b="6402"/>
                    <a:stretch/>
                  </pic:blipFill>
                  <pic:spPr bwMode="auto">
                    <a:xfrm>
                      <a:off x="0" y="0"/>
                      <a:ext cx="6111240" cy="5704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57BC" w:rsidRPr="009557BC">
        <w:rPr>
          <w:rFonts w:ascii="Times New Roman" w:eastAsia="Times New Roman" w:hAnsi="Times New Roman" w:cs="Times New Roman"/>
          <w:b/>
          <w:color w:val="000000" w:themeColor="text1"/>
          <w:kern w:val="0"/>
          <w:sz w:val="24"/>
          <w:szCs w:val="24"/>
          <w14:ligatures w14:val="none"/>
        </w:rPr>
        <w:t>4. Data collection method</w:t>
      </w:r>
      <w:bookmarkEnd w:id="19"/>
      <w:r w:rsidR="009557BC" w:rsidRPr="009557BC">
        <w:rPr>
          <w:rFonts w:ascii="Times New Roman" w:eastAsia="Times New Roman" w:hAnsi="Times New Roman" w:cs="Times New Roman"/>
          <w:b/>
          <w:color w:val="000000" w:themeColor="text1"/>
          <w:kern w:val="0"/>
          <w:sz w:val="24"/>
          <w:szCs w:val="24"/>
          <w14:ligatures w14:val="none"/>
        </w:rPr>
        <w:t xml:space="preserve"> </w:t>
      </w:r>
    </w:p>
    <w:p w14:paraId="6C381EFC" w14:textId="77777777" w:rsidR="00B405A7" w:rsidRPr="00B405A7" w:rsidRDefault="00B405A7" w:rsidP="00B405A7">
      <w:pPr>
        <w:spacing w:after="0" w:line="360" w:lineRule="auto"/>
        <w:jc w:val="both"/>
        <w:rPr>
          <w:rFonts w:ascii="Times New Roman" w:eastAsia="Times New Roman" w:hAnsi="Times New Roman" w:cs="Times New Roman"/>
          <w:color w:val="000000" w:themeColor="text1"/>
          <w:kern w:val="0"/>
          <w:sz w:val="24"/>
          <w:szCs w:val="24"/>
          <w14:ligatures w14:val="none"/>
        </w:rPr>
      </w:pPr>
      <w:bookmarkStart w:id="20" w:name="_Hlk134390707"/>
      <w:r w:rsidRPr="00B405A7">
        <w:rPr>
          <w:rFonts w:ascii="Times New Roman" w:eastAsia="Times New Roman" w:hAnsi="Times New Roman" w:cs="Times New Roman"/>
          <w:color w:val="000000" w:themeColor="text1"/>
          <w:kern w:val="0"/>
          <w:sz w:val="24"/>
          <w:szCs w:val="24"/>
          <w14:ligatures w14:val="none"/>
        </w:rPr>
        <w:t>Table 1: Descriptive Statistics for Age, Gender, and Income level</w:t>
      </w:r>
    </w:p>
    <w:bookmarkEnd w:id="20"/>
    <w:p w14:paraId="4CA8AA1C" w14:textId="77777777" w:rsidR="00B405A7" w:rsidRPr="009557BC" w:rsidRDefault="00B405A7" w:rsidP="009557BC">
      <w:pPr>
        <w:keepNext/>
        <w:keepLines/>
        <w:spacing w:after="0" w:line="360" w:lineRule="auto"/>
        <w:jc w:val="both"/>
        <w:outlineLvl w:val="0"/>
        <w:rPr>
          <w:rFonts w:ascii="Times New Roman" w:eastAsia="Times New Roman" w:hAnsi="Times New Roman" w:cs="Times New Roman"/>
          <w:b/>
          <w:color w:val="000000" w:themeColor="text1"/>
          <w:kern w:val="0"/>
          <w:sz w:val="24"/>
          <w:szCs w:val="24"/>
          <w14:ligatures w14:val="none"/>
        </w:rPr>
      </w:pPr>
    </w:p>
    <w:p w14:paraId="6F958950" w14:textId="2DB39681"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themeColor="text1"/>
          <w:kern w:val="0"/>
          <w:sz w:val="24"/>
          <w:szCs w:val="24"/>
          <w14:ligatures w14:val="none"/>
        </w:rPr>
      </w:pPr>
      <w:bookmarkStart w:id="21" w:name="_Toc134373692"/>
      <w:r w:rsidRPr="009557BC">
        <w:rPr>
          <w:rFonts w:ascii="Times New Roman" w:eastAsia="Times New Roman" w:hAnsi="Times New Roman" w:cs="Times New Roman"/>
          <w:b/>
          <w:color w:val="000000" w:themeColor="text1"/>
          <w:kern w:val="0"/>
          <w:sz w:val="24"/>
          <w:szCs w:val="24"/>
          <w14:ligatures w14:val="none"/>
        </w:rPr>
        <w:t>4.1 Survey findings and Analysis</w:t>
      </w:r>
      <w:bookmarkEnd w:id="21"/>
      <w:r w:rsidRPr="009557BC">
        <w:rPr>
          <w:rFonts w:ascii="Times New Roman" w:eastAsia="Times New Roman" w:hAnsi="Times New Roman" w:cs="Times New Roman"/>
          <w:b/>
          <w:color w:val="000000" w:themeColor="text1"/>
          <w:kern w:val="0"/>
          <w:sz w:val="24"/>
          <w:szCs w:val="24"/>
          <w14:ligatures w14:val="none"/>
        </w:rPr>
        <w:t xml:space="preserve"> </w:t>
      </w:r>
    </w:p>
    <w:p w14:paraId="56C1B18E" w14:textId="5EC8CD6A" w:rsid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A survey has been conducted among different demographics in order to know how consumer behaviour has changed due to the financial crisis in London, UK. For the survey, 10 people from different demographics were asked to participate. From this survey, real-time data was gained as people answered the questionnaire provided by the researcher with questions related to research problems. Therefore, the findings and analysis of the data obtained from the survey have been discussed below.</w:t>
      </w:r>
    </w:p>
    <w:p w14:paraId="7817D697" w14:textId="155B5449" w:rsidR="005D400D" w:rsidRPr="005D6CBA" w:rsidRDefault="005D400D" w:rsidP="009557BC">
      <w:pPr>
        <w:spacing w:after="0" w:line="360" w:lineRule="auto"/>
        <w:jc w:val="both"/>
        <w:rPr>
          <w:rFonts w:ascii="Times New Roman" w:eastAsia="Times New Roman" w:hAnsi="Times New Roman" w:cs="Times New Roman"/>
          <w:b/>
          <w:bCs/>
          <w:color w:val="000000" w:themeColor="text1"/>
          <w:kern w:val="0"/>
          <w:sz w:val="24"/>
          <w:szCs w:val="24"/>
          <w:u w:val="single"/>
          <w14:ligatures w14:val="none"/>
        </w:rPr>
      </w:pPr>
    </w:p>
    <w:p w14:paraId="270F8AB4" w14:textId="23503B44" w:rsidR="005D400D" w:rsidRPr="00B405A7" w:rsidRDefault="00B405A7"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Pr>
          <w:rFonts w:ascii="Times New Roman" w:eastAsia="Times New Roman" w:hAnsi="Times New Roman" w:cs="Times New Roman"/>
          <w:color w:val="000000" w:themeColor="text1"/>
          <w:kern w:val="0"/>
          <w:sz w:val="24"/>
          <w:szCs w:val="24"/>
          <w14:ligatures w14:val="none"/>
        </w:rPr>
        <w:lastRenderedPageBreak/>
        <w:t xml:space="preserve">                  </w:t>
      </w:r>
    </w:p>
    <w:p w14:paraId="3BDD2E48" w14:textId="1EE24234" w:rsidR="00D60DBF" w:rsidRDefault="00D60DBF"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03A91CA6" w14:textId="1D0B56D0" w:rsidR="00711BB5" w:rsidRDefault="00711BB5"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5FC57937" w14:textId="78FE9F2A"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14:ligatures w14:val="none"/>
        </w:rPr>
      </w:pPr>
      <w:r w:rsidRPr="009557BC">
        <w:rPr>
          <w:rFonts w:ascii="Times New Roman" w:eastAsia="Times New Roman" w:hAnsi="Times New Roman" w:cs="Times New Roman"/>
          <w:b/>
          <w:i/>
          <w:color w:val="000000" w:themeColor="text1"/>
          <w:kern w:val="0"/>
          <w:sz w:val="24"/>
          <w:szCs w:val="24"/>
          <w14:ligatures w14:val="none"/>
        </w:rPr>
        <w:t xml:space="preserve">1. Which age group do you fall into? </w:t>
      </w:r>
    </w:p>
    <w:p w14:paraId="24B7BEAB" w14:textId="3BC0C6EF" w:rsidR="004C558D" w:rsidRPr="00440511"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 xml:space="preserve">As the survey was not done within any specific population, people selected for the survey were in different age groups. It can be known from the survey results that 40% of the respondents are 18 to 25 years of age, another 40% of the people were between 26 and 40 years, and the rest 20% were more than 41 years of age. Thus, among the 10 people who participated in the survey, 4 were between 18 and 25 years, 4 people were between 26 to 40 years and 2 people were above the age of 41 years. </w:t>
      </w:r>
    </w:p>
    <w:p w14:paraId="564D49B6" w14:textId="435486D9"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14:ligatures w14:val="none"/>
        </w:rPr>
      </w:pPr>
      <w:r w:rsidRPr="009557BC">
        <w:rPr>
          <w:rFonts w:ascii="Times New Roman" w:eastAsia="Times New Roman" w:hAnsi="Times New Roman" w:cs="Times New Roman"/>
          <w:b/>
          <w:i/>
          <w:color w:val="000000" w:themeColor="text1"/>
          <w:kern w:val="0"/>
          <w:sz w:val="24"/>
          <w:szCs w:val="24"/>
          <w14:ligatures w14:val="none"/>
        </w:rPr>
        <w:t>2. Select your gender.</w:t>
      </w:r>
    </w:p>
    <w:p w14:paraId="6E11A8ED" w14:textId="74E3C7AB" w:rsid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 xml:space="preserve">For understanding the people, their buying behaviour and how it has changed it is important to know their gender as it narrows down the demographics. According to the survey results, 30% of the people participating in the survey are male, 50% of the people were female,10% have selected the option ‘others’ and another 10% preferred not to say. Therefore, 3 people were male, 5 were female, 1 selected others and 1 individual did not prefer to reveal their gender. </w:t>
      </w:r>
    </w:p>
    <w:p w14:paraId="368A75D3" w14:textId="1231C60E"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14:ligatures w14:val="none"/>
        </w:rPr>
      </w:pPr>
      <w:r w:rsidRPr="009557BC">
        <w:rPr>
          <w:rFonts w:ascii="Times New Roman" w:eastAsia="Times New Roman" w:hAnsi="Times New Roman" w:cs="Times New Roman"/>
          <w:b/>
          <w:i/>
          <w:color w:val="000000" w:themeColor="text1"/>
          <w:kern w:val="0"/>
          <w:sz w:val="24"/>
          <w:szCs w:val="24"/>
          <w14:ligatures w14:val="none"/>
        </w:rPr>
        <w:t>3. How many members do you have in your family?</w:t>
      </w:r>
    </w:p>
    <w:p w14:paraId="78D6DE84" w14:textId="44D8D5FA" w:rsid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It is necessary to understand how many members each respondent has in their family. Buying behaviour depends on the number of people a family has. For the survey results, it has been known that 10% have 1 or fewer members, 20% of the respondents have 6 to 10 family members, 60% have 2 to 5, and another 10% have more than 10 members in their family. Thus, among the 10 respondents, only 1 has 1 or less than 1 person in their family, 6 have between 2 to 5 people, 2 have 6 to 10 people and 1 has more than 10 people in their family.</w:t>
      </w:r>
    </w:p>
    <w:p w14:paraId="14A874A5" w14:textId="610A24EC" w:rsidR="00BD4B3B" w:rsidRPr="009557BC" w:rsidRDefault="00BD4B3B"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66235700" w14:textId="15DD6E24"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14:ligatures w14:val="none"/>
        </w:rPr>
      </w:pPr>
      <w:r w:rsidRPr="009557BC">
        <w:rPr>
          <w:rFonts w:ascii="Times New Roman" w:eastAsia="Times New Roman" w:hAnsi="Times New Roman" w:cs="Times New Roman"/>
          <w:b/>
          <w:i/>
          <w:color w:val="000000" w:themeColor="text1"/>
          <w:kern w:val="0"/>
          <w:sz w:val="24"/>
          <w:szCs w:val="24"/>
          <w14:ligatures w14:val="none"/>
        </w:rPr>
        <w:t>4. What is your employment status?</w:t>
      </w:r>
    </w:p>
    <w:p w14:paraId="74CD8E50" w14:textId="0B1DB3D6" w:rsid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Buying behaviour has a great influence on the employment status of an individual. For this reason, this question has been added here in order to know whether they can afford to deal with the financial crisis. It has been derived from the survey results that 30% are employed full-time and another 30% are employed as part-time employees. Other than that, 20% of the respondents are currency-seeking opportunities, 10% are retired and the rest of the 10% preferred not to say. Therefore, it can be known that 3 people were full-time employed, another 3 were half-time employed, 2 were looking for jobs, 1 was retired and another 1 preferred not to choose any specific employment status. </w:t>
      </w:r>
    </w:p>
    <w:p w14:paraId="2EDDAA3E" w14:textId="6734D691" w:rsidR="00BD4B3B" w:rsidRDefault="00BD4B3B"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2C2EFCB5" w14:textId="77777777" w:rsidR="00440511" w:rsidRDefault="00440511"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5C9A622E" w14:textId="77777777" w:rsidR="006E1A42" w:rsidRDefault="006E1A42"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49251135" w14:textId="77777777" w:rsidR="00440511" w:rsidRPr="009557BC" w:rsidRDefault="00440511"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0CD981CF" w14:textId="5B255E9C"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14:ligatures w14:val="none"/>
        </w:rPr>
      </w:pPr>
      <w:r w:rsidRPr="009557BC">
        <w:rPr>
          <w:rFonts w:ascii="Times New Roman" w:eastAsia="Times New Roman" w:hAnsi="Times New Roman" w:cs="Times New Roman"/>
          <w:b/>
          <w:i/>
          <w:color w:val="000000" w:themeColor="text1"/>
          <w:kern w:val="0"/>
          <w:sz w:val="24"/>
          <w:szCs w:val="24"/>
          <w14:ligatures w14:val="none"/>
        </w:rPr>
        <w:t>5. What is your household income?</w:t>
      </w:r>
    </w:p>
    <w:p w14:paraId="33153FF0" w14:textId="71F2C79D" w:rsidR="00BD4B3B"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Household income is another important factor that changes the buying behaviour of people. During the financial crisis, it is very common for changes in household income which ultimately affect the buying behaviour of people. From the survey, it has been retrieved that the household income of 40% was less than £30,000, 30% of the respondent’s household income was between £30,000 and £50,000 and another 30% of individuals’ income was £50,000 - £100,000. Thus, it can be stated that among the 10 respondents, less than 30,000 household income was of 4 people, £30,000 - £50,000 and £50,000 - £100,000 household income were of 3 respondents each. </w:t>
      </w:r>
    </w:p>
    <w:p w14:paraId="640DC07B" w14:textId="77777777"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14:ligatures w14:val="none"/>
        </w:rPr>
      </w:pPr>
      <w:r w:rsidRPr="009557BC">
        <w:rPr>
          <w:rFonts w:ascii="Times New Roman" w:eastAsia="Times New Roman" w:hAnsi="Times New Roman" w:cs="Times New Roman"/>
          <w:b/>
          <w:i/>
          <w:color w:val="000000" w:themeColor="text1"/>
          <w:kern w:val="0"/>
          <w:sz w:val="24"/>
          <w:szCs w:val="24"/>
          <w14:ligatures w14:val="none"/>
        </w:rPr>
        <w:t>6. How many dependents are there in your family?</w:t>
      </w:r>
    </w:p>
    <w:p w14:paraId="7E9E1076"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According to the survey results, only 10% of them do not have any dependents in their families. 60% of them have 1 to 2 dependents, 20% have 3 to 5 and another 10% of the respondents have more than 6 dependent members in their families. Among the 10 respondents, 1 does not have any dependents, 6 have 1 to 2, 2 people have 3 to 5 and 1 has more than 6 dependent people. In most families there are dependents as every member of a family cannot work like children. Thus, it is important to know how many dependable members are there in the families of the customers of supermarkets so that it can be understood how they are managing the financial crisis in the country. </w:t>
      </w:r>
    </w:p>
    <w:p w14:paraId="10EA80A5" w14:textId="77777777"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14:ligatures w14:val="none"/>
        </w:rPr>
      </w:pPr>
      <w:r w:rsidRPr="009557BC">
        <w:rPr>
          <w:rFonts w:ascii="Times New Roman" w:eastAsia="Times New Roman" w:hAnsi="Times New Roman" w:cs="Times New Roman"/>
          <w:b/>
          <w:i/>
          <w:color w:val="000000" w:themeColor="text1"/>
          <w:kern w:val="0"/>
          <w:sz w:val="24"/>
          <w:szCs w:val="24"/>
          <w14:ligatures w14:val="none"/>
        </w:rPr>
        <w:t>7. Which of these is your living status?</w:t>
      </w:r>
    </w:p>
    <w:p w14:paraId="76F71109" w14:textId="09E0CF2C" w:rsidR="00120B33"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It is derived from the survey that 40% of the respondents were homeowners and 30% were renters. Other than that, 20% were lessees and 10% of them did not prefer to say anything. Therefore, among the 10 respondents, 4 people were homeowners, 3 were renters, 2 respondents were lessees and 1 individual preferred not to say. There is great importance of living status for understanding how people can cope with the financial crisis of the country. Therefore, it can be stated that people who were homeowners did not have much problem, however, people who are resenting a place faced a problem.  </w:t>
      </w:r>
    </w:p>
    <w:p w14:paraId="71F74BB5" w14:textId="77777777"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highlight w:val="white"/>
          <w14:ligatures w14:val="none"/>
        </w:rPr>
      </w:pPr>
      <w:r w:rsidRPr="009557BC">
        <w:rPr>
          <w:rFonts w:ascii="Times New Roman" w:eastAsia="Times New Roman" w:hAnsi="Times New Roman" w:cs="Times New Roman"/>
          <w:b/>
          <w:i/>
          <w:color w:val="000000" w:themeColor="text1"/>
          <w:kern w:val="0"/>
          <w:sz w:val="24"/>
          <w:szCs w:val="24"/>
          <w:highlight w:val="white"/>
          <w14:ligatures w14:val="none"/>
        </w:rPr>
        <w:t>8. On which products or services do you spend the most?</w:t>
      </w:r>
    </w:p>
    <w:p w14:paraId="37205B36"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 xml:space="preserve">It is necessary for people to know which products and services they spend the most on. As people selected for the survey were from different demographics, it was important for the researcher to understand in which aspect they spend most of their money in order to understand their buying behaviour. For this reason, the question was included and from the results, it is </w:t>
      </w:r>
      <w:r w:rsidRPr="009557BC">
        <w:rPr>
          <w:rFonts w:ascii="Times New Roman" w:eastAsia="Times New Roman" w:hAnsi="Times New Roman" w:cs="Times New Roman"/>
          <w:color w:val="000000" w:themeColor="text1"/>
          <w:kern w:val="0"/>
          <w:sz w:val="24"/>
          <w:szCs w:val="24"/>
          <w14:ligatures w14:val="none"/>
        </w:rPr>
        <w:lastRenderedPageBreak/>
        <w:t>known that people spend mostly on clothing products as it was selected by 30% of the respondents. Other than that, fast food is mostly bought by 20% of people, 20% buy beauty products the most, 20% of the respondents buy electronic goods and 10% invest the most in other products or services. Thus, among 10 people, 3 invest the most in clothing products, 2 spend on restaurants, fast food chains and catering, 2 spend the most on beauty products, on electronic goods 2 people spend the most and lastly, 1 respondent spend the most on others. Therefore, it can be known that people have different interests which can be seen from the money they spend on products (</w:t>
      </w:r>
      <w:r w:rsidRPr="009557BC">
        <w:rPr>
          <w:rFonts w:ascii="Times New Roman" w:eastAsia="Times New Roman" w:hAnsi="Times New Roman" w:cs="Times New Roman"/>
          <w:color w:val="000000" w:themeColor="text1"/>
          <w:kern w:val="0"/>
          <w:sz w:val="24"/>
          <w:szCs w:val="24"/>
          <w:highlight w:val="white"/>
          <w14:ligatures w14:val="none"/>
        </w:rPr>
        <w:t>Voinea and Filip, 201</w:t>
      </w:r>
      <w:r w:rsidRPr="009557BC">
        <w:rPr>
          <w:rFonts w:ascii="Times New Roman" w:eastAsia="Times New Roman" w:hAnsi="Times New Roman" w:cs="Times New Roman"/>
          <w:color w:val="000000" w:themeColor="text1"/>
          <w:kern w:val="0"/>
          <w:sz w:val="24"/>
          <w:szCs w:val="24"/>
          <w14:ligatures w14:val="none"/>
        </w:rPr>
        <w:t xml:space="preserve">1). </w:t>
      </w:r>
    </w:p>
    <w:p w14:paraId="1B6668B1" w14:textId="77777777" w:rsidR="0088763D" w:rsidRDefault="009557BC" w:rsidP="009557BC">
      <w:pPr>
        <w:spacing w:after="0" w:line="360" w:lineRule="auto"/>
        <w:jc w:val="both"/>
        <w:rPr>
          <w:rFonts w:ascii="Times New Roman" w:eastAsia="Times New Roman" w:hAnsi="Times New Roman" w:cs="Times New Roman"/>
          <w:b/>
          <w:i/>
          <w:color w:val="000000" w:themeColor="text1"/>
          <w:kern w:val="0"/>
          <w:sz w:val="24"/>
          <w:szCs w:val="24"/>
          <w:highlight w:val="white"/>
          <w14:ligatures w14:val="none"/>
        </w:rPr>
      </w:pPr>
      <w:r w:rsidRPr="009557BC">
        <w:rPr>
          <w:rFonts w:ascii="Times New Roman" w:eastAsia="Times New Roman" w:hAnsi="Times New Roman" w:cs="Times New Roman"/>
          <w:b/>
          <w:i/>
          <w:color w:val="000000" w:themeColor="text1"/>
          <w:kern w:val="0"/>
          <w:sz w:val="24"/>
          <w:szCs w:val="24"/>
          <w:highlight w:val="white"/>
          <w14:ligatures w14:val="none"/>
        </w:rPr>
        <w:t xml:space="preserve">9. What do you see first when buying </w:t>
      </w:r>
      <w:r w:rsidR="0088763D">
        <w:rPr>
          <w:rFonts w:ascii="Times New Roman" w:eastAsia="Times New Roman" w:hAnsi="Times New Roman" w:cs="Times New Roman"/>
          <w:b/>
          <w:i/>
          <w:color w:val="000000" w:themeColor="text1"/>
          <w:kern w:val="0"/>
          <w:sz w:val="24"/>
          <w:szCs w:val="24"/>
          <w:highlight w:val="white"/>
          <w14:ligatures w14:val="none"/>
        </w:rPr>
        <w:t xml:space="preserve">a </w:t>
      </w:r>
    </w:p>
    <w:p w14:paraId="6F57F537" w14:textId="1A21BD43" w:rsidR="009557BC" w:rsidRPr="009557BC" w:rsidRDefault="0088763D" w:rsidP="009557BC">
      <w:pPr>
        <w:spacing w:after="0" w:line="360" w:lineRule="auto"/>
        <w:jc w:val="both"/>
        <w:rPr>
          <w:rFonts w:ascii="Times New Roman" w:eastAsia="Times New Roman" w:hAnsi="Times New Roman" w:cs="Times New Roman"/>
          <w:b/>
          <w:i/>
          <w:color w:val="000000" w:themeColor="text1"/>
          <w:kern w:val="0"/>
          <w:sz w:val="24"/>
          <w:szCs w:val="24"/>
          <w:highlight w:val="white"/>
          <w14:ligatures w14:val="none"/>
        </w:rPr>
      </w:pPr>
      <w:r>
        <w:rPr>
          <w:rFonts w:ascii="Times New Roman" w:eastAsia="Times New Roman" w:hAnsi="Times New Roman" w:cs="Times New Roman"/>
          <w:b/>
          <w:i/>
          <w:color w:val="000000" w:themeColor="text1"/>
          <w:kern w:val="0"/>
          <w:sz w:val="24"/>
          <w:szCs w:val="24"/>
          <w:highlight w:val="white"/>
          <w14:ligatures w14:val="none"/>
        </w:rPr>
        <w:t>product</w:t>
      </w:r>
      <w:r w:rsidR="009557BC" w:rsidRPr="009557BC">
        <w:rPr>
          <w:rFonts w:ascii="Times New Roman" w:eastAsia="Times New Roman" w:hAnsi="Times New Roman" w:cs="Times New Roman"/>
          <w:b/>
          <w:i/>
          <w:color w:val="000000" w:themeColor="text1"/>
          <w:kern w:val="0"/>
          <w:sz w:val="24"/>
          <w:szCs w:val="24"/>
          <w:highlight w:val="white"/>
          <w14:ligatures w14:val="none"/>
        </w:rPr>
        <w:t>?</w:t>
      </w:r>
    </w:p>
    <w:p w14:paraId="1C672D94" w14:textId="77777777"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14:ligatures w14:val="none"/>
        </w:rPr>
        <w:t>For 50% of respondents, price matters the most. Other than that, quality, purpose and brand name were selected by 10% each, and 20% selected others. Among the 10 respondents, 5 people see the price of the product before buying, quality, brand names and purpose of the product are the most important factors for 1 person each, for 2 people it is others as for them other factors matter the most for buying stuff. Thus, it is also understood that price has been the most significant thing for people recently to buy stuff. People have different buying habits and they spend their money on different products and services as known from the previous question. Therefore, they also look for different factors while buying stuff and attempting to buy any products. Some people see the price of a product and compare it to similar products and some look for the products with the best quality. For that reason, this question was added to know what people mostly see before buying any product to analyse consumer behaviour (</w:t>
      </w:r>
      <w:r w:rsidRPr="009557BC">
        <w:rPr>
          <w:rFonts w:ascii="Times New Roman" w:eastAsia="Times New Roman" w:hAnsi="Times New Roman" w:cs="Times New Roman"/>
          <w:color w:val="000000" w:themeColor="text1"/>
          <w:kern w:val="0"/>
          <w:sz w:val="24"/>
          <w:szCs w:val="24"/>
          <w:highlight w:val="white"/>
          <w14:ligatures w14:val="none"/>
        </w:rPr>
        <w:t>Voinea and Filip, 201</w:t>
      </w:r>
      <w:r w:rsidRPr="009557BC">
        <w:rPr>
          <w:rFonts w:ascii="Times New Roman" w:eastAsia="Times New Roman" w:hAnsi="Times New Roman" w:cs="Times New Roman"/>
          <w:color w:val="000000" w:themeColor="text1"/>
          <w:kern w:val="0"/>
          <w:sz w:val="24"/>
          <w:szCs w:val="24"/>
          <w14:ligatures w14:val="none"/>
        </w:rPr>
        <w:t>1).</w:t>
      </w:r>
    </w:p>
    <w:p w14:paraId="3D4C3E23" w14:textId="77777777"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highlight w:val="white"/>
          <w14:ligatures w14:val="none"/>
        </w:rPr>
      </w:pPr>
      <w:r w:rsidRPr="009557BC">
        <w:rPr>
          <w:rFonts w:ascii="Times New Roman" w:eastAsia="Times New Roman" w:hAnsi="Times New Roman" w:cs="Times New Roman"/>
          <w:b/>
          <w:i/>
          <w:color w:val="000000" w:themeColor="text1"/>
          <w:kern w:val="0"/>
          <w:sz w:val="24"/>
          <w:szCs w:val="24"/>
          <w:highlight w:val="white"/>
          <w14:ligatures w14:val="none"/>
        </w:rPr>
        <w:t>10. Do you usually plan ahead or decide at the time of purchase?</w:t>
      </w:r>
    </w:p>
    <w:p w14:paraId="30F8A779" w14:textId="77777777" w:rsid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 xml:space="preserve">It is important for the researcher to know if people in London make decisions beforehand or if they make buying decisions when purchasing. </w:t>
      </w:r>
      <w:r w:rsidRPr="009557BC">
        <w:rPr>
          <w:rFonts w:ascii="Times New Roman" w:eastAsia="Times New Roman" w:hAnsi="Times New Roman" w:cs="Times New Roman"/>
          <w:color w:val="000000" w:themeColor="text1"/>
          <w:kern w:val="0"/>
          <w:sz w:val="24"/>
          <w:szCs w:val="24"/>
          <w:highlight w:val="white"/>
          <w14:ligatures w14:val="none"/>
        </w:rPr>
        <w:t xml:space="preserve">It can be seen that 1 individual has not responded to this question. Therefore, from the received responses it can be derived that </w:t>
      </w:r>
      <w:r w:rsidRPr="009557BC">
        <w:rPr>
          <w:rFonts w:ascii="Times New Roman" w:eastAsia="Times New Roman" w:hAnsi="Times New Roman" w:cs="Times New Roman"/>
          <w:color w:val="000000" w:themeColor="text1"/>
          <w:kern w:val="0"/>
          <w:sz w:val="24"/>
          <w:szCs w:val="24"/>
          <w14:ligatures w14:val="none"/>
        </w:rPr>
        <w:t xml:space="preserve">22.2% of the respondents plan ahead of purchasing, 33.3% make decisions while purchasing the products and 44.4% do both. Among 9 respondents, 2 people plan before doing their shopping, 3 people make decisions while purchasing and 4 people do both as necessary. Therefore, it can be </w:t>
      </w:r>
      <w:r w:rsidRPr="009557BC">
        <w:rPr>
          <w:rFonts w:ascii="Times New Roman" w:eastAsia="Times New Roman" w:hAnsi="Times New Roman" w:cs="Times New Roman"/>
          <w:kern w:val="0"/>
          <w:sz w:val="24"/>
          <w:szCs w:val="24"/>
          <w14:ligatures w14:val="none"/>
        </w:rPr>
        <w:t xml:space="preserve">analysed from the results that most people in London make and change decisions while purchasing stuff. There are various levels of purchasing such as problem recognition, information search, alternative evaluation, making purchase decisions and post-purchase evaluation (Nicasio, 2022). </w:t>
      </w:r>
    </w:p>
    <w:p w14:paraId="4E3D8FDE"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highlight w:val="white"/>
          <w14:ligatures w14:val="none"/>
        </w:rPr>
      </w:pPr>
      <w:r w:rsidRPr="009557BC">
        <w:rPr>
          <w:rFonts w:ascii="Times New Roman" w:eastAsia="Times New Roman" w:hAnsi="Times New Roman" w:cs="Times New Roman"/>
          <w:b/>
          <w:i/>
          <w:kern w:val="0"/>
          <w:sz w:val="24"/>
          <w:szCs w:val="24"/>
          <w:highlight w:val="white"/>
          <w14:ligatures w14:val="none"/>
        </w:rPr>
        <w:t>11. Are you aware of the financial crisis in the UK?</w:t>
      </w:r>
    </w:p>
    <w:p w14:paraId="2AC5195B" w14:textId="77777777"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highlight w:val="white"/>
          <w14:ligatures w14:val="none"/>
        </w:rPr>
      </w:pPr>
      <w:r w:rsidRPr="009557BC">
        <w:rPr>
          <w:rFonts w:ascii="Times New Roman" w:eastAsia="Times New Roman" w:hAnsi="Times New Roman" w:cs="Times New Roman"/>
          <w:kern w:val="0"/>
          <w:sz w:val="24"/>
          <w:szCs w:val="24"/>
          <w14:ligatures w14:val="none"/>
        </w:rPr>
        <w:lastRenderedPageBreak/>
        <w:t xml:space="preserve">From </w:t>
      </w:r>
      <w:r w:rsidRPr="009557BC">
        <w:rPr>
          <w:rFonts w:ascii="Times New Roman" w:eastAsia="Times New Roman" w:hAnsi="Times New Roman" w:cs="Times New Roman"/>
          <w:color w:val="000000" w:themeColor="text1"/>
          <w:kern w:val="0"/>
          <w:sz w:val="24"/>
          <w:szCs w:val="24"/>
          <w14:ligatures w14:val="none"/>
        </w:rPr>
        <w:t xml:space="preserve">this question, it is known if the people of London are aware of the financial decline of the country. It is derived from the survey that 80% of the respondents have stated that they are well aware of the financial crisis in Britain. 10% of them stated they did not know about this and 10% selected the option ‘maybe’. Thus, among 10 people, 8 had an understanding of the UK’s economic conduction, 1 did not have the same and 1 people were not sure about the fact. Thus, it is known that most people in the UK are aware of the financial crisis as it is directly related to their buying behaviour. There has been a sharp fall in the UK’s economy which has </w:t>
      </w:r>
      <w:r w:rsidRPr="009557BC">
        <w:rPr>
          <w:rFonts w:ascii="Times New Roman" w:eastAsia="Times New Roman" w:hAnsi="Times New Roman" w:cs="Times New Roman"/>
          <w:kern w:val="0"/>
          <w:sz w:val="24"/>
          <w:szCs w:val="24"/>
          <w14:ligatures w14:val="none"/>
        </w:rPr>
        <w:t xml:space="preserve">also affected the businesses and people residing in the country. It increased the risk of recession and the debt prices also fell. Therefore, the people of London also need to have proper knowledge about the poor economic condition of the UK as it is linked to their daily </w:t>
      </w:r>
      <w:r w:rsidRPr="009557BC">
        <w:rPr>
          <w:rFonts w:ascii="Times New Roman" w:eastAsia="Times New Roman" w:hAnsi="Times New Roman" w:cs="Times New Roman"/>
          <w:color w:val="000000" w:themeColor="text1"/>
          <w:kern w:val="0"/>
          <w:sz w:val="24"/>
          <w:szCs w:val="24"/>
          <w14:ligatures w14:val="none"/>
        </w:rPr>
        <w:t xml:space="preserve">expenditure (Mackintosh, 2022). </w:t>
      </w:r>
    </w:p>
    <w:p w14:paraId="666A8C80"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b/>
          <w:i/>
          <w:color w:val="000000" w:themeColor="text1"/>
          <w:kern w:val="0"/>
          <w:sz w:val="24"/>
          <w:szCs w:val="24"/>
          <w:highlight w:val="white"/>
          <w14:ligatures w14:val="none"/>
        </w:rPr>
        <w:t>12. In your opinion, has the cost of living increased in London?</w:t>
      </w:r>
    </w:p>
    <w:p w14:paraId="209CFF8A"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 xml:space="preserve">From the survey, it can be retrieved that 50% of the respondents have stated that their cost of living increased, 40% stated a negative answer and 10% selected the option ‘maybe’. So, among the 10 respondents, a total of 5 people stated that their living cost in London has increased, 4 people negated the fact and 1 did not have proper knowledge about it. From these findings, it can be analysed that the cost of living has increased due to the financial crisis in the </w:t>
      </w:r>
      <w:r w:rsidRPr="009557BC">
        <w:rPr>
          <w:rFonts w:ascii="Times New Roman" w:eastAsia="Times New Roman" w:hAnsi="Times New Roman" w:cs="Times New Roman"/>
          <w:kern w:val="0"/>
          <w:sz w:val="24"/>
          <w:szCs w:val="24"/>
          <w14:ligatures w14:val="none"/>
        </w:rPr>
        <w:t xml:space="preserve">UK. As the financial crisis was seen in the UK, it was also seen that prices of products and services also increased across the country. Prices of products which are used by people in their </w:t>
      </w:r>
      <w:r w:rsidRPr="009557BC">
        <w:rPr>
          <w:rFonts w:ascii="Times New Roman" w:eastAsia="Times New Roman" w:hAnsi="Times New Roman" w:cs="Times New Roman"/>
          <w:color w:val="000000" w:themeColor="text1"/>
          <w:kern w:val="0"/>
          <w:sz w:val="24"/>
          <w:szCs w:val="24"/>
          <w14:ligatures w14:val="none"/>
        </w:rPr>
        <w:t>daily life also increased. This created a problem as the cost of living also increased for people. There are many people in London who participated in the survey who did not know or faced the consequences of the problems of the financial crisis (</w:t>
      </w:r>
      <w:r w:rsidRPr="009557BC">
        <w:rPr>
          <w:rFonts w:ascii="Times New Roman" w:eastAsia="Times New Roman" w:hAnsi="Times New Roman" w:cs="Times New Roman"/>
          <w:color w:val="000000" w:themeColor="text1"/>
          <w:kern w:val="0"/>
          <w:sz w:val="24"/>
          <w:szCs w:val="24"/>
          <w:highlight w:val="white"/>
          <w14:ligatures w14:val="none"/>
        </w:rPr>
        <w:t>McKinsey, 2022)</w:t>
      </w:r>
      <w:r w:rsidRPr="009557BC">
        <w:rPr>
          <w:rFonts w:ascii="Times New Roman" w:eastAsia="Times New Roman" w:hAnsi="Times New Roman" w:cs="Times New Roman"/>
          <w:color w:val="000000" w:themeColor="text1"/>
          <w:kern w:val="0"/>
          <w:sz w:val="24"/>
          <w:szCs w:val="24"/>
          <w14:ligatures w14:val="none"/>
        </w:rPr>
        <w:t>.</w:t>
      </w:r>
    </w:p>
    <w:p w14:paraId="42042055" w14:textId="77777777"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highlight w:val="white"/>
          <w14:ligatures w14:val="none"/>
        </w:rPr>
      </w:pPr>
      <w:r w:rsidRPr="009557BC">
        <w:rPr>
          <w:rFonts w:ascii="Times New Roman" w:eastAsia="Times New Roman" w:hAnsi="Times New Roman" w:cs="Times New Roman"/>
          <w:b/>
          <w:i/>
          <w:color w:val="000000" w:themeColor="text1"/>
          <w:kern w:val="0"/>
          <w:sz w:val="24"/>
          <w:szCs w:val="24"/>
          <w:highlight w:val="white"/>
          <w14:ligatures w14:val="none"/>
        </w:rPr>
        <w:t>13. How satisfied are you with your purchasing process and the fulfilment of your needs and demand?</w:t>
      </w:r>
    </w:p>
    <w:p w14:paraId="3359367F"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It can be derived from the survey that 10% of the respondents were satisfied, 20% were neutral, another 20% were dissatisfied and the rest of the 50% were very dissatisfied with the process of purchasing as their needs and demands were not fulfilled. So, 1 individual was satisfied with their purchasing experience, 2 were neutral, the one 2 were dissatisfied and most of the respondents which is 5 people were very dissatisfied. Therefore, it can be stated that customers of UK supermarkets were not satisfied with their purchasing experience because of the price hike which restricted the fulfilment of their demands and needs (</w:t>
      </w:r>
      <w:r w:rsidRPr="009557BC">
        <w:rPr>
          <w:rFonts w:ascii="Times New Roman" w:eastAsia="Times New Roman" w:hAnsi="Times New Roman" w:cs="Times New Roman"/>
          <w:color w:val="000000" w:themeColor="text1"/>
          <w:kern w:val="0"/>
          <w:sz w:val="24"/>
          <w:szCs w:val="24"/>
          <w:highlight w:val="white"/>
          <w14:ligatures w14:val="none"/>
        </w:rPr>
        <w:t>Dudovskiy, 2023</w:t>
      </w:r>
      <w:r w:rsidRPr="009557BC">
        <w:rPr>
          <w:rFonts w:ascii="Times New Roman" w:eastAsia="Times New Roman" w:hAnsi="Times New Roman" w:cs="Times New Roman"/>
          <w:color w:val="000000" w:themeColor="text1"/>
          <w:kern w:val="0"/>
          <w:sz w:val="24"/>
          <w:szCs w:val="24"/>
          <w14:ligatures w14:val="none"/>
        </w:rPr>
        <w:t xml:space="preserve">). </w:t>
      </w:r>
    </w:p>
    <w:p w14:paraId="008C62E8" w14:textId="241BB254" w:rsidR="009557BC" w:rsidRPr="009557BC" w:rsidRDefault="009557BC" w:rsidP="009557BC">
      <w:pPr>
        <w:spacing w:after="0" w:line="360" w:lineRule="auto"/>
        <w:jc w:val="both"/>
        <w:rPr>
          <w:rFonts w:ascii="Times New Roman" w:eastAsia="Times New Roman" w:hAnsi="Times New Roman" w:cs="Times New Roman"/>
          <w:b/>
          <w:i/>
          <w:color w:val="000000" w:themeColor="text1"/>
          <w:kern w:val="0"/>
          <w:sz w:val="24"/>
          <w:szCs w:val="24"/>
          <w:highlight w:val="white"/>
          <w14:ligatures w14:val="none"/>
        </w:rPr>
      </w:pPr>
      <w:r w:rsidRPr="009557BC">
        <w:rPr>
          <w:rFonts w:ascii="Times New Roman" w:eastAsia="Times New Roman" w:hAnsi="Times New Roman" w:cs="Times New Roman"/>
          <w:b/>
          <w:i/>
          <w:color w:val="000000" w:themeColor="text1"/>
          <w:kern w:val="0"/>
          <w:sz w:val="24"/>
          <w:szCs w:val="24"/>
          <w:highlight w:val="white"/>
          <w14:ligatures w14:val="none"/>
        </w:rPr>
        <w:t>14. How has your buying behaviour changed due to the financial crisis?</w:t>
      </w:r>
    </w:p>
    <w:p w14:paraId="24BB1DAC" w14:textId="77777777" w:rsidR="009557BC" w:rsidRPr="009557BC" w:rsidRDefault="009557BC" w:rsidP="009557BC">
      <w:pPr>
        <w:spacing w:after="0" w:line="360" w:lineRule="auto"/>
        <w:jc w:val="both"/>
        <w:rPr>
          <w:rFonts w:ascii="Times New Roman" w:eastAsia="Times New Roman" w:hAnsi="Times New Roman" w:cs="Times New Roman"/>
          <w:b/>
          <w:i/>
          <w:color w:val="FF0000"/>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14:ligatures w14:val="none"/>
        </w:rPr>
        <w:t xml:space="preserve">The changes in spending habits have been considered by most people in London. From this question, the way people’s buying behaviour changed has been known. 40% of the respondents </w:t>
      </w:r>
      <w:r w:rsidRPr="009557BC">
        <w:rPr>
          <w:rFonts w:ascii="Times New Roman" w:eastAsia="Times New Roman" w:hAnsi="Times New Roman" w:cs="Times New Roman"/>
          <w:kern w:val="0"/>
          <w:sz w:val="24"/>
          <w:szCs w:val="24"/>
          <w14:ligatures w14:val="none"/>
        </w:rPr>
        <w:lastRenderedPageBreak/>
        <w:t xml:space="preserve">stated that they limited their purchases and bought a very minimum </w:t>
      </w:r>
      <w:r w:rsidRPr="009557BC">
        <w:rPr>
          <w:rFonts w:ascii="Times New Roman" w:eastAsia="Times New Roman" w:hAnsi="Times New Roman" w:cs="Times New Roman"/>
          <w:color w:val="000000" w:themeColor="text1"/>
          <w:kern w:val="0"/>
          <w:sz w:val="24"/>
          <w:szCs w:val="24"/>
          <w14:ligatures w14:val="none"/>
        </w:rPr>
        <w:t xml:space="preserve">number of products. 30% have stated that they have been spending only on necessary products and the other 30% said they are purchasing the cheapest items. Therefore, among the 10 respondents, 4 said that they </w:t>
      </w:r>
      <w:r w:rsidRPr="009557BC">
        <w:rPr>
          <w:rFonts w:ascii="Times New Roman" w:eastAsia="Times New Roman" w:hAnsi="Times New Roman" w:cs="Times New Roman"/>
          <w:kern w:val="0"/>
          <w:sz w:val="24"/>
          <w:szCs w:val="24"/>
          <w14:ligatures w14:val="none"/>
        </w:rPr>
        <w:t>limited their purchases, 3 stated they are only buying necessary items and</w:t>
      </w:r>
      <w:r w:rsidRPr="009557BC">
        <w:rPr>
          <w:rFonts w:ascii="Times New Roman" w:eastAsia="Times New Roman" w:hAnsi="Times New Roman" w:cs="Times New Roman"/>
          <w:color w:val="FF0000"/>
          <w:kern w:val="0"/>
          <w:sz w:val="24"/>
          <w:szCs w:val="24"/>
          <w14:ligatures w14:val="none"/>
        </w:rPr>
        <w:t xml:space="preserve"> </w:t>
      </w:r>
      <w:r w:rsidRPr="009557BC">
        <w:rPr>
          <w:rFonts w:ascii="Times New Roman" w:eastAsia="Times New Roman" w:hAnsi="Times New Roman" w:cs="Times New Roman"/>
          <w:color w:val="000000" w:themeColor="text1"/>
          <w:kern w:val="0"/>
          <w:sz w:val="24"/>
          <w:szCs w:val="24"/>
          <w14:ligatures w14:val="none"/>
        </w:rPr>
        <w:t xml:space="preserve">the other 3 </w:t>
      </w:r>
      <w:r w:rsidRPr="009557BC">
        <w:rPr>
          <w:rFonts w:ascii="Times New Roman" w:eastAsia="Times New Roman" w:hAnsi="Times New Roman" w:cs="Times New Roman"/>
          <w:kern w:val="0"/>
          <w:sz w:val="24"/>
          <w:szCs w:val="24"/>
          <w14:ligatures w14:val="none"/>
        </w:rPr>
        <w:t xml:space="preserve">said they are opting for the cheapest items. Thus, it can be stated that most people limit the number of products they are purchasing due to the increased cost of living </w:t>
      </w:r>
      <w:r w:rsidRPr="009557BC">
        <w:rPr>
          <w:rFonts w:ascii="Times New Roman" w:eastAsia="Times New Roman" w:hAnsi="Times New Roman" w:cs="Times New Roman"/>
          <w:color w:val="000000" w:themeColor="text1"/>
          <w:kern w:val="0"/>
          <w:sz w:val="24"/>
          <w:szCs w:val="24"/>
          <w14:ligatures w14:val="none"/>
        </w:rPr>
        <w:t>(</w:t>
      </w:r>
      <w:r w:rsidRPr="009557BC">
        <w:rPr>
          <w:rFonts w:ascii="Times New Roman" w:eastAsia="Times New Roman" w:hAnsi="Times New Roman" w:cs="Times New Roman"/>
          <w:color w:val="000000" w:themeColor="text1"/>
          <w:kern w:val="0"/>
          <w:sz w:val="24"/>
          <w:szCs w:val="24"/>
          <w:highlight w:val="white"/>
          <w14:ligatures w14:val="none"/>
        </w:rPr>
        <w:t>McKinsey, 2022</w:t>
      </w:r>
      <w:r w:rsidRPr="009557BC">
        <w:rPr>
          <w:rFonts w:ascii="Times New Roman" w:eastAsia="Times New Roman" w:hAnsi="Times New Roman" w:cs="Times New Roman"/>
          <w:color w:val="000000" w:themeColor="text1"/>
          <w:kern w:val="0"/>
          <w:sz w:val="24"/>
          <w:szCs w:val="24"/>
          <w14:ligatures w14:val="none"/>
        </w:rPr>
        <w:t>).</w:t>
      </w:r>
    </w:p>
    <w:p w14:paraId="396E1C96"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b/>
          <w:i/>
          <w:kern w:val="0"/>
          <w:sz w:val="24"/>
          <w:szCs w:val="24"/>
          <w:highlight w:val="white"/>
          <w14:ligatures w14:val="none"/>
        </w:rPr>
        <w:t>15. Rate your shopping experience after the price rise in London.</w:t>
      </w:r>
    </w:p>
    <w:p w14:paraId="504B884F" w14:textId="77777777" w:rsid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A rating system was provided by the researcher to see how much people in London and their shopping experience are affected by the financial crisis of the UK.It can be derived that 30% or 3 people rated 4 about their experience in purchasing goods and getting services when product prices are increasing. Along with that, 1, 6 and 8 have been rated by 10% or 1 person for each rating. Other than this, 2 and 6 have been rated by 20% or 2 people. Thus, the experience of the supermarket customers in the UK was mostly bad due to the increasing product prices (</w:t>
      </w:r>
      <w:r w:rsidRPr="009557BC">
        <w:rPr>
          <w:rFonts w:ascii="Times New Roman" w:eastAsia="Times New Roman" w:hAnsi="Times New Roman" w:cs="Times New Roman"/>
          <w:color w:val="000000" w:themeColor="text1"/>
          <w:kern w:val="0"/>
          <w:sz w:val="24"/>
          <w:szCs w:val="24"/>
          <w:highlight w:val="white"/>
          <w14:ligatures w14:val="none"/>
        </w:rPr>
        <w:t>Dudovskiy, 2023</w:t>
      </w:r>
      <w:r w:rsidRPr="009557BC">
        <w:rPr>
          <w:rFonts w:ascii="Times New Roman" w:eastAsia="Times New Roman" w:hAnsi="Times New Roman" w:cs="Times New Roman"/>
          <w:color w:val="000000" w:themeColor="text1"/>
          <w:kern w:val="0"/>
          <w:sz w:val="24"/>
          <w:szCs w:val="24"/>
          <w14:ligatures w14:val="none"/>
        </w:rPr>
        <w:t>).</w:t>
      </w:r>
    </w:p>
    <w:p w14:paraId="6BF25F61" w14:textId="77777777" w:rsidR="00997E53" w:rsidRDefault="00997E5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7FCDBDE7" w14:textId="77777777" w:rsidR="001129FF" w:rsidRDefault="001129FF"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7B927DFF"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044441DD"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018641C1"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73EF394C"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39E6C4C3"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4A5B233C"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77557588"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7C69CBC4"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042F7E8C"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0B29659D"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044A8589"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610ABEE8"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2D50EACA" w14:textId="77777777" w:rsidR="00120B33" w:rsidRDefault="00120B33"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77F4996B" w14:textId="77777777" w:rsidR="00440511" w:rsidRDefault="00440511"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2D102661" w14:textId="77777777" w:rsidR="00440511" w:rsidRDefault="00440511"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1F97E86E" w14:textId="77777777" w:rsidR="00440511" w:rsidRDefault="00440511"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1C1C72E0" w14:textId="77777777" w:rsidR="00440511" w:rsidRDefault="00440511"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5B616199" w14:textId="77777777" w:rsidR="00440511" w:rsidRDefault="00440511"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5AC59BE7" w14:textId="77777777" w:rsidR="00440511" w:rsidRDefault="00440511"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2212BB33" w14:textId="77777777" w:rsidR="00440511" w:rsidRPr="009557BC" w:rsidRDefault="00440511"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p>
    <w:p w14:paraId="7CB930BD"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kern w:val="0"/>
          <w:sz w:val="24"/>
          <w:szCs w:val="24"/>
          <w14:ligatures w14:val="none"/>
        </w:rPr>
      </w:pPr>
      <w:bookmarkStart w:id="22" w:name="_Toc134373693"/>
      <w:r w:rsidRPr="009557BC">
        <w:rPr>
          <w:rFonts w:ascii="Times New Roman" w:eastAsia="Times New Roman" w:hAnsi="Times New Roman" w:cs="Times New Roman"/>
          <w:b/>
          <w:color w:val="000000"/>
          <w:kern w:val="0"/>
          <w:sz w:val="24"/>
          <w:szCs w:val="24"/>
          <w14:ligatures w14:val="none"/>
        </w:rPr>
        <w:t>4.2 Interview Findings and Analysis</w:t>
      </w:r>
      <w:bookmarkEnd w:id="22"/>
      <w:r w:rsidRPr="009557BC">
        <w:rPr>
          <w:rFonts w:ascii="Times New Roman" w:eastAsia="Times New Roman" w:hAnsi="Times New Roman" w:cs="Times New Roman"/>
          <w:b/>
          <w:color w:val="000000"/>
          <w:kern w:val="0"/>
          <w:sz w:val="24"/>
          <w:szCs w:val="24"/>
          <w14:ligatures w14:val="none"/>
        </w:rPr>
        <w:t xml:space="preserve"> </w:t>
      </w:r>
    </w:p>
    <w:p w14:paraId="678FAE08"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Interviews have been conducted by the researcher in order to know the market condition and market standards. 5 professionals have been chosen who are experienced in market analysis so that consumer psychology can be understood in a better way. The information gathered from the market researchers has been discussed below.</w:t>
      </w:r>
    </w:p>
    <w:p w14:paraId="0E144DFD"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highlight w:val="white"/>
          <w14:ligatures w14:val="none"/>
        </w:rPr>
      </w:pPr>
      <w:r w:rsidRPr="009557BC">
        <w:rPr>
          <w:rFonts w:ascii="Times New Roman" w:eastAsia="Times New Roman" w:hAnsi="Times New Roman" w:cs="Times New Roman"/>
          <w:b/>
          <w:i/>
          <w:kern w:val="0"/>
          <w:sz w:val="24"/>
          <w:szCs w:val="24"/>
          <w:highlight w:val="white"/>
          <w14:ligatures w14:val="none"/>
        </w:rPr>
        <w:t>1. What do you think were the main trends in London before the financial crisis?</w:t>
      </w:r>
    </w:p>
    <w:p w14:paraId="3C0097A9"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The first market researcher stated that people in London spent most on clothing, products, footwear and other apparel. Other than that, they also spent on food items, beauty products, electronic products and many more. </w:t>
      </w:r>
    </w:p>
    <w:p w14:paraId="7DC7036F"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According to the second and third interviewees, they mostly focused on services rather than products. They stated that along with the mentioned products London citizens also spent on transport services. Other than that, fuel and power, housing were also some of the things people spent their money on. </w:t>
      </w:r>
    </w:p>
    <w:p w14:paraId="56DBBFBF"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highlight w:val="white"/>
          <w14:ligatures w14:val="none"/>
        </w:rPr>
      </w:pPr>
      <w:r w:rsidRPr="009557BC">
        <w:rPr>
          <w:rFonts w:ascii="Times New Roman" w:eastAsia="Times New Roman" w:hAnsi="Times New Roman" w:cs="Times New Roman"/>
          <w:b/>
          <w:i/>
          <w:kern w:val="0"/>
          <w:sz w:val="24"/>
          <w:szCs w:val="24"/>
          <w:highlight w:val="white"/>
          <w14:ligatures w14:val="none"/>
        </w:rPr>
        <w:t>2. What changes have you noticed in the buying behaviour of people recently?</w:t>
      </w:r>
    </w:p>
    <w:p w14:paraId="4757D721"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All the selected market researchers answered the same when this question was asked. As of 5 market researchers, all the people in London could experience the change in the economy as the prices of products and services increased. While researching the market they also noticed some changes in people’s spending habits. People only spent on necessary products. They also have seen that people preferred mostly cheap products and the stuff that is needed by them. For example, instead of buying unnecessary clothes, they spent their money on food items. </w:t>
      </w:r>
    </w:p>
    <w:p w14:paraId="0FE4F78A"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highlight w:val="white"/>
          <w14:ligatures w14:val="none"/>
        </w:rPr>
      </w:pPr>
      <w:r w:rsidRPr="009557BC">
        <w:rPr>
          <w:rFonts w:ascii="Times New Roman" w:eastAsia="Times New Roman" w:hAnsi="Times New Roman" w:cs="Times New Roman"/>
          <w:b/>
          <w:i/>
          <w:kern w:val="0"/>
          <w:sz w:val="24"/>
          <w:szCs w:val="24"/>
          <w:highlight w:val="white"/>
          <w14:ligatures w14:val="none"/>
        </w:rPr>
        <w:t>3. What challenges do you think have been faced by UK people due to these changes?</w:t>
      </w:r>
    </w:p>
    <w:p w14:paraId="5DF927D9"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As stated by the fourth interviewee, the pandemic caused a lot of issues for the people in London. As the outbreak of Covid-19 posed a threat to the economy, it continued to create problems in the country’s economy. Living costs increased along with necessary services and products. </w:t>
      </w:r>
    </w:p>
    <w:p w14:paraId="3A7A8AF2"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In accordance with the fifth interviewee, people faced problems in terms of financial aspects after the pandemic such as unemployment, and the declining economy of the country, all affected individual income. People panicked when the pandemic started and started to buy stuff in huge amounts. This also created a financial disruption which also impacted badly after the pandemic.</w:t>
      </w:r>
    </w:p>
    <w:p w14:paraId="0A313AF6"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bookmarkStart w:id="23" w:name="_heading=h.zad45fa3q74i" w:colFirst="0" w:colLast="0"/>
      <w:bookmarkEnd w:id="23"/>
      <w:r w:rsidRPr="009557BC">
        <w:rPr>
          <w:rFonts w:ascii="Times New Roman" w:eastAsia="Times New Roman" w:hAnsi="Times New Roman" w:cs="Times New Roman"/>
          <w:kern w:val="0"/>
          <w:sz w:val="24"/>
          <w:szCs w:val="24"/>
          <w14:ligatures w14:val="none"/>
        </w:rPr>
        <w:br w:type="page"/>
      </w:r>
    </w:p>
    <w:p w14:paraId="1DAFA910" w14:textId="77777777" w:rsidR="009557BC" w:rsidRPr="009557BC" w:rsidRDefault="009557BC" w:rsidP="009557BC">
      <w:pPr>
        <w:keepNext/>
        <w:keepLines/>
        <w:spacing w:after="0" w:line="360" w:lineRule="auto"/>
        <w:jc w:val="both"/>
        <w:outlineLvl w:val="0"/>
        <w:rPr>
          <w:rFonts w:ascii="Times New Roman" w:eastAsia="Times New Roman" w:hAnsi="Times New Roman" w:cs="Times New Roman"/>
          <w:b/>
          <w:color w:val="000000"/>
          <w:kern w:val="0"/>
          <w:sz w:val="24"/>
          <w:szCs w:val="24"/>
          <w14:ligatures w14:val="none"/>
        </w:rPr>
      </w:pPr>
      <w:bookmarkStart w:id="24" w:name="_Toc134373694"/>
      <w:r w:rsidRPr="009557BC">
        <w:rPr>
          <w:rFonts w:ascii="Times New Roman" w:eastAsia="Times New Roman" w:hAnsi="Times New Roman" w:cs="Times New Roman"/>
          <w:b/>
          <w:color w:val="000000"/>
          <w:kern w:val="0"/>
          <w:sz w:val="24"/>
          <w:szCs w:val="24"/>
          <w14:ligatures w14:val="none"/>
        </w:rPr>
        <w:lastRenderedPageBreak/>
        <w:t>5. Conclusion and Recommendations</w:t>
      </w:r>
      <w:bookmarkEnd w:id="24"/>
    </w:p>
    <w:p w14:paraId="76F59F67"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kern w:val="0"/>
          <w:sz w:val="24"/>
          <w:szCs w:val="24"/>
          <w14:ligatures w14:val="none"/>
        </w:rPr>
      </w:pPr>
      <w:bookmarkStart w:id="25" w:name="_Toc134373695"/>
      <w:r w:rsidRPr="009557BC">
        <w:rPr>
          <w:rFonts w:ascii="Times New Roman" w:eastAsia="Times New Roman" w:hAnsi="Times New Roman" w:cs="Times New Roman"/>
          <w:b/>
          <w:color w:val="000000"/>
          <w:kern w:val="0"/>
          <w:sz w:val="24"/>
          <w:szCs w:val="24"/>
          <w14:ligatures w14:val="none"/>
        </w:rPr>
        <w:t>5.1 Conclusion</w:t>
      </w:r>
      <w:bookmarkEnd w:id="25"/>
      <w:r w:rsidRPr="009557BC">
        <w:rPr>
          <w:rFonts w:ascii="Times New Roman" w:eastAsia="Times New Roman" w:hAnsi="Times New Roman" w:cs="Times New Roman"/>
          <w:b/>
          <w:color w:val="000000"/>
          <w:kern w:val="0"/>
          <w:sz w:val="24"/>
          <w:szCs w:val="24"/>
          <w14:ligatures w14:val="none"/>
        </w:rPr>
        <w:t xml:space="preserve"> </w:t>
      </w:r>
    </w:p>
    <w:p w14:paraId="47F13564" w14:textId="77777777" w:rsidR="009557BC" w:rsidRPr="009557BC" w:rsidRDefault="009557BC" w:rsidP="009557BC">
      <w:pPr>
        <w:spacing w:after="0" w:line="360" w:lineRule="auto"/>
        <w:jc w:val="both"/>
        <w:rPr>
          <w:rFonts w:ascii="Times New Roman" w:eastAsia="Times New Roman" w:hAnsi="Times New Roman" w:cs="Times New Roman"/>
          <w:b/>
          <w:kern w:val="0"/>
          <w:sz w:val="24"/>
          <w:szCs w:val="24"/>
          <w:highlight w:val="white"/>
          <w14:ligatures w14:val="none"/>
        </w:rPr>
      </w:pPr>
      <w:r w:rsidRPr="009557BC">
        <w:rPr>
          <w:rFonts w:ascii="Times New Roman" w:eastAsia="Times New Roman" w:hAnsi="Times New Roman" w:cs="Times New Roman"/>
          <w:b/>
          <w:kern w:val="0"/>
          <w:sz w:val="24"/>
          <w:szCs w:val="24"/>
          <w:highlight w:val="white"/>
          <w14:ligatures w14:val="none"/>
        </w:rPr>
        <w:t xml:space="preserve">Linking with the objectives </w:t>
      </w:r>
    </w:p>
    <w:p w14:paraId="0B9A2AA7" w14:textId="77777777" w:rsidR="009557BC" w:rsidRPr="009557BC" w:rsidRDefault="009557BC" w:rsidP="009557BC">
      <w:pPr>
        <w:spacing w:after="0" w:line="360" w:lineRule="auto"/>
        <w:jc w:val="both"/>
        <w:rPr>
          <w:rFonts w:ascii="Times New Roman" w:eastAsia="Times New Roman" w:hAnsi="Times New Roman" w:cs="Times New Roman"/>
          <w:b/>
          <w:kern w:val="0"/>
          <w:sz w:val="24"/>
          <w:szCs w:val="24"/>
          <w:highlight w:val="white"/>
          <w14:ligatures w14:val="none"/>
        </w:rPr>
      </w:pPr>
      <w:r w:rsidRPr="009557BC">
        <w:rPr>
          <w:rFonts w:ascii="Times New Roman" w:eastAsia="Times New Roman" w:hAnsi="Times New Roman" w:cs="Times New Roman"/>
          <w:b/>
          <w:kern w:val="0"/>
          <w:sz w:val="24"/>
          <w:szCs w:val="24"/>
          <w:highlight w:val="white"/>
          <w14:ligatures w14:val="none"/>
        </w:rPr>
        <w:t>Objective 1:  To gain an understanding of how the current financial crisis affects buying behaviour of customers.</w:t>
      </w:r>
    </w:p>
    <w:p w14:paraId="3462FCAB"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This objective links with the survey questions 7, 8 and 9 and 2nd and 3rd interview questions. From the findings, it has been known that the buying behaviour of Londoners has changed due to the financial crisis. People have been limiting their purchases, looking for cheaper options in products and only buying the necessary products. To save money it has been important for people to opt for these options. From the literature, it is known that after the pandemic people are changing their retail buying behaviour and changing their go-to retail stores for better value for money and discounts. Thus, this objective has been successfully linked with the findings. </w:t>
      </w:r>
    </w:p>
    <w:p w14:paraId="54840835" w14:textId="77777777" w:rsidR="009557BC" w:rsidRPr="009557BC" w:rsidRDefault="009557BC" w:rsidP="009557BC">
      <w:pPr>
        <w:spacing w:after="0" w:line="360" w:lineRule="auto"/>
        <w:jc w:val="both"/>
        <w:rPr>
          <w:rFonts w:ascii="Times New Roman" w:eastAsia="Times New Roman" w:hAnsi="Times New Roman" w:cs="Times New Roman"/>
          <w:b/>
          <w:kern w:val="0"/>
          <w:sz w:val="24"/>
          <w:szCs w:val="24"/>
          <w:highlight w:val="white"/>
          <w14:ligatures w14:val="none"/>
        </w:rPr>
      </w:pPr>
      <w:r w:rsidRPr="009557BC">
        <w:rPr>
          <w:rFonts w:ascii="Times New Roman" w:eastAsia="Times New Roman" w:hAnsi="Times New Roman" w:cs="Times New Roman"/>
          <w:b/>
          <w:kern w:val="0"/>
          <w:sz w:val="24"/>
          <w:szCs w:val="24"/>
          <w:highlight w:val="white"/>
          <w14:ligatures w14:val="none"/>
        </w:rPr>
        <w:t>Objective 2: To identify any particular trends that exist with regard to consumer spending in London in response to a financial crisis.</w:t>
      </w:r>
    </w:p>
    <w:p w14:paraId="683BBC28"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This objective has been achieved through the 1st interview question and the 3rd and 4th questions of the survey questionnaire. From the survey findings, it is known that there are many factors on which people spend their money, like food items, clothing items, electronic products, beauty products and more. From the interview, it has been known that people in London have changed their buying habits. They have been buying more food products than clothing items as it is a necessary item. Thus, in this manner, the objective has been achieved.</w:t>
      </w:r>
    </w:p>
    <w:p w14:paraId="56AE41BE" w14:textId="77777777" w:rsidR="009557BC" w:rsidRPr="009557BC" w:rsidRDefault="009557BC" w:rsidP="009557BC">
      <w:pPr>
        <w:spacing w:after="0" w:line="360" w:lineRule="auto"/>
        <w:jc w:val="both"/>
        <w:rPr>
          <w:rFonts w:ascii="Times New Roman" w:eastAsia="Times New Roman" w:hAnsi="Times New Roman" w:cs="Times New Roman"/>
          <w:b/>
          <w:kern w:val="0"/>
          <w:sz w:val="24"/>
          <w:szCs w:val="24"/>
          <w:highlight w:val="white"/>
          <w14:ligatures w14:val="none"/>
        </w:rPr>
      </w:pPr>
      <w:r w:rsidRPr="009557BC">
        <w:rPr>
          <w:rFonts w:ascii="Times New Roman" w:eastAsia="Times New Roman" w:hAnsi="Times New Roman" w:cs="Times New Roman"/>
          <w:b/>
          <w:kern w:val="0"/>
          <w:sz w:val="24"/>
          <w:szCs w:val="24"/>
          <w:highlight w:val="white"/>
          <w14:ligatures w14:val="none"/>
        </w:rPr>
        <w:t>Objective 3: To examine whether consumer preferences have adapted differently within different demographic groups as a result of economic volatility.</w:t>
      </w:r>
    </w:p>
    <w:p w14:paraId="761CEF7C"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The 1st, 2nd and last questions of the survey are related to this objective. From the findings, it has been known that there are many age groups who have been affected by the financial crisis despite their gender. Thus, it is expected that people had different experiences in terms of the changes in buying behaviour. From the Theory of Reasoned Action, it is known that consumers buy products with a rational decision. Thus, in different demographics, it is common to adapt to the changes differently which helped in linking the objective successfully.</w:t>
      </w:r>
    </w:p>
    <w:p w14:paraId="4F1C639A" w14:textId="77777777" w:rsidR="009557BC" w:rsidRPr="009557BC" w:rsidRDefault="009557BC" w:rsidP="009557BC">
      <w:pPr>
        <w:spacing w:after="0" w:line="360" w:lineRule="auto"/>
        <w:jc w:val="both"/>
        <w:rPr>
          <w:rFonts w:ascii="Times New Roman" w:eastAsia="Times New Roman" w:hAnsi="Times New Roman" w:cs="Times New Roman"/>
          <w:b/>
          <w:kern w:val="0"/>
          <w:sz w:val="24"/>
          <w:szCs w:val="24"/>
          <w:highlight w:val="white"/>
          <w14:ligatures w14:val="none"/>
        </w:rPr>
      </w:pPr>
      <w:r w:rsidRPr="009557BC">
        <w:rPr>
          <w:rFonts w:ascii="Times New Roman" w:eastAsia="Times New Roman" w:hAnsi="Times New Roman" w:cs="Times New Roman"/>
          <w:b/>
          <w:kern w:val="0"/>
          <w:sz w:val="24"/>
          <w:szCs w:val="24"/>
          <w:highlight w:val="white"/>
          <w14:ligatures w14:val="none"/>
        </w:rPr>
        <w:t xml:space="preserve">Limitations of the research </w:t>
      </w:r>
    </w:p>
    <w:p w14:paraId="0F25F905"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The researcher faced a problem regarding the knowledge of the respondents in the survey. As random sampling was used people were selected haphazardly and the researcher could not evaluate their knowledge. Therefore, many people skipped questions and many people might not provide any proper answers from their limited knowledge. This affected the survey results which further affected the research outcome. </w:t>
      </w:r>
    </w:p>
    <w:p w14:paraId="3ECEE1C6" w14:textId="77777777" w:rsidR="009557BC" w:rsidRPr="009557BC" w:rsidRDefault="009557BC" w:rsidP="009557BC">
      <w:pPr>
        <w:keepNext/>
        <w:keepLines/>
        <w:spacing w:after="0" w:line="360" w:lineRule="auto"/>
        <w:jc w:val="both"/>
        <w:outlineLvl w:val="1"/>
        <w:rPr>
          <w:rFonts w:ascii="Times New Roman" w:eastAsia="Times New Roman" w:hAnsi="Times New Roman" w:cs="Times New Roman"/>
          <w:b/>
          <w:color w:val="000000"/>
          <w:kern w:val="0"/>
          <w:sz w:val="24"/>
          <w:szCs w:val="24"/>
          <w14:ligatures w14:val="none"/>
        </w:rPr>
      </w:pPr>
      <w:bookmarkStart w:id="26" w:name="_Toc134373696"/>
      <w:r w:rsidRPr="009557BC">
        <w:rPr>
          <w:rFonts w:ascii="Times New Roman" w:eastAsia="Times New Roman" w:hAnsi="Times New Roman" w:cs="Times New Roman"/>
          <w:b/>
          <w:color w:val="000000"/>
          <w:kern w:val="0"/>
          <w:sz w:val="24"/>
          <w:szCs w:val="24"/>
          <w14:ligatures w14:val="none"/>
        </w:rPr>
        <w:lastRenderedPageBreak/>
        <w:t>5.2 Recommendations</w:t>
      </w:r>
      <w:bookmarkEnd w:id="26"/>
    </w:p>
    <w:p w14:paraId="21B8422C"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b/>
          <w:kern w:val="0"/>
          <w:sz w:val="24"/>
          <w:szCs w:val="24"/>
          <w14:ligatures w14:val="none"/>
        </w:rPr>
        <w:t xml:space="preserve">More market research: </w:t>
      </w:r>
      <w:r w:rsidRPr="009557BC">
        <w:rPr>
          <w:rFonts w:ascii="Times New Roman" w:eastAsia="Times New Roman" w:hAnsi="Times New Roman" w:cs="Times New Roman"/>
          <w:kern w:val="0"/>
          <w:sz w:val="24"/>
          <w:szCs w:val="24"/>
          <w14:ligatures w14:val="none"/>
        </w:rPr>
        <w:t>It is recommended to businesses in London to involve more in market research. They must hire professionals who will show the trends of the market. The prices, quality and the required products by consumers could be known by market research. Therefore, businesses can also lower the prices by considering profit of their own in a way that people would opt for their products. In this way, businesses can grow and most importantly people can buy necessary stuff more effectively (Cint, 2023).</w:t>
      </w:r>
    </w:p>
    <w:p w14:paraId="34CF5246"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b/>
          <w:kern w:val="0"/>
          <w:sz w:val="24"/>
          <w:szCs w:val="24"/>
          <w14:ligatures w14:val="none"/>
        </w:rPr>
        <w:t>Making strategies:</w:t>
      </w:r>
      <w:r w:rsidRPr="009557BC">
        <w:rPr>
          <w:rFonts w:ascii="Times New Roman" w:eastAsia="Times New Roman" w:hAnsi="Times New Roman" w:cs="Times New Roman"/>
          <w:kern w:val="0"/>
          <w:sz w:val="24"/>
          <w:szCs w:val="24"/>
          <w14:ligatures w14:val="none"/>
        </w:rPr>
        <w:t xml:space="preserve"> It is also recommended to businesses and government agencies to build teams which will make strategies to overcome the issues. In the economic crisis of a country, the government has to take initiative so that the financial condition is improved. Therefore, in the financial crisis of the UK, the government and its agencies need to make teams with experienced professionals who will make strategies to mitigate the problems of increased living costs, prices of necessary products and many more. In this way, people living in the UK can also be benefitted from this as they will be able to buy the stuff they want.</w:t>
      </w:r>
    </w:p>
    <w:p w14:paraId="10941B6D" w14:textId="77777777" w:rsidR="009557BC" w:rsidRPr="009557BC" w:rsidRDefault="009557BC" w:rsidP="009557BC">
      <w:pPr>
        <w:keepNext/>
        <w:keepLines/>
        <w:spacing w:after="0" w:line="360" w:lineRule="auto"/>
        <w:jc w:val="both"/>
        <w:outlineLvl w:val="0"/>
        <w:rPr>
          <w:rFonts w:ascii="Times New Roman" w:eastAsia="Times New Roman" w:hAnsi="Times New Roman" w:cs="Times New Roman"/>
          <w:b/>
          <w:color w:val="222222"/>
          <w:kern w:val="0"/>
          <w:sz w:val="24"/>
          <w:szCs w:val="24"/>
          <w14:ligatures w14:val="none"/>
        </w:rPr>
      </w:pPr>
      <w:bookmarkStart w:id="27" w:name="_heading=h.1anb13r2io8n" w:colFirst="0" w:colLast="0"/>
      <w:bookmarkEnd w:id="27"/>
      <w:r w:rsidRPr="009557BC">
        <w:rPr>
          <w:rFonts w:ascii="Times New Roman" w:eastAsia="Times New Roman" w:hAnsi="Times New Roman" w:cs="Times New Roman"/>
          <w:b/>
          <w:color w:val="222222"/>
          <w:kern w:val="0"/>
          <w:sz w:val="24"/>
          <w:szCs w:val="24"/>
          <w14:ligatures w14:val="none"/>
        </w:rPr>
        <w:br w:type="page"/>
      </w:r>
    </w:p>
    <w:p w14:paraId="1CECEFD4" w14:textId="77777777" w:rsidR="009557BC" w:rsidRPr="005C40B9" w:rsidRDefault="009557BC" w:rsidP="009557BC">
      <w:pPr>
        <w:keepNext/>
        <w:keepLines/>
        <w:spacing w:after="0" w:line="360" w:lineRule="auto"/>
        <w:jc w:val="both"/>
        <w:outlineLvl w:val="0"/>
        <w:rPr>
          <w:rFonts w:ascii="Times New Roman" w:eastAsia="Times New Roman" w:hAnsi="Times New Roman" w:cs="Times New Roman"/>
          <w:b/>
          <w:color w:val="000000"/>
          <w:kern w:val="0"/>
          <w:sz w:val="32"/>
          <w:szCs w:val="32"/>
          <w:u w:val="single"/>
          <w14:ligatures w14:val="none"/>
        </w:rPr>
      </w:pPr>
      <w:bookmarkStart w:id="28" w:name="_Toc134373697"/>
      <w:r w:rsidRPr="005C40B9">
        <w:rPr>
          <w:rFonts w:ascii="Times New Roman" w:eastAsia="Times New Roman" w:hAnsi="Times New Roman" w:cs="Times New Roman"/>
          <w:b/>
          <w:color w:val="000000"/>
          <w:kern w:val="0"/>
          <w:sz w:val="32"/>
          <w:szCs w:val="32"/>
          <w:u w:val="single"/>
          <w14:ligatures w14:val="none"/>
        </w:rPr>
        <w:lastRenderedPageBreak/>
        <w:t>References</w:t>
      </w:r>
      <w:bookmarkEnd w:id="28"/>
      <w:r w:rsidRPr="005C40B9">
        <w:rPr>
          <w:rFonts w:ascii="Times New Roman" w:eastAsia="Times New Roman" w:hAnsi="Times New Roman" w:cs="Times New Roman"/>
          <w:b/>
          <w:color w:val="000000"/>
          <w:kern w:val="0"/>
          <w:sz w:val="32"/>
          <w:szCs w:val="32"/>
          <w:u w:val="single"/>
          <w14:ligatures w14:val="none"/>
        </w:rPr>
        <w:t xml:space="preserve"> </w:t>
      </w:r>
    </w:p>
    <w:p w14:paraId="7E41470C" w14:textId="77777777" w:rsidR="001A1033" w:rsidRDefault="001A1033" w:rsidP="009557BC">
      <w:pPr>
        <w:keepNext/>
        <w:keepLines/>
        <w:spacing w:after="0" w:line="360" w:lineRule="auto"/>
        <w:jc w:val="both"/>
        <w:outlineLvl w:val="0"/>
        <w:rPr>
          <w:rFonts w:ascii="Times New Roman" w:eastAsia="Times New Roman" w:hAnsi="Times New Roman" w:cs="Times New Roman"/>
          <w:b/>
          <w:color w:val="000000"/>
          <w:kern w:val="0"/>
          <w:sz w:val="24"/>
          <w:szCs w:val="24"/>
          <w14:ligatures w14:val="none"/>
        </w:rPr>
      </w:pPr>
    </w:p>
    <w:p w14:paraId="6C1D5093" w14:textId="77777777" w:rsidR="001A1033" w:rsidRDefault="001A1033" w:rsidP="009557BC">
      <w:pPr>
        <w:keepNext/>
        <w:keepLines/>
        <w:spacing w:after="0" w:line="360" w:lineRule="auto"/>
        <w:jc w:val="both"/>
        <w:outlineLvl w:val="0"/>
        <w:rPr>
          <w:rFonts w:ascii="Times New Roman" w:eastAsia="Times New Roman" w:hAnsi="Times New Roman" w:cs="Times New Roman"/>
          <w:b/>
          <w:color w:val="000000"/>
          <w:kern w:val="0"/>
          <w:sz w:val="24"/>
          <w:szCs w:val="24"/>
          <w14:ligatures w14:val="none"/>
        </w:rPr>
      </w:pPr>
    </w:p>
    <w:p w14:paraId="6154831F" w14:textId="77777777" w:rsidR="001A1033" w:rsidRPr="009557BC" w:rsidRDefault="001A1033" w:rsidP="009557BC">
      <w:pPr>
        <w:keepNext/>
        <w:keepLines/>
        <w:spacing w:after="0" w:line="360" w:lineRule="auto"/>
        <w:jc w:val="both"/>
        <w:outlineLvl w:val="0"/>
        <w:rPr>
          <w:rFonts w:ascii="Times New Roman" w:eastAsia="Times New Roman" w:hAnsi="Times New Roman" w:cs="Times New Roman"/>
          <w:b/>
          <w:color w:val="000000"/>
          <w:kern w:val="0"/>
          <w:sz w:val="24"/>
          <w:szCs w:val="24"/>
          <w14:ligatures w14:val="none"/>
        </w:rPr>
      </w:pPr>
    </w:p>
    <w:p w14:paraId="48B95994"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Berndt, A.E., 2020. Sampling methods. </w:t>
      </w:r>
      <w:r w:rsidRPr="009557BC">
        <w:rPr>
          <w:rFonts w:ascii="Times New Roman" w:eastAsia="Times New Roman" w:hAnsi="Times New Roman" w:cs="Times New Roman"/>
          <w:i/>
          <w:kern w:val="0"/>
          <w:sz w:val="24"/>
          <w:szCs w:val="24"/>
          <w:highlight w:val="white"/>
          <w14:ligatures w14:val="none"/>
        </w:rPr>
        <w:t>Journal of Human Lactation</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36</w:t>
      </w:r>
      <w:r w:rsidRPr="009557BC">
        <w:rPr>
          <w:rFonts w:ascii="Times New Roman" w:eastAsia="Times New Roman" w:hAnsi="Times New Roman" w:cs="Times New Roman"/>
          <w:kern w:val="0"/>
          <w:sz w:val="24"/>
          <w:szCs w:val="24"/>
          <w:highlight w:val="white"/>
          <w14:ligatures w14:val="none"/>
        </w:rPr>
        <w:t>(2), pp.224-226.</w:t>
      </w:r>
    </w:p>
    <w:p w14:paraId="09AE5A23"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Bloomfield, J. and Fisher, M.J., 2019. Quantitative research design. </w:t>
      </w:r>
      <w:r w:rsidRPr="009557BC">
        <w:rPr>
          <w:rFonts w:ascii="Times New Roman" w:eastAsia="Times New Roman" w:hAnsi="Times New Roman" w:cs="Times New Roman"/>
          <w:i/>
          <w:kern w:val="0"/>
          <w:sz w:val="24"/>
          <w:szCs w:val="24"/>
          <w:highlight w:val="white"/>
          <w14:ligatures w14:val="none"/>
        </w:rPr>
        <w:t>Journal of the Australasian Rehabilitation Nurses Association</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22</w:t>
      </w:r>
      <w:r w:rsidRPr="009557BC">
        <w:rPr>
          <w:rFonts w:ascii="Times New Roman" w:eastAsia="Times New Roman" w:hAnsi="Times New Roman" w:cs="Times New Roman"/>
          <w:kern w:val="0"/>
          <w:sz w:val="24"/>
          <w:szCs w:val="24"/>
          <w:highlight w:val="white"/>
          <w14:ligatures w14:val="none"/>
        </w:rPr>
        <w:t>(2), pp.27-30.</w:t>
      </w:r>
    </w:p>
    <w:p w14:paraId="00C49C41" w14:textId="35376728" w:rsidR="009557BC" w:rsidRPr="009557BC" w:rsidRDefault="009557BC" w:rsidP="009557BC">
      <w:pPr>
        <w:spacing w:before="240" w:after="24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Caris (2023) </w:t>
      </w:r>
      <w:r w:rsidRPr="009557BC">
        <w:rPr>
          <w:rFonts w:ascii="Times New Roman" w:eastAsia="Times New Roman" w:hAnsi="Times New Roman" w:cs="Times New Roman"/>
          <w:i/>
          <w:kern w:val="0"/>
          <w:sz w:val="24"/>
          <w:szCs w:val="24"/>
          <w:highlight w:val="white"/>
          <w14:ligatures w14:val="none"/>
        </w:rPr>
        <w:t>Consumer behaviour in a cost of living crisis</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Curated</w:t>
      </w:r>
      <w:r w:rsidRPr="009557BC">
        <w:rPr>
          <w:rFonts w:ascii="Times New Roman" w:eastAsia="Times New Roman" w:hAnsi="Times New Roman" w:cs="Times New Roman"/>
          <w:kern w:val="0"/>
          <w:sz w:val="24"/>
          <w:szCs w:val="24"/>
          <w:highlight w:val="white"/>
          <w14:ligatures w14:val="none"/>
        </w:rPr>
        <w:t>. Available at: https://curated-digital.com/blog/consumer-behaviour-in-a-cost-of-living-crisis/#:~:text=McKinsey%20found%20that%2081%25%20of,the%20face%20of%20rising%20prices. (Accessed:</w:t>
      </w:r>
      <w:r w:rsidR="006E1A42">
        <w:rPr>
          <w:rFonts w:ascii="Times New Roman" w:eastAsia="Times New Roman" w:hAnsi="Times New Roman" w:cs="Times New Roman"/>
          <w:kern w:val="0"/>
          <w:sz w:val="24"/>
          <w:szCs w:val="24"/>
          <w:highlight w:val="white"/>
          <w14:ligatures w14:val="none"/>
        </w:rPr>
        <w:t xml:space="preserve"> April 26</w:t>
      </w:r>
      <w:r w:rsidRPr="009557BC">
        <w:rPr>
          <w:rFonts w:ascii="Times New Roman" w:eastAsia="Times New Roman" w:hAnsi="Times New Roman" w:cs="Times New Roman"/>
          <w:kern w:val="0"/>
          <w:sz w:val="24"/>
          <w:szCs w:val="24"/>
          <w:highlight w:val="white"/>
          <w14:ligatures w14:val="none"/>
        </w:rPr>
        <w:t xml:space="preserve">, 2023). </w:t>
      </w:r>
    </w:p>
    <w:p w14:paraId="11AB0B2F" w14:textId="03FBC220"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14:ligatures w14:val="none"/>
        </w:rPr>
        <w:t xml:space="preserve">Cint (2023) </w:t>
      </w:r>
      <w:r w:rsidRPr="009557BC">
        <w:rPr>
          <w:rFonts w:ascii="Times New Roman" w:eastAsia="Times New Roman" w:hAnsi="Times New Roman" w:cs="Times New Roman"/>
          <w:i/>
          <w:kern w:val="0"/>
          <w:sz w:val="24"/>
          <w:szCs w:val="24"/>
          <w14:ligatures w14:val="none"/>
        </w:rPr>
        <w:t>Why market research is important: Benefits of Market Research, Cint</w:t>
      </w:r>
      <w:r w:rsidRPr="009557BC">
        <w:rPr>
          <w:rFonts w:ascii="Times New Roman" w:eastAsia="Times New Roman" w:hAnsi="Times New Roman" w:cs="Times New Roman"/>
          <w:kern w:val="0"/>
          <w:sz w:val="24"/>
          <w:szCs w:val="24"/>
          <w14:ligatures w14:val="none"/>
        </w:rPr>
        <w:t xml:space="preserve">. Available at: https://www.cint.com/blog/why-market-research-is-important (Accessed: March 14, 2023). </w:t>
      </w:r>
      <w:r w:rsidRPr="009557BC">
        <w:rPr>
          <w:rFonts w:ascii="Times New Roman" w:eastAsia="Times New Roman" w:hAnsi="Times New Roman" w:cs="Times New Roman"/>
          <w:kern w:val="0"/>
          <w:sz w:val="24"/>
          <w:szCs w:val="24"/>
          <w:highlight w:val="white"/>
          <w14:ligatures w14:val="none"/>
        </w:rPr>
        <w:t xml:space="preserve">Economictimes (2023) </w:t>
      </w:r>
      <w:r w:rsidRPr="009557BC">
        <w:rPr>
          <w:rFonts w:ascii="Times New Roman" w:eastAsia="Times New Roman" w:hAnsi="Times New Roman" w:cs="Times New Roman"/>
          <w:i/>
          <w:kern w:val="0"/>
          <w:sz w:val="24"/>
          <w:szCs w:val="24"/>
          <w:highlight w:val="white"/>
          <w14:ligatures w14:val="none"/>
        </w:rPr>
        <w:t>UK economy: As financial crisis continues to torment, unemployment rate rises to 3.6%</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The Economic Times</w:t>
      </w:r>
      <w:r w:rsidRPr="009557BC">
        <w:rPr>
          <w:rFonts w:ascii="Times New Roman" w:eastAsia="Times New Roman" w:hAnsi="Times New Roman" w:cs="Times New Roman"/>
          <w:kern w:val="0"/>
          <w:sz w:val="24"/>
          <w:szCs w:val="24"/>
          <w:highlight w:val="white"/>
          <w14:ligatures w14:val="none"/>
        </w:rPr>
        <w:t>. Available at: https://economictimes.indiatimes.com/news/international/uk/as-economy-crisis-continues-to-torment-uks-unemployment-rate-rises-to-3-6/articleshow/95537398.cms?from=mdr (Accessed:</w:t>
      </w:r>
      <w:r w:rsidR="006E1A42">
        <w:rPr>
          <w:rFonts w:ascii="Times New Roman" w:eastAsia="Times New Roman" w:hAnsi="Times New Roman" w:cs="Times New Roman"/>
          <w:kern w:val="0"/>
          <w:sz w:val="24"/>
          <w:szCs w:val="24"/>
          <w:highlight w:val="white"/>
          <w14:ligatures w14:val="none"/>
        </w:rPr>
        <w:t xml:space="preserve"> April 26</w:t>
      </w:r>
      <w:r w:rsidRPr="009557BC">
        <w:rPr>
          <w:rFonts w:ascii="Times New Roman" w:eastAsia="Times New Roman" w:hAnsi="Times New Roman" w:cs="Times New Roman"/>
          <w:kern w:val="0"/>
          <w:sz w:val="24"/>
          <w:szCs w:val="24"/>
          <w:highlight w:val="white"/>
          <w14:ligatures w14:val="none"/>
        </w:rPr>
        <w:t xml:space="preserve">, 2023). </w:t>
      </w:r>
    </w:p>
    <w:p w14:paraId="69D8CBEF" w14:textId="6C52F02F" w:rsidR="009557BC" w:rsidRPr="009557BC" w:rsidRDefault="009557BC" w:rsidP="009557BC">
      <w:pPr>
        <w:spacing w:before="240" w:after="24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 xml:space="preserve">Dudovskiy, J. (2023) </w:t>
      </w:r>
      <w:r w:rsidRPr="009557BC">
        <w:rPr>
          <w:rFonts w:ascii="Times New Roman" w:eastAsia="Times New Roman" w:hAnsi="Times New Roman" w:cs="Times New Roman"/>
          <w:i/>
          <w:color w:val="000000" w:themeColor="text1"/>
          <w:kern w:val="0"/>
          <w:sz w:val="24"/>
          <w:szCs w:val="24"/>
          <w:highlight w:val="white"/>
          <w14:ligatures w14:val="none"/>
        </w:rPr>
        <w:t>Effects of financial crisis on consumer spending in UK - Research-Methodology</w:t>
      </w:r>
      <w:r w:rsidRPr="009557BC">
        <w:rPr>
          <w:rFonts w:ascii="Times New Roman" w:eastAsia="Times New Roman" w:hAnsi="Times New Roman" w:cs="Times New Roman"/>
          <w:color w:val="000000" w:themeColor="text1"/>
          <w:kern w:val="0"/>
          <w:sz w:val="24"/>
          <w:szCs w:val="24"/>
          <w:highlight w:val="white"/>
          <w14:ligatures w14:val="none"/>
        </w:rPr>
        <w:t xml:space="preserve">, </w:t>
      </w:r>
      <w:r w:rsidRPr="009557BC">
        <w:rPr>
          <w:rFonts w:ascii="Times New Roman" w:eastAsia="Times New Roman" w:hAnsi="Times New Roman" w:cs="Times New Roman"/>
          <w:i/>
          <w:color w:val="000000" w:themeColor="text1"/>
          <w:kern w:val="0"/>
          <w:sz w:val="24"/>
          <w:szCs w:val="24"/>
          <w:highlight w:val="white"/>
          <w14:ligatures w14:val="none"/>
        </w:rPr>
        <w:t>Research methodology</w:t>
      </w:r>
      <w:r w:rsidRPr="009557BC">
        <w:rPr>
          <w:rFonts w:ascii="Times New Roman" w:eastAsia="Times New Roman" w:hAnsi="Times New Roman" w:cs="Times New Roman"/>
          <w:color w:val="000000" w:themeColor="text1"/>
          <w:kern w:val="0"/>
          <w:sz w:val="24"/>
          <w:szCs w:val="24"/>
          <w:highlight w:val="white"/>
          <w14:ligatures w14:val="none"/>
        </w:rPr>
        <w:t xml:space="preserve">. Available at: https://research-methodology.net/effects-of-financial-crisis-on-consumer-spending-in-uk/ (Accessed: April </w:t>
      </w:r>
      <w:r w:rsidR="006E1A42">
        <w:rPr>
          <w:rFonts w:ascii="Times New Roman" w:eastAsia="Times New Roman" w:hAnsi="Times New Roman" w:cs="Times New Roman"/>
          <w:color w:val="000000" w:themeColor="text1"/>
          <w:kern w:val="0"/>
          <w:sz w:val="24"/>
          <w:szCs w:val="24"/>
          <w:highlight w:val="white"/>
          <w14:ligatures w14:val="none"/>
        </w:rPr>
        <w:t>2</w:t>
      </w:r>
      <w:r w:rsidRPr="009557BC">
        <w:rPr>
          <w:rFonts w:ascii="Times New Roman" w:eastAsia="Times New Roman" w:hAnsi="Times New Roman" w:cs="Times New Roman"/>
          <w:color w:val="000000" w:themeColor="text1"/>
          <w:kern w:val="0"/>
          <w:sz w:val="24"/>
          <w:szCs w:val="24"/>
          <w:highlight w:val="white"/>
          <w14:ligatures w14:val="none"/>
        </w:rPr>
        <w:t xml:space="preserve">6, 2023). </w:t>
      </w:r>
    </w:p>
    <w:p w14:paraId="3D148E91" w14:textId="53A9183E"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England, B.of (2023) </w:t>
      </w:r>
      <w:r w:rsidRPr="009557BC">
        <w:rPr>
          <w:rFonts w:ascii="Times New Roman" w:eastAsia="Times New Roman" w:hAnsi="Times New Roman" w:cs="Times New Roman"/>
          <w:i/>
          <w:kern w:val="0"/>
          <w:sz w:val="24"/>
          <w:szCs w:val="24"/>
          <w:highlight w:val="white"/>
          <w14:ligatures w14:val="none"/>
        </w:rPr>
        <w:t>The financial crisis – 10 Years on</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Bank of England</w:t>
      </w:r>
      <w:r w:rsidRPr="009557BC">
        <w:rPr>
          <w:rFonts w:ascii="Times New Roman" w:eastAsia="Times New Roman" w:hAnsi="Times New Roman" w:cs="Times New Roman"/>
          <w:kern w:val="0"/>
          <w:sz w:val="24"/>
          <w:szCs w:val="24"/>
          <w:highlight w:val="white"/>
          <w14:ligatures w14:val="none"/>
        </w:rPr>
        <w:t>. Available at: https://www.bankofengland.co.uk/news/2018/september/the-financial-crisis-ten-years-on (</w:t>
      </w:r>
      <w:r w:rsidR="006E1A42" w:rsidRPr="009557BC">
        <w:rPr>
          <w:rFonts w:ascii="Times New Roman" w:eastAsia="Times New Roman" w:hAnsi="Times New Roman" w:cs="Times New Roman"/>
          <w:kern w:val="0"/>
          <w:sz w:val="24"/>
          <w:szCs w:val="24"/>
          <w:highlight w:val="white"/>
          <w14:ligatures w14:val="none"/>
        </w:rPr>
        <w:t>Accessed:</w:t>
      </w:r>
      <w:r w:rsidR="006E1A42">
        <w:rPr>
          <w:rFonts w:ascii="Times New Roman" w:eastAsia="Times New Roman" w:hAnsi="Times New Roman" w:cs="Times New Roman"/>
          <w:kern w:val="0"/>
          <w:sz w:val="24"/>
          <w:szCs w:val="24"/>
          <w:highlight w:val="white"/>
          <w14:ligatures w14:val="none"/>
        </w:rPr>
        <w:t xml:space="preserve"> April 26</w:t>
      </w:r>
      <w:r w:rsidRPr="009557BC">
        <w:rPr>
          <w:rFonts w:ascii="Times New Roman" w:eastAsia="Times New Roman" w:hAnsi="Times New Roman" w:cs="Times New Roman"/>
          <w:kern w:val="0"/>
          <w:sz w:val="24"/>
          <w:szCs w:val="24"/>
          <w:highlight w:val="white"/>
          <w14:ligatures w14:val="none"/>
        </w:rPr>
        <w:t xml:space="preserve">, 2023). </w:t>
      </w:r>
    </w:p>
    <w:p w14:paraId="58AE20B3" w14:textId="77777777" w:rsidR="009557BC" w:rsidRPr="009557BC" w:rsidRDefault="009557BC" w:rsidP="009557BC">
      <w:pPr>
        <w:spacing w:after="0" w:line="360" w:lineRule="auto"/>
        <w:jc w:val="both"/>
        <w:rPr>
          <w:rFonts w:ascii="Times New Roman" w:eastAsia="Times New Roman" w:hAnsi="Times New Roman" w:cs="Times New Roman"/>
          <w:color w:val="000000" w:themeColor="text1"/>
          <w:kern w:val="0"/>
          <w:sz w:val="24"/>
          <w:szCs w:val="24"/>
          <w14:ligatures w14:val="none"/>
        </w:rPr>
      </w:pPr>
      <w:r w:rsidRPr="009557BC">
        <w:rPr>
          <w:rFonts w:ascii="Times New Roman" w:eastAsia="Times New Roman" w:hAnsi="Times New Roman" w:cs="Times New Roman"/>
          <w:color w:val="000000" w:themeColor="text1"/>
          <w:kern w:val="0"/>
          <w:sz w:val="24"/>
          <w:szCs w:val="24"/>
          <w14:ligatures w14:val="none"/>
        </w:rPr>
        <w:t>Hampson, D.P. and McGoldrick, P.J., (2017). Antecedents of consumer price consciousness in a turbulent economy.</w:t>
      </w:r>
      <w:r w:rsidRPr="009557BC">
        <w:rPr>
          <w:rFonts w:ascii="Times New Roman" w:eastAsia="Times New Roman" w:hAnsi="Times New Roman" w:cs="Times New Roman"/>
          <w:i/>
          <w:color w:val="000000" w:themeColor="text1"/>
          <w:kern w:val="0"/>
          <w:sz w:val="24"/>
          <w:szCs w:val="24"/>
          <w14:ligatures w14:val="none"/>
        </w:rPr>
        <w:t xml:space="preserve"> International Journal of Consumer Studies</w:t>
      </w:r>
      <w:r w:rsidRPr="009557BC">
        <w:rPr>
          <w:rFonts w:ascii="Times New Roman" w:eastAsia="Times New Roman" w:hAnsi="Times New Roman" w:cs="Times New Roman"/>
          <w:color w:val="000000" w:themeColor="text1"/>
          <w:kern w:val="0"/>
          <w:sz w:val="24"/>
          <w:szCs w:val="24"/>
          <w14:ligatures w14:val="none"/>
        </w:rPr>
        <w:t>, 41(4), pp.404-414.</w:t>
      </w:r>
    </w:p>
    <w:p w14:paraId="2B294C91"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HR, G. and Aithal, P.S., 2022. How to Choose an Appropriate Research Data Collection Method and Method Choice among Various Research Data Collection Methods and Method Choices During Ph. D. Program in India?. International Journal of Management, Technology, and Social Sciences (IJMTS), 7(2), pp.455-489.</w:t>
      </w:r>
    </w:p>
    <w:p w14:paraId="6A6B32D6" w14:textId="1B1C5D05"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lastRenderedPageBreak/>
        <w:t xml:space="preserve">Iopscience (2023) </w:t>
      </w:r>
      <w:r w:rsidRPr="009557BC">
        <w:rPr>
          <w:rFonts w:ascii="Times New Roman" w:eastAsia="Times New Roman" w:hAnsi="Times New Roman" w:cs="Times New Roman"/>
          <w:i/>
          <w:kern w:val="0"/>
          <w:sz w:val="24"/>
          <w:szCs w:val="24"/>
          <w:highlight w:val="white"/>
          <w14:ligatures w14:val="none"/>
        </w:rPr>
        <w:t>Economic changes and their impact on consumer behaviour: An empirical ...</w:t>
      </w:r>
      <w:r w:rsidRPr="009557BC">
        <w:rPr>
          <w:rFonts w:ascii="Times New Roman" w:eastAsia="Times New Roman" w:hAnsi="Times New Roman" w:cs="Times New Roman"/>
          <w:kern w:val="0"/>
          <w:sz w:val="24"/>
          <w:szCs w:val="24"/>
          <w:highlight w:val="white"/>
          <w14:ligatures w14:val="none"/>
        </w:rPr>
        <w:t xml:space="preserve"> Available at: https://iopscience.iop.org/article/10.1149/10701.18165ecst (Accessed: </w:t>
      </w:r>
      <w:r w:rsidR="006E1A42">
        <w:rPr>
          <w:rFonts w:ascii="Times New Roman" w:eastAsia="Times New Roman" w:hAnsi="Times New Roman" w:cs="Times New Roman"/>
          <w:kern w:val="0"/>
          <w:sz w:val="24"/>
          <w:szCs w:val="24"/>
          <w:highlight w:val="white"/>
          <w14:ligatures w14:val="none"/>
        </w:rPr>
        <w:t xml:space="preserve">April </w:t>
      </w:r>
      <w:r w:rsidR="00BF0305">
        <w:rPr>
          <w:rFonts w:ascii="Times New Roman" w:eastAsia="Times New Roman" w:hAnsi="Times New Roman" w:cs="Times New Roman"/>
          <w:kern w:val="0"/>
          <w:sz w:val="24"/>
          <w:szCs w:val="24"/>
          <w:highlight w:val="white"/>
          <w14:ligatures w14:val="none"/>
        </w:rPr>
        <w:t>26</w:t>
      </w:r>
      <w:r w:rsidRPr="009557BC">
        <w:rPr>
          <w:rFonts w:ascii="Times New Roman" w:eastAsia="Times New Roman" w:hAnsi="Times New Roman" w:cs="Times New Roman"/>
          <w:kern w:val="0"/>
          <w:sz w:val="24"/>
          <w:szCs w:val="24"/>
          <w:highlight w:val="white"/>
          <w14:ligatures w14:val="none"/>
        </w:rPr>
        <w:t xml:space="preserve">, 2023). </w:t>
      </w:r>
    </w:p>
    <w:p w14:paraId="2D8A259E"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Istanti, E., Sanusi, R. and Daengs, G.S., (2020). Impacts of price, promotion and go food consumer satisfaction in faculty of economic and business students of Bhayangkara University Surabaya. </w:t>
      </w:r>
      <w:r w:rsidRPr="009557BC">
        <w:rPr>
          <w:rFonts w:ascii="Times New Roman" w:eastAsia="Times New Roman" w:hAnsi="Times New Roman" w:cs="Times New Roman"/>
          <w:i/>
          <w:kern w:val="0"/>
          <w:sz w:val="24"/>
          <w:szCs w:val="24"/>
          <w14:ligatures w14:val="none"/>
        </w:rPr>
        <w:t xml:space="preserve">Ekspektra: Jurnal Bisnis dan Manajemen, </w:t>
      </w:r>
      <w:r w:rsidRPr="009557BC">
        <w:rPr>
          <w:rFonts w:ascii="Times New Roman" w:eastAsia="Times New Roman" w:hAnsi="Times New Roman" w:cs="Times New Roman"/>
          <w:kern w:val="0"/>
          <w:sz w:val="24"/>
          <w:szCs w:val="24"/>
          <w14:ligatures w14:val="none"/>
        </w:rPr>
        <w:t>4(02), pp.104-120.</w:t>
      </w:r>
    </w:p>
    <w:p w14:paraId="27D1EB20"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Jentoft, N. and Olsen, T.S., 2019. Against the flow in data collection: How data triangulation combined with a ‘slow’interview technique enriches data. </w:t>
      </w:r>
      <w:r w:rsidRPr="009557BC">
        <w:rPr>
          <w:rFonts w:ascii="Times New Roman" w:eastAsia="Times New Roman" w:hAnsi="Times New Roman" w:cs="Times New Roman"/>
          <w:i/>
          <w:kern w:val="0"/>
          <w:sz w:val="24"/>
          <w:szCs w:val="24"/>
          <w:highlight w:val="white"/>
          <w14:ligatures w14:val="none"/>
        </w:rPr>
        <w:t>Qualitative Social Work</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18</w:t>
      </w:r>
      <w:r w:rsidRPr="009557BC">
        <w:rPr>
          <w:rFonts w:ascii="Times New Roman" w:eastAsia="Times New Roman" w:hAnsi="Times New Roman" w:cs="Times New Roman"/>
          <w:kern w:val="0"/>
          <w:sz w:val="24"/>
          <w:szCs w:val="24"/>
          <w:highlight w:val="white"/>
          <w14:ligatures w14:val="none"/>
        </w:rPr>
        <w:t>(2), pp.179-193.</w:t>
      </w:r>
    </w:p>
    <w:p w14:paraId="3B360477" w14:textId="56FC27E8"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 L’Estrange, J. and Allen, E. (2021) </w:t>
      </w:r>
      <w:r w:rsidRPr="009557BC">
        <w:rPr>
          <w:rFonts w:ascii="Times New Roman" w:eastAsia="Times New Roman" w:hAnsi="Times New Roman" w:cs="Times New Roman"/>
          <w:i/>
          <w:kern w:val="0"/>
          <w:sz w:val="24"/>
          <w:szCs w:val="24"/>
          <w:highlight w:val="white"/>
          <w14:ligatures w14:val="none"/>
        </w:rPr>
        <w:t>How U.K. consumer behaviour is changing - think with google</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Google</w:t>
      </w:r>
      <w:r w:rsidRPr="009557BC">
        <w:rPr>
          <w:rFonts w:ascii="Times New Roman" w:eastAsia="Times New Roman" w:hAnsi="Times New Roman" w:cs="Times New Roman"/>
          <w:kern w:val="0"/>
          <w:sz w:val="24"/>
          <w:szCs w:val="24"/>
          <w:highlight w:val="white"/>
          <w14:ligatures w14:val="none"/>
        </w:rPr>
        <w:t>. Google. Available at: https://www.thinkwithgoogle.com/intl/en-gb/consumer-insights/consumer-trends/pandemic-consumer-behaviour-changes/#:~:text=Shopping%20attitudes%20have%20shifted%20across,consumers%20aged%2035%20and%20above. (</w:t>
      </w:r>
      <w:r w:rsidR="006E1A42" w:rsidRPr="009557BC">
        <w:rPr>
          <w:rFonts w:ascii="Times New Roman" w:eastAsia="Times New Roman" w:hAnsi="Times New Roman" w:cs="Times New Roman"/>
          <w:kern w:val="0"/>
          <w:sz w:val="24"/>
          <w:szCs w:val="24"/>
          <w:highlight w:val="white"/>
          <w14:ligatures w14:val="none"/>
        </w:rPr>
        <w:t>Accessed:</w:t>
      </w:r>
      <w:r w:rsidR="006E1A42">
        <w:rPr>
          <w:rFonts w:ascii="Times New Roman" w:eastAsia="Times New Roman" w:hAnsi="Times New Roman" w:cs="Times New Roman"/>
          <w:kern w:val="0"/>
          <w:sz w:val="24"/>
          <w:szCs w:val="24"/>
          <w:highlight w:val="white"/>
          <w14:ligatures w14:val="none"/>
        </w:rPr>
        <w:t xml:space="preserve"> April 26</w:t>
      </w:r>
      <w:r w:rsidRPr="009557BC">
        <w:rPr>
          <w:rFonts w:ascii="Times New Roman" w:eastAsia="Times New Roman" w:hAnsi="Times New Roman" w:cs="Times New Roman"/>
          <w:kern w:val="0"/>
          <w:sz w:val="24"/>
          <w:szCs w:val="24"/>
          <w:highlight w:val="white"/>
          <w14:ligatures w14:val="none"/>
        </w:rPr>
        <w:t xml:space="preserve">, 2023). </w:t>
      </w:r>
    </w:p>
    <w:p w14:paraId="22561AE8"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Lobe, B., Morgan, D. and Hoffman, K.A., 2020. Qualitative data collection in an era of social distancing. </w:t>
      </w:r>
      <w:r w:rsidRPr="009557BC">
        <w:rPr>
          <w:rFonts w:ascii="Times New Roman" w:eastAsia="Times New Roman" w:hAnsi="Times New Roman" w:cs="Times New Roman"/>
          <w:i/>
          <w:kern w:val="0"/>
          <w:sz w:val="24"/>
          <w:szCs w:val="24"/>
          <w:highlight w:val="white"/>
          <w14:ligatures w14:val="none"/>
        </w:rPr>
        <w:t>International journal of qualitative methods</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19</w:t>
      </w:r>
      <w:r w:rsidRPr="009557BC">
        <w:rPr>
          <w:rFonts w:ascii="Times New Roman" w:eastAsia="Times New Roman" w:hAnsi="Times New Roman" w:cs="Times New Roman"/>
          <w:kern w:val="0"/>
          <w:sz w:val="24"/>
          <w:szCs w:val="24"/>
          <w:highlight w:val="white"/>
          <w14:ligatures w14:val="none"/>
        </w:rPr>
        <w:t>, p.1609406920937875.</w:t>
      </w:r>
    </w:p>
    <w:p w14:paraId="5C52E94E" w14:textId="590756C8"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Loxton, M. </w:t>
      </w:r>
      <w:r w:rsidRPr="009557BC">
        <w:rPr>
          <w:rFonts w:ascii="Times New Roman" w:eastAsia="Times New Roman" w:hAnsi="Times New Roman" w:cs="Times New Roman"/>
          <w:i/>
          <w:kern w:val="0"/>
          <w:sz w:val="24"/>
          <w:szCs w:val="24"/>
          <w:highlight w:val="white"/>
          <w14:ligatures w14:val="none"/>
        </w:rPr>
        <w:t>et al.</w:t>
      </w:r>
      <w:r w:rsidRPr="009557BC">
        <w:rPr>
          <w:rFonts w:ascii="Times New Roman" w:eastAsia="Times New Roman" w:hAnsi="Times New Roman" w:cs="Times New Roman"/>
          <w:kern w:val="0"/>
          <w:sz w:val="24"/>
          <w:szCs w:val="24"/>
          <w:highlight w:val="white"/>
          <w14:ligatures w14:val="none"/>
        </w:rPr>
        <w:t xml:space="preserve"> (2020) </w:t>
      </w:r>
      <w:r w:rsidRPr="009557BC">
        <w:rPr>
          <w:rFonts w:ascii="Times New Roman" w:eastAsia="Times New Roman" w:hAnsi="Times New Roman" w:cs="Times New Roman"/>
          <w:i/>
          <w:kern w:val="0"/>
          <w:sz w:val="24"/>
          <w:szCs w:val="24"/>
          <w:highlight w:val="white"/>
          <w14:ligatures w14:val="none"/>
        </w:rPr>
        <w:t>Consumer behaviour during crises: Preliminary research on how coronavirus has manifested consumer panic buying, herd mentality, changing discretionary spending and the role of the media in influencing behaviour</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MDPI</w:t>
      </w:r>
      <w:r w:rsidRPr="009557BC">
        <w:rPr>
          <w:rFonts w:ascii="Times New Roman" w:eastAsia="Times New Roman" w:hAnsi="Times New Roman" w:cs="Times New Roman"/>
          <w:kern w:val="0"/>
          <w:sz w:val="24"/>
          <w:szCs w:val="24"/>
          <w:highlight w:val="white"/>
          <w14:ligatures w14:val="none"/>
        </w:rPr>
        <w:t>. Multidisciplinary Digital Publishing Institute. Available at: https://www.mdpi.com/1911-8074/13/8/166 (</w:t>
      </w:r>
      <w:r w:rsidR="006E1A42" w:rsidRPr="009557BC">
        <w:rPr>
          <w:rFonts w:ascii="Times New Roman" w:eastAsia="Times New Roman" w:hAnsi="Times New Roman" w:cs="Times New Roman"/>
          <w:kern w:val="0"/>
          <w:sz w:val="24"/>
          <w:szCs w:val="24"/>
          <w:highlight w:val="white"/>
          <w14:ligatures w14:val="none"/>
        </w:rPr>
        <w:t>Accessed:</w:t>
      </w:r>
      <w:r w:rsidR="006E1A42">
        <w:rPr>
          <w:rFonts w:ascii="Times New Roman" w:eastAsia="Times New Roman" w:hAnsi="Times New Roman" w:cs="Times New Roman"/>
          <w:kern w:val="0"/>
          <w:sz w:val="24"/>
          <w:szCs w:val="24"/>
          <w:highlight w:val="white"/>
          <w14:ligatures w14:val="none"/>
        </w:rPr>
        <w:t xml:space="preserve"> April 26</w:t>
      </w:r>
      <w:r w:rsidRPr="009557BC">
        <w:rPr>
          <w:rFonts w:ascii="Times New Roman" w:eastAsia="Times New Roman" w:hAnsi="Times New Roman" w:cs="Times New Roman"/>
          <w:kern w:val="0"/>
          <w:sz w:val="24"/>
          <w:szCs w:val="24"/>
          <w:highlight w:val="white"/>
          <w14:ligatures w14:val="none"/>
        </w:rPr>
        <w:t xml:space="preserve">, 2023). </w:t>
      </w:r>
    </w:p>
    <w:p w14:paraId="73CD49EC" w14:textId="31F0F00E" w:rsidR="009557BC" w:rsidRPr="009557BC" w:rsidRDefault="009557BC" w:rsidP="009557BC">
      <w:pPr>
        <w:spacing w:before="240" w:after="24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Mackintosh, J. (2022) </w:t>
      </w:r>
      <w:r w:rsidRPr="009557BC">
        <w:rPr>
          <w:rFonts w:ascii="Times New Roman" w:eastAsia="Times New Roman" w:hAnsi="Times New Roman" w:cs="Times New Roman"/>
          <w:i/>
          <w:kern w:val="0"/>
          <w:sz w:val="24"/>
          <w:szCs w:val="24"/>
          <w:highlight w:val="white"/>
          <w14:ligatures w14:val="none"/>
        </w:rPr>
        <w:t>Britain's financial disaster is a warning to the world, The Wall Street Journal.</w:t>
      </w:r>
      <w:r w:rsidRPr="009557BC">
        <w:rPr>
          <w:rFonts w:ascii="Times New Roman" w:eastAsia="Times New Roman" w:hAnsi="Times New Roman" w:cs="Times New Roman"/>
          <w:kern w:val="0"/>
          <w:sz w:val="24"/>
          <w:szCs w:val="24"/>
          <w:highlight w:val="white"/>
          <w14:ligatures w14:val="none"/>
        </w:rPr>
        <w:t xml:space="preserve"> Dow Jones &amp; Company. Available at: https://www.wsj.com/articles/britains-financial-disaster-is-a-warning-to-the-world-11664596851 (</w:t>
      </w:r>
      <w:r w:rsidR="006E1A42" w:rsidRPr="009557BC">
        <w:rPr>
          <w:rFonts w:ascii="Times New Roman" w:eastAsia="Times New Roman" w:hAnsi="Times New Roman" w:cs="Times New Roman"/>
          <w:kern w:val="0"/>
          <w:sz w:val="24"/>
          <w:szCs w:val="24"/>
          <w:highlight w:val="white"/>
          <w14:ligatures w14:val="none"/>
        </w:rPr>
        <w:t>Accessed:</w:t>
      </w:r>
      <w:r w:rsidR="006E1A42">
        <w:rPr>
          <w:rFonts w:ascii="Times New Roman" w:eastAsia="Times New Roman" w:hAnsi="Times New Roman" w:cs="Times New Roman"/>
          <w:kern w:val="0"/>
          <w:sz w:val="24"/>
          <w:szCs w:val="24"/>
          <w:highlight w:val="white"/>
          <w14:ligatures w14:val="none"/>
        </w:rPr>
        <w:t xml:space="preserve"> April 26</w:t>
      </w:r>
      <w:r w:rsidRPr="009557BC">
        <w:rPr>
          <w:rFonts w:ascii="Times New Roman" w:eastAsia="Times New Roman" w:hAnsi="Times New Roman" w:cs="Times New Roman"/>
          <w:kern w:val="0"/>
          <w:sz w:val="24"/>
          <w:szCs w:val="24"/>
          <w:highlight w:val="white"/>
          <w14:ligatures w14:val="none"/>
        </w:rPr>
        <w:t xml:space="preserve">, 2023). </w:t>
      </w:r>
    </w:p>
    <w:p w14:paraId="2599D4DA" w14:textId="24D7A786" w:rsidR="009557BC" w:rsidRPr="009557BC" w:rsidRDefault="009557BC" w:rsidP="009557BC">
      <w:pPr>
        <w:spacing w:before="240" w:after="24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Mckinsey (2022) </w:t>
      </w:r>
      <w:r w:rsidRPr="009557BC">
        <w:rPr>
          <w:rFonts w:ascii="Times New Roman" w:eastAsia="Times New Roman" w:hAnsi="Times New Roman" w:cs="Times New Roman"/>
          <w:i/>
          <w:kern w:val="0"/>
          <w:sz w:val="24"/>
          <w:szCs w:val="24"/>
          <w:highlight w:val="white"/>
          <w14:ligatures w14:val="none"/>
        </w:rPr>
        <w:t>How current events are shaping UK consumer behavior</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McKinsey &amp; Company</w:t>
      </w:r>
      <w:r w:rsidRPr="009557BC">
        <w:rPr>
          <w:rFonts w:ascii="Times New Roman" w:eastAsia="Times New Roman" w:hAnsi="Times New Roman" w:cs="Times New Roman"/>
          <w:kern w:val="0"/>
          <w:sz w:val="24"/>
          <w:szCs w:val="24"/>
          <w:highlight w:val="white"/>
          <w14:ligatures w14:val="none"/>
        </w:rPr>
        <w:t xml:space="preserve">. McKinsey &amp; Company. Available at: https://www.mckinsey.com/capabilities/growth-marketing-and-sales/our-insights/survey-uk-consumer-sentiment-during-the-coronavirus-crisis (Accessed: </w:t>
      </w:r>
      <w:r w:rsidR="006E1A42">
        <w:rPr>
          <w:rFonts w:ascii="Times New Roman" w:eastAsia="Times New Roman" w:hAnsi="Times New Roman" w:cs="Times New Roman"/>
          <w:kern w:val="0"/>
          <w:sz w:val="24"/>
          <w:szCs w:val="24"/>
          <w:highlight w:val="white"/>
          <w14:ligatures w14:val="none"/>
        </w:rPr>
        <w:t>April 26</w:t>
      </w:r>
      <w:r w:rsidRPr="009557BC">
        <w:rPr>
          <w:rFonts w:ascii="Times New Roman" w:eastAsia="Times New Roman" w:hAnsi="Times New Roman" w:cs="Times New Roman"/>
          <w:kern w:val="0"/>
          <w:sz w:val="24"/>
          <w:szCs w:val="24"/>
          <w:highlight w:val="white"/>
          <w14:ligatures w14:val="none"/>
        </w:rPr>
        <w:t xml:space="preserve">, 2023). </w:t>
      </w:r>
    </w:p>
    <w:p w14:paraId="19877B40" w14:textId="529B42E3" w:rsid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McKinsey (2022) </w:t>
      </w:r>
      <w:r w:rsidRPr="009557BC">
        <w:rPr>
          <w:rFonts w:ascii="Times New Roman" w:eastAsia="Times New Roman" w:hAnsi="Times New Roman" w:cs="Times New Roman"/>
          <w:i/>
          <w:kern w:val="0"/>
          <w:sz w:val="24"/>
          <w:szCs w:val="24"/>
          <w:highlight w:val="white"/>
          <w14:ligatures w14:val="none"/>
        </w:rPr>
        <w:t>How current events are shaping UK consumer behavior</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McKinsey &amp; Company</w:t>
      </w:r>
      <w:r w:rsidRPr="009557BC">
        <w:rPr>
          <w:rFonts w:ascii="Times New Roman" w:eastAsia="Times New Roman" w:hAnsi="Times New Roman" w:cs="Times New Roman"/>
          <w:kern w:val="0"/>
          <w:sz w:val="24"/>
          <w:szCs w:val="24"/>
          <w:highlight w:val="white"/>
          <w14:ligatures w14:val="none"/>
        </w:rPr>
        <w:t xml:space="preserve">. McKinsey &amp; Company. Available at: https://www.mckinsey.com/capabilities/growth-marketing-and-sales/our-insights/survey-uk-consumer-sentiment-during-the-coronavirus-crisis (Accessed: </w:t>
      </w:r>
      <w:r w:rsidR="006E1A42">
        <w:rPr>
          <w:rFonts w:ascii="Times New Roman" w:eastAsia="Times New Roman" w:hAnsi="Times New Roman" w:cs="Times New Roman"/>
          <w:kern w:val="0"/>
          <w:sz w:val="24"/>
          <w:szCs w:val="24"/>
          <w:highlight w:val="white"/>
          <w14:ligatures w14:val="none"/>
        </w:rPr>
        <w:t>April 26</w:t>
      </w:r>
      <w:r w:rsidRPr="009557BC">
        <w:rPr>
          <w:rFonts w:ascii="Times New Roman" w:eastAsia="Times New Roman" w:hAnsi="Times New Roman" w:cs="Times New Roman"/>
          <w:kern w:val="0"/>
          <w:sz w:val="24"/>
          <w:szCs w:val="24"/>
          <w:highlight w:val="white"/>
          <w14:ligatures w14:val="none"/>
        </w:rPr>
        <w:t xml:space="preserve">, 2023). </w:t>
      </w:r>
    </w:p>
    <w:p w14:paraId="70E483E4" w14:textId="77777777" w:rsidR="004E2A8D" w:rsidRPr="009557BC" w:rsidRDefault="004E2A8D" w:rsidP="009557BC">
      <w:pPr>
        <w:spacing w:after="0" w:line="360" w:lineRule="auto"/>
        <w:jc w:val="both"/>
        <w:rPr>
          <w:rFonts w:ascii="Times New Roman" w:eastAsia="Times New Roman" w:hAnsi="Times New Roman" w:cs="Times New Roman"/>
          <w:kern w:val="0"/>
          <w:sz w:val="24"/>
          <w:szCs w:val="24"/>
          <w:highlight w:val="white"/>
          <w14:ligatures w14:val="none"/>
        </w:rPr>
      </w:pPr>
    </w:p>
    <w:p w14:paraId="7D9007BC" w14:textId="00427482" w:rsidR="009557BC" w:rsidRPr="009557BC" w:rsidRDefault="009557BC" w:rsidP="009557BC">
      <w:pPr>
        <w:spacing w:before="240" w:after="240" w:line="360" w:lineRule="auto"/>
        <w:jc w:val="both"/>
        <w:rPr>
          <w:rFonts w:ascii="Times New Roman" w:eastAsia="Times New Roman" w:hAnsi="Times New Roman" w:cs="Times New Roman"/>
          <w:color w:val="FF0000"/>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 xml:space="preserve">McKinsey (2022) </w:t>
      </w:r>
      <w:r w:rsidRPr="009557BC">
        <w:rPr>
          <w:rFonts w:ascii="Times New Roman" w:eastAsia="Times New Roman" w:hAnsi="Times New Roman" w:cs="Times New Roman"/>
          <w:i/>
          <w:color w:val="000000" w:themeColor="text1"/>
          <w:kern w:val="0"/>
          <w:sz w:val="24"/>
          <w:szCs w:val="24"/>
          <w:highlight w:val="white"/>
          <w14:ligatures w14:val="none"/>
        </w:rPr>
        <w:t>How current events are shaping UK consumer behavior</w:t>
      </w:r>
      <w:r w:rsidRPr="009557BC">
        <w:rPr>
          <w:rFonts w:ascii="Times New Roman" w:eastAsia="Times New Roman" w:hAnsi="Times New Roman" w:cs="Times New Roman"/>
          <w:color w:val="000000" w:themeColor="text1"/>
          <w:kern w:val="0"/>
          <w:sz w:val="24"/>
          <w:szCs w:val="24"/>
          <w:highlight w:val="white"/>
          <w14:ligatures w14:val="none"/>
        </w:rPr>
        <w:t xml:space="preserve">, </w:t>
      </w:r>
      <w:r w:rsidRPr="009557BC">
        <w:rPr>
          <w:rFonts w:ascii="Times New Roman" w:eastAsia="Times New Roman" w:hAnsi="Times New Roman" w:cs="Times New Roman"/>
          <w:i/>
          <w:color w:val="000000" w:themeColor="text1"/>
          <w:kern w:val="0"/>
          <w:sz w:val="24"/>
          <w:szCs w:val="24"/>
          <w:highlight w:val="white"/>
          <w14:ligatures w14:val="none"/>
        </w:rPr>
        <w:t>McKinsey &amp; Company</w:t>
      </w:r>
      <w:r w:rsidRPr="009557BC">
        <w:rPr>
          <w:rFonts w:ascii="Times New Roman" w:eastAsia="Times New Roman" w:hAnsi="Times New Roman" w:cs="Times New Roman"/>
          <w:color w:val="000000" w:themeColor="text1"/>
          <w:kern w:val="0"/>
          <w:sz w:val="24"/>
          <w:szCs w:val="24"/>
          <w:highlight w:val="white"/>
          <w14:ligatures w14:val="none"/>
        </w:rPr>
        <w:t xml:space="preserve">. McKinsey &amp; Company. Available at: https://www.mckinsey.com/capabilities/growth-marketing-and-sales/our-insights/survey-uk-consumer-sentiment-during-the-coronavirus-crisis (Accessed: April </w:t>
      </w:r>
      <w:r w:rsidR="006E1A42">
        <w:rPr>
          <w:rFonts w:ascii="Times New Roman" w:eastAsia="Times New Roman" w:hAnsi="Times New Roman" w:cs="Times New Roman"/>
          <w:color w:val="000000" w:themeColor="text1"/>
          <w:kern w:val="0"/>
          <w:sz w:val="24"/>
          <w:szCs w:val="24"/>
          <w:highlight w:val="white"/>
          <w14:ligatures w14:val="none"/>
        </w:rPr>
        <w:t>2</w:t>
      </w:r>
      <w:r w:rsidRPr="009557BC">
        <w:rPr>
          <w:rFonts w:ascii="Times New Roman" w:eastAsia="Times New Roman" w:hAnsi="Times New Roman" w:cs="Times New Roman"/>
          <w:color w:val="000000" w:themeColor="text1"/>
          <w:kern w:val="0"/>
          <w:sz w:val="24"/>
          <w:szCs w:val="24"/>
          <w:highlight w:val="white"/>
          <w14:ligatures w14:val="none"/>
        </w:rPr>
        <w:t xml:space="preserve">6, 2023). </w:t>
      </w:r>
    </w:p>
    <w:p w14:paraId="1985AE10" w14:textId="43F966CC" w:rsidR="009557BC" w:rsidRPr="009557BC" w:rsidRDefault="009557BC" w:rsidP="009557BC">
      <w:pPr>
        <w:spacing w:before="240" w:after="24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Nicasio, F. (2022) </w:t>
      </w:r>
      <w:r w:rsidRPr="009557BC">
        <w:rPr>
          <w:rFonts w:ascii="Times New Roman" w:eastAsia="Times New Roman" w:hAnsi="Times New Roman" w:cs="Times New Roman"/>
          <w:i/>
          <w:kern w:val="0"/>
          <w:sz w:val="24"/>
          <w:szCs w:val="24"/>
          <w:highlight w:val="white"/>
          <w14:ligatures w14:val="none"/>
        </w:rPr>
        <w:t>5 essential steps in the consumer buying process, PowerReviews</w:t>
      </w:r>
      <w:r w:rsidRPr="009557BC">
        <w:rPr>
          <w:rFonts w:ascii="Times New Roman" w:eastAsia="Times New Roman" w:hAnsi="Times New Roman" w:cs="Times New Roman"/>
          <w:kern w:val="0"/>
          <w:sz w:val="24"/>
          <w:szCs w:val="24"/>
          <w:highlight w:val="white"/>
          <w14:ligatures w14:val="none"/>
        </w:rPr>
        <w:t xml:space="preserve">. Available at: </w:t>
      </w:r>
      <w:hyperlink r:id="rId10" w:history="1">
        <w:r w:rsidR="006E1A42" w:rsidRPr="00867BEA">
          <w:rPr>
            <w:rStyle w:val="Hyperlink"/>
            <w:rFonts w:ascii="Times New Roman" w:eastAsia="Times New Roman" w:hAnsi="Times New Roman" w:cs="Times New Roman"/>
            <w:kern w:val="0"/>
            <w:sz w:val="24"/>
            <w:szCs w:val="24"/>
            <w:highlight w:val="white"/>
            <w14:ligatures w14:val="none"/>
          </w:rPr>
          <w:t>https://www.powerreviews.com/blog/consumer-buying-process/</w:t>
        </w:r>
      </w:hyperlink>
      <w:r w:rsidRPr="009557BC">
        <w:rPr>
          <w:rFonts w:ascii="Times New Roman" w:eastAsia="Times New Roman" w:hAnsi="Times New Roman" w:cs="Times New Roman"/>
          <w:kern w:val="0"/>
          <w:sz w:val="24"/>
          <w:szCs w:val="24"/>
          <w:highlight w:val="white"/>
          <w14:ligatures w14:val="none"/>
        </w:rPr>
        <w:t>(</w:t>
      </w:r>
      <w:r w:rsidR="006E1A42" w:rsidRPr="009557BC">
        <w:rPr>
          <w:rFonts w:ascii="Times New Roman" w:eastAsia="Times New Roman" w:hAnsi="Times New Roman" w:cs="Times New Roman"/>
          <w:kern w:val="0"/>
          <w:sz w:val="24"/>
          <w:szCs w:val="24"/>
          <w:highlight w:val="white"/>
          <w14:ligatures w14:val="none"/>
        </w:rPr>
        <w:t>Accessed:</w:t>
      </w:r>
      <w:r w:rsidR="006E1A42">
        <w:rPr>
          <w:rFonts w:ascii="Times New Roman" w:eastAsia="Times New Roman" w:hAnsi="Times New Roman" w:cs="Times New Roman"/>
          <w:kern w:val="0"/>
          <w:sz w:val="24"/>
          <w:szCs w:val="24"/>
          <w:highlight w:val="white"/>
          <w14:ligatures w14:val="none"/>
        </w:rPr>
        <w:t xml:space="preserve"> April 26</w:t>
      </w:r>
      <w:r w:rsidRPr="009557BC">
        <w:rPr>
          <w:rFonts w:ascii="Times New Roman" w:eastAsia="Times New Roman" w:hAnsi="Times New Roman" w:cs="Times New Roman"/>
          <w:kern w:val="0"/>
          <w:sz w:val="24"/>
          <w:szCs w:val="24"/>
          <w:highlight w:val="white"/>
          <w14:ligatures w14:val="none"/>
        </w:rPr>
        <w:t xml:space="preserve">, 2023). </w:t>
      </w:r>
    </w:p>
    <w:p w14:paraId="38734B8B" w14:textId="1EF5CE03"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Petrik, A. (2020) </w:t>
      </w:r>
      <w:r w:rsidRPr="009557BC">
        <w:rPr>
          <w:rFonts w:ascii="Times New Roman" w:eastAsia="Times New Roman" w:hAnsi="Times New Roman" w:cs="Times New Roman"/>
          <w:i/>
          <w:kern w:val="0"/>
          <w:sz w:val="24"/>
          <w:szCs w:val="24"/>
          <w:highlight w:val="white"/>
          <w14:ligatures w14:val="none"/>
        </w:rPr>
        <w:t>7 smart financial strategies for surviving an economic crisis</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Vistage Research Center</w:t>
      </w:r>
      <w:r w:rsidRPr="009557BC">
        <w:rPr>
          <w:rFonts w:ascii="Times New Roman" w:eastAsia="Times New Roman" w:hAnsi="Times New Roman" w:cs="Times New Roman"/>
          <w:kern w:val="0"/>
          <w:sz w:val="24"/>
          <w:szCs w:val="24"/>
          <w:highlight w:val="white"/>
          <w14:ligatures w14:val="none"/>
        </w:rPr>
        <w:t xml:space="preserve">. Available at: https://www.vistage.com/research-center/business-financials/20200326-financial-strategies/ (Accessed: </w:t>
      </w:r>
      <w:r w:rsidR="006E1A42">
        <w:rPr>
          <w:rFonts w:ascii="Times New Roman" w:eastAsia="Times New Roman" w:hAnsi="Times New Roman" w:cs="Times New Roman"/>
          <w:kern w:val="0"/>
          <w:sz w:val="24"/>
          <w:szCs w:val="24"/>
          <w:highlight w:val="white"/>
          <w14:ligatures w14:val="none"/>
        </w:rPr>
        <w:t>April 26</w:t>
      </w:r>
      <w:r w:rsidRPr="009557BC">
        <w:rPr>
          <w:rFonts w:ascii="Times New Roman" w:eastAsia="Times New Roman" w:hAnsi="Times New Roman" w:cs="Times New Roman"/>
          <w:kern w:val="0"/>
          <w:sz w:val="24"/>
          <w:szCs w:val="24"/>
          <w:highlight w:val="white"/>
          <w14:ligatures w14:val="none"/>
        </w:rPr>
        <w:t xml:space="preserve">, 2023). </w:t>
      </w:r>
    </w:p>
    <w:p w14:paraId="3A25E206"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Sharma, D. and Kumar, N., 2022. Instruments Used in the Collection of Data in Research. </w:t>
      </w:r>
      <w:r w:rsidRPr="009557BC">
        <w:rPr>
          <w:rFonts w:ascii="Times New Roman" w:eastAsia="Times New Roman" w:hAnsi="Times New Roman" w:cs="Times New Roman"/>
          <w:i/>
          <w:kern w:val="0"/>
          <w:sz w:val="24"/>
          <w:szCs w:val="24"/>
          <w:highlight w:val="white"/>
          <w14:ligatures w14:val="none"/>
        </w:rPr>
        <w:t>Available at SSRN 4138751</w:t>
      </w:r>
      <w:r w:rsidRPr="009557BC">
        <w:rPr>
          <w:rFonts w:ascii="Times New Roman" w:eastAsia="Times New Roman" w:hAnsi="Times New Roman" w:cs="Times New Roman"/>
          <w:kern w:val="0"/>
          <w:sz w:val="24"/>
          <w:szCs w:val="24"/>
          <w:highlight w:val="white"/>
          <w14:ligatures w14:val="none"/>
        </w:rPr>
        <w:t>.</w:t>
      </w:r>
    </w:p>
    <w:p w14:paraId="5A5CC171"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Siedlecki, S.L., 2020. Understanding descriptive research designs and methods. </w:t>
      </w:r>
      <w:r w:rsidRPr="009557BC">
        <w:rPr>
          <w:rFonts w:ascii="Times New Roman" w:eastAsia="Times New Roman" w:hAnsi="Times New Roman" w:cs="Times New Roman"/>
          <w:i/>
          <w:kern w:val="0"/>
          <w:sz w:val="24"/>
          <w:szCs w:val="24"/>
          <w:highlight w:val="white"/>
          <w14:ligatures w14:val="none"/>
        </w:rPr>
        <w:t>Clinical Nurse Specialist</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34</w:t>
      </w:r>
      <w:r w:rsidRPr="009557BC">
        <w:rPr>
          <w:rFonts w:ascii="Times New Roman" w:eastAsia="Times New Roman" w:hAnsi="Times New Roman" w:cs="Times New Roman"/>
          <w:kern w:val="0"/>
          <w:sz w:val="24"/>
          <w:szCs w:val="24"/>
          <w:highlight w:val="white"/>
          <w14:ligatures w14:val="none"/>
        </w:rPr>
        <w:t>(1), pp.8-12.</w:t>
      </w:r>
    </w:p>
    <w:p w14:paraId="3375EDE9"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Sileyew, K.J., 2019. </w:t>
      </w:r>
      <w:r w:rsidRPr="009557BC">
        <w:rPr>
          <w:rFonts w:ascii="Times New Roman" w:eastAsia="Times New Roman" w:hAnsi="Times New Roman" w:cs="Times New Roman"/>
          <w:i/>
          <w:kern w:val="0"/>
          <w:sz w:val="24"/>
          <w:szCs w:val="24"/>
          <w:highlight w:val="white"/>
          <w14:ligatures w14:val="none"/>
        </w:rPr>
        <w:t>Research design and methodology</w:t>
      </w:r>
      <w:r w:rsidRPr="009557BC">
        <w:rPr>
          <w:rFonts w:ascii="Times New Roman" w:eastAsia="Times New Roman" w:hAnsi="Times New Roman" w:cs="Times New Roman"/>
          <w:kern w:val="0"/>
          <w:sz w:val="24"/>
          <w:szCs w:val="24"/>
          <w:highlight w:val="white"/>
          <w14:ligatures w14:val="none"/>
        </w:rPr>
        <w:t xml:space="preserve"> (pp. 1-12). Rijeka: IntechOpen.</w:t>
      </w:r>
    </w:p>
    <w:p w14:paraId="4E34BFA9"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Tyagi, V.V., Chopra, K., Kalidasan, B., Chauhan, A., Stritih, U., Anand, S., Pandey, A.K., Sarı, A. and Kothari, R., 2021. Phase change material based advance solar thermal energy storage systems for building heating and cooling applications: A prospective research approach. </w:t>
      </w:r>
      <w:r w:rsidRPr="009557BC">
        <w:rPr>
          <w:rFonts w:ascii="Times New Roman" w:eastAsia="Times New Roman" w:hAnsi="Times New Roman" w:cs="Times New Roman"/>
          <w:i/>
          <w:kern w:val="0"/>
          <w:sz w:val="24"/>
          <w:szCs w:val="24"/>
          <w:highlight w:val="white"/>
          <w14:ligatures w14:val="none"/>
        </w:rPr>
        <w:t>Sustainable Energy Technologies and Assessments</w:t>
      </w:r>
      <w:r w:rsidRPr="009557BC">
        <w:rPr>
          <w:rFonts w:ascii="Times New Roman" w:eastAsia="Times New Roman" w:hAnsi="Times New Roman" w:cs="Times New Roman"/>
          <w:kern w:val="0"/>
          <w:sz w:val="24"/>
          <w:szCs w:val="24"/>
          <w:highlight w:val="white"/>
          <w14:ligatures w14:val="none"/>
        </w:rPr>
        <w:t xml:space="preserve">, </w:t>
      </w:r>
      <w:r w:rsidRPr="009557BC">
        <w:rPr>
          <w:rFonts w:ascii="Times New Roman" w:eastAsia="Times New Roman" w:hAnsi="Times New Roman" w:cs="Times New Roman"/>
          <w:i/>
          <w:kern w:val="0"/>
          <w:sz w:val="24"/>
          <w:szCs w:val="24"/>
          <w:highlight w:val="white"/>
          <w14:ligatures w14:val="none"/>
        </w:rPr>
        <w:t>47</w:t>
      </w:r>
      <w:r w:rsidRPr="009557BC">
        <w:rPr>
          <w:rFonts w:ascii="Times New Roman" w:eastAsia="Times New Roman" w:hAnsi="Times New Roman" w:cs="Times New Roman"/>
          <w:kern w:val="0"/>
          <w:sz w:val="24"/>
          <w:szCs w:val="24"/>
          <w:highlight w:val="white"/>
          <w14:ligatures w14:val="none"/>
        </w:rPr>
        <w:t>, p.101318.</w:t>
      </w:r>
    </w:p>
    <w:p w14:paraId="58A9A330" w14:textId="77777777" w:rsidR="009557BC" w:rsidRPr="009557BC" w:rsidRDefault="009557BC" w:rsidP="009557BC">
      <w:pPr>
        <w:spacing w:before="240" w:after="24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Valaskova, K., Durana, P., and Adamko, P. (2021). Changes in consumers’ purchase patterns as a consequence of the financial crisis. Mathematics, 9(15), 1788.</w:t>
      </w:r>
    </w:p>
    <w:p w14:paraId="7EE65EBF" w14:textId="77777777" w:rsidR="009557BC" w:rsidRPr="009557BC" w:rsidRDefault="009557BC" w:rsidP="009557BC">
      <w:pPr>
        <w:spacing w:before="240" w:after="240" w:line="360" w:lineRule="auto"/>
        <w:jc w:val="both"/>
        <w:rPr>
          <w:rFonts w:ascii="Times New Roman" w:eastAsia="Times New Roman" w:hAnsi="Times New Roman" w:cs="Times New Roman"/>
          <w:color w:val="000000" w:themeColor="text1"/>
          <w:kern w:val="0"/>
          <w:sz w:val="24"/>
          <w:szCs w:val="24"/>
          <w:highlight w:val="white"/>
          <w14:ligatures w14:val="none"/>
        </w:rPr>
      </w:pPr>
      <w:r w:rsidRPr="009557BC">
        <w:rPr>
          <w:rFonts w:ascii="Times New Roman" w:eastAsia="Times New Roman" w:hAnsi="Times New Roman" w:cs="Times New Roman"/>
          <w:color w:val="000000" w:themeColor="text1"/>
          <w:kern w:val="0"/>
          <w:sz w:val="24"/>
          <w:szCs w:val="24"/>
          <w:highlight w:val="white"/>
          <w14:ligatures w14:val="none"/>
        </w:rPr>
        <w:t xml:space="preserve">Voinea, L. and Filip, A., (2011). Analyzing the main changes in new consumer buying behavior during economic crisis. </w:t>
      </w:r>
      <w:r w:rsidRPr="009557BC">
        <w:rPr>
          <w:rFonts w:ascii="Times New Roman" w:eastAsia="Times New Roman" w:hAnsi="Times New Roman" w:cs="Times New Roman"/>
          <w:i/>
          <w:color w:val="000000" w:themeColor="text1"/>
          <w:kern w:val="0"/>
          <w:sz w:val="24"/>
          <w:szCs w:val="24"/>
          <w:highlight w:val="white"/>
          <w14:ligatures w14:val="none"/>
        </w:rPr>
        <w:t>International Journal of Economic Practices and Theories,</w:t>
      </w:r>
      <w:r w:rsidRPr="009557BC">
        <w:rPr>
          <w:rFonts w:ascii="Times New Roman" w:eastAsia="Times New Roman" w:hAnsi="Times New Roman" w:cs="Times New Roman"/>
          <w:color w:val="000000" w:themeColor="text1"/>
          <w:kern w:val="0"/>
          <w:sz w:val="24"/>
          <w:szCs w:val="24"/>
          <w:highlight w:val="white"/>
          <w14:ligatures w14:val="none"/>
        </w:rPr>
        <w:t xml:space="preserve"> 1(1), pp.14-19.</w:t>
      </w:r>
    </w:p>
    <w:p w14:paraId="66CDBE52"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 xml:space="preserve">Washington, S., Karlaftis, M.G., Mannering, F. and Anastasopoulos, P., 2020. </w:t>
      </w:r>
      <w:r w:rsidRPr="009557BC">
        <w:rPr>
          <w:rFonts w:ascii="Times New Roman" w:eastAsia="Times New Roman" w:hAnsi="Times New Roman" w:cs="Times New Roman"/>
          <w:i/>
          <w:kern w:val="0"/>
          <w:sz w:val="24"/>
          <w:szCs w:val="24"/>
          <w:highlight w:val="white"/>
          <w14:ligatures w14:val="none"/>
        </w:rPr>
        <w:t>Statistical and econometric methods for transportation data analysis</w:t>
      </w:r>
      <w:r w:rsidRPr="009557BC">
        <w:rPr>
          <w:rFonts w:ascii="Times New Roman" w:eastAsia="Times New Roman" w:hAnsi="Times New Roman" w:cs="Times New Roman"/>
          <w:kern w:val="0"/>
          <w:sz w:val="24"/>
          <w:szCs w:val="24"/>
          <w:highlight w:val="white"/>
          <w14:ligatures w14:val="none"/>
        </w:rPr>
        <w:t>. CRC press.</w:t>
      </w:r>
    </w:p>
    <w:p w14:paraId="26A77FD0" w14:textId="6BE898E8" w:rsidR="009557BC" w:rsidRPr="009557BC" w:rsidRDefault="009557BC" w:rsidP="009557BC">
      <w:pPr>
        <w:spacing w:before="240" w:after="240" w:line="360" w:lineRule="auto"/>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Westbrook, G. I. N. A., and Angus, A. L. I. S. O. N. (2021). Top 10 Global Consumer Trends in 2021.</w:t>
      </w:r>
    </w:p>
    <w:p w14:paraId="02DF2555" w14:textId="1ACA7ED5" w:rsidR="009557BC" w:rsidRPr="009557BC" w:rsidRDefault="009557BC" w:rsidP="009557BC">
      <w:pPr>
        <w:keepNext/>
        <w:keepLines/>
        <w:spacing w:after="0" w:line="360" w:lineRule="auto"/>
        <w:jc w:val="both"/>
        <w:outlineLvl w:val="0"/>
        <w:rPr>
          <w:rFonts w:ascii="Times New Roman" w:eastAsia="Times New Roman" w:hAnsi="Times New Roman" w:cs="Times New Roman"/>
          <w:b/>
          <w:color w:val="222222"/>
          <w:kern w:val="0"/>
          <w:sz w:val="24"/>
          <w:szCs w:val="24"/>
          <w14:ligatures w14:val="none"/>
        </w:rPr>
      </w:pPr>
      <w:r w:rsidRPr="009557BC">
        <w:rPr>
          <w:rFonts w:ascii="Times New Roman" w:eastAsia="Times New Roman" w:hAnsi="Times New Roman" w:cs="Times New Roman"/>
          <w:b/>
          <w:color w:val="222222"/>
          <w:kern w:val="0"/>
          <w:sz w:val="24"/>
          <w:szCs w:val="24"/>
          <w14:ligatures w14:val="none"/>
        </w:rPr>
        <w:lastRenderedPageBreak/>
        <w:t xml:space="preserve">     </w:t>
      </w:r>
      <w:bookmarkStart w:id="29" w:name="_Toc134373698"/>
      <w:r w:rsidR="00B4663A">
        <w:rPr>
          <w:rFonts w:ascii="Times New Roman" w:eastAsia="Times New Roman" w:hAnsi="Times New Roman" w:cs="Times New Roman"/>
          <w:b/>
          <w:color w:val="222222"/>
          <w:kern w:val="0"/>
          <w:sz w:val="24"/>
          <w:szCs w:val="24"/>
          <w14:ligatures w14:val="none"/>
        </w:rPr>
        <w:t>Appendix 1</w:t>
      </w:r>
      <w:r w:rsidRPr="009557BC">
        <w:rPr>
          <w:rFonts w:ascii="Times New Roman" w:eastAsia="Times New Roman" w:hAnsi="Times New Roman" w:cs="Times New Roman"/>
          <w:b/>
          <w:color w:val="222222"/>
          <w:kern w:val="0"/>
          <w:sz w:val="24"/>
          <w:szCs w:val="24"/>
          <w14:ligatures w14:val="none"/>
        </w:rPr>
        <w:t xml:space="preserve">                                       Participant forms and Questionnaire</w:t>
      </w:r>
      <w:bookmarkEnd w:id="29"/>
    </w:p>
    <w:p w14:paraId="7AE48B60" w14:textId="6F0D4A4F" w:rsidR="00EC696B" w:rsidRPr="00EC696B" w:rsidRDefault="00EC696B" w:rsidP="00EC696B">
      <w:pPr>
        <w:tabs>
          <w:tab w:val="left" w:pos="2292"/>
        </w:tabs>
        <w:rPr>
          <w:rFonts w:ascii="Times New Roman" w:eastAsia="Times New Roman" w:hAnsi="Times New Roman" w:cs="Times New Roman"/>
          <w:sz w:val="24"/>
          <w:szCs w:val="24"/>
        </w:rPr>
      </w:pPr>
    </w:p>
    <w:tbl>
      <w:tblPr>
        <w:tblpPr w:leftFromText="180" w:rightFromText="180" w:vertAnchor="text" w:horzAnchor="margin" w:tblpX="-431" w:tblpY="-58"/>
        <w:tblW w:w="98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801"/>
      </w:tblGrid>
      <w:tr w:rsidR="009557BC" w:rsidRPr="009557BC" w14:paraId="6838905F" w14:textId="77777777" w:rsidTr="001E14C0">
        <w:trPr>
          <w:trHeight w:val="46"/>
        </w:trPr>
        <w:tc>
          <w:tcPr>
            <w:tcW w:w="9801" w:type="dxa"/>
          </w:tcPr>
          <w:p w14:paraId="56715B3B" w14:textId="77777777" w:rsidR="009557BC" w:rsidRPr="009557BC" w:rsidRDefault="009557BC" w:rsidP="009557BC">
            <w:pPr>
              <w:spacing w:after="0" w:line="360" w:lineRule="auto"/>
              <w:ind w:left="192"/>
              <w:jc w:val="both"/>
              <w:rPr>
                <w:rFonts w:ascii="Times New Roman" w:eastAsia="Times New Roman" w:hAnsi="Times New Roman" w:cs="Times New Roman"/>
                <w:b/>
                <w:bCs/>
                <w:kern w:val="0"/>
                <w:sz w:val="24"/>
                <w:szCs w:val="24"/>
                <w14:ligatures w14:val="none"/>
              </w:rPr>
            </w:pPr>
            <w:r w:rsidRPr="009557BC">
              <w:rPr>
                <w:rFonts w:ascii="Times New Roman" w:eastAsia="Times New Roman" w:hAnsi="Times New Roman" w:cs="Times New Roman"/>
                <w:b/>
                <w:bCs/>
                <w:kern w:val="0"/>
                <w:sz w:val="24"/>
                <w:szCs w:val="24"/>
                <w14:ligatures w14:val="none"/>
              </w:rPr>
              <w:t xml:space="preserve">                                             Participant information sheet</w:t>
            </w:r>
          </w:p>
          <w:p w14:paraId="55C5BC4D" w14:textId="77777777" w:rsidR="009557BC" w:rsidRPr="009557BC" w:rsidRDefault="009557BC" w:rsidP="009557BC">
            <w:pPr>
              <w:spacing w:after="0" w:line="360" w:lineRule="auto"/>
              <w:ind w:left="192"/>
              <w:jc w:val="both"/>
              <w:rPr>
                <w:rFonts w:ascii="Times New Roman" w:eastAsia="Times New Roman" w:hAnsi="Times New Roman" w:cs="Times New Roman"/>
                <w:b/>
                <w:bCs/>
                <w:kern w:val="0"/>
                <w:sz w:val="24"/>
                <w:szCs w:val="24"/>
                <w14:ligatures w14:val="none"/>
              </w:rPr>
            </w:pPr>
          </w:p>
          <w:p w14:paraId="1DD5B5F5"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p>
          <w:p w14:paraId="2AB245A2"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          Dear Participant,</w:t>
            </w:r>
          </w:p>
          <w:p w14:paraId="14261239"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p>
          <w:p w14:paraId="1395DB4B"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     My name is Vasile Silviu Bracau, an undergraduate student at the University of Wales Trinity Saint  David, conducting research on supermarket consumer spending behaviour in London amidst the financial crisis. I invite you to participate by answering the attached questions regarding your opinions, experiences, and views.      </w:t>
            </w:r>
          </w:p>
          <w:p w14:paraId="770A83C4"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Your participation is voluntary and confidential, allowing you to express your thoughts anonymously. You may withdraw at any time. The questionnaire should take around 10 minutes, with no time constraint or right/wrong answers.</w:t>
            </w:r>
          </w:p>
          <w:p w14:paraId="696DE6E5"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Please also complete the attached consent form and feedback sheet. Upon analysing the data, I can provide you with the findings upon request. The results will be shared with the university and relevant authorities.</w:t>
            </w:r>
          </w:p>
          <w:p w14:paraId="383FC039"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Thank you for your participation. If you have questions, feel free to contact me.</w:t>
            </w:r>
          </w:p>
          <w:p w14:paraId="00BE2D2B"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p>
          <w:p w14:paraId="1AD771A9"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Name &amp; Email address of Researcher</w:t>
            </w:r>
          </w:p>
          <w:p w14:paraId="56302C39"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   Vasile Silviu Bracau</w:t>
            </w:r>
          </w:p>
          <w:p w14:paraId="111D6528"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1919081@student.uwtsd.ac.uk</w:t>
            </w:r>
          </w:p>
          <w:p w14:paraId="2FBE749E"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Tel: +447436246721</w:t>
            </w:r>
          </w:p>
          <w:p w14:paraId="388C9702"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p>
          <w:p w14:paraId="0489F7C1"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p>
          <w:p w14:paraId="3BF25A4A"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p>
          <w:p w14:paraId="5B7EA50B"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p>
          <w:p w14:paraId="248E80DF"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p>
          <w:p w14:paraId="09F2B7BE"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p>
          <w:p w14:paraId="3F7FA780" w14:textId="77777777" w:rsidR="009557BC" w:rsidRPr="009557BC" w:rsidRDefault="009557BC" w:rsidP="009557BC">
            <w:pPr>
              <w:spacing w:after="0" w:line="360" w:lineRule="auto"/>
              <w:ind w:left="192"/>
              <w:jc w:val="both"/>
              <w:rPr>
                <w:rFonts w:ascii="Times New Roman" w:eastAsia="Times New Roman" w:hAnsi="Times New Roman" w:cs="Times New Roman"/>
                <w:kern w:val="0"/>
                <w:sz w:val="24"/>
                <w:szCs w:val="24"/>
                <w14:ligatures w14:val="none"/>
              </w:rPr>
            </w:pPr>
          </w:p>
          <w:p w14:paraId="1F49AB2D" w14:textId="77777777" w:rsidR="009557BC" w:rsidRPr="009557BC" w:rsidRDefault="009557BC" w:rsidP="009557BC">
            <w:pPr>
              <w:spacing w:after="0" w:line="360" w:lineRule="auto"/>
              <w:ind w:left="192"/>
              <w:jc w:val="both"/>
              <w:rPr>
                <w:rFonts w:ascii="Times New Roman" w:eastAsia="Times New Roman" w:hAnsi="Times New Roman" w:cs="Times New Roman"/>
                <w:b/>
                <w:bCs/>
                <w:kern w:val="0"/>
                <w:sz w:val="24"/>
                <w:szCs w:val="24"/>
                <w14:ligatures w14:val="none"/>
              </w:rPr>
            </w:pPr>
          </w:p>
        </w:tc>
      </w:tr>
    </w:tbl>
    <w:p w14:paraId="5D078119"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p>
    <w:p w14:paraId="03F08E34"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p>
    <w:p w14:paraId="3E8C0681"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p>
    <w:p w14:paraId="1CE263BF"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p>
    <w:p w14:paraId="34196AE8"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p>
    <w:p w14:paraId="4E271BEC"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p>
    <w:tbl>
      <w:tblPr>
        <w:tblW w:w="10188" w:type="dxa"/>
        <w:tblInd w:w="-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188"/>
      </w:tblGrid>
      <w:tr w:rsidR="009557BC" w:rsidRPr="009557BC" w14:paraId="50969EBD" w14:textId="77777777" w:rsidTr="001E14C0">
        <w:trPr>
          <w:trHeight w:val="6564"/>
        </w:trPr>
        <w:tc>
          <w:tcPr>
            <w:tcW w:w="10188" w:type="dxa"/>
          </w:tcPr>
          <w:p w14:paraId="4D671E2D" w14:textId="77777777" w:rsidR="009557BC" w:rsidRPr="009557BC" w:rsidRDefault="009557BC" w:rsidP="009557BC">
            <w:pPr>
              <w:spacing w:after="0" w:line="360" w:lineRule="auto"/>
              <w:ind w:left="480"/>
              <w:jc w:val="both"/>
              <w:rPr>
                <w:rFonts w:ascii="Times New Roman" w:eastAsia="Times New Roman" w:hAnsi="Times New Roman" w:cs="Times New Roman"/>
                <w:kern w:val="0"/>
                <w:sz w:val="24"/>
                <w:szCs w:val="24"/>
                <w14:ligatures w14:val="none"/>
              </w:rPr>
            </w:pPr>
          </w:p>
          <w:p w14:paraId="07FD7E57" w14:textId="77777777" w:rsidR="009557BC" w:rsidRPr="009557BC" w:rsidRDefault="009557BC" w:rsidP="009557BC">
            <w:pPr>
              <w:spacing w:after="0" w:line="360" w:lineRule="auto"/>
              <w:ind w:left="480"/>
              <w:jc w:val="both"/>
              <w:rPr>
                <w:rFonts w:ascii="Times New Roman" w:eastAsia="Times New Roman" w:hAnsi="Times New Roman" w:cs="Times New Roman"/>
                <w:b/>
                <w:bCs/>
                <w:kern w:val="0"/>
                <w:sz w:val="24"/>
                <w:szCs w:val="24"/>
                <w14:ligatures w14:val="none"/>
              </w:rPr>
            </w:pPr>
            <w:r w:rsidRPr="009557BC">
              <w:rPr>
                <w:rFonts w:ascii="Times New Roman" w:eastAsia="Times New Roman" w:hAnsi="Times New Roman" w:cs="Times New Roman"/>
                <w:b/>
                <w:bCs/>
                <w:kern w:val="0"/>
                <w:sz w:val="24"/>
                <w:szCs w:val="24"/>
                <w14:ligatures w14:val="none"/>
              </w:rPr>
              <w:t xml:space="preserve">                                                Participation consent form</w:t>
            </w:r>
          </w:p>
          <w:p w14:paraId="22E488DA" w14:textId="77777777" w:rsidR="009557BC" w:rsidRPr="009557BC" w:rsidRDefault="009557BC" w:rsidP="009557BC">
            <w:pPr>
              <w:tabs>
                <w:tab w:val="left" w:pos="1704"/>
              </w:tabs>
              <w:spacing w:after="0" w:line="360" w:lineRule="auto"/>
              <w:ind w:left="480"/>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ab/>
            </w:r>
          </w:p>
          <w:p w14:paraId="3462E458" w14:textId="77777777" w:rsidR="009557BC" w:rsidRPr="009557BC" w:rsidRDefault="009557BC" w:rsidP="009557BC">
            <w:pPr>
              <w:spacing w:after="0" w:line="360" w:lineRule="auto"/>
              <w:ind w:left="480"/>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Please tick the box bellow to confirm your consent and agree to the terms of the research.</w:t>
            </w:r>
          </w:p>
          <w:p w14:paraId="50DED2F1" w14:textId="77777777" w:rsidR="009557BC" w:rsidRPr="009557BC" w:rsidRDefault="009557BC" w:rsidP="009557BC">
            <w:pPr>
              <w:spacing w:after="0" w:line="360" w:lineRule="auto"/>
              <w:ind w:left="480"/>
              <w:jc w:val="both"/>
              <w:rPr>
                <w:rFonts w:ascii="Times New Roman" w:eastAsia="Times New Roman" w:hAnsi="Times New Roman" w:cs="Times New Roman"/>
                <w:kern w:val="0"/>
                <w:sz w:val="24"/>
                <w:szCs w:val="24"/>
                <w14:ligatures w14:val="none"/>
              </w:rPr>
            </w:pPr>
          </w:p>
          <w:p w14:paraId="0F4F52A0" w14:textId="77777777" w:rsidR="00334D71" w:rsidRPr="009557BC" w:rsidRDefault="004118BE" w:rsidP="009557BC">
            <w:pPr>
              <w:numPr>
                <w:ilvl w:val="0"/>
                <w:numId w:val="25"/>
              </w:numPr>
              <w:spacing w:after="0" w:line="360" w:lineRule="auto"/>
              <w:ind w:left="1200"/>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I confirm that I have read and understand the information sheet for the above study. I have had the opportunity to consider the information, ask questions and have had these answered satisfactorily.</w:t>
            </w:r>
          </w:p>
          <w:p w14:paraId="71218D41" w14:textId="77777777" w:rsidR="00334D71" w:rsidRPr="009557BC" w:rsidRDefault="004118BE" w:rsidP="009557BC">
            <w:pPr>
              <w:numPr>
                <w:ilvl w:val="0"/>
                <w:numId w:val="25"/>
              </w:numPr>
              <w:spacing w:after="0" w:line="360" w:lineRule="auto"/>
              <w:ind w:left="1200"/>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I understand that my participation is voluntary and that I am free to withdraw at any time, without giving any reason.</w:t>
            </w:r>
          </w:p>
          <w:p w14:paraId="2F34DB3E" w14:textId="77777777" w:rsidR="00334D71" w:rsidRPr="009557BC" w:rsidRDefault="004118BE" w:rsidP="009557BC">
            <w:pPr>
              <w:numPr>
                <w:ilvl w:val="0"/>
                <w:numId w:val="25"/>
              </w:numPr>
              <w:spacing w:after="0" w:line="360" w:lineRule="auto"/>
              <w:ind w:left="1200"/>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I understand that any information given by me may be used in future reports, articles</w:t>
            </w:r>
            <w:r w:rsidR="009557BC" w:rsidRPr="009557BC">
              <w:rPr>
                <w:rFonts w:ascii="Times New Roman" w:eastAsia="Times New Roman" w:hAnsi="Times New Roman" w:cs="Times New Roman"/>
                <w:kern w:val="0"/>
                <w:sz w:val="24"/>
                <w:szCs w:val="24"/>
                <w14:ligatures w14:val="none"/>
              </w:rPr>
              <w:t xml:space="preserve"> </w:t>
            </w:r>
            <w:r w:rsidRPr="009557BC">
              <w:rPr>
                <w:rFonts w:ascii="Times New Roman" w:eastAsia="Times New Roman" w:hAnsi="Times New Roman" w:cs="Times New Roman"/>
                <w:kern w:val="0"/>
                <w:sz w:val="24"/>
                <w:szCs w:val="24"/>
                <w14:ligatures w14:val="none"/>
              </w:rPr>
              <w:t>or presentations by the research team.</w:t>
            </w:r>
          </w:p>
          <w:p w14:paraId="19CBB144" w14:textId="77777777" w:rsidR="00334D71" w:rsidRPr="009557BC" w:rsidRDefault="004118BE" w:rsidP="009557BC">
            <w:pPr>
              <w:numPr>
                <w:ilvl w:val="0"/>
                <w:numId w:val="25"/>
              </w:numPr>
              <w:spacing w:after="0" w:line="360" w:lineRule="auto"/>
              <w:ind w:left="1200"/>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I understand that my name will not appear in any reports, articles or presentations.</w:t>
            </w:r>
          </w:p>
          <w:p w14:paraId="365C4C14" w14:textId="77777777" w:rsidR="00334D71" w:rsidRPr="009557BC" w:rsidRDefault="004118BE" w:rsidP="009557BC">
            <w:pPr>
              <w:numPr>
                <w:ilvl w:val="0"/>
                <w:numId w:val="25"/>
              </w:numPr>
              <w:spacing w:after="0" w:line="360" w:lineRule="auto"/>
              <w:ind w:left="1200"/>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I agree to take part in the above study.</w:t>
            </w:r>
          </w:p>
          <w:p w14:paraId="0DDF74F5" w14:textId="77777777" w:rsidR="009557BC" w:rsidRPr="009557BC" w:rsidRDefault="009557BC" w:rsidP="009557BC">
            <w:pPr>
              <w:spacing w:after="0" w:line="360" w:lineRule="auto"/>
              <w:ind w:left="480"/>
              <w:jc w:val="both"/>
              <w:rPr>
                <w:rFonts w:ascii="Times New Roman" w:eastAsia="Times New Roman" w:hAnsi="Times New Roman" w:cs="Times New Roman"/>
                <w:kern w:val="0"/>
                <w:sz w:val="24"/>
                <w:szCs w:val="24"/>
                <w14:ligatures w14:val="none"/>
              </w:rPr>
            </w:pPr>
          </w:p>
        </w:tc>
      </w:tr>
    </w:tbl>
    <w:p w14:paraId="3D549A4B" w14:textId="77777777" w:rsidR="009557BC" w:rsidRDefault="009557BC" w:rsidP="00882341">
      <w:pPr>
        <w:spacing w:after="0" w:line="360" w:lineRule="auto"/>
        <w:jc w:val="center"/>
        <w:rPr>
          <w:rFonts w:ascii="Times New Roman" w:eastAsia="Times New Roman" w:hAnsi="Times New Roman" w:cs="Times New Roman"/>
          <w:kern w:val="0"/>
          <w:sz w:val="24"/>
          <w:szCs w:val="24"/>
          <w14:ligatures w14:val="none"/>
        </w:rPr>
      </w:pPr>
    </w:p>
    <w:p w14:paraId="195C19B1" w14:textId="77777777" w:rsidR="00A22F7C" w:rsidRDefault="00A22F7C" w:rsidP="00882341">
      <w:pPr>
        <w:spacing w:after="0" w:line="360" w:lineRule="auto"/>
        <w:jc w:val="center"/>
        <w:rPr>
          <w:rFonts w:ascii="Times New Roman" w:eastAsia="Times New Roman" w:hAnsi="Times New Roman" w:cs="Times New Roman"/>
          <w:kern w:val="0"/>
          <w:sz w:val="24"/>
          <w:szCs w:val="24"/>
          <w14:ligatures w14:val="none"/>
        </w:rPr>
      </w:pPr>
    </w:p>
    <w:p w14:paraId="61F303BC" w14:textId="77777777" w:rsidR="00A22F7C" w:rsidRDefault="00A22F7C" w:rsidP="00882341">
      <w:pPr>
        <w:spacing w:after="0" w:line="360" w:lineRule="auto"/>
        <w:jc w:val="center"/>
        <w:rPr>
          <w:rFonts w:ascii="Times New Roman" w:eastAsia="Times New Roman" w:hAnsi="Times New Roman" w:cs="Times New Roman"/>
          <w:kern w:val="0"/>
          <w:sz w:val="24"/>
          <w:szCs w:val="24"/>
          <w14:ligatures w14:val="none"/>
        </w:rPr>
      </w:pPr>
    </w:p>
    <w:p w14:paraId="3B98F2DB" w14:textId="77777777" w:rsidR="00A22F7C" w:rsidRDefault="00A22F7C" w:rsidP="00A22F7C">
      <w:pPr>
        <w:spacing w:after="0" w:line="360" w:lineRule="auto"/>
        <w:rPr>
          <w:rFonts w:ascii="Times New Roman" w:eastAsia="Times New Roman" w:hAnsi="Times New Roman" w:cs="Times New Roman"/>
          <w:kern w:val="0"/>
          <w:sz w:val="24"/>
          <w:szCs w:val="24"/>
          <w14:ligatures w14:val="none"/>
        </w:rPr>
      </w:pPr>
    </w:p>
    <w:p w14:paraId="5906E114" w14:textId="77777777" w:rsidR="00A22F7C" w:rsidRDefault="00A22F7C" w:rsidP="00A22F7C">
      <w:pPr>
        <w:spacing w:after="0" w:line="360" w:lineRule="auto"/>
        <w:jc w:val="center"/>
        <w:rPr>
          <w:rFonts w:ascii="Times New Roman" w:eastAsia="Times New Roman" w:hAnsi="Times New Roman" w:cs="Times New Roman"/>
          <w:kern w:val="0"/>
          <w:sz w:val="24"/>
          <w:szCs w:val="24"/>
          <w14:ligatures w14:val="none"/>
        </w:rPr>
      </w:pPr>
    </w:p>
    <w:p w14:paraId="22F6E235" w14:textId="77777777" w:rsidR="00A22F7C" w:rsidRDefault="00A22F7C" w:rsidP="00A22F7C">
      <w:pPr>
        <w:spacing w:after="0" w:line="360" w:lineRule="auto"/>
        <w:jc w:val="center"/>
        <w:rPr>
          <w:rFonts w:ascii="Times New Roman" w:eastAsia="Times New Roman" w:hAnsi="Times New Roman" w:cs="Times New Roman"/>
          <w:kern w:val="0"/>
          <w:sz w:val="24"/>
          <w:szCs w:val="24"/>
          <w14:ligatures w14:val="none"/>
        </w:rPr>
      </w:pPr>
    </w:p>
    <w:p w14:paraId="02EA323D" w14:textId="18F0BF0B" w:rsidR="00A22F7C" w:rsidRPr="00A22F7C" w:rsidRDefault="00A22F7C" w:rsidP="00A22F7C">
      <w:pPr>
        <w:spacing w:after="0" w:line="360" w:lineRule="auto"/>
        <w:jc w:val="center"/>
        <w:rPr>
          <w:rFonts w:ascii="Times New Roman" w:eastAsia="Times New Roman" w:hAnsi="Times New Roman" w:cs="Times New Roman"/>
          <w:b/>
          <w:bCs/>
          <w:kern w:val="0"/>
          <w:sz w:val="28"/>
          <w:szCs w:val="28"/>
          <w:u w:val="single"/>
          <w14:ligatures w14:val="none"/>
        </w:rPr>
      </w:pPr>
      <w:r w:rsidRPr="00A22F7C">
        <w:rPr>
          <w:rFonts w:ascii="Times New Roman" w:eastAsia="Times New Roman" w:hAnsi="Times New Roman" w:cs="Times New Roman"/>
          <w:b/>
          <w:bCs/>
          <w:kern w:val="0"/>
          <w:sz w:val="28"/>
          <w:szCs w:val="28"/>
          <w:u w:val="single"/>
          <w14:ligatures w14:val="none"/>
        </w:rPr>
        <w:t>Ethical Form Approval</w:t>
      </w:r>
    </w:p>
    <w:p w14:paraId="64E4907F" w14:textId="77777777" w:rsidR="00A22F7C" w:rsidRPr="009557BC" w:rsidRDefault="00A22F7C" w:rsidP="00A22F7C">
      <w:pPr>
        <w:spacing w:after="0" w:line="360" w:lineRule="auto"/>
        <w:jc w:val="center"/>
        <w:rPr>
          <w:rFonts w:ascii="Times New Roman" w:eastAsia="Times New Roman" w:hAnsi="Times New Roman" w:cs="Times New Roman"/>
          <w:kern w:val="0"/>
          <w:sz w:val="24"/>
          <w:szCs w:val="24"/>
          <w14:ligatures w14:val="none"/>
        </w:rPr>
      </w:pPr>
    </w:p>
    <w:p w14:paraId="71AFFCB8" w14:textId="3908AB4B" w:rsidR="009557BC" w:rsidRDefault="009557BC" w:rsidP="00A22F7C">
      <w:pPr>
        <w:spacing w:after="0" w:line="360" w:lineRule="auto"/>
        <w:jc w:val="center"/>
        <w:rPr>
          <w:rFonts w:ascii="Times New Roman" w:eastAsia="Times New Roman" w:hAnsi="Times New Roman" w:cs="Times New Roman"/>
          <w:kern w:val="0"/>
          <w:sz w:val="24"/>
          <w:szCs w:val="24"/>
          <w14:ligatures w14:val="none"/>
        </w:rPr>
      </w:pPr>
    </w:p>
    <w:bookmarkStart w:id="30" w:name="_MON_1745003257"/>
    <w:bookmarkEnd w:id="30"/>
    <w:p w14:paraId="462B7F7D" w14:textId="7845C698" w:rsidR="003C3880" w:rsidRDefault="00C8431C" w:rsidP="00A22F7C">
      <w:pPr>
        <w:spacing w:after="0" w:line="360" w:lineRule="auto"/>
        <w:jc w:val="cente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object w:dxaOrig="1520" w:dyaOrig="987" w14:anchorId="18452E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3.6pt;height:60.6pt" o:ole="">
            <v:imagedata r:id="rId11" o:title=""/>
          </v:shape>
          <o:OLEObject Type="Embed" ProgID="Word.Document.12" ShapeID="_x0000_i1025" DrawAspect="Icon" ObjectID="_1745003670" r:id="rId12">
            <o:FieldCodes>\s</o:FieldCodes>
          </o:OLEObject>
        </w:object>
      </w:r>
    </w:p>
    <w:p w14:paraId="4AE513C7" w14:textId="77777777" w:rsidR="00882341" w:rsidRDefault="00882341" w:rsidP="009557BC">
      <w:pPr>
        <w:spacing w:after="0" w:line="360" w:lineRule="auto"/>
        <w:jc w:val="both"/>
        <w:rPr>
          <w:rFonts w:ascii="Times New Roman" w:eastAsia="Times New Roman" w:hAnsi="Times New Roman" w:cs="Times New Roman"/>
          <w:kern w:val="0"/>
          <w:sz w:val="24"/>
          <w:szCs w:val="24"/>
          <w14:ligatures w14:val="none"/>
        </w:rPr>
      </w:pPr>
    </w:p>
    <w:p w14:paraId="5EF81BEB" w14:textId="77777777" w:rsidR="00A22F7C" w:rsidRDefault="00A22F7C" w:rsidP="00A22F7C">
      <w:pPr>
        <w:rPr>
          <w:rFonts w:ascii="Times New Roman" w:eastAsia="Times New Roman" w:hAnsi="Times New Roman" w:cs="Times New Roman"/>
          <w:kern w:val="0"/>
          <w:sz w:val="24"/>
          <w:szCs w:val="24"/>
          <w14:ligatures w14:val="none"/>
        </w:rPr>
      </w:pPr>
    </w:p>
    <w:p w14:paraId="223AAE00" w14:textId="77777777" w:rsidR="00A22F7C" w:rsidRDefault="00A22F7C" w:rsidP="00A22F7C">
      <w:pPr>
        <w:rPr>
          <w:rFonts w:ascii="Times New Roman" w:eastAsia="Times New Roman" w:hAnsi="Times New Roman" w:cs="Times New Roman"/>
          <w:kern w:val="0"/>
          <w:sz w:val="24"/>
          <w:szCs w:val="24"/>
          <w14:ligatures w14:val="none"/>
        </w:rPr>
      </w:pPr>
    </w:p>
    <w:p w14:paraId="56103C68" w14:textId="77777777" w:rsidR="00A22F7C" w:rsidRDefault="00A22F7C" w:rsidP="00A22F7C">
      <w:pPr>
        <w:rPr>
          <w:rFonts w:ascii="Times New Roman" w:eastAsia="Times New Roman" w:hAnsi="Times New Roman" w:cs="Times New Roman"/>
          <w:kern w:val="0"/>
          <w:sz w:val="24"/>
          <w:szCs w:val="24"/>
          <w14:ligatures w14:val="none"/>
        </w:rPr>
      </w:pPr>
    </w:p>
    <w:p w14:paraId="31C8AD44" w14:textId="7D9FD464" w:rsidR="009557BC" w:rsidRPr="00A22F7C" w:rsidRDefault="00A22F7C" w:rsidP="00A22F7C">
      <w:pP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r w:rsidR="009557BC" w:rsidRPr="009557BC">
        <w:rPr>
          <w:rFonts w:ascii="Times New Roman" w:eastAsia="Times New Roman" w:hAnsi="Times New Roman" w:cs="Times New Roman"/>
          <w:b/>
          <w:i/>
          <w:kern w:val="0"/>
          <w:sz w:val="24"/>
          <w:szCs w:val="24"/>
          <w14:ligatures w14:val="none"/>
        </w:rPr>
        <w:t xml:space="preserve"> Dissertation Questionnaire Research: Consumers spending behaviour in London</w:t>
      </w:r>
    </w:p>
    <w:p w14:paraId="7AABC771"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14:ligatures w14:val="none"/>
        </w:rPr>
      </w:pPr>
    </w:p>
    <w:p w14:paraId="2B0F2DAB"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14:ligatures w14:val="none"/>
        </w:rPr>
      </w:pPr>
    </w:p>
    <w:p w14:paraId="0057B717"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14:ligatures w14:val="none"/>
        </w:rPr>
      </w:pPr>
    </w:p>
    <w:p w14:paraId="4017A926"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14:ligatures w14:val="none"/>
        </w:rPr>
      </w:pPr>
      <w:r w:rsidRPr="009557BC">
        <w:rPr>
          <w:rFonts w:ascii="Times New Roman" w:eastAsia="Times New Roman" w:hAnsi="Times New Roman" w:cs="Times New Roman"/>
          <w:b/>
          <w:i/>
          <w:kern w:val="0"/>
          <w:sz w:val="24"/>
          <w:szCs w:val="24"/>
          <w14:ligatures w14:val="none"/>
        </w:rPr>
        <w:t xml:space="preserve">1. Which age group do you fall into? </w:t>
      </w:r>
    </w:p>
    <w:p w14:paraId="66C0EEB2" w14:textId="77777777" w:rsidR="00334D71" w:rsidRPr="009557BC" w:rsidRDefault="004118BE" w:rsidP="009557BC">
      <w:pPr>
        <w:numPr>
          <w:ilvl w:val="0"/>
          <w:numId w:val="3"/>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18 - 25 years </w:t>
      </w:r>
    </w:p>
    <w:p w14:paraId="12920D5D" w14:textId="77777777" w:rsidR="00334D71" w:rsidRPr="009557BC" w:rsidRDefault="004118BE" w:rsidP="009557BC">
      <w:pPr>
        <w:numPr>
          <w:ilvl w:val="0"/>
          <w:numId w:val="4"/>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26 - 40 years </w:t>
      </w:r>
    </w:p>
    <w:p w14:paraId="08177571" w14:textId="77777777" w:rsidR="00334D71" w:rsidRPr="009557BC" w:rsidRDefault="004118BE" w:rsidP="009557BC">
      <w:pPr>
        <w:numPr>
          <w:ilvl w:val="0"/>
          <w:numId w:val="5"/>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41 and above </w:t>
      </w:r>
    </w:p>
    <w:p w14:paraId="07011C90"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14:ligatures w14:val="none"/>
        </w:rPr>
      </w:pPr>
      <w:r w:rsidRPr="009557BC">
        <w:rPr>
          <w:rFonts w:ascii="Times New Roman" w:eastAsia="Times New Roman" w:hAnsi="Times New Roman" w:cs="Times New Roman"/>
          <w:b/>
          <w:i/>
          <w:kern w:val="0"/>
          <w:sz w:val="24"/>
          <w:szCs w:val="24"/>
          <w14:ligatures w14:val="none"/>
        </w:rPr>
        <w:t>2. Select your gender.</w:t>
      </w:r>
    </w:p>
    <w:p w14:paraId="50B16FBE" w14:textId="77777777" w:rsidR="00334D71" w:rsidRPr="009557BC" w:rsidRDefault="004118BE" w:rsidP="009557BC">
      <w:pPr>
        <w:numPr>
          <w:ilvl w:val="0"/>
          <w:numId w:val="6"/>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Male </w:t>
      </w:r>
    </w:p>
    <w:p w14:paraId="4218A50A" w14:textId="77777777" w:rsidR="00334D71" w:rsidRPr="009557BC" w:rsidRDefault="004118BE" w:rsidP="009557BC">
      <w:pPr>
        <w:numPr>
          <w:ilvl w:val="0"/>
          <w:numId w:val="7"/>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Female</w:t>
      </w:r>
    </w:p>
    <w:p w14:paraId="46804261" w14:textId="77777777" w:rsidR="00334D71" w:rsidRPr="009557BC" w:rsidRDefault="004118BE" w:rsidP="009557BC">
      <w:pPr>
        <w:numPr>
          <w:ilvl w:val="0"/>
          <w:numId w:val="8"/>
        </w:numPr>
        <w:spacing w:after="0" w:line="360" w:lineRule="auto"/>
        <w:contextualSpacing/>
        <w:jc w:val="both"/>
        <w:rPr>
          <w:rFonts w:ascii="Times New Roman" w:eastAsia="Times New Roman" w:hAnsi="Times New Roman" w:cs="Times New Roman"/>
          <w:kern w:val="0"/>
          <w:sz w:val="24"/>
          <w:szCs w:val="24"/>
          <w:highlight w:val="white"/>
          <w14:ligatures w14:val="none"/>
        </w:rPr>
      </w:pPr>
      <w:r w:rsidRPr="009557BC">
        <w:rPr>
          <w:rFonts w:ascii="Times New Roman" w:eastAsia="Times New Roman" w:hAnsi="Times New Roman" w:cs="Times New Roman"/>
          <w:kern w:val="0"/>
          <w:sz w:val="24"/>
          <w:szCs w:val="24"/>
          <w:highlight w:val="white"/>
          <w14:ligatures w14:val="none"/>
        </w:rPr>
        <w:t>Others</w:t>
      </w:r>
    </w:p>
    <w:p w14:paraId="417F6399" w14:textId="77777777" w:rsidR="00334D71" w:rsidRPr="009557BC" w:rsidRDefault="004118BE" w:rsidP="009557BC">
      <w:pPr>
        <w:numPr>
          <w:ilvl w:val="0"/>
          <w:numId w:val="26"/>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Prefer not to say</w:t>
      </w:r>
    </w:p>
    <w:p w14:paraId="4F1CAEAF"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14:ligatures w14:val="none"/>
        </w:rPr>
      </w:pPr>
      <w:r w:rsidRPr="009557BC">
        <w:rPr>
          <w:rFonts w:ascii="Times New Roman" w:eastAsia="Times New Roman" w:hAnsi="Times New Roman" w:cs="Times New Roman"/>
          <w:b/>
          <w:i/>
          <w:kern w:val="0"/>
          <w:sz w:val="24"/>
          <w:szCs w:val="24"/>
          <w14:ligatures w14:val="none"/>
        </w:rPr>
        <w:t>3. How many members do you have in your family?</w:t>
      </w:r>
    </w:p>
    <w:p w14:paraId="1A666211" w14:textId="77777777" w:rsidR="00334D71" w:rsidRPr="009557BC" w:rsidRDefault="004118BE" w:rsidP="009557BC">
      <w:pPr>
        <w:numPr>
          <w:ilvl w:val="0"/>
          <w:numId w:val="9"/>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0-1</w:t>
      </w:r>
    </w:p>
    <w:p w14:paraId="64CCEEA1" w14:textId="77777777" w:rsidR="00334D71" w:rsidRPr="009557BC" w:rsidRDefault="004118BE" w:rsidP="009557BC">
      <w:pPr>
        <w:numPr>
          <w:ilvl w:val="0"/>
          <w:numId w:val="10"/>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2-5</w:t>
      </w:r>
    </w:p>
    <w:p w14:paraId="24EB8921" w14:textId="77777777" w:rsidR="00334D71" w:rsidRPr="009557BC" w:rsidRDefault="004118BE" w:rsidP="009557BC">
      <w:pPr>
        <w:numPr>
          <w:ilvl w:val="0"/>
          <w:numId w:val="11"/>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6-10</w:t>
      </w:r>
    </w:p>
    <w:p w14:paraId="7AF88D61" w14:textId="77777777" w:rsidR="00334D71" w:rsidRPr="009557BC" w:rsidRDefault="004118BE" w:rsidP="009557BC">
      <w:pPr>
        <w:numPr>
          <w:ilvl w:val="0"/>
          <w:numId w:val="12"/>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More than 10</w:t>
      </w:r>
    </w:p>
    <w:p w14:paraId="2C54ACA3"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14:ligatures w14:val="none"/>
        </w:rPr>
      </w:pPr>
      <w:r w:rsidRPr="009557BC">
        <w:rPr>
          <w:rFonts w:ascii="Times New Roman" w:eastAsia="Times New Roman" w:hAnsi="Times New Roman" w:cs="Times New Roman"/>
          <w:b/>
          <w:i/>
          <w:kern w:val="0"/>
          <w:sz w:val="24"/>
          <w:szCs w:val="24"/>
          <w14:ligatures w14:val="none"/>
        </w:rPr>
        <w:t>4. What is your employment status?</w:t>
      </w:r>
    </w:p>
    <w:p w14:paraId="476FC05B" w14:textId="77777777" w:rsidR="00334D71" w:rsidRPr="009557BC" w:rsidRDefault="004118BE" w:rsidP="009557BC">
      <w:pPr>
        <w:numPr>
          <w:ilvl w:val="0"/>
          <w:numId w:val="13"/>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Employed Full-Time</w:t>
      </w:r>
    </w:p>
    <w:p w14:paraId="2533466A" w14:textId="77777777" w:rsidR="00334D71" w:rsidRPr="009557BC" w:rsidRDefault="004118BE" w:rsidP="009557BC">
      <w:pPr>
        <w:numPr>
          <w:ilvl w:val="0"/>
          <w:numId w:val="14"/>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Employed Part-Time</w:t>
      </w:r>
    </w:p>
    <w:p w14:paraId="3B2124CE" w14:textId="77777777" w:rsidR="00334D71" w:rsidRPr="009557BC" w:rsidRDefault="004118BE" w:rsidP="009557BC">
      <w:pPr>
        <w:numPr>
          <w:ilvl w:val="0"/>
          <w:numId w:val="14"/>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Seeking opportunities</w:t>
      </w:r>
    </w:p>
    <w:p w14:paraId="018DB394" w14:textId="77777777" w:rsidR="00334D71" w:rsidRPr="009557BC" w:rsidRDefault="004118BE" w:rsidP="009557BC">
      <w:pPr>
        <w:numPr>
          <w:ilvl w:val="0"/>
          <w:numId w:val="14"/>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Retired</w:t>
      </w:r>
    </w:p>
    <w:p w14:paraId="342EE5D8" w14:textId="77777777" w:rsidR="00334D71" w:rsidRPr="009557BC" w:rsidRDefault="004118BE" w:rsidP="009557BC">
      <w:pPr>
        <w:numPr>
          <w:ilvl w:val="0"/>
          <w:numId w:val="14"/>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Prefer not to say</w:t>
      </w:r>
    </w:p>
    <w:p w14:paraId="06346857"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14:ligatures w14:val="none"/>
        </w:rPr>
      </w:pPr>
      <w:r w:rsidRPr="009557BC">
        <w:rPr>
          <w:rFonts w:ascii="Times New Roman" w:eastAsia="Times New Roman" w:hAnsi="Times New Roman" w:cs="Times New Roman"/>
          <w:b/>
          <w:i/>
          <w:kern w:val="0"/>
          <w:sz w:val="24"/>
          <w:szCs w:val="24"/>
          <w14:ligatures w14:val="none"/>
        </w:rPr>
        <w:t>5. What is your household income?</w:t>
      </w:r>
    </w:p>
    <w:p w14:paraId="23937A8E" w14:textId="77777777" w:rsidR="00334D71" w:rsidRPr="009557BC" w:rsidRDefault="004118BE" w:rsidP="009557BC">
      <w:pPr>
        <w:numPr>
          <w:ilvl w:val="0"/>
          <w:numId w:val="15"/>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Less than £30,000</w:t>
      </w:r>
    </w:p>
    <w:p w14:paraId="6BD16A78" w14:textId="77777777" w:rsidR="00334D71" w:rsidRPr="009557BC" w:rsidRDefault="004118BE" w:rsidP="009557BC">
      <w:pPr>
        <w:numPr>
          <w:ilvl w:val="0"/>
          <w:numId w:val="15"/>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£30,000 - £50,000</w:t>
      </w:r>
    </w:p>
    <w:p w14:paraId="5BEE6DB9" w14:textId="77777777" w:rsidR="00334D71" w:rsidRPr="009557BC" w:rsidRDefault="004118BE" w:rsidP="009557BC">
      <w:pPr>
        <w:numPr>
          <w:ilvl w:val="0"/>
          <w:numId w:val="15"/>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£50,000 - £100,000</w:t>
      </w:r>
    </w:p>
    <w:p w14:paraId="64F438A2" w14:textId="77777777" w:rsidR="00334D71" w:rsidRPr="009557BC" w:rsidRDefault="004118BE" w:rsidP="009557BC">
      <w:pPr>
        <w:numPr>
          <w:ilvl w:val="0"/>
          <w:numId w:val="15"/>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More than £100,000 </w:t>
      </w:r>
    </w:p>
    <w:p w14:paraId="082D844F"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14:ligatures w14:val="none"/>
        </w:rPr>
      </w:pPr>
      <w:r w:rsidRPr="009557BC">
        <w:rPr>
          <w:rFonts w:ascii="Times New Roman" w:eastAsia="Times New Roman" w:hAnsi="Times New Roman" w:cs="Times New Roman"/>
          <w:b/>
          <w:i/>
          <w:kern w:val="0"/>
          <w:sz w:val="24"/>
          <w:szCs w:val="24"/>
          <w14:ligatures w14:val="none"/>
        </w:rPr>
        <w:t>6. How many dependents are there in your family?</w:t>
      </w:r>
    </w:p>
    <w:p w14:paraId="55397BED" w14:textId="77777777" w:rsidR="00334D71" w:rsidRPr="009557BC" w:rsidRDefault="004118BE" w:rsidP="009557BC">
      <w:pPr>
        <w:numPr>
          <w:ilvl w:val="0"/>
          <w:numId w:val="16"/>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None</w:t>
      </w:r>
    </w:p>
    <w:p w14:paraId="195419E7" w14:textId="77777777" w:rsidR="00334D71" w:rsidRPr="009557BC" w:rsidRDefault="004118BE" w:rsidP="009557BC">
      <w:pPr>
        <w:numPr>
          <w:ilvl w:val="0"/>
          <w:numId w:val="16"/>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lastRenderedPageBreak/>
        <w:t>1-2</w:t>
      </w:r>
    </w:p>
    <w:p w14:paraId="4A726E7C" w14:textId="77777777" w:rsidR="00334D71" w:rsidRPr="009557BC" w:rsidRDefault="004118BE" w:rsidP="009557BC">
      <w:pPr>
        <w:numPr>
          <w:ilvl w:val="0"/>
          <w:numId w:val="16"/>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3-5</w:t>
      </w:r>
    </w:p>
    <w:p w14:paraId="23057466" w14:textId="77777777" w:rsidR="00334D71" w:rsidRPr="009557BC" w:rsidRDefault="004118BE" w:rsidP="009557BC">
      <w:pPr>
        <w:numPr>
          <w:ilvl w:val="0"/>
          <w:numId w:val="16"/>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More than 6.</w:t>
      </w:r>
    </w:p>
    <w:p w14:paraId="234F2F5E"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14:ligatures w14:val="none"/>
        </w:rPr>
      </w:pPr>
      <w:r w:rsidRPr="009557BC">
        <w:rPr>
          <w:rFonts w:ascii="Times New Roman" w:eastAsia="Times New Roman" w:hAnsi="Times New Roman" w:cs="Times New Roman"/>
          <w:b/>
          <w:i/>
          <w:kern w:val="0"/>
          <w:sz w:val="24"/>
          <w:szCs w:val="24"/>
          <w14:ligatures w14:val="none"/>
        </w:rPr>
        <w:t>7. Which of these is your living status?</w:t>
      </w:r>
    </w:p>
    <w:p w14:paraId="2FD8F979" w14:textId="77777777" w:rsidR="00334D71" w:rsidRPr="009557BC" w:rsidRDefault="004118BE" w:rsidP="009557BC">
      <w:pPr>
        <w:numPr>
          <w:ilvl w:val="0"/>
          <w:numId w:val="17"/>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Homeowner</w:t>
      </w:r>
    </w:p>
    <w:p w14:paraId="31E76602" w14:textId="77777777" w:rsidR="00334D71" w:rsidRPr="009557BC" w:rsidRDefault="004118BE" w:rsidP="009557BC">
      <w:pPr>
        <w:numPr>
          <w:ilvl w:val="0"/>
          <w:numId w:val="17"/>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Renter</w:t>
      </w:r>
    </w:p>
    <w:p w14:paraId="15412668" w14:textId="77777777" w:rsidR="00334D71" w:rsidRPr="009557BC" w:rsidRDefault="004118BE" w:rsidP="009557BC">
      <w:pPr>
        <w:numPr>
          <w:ilvl w:val="0"/>
          <w:numId w:val="17"/>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Lessee</w:t>
      </w:r>
    </w:p>
    <w:p w14:paraId="7F6B28C9" w14:textId="77777777" w:rsidR="00334D71" w:rsidRPr="009557BC" w:rsidRDefault="004118BE" w:rsidP="009557BC">
      <w:pPr>
        <w:numPr>
          <w:ilvl w:val="0"/>
          <w:numId w:val="17"/>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Other</w:t>
      </w:r>
    </w:p>
    <w:p w14:paraId="4D08B263" w14:textId="77777777" w:rsidR="00334D71" w:rsidRPr="009557BC" w:rsidRDefault="004118BE" w:rsidP="009557BC">
      <w:pPr>
        <w:numPr>
          <w:ilvl w:val="0"/>
          <w:numId w:val="17"/>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Prefer not to say</w:t>
      </w:r>
    </w:p>
    <w:p w14:paraId="61B0541C"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b/>
          <w:i/>
          <w:kern w:val="0"/>
          <w:sz w:val="24"/>
          <w:szCs w:val="24"/>
          <w:highlight w:val="white"/>
          <w14:ligatures w14:val="none"/>
        </w:rPr>
        <w:t>8. On which products or services do you spend the most?</w:t>
      </w:r>
    </w:p>
    <w:p w14:paraId="44978F56" w14:textId="77777777" w:rsidR="00334D71" w:rsidRPr="009557BC" w:rsidRDefault="004118BE" w:rsidP="009557BC">
      <w:pPr>
        <w:numPr>
          <w:ilvl w:val="0"/>
          <w:numId w:val="18"/>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Clothing items</w:t>
      </w:r>
    </w:p>
    <w:p w14:paraId="0562B5EE" w14:textId="77777777" w:rsidR="00334D71" w:rsidRPr="009557BC" w:rsidRDefault="004118BE" w:rsidP="009557BC">
      <w:pPr>
        <w:numPr>
          <w:ilvl w:val="0"/>
          <w:numId w:val="18"/>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Fast food, restaurants and catering </w:t>
      </w:r>
    </w:p>
    <w:p w14:paraId="36EA1D37" w14:textId="77777777" w:rsidR="00334D71" w:rsidRPr="009557BC" w:rsidRDefault="004118BE" w:rsidP="009557BC">
      <w:pPr>
        <w:numPr>
          <w:ilvl w:val="0"/>
          <w:numId w:val="18"/>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Beauty products </w:t>
      </w:r>
    </w:p>
    <w:p w14:paraId="4E6F91D5" w14:textId="77777777" w:rsidR="00334D71" w:rsidRPr="009557BC" w:rsidRDefault="004118BE" w:rsidP="009557BC">
      <w:pPr>
        <w:numPr>
          <w:ilvl w:val="0"/>
          <w:numId w:val="18"/>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Electronic products </w:t>
      </w:r>
    </w:p>
    <w:p w14:paraId="293A83D4" w14:textId="77777777" w:rsidR="00334D71" w:rsidRPr="009557BC" w:rsidRDefault="004118BE" w:rsidP="009557BC">
      <w:pPr>
        <w:numPr>
          <w:ilvl w:val="0"/>
          <w:numId w:val="18"/>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Others </w:t>
      </w:r>
    </w:p>
    <w:p w14:paraId="44E021A0"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b/>
          <w:i/>
          <w:kern w:val="0"/>
          <w:sz w:val="24"/>
          <w:szCs w:val="24"/>
          <w:highlight w:val="white"/>
          <w14:ligatures w14:val="none"/>
        </w:rPr>
        <w:t>9. What do you see first when buying stuff?</w:t>
      </w:r>
    </w:p>
    <w:p w14:paraId="6576C725" w14:textId="77777777" w:rsidR="00334D71" w:rsidRPr="009557BC" w:rsidRDefault="004118BE" w:rsidP="009557BC">
      <w:pPr>
        <w:numPr>
          <w:ilvl w:val="0"/>
          <w:numId w:val="19"/>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Price</w:t>
      </w:r>
    </w:p>
    <w:p w14:paraId="18C2D659" w14:textId="77777777" w:rsidR="00334D71" w:rsidRPr="009557BC" w:rsidRDefault="004118BE" w:rsidP="009557BC">
      <w:pPr>
        <w:numPr>
          <w:ilvl w:val="0"/>
          <w:numId w:val="19"/>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Quality</w:t>
      </w:r>
    </w:p>
    <w:p w14:paraId="05A5CA22" w14:textId="77777777" w:rsidR="00334D71" w:rsidRPr="009557BC" w:rsidRDefault="004118BE" w:rsidP="009557BC">
      <w:pPr>
        <w:numPr>
          <w:ilvl w:val="0"/>
          <w:numId w:val="19"/>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Purpose </w:t>
      </w:r>
    </w:p>
    <w:p w14:paraId="44483DDD" w14:textId="77777777" w:rsidR="00334D71" w:rsidRPr="009557BC" w:rsidRDefault="004118BE" w:rsidP="009557BC">
      <w:pPr>
        <w:numPr>
          <w:ilvl w:val="0"/>
          <w:numId w:val="19"/>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Brand name </w:t>
      </w:r>
    </w:p>
    <w:p w14:paraId="227A1404" w14:textId="77777777" w:rsidR="00334D71" w:rsidRPr="009557BC" w:rsidRDefault="004118BE" w:rsidP="009557BC">
      <w:pPr>
        <w:numPr>
          <w:ilvl w:val="0"/>
          <w:numId w:val="19"/>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Others</w:t>
      </w:r>
    </w:p>
    <w:p w14:paraId="405E90EE"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b/>
          <w:i/>
          <w:kern w:val="0"/>
          <w:sz w:val="24"/>
          <w:szCs w:val="24"/>
          <w:highlight w:val="white"/>
          <w14:ligatures w14:val="none"/>
        </w:rPr>
        <w:t>10. Do you usually plan ahead or decide at the time of purchase?</w:t>
      </w:r>
    </w:p>
    <w:p w14:paraId="06EACC23" w14:textId="77777777" w:rsidR="00334D71" w:rsidRPr="009557BC" w:rsidRDefault="004118BE" w:rsidP="009557BC">
      <w:pPr>
        <w:numPr>
          <w:ilvl w:val="0"/>
          <w:numId w:val="20"/>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Plan ahead </w:t>
      </w:r>
    </w:p>
    <w:p w14:paraId="78A60DBD" w14:textId="77777777" w:rsidR="00334D71" w:rsidRPr="009557BC" w:rsidRDefault="004118BE" w:rsidP="009557BC">
      <w:pPr>
        <w:numPr>
          <w:ilvl w:val="0"/>
          <w:numId w:val="20"/>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Decide while purchasing </w:t>
      </w:r>
    </w:p>
    <w:p w14:paraId="156A0040" w14:textId="77777777" w:rsidR="00334D71" w:rsidRPr="009557BC" w:rsidRDefault="004118BE" w:rsidP="009557BC">
      <w:pPr>
        <w:numPr>
          <w:ilvl w:val="0"/>
          <w:numId w:val="20"/>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Both </w:t>
      </w:r>
    </w:p>
    <w:p w14:paraId="1E986301"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b/>
          <w:i/>
          <w:kern w:val="0"/>
          <w:sz w:val="24"/>
          <w:szCs w:val="24"/>
          <w:highlight w:val="white"/>
          <w14:ligatures w14:val="none"/>
        </w:rPr>
        <w:t>11. Are you aware of the financial crisis in the UK?</w:t>
      </w:r>
    </w:p>
    <w:p w14:paraId="571AE957" w14:textId="77777777" w:rsidR="00334D71" w:rsidRPr="009557BC" w:rsidRDefault="004118BE" w:rsidP="009557BC">
      <w:pPr>
        <w:numPr>
          <w:ilvl w:val="0"/>
          <w:numId w:val="21"/>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Yes </w:t>
      </w:r>
    </w:p>
    <w:p w14:paraId="3E768F7D" w14:textId="77777777" w:rsidR="00334D71" w:rsidRPr="009557BC" w:rsidRDefault="004118BE" w:rsidP="009557BC">
      <w:pPr>
        <w:numPr>
          <w:ilvl w:val="0"/>
          <w:numId w:val="21"/>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No </w:t>
      </w:r>
    </w:p>
    <w:p w14:paraId="656B82ED" w14:textId="77777777" w:rsidR="00334D71" w:rsidRPr="009557BC" w:rsidRDefault="004118BE" w:rsidP="009557BC">
      <w:pPr>
        <w:numPr>
          <w:ilvl w:val="0"/>
          <w:numId w:val="21"/>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Maybe </w:t>
      </w:r>
    </w:p>
    <w:p w14:paraId="688ABA1A"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b/>
          <w:i/>
          <w:kern w:val="0"/>
          <w:sz w:val="24"/>
          <w:szCs w:val="24"/>
          <w:highlight w:val="white"/>
          <w14:ligatures w14:val="none"/>
        </w:rPr>
        <w:t>12. In your opinion, has the cost of living increased in London?</w:t>
      </w:r>
    </w:p>
    <w:p w14:paraId="2D1268E3" w14:textId="77777777" w:rsidR="00334D71" w:rsidRPr="009557BC" w:rsidRDefault="004118BE" w:rsidP="009557BC">
      <w:pPr>
        <w:numPr>
          <w:ilvl w:val="0"/>
          <w:numId w:val="22"/>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Yes </w:t>
      </w:r>
    </w:p>
    <w:p w14:paraId="364EA674" w14:textId="77777777" w:rsidR="00334D71" w:rsidRPr="009557BC" w:rsidRDefault="004118BE" w:rsidP="009557BC">
      <w:pPr>
        <w:numPr>
          <w:ilvl w:val="0"/>
          <w:numId w:val="22"/>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No </w:t>
      </w:r>
    </w:p>
    <w:p w14:paraId="02548FC1" w14:textId="77777777" w:rsidR="00334D71" w:rsidRPr="009557BC" w:rsidRDefault="004118BE" w:rsidP="009557BC">
      <w:pPr>
        <w:numPr>
          <w:ilvl w:val="0"/>
          <w:numId w:val="22"/>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Maybe </w:t>
      </w:r>
    </w:p>
    <w:p w14:paraId="011B89E7" w14:textId="77777777" w:rsidR="009557BC" w:rsidRPr="009557BC" w:rsidRDefault="009557BC" w:rsidP="009557BC">
      <w:pPr>
        <w:spacing w:after="0" w:line="360" w:lineRule="auto"/>
        <w:jc w:val="both"/>
        <w:rPr>
          <w:rFonts w:ascii="Times New Roman" w:eastAsia="Times New Roman" w:hAnsi="Times New Roman" w:cs="Times New Roman"/>
          <w:b/>
          <w:i/>
          <w:kern w:val="0"/>
          <w:sz w:val="24"/>
          <w:szCs w:val="24"/>
          <w:highlight w:val="white"/>
          <w14:ligatures w14:val="none"/>
        </w:rPr>
      </w:pPr>
      <w:r w:rsidRPr="009557BC">
        <w:rPr>
          <w:rFonts w:ascii="Times New Roman" w:eastAsia="Times New Roman" w:hAnsi="Times New Roman" w:cs="Times New Roman"/>
          <w:b/>
          <w:i/>
          <w:kern w:val="0"/>
          <w:sz w:val="24"/>
          <w:szCs w:val="24"/>
          <w:highlight w:val="white"/>
          <w14:ligatures w14:val="none"/>
        </w:rPr>
        <w:lastRenderedPageBreak/>
        <w:t>13. How satisfied are you with your purchasing process and the fulfilment of your needs and demand?</w:t>
      </w:r>
    </w:p>
    <w:p w14:paraId="18860B89" w14:textId="77777777" w:rsidR="00334D71" w:rsidRPr="009557BC" w:rsidRDefault="004118BE" w:rsidP="009557BC">
      <w:pPr>
        <w:numPr>
          <w:ilvl w:val="0"/>
          <w:numId w:val="23"/>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Very Satisfied </w:t>
      </w:r>
    </w:p>
    <w:p w14:paraId="69753C1C" w14:textId="77777777" w:rsidR="00334D71" w:rsidRPr="009557BC" w:rsidRDefault="004118BE" w:rsidP="009557BC">
      <w:pPr>
        <w:numPr>
          <w:ilvl w:val="0"/>
          <w:numId w:val="23"/>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Satisfied </w:t>
      </w:r>
    </w:p>
    <w:p w14:paraId="518FF7D6" w14:textId="77777777" w:rsidR="00334D71" w:rsidRPr="009557BC" w:rsidRDefault="004118BE" w:rsidP="009557BC">
      <w:pPr>
        <w:numPr>
          <w:ilvl w:val="0"/>
          <w:numId w:val="23"/>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Neutral </w:t>
      </w:r>
    </w:p>
    <w:p w14:paraId="1B23ADDA" w14:textId="77777777" w:rsidR="00334D71" w:rsidRPr="009557BC" w:rsidRDefault="004118BE" w:rsidP="009557BC">
      <w:pPr>
        <w:numPr>
          <w:ilvl w:val="0"/>
          <w:numId w:val="23"/>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Unsatisfied</w:t>
      </w:r>
    </w:p>
    <w:p w14:paraId="42D14742" w14:textId="77777777" w:rsidR="00334D71" w:rsidRPr="009557BC" w:rsidRDefault="004118BE" w:rsidP="009557BC">
      <w:pPr>
        <w:numPr>
          <w:ilvl w:val="0"/>
          <w:numId w:val="23"/>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t xml:space="preserve">Very unsatisfied </w:t>
      </w:r>
    </w:p>
    <w:p w14:paraId="71A77841"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b/>
          <w:i/>
          <w:kern w:val="0"/>
          <w:sz w:val="24"/>
          <w:szCs w:val="24"/>
          <w:highlight w:val="white"/>
          <w14:ligatures w14:val="none"/>
        </w:rPr>
        <w:t>14. How has your buying behaviour changed due to the financial crisis?</w:t>
      </w:r>
    </w:p>
    <w:p w14:paraId="40BD482E" w14:textId="77777777" w:rsidR="00334D71" w:rsidRPr="009557BC" w:rsidRDefault="004118BE" w:rsidP="009557BC">
      <w:pPr>
        <w:numPr>
          <w:ilvl w:val="0"/>
          <w:numId w:val="24"/>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Purchasing became limited </w:t>
      </w:r>
    </w:p>
    <w:p w14:paraId="3886DC36" w14:textId="77777777" w:rsidR="00334D71" w:rsidRPr="009557BC" w:rsidRDefault="004118BE" w:rsidP="009557BC">
      <w:pPr>
        <w:numPr>
          <w:ilvl w:val="0"/>
          <w:numId w:val="24"/>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Spending only on necessary items </w:t>
      </w:r>
    </w:p>
    <w:p w14:paraId="28BAD2BE" w14:textId="77777777" w:rsidR="00334D71" w:rsidRPr="009557BC" w:rsidRDefault="004118BE" w:rsidP="009557BC">
      <w:pPr>
        <w:numPr>
          <w:ilvl w:val="0"/>
          <w:numId w:val="24"/>
        </w:numPr>
        <w:spacing w:after="0" w:line="360" w:lineRule="auto"/>
        <w:contextualSpacing/>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highlight w:val="white"/>
          <w14:ligatures w14:val="none"/>
        </w:rPr>
        <w:t>Having the cheapest products and services </w:t>
      </w:r>
    </w:p>
    <w:p w14:paraId="223395AC"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b/>
          <w:i/>
          <w:kern w:val="0"/>
          <w:sz w:val="24"/>
          <w:szCs w:val="24"/>
          <w:highlight w:val="white"/>
          <w14:ligatures w14:val="none"/>
        </w:rPr>
        <w:t>15. Rate your shopping experience after the price rise in London.</w:t>
      </w:r>
    </w:p>
    <w:p w14:paraId="3001A860"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kern w:val="0"/>
          <w:sz w:val="24"/>
          <w:szCs w:val="24"/>
          <w14:ligatures w14:val="none"/>
        </w:rPr>
        <w:br w:type="page"/>
      </w:r>
    </w:p>
    <w:p w14:paraId="4AA529E4"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p>
    <w:p w14:paraId="3D44E074"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p>
    <w:p w14:paraId="166386B4" w14:textId="74F89801" w:rsidR="009557BC" w:rsidRDefault="009557BC" w:rsidP="009557BC">
      <w:pPr>
        <w:keepNext/>
        <w:keepLines/>
        <w:spacing w:after="0" w:line="360" w:lineRule="auto"/>
        <w:jc w:val="both"/>
        <w:outlineLvl w:val="0"/>
        <w:rPr>
          <w:rFonts w:ascii="Times New Roman" w:eastAsia="Times New Roman" w:hAnsi="Times New Roman" w:cs="Times New Roman"/>
          <w:b/>
          <w:color w:val="222222"/>
          <w:kern w:val="0"/>
          <w:sz w:val="24"/>
          <w:szCs w:val="24"/>
          <w14:ligatures w14:val="none"/>
        </w:rPr>
      </w:pPr>
      <w:r w:rsidRPr="009557BC">
        <w:rPr>
          <w:rFonts w:ascii="Times New Roman" w:eastAsia="Times New Roman" w:hAnsi="Times New Roman" w:cs="Times New Roman"/>
          <w:b/>
          <w:color w:val="222222"/>
          <w:kern w:val="0"/>
          <w:sz w:val="24"/>
          <w:szCs w:val="24"/>
          <w14:ligatures w14:val="none"/>
        </w:rPr>
        <w:t xml:space="preserve">     </w:t>
      </w:r>
      <w:bookmarkStart w:id="31" w:name="_Toc134373699"/>
      <w:r w:rsidR="00B4663A">
        <w:rPr>
          <w:rFonts w:ascii="Times New Roman" w:eastAsia="Times New Roman" w:hAnsi="Times New Roman" w:cs="Times New Roman"/>
          <w:b/>
          <w:color w:val="222222"/>
          <w:kern w:val="0"/>
          <w:sz w:val="24"/>
          <w:szCs w:val="24"/>
          <w14:ligatures w14:val="none"/>
        </w:rPr>
        <w:t>Appendix 2</w:t>
      </w:r>
      <w:r w:rsidRPr="009557BC">
        <w:rPr>
          <w:rFonts w:ascii="Times New Roman" w:eastAsia="Times New Roman" w:hAnsi="Times New Roman" w:cs="Times New Roman"/>
          <w:b/>
          <w:color w:val="222222"/>
          <w:kern w:val="0"/>
          <w:sz w:val="24"/>
          <w:szCs w:val="24"/>
          <w14:ligatures w14:val="none"/>
        </w:rPr>
        <w:t xml:space="preserve">                                              Questionnaire Results</w:t>
      </w:r>
      <w:bookmarkEnd w:id="31"/>
      <w:r w:rsidRPr="009557BC">
        <w:rPr>
          <w:rFonts w:ascii="Times New Roman" w:eastAsia="Times New Roman" w:hAnsi="Times New Roman" w:cs="Times New Roman"/>
          <w:b/>
          <w:color w:val="222222"/>
          <w:kern w:val="0"/>
          <w:sz w:val="24"/>
          <w:szCs w:val="24"/>
          <w14:ligatures w14:val="none"/>
        </w:rPr>
        <w:t xml:space="preserve"> </w:t>
      </w:r>
    </w:p>
    <w:p w14:paraId="5C433C9D" w14:textId="77777777" w:rsidR="006E1A42" w:rsidRPr="009557BC" w:rsidRDefault="006E1A42" w:rsidP="009557BC">
      <w:pPr>
        <w:keepNext/>
        <w:keepLines/>
        <w:spacing w:after="0" w:line="360" w:lineRule="auto"/>
        <w:jc w:val="both"/>
        <w:outlineLvl w:val="0"/>
        <w:rPr>
          <w:rFonts w:ascii="Times New Roman" w:eastAsia="Times New Roman" w:hAnsi="Times New Roman" w:cs="Times New Roman"/>
          <w:b/>
          <w:color w:val="222222"/>
          <w:kern w:val="0"/>
          <w:sz w:val="24"/>
          <w:szCs w:val="24"/>
          <w14:ligatures w14:val="none"/>
        </w:rPr>
      </w:pPr>
    </w:p>
    <w:p w14:paraId="03336297"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noProof/>
          <w:kern w:val="0"/>
          <w:sz w:val="24"/>
          <w:szCs w:val="24"/>
          <w:lang w:val="en-US"/>
          <w14:ligatures w14:val="none"/>
        </w:rPr>
        <w:drawing>
          <wp:inline distT="114300" distB="114300" distL="114300" distR="114300" wp14:anchorId="0B1C0454" wp14:editId="4CDEC615">
            <wp:extent cx="5731200" cy="2413000"/>
            <wp:effectExtent l="0" t="0" r="0" b="0"/>
            <wp:docPr id="16" name="image15.png" descr="Forms response chart. Question title: 1. Which age group do you fall into? &#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1. Which age group do you fall into? &#10;&#10;&#10;. Number of responses: 10 responses."/>
                    <pic:cNvPicPr preferRelativeResize="0"/>
                  </pic:nvPicPr>
                  <pic:blipFill>
                    <a:blip r:embed="rId13"/>
                    <a:srcRect/>
                    <a:stretch>
                      <a:fillRect/>
                    </a:stretch>
                  </pic:blipFill>
                  <pic:spPr>
                    <a:xfrm>
                      <a:off x="0" y="0"/>
                      <a:ext cx="5731200" cy="2413000"/>
                    </a:xfrm>
                    <a:prstGeom prst="rect">
                      <a:avLst/>
                    </a:prstGeom>
                    <a:ln/>
                  </pic:spPr>
                </pic:pic>
              </a:graphicData>
            </a:graphic>
          </wp:inline>
        </w:drawing>
      </w:r>
      <w:r w:rsidRPr="009557BC">
        <w:rPr>
          <w:rFonts w:ascii="Times New Roman" w:eastAsia="Times New Roman" w:hAnsi="Times New Roman" w:cs="Times New Roman"/>
          <w:noProof/>
          <w:kern w:val="0"/>
          <w:sz w:val="24"/>
          <w:szCs w:val="24"/>
          <w:lang w:val="en-US"/>
          <w14:ligatures w14:val="none"/>
        </w:rPr>
        <w:drawing>
          <wp:inline distT="114300" distB="114300" distL="114300" distR="114300" wp14:anchorId="1961FCFB" wp14:editId="5F32EB7E">
            <wp:extent cx="5731200" cy="2413000"/>
            <wp:effectExtent l="0" t="0" r="0" b="0"/>
            <wp:docPr id="18" name="image12.png" descr="Forms response chart. Question title: 2. Select your gender.&#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2. Select your gender.&#10;&#10;&#10;. Number of responses: 10 responses."/>
                    <pic:cNvPicPr preferRelativeResize="0"/>
                  </pic:nvPicPr>
                  <pic:blipFill>
                    <a:blip r:embed="rId14"/>
                    <a:srcRect/>
                    <a:stretch>
                      <a:fillRect/>
                    </a:stretch>
                  </pic:blipFill>
                  <pic:spPr>
                    <a:xfrm>
                      <a:off x="0" y="0"/>
                      <a:ext cx="5731200" cy="2413000"/>
                    </a:xfrm>
                    <a:prstGeom prst="rect">
                      <a:avLst/>
                    </a:prstGeom>
                    <a:ln/>
                  </pic:spPr>
                </pic:pic>
              </a:graphicData>
            </a:graphic>
          </wp:inline>
        </w:drawing>
      </w:r>
    </w:p>
    <w:p w14:paraId="723E14DD" w14:textId="77777777" w:rsidR="005547C3"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noProof/>
          <w:kern w:val="0"/>
          <w:sz w:val="24"/>
          <w:szCs w:val="24"/>
          <w:lang w:val="en-US"/>
          <w14:ligatures w14:val="none"/>
        </w:rPr>
        <w:lastRenderedPageBreak/>
        <w:drawing>
          <wp:inline distT="114300" distB="114300" distL="114300" distR="114300" wp14:anchorId="3F813776" wp14:editId="5B3978EA">
            <wp:extent cx="5731200" cy="2413000"/>
            <wp:effectExtent l="0" t="0" r="0" b="0"/>
            <wp:docPr id="17" name="image4.png" descr="Forms response chart. Question title: 3. How many members do you have in your family?&#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3. How many members do you have in your family?&#10;&#10;&#10;. Number of responses: 10 responses."/>
                    <pic:cNvPicPr preferRelativeResize="0"/>
                  </pic:nvPicPr>
                  <pic:blipFill>
                    <a:blip r:embed="rId15"/>
                    <a:srcRect/>
                    <a:stretch>
                      <a:fillRect/>
                    </a:stretch>
                  </pic:blipFill>
                  <pic:spPr>
                    <a:xfrm>
                      <a:off x="0" y="0"/>
                      <a:ext cx="5731200" cy="2413000"/>
                    </a:xfrm>
                    <a:prstGeom prst="rect">
                      <a:avLst/>
                    </a:prstGeom>
                    <a:ln/>
                  </pic:spPr>
                </pic:pic>
              </a:graphicData>
            </a:graphic>
          </wp:inline>
        </w:drawing>
      </w:r>
      <w:r w:rsidRPr="009557BC">
        <w:rPr>
          <w:rFonts w:ascii="Times New Roman" w:eastAsia="Times New Roman" w:hAnsi="Times New Roman" w:cs="Times New Roman"/>
          <w:noProof/>
          <w:kern w:val="0"/>
          <w:sz w:val="24"/>
          <w:szCs w:val="24"/>
          <w:lang w:val="en-US"/>
          <w14:ligatures w14:val="none"/>
        </w:rPr>
        <w:drawing>
          <wp:inline distT="114300" distB="114300" distL="114300" distR="114300" wp14:anchorId="46E09B0C" wp14:editId="51DC7437">
            <wp:extent cx="5731200" cy="2413000"/>
            <wp:effectExtent l="0" t="0" r="0" b="0"/>
            <wp:docPr id="20" name="image8.png" descr="Forms response chart. Question title: 4. What is your employment status?&#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4. What is your employment status?&#10;&#10;&#10;. Number of responses: 10 responses."/>
                    <pic:cNvPicPr preferRelativeResize="0"/>
                  </pic:nvPicPr>
                  <pic:blipFill>
                    <a:blip r:embed="rId16"/>
                    <a:srcRect/>
                    <a:stretch>
                      <a:fillRect/>
                    </a:stretch>
                  </pic:blipFill>
                  <pic:spPr>
                    <a:xfrm>
                      <a:off x="0" y="0"/>
                      <a:ext cx="5731200" cy="2413000"/>
                    </a:xfrm>
                    <a:prstGeom prst="rect">
                      <a:avLst/>
                    </a:prstGeom>
                    <a:ln/>
                  </pic:spPr>
                </pic:pic>
              </a:graphicData>
            </a:graphic>
          </wp:inline>
        </w:drawing>
      </w:r>
      <w:r w:rsidR="00090A34">
        <w:rPr>
          <w:rFonts w:ascii="Times New Roman" w:eastAsia="Times New Roman" w:hAnsi="Times New Roman" w:cs="Times New Roman"/>
          <w:kern w:val="0"/>
          <w:sz w:val="24"/>
          <w:szCs w:val="24"/>
          <w14:ligatures w14:val="none"/>
        </w:rPr>
        <w:t xml:space="preserve"> </w:t>
      </w:r>
    </w:p>
    <w:p w14:paraId="6559DAFF" w14:textId="590A1114"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noProof/>
          <w:kern w:val="0"/>
          <w:sz w:val="24"/>
          <w:szCs w:val="24"/>
          <w:lang w:val="en-US"/>
          <w14:ligatures w14:val="none"/>
        </w:rPr>
        <w:lastRenderedPageBreak/>
        <w:drawing>
          <wp:inline distT="114300" distB="114300" distL="114300" distR="114300" wp14:anchorId="3C7418F0" wp14:editId="4CED8355">
            <wp:extent cx="5731200" cy="2413000"/>
            <wp:effectExtent l="0" t="0" r="0" b="0"/>
            <wp:docPr id="19" name="image1.png" descr="Forms response chart. Question title: 5. What is your household income?&#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5. What is your household income?&#10;&#10;&#10;. Number of responses: 10 responses."/>
                    <pic:cNvPicPr preferRelativeResize="0"/>
                  </pic:nvPicPr>
                  <pic:blipFill>
                    <a:blip r:embed="rId17"/>
                    <a:srcRect/>
                    <a:stretch>
                      <a:fillRect/>
                    </a:stretch>
                  </pic:blipFill>
                  <pic:spPr>
                    <a:xfrm>
                      <a:off x="0" y="0"/>
                      <a:ext cx="5731200" cy="2413000"/>
                    </a:xfrm>
                    <a:prstGeom prst="rect">
                      <a:avLst/>
                    </a:prstGeom>
                    <a:ln/>
                  </pic:spPr>
                </pic:pic>
              </a:graphicData>
            </a:graphic>
          </wp:inline>
        </w:drawing>
      </w:r>
      <w:r w:rsidRPr="009557BC">
        <w:rPr>
          <w:rFonts w:ascii="Times New Roman" w:eastAsia="Times New Roman" w:hAnsi="Times New Roman" w:cs="Times New Roman"/>
          <w:noProof/>
          <w:kern w:val="0"/>
          <w:sz w:val="24"/>
          <w:szCs w:val="24"/>
          <w:lang w:val="en-US"/>
          <w14:ligatures w14:val="none"/>
        </w:rPr>
        <w:drawing>
          <wp:inline distT="114300" distB="114300" distL="114300" distR="114300" wp14:anchorId="4ED42D0B" wp14:editId="3CD0DEAE">
            <wp:extent cx="5731200" cy="2413000"/>
            <wp:effectExtent l="0" t="0" r="0" b="0"/>
            <wp:docPr id="22" name="image14.png" descr="Forms response chart. Question title: 6. How many dependents are there in your family?&#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6. How many dependents are there in your family?&#10;&#10;&#10;. Number of responses: 10 responses."/>
                    <pic:cNvPicPr preferRelativeResize="0"/>
                  </pic:nvPicPr>
                  <pic:blipFill>
                    <a:blip r:embed="rId18"/>
                    <a:srcRect/>
                    <a:stretch>
                      <a:fillRect/>
                    </a:stretch>
                  </pic:blipFill>
                  <pic:spPr>
                    <a:xfrm>
                      <a:off x="0" y="0"/>
                      <a:ext cx="5731200" cy="2413000"/>
                    </a:xfrm>
                    <a:prstGeom prst="rect">
                      <a:avLst/>
                    </a:prstGeom>
                    <a:ln/>
                  </pic:spPr>
                </pic:pic>
              </a:graphicData>
            </a:graphic>
          </wp:inline>
        </w:drawing>
      </w:r>
      <w:r w:rsidRPr="009557BC">
        <w:rPr>
          <w:rFonts w:ascii="Times New Roman" w:eastAsia="Times New Roman" w:hAnsi="Times New Roman" w:cs="Times New Roman"/>
          <w:noProof/>
          <w:kern w:val="0"/>
          <w:sz w:val="24"/>
          <w:szCs w:val="24"/>
          <w:lang w:val="en-US"/>
          <w14:ligatures w14:val="none"/>
        </w:rPr>
        <w:drawing>
          <wp:inline distT="114300" distB="114300" distL="114300" distR="114300" wp14:anchorId="33FB9154" wp14:editId="55030E5E">
            <wp:extent cx="5731200" cy="2413000"/>
            <wp:effectExtent l="0" t="0" r="0" b="0"/>
            <wp:docPr id="21" name="image11.png" descr="Forms response chart. Question title: 7. Which of these is your living status?&#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7. Which of these is your living status?&#10;&#10;&#10;. Number of responses: 10 responses."/>
                    <pic:cNvPicPr preferRelativeResize="0"/>
                  </pic:nvPicPr>
                  <pic:blipFill>
                    <a:blip r:embed="rId19"/>
                    <a:srcRect/>
                    <a:stretch>
                      <a:fillRect/>
                    </a:stretch>
                  </pic:blipFill>
                  <pic:spPr>
                    <a:xfrm>
                      <a:off x="0" y="0"/>
                      <a:ext cx="5731200" cy="2413000"/>
                    </a:xfrm>
                    <a:prstGeom prst="rect">
                      <a:avLst/>
                    </a:prstGeom>
                    <a:ln/>
                  </pic:spPr>
                </pic:pic>
              </a:graphicData>
            </a:graphic>
          </wp:inline>
        </w:drawing>
      </w:r>
      <w:r w:rsidRPr="009557BC">
        <w:rPr>
          <w:rFonts w:ascii="Times New Roman" w:eastAsia="Times New Roman" w:hAnsi="Times New Roman" w:cs="Times New Roman"/>
          <w:noProof/>
          <w:kern w:val="0"/>
          <w:sz w:val="24"/>
          <w:szCs w:val="24"/>
          <w:lang w:val="en-US"/>
          <w14:ligatures w14:val="none"/>
        </w:rPr>
        <w:lastRenderedPageBreak/>
        <w:drawing>
          <wp:inline distT="114300" distB="114300" distL="114300" distR="114300" wp14:anchorId="714B1798" wp14:editId="68D50E30">
            <wp:extent cx="5731200" cy="2413000"/>
            <wp:effectExtent l="0" t="0" r="0" b="0"/>
            <wp:docPr id="24" name="image10.png" descr="Forms response chart. Question title: 8. On which products or services do you spend the most?&#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8. On which products or services do you spend the most?&#10;&#10;&#10;. Number of responses: 10 responses."/>
                    <pic:cNvPicPr preferRelativeResize="0"/>
                  </pic:nvPicPr>
                  <pic:blipFill>
                    <a:blip r:embed="rId20"/>
                    <a:srcRect/>
                    <a:stretch>
                      <a:fillRect/>
                    </a:stretch>
                  </pic:blipFill>
                  <pic:spPr>
                    <a:xfrm>
                      <a:off x="0" y="0"/>
                      <a:ext cx="5731200" cy="2413000"/>
                    </a:xfrm>
                    <a:prstGeom prst="rect">
                      <a:avLst/>
                    </a:prstGeom>
                    <a:ln/>
                  </pic:spPr>
                </pic:pic>
              </a:graphicData>
            </a:graphic>
          </wp:inline>
        </w:drawing>
      </w:r>
      <w:r w:rsidRPr="009557BC">
        <w:rPr>
          <w:rFonts w:ascii="Times New Roman" w:eastAsia="Times New Roman" w:hAnsi="Times New Roman" w:cs="Times New Roman"/>
          <w:noProof/>
          <w:kern w:val="0"/>
          <w:sz w:val="24"/>
          <w:szCs w:val="24"/>
          <w:lang w:val="en-US"/>
          <w14:ligatures w14:val="none"/>
        </w:rPr>
        <w:drawing>
          <wp:inline distT="114300" distB="114300" distL="114300" distR="114300" wp14:anchorId="508E3DE6" wp14:editId="7BE9810F">
            <wp:extent cx="5731200" cy="2413000"/>
            <wp:effectExtent l="0" t="0" r="0" b="0"/>
            <wp:docPr id="23" name="image5.png" descr="Forms response chart. Question title: 9. What do you see first when buying stuff?&#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9. What do you see first when buying stuff?&#10;&#10;&#10;. Number of responses: 10 responses."/>
                    <pic:cNvPicPr preferRelativeResize="0"/>
                  </pic:nvPicPr>
                  <pic:blipFill>
                    <a:blip r:embed="rId21"/>
                    <a:srcRect/>
                    <a:stretch>
                      <a:fillRect/>
                    </a:stretch>
                  </pic:blipFill>
                  <pic:spPr>
                    <a:xfrm>
                      <a:off x="0" y="0"/>
                      <a:ext cx="5731200" cy="2413000"/>
                    </a:xfrm>
                    <a:prstGeom prst="rect">
                      <a:avLst/>
                    </a:prstGeom>
                    <a:ln/>
                  </pic:spPr>
                </pic:pic>
              </a:graphicData>
            </a:graphic>
          </wp:inline>
        </w:drawing>
      </w:r>
      <w:r w:rsidRPr="009557BC">
        <w:rPr>
          <w:rFonts w:ascii="Times New Roman" w:eastAsia="Times New Roman" w:hAnsi="Times New Roman" w:cs="Times New Roman"/>
          <w:noProof/>
          <w:kern w:val="0"/>
          <w:sz w:val="24"/>
          <w:szCs w:val="24"/>
          <w:lang w:val="en-US"/>
          <w14:ligatures w14:val="none"/>
        </w:rPr>
        <w:drawing>
          <wp:inline distT="114300" distB="114300" distL="114300" distR="114300" wp14:anchorId="48091ADA" wp14:editId="20580785">
            <wp:extent cx="5731200" cy="2413000"/>
            <wp:effectExtent l="0" t="0" r="0" b="0"/>
            <wp:docPr id="27" name="image13.png" descr="Forms response chart. Question title: 10. Do you usually plan ahead or decide at the time of purchase?&#10;&#10;&#10;. Number of responses: 9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10. Do you usually plan ahead or decide at the time of purchase?&#10;&#10;&#10;. Number of responses: 9 responses."/>
                    <pic:cNvPicPr preferRelativeResize="0"/>
                  </pic:nvPicPr>
                  <pic:blipFill>
                    <a:blip r:embed="rId22"/>
                    <a:srcRect/>
                    <a:stretch>
                      <a:fillRect/>
                    </a:stretch>
                  </pic:blipFill>
                  <pic:spPr>
                    <a:xfrm>
                      <a:off x="0" y="0"/>
                      <a:ext cx="5731200" cy="2413000"/>
                    </a:xfrm>
                    <a:prstGeom prst="rect">
                      <a:avLst/>
                    </a:prstGeom>
                    <a:ln/>
                  </pic:spPr>
                </pic:pic>
              </a:graphicData>
            </a:graphic>
          </wp:inline>
        </w:drawing>
      </w:r>
      <w:r w:rsidRPr="009557BC">
        <w:rPr>
          <w:rFonts w:ascii="Times New Roman" w:eastAsia="Times New Roman" w:hAnsi="Times New Roman" w:cs="Times New Roman"/>
          <w:noProof/>
          <w:kern w:val="0"/>
          <w:sz w:val="24"/>
          <w:szCs w:val="24"/>
          <w:lang w:val="en-US"/>
          <w14:ligatures w14:val="none"/>
        </w:rPr>
        <w:lastRenderedPageBreak/>
        <w:drawing>
          <wp:inline distT="114300" distB="114300" distL="114300" distR="114300" wp14:anchorId="6C25497D" wp14:editId="6D8127E2">
            <wp:extent cx="5731200" cy="2413000"/>
            <wp:effectExtent l="0" t="0" r="0" b="0"/>
            <wp:docPr id="25" name="image7.png" descr="Forms response chart. Question title: 11. Are you aware of the financial crisis in the UK?&#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11. Are you aware of the financial crisis in the UK?&#10;&#10;&#10;. Number of responses: 10 responses."/>
                    <pic:cNvPicPr preferRelativeResize="0"/>
                  </pic:nvPicPr>
                  <pic:blipFill>
                    <a:blip r:embed="rId23"/>
                    <a:srcRect/>
                    <a:stretch>
                      <a:fillRect/>
                    </a:stretch>
                  </pic:blipFill>
                  <pic:spPr>
                    <a:xfrm>
                      <a:off x="0" y="0"/>
                      <a:ext cx="5731200" cy="2413000"/>
                    </a:xfrm>
                    <a:prstGeom prst="rect">
                      <a:avLst/>
                    </a:prstGeom>
                    <a:ln/>
                  </pic:spPr>
                </pic:pic>
              </a:graphicData>
            </a:graphic>
          </wp:inline>
        </w:drawing>
      </w:r>
      <w:r w:rsidRPr="009557BC">
        <w:rPr>
          <w:rFonts w:ascii="Times New Roman" w:eastAsia="Times New Roman" w:hAnsi="Times New Roman" w:cs="Times New Roman"/>
          <w:noProof/>
          <w:kern w:val="0"/>
          <w:sz w:val="24"/>
          <w:szCs w:val="24"/>
          <w:lang w:val="en-US"/>
          <w14:ligatures w14:val="none"/>
        </w:rPr>
        <w:drawing>
          <wp:inline distT="114300" distB="114300" distL="114300" distR="114300" wp14:anchorId="0EE40376" wp14:editId="5C65912B">
            <wp:extent cx="5731200" cy="2413000"/>
            <wp:effectExtent l="0" t="0" r="0" b="0"/>
            <wp:docPr id="26" name="image3.png" descr="Forms response chart. Question title: 12. In your opinion, has the cost of living increased in London?&#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12. In your opinion, has the cost of living increased in London?&#10;&#10;&#10;. Number of responses: 10 responses."/>
                    <pic:cNvPicPr preferRelativeResize="0"/>
                  </pic:nvPicPr>
                  <pic:blipFill>
                    <a:blip r:embed="rId24"/>
                    <a:srcRect/>
                    <a:stretch>
                      <a:fillRect/>
                    </a:stretch>
                  </pic:blipFill>
                  <pic:spPr>
                    <a:xfrm>
                      <a:off x="0" y="0"/>
                      <a:ext cx="5731200" cy="2413000"/>
                    </a:xfrm>
                    <a:prstGeom prst="rect">
                      <a:avLst/>
                    </a:prstGeom>
                    <a:ln/>
                  </pic:spPr>
                </pic:pic>
              </a:graphicData>
            </a:graphic>
          </wp:inline>
        </w:drawing>
      </w:r>
    </w:p>
    <w:p w14:paraId="433365EB"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noProof/>
          <w:kern w:val="0"/>
          <w:sz w:val="24"/>
          <w:szCs w:val="24"/>
          <w:lang w:val="en-US"/>
          <w14:ligatures w14:val="none"/>
        </w:rPr>
        <w:drawing>
          <wp:inline distT="114300" distB="114300" distL="114300" distR="114300" wp14:anchorId="3F7F0D84" wp14:editId="08365434">
            <wp:extent cx="5731200" cy="2413000"/>
            <wp:effectExtent l="0" t="0" r="0" b="0"/>
            <wp:docPr id="28" name="image2.png" descr="Forms response chart. Question title: 14. How has your buying behaviour changed due to the financial crisis?&#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14. How has your buying behaviour changed due to the financial crisis?&#10;&#10;&#10;. Number of responses: 10 responses."/>
                    <pic:cNvPicPr preferRelativeResize="0"/>
                  </pic:nvPicPr>
                  <pic:blipFill>
                    <a:blip r:embed="rId25"/>
                    <a:srcRect/>
                    <a:stretch>
                      <a:fillRect/>
                    </a:stretch>
                  </pic:blipFill>
                  <pic:spPr>
                    <a:xfrm>
                      <a:off x="0" y="0"/>
                      <a:ext cx="5731200" cy="2413000"/>
                    </a:xfrm>
                    <a:prstGeom prst="rect">
                      <a:avLst/>
                    </a:prstGeom>
                    <a:ln/>
                  </pic:spPr>
                </pic:pic>
              </a:graphicData>
            </a:graphic>
          </wp:inline>
        </w:drawing>
      </w:r>
    </w:p>
    <w:p w14:paraId="25D9CDD3"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noProof/>
          <w:kern w:val="0"/>
          <w:sz w:val="24"/>
          <w:szCs w:val="24"/>
          <w:lang w:val="en-US"/>
          <w14:ligatures w14:val="none"/>
        </w:rPr>
        <w:lastRenderedPageBreak/>
        <w:drawing>
          <wp:inline distT="114300" distB="114300" distL="114300" distR="114300" wp14:anchorId="2748FACD" wp14:editId="35CA4EE2">
            <wp:extent cx="5731200" cy="2603500"/>
            <wp:effectExtent l="0" t="0" r="0" b="0"/>
            <wp:docPr id="29" name="image9.png" descr="Forms response chart. Question title: 13. How satisfied are you with your purchasing process and the fulfilment of your needs and demand?&#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13. How satisfied are you with your purchasing process and the fulfilment of your needs and demand?&#10;&#10;&#10;. Number of responses: 10 responses."/>
                    <pic:cNvPicPr preferRelativeResize="0"/>
                  </pic:nvPicPr>
                  <pic:blipFill>
                    <a:blip r:embed="rId26"/>
                    <a:srcRect/>
                    <a:stretch>
                      <a:fillRect/>
                    </a:stretch>
                  </pic:blipFill>
                  <pic:spPr>
                    <a:xfrm>
                      <a:off x="0" y="0"/>
                      <a:ext cx="5731200" cy="2603500"/>
                    </a:xfrm>
                    <a:prstGeom prst="rect">
                      <a:avLst/>
                    </a:prstGeom>
                    <a:ln/>
                  </pic:spPr>
                </pic:pic>
              </a:graphicData>
            </a:graphic>
          </wp:inline>
        </w:drawing>
      </w:r>
    </w:p>
    <w:p w14:paraId="2FB9EF3F" w14:textId="77777777" w:rsidR="009557BC" w:rsidRPr="009557BC" w:rsidRDefault="009557BC" w:rsidP="009557BC">
      <w:pPr>
        <w:spacing w:after="0" w:line="360" w:lineRule="auto"/>
        <w:jc w:val="both"/>
        <w:rPr>
          <w:rFonts w:ascii="Times New Roman" w:eastAsia="Times New Roman" w:hAnsi="Times New Roman" w:cs="Times New Roman"/>
          <w:kern w:val="0"/>
          <w:sz w:val="24"/>
          <w:szCs w:val="24"/>
          <w14:ligatures w14:val="none"/>
        </w:rPr>
      </w:pPr>
      <w:r w:rsidRPr="009557BC">
        <w:rPr>
          <w:rFonts w:ascii="Times New Roman" w:eastAsia="Times New Roman" w:hAnsi="Times New Roman" w:cs="Times New Roman"/>
          <w:noProof/>
          <w:kern w:val="0"/>
          <w:sz w:val="24"/>
          <w:szCs w:val="24"/>
          <w:lang w:val="en-US"/>
          <w14:ligatures w14:val="none"/>
        </w:rPr>
        <w:drawing>
          <wp:inline distT="114300" distB="114300" distL="114300" distR="114300" wp14:anchorId="2D4107B9" wp14:editId="32D212F5">
            <wp:extent cx="5731200" cy="2730500"/>
            <wp:effectExtent l="0" t="0" r="0" b="0"/>
            <wp:docPr id="30" name="image6.png" descr="Forms response chart. Question title: 15. Rate your shopping experience after the price rise in London.&#10;&#10;&#10;. Number of responses: 1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15. Rate your shopping experience after the price rise in London.&#10;&#10;&#10;. Number of responses: 10 responses."/>
                    <pic:cNvPicPr preferRelativeResize="0"/>
                  </pic:nvPicPr>
                  <pic:blipFill>
                    <a:blip r:embed="rId27"/>
                    <a:srcRect/>
                    <a:stretch>
                      <a:fillRect/>
                    </a:stretch>
                  </pic:blipFill>
                  <pic:spPr>
                    <a:xfrm>
                      <a:off x="0" y="0"/>
                      <a:ext cx="5731200" cy="2730500"/>
                    </a:xfrm>
                    <a:prstGeom prst="rect">
                      <a:avLst/>
                    </a:prstGeom>
                    <a:ln/>
                  </pic:spPr>
                </pic:pic>
              </a:graphicData>
            </a:graphic>
          </wp:inline>
        </w:drawing>
      </w:r>
    </w:p>
    <w:p w14:paraId="727D7938" w14:textId="77777777" w:rsidR="001176D8" w:rsidRPr="00EC483F" w:rsidRDefault="001176D8">
      <w:pPr>
        <w:rPr>
          <w:rFonts w:ascii="Times New Roman" w:hAnsi="Times New Roman" w:cs="Times New Roman"/>
        </w:rPr>
      </w:pPr>
    </w:p>
    <w:sectPr w:rsidR="001176D8" w:rsidRPr="00EC483F" w:rsidSect="00090A34">
      <w:footerReference w:type="default" r:id="rId2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9882D" w14:textId="77777777" w:rsidR="00CB439B" w:rsidRDefault="00CB439B" w:rsidP="005C40B9">
      <w:pPr>
        <w:spacing w:after="0" w:line="240" w:lineRule="auto"/>
      </w:pPr>
      <w:r>
        <w:separator/>
      </w:r>
    </w:p>
  </w:endnote>
  <w:endnote w:type="continuationSeparator" w:id="0">
    <w:p w14:paraId="3B709EB7" w14:textId="77777777" w:rsidR="00CB439B" w:rsidRDefault="00CB439B" w:rsidP="005C4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1213941"/>
      <w:docPartObj>
        <w:docPartGallery w:val="Page Numbers (Bottom of Page)"/>
        <w:docPartUnique/>
      </w:docPartObj>
    </w:sdtPr>
    <w:sdtEndPr>
      <w:rPr>
        <w:noProof/>
      </w:rPr>
    </w:sdtEndPr>
    <w:sdtContent>
      <w:p w14:paraId="773E58E8" w14:textId="17FCA946" w:rsidR="005C40B9" w:rsidRDefault="005C40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6F5C18" w14:textId="77777777" w:rsidR="005C40B9" w:rsidRDefault="005C40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305FC" w14:textId="77777777" w:rsidR="00CB439B" w:rsidRDefault="00CB439B" w:rsidP="005C40B9">
      <w:pPr>
        <w:spacing w:after="0" w:line="240" w:lineRule="auto"/>
      </w:pPr>
      <w:r>
        <w:separator/>
      </w:r>
    </w:p>
  </w:footnote>
  <w:footnote w:type="continuationSeparator" w:id="0">
    <w:p w14:paraId="51183E3A" w14:textId="77777777" w:rsidR="00CB439B" w:rsidRDefault="00CB439B" w:rsidP="005C40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96B46"/>
    <w:multiLevelType w:val="hybridMultilevel"/>
    <w:tmpl w:val="60A07232"/>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B4105"/>
    <w:multiLevelType w:val="multilevel"/>
    <w:tmpl w:val="574202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9E66C8"/>
    <w:multiLevelType w:val="hybridMultilevel"/>
    <w:tmpl w:val="D9B4773A"/>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0435B4"/>
    <w:multiLevelType w:val="hybridMultilevel"/>
    <w:tmpl w:val="0BC4C944"/>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533971"/>
    <w:multiLevelType w:val="hybridMultilevel"/>
    <w:tmpl w:val="C8088836"/>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0D6505"/>
    <w:multiLevelType w:val="hybridMultilevel"/>
    <w:tmpl w:val="5050990A"/>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AC3825"/>
    <w:multiLevelType w:val="multilevel"/>
    <w:tmpl w:val="2DE4DB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58D5B8A"/>
    <w:multiLevelType w:val="hybridMultilevel"/>
    <w:tmpl w:val="4824F012"/>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D22C26"/>
    <w:multiLevelType w:val="hybridMultilevel"/>
    <w:tmpl w:val="D326F33C"/>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FB3D5F"/>
    <w:multiLevelType w:val="hybridMultilevel"/>
    <w:tmpl w:val="F64C743E"/>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3B2D43"/>
    <w:multiLevelType w:val="hybridMultilevel"/>
    <w:tmpl w:val="3C8ADFA8"/>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743176"/>
    <w:multiLevelType w:val="hybridMultilevel"/>
    <w:tmpl w:val="51A6D2A4"/>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A8722A"/>
    <w:multiLevelType w:val="hybridMultilevel"/>
    <w:tmpl w:val="7B562BEC"/>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566251"/>
    <w:multiLevelType w:val="hybridMultilevel"/>
    <w:tmpl w:val="D766F460"/>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302B95"/>
    <w:multiLevelType w:val="hybridMultilevel"/>
    <w:tmpl w:val="561618A2"/>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6706D9"/>
    <w:multiLevelType w:val="hybridMultilevel"/>
    <w:tmpl w:val="A61AD00A"/>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8E17D9"/>
    <w:multiLevelType w:val="hybridMultilevel"/>
    <w:tmpl w:val="4AB0B23C"/>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4671BF"/>
    <w:multiLevelType w:val="hybridMultilevel"/>
    <w:tmpl w:val="60E2140E"/>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B35334"/>
    <w:multiLevelType w:val="hybridMultilevel"/>
    <w:tmpl w:val="5FA6BF46"/>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7B4E26"/>
    <w:multiLevelType w:val="hybridMultilevel"/>
    <w:tmpl w:val="9F00745E"/>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630B3B"/>
    <w:multiLevelType w:val="hybridMultilevel"/>
    <w:tmpl w:val="2A3EF43C"/>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9E69F4"/>
    <w:multiLevelType w:val="hybridMultilevel"/>
    <w:tmpl w:val="FE2451F4"/>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9A1AA0"/>
    <w:multiLevelType w:val="hybridMultilevel"/>
    <w:tmpl w:val="330CB024"/>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B96EF8"/>
    <w:multiLevelType w:val="hybridMultilevel"/>
    <w:tmpl w:val="A5948D4C"/>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5C774B"/>
    <w:multiLevelType w:val="hybridMultilevel"/>
    <w:tmpl w:val="B56C91D2"/>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C07ACB"/>
    <w:multiLevelType w:val="hybridMultilevel"/>
    <w:tmpl w:val="0D143AD2"/>
    <w:lvl w:ilvl="0" w:tplc="189A38B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708155">
    <w:abstractNumId w:val="1"/>
  </w:num>
  <w:num w:numId="2" w16cid:durableId="1736850040">
    <w:abstractNumId w:val="6"/>
  </w:num>
  <w:num w:numId="3" w16cid:durableId="1425759997">
    <w:abstractNumId w:val="25"/>
  </w:num>
  <w:num w:numId="4" w16cid:durableId="1767996927">
    <w:abstractNumId w:val="8"/>
  </w:num>
  <w:num w:numId="5" w16cid:durableId="83847366">
    <w:abstractNumId w:val="11"/>
  </w:num>
  <w:num w:numId="6" w16cid:durableId="1249386696">
    <w:abstractNumId w:val="3"/>
  </w:num>
  <w:num w:numId="7" w16cid:durableId="1671449021">
    <w:abstractNumId w:val="14"/>
  </w:num>
  <w:num w:numId="8" w16cid:durableId="699552067">
    <w:abstractNumId w:val="4"/>
  </w:num>
  <w:num w:numId="9" w16cid:durableId="941451388">
    <w:abstractNumId w:val="10"/>
  </w:num>
  <w:num w:numId="10" w16cid:durableId="672413455">
    <w:abstractNumId w:val="20"/>
  </w:num>
  <w:num w:numId="11" w16cid:durableId="2016228658">
    <w:abstractNumId w:val="19"/>
  </w:num>
  <w:num w:numId="12" w16cid:durableId="187988336">
    <w:abstractNumId w:val="15"/>
  </w:num>
  <w:num w:numId="13" w16cid:durableId="2121603391">
    <w:abstractNumId w:val="16"/>
  </w:num>
  <w:num w:numId="14" w16cid:durableId="1200363647">
    <w:abstractNumId w:val="18"/>
  </w:num>
  <w:num w:numId="15" w16cid:durableId="105925443">
    <w:abstractNumId w:val="23"/>
  </w:num>
  <w:num w:numId="16" w16cid:durableId="111438202">
    <w:abstractNumId w:val="17"/>
  </w:num>
  <w:num w:numId="17" w16cid:durableId="1271661904">
    <w:abstractNumId w:val="5"/>
  </w:num>
  <w:num w:numId="18" w16cid:durableId="1812404780">
    <w:abstractNumId w:val="7"/>
  </w:num>
  <w:num w:numId="19" w16cid:durableId="823933534">
    <w:abstractNumId w:val="0"/>
  </w:num>
  <w:num w:numId="20" w16cid:durableId="1523206777">
    <w:abstractNumId w:val="12"/>
  </w:num>
  <w:num w:numId="21" w16cid:durableId="1199666654">
    <w:abstractNumId w:val="9"/>
  </w:num>
  <w:num w:numId="22" w16cid:durableId="483280139">
    <w:abstractNumId w:val="2"/>
  </w:num>
  <w:num w:numId="23" w16cid:durableId="2065983415">
    <w:abstractNumId w:val="21"/>
  </w:num>
  <w:num w:numId="24" w16cid:durableId="720792708">
    <w:abstractNumId w:val="13"/>
  </w:num>
  <w:num w:numId="25" w16cid:durableId="1247688090">
    <w:abstractNumId w:val="24"/>
  </w:num>
  <w:num w:numId="26" w16cid:durableId="4016069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964"/>
    <w:rsid w:val="0006786D"/>
    <w:rsid w:val="00086E9F"/>
    <w:rsid w:val="00090A34"/>
    <w:rsid w:val="000E554D"/>
    <w:rsid w:val="001129FF"/>
    <w:rsid w:val="001176D8"/>
    <w:rsid w:val="00120B33"/>
    <w:rsid w:val="001A1033"/>
    <w:rsid w:val="001B221E"/>
    <w:rsid w:val="001D62F8"/>
    <w:rsid w:val="002555CA"/>
    <w:rsid w:val="002B3425"/>
    <w:rsid w:val="00365A70"/>
    <w:rsid w:val="003864D9"/>
    <w:rsid w:val="003C3880"/>
    <w:rsid w:val="003D4918"/>
    <w:rsid w:val="004118BE"/>
    <w:rsid w:val="00440511"/>
    <w:rsid w:val="00481776"/>
    <w:rsid w:val="004C558D"/>
    <w:rsid w:val="004E2A8D"/>
    <w:rsid w:val="005547C3"/>
    <w:rsid w:val="005605B3"/>
    <w:rsid w:val="00594492"/>
    <w:rsid w:val="005C40B9"/>
    <w:rsid w:val="005D400D"/>
    <w:rsid w:val="005D6CBA"/>
    <w:rsid w:val="0060524C"/>
    <w:rsid w:val="00646803"/>
    <w:rsid w:val="006C4A8E"/>
    <w:rsid w:val="006E1A42"/>
    <w:rsid w:val="00711BB5"/>
    <w:rsid w:val="00755C95"/>
    <w:rsid w:val="00784C62"/>
    <w:rsid w:val="008368A1"/>
    <w:rsid w:val="00882341"/>
    <w:rsid w:val="0088763D"/>
    <w:rsid w:val="00893F79"/>
    <w:rsid w:val="009557BC"/>
    <w:rsid w:val="00997E53"/>
    <w:rsid w:val="009A2676"/>
    <w:rsid w:val="009F6964"/>
    <w:rsid w:val="00A22F7C"/>
    <w:rsid w:val="00A56534"/>
    <w:rsid w:val="00AA0322"/>
    <w:rsid w:val="00B405A7"/>
    <w:rsid w:val="00B4663A"/>
    <w:rsid w:val="00BD4B3B"/>
    <w:rsid w:val="00BF0305"/>
    <w:rsid w:val="00C8431C"/>
    <w:rsid w:val="00CB439B"/>
    <w:rsid w:val="00CB6F6F"/>
    <w:rsid w:val="00D14A08"/>
    <w:rsid w:val="00D60DBF"/>
    <w:rsid w:val="00D940D2"/>
    <w:rsid w:val="00EC483F"/>
    <w:rsid w:val="00EC6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D9A3C"/>
  <w15:chartTrackingRefBased/>
  <w15:docId w15:val="{283CB572-6EBF-4C77-9AA6-DCD780ABF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5B3"/>
  </w:style>
  <w:style w:type="paragraph" w:styleId="Heading1">
    <w:name w:val="heading 1"/>
    <w:basedOn w:val="Normal"/>
    <w:next w:val="Normal"/>
    <w:link w:val="Heading1Char"/>
    <w:uiPriority w:val="9"/>
    <w:qFormat/>
    <w:rsid w:val="00EC69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4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0B9"/>
  </w:style>
  <w:style w:type="paragraph" w:styleId="Footer">
    <w:name w:val="footer"/>
    <w:basedOn w:val="Normal"/>
    <w:link w:val="FooterChar"/>
    <w:uiPriority w:val="99"/>
    <w:unhideWhenUsed/>
    <w:rsid w:val="005C4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0B9"/>
  </w:style>
  <w:style w:type="character" w:customStyle="1" w:styleId="Heading1Char">
    <w:name w:val="Heading 1 Char"/>
    <w:basedOn w:val="DefaultParagraphFont"/>
    <w:link w:val="Heading1"/>
    <w:uiPriority w:val="9"/>
    <w:rsid w:val="00EC69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696B"/>
    <w:pPr>
      <w:outlineLvl w:val="9"/>
    </w:pPr>
    <w:rPr>
      <w:kern w:val="0"/>
      <w:lang w:val="en-US"/>
      <w14:ligatures w14:val="none"/>
    </w:rPr>
  </w:style>
  <w:style w:type="paragraph" w:styleId="TOC1">
    <w:name w:val="toc 1"/>
    <w:basedOn w:val="Normal"/>
    <w:next w:val="Normal"/>
    <w:autoRedefine/>
    <w:uiPriority w:val="39"/>
    <w:unhideWhenUsed/>
    <w:rsid w:val="00EC696B"/>
    <w:pPr>
      <w:spacing w:after="100"/>
    </w:pPr>
  </w:style>
  <w:style w:type="paragraph" w:styleId="TOC2">
    <w:name w:val="toc 2"/>
    <w:basedOn w:val="Normal"/>
    <w:next w:val="Normal"/>
    <w:autoRedefine/>
    <w:uiPriority w:val="39"/>
    <w:unhideWhenUsed/>
    <w:rsid w:val="00EC696B"/>
    <w:pPr>
      <w:spacing w:after="100"/>
      <w:ind w:left="220"/>
    </w:pPr>
  </w:style>
  <w:style w:type="character" w:styleId="Hyperlink">
    <w:name w:val="Hyperlink"/>
    <w:basedOn w:val="DefaultParagraphFont"/>
    <w:uiPriority w:val="99"/>
    <w:unhideWhenUsed/>
    <w:rsid w:val="00EC696B"/>
    <w:rPr>
      <w:color w:val="0563C1" w:themeColor="hyperlink"/>
      <w:u w:val="single"/>
    </w:rPr>
  </w:style>
  <w:style w:type="paragraph" w:styleId="ListParagraph">
    <w:name w:val="List Paragraph"/>
    <w:basedOn w:val="Normal"/>
    <w:uiPriority w:val="34"/>
    <w:qFormat/>
    <w:rsid w:val="00EC696B"/>
    <w:pPr>
      <w:ind w:left="720"/>
      <w:contextualSpacing/>
    </w:pPr>
  </w:style>
  <w:style w:type="character" w:styleId="UnresolvedMention">
    <w:name w:val="Unresolved Mention"/>
    <w:basedOn w:val="DefaultParagraphFont"/>
    <w:uiPriority w:val="99"/>
    <w:semiHidden/>
    <w:unhideWhenUsed/>
    <w:rsid w:val="00882341"/>
    <w:rPr>
      <w:color w:val="605E5C"/>
      <w:shd w:val="clear" w:color="auto" w:fill="E1DFDD"/>
    </w:rPr>
  </w:style>
  <w:style w:type="character" w:styleId="FollowedHyperlink">
    <w:name w:val="FollowedHyperlink"/>
    <w:basedOn w:val="DefaultParagraphFont"/>
    <w:uiPriority w:val="99"/>
    <w:semiHidden/>
    <w:unhideWhenUsed/>
    <w:rsid w:val="008823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package" Target="embeddings/Microsoft_Word_Document.docx"/><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1.xml"/><Relationship Id="rId10" Type="http://schemas.openxmlformats.org/officeDocument/2006/relationships/hyperlink" Target="https://www.powerreviews.com/blog/consumer-buying-process/"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2BCA6F-FE81-4C0D-B6F8-EAFB61DE2C56}">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342CB5-FB23-456F-B4EC-3640C7329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39</Pages>
  <Words>8649</Words>
  <Characters>49303</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20</cp:revision>
  <dcterms:created xsi:type="dcterms:W3CDTF">2023-04-28T23:47:00Z</dcterms:created>
  <dcterms:modified xsi:type="dcterms:W3CDTF">2023-05-07T21:28:00Z</dcterms:modified>
</cp:coreProperties>
</file>