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2864CFD5"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r w:rsidR="00A138AA">
        <w:rPr>
          <w:rFonts w:ascii="Tahoma" w:hAnsi="Tahoma" w:cs="Tahoma"/>
          <w:b/>
          <w:u w:val="single"/>
        </w:rPr>
        <w:t>(750 words)</w:t>
      </w:r>
    </w:p>
    <w:p w14:paraId="3EEDD075" w14:textId="77777777" w:rsidR="00C50AE7" w:rsidRPr="003C3341" w:rsidRDefault="00C50AE7" w:rsidP="00B945EA">
      <w:pPr>
        <w:jc w:val="both"/>
        <w:rPr>
          <w:rFonts w:ascii="Tahoma" w:hAnsi="Tahoma" w:cs="Tahoma"/>
          <w:b/>
          <w:u w:val="single"/>
        </w:rPr>
      </w:pPr>
    </w:p>
    <w:p w14:paraId="3B2AB98C" w14:textId="77777777" w:rsidR="00E33B23" w:rsidRDefault="00B21F2E" w:rsidP="00E46851">
      <w:pPr>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E46851">
        <w:rPr>
          <w:rFonts w:ascii="Tahoma" w:hAnsi="Tahoma" w:cs="Tahoma"/>
        </w:rPr>
        <w:t>your time in placement</w:t>
      </w:r>
      <w:r w:rsidR="000D033E">
        <w:rPr>
          <w:rFonts w:ascii="Tahoma" w:hAnsi="Tahoma" w:cs="Tahoma"/>
        </w:rPr>
        <w:t xml:space="preserve">. </w:t>
      </w:r>
    </w:p>
    <w:p w14:paraId="0303FE74" w14:textId="77777777" w:rsidR="00E33B23" w:rsidRDefault="00E33B23" w:rsidP="00E46851">
      <w:pPr>
        <w:jc w:val="both"/>
        <w:rPr>
          <w:rFonts w:ascii="Tahoma" w:hAnsi="Tahoma" w:cs="Tahoma"/>
        </w:rPr>
      </w:pPr>
    </w:p>
    <w:p w14:paraId="3CB0DA4B" w14:textId="7B37B676" w:rsidR="0079230B" w:rsidRDefault="00E33B23" w:rsidP="00E46851">
      <w:pPr>
        <w:jc w:val="both"/>
        <w:rPr>
          <w:rFonts w:ascii="SymbolMT" w:hAnsi="SymbolMT"/>
        </w:rPr>
      </w:pPr>
      <w:r>
        <w:rPr>
          <w:rFonts w:ascii="Tahoma" w:hAnsi="Tahoma" w:cs="Tahoma"/>
          <w:b/>
          <w:bCs/>
        </w:rPr>
        <w:t xml:space="preserve">Use a model of reflection: </w:t>
      </w:r>
      <w:r w:rsidRPr="00E33B23">
        <w:rPr>
          <w:rFonts w:ascii="Tahoma" w:hAnsi="Tahoma" w:cs="Tahoma"/>
          <w:b/>
          <w:bCs/>
        </w:rPr>
        <w:t>Gibbs</w:t>
      </w:r>
      <w:r>
        <w:rPr>
          <w:rFonts w:ascii="Tahoma" w:hAnsi="Tahoma" w:cs="Tahoma"/>
          <w:b/>
          <w:bCs/>
        </w:rPr>
        <w:t xml:space="preserve"> Model of Reflection is recommended</w:t>
      </w:r>
      <w:r w:rsidRPr="00E33B23">
        <w:rPr>
          <w:rFonts w:ascii="Tahoma" w:hAnsi="Tahoma" w:cs="Tahoma"/>
          <w:b/>
          <w:bCs/>
        </w:rPr>
        <w:t>.</w:t>
      </w:r>
    </w:p>
    <w:p w14:paraId="1EB2ED0E" w14:textId="77777777" w:rsidR="00B945EA" w:rsidRDefault="00B945EA" w:rsidP="00B945EA">
      <w:pPr>
        <w:jc w:val="both"/>
        <w:rPr>
          <w:rFonts w:ascii="Tahoma" w:hAnsi="Tahoma" w:cs="Tahoma"/>
        </w:rPr>
      </w:pPr>
    </w:p>
    <w:p w14:paraId="7011E673" w14:textId="5FA30FAC" w:rsidR="00B21F2E" w:rsidRPr="003C3341" w:rsidRDefault="00B21F2E" w:rsidP="00B945EA">
      <w:pPr>
        <w:jc w:val="both"/>
        <w:rPr>
          <w:rFonts w:ascii="Tahoma" w:hAnsi="Tahoma" w:cs="Tahoma"/>
        </w:rPr>
      </w:pPr>
      <w:r>
        <w:rPr>
          <w:rFonts w:ascii="Tahoma" w:hAnsi="Tahoma" w:cs="Tahoma"/>
        </w:rPr>
        <w:t xml:space="preserve">Consider the </w:t>
      </w:r>
      <w:r w:rsidR="00C60E85">
        <w:rPr>
          <w:rFonts w:ascii="Tahoma" w:hAnsi="Tahoma" w:cs="Tahoma"/>
        </w:rPr>
        <w:t>following.</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w:t>
      </w:r>
      <w:proofErr w:type="gramStart"/>
      <w:r w:rsidR="001B69C8">
        <w:rPr>
          <w:rFonts w:ascii="Tahoma" w:hAnsi="Tahoma" w:cs="Tahoma"/>
        </w:rPr>
        <w:t xml:space="preserve">a </w:t>
      </w:r>
      <w:r w:rsidR="001B69C8" w:rsidRPr="00197F4A">
        <w:rPr>
          <w:rFonts w:ascii="Tahoma" w:hAnsi="Tahoma" w:cs="Tahoma"/>
          <w:b/>
          <w:bCs/>
        </w:rPr>
        <w:t>brief summary</w:t>
      </w:r>
      <w:proofErr w:type="gramEnd"/>
      <w:r w:rsidR="001B69C8">
        <w:rPr>
          <w:rFonts w:ascii="Tahoma" w:hAnsi="Tahoma" w:cs="Tahoma"/>
        </w:rPr>
        <w:t xml:space="preserve">. </w:t>
      </w:r>
      <w:r>
        <w:rPr>
          <w:rFonts w:ascii="Tahoma" w:hAnsi="Tahoma" w:cs="Tahoma"/>
        </w:rPr>
        <w:t xml:space="preserve">What </w:t>
      </w:r>
      <w:r w:rsidR="00B945EA" w:rsidRPr="00C34D09">
        <w:rPr>
          <w:rFonts w:ascii="Tahoma" w:hAnsi="Tahoma" w:cs="Tahoma"/>
          <w:b/>
          <w:bCs/>
        </w:rPr>
        <w:t>new skills</w:t>
      </w:r>
      <w:r w:rsidR="00C414B0" w:rsidRPr="00C34D09">
        <w:rPr>
          <w:rFonts w:ascii="Tahoma" w:hAnsi="Tahoma" w:cs="Tahoma"/>
          <w:b/>
          <w:bCs/>
        </w:rPr>
        <w:t xml:space="preserve"> / knowledge</w:t>
      </w:r>
      <w:r w:rsidR="00B945EA" w:rsidRPr="00C34D09">
        <w:rPr>
          <w:rFonts w:ascii="Tahoma" w:hAnsi="Tahoma" w:cs="Tahoma"/>
          <w:b/>
          <w:bCs/>
        </w:rPr>
        <w:t xml:space="preserve"> have you acquired</w:t>
      </w:r>
      <w:r w:rsidR="00B945EA">
        <w:rPr>
          <w:rFonts w:ascii="Tahoma" w:hAnsi="Tahoma" w:cs="Tahoma"/>
        </w:rPr>
        <w:t xml:space="preserve">? How will you </w:t>
      </w:r>
      <w:r w:rsidR="00B945EA" w:rsidRPr="00C34D09">
        <w:rPr>
          <w:rFonts w:ascii="Tahoma" w:hAnsi="Tahoma" w:cs="Tahoma"/>
          <w:b/>
          <w:bCs/>
        </w:rPr>
        <w:t>apply your knowledge</w:t>
      </w:r>
      <w:r w:rsidR="00C414B0" w:rsidRPr="00C34D09">
        <w:rPr>
          <w:rFonts w:ascii="Tahoma" w:hAnsi="Tahoma" w:cs="Tahoma"/>
          <w:b/>
          <w:bCs/>
        </w:rPr>
        <w:t xml:space="preserve"> in the future</w:t>
      </w:r>
      <w:r w:rsidR="00B945EA">
        <w:rPr>
          <w:rFonts w:ascii="Tahoma" w:hAnsi="Tahoma" w:cs="Tahoma"/>
        </w:rPr>
        <w:t xml:space="preserve">? </w:t>
      </w:r>
      <w:r w:rsidR="0066732A">
        <w:rPr>
          <w:rFonts w:ascii="Tahoma" w:hAnsi="Tahoma" w:cs="Tahoma"/>
        </w:rPr>
        <w:t xml:space="preserve">What are your </w:t>
      </w:r>
      <w:r w:rsidR="0066732A" w:rsidRPr="00FB3B29">
        <w:rPr>
          <w:rFonts w:ascii="Tahoma" w:hAnsi="Tahoma" w:cs="Tahoma"/>
          <w:b/>
          <w:bCs/>
        </w:rPr>
        <w:t>personal reflections</w:t>
      </w:r>
      <w:r w:rsidR="00197F4A">
        <w:rPr>
          <w:rFonts w:ascii="Tahoma" w:hAnsi="Tahoma" w:cs="Tahoma"/>
        </w:rPr>
        <w:t xml:space="preserve"> on the subject</w:t>
      </w:r>
      <w:r w:rsidR="00C35AEF">
        <w:rPr>
          <w:rFonts w:ascii="Tahoma" w:hAnsi="Tahoma" w:cs="Tahoma"/>
        </w:rPr>
        <w:t xml:space="preserve">? </w:t>
      </w:r>
      <w:r w:rsidR="00CC3464">
        <w:rPr>
          <w:rFonts w:ascii="Tahoma" w:hAnsi="Tahoma" w:cs="Tahoma"/>
        </w:rPr>
        <w:t xml:space="preserve">Why is this </w:t>
      </w:r>
      <w:r w:rsidR="00CC3464" w:rsidRPr="00C34D09">
        <w:rPr>
          <w:rFonts w:ascii="Tahoma" w:hAnsi="Tahoma" w:cs="Tahoma"/>
          <w:b/>
          <w:bCs/>
        </w:rPr>
        <w:t>topic impo</w:t>
      </w:r>
      <w:r w:rsidR="00CD40C2" w:rsidRPr="00C34D09">
        <w:rPr>
          <w:rFonts w:ascii="Tahoma" w:hAnsi="Tahoma" w:cs="Tahoma"/>
          <w:b/>
          <w:bCs/>
        </w:rPr>
        <w:t>rtant within the industry</w:t>
      </w:r>
      <w:r w:rsidR="00CD40C2">
        <w:rPr>
          <w:rFonts w:ascii="Tahoma" w:hAnsi="Tahoma" w:cs="Tahoma"/>
        </w:rPr>
        <w:t xml:space="preserve">? </w:t>
      </w:r>
      <w:r w:rsidR="00C35AEF">
        <w:rPr>
          <w:rFonts w:ascii="Tahoma" w:hAnsi="Tahoma" w:cs="Tahoma"/>
        </w:rPr>
        <w:t xml:space="preserve">Provide </w:t>
      </w:r>
      <w:r w:rsidR="00C35AEF" w:rsidRPr="00FB3B29">
        <w:rPr>
          <w:rFonts w:ascii="Tahoma" w:hAnsi="Tahoma" w:cs="Tahoma"/>
          <w:b/>
          <w:bCs/>
        </w:rPr>
        <w:t>evidence of further reading</w:t>
      </w:r>
      <w:r w:rsidR="00CD40C2">
        <w:rPr>
          <w:rFonts w:ascii="Tahoma" w:hAnsi="Tahoma" w:cs="Tahoma"/>
        </w:rPr>
        <w:t>. Include a minimum of 5 references</w:t>
      </w:r>
      <w:r w:rsidR="00A138AA">
        <w:rPr>
          <w:rFonts w:ascii="Tahoma" w:hAnsi="Tahoma" w:cs="Tahoma"/>
        </w:rPr>
        <w:t>.</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79A8AA90"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A55030">
              <w:rPr>
                <w:rFonts w:ascii="Tahoma" w:hAnsi="Tahoma" w:cs="Tahoma"/>
                <w:b/>
                <w:sz w:val="20"/>
                <w:szCs w:val="20"/>
              </w:rPr>
              <w:t>Naila Hossain Lipika</w:t>
            </w:r>
          </w:p>
          <w:p w14:paraId="498F0B10" w14:textId="77777777" w:rsidR="001B69C8" w:rsidRPr="003C3341" w:rsidRDefault="001B69C8">
            <w:pPr>
              <w:rPr>
                <w:rFonts w:ascii="Tahoma" w:hAnsi="Tahoma" w:cs="Tahoma"/>
                <w:b/>
                <w:sz w:val="20"/>
                <w:szCs w:val="20"/>
              </w:rPr>
            </w:pPr>
          </w:p>
          <w:p w14:paraId="69E1F0CF" w14:textId="2AE9DBA9"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A55030">
              <w:rPr>
                <w:rFonts w:ascii="Tahoma" w:hAnsi="Tahoma" w:cs="Tahoma"/>
                <w:b/>
                <w:sz w:val="20"/>
                <w:szCs w:val="20"/>
              </w:rPr>
              <w:t>2107176</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544CEB01"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A55030">
              <w:rPr>
                <w:rFonts w:ascii="Tahoma" w:hAnsi="Tahoma" w:cs="Tahoma"/>
                <w:b/>
                <w:sz w:val="20"/>
                <w:szCs w:val="20"/>
              </w:rPr>
              <w:t>BMIH4002</w:t>
            </w:r>
          </w:p>
          <w:p w14:paraId="2019D1B6" w14:textId="77777777" w:rsidR="00B21F2E" w:rsidRDefault="00B21F2E" w:rsidP="00B21F2E">
            <w:pPr>
              <w:rPr>
                <w:rFonts w:ascii="Tahoma" w:hAnsi="Tahoma" w:cs="Tahoma"/>
                <w:b/>
                <w:sz w:val="20"/>
                <w:szCs w:val="20"/>
              </w:rPr>
            </w:pPr>
          </w:p>
          <w:p w14:paraId="450FE136" w14:textId="658F2927"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A55030">
              <w:rPr>
                <w:rFonts w:ascii="Tahoma" w:hAnsi="Tahoma" w:cs="Tahoma"/>
                <w:b/>
                <w:sz w:val="20"/>
                <w:szCs w:val="20"/>
              </w:rPr>
              <w:t>Lynsey Hooper</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098E3895" w:rsidR="00B21F2E" w:rsidRPr="00946B23" w:rsidRDefault="008F0D83" w:rsidP="00B21F2E">
            <w:pPr>
              <w:rPr>
                <w:rFonts w:ascii="Tahoma" w:hAnsi="Tahoma" w:cs="Tahoma"/>
                <w:b/>
                <w:sz w:val="20"/>
                <w:szCs w:val="20"/>
              </w:rPr>
            </w:pPr>
            <w:r>
              <w:rPr>
                <w:rFonts w:ascii="Tahoma" w:hAnsi="Tahoma" w:cs="Tahoma"/>
                <w:b/>
                <w:sz w:val="20"/>
                <w:szCs w:val="20"/>
              </w:rPr>
              <w:t>Topic</w:t>
            </w:r>
            <w:r w:rsidR="00E46851">
              <w:rPr>
                <w:rFonts w:ascii="Tahoma" w:hAnsi="Tahoma" w:cs="Tahoma"/>
                <w:b/>
                <w:sz w:val="20"/>
                <w:szCs w:val="20"/>
              </w:rPr>
              <w:t xml:space="preserve"> of Choice</w:t>
            </w:r>
            <w:r>
              <w:rPr>
                <w:rFonts w:ascii="Tahoma" w:hAnsi="Tahoma" w:cs="Tahoma"/>
                <w:b/>
                <w:sz w:val="20"/>
                <w:szCs w:val="20"/>
              </w:rPr>
              <w:t>:</w:t>
            </w:r>
            <w:r w:rsidR="00B60FDF">
              <w:rPr>
                <w:rFonts w:ascii="Tahoma" w:hAnsi="Tahoma" w:cs="Tahoma"/>
                <w:b/>
                <w:sz w:val="20"/>
                <w:szCs w:val="20"/>
              </w:rPr>
              <w:t xml:space="preserve"> </w:t>
            </w:r>
            <w:r w:rsidR="00A55030">
              <w:rPr>
                <w:rFonts w:ascii="Tahoma" w:hAnsi="Tahoma" w:cs="Tahoma"/>
                <w:b/>
                <w:sz w:val="20"/>
                <w:szCs w:val="20"/>
              </w:rPr>
              <w:t>Food and Beverage</w:t>
            </w:r>
          </w:p>
        </w:tc>
        <w:tc>
          <w:tcPr>
            <w:tcW w:w="7199" w:type="dxa"/>
            <w:shd w:val="clear" w:color="auto" w:fill="FBD4B4" w:themeFill="accent6" w:themeFillTint="66"/>
          </w:tcPr>
          <w:p w14:paraId="46D7ECC8" w14:textId="62488195" w:rsidR="00B21F2E" w:rsidRDefault="00B21F2E" w:rsidP="00B945EA">
            <w:pPr>
              <w:rPr>
                <w:rFonts w:ascii="Tahoma" w:hAnsi="Tahoma" w:cs="Tahoma"/>
                <w:b/>
                <w:sz w:val="20"/>
                <w:szCs w:val="20"/>
              </w:rPr>
            </w:pP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0831D54A" w14:textId="301D4F1F" w:rsidR="00B945EA" w:rsidRPr="00D639E3" w:rsidRDefault="00B945EA" w:rsidP="00A65C1D">
            <w:pPr>
              <w:rPr>
                <w:rFonts w:ascii="Arial" w:hAnsi="Arial" w:cs="Arial"/>
                <w:sz w:val="20"/>
                <w:szCs w:val="20"/>
              </w:rPr>
            </w:pPr>
          </w:p>
          <w:p w14:paraId="2032E53D" w14:textId="6F31EAF8" w:rsidR="00A55030" w:rsidRPr="00D639E3" w:rsidRDefault="00A55030" w:rsidP="00A55030">
            <w:pPr>
              <w:rPr>
                <w:rFonts w:ascii="Arial" w:hAnsi="Arial" w:cs="Arial"/>
                <w:lang w:val="en-US"/>
              </w:rPr>
            </w:pPr>
            <w:r w:rsidRPr="00D639E3">
              <w:rPr>
                <w:rFonts w:ascii="Arial" w:hAnsi="Arial" w:cs="Arial"/>
                <w:lang w:val="en-US"/>
              </w:rPr>
              <w:t xml:space="preserve">      Over the last 8 weeks during my placement, I learned about and engaged in the Food and Beverage sector by spending the required hours at “Bar + Block Steakhouse” which was the restaurant connected to the </w:t>
            </w:r>
            <w:r w:rsidR="008F24D8" w:rsidRPr="00D639E3">
              <w:rPr>
                <w:rFonts w:ascii="Arial" w:hAnsi="Arial" w:cs="Arial"/>
                <w:lang w:val="en-US"/>
              </w:rPr>
              <w:t>Premier Inn</w:t>
            </w:r>
            <w:r w:rsidRPr="00D639E3">
              <w:rPr>
                <w:rFonts w:ascii="Arial" w:hAnsi="Arial" w:cs="Arial"/>
                <w:lang w:val="en-US"/>
              </w:rPr>
              <w:t xml:space="preserve">. I learned how to communicate with guests, handle orders, and work at the bar, among many other skills. I worked alongside the staff there and became familiar with them, and I enjoyed the experience of working in different areas of this sector. </w:t>
            </w:r>
          </w:p>
          <w:p w14:paraId="787B3C9F" w14:textId="77777777" w:rsidR="00A55030" w:rsidRPr="00D639E3" w:rsidRDefault="00A55030" w:rsidP="00A55030">
            <w:pPr>
              <w:rPr>
                <w:rFonts w:ascii="Arial" w:hAnsi="Arial" w:cs="Arial"/>
                <w:lang w:val="en-US"/>
              </w:rPr>
            </w:pPr>
            <w:r w:rsidRPr="00D639E3">
              <w:rPr>
                <w:rFonts w:ascii="Arial" w:hAnsi="Arial" w:cs="Arial"/>
                <w:lang w:val="en-US"/>
              </w:rPr>
              <w:t xml:space="preserve">     </w:t>
            </w:r>
          </w:p>
          <w:p w14:paraId="5B91069D" w14:textId="003D4B1D" w:rsidR="00A55030" w:rsidRPr="00D639E3" w:rsidRDefault="00A55030" w:rsidP="00A55030">
            <w:pPr>
              <w:rPr>
                <w:rFonts w:ascii="Arial" w:hAnsi="Arial" w:cs="Arial"/>
                <w:lang w:val="en-US"/>
              </w:rPr>
            </w:pPr>
            <w:r w:rsidRPr="00D639E3">
              <w:rPr>
                <w:rFonts w:ascii="Arial" w:hAnsi="Arial" w:cs="Arial"/>
                <w:lang w:val="en-US"/>
              </w:rPr>
              <w:t xml:space="preserve">     Initially, when I started, I had no experience working at a Restaurant, so I was quite nervous, however, I discussed with the designated person and got the task of welcoming customers which was </w:t>
            </w:r>
            <w:proofErr w:type="gramStart"/>
            <w:r w:rsidRPr="00D639E3">
              <w:rPr>
                <w:rFonts w:ascii="Arial" w:hAnsi="Arial" w:cs="Arial"/>
                <w:lang w:val="en-US"/>
              </w:rPr>
              <w:t>similar to</w:t>
            </w:r>
            <w:proofErr w:type="gramEnd"/>
            <w:r w:rsidRPr="00D639E3">
              <w:rPr>
                <w:rFonts w:ascii="Arial" w:hAnsi="Arial" w:cs="Arial"/>
                <w:lang w:val="en-US"/>
              </w:rPr>
              <w:t xml:space="preserve"> what I already had done working at the reception and so I felt more comfortable doing this. Once I gained more confidence, I started to escort guests to the dining area for various types of buffets and was able to take customers’ orders as well as those with special dietary requirements. I learned practical rules such as serving food from the left side to the guest and ensuring that when serving wine, the label should be facing the guest. I observed how staff cleaned up and set the tables, so then I also joined in with this work during very busy periods. I noticed that after breakfast at around 10:30 am, the guidelines for table settings are different, so I had to learn these different table settings and put this knowledge into practice. </w:t>
            </w:r>
          </w:p>
          <w:p w14:paraId="021DA06B" w14:textId="77777777" w:rsidR="00424E39" w:rsidRPr="00D639E3" w:rsidRDefault="00424E39" w:rsidP="00A55030">
            <w:pPr>
              <w:rPr>
                <w:rFonts w:ascii="Arial" w:hAnsi="Arial" w:cs="Arial"/>
                <w:lang w:val="en-US"/>
              </w:rPr>
            </w:pPr>
            <w:r w:rsidRPr="00D639E3">
              <w:rPr>
                <w:rFonts w:ascii="Arial" w:hAnsi="Arial" w:cs="Arial"/>
                <w:lang w:val="en-US"/>
              </w:rPr>
              <w:t xml:space="preserve">   </w:t>
            </w:r>
          </w:p>
          <w:p w14:paraId="65B78A60" w14:textId="581A2936" w:rsidR="00A55030" w:rsidRPr="00D639E3" w:rsidRDefault="00424E39" w:rsidP="00A55030">
            <w:pPr>
              <w:rPr>
                <w:rFonts w:ascii="Arial" w:hAnsi="Arial" w:cs="Arial"/>
                <w:lang w:val="en-US"/>
              </w:rPr>
            </w:pPr>
            <w:r w:rsidRPr="00D639E3">
              <w:rPr>
                <w:rFonts w:ascii="Arial" w:hAnsi="Arial" w:cs="Arial"/>
                <w:lang w:val="en-US"/>
              </w:rPr>
              <w:t xml:space="preserve">    </w:t>
            </w:r>
            <w:r w:rsidR="00A55030" w:rsidRPr="00D639E3">
              <w:rPr>
                <w:rFonts w:ascii="Arial" w:hAnsi="Arial" w:cs="Arial"/>
                <w:lang w:val="en-US"/>
              </w:rPr>
              <w:t xml:space="preserve">During one of these busy periods, a staff member who was instructing me on how to set the table once the guest had left got frustrated as it was taking me a bit of time to grasp what she was saying. I should have picked up on her instructions quicker, so after this incident, I made sure to focus on all the instructions that were given and asked for clarification anytime I felt unsure. </w:t>
            </w:r>
          </w:p>
          <w:p w14:paraId="21D3523B" w14:textId="77777777" w:rsidR="00424E39" w:rsidRPr="00D639E3" w:rsidRDefault="00424E39" w:rsidP="00A55030">
            <w:pPr>
              <w:rPr>
                <w:rFonts w:ascii="Arial" w:hAnsi="Arial" w:cs="Arial"/>
                <w:lang w:val="en-US"/>
              </w:rPr>
            </w:pPr>
          </w:p>
          <w:p w14:paraId="4D4480CE" w14:textId="3987F278" w:rsidR="00A55030" w:rsidRPr="00D639E3" w:rsidRDefault="00424E39" w:rsidP="00A55030">
            <w:pPr>
              <w:rPr>
                <w:rFonts w:ascii="Arial" w:hAnsi="Arial" w:cs="Arial"/>
                <w:lang w:val="en-US"/>
              </w:rPr>
            </w:pPr>
            <w:r w:rsidRPr="00D639E3">
              <w:rPr>
                <w:rFonts w:ascii="Arial" w:hAnsi="Arial" w:cs="Arial"/>
                <w:lang w:val="en-US"/>
              </w:rPr>
              <w:t xml:space="preserve">    </w:t>
            </w:r>
            <w:r w:rsidR="00A55030" w:rsidRPr="00D639E3">
              <w:rPr>
                <w:rFonts w:ascii="Arial" w:hAnsi="Arial" w:cs="Arial"/>
                <w:lang w:val="en-US"/>
              </w:rPr>
              <w:t xml:space="preserve">I acknowledged the hard work in the kitchen area when I </w:t>
            </w:r>
            <w:proofErr w:type="gramStart"/>
            <w:r w:rsidR="00A55030" w:rsidRPr="00D639E3">
              <w:rPr>
                <w:rFonts w:ascii="Arial" w:hAnsi="Arial" w:cs="Arial"/>
                <w:lang w:val="en-US"/>
              </w:rPr>
              <w:t>helped out</w:t>
            </w:r>
            <w:proofErr w:type="gramEnd"/>
            <w:r w:rsidR="00A55030" w:rsidRPr="00D639E3">
              <w:rPr>
                <w:rFonts w:ascii="Arial" w:hAnsi="Arial" w:cs="Arial"/>
                <w:lang w:val="en-US"/>
              </w:rPr>
              <w:t xml:space="preserve"> with carrying dishes and organizing cutlery. I also found out about their colored bin system, which separated papers, fruits, and domestic waste. In one instance, I managed to hold three dishes out for the guests which I was very proud of as I originally felt nervous that I would drop one of the plates, but I managed to serve the guests without any indigence. As I served the guests, I made sure to smile and act friendly which the guests said they really appreciated.</w:t>
            </w:r>
          </w:p>
          <w:p w14:paraId="1CA7016B" w14:textId="77777777" w:rsidR="00424E39" w:rsidRPr="00D639E3" w:rsidRDefault="00424E39" w:rsidP="00A55030">
            <w:pPr>
              <w:rPr>
                <w:rFonts w:ascii="Arial" w:hAnsi="Arial" w:cs="Arial"/>
                <w:lang w:val="en-US"/>
              </w:rPr>
            </w:pPr>
          </w:p>
          <w:p w14:paraId="580E494F" w14:textId="779C7763" w:rsidR="00A55030" w:rsidRPr="00D639E3" w:rsidRDefault="00424E39" w:rsidP="00A55030">
            <w:pPr>
              <w:rPr>
                <w:rFonts w:ascii="Arial" w:hAnsi="Arial" w:cs="Arial"/>
                <w:lang w:val="en-US"/>
              </w:rPr>
            </w:pPr>
            <w:r w:rsidRPr="00D639E3">
              <w:rPr>
                <w:rFonts w:ascii="Arial" w:hAnsi="Arial" w:cs="Arial"/>
                <w:lang w:val="en-US"/>
              </w:rPr>
              <w:lastRenderedPageBreak/>
              <w:t xml:space="preserve">     </w:t>
            </w:r>
            <w:r w:rsidR="00A55030" w:rsidRPr="00D639E3">
              <w:rPr>
                <w:rFonts w:ascii="Arial" w:hAnsi="Arial" w:cs="Arial"/>
                <w:lang w:val="en-US"/>
              </w:rPr>
              <w:t xml:space="preserve">In my placement, I also got to experience working at a Bar as a bartender. There, I learned how to serve beer and various other drinks to guests, and I was shown the multiple different glasses used for different types of drinks. There was a special dishwasher which was more powerful to use only for the bar, which I found very interesting. Furthermore, I noticed that once taken out of the dishwasher, </w:t>
            </w:r>
            <w:r w:rsidRPr="00D639E3">
              <w:rPr>
                <w:rFonts w:ascii="Arial" w:hAnsi="Arial" w:cs="Arial"/>
                <w:lang w:val="en-US"/>
              </w:rPr>
              <w:t>all</w:t>
            </w:r>
            <w:r w:rsidR="00A55030" w:rsidRPr="00D639E3">
              <w:rPr>
                <w:rFonts w:ascii="Arial" w:hAnsi="Arial" w:cs="Arial"/>
                <w:lang w:val="en-US"/>
              </w:rPr>
              <w:t xml:space="preserve"> the cutlery was polished by being submerged in boiling water, then wiped clean with a special cloth. I was taught that as a bartender, greeting and thanking with a smile makes the biggest impression on the guests, </w:t>
            </w:r>
            <w:r w:rsidRPr="00D639E3">
              <w:rPr>
                <w:rFonts w:ascii="Arial" w:hAnsi="Arial" w:cs="Arial"/>
                <w:lang w:val="en-US"/>
              </w:rPr>
              <w:t>and</w:t>
            </w:r>
            <w:r w:rsidR="00A55030" w:rsidRPr="00D639E3">
              <w:rPr>
                <w:rFonts w:ascii="Arial" w:hAnsi="Arial" w:cs="Arial"/>
                <w:lang w:val="en-US"/>
              </w:rPr>
              <w:t xml:space="preserve"> good listening and communication skills are important.</w:t>
            </w:r>
          </w:p>
          <w:p w14:paraId="2326638C" w14:textId="77777777" w:rsidR="00424E39" w:rsidRPr="00D639E3" w:rsidRDefault="00424E39" w:rsidP="00A55030">
            <w:pPr>
              <w:rPr>
                <w:rFonts w:ascii="Arial" w:hAnsi="Arial" w:cs="Arial"/>
                <w:lang w:val="en-US"/>
              </w:rPr>
            </w:pPr>
          </w:p>
          <w:p w14:paraId="371F39CF" w14:textId="4AE5E584" w:rsidR="00A55030" w:rsidRPr="00D639E3" w:rsidRDefault="00424E39" w:rsidP="00A55030">
            <w:pPr>
              <w:rPr>
                <w:rFonts w:ascii="Arial" w:hAnsi="Arial" w:cs="Arial"/>
                <w:lang w:val="en-US"/>
              </w:rPr>
            </w:pPr>
            <w:r w:rsidRPr="00D639E3">
              <w:rPr>
                <w:rFonts w:ascii="Arial" w:hAnsi="Arial" w:cs="Arial"/>
                <w:lang w:val="en-US"/>
              </w:rPr>
              <w:t xml:space="preserve">     </w:t>
            </w:r>
            <w:r w:rsidR="00A55030" w:rsidRPr="00D639E3">
              <w:rPr>
                <w:rFonts w:ascii="Arial" w:hAnsi="Arial" w:cs="Arial"/>
                <w:lang w:val="en-US"/>
              </w:rPr>
              <w:t xml:space="preserve">I realized that relating to guests’ thorough knowledge of sports, music and current issues helped me carry on a friendly conversation with the guests, and I was told I had a good understanding of sports. I was very pleased with how these conversations helped me to engage with the customer’s interests. However, I also experienced a difficult situation in which a drunk guest said something offensive about my head cover, which I didn’t expect, and it made me feel stressed and upset, but I still tried to handle the situation professionally whilst under the supervision of staff, who then later informed the appropriate member of staff about this incident. The supervisor also taught me if the incident escalated, I should attempt to calm the customer down, but if they continue to be aggressive, I </w:t>
            </w:r>
            <w:r w:rsidRPr="00D639E3">
              <w:rPr>
                <w:rFonts w:ascii="Arial" w:hAnsi="Arial" w:cs="Arial"/>
                <w:lang w:val="en-US"/>
              </w:rPr>
              <w:t>will</w:t>
            </w:r>
            <w:r w:rsidR="00A55030" w:rsidRPr="00D639E3">
              <w:rPr>
                <w:rFonts w:ascii="Arial" w:hAnsi="Arial" w:cs="Arial"/>
                <w:lang w:val="en-US"/>
              </w:rPr>
              <w:t xml:space="preserve"> have to </w:t>
            </w:r>
            <w:proofErr w:type="gramStart"/>
            <w:r w:rsidR="00A55030" w:rsidRPr="00D639E3">
              <w:rPr>
                <w:rFonts w:ascii="Arial" w:hAnsi="Arial" w:cs="Arial"/>
                <w:lang w:val="en-US"/>
              </w:rPr>
              <w:t>politely but firmly deny them</w:t>
            </w:r>
            <w:proofErr w:type="gramEnd"/>
            <w:r w:rsidR="00A55030" w:rsidRPr="00D639E3">
              <w:rPr>
                <w:rFonts w:ascii="Arial" w:hAnsi="Arial" w:cs="Arial"/>
                <w:lang w:val="en-US"/>
              </w:rPr>
              <w:t xml:space="preserve"> any more drinks until they had calmed </w:t>
            </w:r>
            <w:r w:rsidR="008F24D8" w:rsidRPr="00D639E3">
              <w:rPr>
                <w:rFonts w:ascii="Arial" w:hAnsi="Arial" w:cs="Arial"/>
                <w:lang w:val="en-US"/>
              </w:rPr>
              <w:t>down and</w:t>
            </w:r>
            <w:r w:rsidR="00A55030" w:rsidRPr="00D639E3">
              <w:rPr>
                <w:rFonts w:ascii="Arial" w:hAnsi="Arial" w:cs="Arial"/>
                <w:lang w:val="en-US"/>
              </w:rPr>
              <w:t xml:space="preserve"> create distance between the bar table and myself. </w:t>
            </w:r>
          </w:p>
          <w:p w14:paraId="28754FE0" w14:textId="77777777" w:rsidR="00424E39" w:rsidRPr="00D639E3" w:rsidRDefault="00424E39" w:rsidP="00A55030">
            <w:pPr>
              <w:rPr>
                <w:rFonts w:ascii="Arial" w:hAnsi="Arial" w:cs="Arial"/>
                <w:lang w:val="en-US"/>
              </w:rPr>
            </w:pPr>
          </w:p>
          <w:p w14:paraId="6F712B6E" w14:textId="2C325FEA" w:rsidR="00A55030" w:rsidRPr="00D639E3" w:rsidRDefault="00424E39" w:rsidP="00A55030">
            <w:pPr>
              <w:rPr>
                <w:rFonts w:ascii="Arial" w:hAnsi="Arial" w:cs="Arial"/>
                <w:sz w:val="20"/>
                <w:szCs w:val="20"/>
              </w:rPr>
            </w:pPr>
            <w:r w:rsidRPr="00D639E3">
              <w:rPr>
                <w:rFonts w:ascii="Arial" w:hAnsi="Arial" w:cs="Arial"/>
                <w:lang w:val="en-US"/>
              </w:rPr>
              <w:t xml:space="preserve">   </w:t>
            </w:r>
            <w:r w:rsidR="00A55030" w:rsidRPr="00D639E3">
              <w:rPr>
                <w:rFonts w:ascii="Arial" w:hAnsi="Arial" w:cs="Arial"/>
                <w:lang w:val="en-US"/>
              </w:rPr>
              <w:t xml:space="preserve">Though I had some difficult times, I really enjoyed the experience of working on these premises. The staff was very considerate and welcoming toward me and I felt that I was part of the team. In the future, I believe I will be able to follow the rules confidently and professionally.  </w:t>
            </w:r>
          </w:p>
          <w:p w14:paraId="31742AB4" w14:textId="193FFA64" w:rsidR="00F51904" w:rsidRPr="00D639E3" w:rsidRDefault="00F51904" w:rsidP="00C414B0">
            <w:pPr>
              <w:spacing w:line="360" w:lineRule="auto"/>
              <w:jc w:val="both"/>
              <w:rPr>
                <w:rFonts w:ascii="Arial" w:hAnsi="Arial" w:cs="Arial"/>
              </w:rPr>
            </w:pPr>
          </w:p>
          <w:p w14:paraId="467586AD" w14:textId="77777777" w:rsidR="00F51904" w:rsidRPr="00D639E3" w:rsidRDefault="00F51904" w:rsidP="00C414B0">
            <w:pPr>
              <w:spacing w:line="360" w:lineRule="auto"/>
              <w:jc w:val="both"/>
              <w:rPr>
                <w:rFonts w:ascii="Arial" w:hAnsi="Arial" w:cs="Arial"/>
              </w:rPr>
            </w:pPr>
          </w:p>
          <w:p w14:paraId="4F94C46A" w14:textId="77777777" w:rsidR="00F51904" w:rsidRPr="00D639E3" w:rsidRDefault="00F51904" w:rsidP="00C414B0">
            <w:pPr>
              <w:spacing w:line="360" w:lineRule="auto"/>
              <w:jc w:val="both"/>
              <w:rPr>
                <w:rFonts w:ascii="Arial" w:hAnsi="Arial" w:cs="Arial"/>
              </w:rPr>
            </w:pPr>
          </w:p>
          <w:p w14:paraId="4DC1E882" w14:textId="77777777" w:rsidR="00797115" w:rsidRPr="00D639E3" w:rsidRDefault="00797115" w:rsidP="00447AEC">
            <w:pPr>
              <w:jc w:val="both"/>
              <w:rPr>
                <w:rFonts w:ascii="Arial" w:hAnsi="Arial" w:cs="Arial"/>
                <w:sz w:val="20"/>
                <w:szCs w:val="20"/>
              </w:rPr>
            </w:pPr>
          </w:p>
          <w:p w14:paraId="10B11E51" w14:textId="77777777" w:rsidR="00375882" w:rsidRPr="00D639E3" w:rsidRDefault="00375882" w:rsidP="00447AEC">
            <w:pPr>
              <w:jc w:val="both"/>
              <w:rPr>
                <w:rFonts w:ascii="Arial" w:hAnsi="Arial" w:cs="Arial"/>
                <w:sz w:val="20"/>
                <w:szCs w:val="20"/>
              </w:rPr>
            </w:pPr>
          </w:p>
          <w:p w14:paraId="629A4250" w14:textId="77777777" w:rsidR="00375882" w:rsidRPr="00D639E3" w:rsidRDefault="00375882" w:rsidP="00447AEC">
            <w:pPr>
              <w:jc w:val="both"/>
              <w:rPr>
                <w:rFonts w:ascii="Arial" w:hAnsi="Arial" w:cs="Arial"/>
                <w:sz w:val="20"/>
                <w:szCs w:val="20"/>
              </w:rPr>
            </w:pPr>
          </w:p>
          <w:p w14:paraId="3223D94F" w14:textId="77777777" w:rsidR="00375882" w:rsidRPr="00D639E3" w:rsidRDefault="00375882" w:rsidP="00447AEC">
            <w:pPr>
              <w:jc w:val="both"/>
              <w:rPr>
                <w:rFonts w:ascii="Arial" w:hAnsi="Arial" w:cs="Arial"/>
                <w:sz w:val="20"/>
                <w:szCs w:val="20"/>
              </w:rPr>
            </w:pPr>
          </w:p>
          <w:p w14:paraId="5AAD8421" w14:textId="77777777" w:rsidR="00375882" w:rsidRPr="00D639E3" w:rsidRDefault="00375882" w:rsidP="00447AEC">
            <w:pPr>
              <w:jc w:val="both"/>
              <w:rPr>
                <w:rFonts w:ascii="Arial" w:hAnsi="Arial" w:cs="Arial"/>
                <w:sz w:val="20"/>
                <w:szCs w:val="20"/>
              </w:rPr>
            </w:pPr>
          </w:p>
          <w:p w14:paraId="601C5B2A" w14:textId="77777777" w:rsidR="00375882" w:rsidRPr="00D639E3" w:rsidRDefault="00375882" w:rsidP="00447AEC">
            <w:pPr>
              <w:jc w:val="both"/>
              <w:rPr>
                <w:rFonts w:ascii="Arial" w:hAnsi="Arial" w:cs="Arial"/>
                <w:sz w:val="20"/>
                <w:szCs w:val="20"/>
              </w:rPr>
            </w:pPr>
          </w:p>
          <w:p w14:paraId="169E8A99" w14:textId="77777777" w:rsidR="00375882" w:rsidRPr="00D639E3" w:rsidRDefault="00375882" w:rsidP="00447AEC">
            <w:pPr>
              <w:jc w:val="both"/>
              <w:rPr>
                <w:rFonts w:ascii="Arial" w:hAnsi="Arial" w:cs="Arial"/>
                <w:sz w:val="20"/>
                <w:szCs w:val="20"/>
              </w:rPr>
            </w:pPr>
          </w:p>
          <w:p w14:paraId="0514EA32" w14:textId="77777777" w:rsidR="00375882" w:rsidRPr="00D639E3" w:rsidRDefault="00375882" w:rsidP="00447AEC">
            <w:pPr>
              <w:jc w:val="both"/>
              <w:rPr>
                <w:rFonts w:ascii="Arial" w:hAnsi="Arial" w:cs="Arial"/>
                <w:sz w:val="20"/>
                <w:szCs w:val="20"/>
              </w:rPr>
            </w:pPr>
          </w:p>
          <w:p w14:paraId="733FBFA5" w14:textId="77777777" w:rsidR="00375882" w:rsidRPr="00D639E3" w:rsidRDefault="00375882" w:rsidP="00447AEC">
            <w:pPr>
              <w:jc w:val="both"/>
              <w:rPr>
                <w:rFonts w:ascii="Arial" w:hAnsi="Arial" w:cs="Arial"/>
                <w:sz w:val="20"/>
                <w:szCs w:val="20"/>
              </w:rPr>
            </w:pPr>
          </w:p>
          <w:p w14:paraId="20085F77" w14:textId="77777777" w:rsidR="00375882" w:rsidRPr="00D639E3" w:rsidRDefault="00375882" w:rsidP="00447AEC">
            <w:pPr>
              <w:jc w:val="both"/>
              <w:rPr>
                <w:rFonts w:ascii="Arial" w:hAnsi="Arial" w:cs="Arial"/>
                <w:sz w:val="20"/>
                <w:szCs w:val="20"/>
              </w:rPr>
            </w:pPr>
          </w:p>
          <w:p w14:paraId="368349A1" w14:textId="77777777" w:rsidR="00375882" w:rsidRPr="00D639E3" w:rsidRDefault="00375882" w:rsidP="00447AEC">
            <w:pPr>
              <w:jc w:val="both"/>
              <w:rPr>
                <w:rFonts w:ascii="Arial" w:hAnsi="Arial" w:cs="Arial"/>
                <w:sz w:val="20"/>
                <w:szCs w:val="20"/>
              </w:rPr>
            </w:pPr>
          </w:p>
          <w:p w14:paraId="24449AB5" w14:textId="77777777" w:rsidR="00375882" w:rsidRPr="00D639E3" w:rsidRDefault="00375882" w:rsidP="00447AEC">
            <w:pPr>
              <w:jc w:val="both"/>
              <w:rPr>
                <w:rFonts w:ascii="Arial" w:hAnsi="Arial" w:cs="Arial"/>
                <w:sz w:val="20"/>
                <w:szCs w:val="20"/>
              </w:rPr>
            </w:pPr>
          </w:p>
          <w:p w14:paraId="5B6F190D" w14:textId="77777777" w:rsidR="00375882" w:rsidRPr="00D639E3" w:rsidRDefault="00375882" w:rsidP="00447AEC">
            <w:pPr>
              <w:jc w:val="both"/>
              <w:rPr>
                <w:rFonts w:ascii="Arial" w:hAnsi="Arial" w:cs="Arial"/>
                <w:sz w:val="20"/>
                <w:szCs w:val="20"/>
              </w:rPr>
            </w:pPr>
          </w:p>
          <w:p w14:paraId="1CBB91F9" w14:textId="77777777" w:rsidR="00375882" w:rsidRPr="00D639E3" w:rsidRDefault="00375882" w:rsidP="00447AEC">
            <w:pPr>
              <w:jc w:val="both"/>
              <w:rPr>
                <w:rFonts w:ascii="Arial" w:hAnsi="Arial" w:cs="Arial"/>
                <w:sz w:val="20"/>
                <w:szCs w:val="20"/>
              </w:rPr>
            </w:pPr>
          </w:p>
          <w:p w14:paraId="22B4E043" w14:textId="77777777" w:rsidR="00375882" w:rsidRPr="00D639E3" w:rsidRDefault="00375882" w:rsidP="00447AEC">
            <w:pPr>
              <w:jc w:val="both"/>
              <w:rPr>
                <w:rFonts w:ascii="Arial" w:hAnsi="Arial" w:cs="Arial"/>
                <w:sz w:val="20"/>
                <w:szCs w:val="20"/>
              </w:rPr>
            </w:pPr>
          </w:p>
          <w:p w14:paraId="40B794DC" w14:textId="77777777" w:rsidR="00375882" w:rsidRPr="00D639E3" w:rsidRDefault="00375882" w:rsidP="00447AEC">
            <w:pPr>
              <w:jc w:val="both"/>
              <w:rPr>
                <w:rFonts w:ascii="Arial" w:hAnsi="Arial" w:cs="Arial"/>
                <w:sz w:val="20"/>
                <w:szCs w:val="20"/>
              </w:rPr>
            </w:pPr>
          </w:p>
          <w:p w14:paraId="0A732014" w14:textId="77777777" w:rsidR="00375882" w:rsidRPr="00D639E3" w:rsidRDefault="00375882" w:rsidP="00447AEC">
            <w:pPr>
              <w:jc w:val="both"/>
              <w:rPr>
                <w:rFonts w:ascii="Arial" w:hAnsi="Arial" w:cs="Arial"/>
                <w:sz w:val="20"/>
                <w:szCs w:val="20"/>
              </w:rPr>
            </w:pPr>
          </w:p>
          <w:p w14:paraId="57B1B02B" w14:textId="77777777" w:rsidR="00375882" w:rsidRPr="00D639E3" w:rsidRDefault="00375882" w:rsidP="00447AEC">
            <w:pPr>
              <w:jc w:val="both"/>
              <w:rPr>
                <w:rFonts w:ascii="Arial" w:hAnsi="Arial" w:cs="Arial"/>
                <w:sz w:val="20"/>
                <w:szCs w:val="20"/>
              </w:rPr>
            </w:pPr>
          </w:p>
          <w:p w14:paraId="29092048" w14:textId="77777777" w:rsidR="00375882" w:rsidRPr="00D639E3" w:rsidRDefault="00375882" w:rsidP="00447AEC">
            <w:pPr>
              <w:jc w:val="both"/>
              <w:rPr>
                <w:rFonts w:ascii="Arial" w:hAnsi="Arial" w:cs="Arial"/>
                <w:sz w:val="20"/>
                <w:szCs w:val="20"/>
              </w:rPr>
            </w:pPr>
          </w:p>
          <w:p w14:paraId="45D18CD5" w14:textId="77777777" w:rsidR="00375882" w:rsidRPr="00D639E3" w:rsidRDefault="00375882" w:rsidP="00447AEC">
            <w:pPr>
              <w:jc w:val="both"/>
              <w:rPr>
                <w:rFonts w:ascii="Arial" w:hAnsi="Arial" w:cs="Arial"/>
                <w:sz w:val="20"/>
                <w:szCs w:val="20"/>
              </w:rPr>
            </w:pPr>
          </w:p>
          <w:p w14:paraId="29A6BCD8" w14:textId="7EEA8F40" w:rsidR="00375882" w:rsidRPr="00D639E3" w:rsidRDefault="00375882" w:rsidP="00447AEC">
            <w:pPr>
              <w:jc w:val="both"/>
              <w:rPr>
                <w:rFonts w:ascii="Arial" w:hAnsi="Arial" w:cs="Arial"/>
                <w:sz w:val="20"/>
                <w:szCs w:val="20"/>
              </w:rPr>
            </w:pPr>
          </w:p>
          <w:p w14:paraId="0786831D" w14:textId="4E60A290" w:rsidR="00424E39" w:rsidRPr="00D639E3" w:rsidRDefault="00424E39" w:rsidP="00447AEC">
            <w:pPr>
              <w:jc w:val="both"/>
              <w:rPr>
                <w:rFonts w:ascii="Arial" w:hAnsi="Arial" w:cs="Arial"/>
                <w:sz w:val="20"/>
                <w:szCs w:val="20"/>
              </w:rPr>
            </w:pPr>
          </w:p>
          <w:p w14:paraId="6C493C89" w14:textId="50A445E2" w:rsidR="00424E39" w:rsidRPr="00D639E3" w:rsidRDefault="00424E39" w:rsidP="00447AEC">
            <w:pPr>
              <w:jc w:val="both"/>
              <w:rPr>
                <w:rFonts w:ascii="Arial" w:hAnsi="Arial" w:cs="Arial"/>
                <w:sz w:val="20"/>
                <w:szCs w:val="20"/>
              </w:rPr>
            </w:pPr>
          </w:p>
          <w:p w14:paraId="4919E184" w14:textId="00ED6CCF" w:rsidR="00424E39" w:rsidRPr="00D639E3" w:rsidRDefault="00424E39" w:rsidP="00447AEC">
            <w:pPr>
              <w:jc w:val="both"/>
              <w:rPr>
                <w:rFonts w:ascii="Arial" w:hAnsi="Arial" w:cs="Arial"/>
                <w:sz w:val="20"/>
                <w:szCs w:val="20"/>
              </w:rPr>
            </w:pPr>
          </w:p>
          <w:p w14:paraId="2F73EB3C" w14:textId="0D1432D2" w:rsidR="00424E39" w:rsidRPr="00D639E3" w:rsidRDefault="00424E39" w:rsidP="00447AEC">
            <w:pPr>
              <w:jc w:val="both"/>
              <w:rPr>
                <w:rFonts w:ascii="Arial" w:hAnsi="Arial" w:cs="Arial"/>
                <w:sz w:val="20"/>
                <w:szCs w:val="20"/>
              </w:rPr>
            </w:pPr>
          </w:p>
          <w:p w14:paraId="5AEE4EFC" w14:textId="77777777" w:rsidR="00424E39" w:rsidRPr="00D639E3" w:rsidRDefault="00424E39" w:rsidP="00447AEC">
            <w:pPr>
              <w:jc w:val="both"/>
              <w:rPr>
                <w:rFonts w:ascii="Arial" w:hAnsi="Arial" w:cs="Arial"/>
                <w:sz w:val="20"/>
                <w:szCs w:val="20"/>
              </w:rPr>
            </w:pPr>
          </w:p>
          <w:p w14:paraId="40F3433A" w14:textId="77777777" w:rsidR="00375882" w:rsidRPr="00D639E3" w:rsidRDefault="00375882" w:rsidP="00447AEC">
            <w:pPr>
              <w:jc w:val="both"/>
              <w:rPr>
                <w:rFonts w:ascii="Arial" w:hAnsi="Arial" w:cs="Arial"/>
                <w:sz w:val="20"/>
                <w:szCs w:val="20"/>
              </w:rPr>
            </w:pPr>
          </w:p>
          <w:p w14:paraId="3B344F1E" w14:textId="4F66D5C5" w:rsidR="00375882" w:rsidRPr="00D639E3" w:rsidRDefault="00375882" w:rsidP="00447AEC">
            <w:pPr>
              <w:jc w:val="both"/>
              <w:rPr>
                <w:rFonts w:ascii="Arial" w:hAnsi="Arial" w:cs="Arial"/>
                <w:sz w:val="20"/>
                <w:szCs w:val="20"/>
              </w:rPr>
            </w:pPr>
          </w:p>
        </w:tc>
      </w:tr>
      <w:tr w:rsidR="00A55030" w:rsidRPr="003C3341" w14:paraId="544285B5" w14:textId="77777777" w:rsidTr="00A91FD6">
        <w:trPr>
          <w:trHeight w:val="2494"/>
        </w:trPr>
        <w:tc>
          <w:tcPr>
            <w:tcW w:w="11182" w:type="dxa"/>
            <w:gridSpan w:val="2"/>
          </w:tcPr>
          <w:p w14:paraId="2A3BD40B" w14:textId="77777777" w:rsidR="00A55030" w:rsidRDefault="00A55030" w:rsidP="00A65C1D">
            <w:pPr>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4F228F5D" w14:textId="77777777" w:rsidR="00375882" w:rsidRDefault="00375882" w:rsidP="007F6692">
            <w:pPr>
              <w:spacing w:line="360" w:lineRule="auto"/>
              <w:jc w:val="both"/>
              <w:rPr>
                <w:rFonts w:ascii="Arial" w:hAnsi="Arial" w:cs="Arial"/>
              </w:rPr>
            </w:pPr>
          </w:p>
          <w:p w14:paraId="7BE2B521" w14:textId="73ACEF86" w:rsidR="00375882" w:rsidRDefault="00375882" w:rsidP="007F6692">
            <w:pPr>
              <w:spacing w:line="360" w:lineRule="auto"/>
              <w:jc w:val="both"/>
              <w:rPr>
                <w:rFonts w:ascii="Arial" w:hAnsi="Arial" w:cs="Arial"/>
              </w:rPr>
            </w:pPr>
          </w:p>
          <w:p w14:paraId="4C6DEC4D" w14:textId="300F334B" w:rsidR="00375882" w:rsidRDefault="00375882" w:rsidP="007F6692">
            <w:pPr>
              <w:spacing w:line="360" w:lineRule="auto"/>
              <w:jc w:val="both"/>
              <w:rPr>
                <w:rFonts w:ascii="Arial" w:hAnsi="Arial" w:cs="Arial"/>
              </w:rPr>
            </w:pPr>
          </w:p>
          <w:p w14:paraId="46290D0D" w14:textId="77777777" w:rsidR="00D639E3" w:rsidRDefault="00D639E3" w:rsidP="00D639E3">
            <w:pPr>
              <w:rPr>
                <w:rFonts w:ascii="Arial" w:hAnsi="Arial" w:cs="Arial"/>
                <w:lang w:val="en-US"/>
              </w:rPr>
            </w:pPr>
          </w:p>
          <w:p w14:paraId="2FE6820B" w14:textId="13B28F7A" w:rsidR="00D639E3" w:rsidRDefault="00D639E3" w:rsidP="00D639E3">
            <w:pPr>
              <w:rPr>
                <w:rFonts w:ascii="Arial" w:hAnsi="Arial" w:cs="Arial"/>
                <w:lang w:val="en-US"/>
              </w:rPr>
            </w:pPr>
            <w:r>
              <w:rPr>
                <w:rFonts w:ascii="Arial" w:hAnsi="Arial" w:cs="Arial"/>
                <w:lang w:val="en-US"/>
              </w:rPr>
              <w:t xml:space="preserve">Premier Inn, [N/A], Premier Inn, </w:t>
            </w:r>
            <w:hyperlink r:id="rId10" w:history="1">
              <w:r>
                <w:rPr>
                  <w:rStyle w:val="Hyperlink"/>
                  <w:rFonts w:ascii="Arial" w:hAnsi="Arial" w:cs="Arial"/>
                  <w:lang w:val="en-US"/>
                </w:rPr>
                <w:t>https://www.premierinn.com/gb/en/hotels/england/tyne-and-wear/newcastle/newcastle-city-centre-the-gate.html</w:t>
              </w:r>
            </w:hyperlink>
            <w:r>
              <w:rPr>
                <w:rFonts w:ascii="Arial" w:hAnsi="Arial" w:cs="Arial"/>
                <w:lang w:val="en-US"/>
              </w:rPr>
              <w:t>, [Accessed 06/07/2022]</w:t>
            </w:r>
          </w:p>
          <w:p w14:paraId="4436F3BE" w14:textId="0B319140" w:rsidR="00D639E3" w:rsidRDefault="00D639E3" w:rsidP="00D639E3">
            <w:pPr>
              <w:rPr>
                <w:rFonts w:ascii="Arial" w:hAnsi="Arial" w:cs="Arial"/>
                <w:lang w:val="en-US"/>
              </w:rPr>
            </w:pPr>
          </w:p>
          <w:p w14:paraId="079DF3D5" w14:textId="77777777" w:rsidR="00D639E3" w:rsidRDefault="00D639E3" w:rsidP="00D639E3">
            <w:pPr>
              <w:rPr>
                <w:rFonts w:ascii="Arial" w:hAnsi="Arial" w:cs="Arial"/>
                <w:lang w:val="en-US"/>
              </w:rPr>
            </w:pPr>
          </w:p>
          <w:p w14:paraId="39179D10" w14:textId="77777777" w:rsidR="00D639E3" w:rsidRDefault="00D639E3" w:rsidP="00D639E3">
            <w:pPr>
              <w:rPr>
                <w:rFonts w:ascii="Arial" w:hAnsi="Arial" w:cs="Arial"/>
                <w:lang w:val="en-US"/>
              </w:rPr>
            </w:pPr>
            <w:r>
              <w:rPr>
                <w:rFonts w:ascii="Arial" w:hAnsi="Arial" w:cs="Arial"/>
                <w:lang w:val="en-US"/>
              </w:rPr>
              <w:t xml:space="preserve">Bar + Block, [N/A], Bar + Block Newcastle, </w:t>
            </w:r>
            <w:hyperlink r:id="rId11" w:history="1">
              <w:r>
                <w:rPr>
                  <w:rStyle w:val="Hyperlink"/>
                  <w:rFonts w:ascii="Arial" w:hAnsi="Arial" w:cs="Arial"/>
                  <w:lang w:val="en-US"/>
                </w:rPr>
                <w:t>https://www.barandblock.co.uk/en-gb/locations/newcastle</w:t>
              </w:r>
            </w:hyperlink>
            <w:r>
              <w:rPr>
                <w:rFonts w:ascii="Arial" w:hAnsi="Arial" w:cs="Arial"/>
                <w:lang w:val="en-US"/>
              </w:rPr>
              <w:t xml:space="preserve">, [Accessed 06/07/2022]  </w:t>
            </w: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12"/>
      <w:footerReference w:type="default" r:id="rId13"/>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5363EB" w14:textId="77777777" w:rsidR="00B17FB2" w:rsidRDefault="00B17FB2">
      <w:r>
        <w:separator/>
      </w:r>
    </w:p>
  </w:endnote>
  <w:endnote w:type="continuationSeparator" w:id="0">
    <w:p w14:paraId="6B95A8D3" w14:textId="77777777" w:rsidR="00B17FB2" w:rsidRDefault="00B17F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ymbolM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44AA27" w14:textId="77777777" w:rsidR="00B17FB2" w:rsidRDefault="00B17FB2">
      <w:r>
        <w:separator/>
      </w:r>
    </w:p>
  </w:footnote>
  <w:footnote w:type="continuationSeparator" w:id="0">
    <w:p w14:paraId="6B425E55" w14:textId="77777777" w:rsidR="00B17FB2" w:rsidRDefault="00B17F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495536933">
    <w:abstractNumId w:val="12"/>
  </w:num>
  <w:num w:numId="2" w16cid:durableId="1161778664">
    <w:abstractNumId w:val="4"/>
  </w:num>
  <w:num w:numId="3" w16cid:durableId="205068669">
    <w:abstractNumId w:val="27"/>
  </w:num>
  <w:num w:numId="4" w16cid:durableId="1321419818">
    <w:abstractNumId w:val="5"/>
  </w:num>
  <w:num w:numId="5" w16cid:durableId="356347841">
    <w:abstractNumId w:val="23"/>
  </w:num>
  <w:num w:numId="6" w16cid:durableId="56586139">
    <w:abstractNumId w:val="6"/>
  </w:num>
  <w:num w:numId="7" w16cid:durableId="482235142">
    <w:abstractNumId w:val="0"/>
  </w:num>
  <w:num w:numId="8" w16cid:durableId="1823504114">
    <w:abstractNumId w:val="26"/>
  </w:num>
  <w:num w:numId="9" w16cid:durableId="1550455933">
    <w:abstractNumId w:val="15"/>
  </w:num>
  <w:num w:numId="10" w16cid:durableId="1115909718">
    <w:abstractNumId w:val="18"/>
  </w:num>
  <w:num w:numId="11" w16cid:durableId="1443451481">
    <w:abstractNumId w:val="3"/>
  </w:num>
  <w:num w:numId="12" w16cid:durableId="203368491">
    <w:abstractNumId w:val="13"/>
  </w:num>
  <w:num w:numId="13" w16cid:durableId="878250306">
    <w:abstractNumId w:val="2"/>
  </w:num>
  <w:num w:numId="14" w16cid:durableId="1521167267">
    <w:abstractNumId w:val="9"/>
  </w:num>
  <w:num w:numId="15" w16cid:durableId="283538893">
    <w:abstractNumId w:val="17"/>
  </w:num>
  <w:num w:numId="16" w16cid:durableId="1270700042">
    <w:abstractNumId w:val="19"/>
  </w:num>
  <w:num w:numId="17" w16cid:durableId="1056589323">
    <w:abstractNumId w:val="1"/>
  </w:num>
  <w:num w:numId="18" w16cid:durableId="173349636">
    <w:abstractNumId w:val="25"/>
  </w:num>
  <w:num w:numId="19" w16cid:durableId="1435974756">
    <w:abstractNumId w:val="8"/>
  </w:num>
  <w:num w:numId="20" w16cid:durableId="1279945920">
    <w:abstractNumId w:val="20"/>
  </w:num>
  <w:num w:numId="21" w16cid:durableId="248393386">
    <w:abstractNumId w:val="11"/>
  </w:num>
  <w:num w:numId="22" w16cid:durableId="2087264536">
    <w:abstractNumId w:val="16"/>
  </w:num>
  <w:num w:numId="23" w16cid:durableId="1169827458">
    <w:abstractNumId w:val="24"/>
  </w:num>
  <w:num w:numId="24" w16cid:durableId="756830183">
    <w:abstractNumId w:val="10"/>
  </w:num>
  <w:num w:numId="25" w16cid:durableId="615134614">
    <w:abstractNumId w:val="22"/>
  </w:num>
  <w:num w:numId="26" w16cid:durableId="2138334463">
    <w:abstractNumId w:val="7"/>
  </w:num>
  <w:num w:numId="27" w16cid:durableId="396829201">
    <w:abstractNumId w:val="21"/>
  </w:num>
  <w:num w:numId="28" w16cid:durableId="131163968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33522"/>
    <w:rsid w:val="00040CE8"/>
    <w:rsid w:val="0004729E"/>
    <w:rsid w:val="00076F40"/>
    <w:rsid w:val="00077E55"/>
    <w:rsid w:val="00085CFD"/>
    <w:rsid w:val="000A0C53"/>
    <w:rsid w:val="000A2DB4"/>
    <w:rsid w:val="000B2F4F"/>
    <w:rsid w:val="000D033E"/>
    <w:rsid w:val="000F2E7C"/>
    <w:rsid w:val="00112CE0"/>
    <w:rsid w:val="00162FE2"/>
    <w:rsid w:val="001703BD"/>
    <w:rsid w:val="00170A87"/>
    <w:rsid w:val="0018449A"/>
    <w:rsid w:val="00197F4A"/>
    <w:rsid w:val="001A59E7"/>
    <w:rsid w:val="001B69C8"/>
    <w:rsid w:val="001B6DB4"/>
    <w:rsid w:val="001C5C4E"/>
    <w:rsid w:val="001D4719"/>
    <w:rsid w:val="001E720E"/>
    <w:rsid w:val="00202878"/>
    <w:rsid w:val="002314D4"/>
    <w:rsid w:val="002430D4"/>
    <w:rsid w:val="00244B89"/>
    <w:rsid w:val="00244F84"/>
    <w:rsid w:val="002659F5"/>
    <w:rsid w:val="00283BE2"/>
    <w:rsid w:val="00294842"/>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24E39"/>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4F62F8"/>
    <w:rsid w:val="005036DE"/>
    <w:rsid w:val="00517154"/>
    <w:rsid w:val="00522B05"/>
    <w:rsid w:val="00542C5B"/>
    <w:rsid w:val="00552EED"/>
    <w:rsid w:val="00566333"/>
    <w:rsid w:val="005C6352"/>
    <w:rsid w:val="005D0DDE"/>
    <w:rsid w:val="005D5D0B"/>
    <w:rsid w:val="0062012D"/>
    <w:rsid w:val="00643CB9"/>
    <w:rsid w:val="0066732A"/>
    <w:rsid w:val="00677D1F"/>
    <w:rsid w:val="00697481"/>
    <w:rsid w:val="006A4F97"/>
    <w:rsid w:val="006C4640"/>
    <w:rsid w:val="006D5F1C"/>
    <w:rsid w:val="006F4FB6"/>
    <w:rsid w:val="006F501B"/>
    <w:rsid w:val="00702077"/>
    <w:rsid w:val="00725F0E"/>
    <w:rsid w:val="00734189"/>
    <w:rsid w:val="00735BB1"/>
    <w:rsid w:val="00744482"/>
    <w:rsid w:val="007451E8"/>
    <w:rsid w:val="0078654A"/>
    <w:rsid w:val="0079230B"/>
    <w:rsid w:val="00797115"/>
    <w:rsid w:val="007A5E44"/>
    <w:rsid w:val="007D18CA"/>
    <w:rsid w:val="007E500C"/>
    <w:rsid w:val="007E7BB4"/>
    <w:rsid w:val="007F055A"/>
    <w:rsid w:val="007F418B"/>
    <w:rsid w:val="00814801"/>
    <w:rsid w:val="0082407E"/>
    <w:rsid w:val="00826699"/>
    <w:rsid w:val="00895843"/>
    <w:rsid w:val="008B4B9C"/>
    <w:rsid w:val="008B534C"/>
    <w:rsid w:val="008E2A5A"/>
    <w:rsid w:val="008F0B0D"/>
    <w:rsid w:val="008F0D83"/>
    <w:rsid w:val="008F24D8"/>
    <w:rsid w:val="009061F1"/>
    <w:rsid w:val="00911C43"/>
    <w:rsid w:val="009139BF"/>
    <w:rsid w:val="00923E76"/>
    <w:rsid w:val="009448FE"/>
    <w:rsid w:val="00946B23"/>
    <w:rsid w:val="00985CF1"/>
    <w:rsid w:val="009B1D87"/>
    <w:rsid w:val="009C438C"/>
    <w:rsid w:val="009C6CAE"/>
    <w:rsid w:val="009D0DDA"/>
    <w:rsid w:val="00A02728"/>
    <w:rsid w:val="00A138AA"/>
    <w:rsid w:val="00A14DA0"/>
    <w:rsid w:val="00A43B8E"/>
    <w:rsid w:val="00A4400B"/>
    <w:rsid w:val="00A44FA9"/>
    <w:rsid w:val="00A45D42"/>
    <w:rsid w:val="00A55030"/>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17FB2"/>
    <w:rsid w:val="00B21F2E"/>
    <w:rsid w:val="00B266A5"/>
    <w:rsid w:val="00B44B68"/>
    <w:rsid w:val="00B60FDF"/>
    <w:rsid w:val="00B61256"/>
    <w:rsid w:val="00B73A1C"/>
    <w:rsid w:val="00B945EA"/>
    <w:rsid w:val="00B949BC"/>
    <w:rsid w:val="00BA53CD"/>
    <w:rsid w:val="00BB2CEC"/>
    <w:rsid w:val="00BB5FB3"/>
    <w:rsid w:val="00BC4D17"/>
    <w:rsid w:val="00BC7F1B"/>
    <w:rsid w:val="00BE2584"/>
    <w:rsid w:val="00C10069"/>
    <w:rsid w:val="00C21568"/>
    <w:rsid w:val="00C34D09"/>
    <w:rsid w:val="00C35AEF"/>
    <w:rsid w:val="00C414B0"/>
    <w:rsid w:val="00C421F0"/>
    <w:rsid w:val="00C44B74"/>
    <w:rsid w:val="00C50AE7"/>
    <w:rsid w:val="00C6009E"/>
    <w:rsid w:val="00C60E85"/>
    <w:rsid w:val="00C72708"/>
    <w:rsid w:val="00C76757"/>
    <w:rsid w:val="00C85B9B"/>
    <w:rsid w:val="00CA1BF5"/>
    <w:rsid w:val="00CB67B6"/>
    <w:rsid w:val="00CC3464"/>
    <w:rsid w:val="00CC557E"/>
    <w:rsid w:val="00CC63E6"/>
    <w:rsid w:val="00CC6DCB"/>
    <w:rsid w:val="00CD008D"/>
    <w:rsid w:val="00CD40C2"/>
    <w:rsid w:val="00CD461B"/>
    <w:rsid w:val="00D1657F"/>
    <w:rsid w:val="00D639E3"/>
    <w:rsid w:val="00D80D6E"/>
    <w:rsid w:val="00D833FD"/>
    <w:rsid w:val="00D95816"/>
    <w:rsid w:val="00DA09FA"/>
    <w:rsid w:val="00DD00CB"/>
    <w:rsid w:val="00DE6434"/>
    <w:rsid w:val="00E00580"/>
    <w:rsid w:val="00E26639"/>
    <w:rsid w:val="00E30C3C"/>
    <w:rsid w:val="00E33B23"/>
    <w:rsid w:val="00E42568"/>
    <w:rsid w:val="00E46851"/>
    <w:rsid w:val="00E672A4"/>
    <w:rsid w:val="00EB1AD3"/>
    <w:rsid w:val="00EB4BAF"/>
    <w:rsid w:val="00EC294D"/>
    <w:rsid w:val="00ED52B6"/>
    <w:rsid w:val="00EF41E3"/>
    <w:rsid w:val="00F007E2"/>
    <w:rsid w:val="00F118EC"/>
    <w:rsid w:val="00F34E01"/>
    <w:rsid w:val="00F37A71"/>
    <w:rsid w:val="00F43CED"/>
    <w:rsid w:val="00F51904"/>
    <w:rsid w:val="00F537E9"/>
    <w:rsid w:val="00F720CF"/>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styleId="Hyperlink">
    <w:name w:val="Hyperlink"/>
    <w:basedOn w:val="DefaultParagraphFont"/>
    <w:uiPriority w:val="99"/>
    <w:semiHidden/>
    <w:unhideWhenUsed/>
    <w:rsid w:val="00D639E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660086855">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332372463">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arandblock.co.uk/en-gb/locations/newcastle"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premierinn.com/gb/en/hotels/england/tyne-and-wear/newcastle/newcastle-city-centre-the-gate.htm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BCCB7A346A624DB159883A6C186C35" ma:contentTypeVersion="9" ma:contentTypeDescription="Create a new document." ma:contentTypeScope="" ma:versionID="300192b8534d963e35053595edeb0bb5">
  <xsd:schema xmlns:xsd="http://www.w3.org/2001/XMLSchema" xmlns:xs="http://www.w3.org/2001/XMLSchema" xmlns:p="http://schemas.microsoft.com/office/2006/metadata/properties" xmlns:ns2="cfa8b8f6-805e-4744-afc9-1bbea4ef9df5" xmlns:ns3="cc769acd-a1d8-41cb-a717-92876a9cc82e" targetNamespace="http://schemas.microsoft.com/office/2006/metadata/properties" ma:root="true" ma:fieldsID="995c60feffed5e76bde15616151119e3" ns2:_="" ns3:_="">
    <xsd:import namespace="cfa8b8f6-805e-4744-afc9-1bbea4ef9df5"/>
    <xsd:import namespace="cc769acd-a1d8-41cb-a717-92876a9cc82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a8b8f6-805e-4744-afc9-1bbea4ef9d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c769acd-a1d8-41cb-a717-92876a9cc82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3941252-af5f-4ee3-baa4-e11431dd832e}" ma:internalName="TaxCatchAll" ma:showField="CatchAllData" ma:web="cc769acd-a1d8-41cb-a717-92876a9cc82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c769acd-a1d8-41cb-a717-92876a9cc82e" xsi:nil="true"/>
    <lcf76f155ced4ddcb4097134ff3c332f xmlns="cfa8b8f6-805e-4744-afc9-1bbea4ef9df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F1AF188-D849-4B0B-B6FB-DD62341072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a8b8f6-805e-4744-afc9-1bbea4ef9df5"/>
    <ds:schemaRef ds:uri="cc769acd-a1d8-41cb-a717-92876a9cc8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28252C-F382-463C-82B7-4DBBC10B5CEC}">
  <ds:schemaRefs>
    <ds:schemaRef ds:uri="http://schemas.microsoft.com/sharepoint/v3/contenttype/forms"/>
  </ds:schemaRefs>
</ds:datastoreItem>
</file>

<file path=customXml/itemProps3.xml><?xml version="1.0" encoding="utf-8"?>
<ds:datastoreItem xmlns:ds="http://schemas.openxmlformats.org/officeDocument/2006/customXml" ds:itemID="{DD092592-6F1E-40E0-A0CE-1A58DBDA2ECC}">
  <ds:schemaRefs>
    <ds:schemaRef ds:uri="http://schemas.microsoft.com/office/2006/metadata/properties"/>
    <ds:schemaRef ds:uri="http://schemas.microsoft.com/office/infopath/2007/PartnerControls"/>
    <ds:schemaRef ds:uri="cc769acd-a1d8-41cb-a717-92876a9cc82e"/>
    <ds:schemaRef ds:uri="cfa8b8f6-805e-4744-afc9-1bbea4ef9df5"/>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844</Words>
  <Characters>4815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Naila Hossain Lipika (2107176)</cp:lastModifiedBy>
  <cp:revision>3</cp:revision>
  <cp:lastPrinted>2020-09-28T20:53:00Z</cp:lastPrinted>
  <dcterms:created xsi:type="dcterms:W3CDTF">2022-07-08T10:40:00Z</dcterms:created>
  <dcterms:modified xsi:type="dcterms:W3CDTF">2022-07-08T11:11:00Z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0x010100CEBCCB7A346A624DB159883A6C186C35</vt:lpwstr>
  </property>
</Properties>
</file>