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eastAsia="en-US"/>
        </w:rPr>
        <w:id w:val="896168653"/>
        <w:docPartObj>
          <w:docPartGallery w:val="Cover Pages"/>
          <w:docPartUnique/>
        </w:docPartObj>
      </w:sdtPr>
      <w:sdtEndPr>
        <w:rPr>
          <w:sz w:val="22"/>
        </w:rPr>
      </w:sdtEndPr>
      <w:sdtContent>
        <w:p w14:paraId="664C3A1E" w14:textId="304F5CDE" w:rsidR="00B17279" w:rsidRDefault="00C73ABD">
          <w:pPr>
            <w:pStyle w:val="Bezodstpw"/>
            <w:rPr>
              <w:sz w:val="2"/>
            </w:rPr>
          </w:pPr>
          <w:r>
            <w:rPr>
              <w:noProof/>
            </w:rPr>
            <w:drawing>
              <wp:inline distT="0" distB="0" distL="0" distR="0" wp14:anchorId="0A690CFA" wp14:editId="34354B59">
                <wp:extent cx="3362325" cy="1314450"/>
                <wp:effectExtent l="0" t="0" r="9525" b="0"/>
                <wp:docPr id="2" name="Obraz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ez tytułu.jpg"/>
                        <pic:cNvPicPr/>
                      </pic:nvPicPr>
                      <pic:blipFill>
                        <a:blip r:embed="rId8">
                          <a:extLst>
                            <a:ext uri="{28A0092B-C50C-407E-A947-70E740481C1C}">
                              <a14:useLocalDpi xmlns:a14="http://schemas.microsoft.com/office/drawing/2010/main" val="0"/>
                            </a:ext>
                          </a:extLst>
                        </a:blip>
                        <a:stretch>
                          <a:fillRect/>
                        </a:stretch>
                      </pic:blipFill>
                      <pic:spPr>
                        <a:xfrm>
                          <a:off x="0" y="0"/>
                          <a:ext cx="3362325" cy="1314450"/>
                        </a:xfrm>
                        <a:prstGeom prst="rect">
                          <a:avLst/>
                        </a:prstGeom>
                      </pic:spPr>
                    </pic:pic>
                  </a:graphicData>
                </a:graphic>
              </wp:inline>
            </w:drawing>
          </w:r>
        </w:p>
        <w:p w14:paraId="155E8FAE" w14:textId="31AAE38F" w:rsidR="00B17279" w:rsidRDefault="00B17279"/>
        <w:p w14:paraId="70CBAD7D" w14:textId="03E8AA90" w:rsidR="00BE7B8F" w:rsidRDefault="00CD739C" w:rsidP="00BE7B8F">
          <w:r>
            <w:rPr>
              <w:noProof/>
            </w:rPr>
            <mc:AlternateContent>
              <mc:Choice Requires="wps">
                <w:drawing>
                  <wp:anchor distT="0" distB="0" distL="114300" distR="114300" simplePos="0" relativeHeight="251661312" behindDoc="0" locked="0" layoutInCell="1" allowOverlap="1" wp14:anchorId="67BAC692" wp14:editId="31E5B50C">
                    <wp:simplePos x="0" y="0"/>
                    <wp:positionH relativeFrom="page">
                      <wp:posOffset>516255</wp:posOffset>
                    </wp:positionH>
                    <wp:positionV relativeFrom="margin">
                      <wp:posOffset>1740372</wp:posOffset>
                    </wp:positionV>
                    <wp:extent cx="5943600" cy="914400"/>
                    <wp:effectExtent l="0" t="0" r="0" b="3810"/>
                    <wp:wrapNone/>
                    <wp:docPr id="62" name="Pole tekstowe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6C693" w14:textId="43648D80" w:rsidR="00C73ABD" w:rsidRPr="00A851AC" w:rsidRDefault="0098530F">
                                <w:pPr>
                                  <w:pStyle w:val="Bezodstpw"/>
                                  <w:rPr>
                                    <w:rFonts w:asciiTheme="majorHAnsi" w:eastAsiaTheme="majorEastAsia" w:hAnsiTheme="majorHAnsi" w:cstheme="majorBidi"/>
                                    <w:b/>
                                    <w:bCs/>
                                    <w:caps/>
                                    <w:sz w:val="44"/>
                                    <w:szCs w:val="44"/>
                                    <w:lang w:val="en-GB"/>
                                  </w:rPr>
                                </w:pPr>
                                <w:sdt>
                                  <w:sdtPr>
                                    <w:rPr>
                                      <w:rFonts w:asciiTheme="majorHAnsi" w:eastAsiaTheme="majorEastAsia" w:hAnsiTheme="majorHAnsi" w:cstheme="majorBidi"/>
                                      <w:b/>
                                      <w:bCs/>
                                      <w:caps/>
                                      <w:color w:val="8496B0" w:themeColor="text2" w:themeTint="99"/>
                                      <w:sz w:val="66"/>
                                      <w:szCs w:val="66"/>
                                      <w:lang w:val="en-GB"/>
                                    </w:rPr>
                                    <w:alias w:val="Tytuł"/>
                                    <w:tag w:val=""/>
                                    <w:id w:val="797192764"/>
                                    <w:dataBinding w:prefixMappings="xmlns:ns0='http://purl.org/dc/elements/1.1/' xmlns:ns1='http://schemas.openxmlformats.org/package/2006/metadata/core-properties' " w:xpath="/ns1:coreProperties[1]/ns0:title[1]" w:storeItemID="{6C3C8BC8-F283-45AE-878A-BAB7291924A1}"/>
                                    <w:text/>
                                  </w:sdtPr>
                                  <w:sdtEndPr/>
                                  <w:sdtContent>
                                    <w:r w:rsidR="00417611">
                                      <w:rPr>
                                        <w:rFonts w:asciiTheme="majorHAnsi" w:eastAsiaTheme="majorEastAsia" w:hAnsiTheme="majorHAnsi" w:cstheme="majorBidi"/>
                                        <w:b/>
                                        <w:bCs/>
                                        <w:caps/>
                                        <w:color w:val="8496B0" w:themeColor="text2" w:themeTint="99"/>
                                        <w:sz w:val="66"/>
                                        <w:szCs w:val="66"/>
                                        <w:lang w:val="en-GB"/>
                                      </w:rPr>
                                      <w:t>Effective Team Work and Communication</w:t>
                                    </w:r>
                                    <w:r w:rsidR="00BF7696">
                                      <w:rPr>
                                        <w:rFonts w:asciiTheme="majorHAnsi" w:eastAsiaTheme="majorEastAsia" w:hAnsiTheme="majorHAnsi" w:cstheme="majorBidi"/>
                                        <w:b/>
                                        <w:bCs/>
                                        <w:caps/>
                                        <w:color w:val="8496B0" w:themeColor="text2" w:themeTint="99"/>
                                        <w:sz w:val="66"/>
                                        <w:szCs w:val="66"/>
                                        <w:lang w:val="en-GB"/>
                                      </w:rPr>
                                      <w:t xml:space="preserve">                                         </w:t>
                                    </w:r>
                                  </w:sdtContent>
                                </w:sdt>
                                <w:r w:rsidR="00C73ABD" w:rsidRPr="00A851AC">
                                  <w:rPr>
                                    <w:rFonts w:asciiTheme="majorHAnsi" w:eastAsiaTheme="majorEastAsia" w:hAnsiTheme="majorHAnsi" w:cstheme="majorBidi"/>
                                    <w:b/>
                                    <w:bCs/>
                                    <w:caps/>
                                    <w:sz w:val="44"/>
                                    <w:szCs w:val="44"/>
                                    <w:lang w:val="en-GB"/>
                                  </w:rPr>
                                  <w:t>ASSESSMENT 1</w:t>
                                </w:r>
                              </w:p>
                              <w:p w14:paraId="10E1DB6F" w14:textId="1AB06929" w:rsidR="006D50B4" w:rsidRPr="00BF7696" w:rsidRDefault="006D50B4">
                                <w:pPr>
                                  <w:pStyle w:val="Bezodstpw"/>
                                  <w:rPr>
                                    <w:rFonts w:asciiTheme="majorHAnsi" w:eastAsiaTheme="majorEastAsia" w:hAnsiTheme="majorHAnsi" w:cstheme="majorBidi"/>
                                    <w:b/>
                                    <w:bCs/>
                                    <w:caps/>
                                    <w:sz w:val="44"/>
                                    <w:szCs w:val="44"/>
                                    <w:lang w:val="en-GB"/>
                                  </w:rPr>
                                </w:pPr>
                                <w:r w:rsidRPr="00BF7696">
                                  <w:rPr>
                                    <w:rFonts w:asciiTheme="majorHAnsi" w:eastAsiaTheme="majorEastAsia" w:hAnsiTheme="majorHAnsi" w:cstheme="majorBidi"/>
                                    <w:b/>
                                    <w:bCs/>
                                    <w:caps/>
                                    <w:sz w:val="44"/>
                                    <w:szCs w:val="44"/>
                                    <w:lang w:val="en-GB"/>
                                  </w:rPr>
                                  <w:t>academic report</w:t>
                                </w:r>
                              </w:p>
                              <w:p w14:paraId="658E1522" w14:textId="77777777" w:rsidR="001B7F84" w:rsidRPr="00BF7696" w:rsidRDefault="001B7F84">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7BAC692" id="_x0000_t202" coordsize="21600,21600" o:spt="202" path="m,l,21600r21600,l21600,xe">
                    <v:stroke joinstyle="miter"/>
                    <v:path gradientshapeok="t" o:connecttype="rect"/>
                  </v:shapetype>
                  <v:shape id="Pole tekstowe 62" o:spid="_x0000_s1026" type="#_x0000_t202" style="position:absolute;margin-left:40.65pt;margin-top:137.0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" filled="f" stroked="f" strokeweight=".5pt">
                    <v:textbox style="mso-fit-shape-to-text:t">
                      <w:txbxContent>
                        <w:p w14:paraId="5C46C693" w14:textId="43648D80" w:rsidR="00C73ABD" w:rsidRPr="00A851AC" w:rsidRDefault="0098530F">
                          <w:pPr>
                            <w:pStyle w:val="Bezodstpw"/>
                            <w:rPr>
                              <w:rFonts w:asciiTheme="majorHAnsi" w:eastAsiaTheme="majorEastAsia" w:hAnsiTheme="majorHAnsi" w:cstheme="majorBidi"/>
                              <w:b/>
                              <w:bCs/>
                              <w:caps/>
                              <w:sz w:val="44"/>
                              <w:szCs w:val="44"/>
                              <w:lang w:val="en-GB"/>
                            </w:rPr>
                          </w:pPr>
                          <w:sdt>
                            <w:sdtPr>
                              <w:rPr>
                                <w:rFonts w:asciiTheme="majorHAnsi" w:eastAsiaTheme="majorEastAsia" w:hAnsiTheme="majorHAnsi" w:cstheme="majorBidi"/>
                                <w:b/>
                                <w:bCs/>
                                <w:caps/>
                                <w:color w:val="8496B0" w:themeColor="text2" w:themeTint="99"/>
                                <w:sz w:val="66"/>
                                <w:szCs w:val="66"/>
                                <w:lang w:val="en-GB"/>
                              </w:rPr>
                              <w:alias w:val="Tytuł"/>
                              <w:tag w:val=""/>
                              <w:id w:val="797192764"/>
                              <w:dataBinding w:prefixMappings="xmlns:ns0='http://purl.org/dc/elements/1.1/' xmlns:ns1='http://schemas.openxmlformats.org/package/2006/metadata/core-properties' " w:xpath="/ns1:coreProperties[1]/ns0:title[1]" w:storeItemID="{6C3C8BC8-F283-45AE-878A-BAB7291924A1}"/>
                              <w:text/>
                            </w:sdtPr>
                            <w:sdtEndPr/>
                            <w:sdtContent>
                              <w:r w:rsidR="00417611">
                                <w:rPr>
                                  <w:rFonts w:asciiTheme="majorHAnsi" w:eastAsiaTheme="majorEastAsia" w:hAnsiTheme="majorHAnsi" w:cstheme="majorBidi"/>
                                  <w:b/>
                                  <w:bCs/>
                                  <w:caps/>
                                  <w:color w:val="8496B0" w:themeColor="text2" w:themeTint="99"/>
                                  <w:sz w:val="66"/>
                                  <w:szCs w:val="66"/>
                                  <w:lang w:val="en-GB"/>
                                </w:rPr>
                                <w:t>Effective Team Work and Communication</w:t>
                              </w:r>
                              <w:r w:rsidR="00BF7696">
                                <w:rPr>
                                  <w:rFonts w:asciiTheme="majorHAnsi" w:eastAsiaTheme="majorEastAsia" w:hAnsiTheme="majorHAnsi" w:cstheme="majorBidi"/>
                                  <w:b/>
                                  <w:bCs/>
                                  <w:caps/>
                                  <w:color w:val="8496B0" w:themeColor="text2" w:themeTint="99"/>
                                  <w:sz w:val="66"/>
                                  <w:szCs w:val="66"/>
                                  <w:lang w:val="en-GB"/>
                                </w:rPr>
                                <w:t xml:space="preserve">                                         </w:t>
                              </w:r>
                            </w:sdtContent>
                          </w:sdt>
                          <w:r w:rsidR="00C73ABD" w:rsidRPr="00A851AC">
                            <w:rPr>
                              <w:rFonts w:asciiTheme="majorHAnsi" w:eastAsiaTheme="majorEastAsia" w:hAnsiTheme="majorHAnsi" w:cstheme="majorBidi"/>
                              <w:b/>
                              <w:bCs/>
                              <w:caps/>
                              <w:sz w:val="44"/>
                              <w:szCs w:val="44"/>
                              <w:lang w:val="en-GB"/>
                            </w:rPr>
                            <w:t>ASSESSMENT 1</w:t>
                          </w:r>
                        </w:p>
                        <w:p w14:paraId="10E1DB6F" w14:textId="1AB06929" w:rsidR="006D50B4" w:rsidRPr="00BF7696" w:rsidRDefault="006D50B4">
                          <w:pPr>
                            <w:pStyle w:val="Bezodstpw"/>
                            <w:rPr>
                              <w:rFonts w:asciiTheme="majorHAnsi" w:eastAsiaTheme="majorEastAsia" w:hAnsiTheme="majorHAnsi" w:cstheme="majorBidi"/>
                              <w:b/>
                              <w:bCs/>
                              <w:caps/>
                              <w:sz w:val="44"/>
                              <w:szCs w:val="44"/>
                              <w:lang w:val="en-GB"/>
                            </w:rPr>
                          </w:pPr>
                          <w:r w:rsidRPr="00BF7696">
                            <w:rPr>
                              <w:rFonts w:asciiTheme="majorHAnsi" w:eastAsiaTheme="majorEastAsia" w:hAnsiTheme="majorHAnsi" w:cstheme="majorBidi"/>
                              <w:b/>
                              <w:bCs/>
                              <w:caps/>
                              <w:sz w:val="44"/>
                              <w:szCs w:val="44"/>
                              <w:lang w:val="en-GB"/>
                            </w:rPr>
                            <w:t>academic report</w:t>
                          </w:r>
                        </w:p>
                        <w:p w14:paraId="658E1522" w14:textId="77777777" w:rsidR="001B7F84" w:rsidRPr="00BF7696" w:rsidRDefault="001B7F84">
                          <w:pPr>
                            <w:rPr>
                              <w:lang w:val="en-GB"/>
                            </w:rPr>
                          </w:pPr>
                        </w:p>
                      </w:txbxContent>
                    </v:textbox>
                    <w10:wrap anchorx="page" anchory="margin"/>
                  </v:shape>
                </w:pict>
              </mc:Fallback>
            </mc:AlternateContent>
          </w:r>
          <w:r w:rsidR="006D50B4">
            <w:rPr>
              <w:noProof/>
            </w:rPr>
            <mc:AlternateContent>
              <mc:Choice Requires="wps">
                <w:drawing>
                  <wp:anchor distT="0" distB="0" distL="114300" distR="114300" simplePos="0" relativeHeight="251659264" behindDoc="0" locked="0" layoutInCell="1" allowOverlap="1" wp14:anchorId="728C6ADA" wp14:editId="1248C9C0">
                    <wp:simplePos x="0" y="0"/>
                    <wp:positionH relativeFrom="margin">
                      <wp:posOffset>673824</wp:posOffset>
                    </wp:positionH>
                    <wp:positionV relativeFrom="margin">
                      <wp:posOffset>6883238</wp:posOffset>
                    </wp:positionV>
                    <wp:extent cx="5701118" cy="2243470"/>
                    <wp:effectExtent l="0" t="0" r="13970" b="4445"/>
                    <wp:wrapNone/>
                    <wp:docPr id="69" name="Pole tekstowe 69"/>
                    <wp:cNvGraphicFramePr/>
                    <a:graphic xmlns:a="http://schemas.openxmlformats.org/drawingml/2006/main">
                      <a:graphicData uri="http://schemas.microsoft.com/office/word/2010/wordprocessingShape">
                        <wps:wsp>
                          <wps:cNvSpPr txBox="1"/>
                          <wps:spPr>
                            <a:xfrm>
                              <a:off x="0" y="0"/>
                              <a:ext cx="5701118" cy="2243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ED625E" w14:textId="77777777" w:rsidR="006D50B4" w:rsidRPr="001B7F84" w:rsidRDefault="006D50B4" w:rsidP="006D50B4">
                                <w:pPr>
                                  <w:spacing w:line="240" w:lineRule="auto"/>
                                  <w:rPr>
                                    <w:sz w:val="20"/>
                                    <w:szCs w:val="20"/>
                                  </w:rPr>
                                </w:pPr>
                              </w:p>
                              <w:p w14:paraId="38E36D84" w14:textId="77777777" w:rsidR="006D50B4" w:rsidRPr="001B7F84" w:rsidRDefault="006D50B4" w:rsidP="006D50B4">
                                <w:pPr>
                                  <w:spacing w:line="240" w:lineRule="auto"/>
                                  <w:rPr>
                                    <w:sz w:val="20"/>
                                    <w:szCs w:val="20"/>
                                  </w:rPr>
                                </w:pPr>
                              </w:p>
                              <w:sdt>
                                <w:sdtPr>
                                  <w:rPr>
                                    <w:b/>
                                    <w:bCs/>
                                    <w:i/>
                                    <w:iCs/>
                                    <w:sz w:val="36"/>
                                    <w:szCs w:val="36"/>
                                    <w:lang w:val="en-GB"/>
                                  </w:rPr>
                                  <w:alias w:val="Kurs"/>
                                  <w:tag w:val="Kurs"/>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7ED31BB" w14:textId="77777777" w:rsidR="006D50B4" w:rsidRPr="00A851AC" w:rsidRDefault="006D50B4" w:rsidP="006D50B4">
                                    <w:pPr>
                                      <w:spacing w:line="240" w:lineRule="auto"/>
                                      <w:jc w:val="right"/>
                                      <w:rPr>
                                        <w:b/>
                                        <w:bCs/>
                                        <w:i/>
                                        <w:iCs/>
                                        <w:sz w:val="36"/>
                                        <w:szCs w:val="36"/>
                                        <w:lang w:val="en-GB"/>
                                      </w:rPr>
                                    </w:pPr>
                                    <w:r w:rsidRPr="00A851AC">
                                      <w:rPr>
                                        <w:b/>
                                        <w:bCs/>
                                        <w:i/>
                                        <w:iCs/>
                                        <w:sz w:val="36"/>
                                        <w:szCs w:val="36"/>
                                        <w:lang w:val="en-GB"/>
                                      </w:rPr>
                                      <w:t>Certificate of Higher Education in Skills for the Workplace</w:t>
                                    </w:r>
                                  </w:p>
                                </w:sdtContent>
                              </w:sdt>
                              <w:p w14:paraId="31997F11" w14:textId="77777777" w:rsidR="006D50B4" w:rsidRPr="00A851AC" w:rsidRDefault="006D50B4" w:rsidP="006D50B4">
                                <w:pPr>
                                  <w:spacing w:line="240" w:lineRule="auto"/>
                                  <w:jc w:val="right"/>
                                  <w:rPr>
                                    <w:b/>
                                    <w:bCs/>
                                    <w:sz w:val="28"/>
                                    <w:szCs w:val="28"/>
                                    <w:lang w:val="en-GB"/>
                                  </w:rPr>
                                </w:pPr>
                                <w:r w:rsidRPr="00A851AC">
                                  <w:rPr>
                                    <w:b/>
                                    <w:bCs/>
                                    <w:sz w:val="28"/>
                                    <w:szCs w:val="28"/>
                                    <w:lang w:val="en-GB"/>
                                  </w:rPr>
                                  <w:t>Karolina Martyna Tkaczyk</w:t>
                                </w:r>
                              </w:p>
                              <w:p w14:paraId="68AC887D" w14:textId="77777777" w:rsidR="006D50B4" w:rsidRPr="00A851AC" w:rsidRDefault="006D50B4" w:rsidP="006D50B4">
                                <w:pPr>
                                  <w:spacing w:line="240" w:lineRule="auto"/>
                                  <w:jc w:val="right"/>
                                  <w:rPr>
                                    <w:b/>
                                    <w:bCs/>
                                    <w:sz w:val="28"/>
                                    <w:szCs w:val="28"/>
                                    <w:lang w:val="en-GB"/>
                                  </w:rPr>
                                </w:pPr>
                                <w:r w:rsidRPr="00A851AC">
                                  <w:rPr>
                                    <w:b/>
                                    <w:bCs/>
                                    <w:sz w:val="28"/>
                                    <w:szCs w:val="28"/>
                                    <w:lang w:val="en-GB"/>
                                  </w:rPr>
                                  <w:t>ID:1916662</w:t>
                                </w:r>
                              </w:p>
                              <w:p w14:paraId="3DFD1108" w14:textId="373B99A0" w:rsidR="006D50B4" w:rsidRPr="00A851AC" w:rsidRDefault="006D50B4" w:rsidP="006D50B4">
                                <w:pPr>
                                  <w:spacing w:line="240" w:lineRule="auto"/>
                                  <w:jc w:val="right"/>
                                  <w:rPr>
                                    <w:b/>
                                    <w:bCs/>
                                    <w:sz w:val="28"/>
                                    <w:szCs w:val="28"/>
                                    <w:lang w:val="en-GB"/>
                                  </w:rPr>
                                </w:pPr>
                                <w:r w:rsidRPr="00A851AC">
                                  <w:rPr>
                                    <w:b/>
                                    <w:bCs/>
                                    <w:sz w:val="28"/>
                                    <w:szCs w:val="28"/>
                                    <w:lang w:val="en-GB"/>
                                  </w:rPr>
                                  <w:t>L</w:t>
                                </w:r>
                                <w:r w:rsidR="00F75D42" w:rsidRPr="00A851AC">
                                  <w:rPr>
                                    <w:b/>
                                    <w:bCs/>
                                    <w:sz w:val="28"/>
                                    <w:szCs w:val="28"/>
                                    <w:lang w:val="en-GB"/>
                                  </w:rPr>
                                  <w:t>e</w:t>
                                </w:r>
                                <w:r w:rsidRPr="00A851AC">
                                  <w:rPr>
                                    <w:b/>
                                    <w:bCs/>
                                    <w:sz w:val="28"/>
                                    <w:szCs w:val="28"/>
                                    <w:lang w:val="en-GB"/>
                                  </w:rPr>
                                  <w:t xml:space="preserve">cturer’s Name: </w:t>
                                </w:r>
                                <w:proofErr w:type="spellStart"/>
                                <w:r w:rsidR="003F07FD" w:rsidRPr="003F07FD">
                                  <w:rPr>
                                    <w:b/>
                                    <w:bCs/>
                                    <w:sz w:val="28"/>
                                    <w:szCs w:val="28"/>
                                    <w:lang w:val="en-GB"/>
                                  </w:rPr>
                                  <w:t>Akinseye</w:t>
                                </w:r>
                                <w:proofErr w:type="spellEnd"/>
                                <w:r w:rsidR="003F07FD" w:rsidRPr="003F07FD">
                                  <w:rPr>
                                    <w:b/>
                                    <w:bCs/>
                                    <w:sz w:val="28"/>
                                    <w:szCs w:val="28"/>
                                    <w:lang w:val="en-GB"/>
                                  </w:rPr>
                                  <w:t xml:space="preserve"> Aluko</w:t>
                                </w:r>
                              </w:p>
                              <w:p w14:paraId="610A6802" w14:textId="510DB74F" w:rsidR="006D50B4" w:rsidRPr="003F07FD" w:rsidRDefault="006D50B4" w:rsidP="006D50B4">
                                <w:pPr>
                                  <w:pStyle w:val="Bezodstpw"/>
                                  <w:jc w:val="right"/>
                                  <w:rPr>
                                    <w:b/>
                                    <w:bCs/>
                                    <w:sz w:val="28"/>
                                    <w:szCs w:val="28"/>
                                    <w:lang w:val="en-GB"/>
                                  </w:rPr>
                                </w:pPr>
                                <w:r w:rsidRPr="003F07FD">
                                  <w:rPr>
                                    <w:b/>
                                    <w:bCs/>
                                    <w:sz w:val="28"/>
                                    <w:szCs w:val="28"/>
                                    <w:lang w:val="en-GB"/>
                                  </w:rPr>
                                  <w:t>Date: 21/04/2020</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28C6ADA" id="Pole tekstowe 69" o:spid="_x0000_s1027" type="#_x0000_t202" style="position:absolute;margin-left:53.05pt;margin-top:542pt;width:448.9pt;height:176.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" filled="f" stroked="f" strokeweight=".5pt">
                    <v:textbox inset="0,0,0,0">
                      <w:txbxContent>
                        <w:p w14:paraId="07ED625E" w14:textId="77777777" w:rsidR="006D50B4" w:rsidRPr="001B7F84" w:rsidRDefault="006D50B4" w:rsidP="006D50B4">
                          <w:pPr>
                            <w:spacing w:line="240" w:lineRule="auto"/>
                            <w:rPr>
                              <w:sz w:val="20"/>
                              <w:szCs w:val="20"/>
                            </w:rPr>
                          </w:pPr>
                        </w:p>
                        <w:p w14:paraId="38E36D84" w14:textId="77777777" w:rsidR="006D50B4" w:rsidRPr="001B7F84" w:rsidRDefault="006D50B4" w:rsidP="006D50B4">
                          <w:pPr>
                            <w:spacing w:line="240" w:lineRule="auto"/>
                            <w:rPr>
                              <w:sz w:val="20"/>
                              <w:szCs w:val="20"/>
                            </w:rPr>
                          </w:pPr>
                        </w:p>
                        <w:sdt>
                          <w:sdtPr>
                            <w:rPr>
                              <w:b/>
                              <w:bCs/>
                              <w:i/>
                              <w:iCs/>
                              <w:sz w:val="36"/>
                              <w:szCs w:val="36"/>
                              <w:lang w:val="en-GB"/>
                            </w:rPr>
                            <w:alias w:val="Kurs"/>
                            <w:tag w:val="Kurs"/>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7ED31BB" w14:textId="77777777" w:rsidR="006D50B4" w:rsidRPr="00A851AC" w:rsidRDefault="006D50B4" w:rsidP="006D50B4">
                              <w:pPr>
                                <w:spacing w:line="240" w:lineRule="auto"/>
                                <w:jc w:val="right"/>
                                <w:rPr>
                                  <w:b/>
                                  <w:bCs/>
                                  <w:i/>
                                  <w:iCs/>
                                  <w:sz w:val="36"/>
                                  <w:szCs w:val="36"/>
                                  <w:lang w:val="en-GB"/>
                                </w:rPr>
                              </w:pPr>
                              <w:r w:rsidRPr="00A851AC">
                                <w:rPr>
                                  <w:b/>
                                  <w:bCs/>
                                  <w:i/>
                                  <w:iCs/>
                                  <w:sz w:val="36"/>
                                  <w:szCs w:val="36"/>
                                  <w:lang w:val="en-GB"/>
                                </w:rPr>
                                <w:t>Certificate of Higher Education in Skills for the Workplace</w:t>
                              </w:r>
                            </w:p>
                          </w:sdtContent>
                        </w:sdt>
                        <w:p w14:paraId="31997F11" w14:textId="77777777" w:rsidR="006D50B4" w:rsidRPr="00A851AC" w:rsidRDefault="006D50B4" w:rsidP="006D50B4">
                          <w:pPr>
                            <w:spacing w:line="240" w:lineRule="auto"/>
                            <w:jc w:val="right"/>
                            <w:rPr>
                              <w:b/>
                              <w:bCs/>
                              <w:sz w:val="28"/>
                              <w:szCs w:val="28"/>
                              <w:lang w:val="en-GB"/>
                            </w:rPr>
                          </w:pPr>
                          <w:r w:rsidRPr="00A851AC">
                            <w:rPr>
                              <w:b/>
                              <w:bCs/>
                              <w:sz w:val="28"/>
                              <w:szCs w:val="28"/>
                              <w:lang w:val="en-GB"/>
                            </w:rPr>
                            <w:t>Karolina Martyna Tkaczyk</w:t>
                          </w:r>
                        </w:p>
                        <w:p w14:paraId="68AC887D" w14:textId="77777777" w:rsidR="006D50B4" w:rsidRPr="00A851AC" w:rsidRDefault="006D50B4" w:rsidP="006D50B4">
                          <w:pPr>
                            <w:spacing w:line="240" w:lineRule="auto"/>
                            <w:jc w:val="right"/>
                            <w:rPr>
                              <w:b/>
                              <w:bCs/>
                              <w:sz w:val="28"/>
                              <w:szCs w:val="28"/>
                              <w:lang w:val="en-GB"/>
                            </w:rPr>
                          </w:pPr>
                          <w:r w:rsidRPr="00A851AC">
                            <w:rPr>
                              <w:b/>
                              <w:bCs/>
                              <w:sz w:val="28"/>
                              <w:szCs w:val="28"/>
                              <w:lang w:val="en-GB"/>
                            </w:rPr>
                            <w:t>ID:1916662</w:t>
                          </w:r>
                        </w:p>
                        <w:p w14:paraId="3DFD1108" w14:textId="373B99A0" w:rsidR="006D50B4" w:rsidRPr="00A851AC" w:rsidRDefault="006D50B4" w:rsidP="006D50B4">
                          <w:pPr>
                            <w:spacing w:line="240" w:lineRule="auto"/>
                            <w:jc w:val="right"/>
                            <w:rPr>
                              <w:b/>
                              <w:bCs/>
                              <w:sz w:val="28"/>
                              <w:szCs w:val="28"/>
                              <w:lang w:val="en-GB"/>
                            </w:rPr>
                          </w:pPr>
                          <w:r w:rsidRPr="00A851AC">
                            <w:rPr>
                              <w:b/>
                              <w:bCs/>
                              <w:sz w:val="28"/>
                              <w:szCs w:val="28"/>
                              <w:lang w:val="en-GB"/>
                            </w:rPr>
                            <w:t>L</w:t>
                          </w:r>
                          <w:r w:rsidR="00F75D42" w:rsidRPr="00A851AC">
                            <w:rPr>
                              <w:b/>
                              <w:bCs/>
                              <w:sz w:val="28"/>
                              <w:szCs w:val="28"/>
                              <w:lang w:val="en-GB"/>
                            </w:rPr>
                            <w:t>e</w:t>
                          </w:r>
                          <w:r w:rsidRPr="00A851AC">
                            <w:rPr>
                              <w:b/>
                              <w:bCs/>
                              <w:sz w:val="28"/>
                              <w:szCs w:val="28"/>
                              <w:lang w:val="en-GB"/>
                            </w:rPr>
                            <w:t xml:space="preserve">cturer’s Name: </w:t>
                          </w:r>
                          <w:proofErr w:type="spellStart"/>
                          <w:r w:rsidR="003F07FD" w:rsidRPr="003F07FD">
                            <w:rPr>
                              <w:b/>
                              <w:bCs/>
                              <w:sz w:val="28"/>
                              <w:szCs w:val="28"/>
                              <w:lang w:val="en-GB"/>
                            </w:rPr>
                            <w:t>Akinseye</w:t>
                          </w:r>
                          <w:proofErr w:type="spellEnd"/>
                          <w:r w:rsidR="003F07FD" w:rsidRPr="003F07FD">
                            <w:rPr>
                              <w:b/>
                              <w:bCs/>
                              <w:sz w:val="28"/>
                              <w:szCs w:val="28"/>
                              <w:lang w:val="en-GB"/>
                            </w:rPr>
                            <w:t xml:space="preserve"> Aluko</w:t>
                          </w:r>
                        </w:p>
                        <w:p w14:paraId="610A6802" w14:textId="510DB74F" w:rsidR="006D50B4" w:rsidRPr="003F07FD" w:rsidRDefault="006D50B4" w:rsidP="006D50B4">
                          <w:pPr>
                            <w:pStyle w:val="Bezodstpw"/>
                            <w:jc w:val="right"/>
                            <w:rPr>
                              <w:b/>
                              <w:bCs/>
                              <w:sz w:val="28"/>
                              <w:szCs w:val="28"/>
                              <w:lang w:val="en-GB"/>
                            </w:rPr>
                          </w:pPr>
                          <w:r w:rsidRPr="003F07FD">
                            <w:rPr>
                              <w:b/>
                              <w:bCs/>
                              <w:sz w:val="28"/>
                              <w:szCs w:val="28"/>
                              <w:lang w:val="en-GB"/>
                            </w:rPr>
                            <w:t>Date: 21/04/2020</w:t>
                          </w:r>
                        </w:p>
                      </w:txbxContent>
                    </v:textbox>
                    <w10:wrap anchorx="margin" anchory="margin"/>
                  </v:shape>
                </w:pict>
              </mc:Fallback>
            </mc:AlternateContent>
          </w:r>
          <w:r w:rsidR="006D50B4">
            <w:rPr>
              <w:noProof/>
              <w:color w:val="4472C4" w:themeColor="accent1"/>
              <w:sz w:val="36"/>
              <w:szCs w:val="36"/>
            </w:rPr>
            <mc:AlternateContent>
              <mc:Choice Requires="wpg">
                <w:drawing>
                  <wp:anchor distT="0" distB="0" distL="114300" distR="114300" simplePos="0" relativeHeight="251660288" behindDoc="1" locked="0" layoutInCell="1" allowOverlap="1" wp14:anchorId="34266D42" wp14:editId="12D4C3CA">
                    <wp:simplePos x="0" y="0"/>
                    <wp:positionH relativeFrom="margin">
                      <wp:posOffset>1588224</wp:posOffset>
                    </wp:positionH>
                    <wp:positionV relativeFrom="page">
                      <wp:posOffset>2509284</wp:posOffset>
                    </wp:positionV>
                    <wp:extent cx="4259580" cy="5337544"/>
                    <wp:effectExtent l="0" t="0" r="7620" b="0"/>
                    <wp:wrapNone/>
                    <wp:docPr id="63" name="Grupa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259580" cy="5337544"/>
                              <a:chOff x="0" y="0"/>
                              <a:chExt cx="4329113" cy="4491038"/>
                            </a:xfrm>
                            <a:solidFill>
                              <a:schemeClr val="tx2">
                                <a:lumMod val="60000"/>
                                <a:lumOff val="40000"/>
                              </a:schemeClr>
                            </a:solidFill>
                          </wpg:grpSpPr>
                          <wps:wsp>
                            <wps:cNvPr id="64" name="Dowolny kształt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Dowolny kształt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Dowolny kształt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Dowolny kształt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Dowolny kształt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17E7907D" id="Grupa 2" o:spid="_x0000_s1026" style="position:absolute;margin-left:125.05pt;margin-top:197.6pt;width:335.4pt;height:420.3pt;z-index:-251656192;mso-position-horizontal-relative:margin;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">
                    <o:lock v:ext="edit" aspectratio="t"/>
                    <v:shape id="Dowolny kształt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Dowolny kształt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Dowolny kształt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Dowolny kształt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Dowolny kształt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margin" anchory="page"/>
                  </v:group>
                </w:pict>
              </mc:Fallback>
            </mc:AlternateContent>
          </w:r>
          <w:r w:rsidR="00B17279">
            <w:br w:type="page"/>
          </w:r>
        </w:p>
      </w:sdtContent>
    </w:sdt>
    <w:p w14:paraId="37C78BC5" w14:textId="03AF2283" w:rsidR="00BE7B8F" w:rsidRPr="00151204" w:rsidRDefault="00BE7B8F" w:rsidP="00BE7B8F">
      <w:pPr>
        <w:rPr>
          <w:b/>
          <w:bCs/>
          <w:sz w:val="44"/>
          <w:szCs w:val="44"/>
        </w:rPr>
      </w:pPr>
      <w:r w:rsidRPr="00BE7B8F">
        <w:rPr>
          <w:b/>
          <w:bCs/>
          <w:sz w:val="44"/>
          <w:szCs w:val="44"/>
        </w:rPr>
        <w:lastRenderedPageBreak/>
        <w:t xml:space="preserve"> </w:t>
      </w:r>
      <w:proofErr w:type="spellStart"/>
      <w:r w:rsidRPr="00151204">
        <w:rPr>
          <w:b/>
          <w:bCs/>
          <w:sz w:val="44"/>
          <w:szCs w:val="44"/>
        </w:rPr>
        <w:t>Table</w:t>
      </w:r>
      <w:proofErr w:type="spellEnd"/>
      <w:r w:rsidRPr="00151204">
        <w:rPr>
          <w:b/>
          <w:bCs/>
          <w:sz w:val="44"/>
          <w:szCs w:val="44"/>
        </w:rPr>
        <w:t xml:space="preserve"> of </w:t>
      </w:r>
      <w:proofErr w:type="spellStart"/>
      <w:r w:rsidRPr="00151204">
        <w:rPr>
          <w:b/>
          <w:bCs/>
          <w:sz w:val="44"/>
          <w:szCs w:val="44"/>
        </w:rPr>
        <w:t>contents</w:t>
      </w:r>
      <w:proofErr w:type="spellEnd"/>
    </w:p>
    <w:p w14:paraId="7D49C4B4" w14:textId="77777777" w:rsidR="00BE7B8F" w:rsidRDefault="00BE7B8F" w:rsidP="00BE7B8F">
      <w:pPr>
        <w:pStyle w:val="Akapitzlist"/>
        <w:numPr>
          <w:ilvl w:val="0"/>
          <w:numId w:val="1"/>
        </w:numPr>
        <w:rPr>
          <w:sz w:val="32"/>
          <w:szCs w:val="32"/>
        </w:rPr>
      </w:pPr>
      <w:proofErr w:type="spellStart"/>
      <w:r>
        <w:rPr>
          <w:sz w:val="32"/>
          <w:szCs w:val="32"/>
        </w:rPr>
        <w:t>Introduction</w:t>
      </w:r>
      <w:proofErr w:type="spellEnd"/>
      <w:r>
        <w:rPr>
          <w:sz w:val="32"/>
          <w:szCs w:val="32"/>
        </w:rPr>
        <w:t xml:space="preserve"> ………………………………………………………………….p.3</w:t>
      </w:r>
    </w:p>
    <w:p w14:paraId="120C19D1" w14:textId="77777777" w:rsidR="00BE7B8F" w:rsidRDefault="00BE7B8F" w:rsidP="00BE7B8F">
      <w:pPr>
        <w:pStyle w:val="Akapitzlist"/>
        <w:numPr>
          <w:ilvl w:val="0"/>
          <w:numId w:val="1"/>
        </w:numPr>
        <w:rPr>
          <w:sz w:val="32"/>
          <w:szCs w:val="32"/>
        </w:rPr>
      </w:pPr>
      <w:proofErr w:type="spellStart"/>
      <w:r>
        <w:rPr>
          <w:sz w:val="32"/>
          <w:szCs w:val="32"/>
        </w:rPr>
        <w:t>What</w:t>
      </w:r>
      <w:proofErr w:type="spellEnd"/>
      <w:r>
        <w:rPr>
          <w:sz w:val="32"/>
          <w:szCs w:val="32"/>
        </w:rPr>
        <w:t xml:space="preserve"> </w:t>
      </w:r>
      <w:proofErr w:type="spellStart"/>
      <w:r>
        <w:rPr>
          <w:sz w:val="32"/>
          <w:szCs w:val="32"/>
        </w:rPr>
        <w:t>is</w:t>
      </w:r>
      <w:proofErr w:type="spellEnd"/>
      <w:r>
        <w:rPr>
          <w:sz w:val="32"/>
          <w:szCs w:val="32"/>
        </w:rPr>
        <w:t xml:space="preserve"> </w:t>
      </w:r>
      <w:proofErr w:type="spellStart"/>
      <w:r>
        <w:rPr>
          <w:sz w:val="32"/>
          <w:szCs w:val="32"/>
        </w:rPr>
        <w:t>commmunication</w:t>
      </w:r>
      <w:proofErr w:type="spellEnd"/>
      <w:r>
        <w:rPr>
          <w:sz w:val="32"/>
          <w:szCs w:val="32"/>
        </w:rPr>
        <w:t>……………………………………………..p.4</w:t>
      </w:r>
    </w:p>
    <w:p w14:paraId="7547141B" w14:textId="77777777" w:rsidR="00BE7B8F" w:rsidRDefault="00BE7B8F" w:rsidP="00BE7B8F">
      <w:pPr>
        <w:pStyle w:val="Akapitzlist"/>
        <w:numPr>
          <w:ilvl w:val="0"/>
          <w:numId w:val="1"/>
        </w:numPr>
        <w:rPr>
          <w:sz w:val="32"/>
          <w:szCs w:val="32"/>
        </w:rPr>
      </w:pPr>
      <w:proofErr w:type="spellStart"/>
      <w:r>
        <w:rPr>
          <w:sz w:val="32"/>
          <w:szCs w:val="32"/>
        </w:rPr>
        <w:t>Types</w:t>
      </w:r>
      <w:proofErr w:type="spellEnd"/>
      <w:r>
        <w:rPr>
          <w:sz w:val="32"/>
          <w:szCs w:val="32"/>
        </w:rPr>
        <w:t xml:space="preserve"> of </w:t>
      </w:r>
      <w:proofErr w:type="spellStart"/>
      <w:r>
        <w:rPr>
          <w:sz w:val="32"/>
          <w:szCs w:val="32"/>
        </w:rPr>
        <w:t>communication</w:t>
      </w:r>
      <w:proofErr w:type="spellEnd"/>
      <w:r>
        <w:rPr>
          <w:sz w:val="32"/>
          <w:szCs w:val="32"/>
        </w:rPr>
        <w:t>…………………………..…………………..p.5</w:t>
      </w:r>
    </w:p>
    <w:p w14:paraId="42DB3DF4" w14:textId="7FDE27BA" w:rsidR="00BE7B8F" w:rsidRDefault="00BE7B8F" w:rsidP="00BE7B8F">
      <w:pPr>
        <w:pStyle w:val="Akapitzlist"/>
        <w:numPr>
          <w:ilvl w:val="1"/>
          <w:numId w:val="1"/>
        </w:numPr>
        <w:rPr>
          <w:sz w:val="32"/>
          <w:szCs w:val="32"/>
        </w:rPr>
      </w:pPr>
      <w:proofErr w:type="spellStart"/>
      <w:r w:rsidRPr="00223E3A">
        <w:rPr>
          <w:sz w:val="32"/>
          <w:szCs w:val="32"/>
        </w:rPr>
        <w:t>Verbal</w:t>
      </w:r>
      <w:proofErr w:type="spellEnd"/>
      <w:r>
        <w:rPr>
          <w:sz w:val="32"/>
          <w:szCs w:val="32"/>
        </w:rPr>
        <w:t xml:space="preserve"> </w:t>
      </w:r>
      <w:proofErr w:type="spellStart"/>
      <w:r>
        <w:rPr>
          <w:sz w:val="32"/>
          <w:szCs w:val="32"/>
        </w:rPr>
        <w:t>communication</w:t>
      </w:r>
      <w:proofErr w:type="spellEnd"/>
      <w:r>
        <w:rPr>
          <w:sz w:val="32"/>
          <w:szCs w:val="32"/>
        </w:rPr>
        <w:t>…………..</w:t>
      </w:r>
      <w:r w:rsidRPr="00151204">
        <w:rPr>
          <w:sz w:val="32"/>
          <w:szCs w:val="32"/>
        </w:rPr>
        <w:t>……………………………</w:t>
      </w:r>
      <w:r>
        <w:rPr>
          <w:sz w:val="32"/>
          <w:szCs w:val="32"/>
        </w:rPr>
        <w:t>.</w:t>
      </w:r>
      <w:r w:rsidRPr="00151204">
        <w:rPr>
          <w:sz w:val="32"/>
          <w:szCs w:val="32"/>
        </w:rPr>
        <w:t>p</w:t>
      </w:r>
      <w:r w:rsidR="00BF7696">
        <w:rPr>
          <w:sz w:val="32"/>
          <w:szCs w:val="32"/>
        </w:rPr>
        <w:t>5</w:t>
      </w:r>
    </w:p>
    <w:p w14:paraId="6FE49414" w14:textId="0935D833" w:rsidR="00BE7B8F" w:rsidRPr="00A851AC" w:rsidRDefault="00BE7B8F" w:rsidP="00BE7B8F">
      <w:pPr>
        <w:pStyle w:val="Akapitzlist"/>
        <w:numPr>
          <w:ilvl w:val="1"/>
          <w:numId w:val="1"/>
        </w:numPr>
        <w:rPr>
          <w:sz w:val="32"/>
          <w:szCs w:val="32"/>
          <w:lang w:val="en-GB"/>
        </w:rPr>
      </w:pPr>
      <w:r w:rsidRPr="00223E3A">
        <w:rPr>
          <w:sz w:val="32"/>
          <w:szCs w:val="32"/>
          <w:lang w:val="en-GB"/>
        </w:rPr>
        <w:t>Nonverbal communication</w:t>
      </w:r>
      <w:r>
        <w:rPr>
          <w:sz w:val="32"/>
          <w:szCs w:val="32"/>
          <w:lang w:val="en-GB"/>
        </w:rPr>
        <w:t>…………..</w:t>
      </w:r>
      <w:r w:rsidRPr="00A851AC">
        <w:rPr>
          <w:sz w:val="32"/>
          <w:szCs w:val="32"/>
          <w:lang w:val="en-GB"/>
        </w:rPr>
        <w:t>…………</w:t>
      </w:r>
      <w:r>
        <w:rPr>
          <w:sz w:val="32"/>
          <w:szCs w:val="32"/>
          <w:lang w:val="en-GB"/>
        </w:rPr>
        <w:t>……..</w:t>
      </w:r>
      <w:r w:rsidRPr="00A851AC">
        <w:rPr>
          <w:sz w:val="32"/>
          <w:szCs w:val="32"/>
          <w:lang w:val="en-GB"/>
        </w:rPr>
        <w:t>…….p.</w:t>
      </w:r>
      <w:r w:rsidR="00BF7696">
        <w:rPr>
          <w:sz w:val="32"/>
          <w:szCs w:val="32"/>
          <w:lang w:val="en-GB"/>
        </w:rPr>
        <w:t>6</w:t>
      </w:r>
    </w:p>
    <w:p w14:paraId="2F11A652" w14:textId="3E830818" w:rsidR="00BE7B8F" w:rsidRDefault="00BE7B8F" w:rsidP="00BE7B8F">
      <w:pPr>
        <w:pStyle w:val="Akapitzlist"/>
        <w:numPr>
          <w:ilvl w:val="1"/>
          <w:numId w:val="1"/>
        </w:numPr>
        <w:rPr>
          <w:sz w:val="32"/>
          <w:szCs w:val="32"/>
        </w:rPr>
      </w:pPr>
      <w:proofErr w:type="spellStart"/>
      <w:r w:rsidRPr="00223E3A">
        <w:rPr>
          <w:sz w:val="32"/>
          <w:szCs w:val="32"/>
        </w:rPr>
        <w:t>Written</w:t>
      </w:r>
      <w:proofErr w:type="spellEnd"/>
      <w:r w:rsidRPr="00223E3A">
        <w:rPr>
          <w:sz w:val="32"/>
          <w:szCs w:val="32"/>
        </w:rPr>
        <w:t xml:space="preserve"> </w:t>
      </w:r>
      <w:proofErr w:type="spellStart"/>
      <w:r w:rsidRPr="00223E3A">
        <w:rPr>
          <w:sz w:val="32"/>
          <w:szCs w:val="32"/>
        </w:rPr>
        <w:t>communication</w:t>
      </w:r>
      <w:proofErr w:type="spellEnd"/>
      <w:r>
        <w:rPr>
          <w:sz w:val="32"/>
          <w:szCs w:val="32"/>
        </w:rPr>
        <w:t>…..………………………………….p.</w:t>
      </w:r>
      <w:r w:rsidR="00BF7696">
        <w:rPr>
          <w:sz w:val="32"/>
          <w:szCs w:val="32"/>
        </w:rPr>
        <w:t>7</w:t>
      </w:r>
    </w:p>
    <w:p w14:paraId="532676B9" w14:textId="29302460" w:rsidR="00BE7B8F" w:rsidRPr="002800D0" w:rsidRDefault="00BE7B8F" w:rsidP="00BE7B8F">
      <w:pPr>
        <w:pStyle w:val="Akapitzlist"/>
        <w:numPr>
          <w:ilvl w:val="1"/>
          <w:numId w:val="1"/>
        </w:numPr>
        <w:rPr>
          <w:sz w:val="32"/>
          <w:szCs w:val="32"/>
        </w:rPr>
      </w:pPr>
      <w:r w:rsidRPr="00223E3A">
        <w:rPr>
          <w:sz w:val="32"/>
          <w:szCs w:val="32"/>
        </w:rPr>
        <w:t xml:space="preserve">Visual </w:t>
      </w:r>
      <w:proofErr w:type="spellStart"/>
      <w:r w:rsidRPr="00223E3A">
        <w:rPr>
          <w:sz w:val="32"/>
          <w:szCs w:val="32"/>
        </w:rPr>
        <w:t>communication</w:t>
      </w:r>
      <w:proofErr w:type="spellEnd"/>
      <w:r>
        <w:rPr>
          <w:sz w:val="32"/>
          <w:szCs w:val="32"/>
        </w:rPr>
        <w:t>………………………..……………….p.</w:t>
      </w:r>
      <w:r w:rsidR="00BF7696">
        <w:rPr>
          <w:sz w:val="32"/>
          <w:szCs w:val="32"/>
        </w:rPr>
        <w:t>8</w:t>
      </w:r>
    </w:p>
    <w:p w14:paraId="05A5765F" w14:textId="5500A1FC" w:rsidR="00BE7B8F" w:rsidRDefault="00BE7B8F" w:rsidP="00BE7B8F">
      <w:pPr>
        <w:pStyle w:val="Akapitzlist"/>
        <w:numPr>
          <w:ilvl w:val="0"/>
          <w:numId w:val="1"/>
        </w:numPr>
        <w:rPr>
          <w:sz w:val="32"/>
          <w:szCs w:val="32"/>
          <w:lang w:val="en-GB"/>
        </w:rPr>
      </w:pPr>
      <w:r w:rsidRPr="002800D0">
        <w:rPr>
          <w:sz w:val="32"/>
          <w:szCs w:val="32"/>
          <w:lang w:val="en-GB"/>
        </w:rPr>
        <w:t>The role of communication in workplace</w:t>
      </w:r>
      <w:r>
        <w:rPr>
          <w:sz w:val="32"/>
          <w:szCs w:val="32"/>
          <w:lang w:val="en-GB"/>
        </w:rPr>
        <w:t>.</w:t>
      </w:r>
      <w:r w:rsidRPr="002800D0">
        <w:rPr>
          <w:sz w:val="32"/>
          <w:szCs w:val="32"/>
          <w:lang w:val="en-GB"/>
        </w:rPr>
        <w:t>…………………….p.</w:t>
      </w:r>
      <w:r w:rsidR="00BF7696">
        <w:rPr>
          <w:sz w:val="32"/>
          <w:szCs w:val="32"/>
          <w:lang w:val="en-GB"/>
        </w:rPr>
        <w:t>10</w:t>
      </w:r>
    </w:p>
    <w:p w14:paraId="37BAC1DA" w14:textId="1C5F45F8" w:rsidR="00BE7B8F" w:rsidRDefault="003275CB" w:rsidP="00BE7B8F">
      <w:pPr>
        <w:pStyle w:val="Akapitzlist"/>
        <w:numPr>
          <w:ilvl w:val="0"/>
          <w:numId w:val="1"/>
        </w:numPr>
        <w:rPr>
          <w:sz w:val="32"/>
          <w:szCs w:val="32"/>
          <w:lang w:val="en-GB"/>
        </w:rPr>
      </w:pPr>
      <w:r>
        <w:rPr>
          <w:sz w:val="32"/>
          <w:szCs w:val="32"/>
          <w:lang w:val="en-GB"/>
        </w:rPr>
        <w:t>Communication</w:t>
      </w:r>
      <w:r w:rsidR="00BE7B8F">
        <w:rPr>
          <w:sz w:val="32"/>
          <w:szCs w:val="32"/>
          <w:lang w:val="en-GB"/>
        </w:rPr>
        <w:t xml:space="preserve"> in coffee shop sector……………….</w:t>
      </w:r>
      <w:r w:rsidR="00BE7B8F" w:rsidRPr="002800D0">
        <w:rPr>
          <w:sz w:val="32"/>
          <w:szCs w:val="32"/>
          <w:lang w:val="en-GB"/>
        </w:rPr>
        <w:t>………p.1</w:t>
      </w:r>
      <w:r w:rsidR="00BF7696">
        <w:rPr>
          <w:sz w:val="32"/>
          <w:szCs w:val="32"/>
          <w:lang w:val="en-GB"/>
        </w:rPr>
        <w:t>2</w:t>
      </w:r>
    </w:p>
    <w:p w14:paraId="12AB8989" w14:textId="105C6CE5" w:rsidR="00BE7B8F" w:rsidRPr="002800D0" w:rsidRDefault="00BE7B8F" w:rsidP="00BE7B8F">
      <w:pPr>
        <w:pStyle w:val="Akapitzlist"/>
        <w:numPr>
          <w:ilvl w:val="0"/>
          <w:numId w:val="1"/>
        </w:numPr>
        <w:rPr>
          <w:sz w:val="32"/>
          <w:szCs w:val="32"/>
          <w:lang w:val="en-GB"/>
        </w:rPr>
      </w:pPr>
      <w:r>
        <w:rPr>
          <w:sz w:val="32"/>
          <w:szCs w:val="32"/>
          <w:lang w:val="en-GB"/>
        </w:rPr>
        <w:t>How com</w:t>
      </w:r>
      <w:r w:rsidR="004066CF">
        <w:rPr>
          <w:sz w:val="32"/>
          <w:szCs w:val="32"/>
          <w:lang w:val="en-GB"/>
        </w:rPr>
        <w:t>m</w:t>
      </w:r>
      <w:r>
        <w:rPr>
          <w:sz w:val="32"/>
          <w:szCs w:val="32"/>
          <w:lang w:val="en-GB"/>
        </w:rPr>
        <w:t>unication can be improve……………………………</w:t>
      </w:r>
      <w:r w:rsidRPr="002800D0">
        <w:rPr>
          <w:sz w:val="32"/>
          <w:szCs w:val="32"/>
          <w:lang w:val="en-GB"/>
        </w:rPr>
        <w:t>p.1</w:t>
      </w:r>
      <w:r w:rsidR="00BF7696">
        <w:rPr>
          <w:sz w:val="32"/>
          <w:szCs w:val="32"/>
          <w:lang w:val="en-GB"/>
        </w:rPr>
        <w:t>3</w:t>
      </w:r>
    </w:p>
    <w:p w14:paraId="59C80F3B" w14:textId="30C1046E" w:rsidR="00BE7B8F" w:rsidRDefault="00BE7B8F" w:rsidP="00BE7B8F">
      <w:pPr>
        <w:pStyle w:val="Akapitzlist"/>
        <w:numPr>
          <w:ilvl w:val="0"/>
          <w:numId w:val="1"/>
        </w:numPr>
        <w:rPr>
          <w:sz w:val="32"/>
          <w:szCs w:val="32"/>
        </w:rPr>
      </w:pPr>
      <w:proofErr w:type="spellStart"/>
      <w:r>
        <w:rPr>
          <w:sz w:val="32"/>
          <w:szCs w:val="32"/>
        </w:rPr>
        <w:t>Conclusion</w:t>
      </w:r>
      <w:proofErr w:type="spellEnd"/>
      <w:r>
        <w:rPr>
          <w:sz w:val="32"/>
          <w:szCs w:val="32"/>
        </w:rPr>
        <w:t>…………………………………………………………………..p.</w:t>
      </w:r>
      <w:r w:rsidR="00BF7696">
        <w:rPr>
          <w:sz w:val="32"/>
          <w:szCs w:val="32"/>
        </w:rPr>
        <w:t>14</w:t>
      </w:r>
    </w:p>
    <w:p w14:paraId="6AFD28B1" w14:textId="23220E3C" w:rsidR="00BE7B8F" w:rsidRDefault="00BE7B8F" w:rsidP="00BE7B8F">
      <w:pPr>
        <w:pStyle w:val="Akapitzlist"/>
        <w:numPr>
          <w:ilvl w:val="0"/>
          <w:numId w:val="1"/>
        </w:numPr>
        <w:rPr>
          <w:sz w:val="32"/>
          <w:szCs w:val="32"/>
        </w:rPr>
      </w:pPr>
      <w:r>
        <w:rPr>
          <w:sz w:val="32"/>
          <w:szCs w:val="32"/>
        </w:rPr>
        <w:t xml:space="preserve">List of </w:t>
      </w:r>
      <w:proofErr w:type="spellStart"/>
      <w:r>
        <w:rPr>
          <w:sz w:val="32"/>
          <w:szCs w:val="32"/>
        </w:rPr>
        <w:t>references</w:t>
      </w:r>
      <w:proofErr w:type="spellEnd"/>
      <w:r>
        <w:rPr>
          <w:sz w:val="32"/>
          <w:szCs w:val="32"/>
        </w:rPr>
        <w:t>………………………………………………………..p.</w:t>
      </w:r>
      <w:r w:rsidR="00BF7696">
        <w:rPr>
          <w:sz w:val="32"/>
          <w:szCs w:val="32"/>
        </w:rPr>
        <w:t>15</w:t>
      </w:r>
    </w:p>
    <w:p w14:paraId="3E88F67C" w14:textId="6E785865" w:rsidR="00151204" w:rsidRDefault="00151204" w:rsidP="007F11A0"/>
    <w:p w14:paraId="19E40B9C" w14:textId="5C9E2F52" w:rsidR="00BE7B8F" w:rsidRDefault="00BE7B8F" w:rsidP="007F11A0"/>
    <w:p w14:paraId="3B8A39DA" w14:textId="40DA2A99" w:rsidR="00BE7B8F" w:rsidRDefault="00BE7B8F" w:rsidP="007F11A0"/>
    <w:p w14:paraId="0CA11796" w14:textId="1B128D77" w:rsidR="00BE7B8F" w:rsidRDefault="00BE7B8F" w:rsidP="007F11A0"/>
    <w:p w14:paraId="31C9DC02" w14:textId="280A0109" w:rsidR="00BE7B8F" w:rsidRDefault="00BE7B8F" w:rsidP="007F11A0"/>
    <w:p w14:paraId="22D6749D" w14:textId="1844634F" w:rsidR="00BE7B8F" w:rsidRDefault="00BE7B8F" w:rsidP="007F11A0"/>
    <w:p w14:paraId="12A290FD" w14:textId="01A0F1BC" w:rsidR="00BE7B8F" w:rsidRDefault="00BE7B8F" w:rsidP="007F11A0"/>
    <w:p w14:paraId="16667923" w14:textId="74420443" w:rsidR="00BE7B8F" w:rsidRDefault="00BE7B8F" w:rsidP="007F11A0"/>
    <w:p w14:paraId="23AA6DCC" w14:textId="5C42F91C" w:rsidR="00BE7B8F" w:rsidRDefault="00BE7B8F" w:rsidP="007F11A0"/>
    <w:p w14:paraId="105B8463" w14:textId="21F27BF2" w:rsidR="00BE7B8F" w:rsidRDefault="00BE7B8F" w:rsidP="007F11A0"/>
    <w:p w14:paraId="6E89AC4E" w14:textId="32A431C9" w:rsidR="00BE7B8F" w:rsidRDefault="00BE7B8F" w:rsidP="007F11A0"/>
    <w:p w14:paraId="6016B2D3" w14:textId="61D73B71" w:rsidR="00BE7B8F" w:rsidRDefault="00BE7B8F" w:rsidP="007F11A0"/>
    <w:p w14:paraId="19104262" w14:textId="1FCF6566" w:rsidR="00BE7B8F" w:rsidRDefault="00BE7B8F" w:rsidP="007F11A0"/>
    <w:p w14:paraId="7271AB94" w14:textId="0DD04F72" w:rsidR="00BE7B8F" w:rsidRDefault="00BE7B8F" w:rsidP="007F11A0"/>
    <w:p w14:paraId="0B847380" w14:textId="734FB9FB" w:rsidR="00BE7B8F" w:rsidRDefault="00BE7B8F" w:rsidP="007F11A0"/>
    <w:p w14:paraId="549ED322" w14:textId="6C16B06A" w:rsidR="00BE7B8F" w:rsidRDefault="00BE7B8F" w:rsidP="007F11A0"/>
    <w:p w14:paraId="42EAC85D" w14:textId="44157DEA" w:rsidR="00BE7B8F" w:rsidRDefault="00BE7B8F" w:rsidP="007F11A0"/>
    <w:p w14:paraId="561A3782" w14:textId="77777777" w:rsidR="00BE7B8F" w:rsidRDefault="00BE7B8F" w:rsidP="00BE7B8F">
      <w:pPr>
        <w:pStyle w:val="Akapitzlist"/>
        <w:ind w:left="0"/>
        <w:rPr>
          <w:b/>
          <w:bCs/>
          <w:sz w:val="40"/>
          <w:szCs w:val="40"/>
          <w:lang w:val="en-GB"/>
        </w:rPr>
      </w:pPr>
      <w:r w:rsidRPr="008411D7">
        <w:rPr>
          <w:b/>
          <w:bCs/>
          <w:sz w:val="40"/>
          <w:szCs w:val="40"/>
          <w:lang w:val="en-GB"/>
        </w:rPr>
        <w:lastRenderedPageBreak/>
        <w:t>Introduction</w:t>
      </w:r>
    </w:p>
    <w:p w14:paraId="46D04EDE" w14:textId="77777777" w:rsidR="00BE7B8F" w:rsidRPr="008411D7" w:rsidRDefault="00BE7B8F" w:rsidP="00BE7B8F">
      <w:pPr>
        <w:pStyle w:val="Akapitzlist"/>
        <w:ind w:left="0"/>
        <w:rPr>
          <w:b/>
          <w:bCs/>
          <w:sz w:val="40"/>
          <w:szCs w:val="40"/>
          <w:lang w:val="en-GB"/>
        </w:rPr>
      </w:pPr>
    </w:p>
    <w:p w14:paraId="406E6FEB" w14:textId="77777777" w:rsidR="00BE7B8F" w:rsidRPr="008411D7" w:rsidRDefault="00BE7B8F" w:rsidP="00BE7B8F">
      <w:pPr>
        <w:pStyle w:val="Akapitzlist"/>
        <w:ind w:left="0"/>
        <w:jc w:val="both"/>
        <w:rPr>
          <w:sz w:val="28"/>
          <w:szCs w:val="28"/>
          <w:lang w:val="en-GB"/>
        </w:rPr>
      </w:pPr>
      <w:r w:rsidRPr="008411D7">
        <w:rPr>
          <w:sz w:val="28"/>
          <w:szCs w:val="28"/>
          <w:lang w:val="en-GB"/>
        </w:rPr>
        <w:t>Every day, we do not think about how we communicate with each other. It seems to us that this is obvious. Each of us communicates with many people every day. We convinced that everything we say reaches our speaker and is understood as we wish. Conversations with others seem apparent to us. It is only when difficulties or conflicts arise; we wonder what is happening, that people misunderstood us. It turns out that communication with another person is an arduous and challenging art.</w:t>
      </w:r>
    </w:p>
    <w:p w14:paraId="67C858F8" w14:textId="77777777" w:rsidR="00BE7B8F" w:rsidRPr="008411D7" w:rsidRDefault="00BE7B8F" w:rsidP="00BE7B8F">
      <w:pPr>
        <w:pStyle w:val="Akapitzlist"/>
        <w:ind w:left="0"/>
        <w:jc w:val="both"/>
        <w:rPr>
          <w:sz w:val="28"/>
          <w:szCs w:val="28"/>
          <w:lang w:val="en-GB"/>
        </w:rPr>
      </w:pPr>
    </w:p>
    <w:p w14:paraId="0C0A10B1" w14:textId="4E2D7352" w:rsidR="00BE7B8F" w:rsidRDefault="00BE7B8F" w:rsidP="00BE7B8F">
      <w:pPr>
        <w:pStyle w:val="Akapitzlist"/>
        <w:ind w:left="0"/>
        <w:jc w:val="both"/>
        <w:rPr>
          <w:sz w:val="28"/>
          <w:szCs w:val="28"/>
          <w:lang w:val="en-GB"/>
        </w:rPr>
      </w:pPr>
      <w:r w:rsidRPr="008411D7">
        <w:rPr>
          <w:sz w:val="28"/>
          <w:szCs w:val="28"/>
          <w:lang w:val="en-GB"/>
        </w:rPr>
        <w:t>The primary purpose of this report is to present and provide the reader with opportunities for knowledge on effective teamwork and communication. Therefore, my skills and knowledge acquired during learning will be the foundation on which I will base in this report.</w:t>
      </w:r>
    </w:p>
    <w:p w14:paraId="40ADE66F" w14:textId="77777777" w:rsidR="00BE7B8F" w:rsidRPr="008411D7" w:rsidRDefault="00BE7B8F" w:rsidP="00BE7B8F">
      <w:pPr>
        <w:pStyle w:val="Akapitzlist"/>
        <w:ind w:left="0"/>
        <w:jc w:val="both"/>
        <w:rPr>
          <w:sz w:val="28"/>
          <w:szCs w:val="28"/>
          <w:lang w:val="en-GB"/>
        </w:rPr>
      </w:pPr>
    </w:p>
    <w:p w14:paraId="792F0DAB" w14:textId="77777777" w:rsidR="00BE7B8F" w:rsidRPr="008411D7" w:rsidRDefault="00BE7B8F" w:rsidP="00BE7B8F">
      <w:pPr>
        <w:pStyle w:val="Akapitzlist"/>
        <w:ind w:left="0"/>
        <w:jc w:val="both"/>
        <w:rPr>
          <w:sz w:val="28"/>
          <w:szCs w:val="28"/>
          <w:lang w:val="en-GB"/>
        </w:rPr>
      </w:pPr>
      <w:r w:rsidRPr="008411D7">
        <w:rPr>
          <w:sz w:val="28"/>
          <w:szCs w:val="28"/>
          <w:lang w:val="en-GB"/>
        </w:rPr>
        <w:t xml:space="preserve">In this report, I will </w:t>
      </w:r>
      <w:proofErr w:type="spellStart"/>
      <w:r w:rsidRPr="008411D7">
        <w:rPr>
          <w:sz w:val="28"/>
          <w:szCs w:val="28"/>
          <w:lang w:val="en-GB"/>
        </w:rPr>
        <w:t>analyze</w:t>
      </w:r>
      <w:proofErr w:type="spellEnd"/>
      <w:r w:rsidRPr="008411D7">
        <w:rPr>
          <w:sz w:val="28"/>
          <w:szCs w:val="28"/>
          <w:lang w:val="en-GB"/>
        </w:rPr>
        <w:t xml:space="preserve"> different types o</w:t>
      </w:r>
      <w:r>
        <w:rPr>
          <w:sz w:val="28"/>
          <w:szCs w:val="28"/>
          <w:lang w:val="en-GB"/>
        </w:rPr>
        <w:t>f</w:t>
      </w:r>
      <w:r w:rsidRPr="008411D7">
        <w:rPr>
          <w:sz w:val="28"/>
          <w:szCs w:val="28"/>
          <w:lang w:val="en-GB"/>
        </w:rPr>
        <w:t xml:space="preserve"> communication between people, such as verbal, nonverbal, written, and visual communication. Additionally, this document will help the reader obtain information about how essential is teamwork and the primary role of communication in the workplace on the example of my job site. It will also be discussed how to improve communication, some methods.</w:t>
      </w:r>
    </w:p>
    <w:p w14:paraId="1D2C623E" w14:textId="77777777" w:rsidR="00BE7B8F" w:rsidRPr="008411D7" w:rsidRDefault="00BE7B8F" w:rsidP="00BE7B8F">
      <w:pPr>
        <w:pStyle w:val="Akapitzlist"/>
        <w:ind w:left="0"/>
        <w:jc w:val="both"/>
        <w:rPr>
          <w:sz w:val="28"/>
          <w:szCs w:val="28"/>
          <w:lang w:val="en-GB"/>
        </w:rPr>
      </w:pPr>
    </w:p>
    <w:p w14:paraId="4AC1A795" w14:textId="77777777" w:rsidR="00BE7B8F" w:rsidRPr="008411D7" w:rsidRDefault="00BE7B8F" w:rsidP="00BE7B8F">
      <w:pPr>
        <w:pStyle w:val="Akapitzlist"/>
        <w:ind w:left="0"/>
        <w:jc w:val="both"/>
        <w:rPr>
          <w:sz w:val="28"/>
          <w:szCs w:val="28"/>
          <w:lang w:val="en-GB"/>
        </w:rPr>
      </w:pPr>
      <w:r w:rsidRPr="008411D7">
        <w:rPr>
          <w:sz w:val="28"/>
          <w:szCs w:val="28"/>
          <w:lang w:val="en-GB"/>
        </w:rPr>
        <w:t>This report summarizes how the Effective Team Work and Communication course from the University Of Wales Trinity Saint David program has directly and very close expanded my scope of knowledge in this section. The report describes the learned functions, skills, and targeted exercises done during the classes. Many of the examples in this report have inserted to validate the learning process.</w:t>
      </w:r>
    </w:p>
    <w:p w14:paraId="0246EEC7" w14:textId="77777777" w:rsidR="00BE7B8F" w:rsidRPr="008411D7" w:rsidRDefault="00BE7B8F" w:rsidP="00BE7B8F">
      <w:pPr>
        <w:pStyle w:val="Akapitzlist"/>
        <w:jc w:val="both"/>
        <w:rPr>
          <w:sz w:val="28"/>
          <w:szCs w:val="28"/>
          <w:lang w:val="en-GB"/>
        </w:rPr>
      </w:pPr>
    </w:p>
    <w:p w14:paraId="078C4397" w14:textId="3F9E037F" w:rsidR="00BE7B8F" w:rsidRDefault="00BE7B8F" w:rsidP="007F11A0">
      <w:pPr>
        <w:rPr>
          <w:lang w:val="en-GB"/>
        </w:rPr>
      </w:pPr>
    </w:p>
    <w:p w14:paraId="2BF9026B" w14:textId="0ADE9033" w:rsidR="00BE7B8F" w:rsidRDefault="00BE7B8F" w:rsidP="007F11A0">
      <w:pPr>
        <w:rPr>
          <w:lang w:val="en-GB"/>
        </w:rPr>
      </w:pPr>
    </w:p>
    <w:p w14:paraId="174EB964" w14:textId="422AE208" w:rsidR="00BE7B8F" w:rsidRDefault="00BE7B8F" w:rsidP="007F11A0">
      <w:pPr>
        <w:rPr>
          <w:lang w:val="en-GB"/>
        </w:rPr>
      </w:pPr>
    </w:p>
    <w:p w14:paraId="022E294C" w14:textId="3FF2FAA9" w:rsidR="00BE7B8F" w:rsidRDefault="00BE7B8F" w:rsidP="007F11A0">
      <w:pPr>
        <w:rPr>
          <w:lang w:val="en-GB"/>
        </w:rPr>
      </w:pPr>
    </w:p>
    <w:p w14:paraId="67870C1F" w14:textId="42E8F33A" w:rsidR="00BE7B8F" w:rsidRDefault="00BE7B8F" w:rsidP="007F11A0">
      <w:pPr>
        <w:rPr>
          <w:lang w:val="en-GB"/>
        </w:rPr>
      </w:pPr>
    </w:p>
    <w:p w14:paraId="4C67E3F6" w14:textId="77777777" w:rsidR="00BE7B8F" w:rsidRPr="00BE7B8F" w:rsidRDefault="00BE7B8F" w:rsidP="00BE7B8F">
      <w:pPr>
        <w:rPr>
          <w:lang w:val="en-GB"/>
        </w:rPr>
      </w:pPr>
    </w:p>
    <w:p w14:paraId="6BD24946" w14:textId="4D6C9DE4" w:rsidR="00BE7B8F" w:rsidRPr="000F4E15" w:rsidRDefault="00BE7B8F" w:rsidP="000F4E15">
      <w:pPr>
        <w:rPr>
          <w:b/>
          <w:bCs/>
          <w:sz w:val="40"/>
          <w:szCs w:val="40"/>
          <w:lang w:val="en-GB"/>
        </w:rPr>
      </w:pPr>
      <w:r w:rsidRPr="00B76411">
        <w:rPr>
          <w:b/>
          <w:bCs/>
          <w:sz w:val="40"/>
          <w:szCs w:val="40"/>
          <w:lang w:val="en-GB"/>
        </w:rPr>
        <w:lastRenderedPageBreak/>
        <w:t>What is communication?</w:t>
      </w:r>
    </w:p>
    <w:p w14:paraId="4924008A" w14:textId="77777777" w:rsidR="00A67883" w:rsidRPr="00A67883" w:rsidRDefault="00A67883" w:rsidP="00A67883">
      <w:pPr>
        <w:jc w:val="both"/>
        <w:rPr>
          <w:sz w:val="28"/>
          <w:szCs w:val="28"/>
          <w:lang w:val="en-GB"/>
        </w:rPr>
      </w:pPr>
      <w:r w:rsidRPr="00A67883">
        <w:rPr>
          <w:sz w:val="28"/>
          <w:szCs w:val="28"/>
          <w:lang w:val="en-GB"/>
        </w:rPr>
        <w:t xml:space="preserve">Interpersonal communication is essential in everyone's life, and nobody can doubt that it is primarily on functioning in society. According to the Cambridge dictionary, ' communication is an act of communicating with people.' </w:t>
      </w:r>
    </w:p>
    <w:p w14:paraId="039D899F" w14:textId="77777777" w:rsidR="00A67883" w:rsidRDefault="00A67883" w:rsidP="00A67883">
      <w:pPr>
        <w:jc w:val="both"/>
        <w:rPr>
          <w:sz w:val="28"/>
          <w:szCs w:val="28"/>
          <w:lang w:val="en-GB"/>
        </w:rPr>
      </w:pPr>
      <w:r w:rsidRPr="00A67883">
        <w:rPr>
          <w:sz w:val="28"/>
          <w:szCs w:val="28"/>
          <w:lang w:val="en-GB"/>
        </w:rPr>
        <w:t>The term "communication" comes from the Latin word communication and means connectivity, exchange, conversation. In the relationship between people, communication is the transmission of certain information (communication) and the ability to receive and understand this communication. Communication always runs between the sender and the recipient, so its basis is a dialogue that can take the form of a discussion, negotiation, or chat. The conversation also requires proper reading of the so-called "Body language" of the interlocutor.</w:t>
      </w:r>
    </w:p>
    <w:p w14:paraId="3F405193" w14:textId="77777777" w:rsidR="00A67883" w:rsidRDefault="00A67883" w:rsidP="00A67883">
      <w:pPr>
        <w:jc w:val="both"/>
        <w:rPr>
          <w:sz w:val="28"/>
          <w:szCs w:val="28"/>
          <w:lang w:val="en-GB"/>
        </w:rPr>
      </w:pPr>
      <w:r w:rsidRPr="00A67883">
        <w:rPr>
          <w:sz w:val="28"/>
          <w:szCs w:val="28"/>
          <w:lang w:val="en-GB"/>
        </w:rPr>
        <w:t xml:space="preserve"> This is to sense moods and respect the views and arguments of the recipient. Interpersonal communication consists not only of transmitting and receiving information. It also includes facial expressions, voice intonation, and human behaviour that is appropriate to the circumstances or subject matter of the information exchange process itself. </w:t>
      </w:r>
    </w:p>
    <w:p w14:paraId="37270133" w14:textId="248640B1" w:rsidR="00A67883" w:rsidRDefault="00A67883" w:rsidP="00A67883">
      <w:pPr>
        <w:jc w:val="both"/>
        <w:rPr>
          <w:sz w:val="28"/>
          <w:szCs w:val="28"/>
          <w:lang w:val="en-GB"/>
        </w:rPr>
      </w:pPr>
      <w:r w:rsidRPr="00A67883">
        <w:rPr>
          <w:sz w:val="28"/>
          <w:szCs w:val="28"/>
          <w:lang w:val="en-GB"/>
        </w:rPr>
        <w:t>Therefore, it consists of both verbal and non-verbal elements. So, interpersonal communication is much more than just a word exchange. It is also a way of being during a conversation.</w:t>
      </w:r>
    </w:p>
    <w:p w14:paraId="5172DB4A" w14:textId="4C84FA61" w:rsidR="00A67883" w:rsidRDefault="000F4E15" w:rsidP="00A67883">
      <w:pPr>
        <w:jc w:val="both"/>
        <w:rPr>
          <w:sz w:val="28"/>
          <w:szCs w:val="28"/>
          <w:lang w:val="en-GB"/>
        </w:rPr>
      </w:pPr>
      <w:r>
        <w:rPr>
          <w:noProof/>
          <w:sz w:val="28"/>
          <w:szCs w:val="28"/>
          <w:lang w:val="en-GB"/>
        </w:rPr>
        <w:drawing>
          <wp:inline distT="0" distB="0" distL="0" distR="0" wp14:anchorId="117DEF7C" wp14:editId="2698BC85">
            <wp:extent cx="5213350" cy="2825115"/>
            <wp:effectExtent l="0" t="0" r="6350" b="0"/>
            <wp:docPr id="1"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13350" cy="2825115"/>
                    </a:xfrm>
                    <a:prstGeom prst="rect">
                      <a:avLst/>
                    </a:prstGeom>
                    <a:noFill/>
                    <a:ln>
                      <a:noFill/>
                    </a:ln>
                  </pic:spPr>
                </pic:pic>
              </a:graphicData>
            </a:graphic>
          </wp:inline>
        </w:drawing>
      </w:r>
    </w:p>
    <w:p w14:paraId="3D24D7BD" w14:textId="3E7987BE" w:rsidR="00A67883" w:rsidRDefault="000F4E15" w:rsidP="00A67883">
      <w:pPr>
        <w:jc w:val="both"/>
        <w:rPr>
          <w:sz w:val="28"/>
          <w:szCs w:val="28"/>
          <w:lang w:val="en-GB"/>
        </w:rPr>
      </w:pPr>
      <w:r>
        <w:rPr>
          <w:sz w:val="28"/>
          <w:szCs w:val="28"/>
          <w:lang w:val="en-GB"/>
        </w:rPr>
        <w:t xml:space="preserve">                                         Source: Created by Author</w:t>
      </w:r>
    </w:p>
    <w:p w14:paraId="48240BE5" w14:textId="29E9398B" w:rsidR="00BF7696" w:rsidRPr="00BF7696" w:rsidRDefault="00BF7696" w:rsidP="00BF7696">
      <w:pPr>
        <w:rPr>
          <w:b/>
          <w:bCs/>
          <w:sz w:val="40"/>
          <w:szCs w:val="40"/>
        </w:rPr>
      </w:pPr>
      <w:proofErr w:type="spellStart"/>
      <w:r w:rsidRPr="00BF7696">
        <w:rPr>
          <w:b/>
          <w:bCs/>
          <w:sz w:val="40"/>
          <w:szCs w:val="40"/>
        </w:rPr>
        <w:lastRenderedPageBreak/>
        <w:t>Types</w:t>
      </w:r>
      <w:proofErr w:type="spellEnd"/>
      <w:r w:rsidRPr="00BF7696">
        <w:rPr>
          <w:b/>
          <w:bCs/>
          <w:sz w:val="40"/>
          <w:szCs w:val="40"/>
        </w:rPr>
        <w:t xml:space="preserve"> of </w:t>
      </w:r>
      <w:proofErr w:type="spellStart"/>
      <w:r w:rsidRPr="00BF7696">
        <w:rPr>
          <w:b/>
          <w:bCs/>
          <w:sz w:val="40"/>
          <w:szCs w:val="40"/>
        </w:rPr>
        <w:t>communication</w:t>
      </w:r>
      <w:proofErr w:type="spellEnd"/>
      <w:r>
        <w:rPr>
          <w:b/>
          <w:bCs/>
          <w:sz w:val="40"/>
          <w:szCs w:val="40"/>
        </w:rPr>
        <w:t>:</w:t>
      </w:r>
    </w:p>
    <w:p w14:paraId="7560ECA3" w14:textId="51B54A52" w:rsidR="00B76411" w:rsidRPr="00BF7696" w:rsidRDefault="00A67883" w:rsidP="00A67883">
      <w:pPr>
        <w:jc w:val="both"/>
        <w:rPr>
          <w:b/>
          <w:bCs/>
          <w:i/>
          <w:iCs/>
          <w:sz w:val="36"/>
          <w:szCs w:val="36"/>
          <w:lang w:val="en-GB"/>
        </w:rPr>
      </w:pPr>
      <w:r w:rsidRPr="00BF7696">
        <w:rPr>
          <w:b/>
          <w:bCs/>
          <w:i/>
          <w:iCs/>
          <w:sz w:val="36"/>
          <w:szCs w:val="36"/>
          <w:lang w:val="en-GB"/>
        </w:rPr>
        <w:t xml:space="preserve">Verbal communication </w:t>
      </w:r>
    </w:p>
    <w:p w14:paraId="3E69DF42" w14:textId="77777777" w:rsidR="00B76411" w:rsidRPr="00B76411" w:rsidRDefault="00B76411" w:rsidP="00B76411">
      <w:pPr>
        <w:jc w:val="both"/>
        <w:rPr>
          <w:sz w:val="28"/>
          <w:szCs w:val="28"/>
          <w:lang w:val="en-GB"/>
        </w:rPr>
      </w:pPr>
      <w:r w:rsidRPr="00B76411">
        <w:rPr>
          <w:sz w:val="28"/>
          <w:szCs w:val="28"/>
          <w:lang w:val="en-GB"/>
        </w:rPr>
        <w:t>Verbal communication is the use of language to send information using spoken or sign language. In other words, verbal communication is all the signals we send to the environment through words. How powerful our message will depend on many factors, e.g., the type of information we want to convey, the vocabulary we use, as well as the style and manner of speaking. In verbal communication, we should pay special attention to who the person we are talking to and whether the message we send is tailored. Verbal communication is one of the most common types used for presentations, video conferences and phone calls, meetings, and one-on-one calls. Verbal communication is essential because it is efficient and may be helpful to support verbal communication in both non-verbal and written communication.</w:t>
      </w:r>
    </w:p>
    <w:p w14:paraId="7EA6B75F" w14:textId="77777777" w:rsidR="00B76411" w:rsidRPr="00B76411" w:rsidRDefault="00B76411" w:rsidP="00B76411">
      <w:pPr>
        <w:jc w:val="both"/>
        <w:rPr>
          <w:sz w:val="28"/>
          <w:szCs w:val="28"/>
          <w:lang w:val="en-GB"/>
        </w:rPr>
      </w:pPr>
    </w:p>
    <w:p w14:paraId="4B4596EA" w14:textId="32D221C2" w:rsidR="00B76411" w:rsidRDefault="00B76411" w:rsidP="00B76411">
      <w:pPr>
        <w:jc w:val="both"/>
        <w:rPr>
          <w:b/>
          <w:bCs/>
          <w:sz w:val="36"/>
          <w:szCs w:val="36"/>
          <w:u w:val="single"/>
          <w:lang w:val="en-GB"/>
        </w:rPr>
      </w:pPr>
      <w:r w:rsidRPr="00B76411">
        <w:rPr>
          <w:b/>
          <w:bCs/>
          <w:sz w:val="36"/>
          <w:szCs w:val="36"/>
          <w:u w:val="single"/>
          <w:lang w:val="en-GB"/>
        </w:rPr>
        <w:t>There are some steps to develop verbal communication skills:</w:t>
      </w:r>
    </w:p>
    <w:p w14:paraId="4265DB61" w14:textId="77777777" w:rsidR="009A0EC4" w:rsidRPr="00B76411" w:rsidRDefault="009A0EC4" w:rsidP="00B76411">
      <w:pPr>
        <w:jc w:val="both"/>
        <w:rPr>
          <w:b/>
          <w:bCs/>
          <w:sz w:val="36"/>
          <w:szCs w:val="36"/>
          <w:u w:val="single"/>
          <w:lang w:val="en-GB"/>
        </w:rPr>
      </w:pPr>
    </w:p>
    <w:p w14:paraId="323AE350" w14:textId="77777777" w:rsidR="00B76411" w:rsidRPr="00B76411" w:rsidRDefault="00B76411" w:rsidP="00B76411">
      <w:pPr>
        <w:pStyle w:val="Akapitzlist"/>
        <w:numPr>
          <w:ilvl w:val="0"/>
          <w:numId w:val="26"/>
        </w:numPr>
        <w:jc w:val="both"/>
        <w:rPr>
          <w:b/>
          <w:bCs/>
          <w:sz w:val="32"/>
          <w:szCs w:val="32"/>
          <w:lang w:val="en-GB"/>
        </w:rPr>
      </w:pPr>
      <w:r w:rsidRPr="00B76411">
        <w:rPr>
          <w:b/>
          <w:bCs/>
          <w:sz w:val="32"/>
          <w:szCs w:val="32"/>
          <w:lang w:val="en-GB"/>
        </w:rPr>
        <w:t>Use a strong, confident voice.</w:t>
      </w:r>
    </w:p>
    <w:p w14:paraId="2EC5CE23" w14:textId="1EE629B2" w:rsidR="00B76411" w:rsidRDefault="00B76411" w:rsidP="00B76411">
      <w:pPr>
        <w:pStyle w:val="Akapitzlist"/>
        <w:jc w:val="both"/>
        <w:rPr>
          <w:sz w:val="28"/>
          <w:szCs w:val="28"/>
          <w:lang w:val="en-GB"/>
        </w:rPr>
      </w:pPr>
      <w:r w:rsidRPr="00B76411">
        <w:rPr>
          <w:sz w:val="28"/>
          <w:szCs w:val="28"/>
          <w:lang w:val="en-GB"/>
        </w:rPr>
        <w:t>Especially when presenting information to many people or a group of people, use a strong voice. This give guaranine that everyone can easily hear and understand you. Speak confidently so that your ideas are clear and easy to understand for others.</w:t>
      </w:r>
    </w:p>
    <w:p w14:paraId="26E65442" w14:textId="77777777" w:rsidR="009A0EC4" w:rsidRPr="009A0EC4" w:rsidRDefault="009A0EC4" w:rsidP="009A0EC4">
      <w:pPr>
        <w:pStyle w:val="Akapitzlist"/>
        <w:numPr>
          <w:ilvl w:val="0"/>
          <w:numId w:val="26"/>
        </w:numPr>
        <w:jc w:val="both"/>
        <w:rPr>
          <w:b/>
          <w:bCs/>
          <w:sz w:val="32"/>
          <w:szCs w:val="32"/>
          <w:lang w:val="en-GB"/>
        </w:rPr>
      </w:pPr>
      <w:r w:rsidRPr="009A0EC4">
        <w:rPr>
          <w:b/>
          <w:bCs/>
          <w:sz w:val="32"/>
          <w:szCs w:val="32"/>
          <w:lang w:val="en-GB"/>
        </w:rPr>
        <w:t>Active listening.</w:t>
      </w:r>
    </w:p>
    <w:p w14:paraId="7EDA4E47" w14:textId="2BDFF1DE" w:rsidR="00B76411" w:rsidRDefault="009A0EC4" w:rsidP="009A0EC4">
      <w:pPr>
        <w:pStyle w:val="Akapitzlist"/>
        <w:jc w:val="both"/>
        <w:rPr>
          <w:sz w:val="28"/>
          <w:szCs w:val="28"/>
          <w:lang w:val="en-GB"/>
        </w:rPr>
      </w:pPr>
      <w:r w:rsidRPr="009A0EC4">
        <w:rPr>
          <w:sz w:val="28"/>
          <w:szCs w:val="28"/>
          <w:lang w:val="en-GB"/>
        </w:rPr>
        <w:t>Another important aspect of verbal communication is by listening carefully to others. Active listening skills are essential when conducting meetings, presentations, and even when participating in a one-on-one conversation.</w:t>
      </w:r>
    </w:p>
    <w:p w14:paraId="56FEA7D5" w14:textId="77777777" w:rsidR="009A0EC4" w:rsidRPr="009A0EC4" w:rsidRDefault="009A0EC4" w:rsidP="009A0EC4">
      <w:pPr>
        <w:pStyle w:val="Akapitzlist"/>
        <w:numPr>
          <w:ilvl w:val="0"/>
          <w:numId w:val="26"/>
        </w:numPr>
        <w:jc w:val="both"/>
        <w:rPr>
          <w:b/>
          <w:bCs/>
          <w:sz w:val="32"/>
          <w:szCs w:val="32"/>
          <w:lang w:val="en-GB"/>
        </w:rPr>
      </w:pPr>
      <w:r w:rsidRPr="009A0EC4">
        <w:rPr>
          <w:b/>
          <w:bCs/>
          <w:sz w:val="32"/>
          <w:szCs w:val="32"/>
          <w:lang w:val="en-GB"/>
        </w:rPr>
        <w:t>Avoid filler words.</w:t>
      </w:r>
    </w:p>
    <w:p w14:paraId="494E9070" w14:textId="7D97536D" w:rsidR="009A0EC4" w:rsidRPr="00B76411" w:rsidRDefault="009A0EC4" w:rsidP="009A0EC4">
      <w:pPr>
        <w:pStyle w:val="Akapitzlist"/>
        <w:jc w:val="both"/>
        <w:rPr>
          <w:sz w:val="28"/>
          <w:szCs w:val="28"/>
          <w:lang w:val="en-GB"/>
        </w:rPr>
      </w:pPr>
      <w:r w:rsidRPr="009A0EC4">
        <w:rPr>
          <w:sz w:val="28"/>
          <w:szCs w:val="28"/>
          <w:lang w:val="en-GB"/>
        </w:rPr>
        <w:t>Especially during a presentation, to use filler words such as “um,” “like,” “so” or “yeah.”</w:t>
      </w:r>
    </w:p>
    <w:p w14:paraId="2B20EE14" w14:textId="589DF227" w:rsidR="00A67883" w:rsidRDefault="00A67883" w:rsidP="00A67883">
      <w:pPr>
        <w:jc w:val="both"/>
        <w:rPr>
          <w:sz w:val="28"/>
          <w:szCs w:val="28"/>
          <w:lang w:val="en-GB"/>
        </w:rPr>
      </w:pPr>
    </w:p>
    <w:p w14:paraId="3E5F9ACF" w14:textId="74C2CC77" w:rsidR="009A0EC4" w:rsidRDefault="009A0EC4" w:rsidP="00A67883">
      <w:pPr>
        <w:jc w:val="both"/>
        <w:rPr>
          <w:sz w:val="28"/>
          <w:szCs w:val="28"/>
          <w:lang w:val="en-GB"/>
        </w:rPr>
      </w:pPr>
    </w:p>
    <w:p w14:paraId="6DB32F5F" w14:textId="56FEAB02" w:rsidR="009A0EC4" w:rsidRDefault="009A0EC4" w:rsidP="009A0EC4">
      <w:pPr>
        <w:jc w:val="both"/>
        <w:rPr>
          <w:b/>
          <w:bCs/>
          <w:sz w:val="40"/>
          <w:szCs w:val="40"/>
          <w:lang w:val="en-GB"/>
        </w:rPr>
      </w:pPr>
      <w:r w:rsidRPr="00A57A9A">
        <w:rPr>
          <w:b/>
          <w:bCs/>
          <w:sz w:val="40"/>
          <w:szCs w:val="40"/>
          <w:lang w:val="en-GB"/>
        </w:rPr>
        <w:lastRenderedPageBreak/>
        <w:t>Nonverbal</w:t>
      </w:r>
    </w:p>
    <w:p w14:paraId="02F35F92" w14:textId="77777777" w:rsidR="00A57A9A" w:rsidRPr="00A57A9A" w:rsidRDefault="00A57A9A" w:rsidP="009A0EC4">
      <w:pPr>
        <w:jc w:val="both"/>
        <w:rPr>
          <w:b/>
          <w:bCs/>
          <w:sz w:val="40"/>
          <w:szCs w:val="40"/>
          <w:lang w:val="en-GB"/>
        </w:rPr>
      </w:pPr>
    </w:p>
    <w:p w14:paraId="702AE631" w14:textId="4DA61079" w:rsidR="009A0EC4" w:rsidRDefault="009A0EC4" w:rsidP="009A0EC4">
      <w:pPr>
        <w:jc w:val="both"/>
        <w:rPr>
          <w:sz w:val="28"/>
          <w:szCs w:val="28"/>
          <w:lang w:val="en-GB"/>
        </w:rPr>
      </w:pPr>
      <w:r w:rsidRPr="009A0EC4">
        <w:rPr>
          <w:sz w:val="28"/>
          <w:szCs w:val="28"/>
          <w:lang w:val="en-GB"/>
        </w:rPr>
        <w:t>Nonverbal communication is the use of body language, gestures, and facial expressions to convey information to others. Sometimes silence means more than thousands of words spoken. Non-verbal communication plays a much more significant role in the perception of us by the recipients than what and how we say. The critical issue in non-verbal communication is our body posture. The recipient can read much valuable information from it. For example, an open and upright position usually means high confidence. In turn, slouching, crossing the arms on the chest, or a huddled position with his hands in his pocket, shows fear, uncertainty, and withdrawal.</w:t>
      </w:r>
    </w:p>
    <w:p w14:paraId="76D2C0C8" w14:textId="0E3AACCC" w:rsidR="00A57A9A" w:rsidRDefault="00A57A9A" w:rsidP="009A0EC4">
      <w:pPr>
        <w:jc w:val="both"/>
        <w:rPr>
          <w:sz w:val="28"/>
          <w:szCs w:val="28"/>
          <w:lang w:val="en-GB"/>
        </w:rPr>
      </w:pPr>
    </w:p>
    <w:p w14:paraId="43484B1F" w14:textId="77777777" w:rsidR="00A57A9A" w:rsidRPr="00A57A9A" w:rsidRDefault="00A57A9A" w:rsidP="00A57A9A">
      <w:pPr>
        <w:jc w:val="both"/>
        <w:rPr>
          <w:b/>
          <w:bCs/>
          <w:sz w:val="36"/>
          <w:szCs w:val="36"/>
          <w:lang w:val="en-GB"/>
        </w:rPr>
      </w:pPr>
      <w:r w:rsidRPr="00A57A9A">
        <w:rPr>
          <w:b/>
          <w:bCs/>
          <w:sz w:val="36"/>
          <w:szCs w:val="36"/>
          <w:lang w:val="en-GB"/>
        </w:rPr>
        <w:t>Other types of non-verbal communication are:</w:t>
      </w:r>
    </w:p>
    <w:p w14:paraId="28C2C21F" w14:textId="0F095DF7" w:rsidR="00A57A9A" w:rsidRPr="00A57A9A" w:rsidRDefault="00A57A9A" w:rsidP="00A57A9A">
      <w:pPr>
        <w:pStyle w:val="Akapitzlist"/>
        <w:numPr>
          <w:ilvl w:val="0"/>
          <w:numId w:val="27"/>
        </w:numPr>
        <w:spacing w:line="360" w:lineRule="auto"/>
        <w:jc w:val="both"/>
        <w:rPr>
          <w:sz w:val="28"/>
          <w:szCs w:val="28"/>
          <w:lang w:val="en-GB"/>
        </w:rPr>
      </w:pPr>
      <w:r w:rsidRPr="00A57A9A">
        <w:rPr>
          <w:sz w:val="28"/>
          <w:szCs w:val="28"/>
          <w:lang w:val="en-GB"/>
        </w:rPr>
        <w:t>Facial expressions</w:t>
      </w:r>
      <w:r>
        <w:rPr>
          <w:sz w:val="28"/>
          <w:szCs w:val="28"/>
          <w:lang w:val="en-GB"/>
        </w:rPr>
        <w:t>.</w:t>
      </w:r>
    </w:p>
    <w:p w14:paraId="2E5FA009" w14:textId="75668A9E" w:rsidR="00A57A9A" w:rsidRPr="00A57A9A" w:rsidRDefault="00A57A9A" w:rsidP="00A57A9A">
      <w:pPr>
        <w:pStyle w:val="Akapitzlist"/>
        <w:numPr>
          <w:ilvl w:val="0"/>
          <w:numId w:val="27"/>
        </w:numPr>
        <w:spacing w:line="360" w:lineRule="auto"/>
        <w:jc w:val="both"/>
        <w:rPr>
          <w:sz w:val="28"/>
          <w:szCs w:val="28"/>
          <w:lang w:val="en-GB"/>
        </w:rPr>
      </w:pPr>
      <w:r w:rsidRPr="00A57A9A">
        <w:rPr>
          <w:sz w:val="28"/>
          <w:szCs w:val="28"/>
          <w:lang w:val="en-GB"/>
        </w:rPr>
        <w:t>Gestures about involvement in the conversation</w:t>
      </w:r>
      <w:r>
        <w:rPr>
          <w:sz w:val="28"/>
          <w:szCs w:val="28"/>
          <w:lang w:val="en-GB"/>
        </w:rPr>
        <w:t>.</w:t>
      </w:r>
    </w:p>
    <w:p w14:paraId="258B52D0" w14:textId="44F30B57" w:rsidR="00A57A9A" w:rsidRPr="00A57A9A" w:rsidRDefault="00A57A9A" w:rsidP="00A57A9A">
      <w:pPr>
        <w:pStyle w:val="Akapitzlist"/>
        <w:numPr>
          <w:ilvl w:val="0"/>
          <w:numId w:val="27"/>
        </w:numPr>
        <w:spacing w:line="360" w:lineRule="auto"/>
        <w:jc w:val="both"/>
        <w:rPr>
          <w:sz w:val="28"/>
          <w:szCs w:val="28"/>
          <w:lang w:val="en-GB"/>
        </w:rPr>
      </w:pPr>
      <w:r>
        <w:rPr>
          <w:sz w:val="28"/>
          <w:szCs w:val="28"/>
          <w:lang w:val="en-GB"/>
        </w:rPr>
        <w:t>A</w:t>
      </w:r>
      <w:r w:rsidRPr="00A57A9A">
        <w:rPr>
          <w:sz w:val="28"/>
          <w:szCs w:val="28"/>
          <w:lang w:val="en-GB"/>
        </w:rPr>
        <w:t>ppearance</w:t>
      </w:r>
      <w:r>
        <w:rPr>
          <w:sz w:val="28"/>
          <w:szCs w:val="28"/>
          <w:lang w:val="en-GB"/>
        </w:rPr>
        <w:t>.</w:t>
      </w:r>
    </w:p>
    <w:p w14:paraId="6CF4AB5C" w14:textId="3B06E6B7" w:rsidR="00A57A9A" w:rsidRPr="00A57A9A" w:rsidRDefault="00A57A9A" w:rsidP="00A57A9A">
      <w:pPr>
        <w:pStyle w:val="Akapitzlist"/>
        <w:numPr>
          <w:ilvl w:val="0"/>
          <w:numId w:val="27"/>
        </w:numPr>
        <w:spacing w:line="360" w:lineRule="auto"/>
        <w:jc w:val="both"/>
        <w:rPr>
          <w:sz w:val="28"/>
          <w:szCs w:val="28"/>
          <w:lang w:val="en-GB"/>
        </w:rPr>
      </w:pPr>
      <w:r w:rsidRPr="00A57A9A">
        <w:rPr>
          <w:sz w:val="28"/>
          <w:szCs w:val="28"/>
          <w:lang w:val="en-GB"/>
        </w:rPr>
        <w:t>Body structure</w:t>
      </w:r>
      <w:r>
        <w:rPr>
          <w:sz w:val="28"/>
          <w:szCs w:val="28"/>
          <w:lang w:val="en-GB"/>
        </w:rPr>
        <w:t>.</w:t>
      </w:r>
    </w:p>
    <w:p w14:paraId="015ED24D" w14:textId="12CDD9B8" w:rsidR="00A57A9A" w:rsidRPr="00A57A9A" w:rsidRDefault="00A57A9A" w:rsidP="00A57A9A">
      <w:pPr>
        <w:pStyle w:val="Akapitzlist"/>
        <w:numPr>
          <w:ilvl w:val="0"/>
          <w:numId w:val="27"/>
        </w:numPr>
        <w:spacing w:line="360" w:lineRule="auto"/>
        <w:jc w:val="both"/>
        <w:rPr>
          <w:sz w:val="28"/>
          <w:szCs w:val="28"/>
          <w:lang w:val="en-GB"/>
        </w:rPr>
      </w:pPr>
      <w:r w:rsidRPr="00A57A9A">
        <w:rPr>
          <w:sz w:val="28"/>
          <w:szCs w:val="28"/>
          <w:lang w:val="en-GB"/>
        </w:rPr>
        <w:t>Physiological factors (e.g., smell)</w:t>
      </w:r>
      <w:r>
        <w:rPr>
          <w:sz w:val="28"/>
          <w:szCs w:val="28"/>
          <w:lang w:val="en-GB"/>
        </w:rPr>
        <w:t>.</w:t>
      </w:r>
    </w:p>
    <w:p w14:paraId="2DB67A6A" w14:textId="471EFFE0" w:rsidR="00A57A9A" w:rsidRPr="00A57A9A" w:rsidRDefault="00A57A9A" w:rsidP="00A57A9A">
      <w:pPr>
        <w:pStyle w:val="Akapitzlist"/>
        <w:numPr>
          <w:ilvl w:val="0"/>
          <w:numId w:val="27"/>
        </w:numPr>
        <w:spacing w:line="360" w:lineRule="auto"/>
        <w:jc w:val="both"/>
        <w:rPr>
          <w:sz w:val="28"/>
          <w:szCs w:val="28"/>
          <w:lang w:val="en-GB"/>
        </w:rPr>
      </w:pPr>
      <w:r>
        <w:rPr>
          <w:sz w:val="28"/>
          <w:szCs w:val="28"/>
          <w:lang w:val="en-GB"/>
        </w:rPr>
        <w:t>E</w:t>
      </w:r>
      <w:r w:rsidRPr="00A57A9A">
        <w:rPr>
          <w:sz w:val="28"/>
          <w:szCs w:val="28"/>
          <w:lang w:val="en-GB"/>
        </w:rPr>
        <w:t>ye contact</w:t>
      </w:r>
      <w:r>
        <w:rPr>
          <w:sz w:val="28"/>
          <w:szCs w:val="28"/>
          <w:lang w:val="en-GB"/>
        </w:rPr>
        <w:t>.</w:t>
      </w:r>
    </w:p>
    <w:p w14:paraId="4C82EEF4" w14:textId="0B4B1616" w:rsidR="00A57A9A" w:rsidRPr="00A57A9A" w:rsidRDefault="00A57A9A" w:rsidP="00A57A9A">
      <w:pPr>
        <w:pStyle w:val="Akapitzlist"/>
        <w:numPr>
          <w:ilvl w:val="0"/>
          <w:numId w:val="27"/>
        </w:numPr>
        <w:spacing w:line="360" w:lineRule="auto"/>
        <w:jc w:val="both"/>
        <w:rPr>
          <w:sz w:val="28"/>
          <w:szCs w:val="28"/>
          <w:lang w:val="en-GB"/>
        </w:rPr>
      </w:pPr>
      <w:r w:rsidRPr="00A57A9A">
        <w:rPr>
          <w:sz w:val="28"/>
          <w:szCs w:val="28"/>
          <w:lang w:val="en-GB"/>
        </w:rPr>
        <w:t>The distance that divides the interlocutors</w:t>
      </w:r>
      <w:r>
        <w:rPr>
          <w:sz w:val="28"/>
          <w:szCs w:val="28"/>
          <w:lang w:val="en-GB"/>
        </w:rPr>
        <w:t>.</w:t>
      </w:r>
    </w:p>
    <w:p w14:paraId="5615DFB1" w14:textId="429BF319" w:rsidR="00A57A9A" w:rsidRPr="00A57A9A" w:rsidRDefault="00A57A9A" w:rsidP="00A57A9A">
      <w:pPr>
        <w:pStyle w:val="Akapitzlist"/>
        <w:numPr>
          <w:ilvl w:val="0"/>
          <w:numId w:val="27"/>
        </w:numPr>
        <w:spacing w:line="360" w:lineRule="auto"/>
        <w:jc w:val="both"/>
        <w:rPr>
          <w:sz w:val="28"/>
          <w:szCs w:val="28"/>
          <w:lang w:val="en-GB"/>
        </w:rPr>
      </w:pPr>
      <w:r>
        <w:rPr>
          <w:sz w:val="28"/>
          <w:szCs w:val="28"/>
          <w:lang w:val="en-GB"/>
        </w:rPr>
        <w:t>T</w:t>
      </w:r>
      <w:r w:rsidRPr="00A57A9A">
        <w:rPr>
          <w:sz w:val="28"/>
          <w:szCs w:val="28"/>
          <w:lang w:val="en-GB"/>
        </w:rPr>
        <w:t>one of the voice</w:t>
      </w:r>
      <w:r>
        <w:rPr>
          <w:sz w:val="28"/>
          <w:szCs w:val="28"/>
          <w:lang w:val="en-GB"/>
        </w:rPr>
        <w:t>.</w:t>
      </w:r>
    </w:p>
    <w:p w14:paraId="7C03D690" w14:textId="73C9EBD5" w:rsidR="00A57A9A" w:rsidRDefault="00A57A9A" w:rsidP="00A57A9A">
      <w:pPr>
        <w:pStyle w:val="Akapitzlist"/>
        <w:numPr>
          <w:ilvl w:val="0"/>
          <w:numId w:val="27"/>
        </w:numPr>
        <w:spacing w:line="360" w:lineRule="auto"/>
        <w:jc w:val="both"/>
        <w:rPr>
          <w:sz w:val="28"/>
          <w:szCs w:val="28"/>
          <w:lang w:val="en-GB"/>
        </w:rPr>
      </w:pPr>
      <w:r w:rsidRPr="00A57A9A">
        <w:rPr>
          <w:sz w:val="28"/>
          <w:szCs w:val="28"/>
          <w:lang w:val="en-GB"/>
        </w:rPr>
        <w:t>Touch.</w:t>
      </w:r>
    </w:p>
    <w:p w14:paraId="24693DD8" w14:textId="529C719A" w:rsidR="00A57A9A" w:rsidRDefault="00A57A9A" w:rsidP="00A57A9A">
      <w:pPr>
        <w:spacing w:line="360" w:lineRule="auto"/>
        <w:jc w:val="both"/>
        <w:rPr>
          <w:sz w:val="28"/>
          <w:szCs w:val="28"/>
          <w:lang w:val="en-GB"/>
        </w:rPr>
      </w:pPr>
    </w:p>
    <w:p w14:paraId="56BF135C" w14:textId="7B569845" w:rsidR="00A57A9A" w:rsidRDefault="00A57A9A" w:rsidP="00A57A9A">
      <w:pPr>
        <w:spacing w:line="360" w:lineRule="auto"/>
        <w:jc w:val="both"/>
        <w:rPr>
          <w:sz w:val="28"/>
          <w:szCs w:val="28"/>
          <w:lang w:val="en-GB"/>
        </w:rPr>
      </w:pPr>
    </w:p>
    <w:p w14:paraId="441C85D4" w14:textId="1546EC1C" w:rsidR="00A57A9A" w:rsidRDefault="00A57A9A" w:rsidP="00A57A9A">
      <w:pPr>
        <w:spacing w:line="360" w:lineRule="auto"/>
        <w:jc w:val="both"/>
        <w:rPr>
          <w:sz w:val="28"/>
          <w:szCs w:val="28"/>
          <w:lang w:val="en-GB"/>
        </w:rPr>
      </w:pPr>
    </w:p>
    <w:p w14:paraId="5CDCBCB2" w14:textId="1B3FE04B" w:rsidR="00A57A9A" w:rsidRDefault="00A57A9A" w:rsidP="00A57A9A">
      <w:pPr>
        <w:spacing w:line="360" w:lineRule="auto"/>
        <w:jc w:val="both"/>
        <w:rPr>
          <w:sz w:val="28"/>
          <w:szCs w:val="28"/>
          <w:lang w:val="en-GB"/>
        </w:rPr>
      </w:pPr>
    </w:p>
    <w:p w14:paraId="5CF73827" w14:textId="77777777" w:rsidR="003275CB" w:rsidRPr="003275CB" w:rsidRDefault="003275CB" w:rsidP="00A57A9A">
      <w:pPr>
        <w:spacing w:line="360" w:lineRule="auto"/>
        <w:jc w:val="both"/>
        <w:rPr>
          <w:b/>
          <w:bCs/>
          <w:sz w:val="40"/>
          <w:szCs w:val="40"/>
          <w:lang w:val="en-GB"/>
        </w:rPr>
      </w:pPr>
      <w:r w:rsidRPr="003275CB">
        <w:rPr>
          <w:b/>
          <w:bCs/>
          <w:sz w:val="40"/>
          <w:szCs w:val="40"/>
          <w:lang w:val="en-GB"/>
        </w:rPr>
        <w:lastRenderedPageBreak/>
        <w:t xml:space="preserve">Written communication </w:t>
      </w:r>
    </w:p>
    <w:p w14:paraId="0112E7C6" w14:textId="77777777" w:rsidR="003275CB" w:rsidRDefault="003275CB" w:rsidP="00A57A9A">
      <w:pPr>
        <w:spacing w:line="360" w:lineRule="auto"/>
        <w:jc w:val="both"/>
        <w:rPr>
          <w:sz w:val="28"/>
          <w:szCs w:val="28"/>
          <w:lang w:val="en-GB"/>
        </w:rPr>
      </w:pPr>
    </w:p>
    <w:p w14:paraId="6377CD89" w14:textId="77777777" w:rsidR="003275CB" w:rsidRDefault="003275CB" w:rsidP="00A57A9A">
      <w:pPr>
        <w:spacing w:line="360" w:lineRule="auto"/>
        <w:jc w:val="both"/>
        <w:rPr>
          <w:sz w:val="28"/>
          <w:szCs w:val="28"/>
          <w:lang w:val="en-GB"/>
        </w:rPr>
      </w:pPr>
      <w:r w:rsidRPr="003275CB">
        <w:rPr>
          <w:sz w:val="28"/>
          <w:szCs w:val="28"/>
          <w:lang w:val="en-GB"/>
        </w:rPr>
        <w:t xml:space="preserve">Written communication skills are those that are necessary to communicate in writing. Although they have many of the same features as verbal communication skills, there are some essential differences. Where verbal communication uses body language and tone of voice to express meaning and tone, written communication is on grammar, punctuation, and word selection. Developing written communication skills requires practice and particular attention to detail. Written communication is the most important and useful way of business communication. </w:t>
      </w:r>
    </w:p>
    <w:p w14:paraId="6BFEC2B7" w14:textId="77777777" w:rsidR="003275CB" w:rsidRDefault="003275CB" w:rsidP="00A57A9A">
      <w:pPr>
        <w:spacing w:line="360" w:lineRule="auto"/>
        <w:jc w:val="both"/>
        <w:rPr>
          <w:sz w:val="28"/>
          <w:szCs w:val="28"/>
          <w:lang w:val="en-GB"/>
        </w:rPr>
      </w:pPr>
      <w:r w:rsidRPr="003275CB">
        <w:rPr>
          <w:sz w:val="28"/>
          <w:szCs w:val="28"/>
          <w:lang w:val="en-GB"/>
        </w:rPr>
        <w:t xml:space="preserve">Written communication includes any message that uses a written word and involves the writing, copying, or printing of symbols, such as letters and numbers, to convey information. It is helpful because it provides information recording for informational purposes. This method is usually to share information through books, brochures, blogs, letters, notes, and more. E-mails and chats are a common form of written communication. Some of the different forms of written communication that are used internally for business operations include memos, reports, bulletins, job descriptions, employee manuals, instant messages. </w:t>
      </w:r>
    </w:p>
    <w:p w14:paraId="7C8C58BC" w14:textId="2780E8EF" w:rsidR="00A57A9A" w:rsidRDefault="003275CB" w:rsidP="00A57A9A">
      <w:pPr>
        <w:spacing w:line="360" w:lineRule="auto"/>
        <w:jc w:val="both"/>
        <w:rPr>
          <w:sz w:val="28"/>
          <w:szCs w:val="28"/>
          <w:lang w:val="en-GB"/>
        </w:rPr>
      </w:pPr>
      <w:r w:rsidRPr="003275CB">
        <w:rPr>
          <w:sz w:val="28"/>
          <w:szCs w:val="28"/>
          <w:lang w:val="en-GB"/>
        </w:rPr>
        <w:t>When is no need for personal contact - we have the option to provide information directly by e-mail instead of in person. The only drawback to this method is the lack of secrets - when something is on paper or the internet -anyone can read it and never will be lost.</w:t>
      </w:r>
    </w:p>
    <w:p w14:paraId="775F44FD" w14:textId="1C7642EA" w:rsidR="003275CB" w:rsidRDefault="003275CB" w:rsidP="00A57A9A">
      <w:pPr>
        <w:spacing w:line="360" w:lineRule="auto"/>
        <w:jc w:val="both"/>
        <w:rPr>
          <w:sz w:val="28"/>
          <w:szCs w:val="28"/>
          <w:lang w:val="en-GB"/>
        </w:rPr>
      </w:pPr>
    </w:p>
    <w:p w14:paraId="31E53A27" w14:textId="4375F94D" w:rsidR="001B5811" w:rsidRPr="00F050EC" w:rsidRDefault="003275CB" w:rsidP="00A57A9A">
      <w:pPr>
        <w:spacing w:line="360" w:lineRule="auto"/>
        <w:jc w:val="both"/>
        <w:rPr>
          <w:b/>
          <w:bCs/>
          <w:sz w:val="40"/>
          <w:szCs w:val="40"/>
          <w:lang w:val="en-GB"/>
        </w:rPr>
      </w:pPr>
      <w:r w:rsidRPr="00F050EC">
        <w:rPr>
          <w:b/>
          <w:bCs/>
          <w:sz w:val="40"/>
          <w:szCs w:val="40"/>
          <w:lang w:val="en-GB"/>
        </w:rPr>
        <w:lastRenderedPageBreak/>
        <w:t>Visual communication</w:t>
      </w:r>
    </w:p>
    <w:p w14:paraId="67B56DFF" w14:textId="77777777" w:rsidR="001B5811" w:rsidRPr="001B5811" w:rsidRDefault="001B5811" w:rsidP="001B5811">
      <w:pPr>
        <w:spacing w:line="360" w:lineRule="auto"/>
        <w:jc w:val="both"/>
        <w:rPr>
          <w:sz w:val="28"/>
          <w:szCs w:val="28"/>
          <w:lang w:val="en-GB"/>
        </w:rPr>
      </w:pPr>
      <w:r w:rsidRPr="001B5811">
        <w:rPr>
          <w:sz w:val="28"/>
          <w:szCs w:val="28"/>
          <w:lang w:val="en-GB"/>
        </w:rPr>
        <w:t>Visual communication is communication through an image. It aims to convey information in a visual form between the sender and the recipient using an illustration. It is often a tool for building contact.  The essential element of visual communication of the brand is a logo and a trademark. Logo, or iconic sign for quick identification, in addition to uniqueness, must be functional and representative. The best example of visual communication is company logos; for example, let us take McDonald's and Apple. They are unmistakably recognizable and easy to reproduce, without any problem anyone can remember their concept. Simplicity creates a proper association for the brand. However, the elaborate and complex logo introduces an element of anxiety and clutter.</w:t>
      </w:r>
    </w:p>
    <w:p w14:paraId="627B5BA7" w14:textId="016D4BF9" w:rsidR="001B5811" w:rsidRDefault="001B5811" w:rsidP="001B5811">
      <w:pPr>
        <w:spacing w:line="360" w:lineRule="auto"/>
        <w:jc w:val="both"/>
        <w:rPr>
          <w:sz w:val="28"/>
          <w:szCs w:val="28"/>
          <w:lang w:val="en-GB"/>
        </w:rPr>
      </w:pPr>
      <w:r w:rsidRPr="001B5811">
        <w:rPr>
          <w:sz w:val="28"/>
          <w:szCs w:val="28"/>
          <w:lang w:val="en-GB"/>
        </w:rPr>
        <w:t xml:space="preserve">The most important are: minimum of </w:t>
      </w:r>
      <w:proofErr w:type="spellStart"/>
      <w:r w:rsidRPr="001B5811">
        <w:rPr>
          <w:sz w:val="28"/>
          <w:szCs w:val="28"/>
          <w:lang w:val="en-GB"/>
        </w:rPr>
        <w:t>colors</w:t>
      </w:r>
      <w:proofErr w:type="spellEnd"/>
      <w:r w:rsidRPr="001B5811">
        <w:rPr>
          <w:sz w:val="28"/>
          <w:szCs w:val="28"/>
          <w:lang w:val="en-GB"/>
        </w:rPr>
        <w:t xml:space="preserve"> and shapes, the intelligibility of the message, and originality of the form - that is why remembering simplicity when designing a logo. A logo is a fundamental tool for identifying our company, which will be difficult to change later in the customer's mind. Advertising uses this type of communication. Their inseparable element is the slogan (</w:t>
      </w:r>
      <w:proofErr w:type="spellStart"/>
      <w:r w:rsidRPr="001B5811">
        <w:rPr>
          <w:sz w:val="28"/>
          <w:szCs w:val="28"/>
          <w:lang w:val="en-GB"/>
        </w:rPr>
        <w:t>endline</w:t>
      </w:r>
      <w:proofErr w:type="spellEnd"/>
      <w:r w:rsidRPr="001B5811">
        <w:rPr>
          <w:sz w:val="28"/>
          <w:szCs w:val="28"/>
          <w:lang w:val="en-GB"/>
        </w:rPr>
        <w:t>, tagline), i.e., a word or sentence that summarizes the message of the advertisement, expresses the goal or idea. The password is usually understandable and straightforward for the receiver. The slogan completes the image; it can give it a new quality. Very often, ad slogans get into the everyday language, becoming almost iconic. Such slogans successfully accompany the company for a long time.</w:t>
      </w:r>
    </w:p>
    <w:p w14:paraId="59083585" w14:textId="2AFA13A6" w:rsidR="0039252C" w:rsidRDefault="0039252C" w:rsidP="001B5811">
      <w:pPr>
        <w:spacing w:line="360" w:lineRule="auto"/>
        <w:jc w:val="both"/>
        <w:rPr>
          <w:sz w:val="28"/>
          <w:szCs w:val="28"/>
          <w:lang w:val="en-GB"/>
        </w:rPr>
      </w:pPr>
    </w:p>
    <w:p w14:paraId="56D08E8F" w14:textId="19F9FA30" w:rsidR="0039252C" w:rsidRDefault="0039252C" w:rsidP="001B5811">
      <w:pPr>
        <w:spacing w:line="360" w:lineRule="auto"/>
        <w:jc w:val="both"/>
        <w:rPr>
          <w:sz w:val="28"/>
          <w:szCs w:val="28"/>
          <w:lang w:val="en-GB"/>
        </w:rPr>
      </w:pPr>
    </w:p>
    <w:p w14:paraId="25FFCF0B" w14:textId="61B69709" w:rsidR="0039252C" w:rsidRDefault="0039252C" w:rsidP="001B5811">
      <w:pPr>
        <w:spacing w:line="360" w:lineRule="auto"/>
        <w:jc w:val="both"/>
        <w:rPr>
          <w:sz w:val="28"/>
          <w:szCs w:val="28"/>
          <w:lang w:val="en-GB"/>
        </w:rPr>
      </w:pPr>
    </w:p>
    <w:p w14:paraId="5028B47D" w14:textId="402A6DF6" w:rsidR="0039252C" w:rsidRDefault="0039252C" w:rsidP="0039252C">
      <w:pPr>
        <w:jc w:val="center"/>
        <w:rPr>
          <w:b/>
          <w:bCs/>
          <w:sz w:val="40"/>
          <w:szCs w:val="40"/>
          <w:lang w:val="en-GB"/>
        </w:rPr>
      </w:pPr>
      <w:r w:rsidRPr="00D23671">
        <w:rPr>
          <w:b/>
          <w:bCs/>
          <w:sz w:val="40"/>
          <w:szCs w:val="40"/>
          <w:lang w:val="en-GB"/>
        </w:rPr>
        <w:lastRenderedPageBreak/>
        <w:t>Here are some examples of marketing logos that I  discussed in the lesson.</w:t>
      </w:r>
    </w:p>
    <w:p w14:paraId="36C95D8B" w14:textId="77777777" w:rsidR="00D23671" w:rsidRPr="00D23671" w:rsidRDefault="00D23671" w:rsidP="0039252C">
      <w:pPr>
        <w:jc w:val="center"/>
        <w:rPr>
          <w:b/>
          <w:bCs/>
          <w:sz w:val="40"/>
          <w:szCs w:val="40"/>
          <w:lang w:val="en-GB"/>
        </w:rPr>
      </w:pPr>
    </w:p>
    <w:p w14:paraId="71D3F7E6" w14:textId="77777777" w:rsidR="0039252C" w:rsidRDefault="0039252C" w:rsidP="0039252C">
      <w:pPr>
        <w:jc w:val="center"/>
        <w:rPr>
          <w:sz w:val="28"/>
          <w:szCs w:val="28"/>
          <w:lang w:val="en-GB"/>
        </w:rPr>
      </w:pPr>
    </w:p>
    <w:p w14:paraId="30A962BE" w14:textId="5179750C" w:rsidR="0039252C" w:rsidRDefault="0039252C" w:rsidP="0039252C">
      <w:pPr>
        <w:jc w:val="center"/>
        <w:rPr>
          <w:sz w:val="28"/>
          <w:szCs w:val="28"/>
          <w:lang w:val="en-GB"/>
        </w:rPr>
      </w:pPr>
      <w:r>
        <w:rPr>
          <w:noProof/>
          <w:sz w:val="28"/>
          <w:szCs w:val="28"/>
          <w:lang w:val="en-GB"/>
        </w:rPr>
        <w:drawing>
          <wp:inline distT="0" distB="0" distL="0" distR="0" wp14:anchorId="2F893F6F" wp14:editId="2594A0E1">
            <wp:extent cx="3170555" cy="2256155"/>
            <wp:effectExtent l="0" t="0" r="0" b="0"/>
            <wp:docPr id="5" name="Obraz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70555" cy="2256155"/>
                    </a:xfrm>
                    <a:prstGeom prst="rect">
                      <a:avLst/>
                    </a:prstGeom>
                    <a:noFill/>
                    <a:ln>
                      <a:noFill/>
                    </a:ln>
                  </pic:spPr>
                </pic:pic>
              </a:graphicData>
            </a:graphic>
          </wp:inline>
        </w:drawing>
      </w:r>
    </w:p>
    <w:p w14:paraId="3B8C2AB8" w14:textId="0B4FBB20" w:rsidR="00D23671" w:rsidRDefault="00D23671" w:rsidP="0039252C">
      <w:pPr>
        <w:jc w:val="center"/>
        <w:rPr>
          <w:sz w:val="28"/>
          <w:szCs w:val="28"/>
          <w:lang w:val="en-GB"/>
        </w:rPr>
      </w:pPr>
    </w:p>
    <w:p w14:paraId="0CCA6BC8" w14:textId="77777777" w:rsidR="00D23671" w:rsidRPr="0039252C" w:rsidRDefault="00D23671" w:rsidP="0039252C">
      <w:pPr>
        <w:jc w:val="center"/>
        <w:rPr>
          <w:sz w:val="28"/>
          <w:szCs w:val="28"/>
          <w:lang w:val="en-GB"/>
        </w:rPr>
      </w:pPr>
    </w:p>
    <w:p w14:paraId="4C187768" w14:textId="1183F8BB" w:rsidR="0039252C" w:rsidRDefault="0039252C" w:rsidP="00D23671">
      <w:pPr>
        <w:jc w:val="center"/>
        <w:rPr>
          <w:sz w:val="28"/>
          <w:szCs w:val="28"/>
        </w:rPr>
      </w:pPr>
      <w:r>
        <w:rPr>
          <w:noProof/>
          <w:sz w:val="28"/>
          <w:szCs w:val="28"/>
          <w:lang w:val="en-GB"/>
        </w:rPr>
        <w:drawing>
          <wp:inline distT="0" distB="0" distL="0" distR="0" wp14:anchorId="39AD12E0" wp14:editId="64830355">
            <wp:extent cx="2980690" cy="1852295"/>
            <wp:effectExtent l="0" t="0" r="0" b="0"/>
            <wp:docPr id="4" name="Obraz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80690" cy="1852295"/>
                    </a:xfrm>
                    <a:prstGeom prst="rect">
                      <a:avLst/>
                    </a:prstGeom>
                    <a:noFill/>
                    <a:ln>
                      <a:noFill/>
                    </a:ln>
                  </pic:spPr>
                </pic:pic>
              </a:graphicData>
            </a:graphic>
          </wp:inline>
        </w:drawing>
      </w:r>
    </w:p>
    <w:p w14:paraId="0EE9DCA7" w14:textId="77777777" w:rsidR="00D23671" w:rsidRPr="00D23671" w:rsidRDefault="00D23671" w:rsidP="00D23671">
      <w:pPr>
        <w:jc w:val="center"/>
        <w:rPr>
          <w:sz w:val="28"/>
          <w:szCs w:val="28"/>
        </w:rPr>
      </w:pPr>
    </w:p>
    <w:p w14:paraId="39383693" w14:textId="129D88EB" w:rsidR="0039252C" w:rsidRPr="00F050EC" w:rsidRDefault="0039252C" w:rsidP="0039252C">
      <w:pPr>
        <w:spacing w:line="360" w:lineRule="auto"/>
        <w:jc w:val="center"/>
        <w:rPr>
          <w:i/>
          <w:iCs/>
          <w:sz w:val="28"/>
          <w:szCs w:val="28"/>
          <w:lang w:val="en-GB"/>
        </w:rPr>
      </w:pPr>
      <w:r w:rsidRPr="00F050EC">
        <w:rPr>
          <w:i/>
          <w:iCs/>
          <w:sz w:val="28"/>
          <w:szCs w:val="28"/>
          <w:lang w:val="en-GB"/>
        </w:rPr>
        <w:t>Source: Presentation from lesson</w:t>
      </w:r>
      <w:r w:rsidR="00D23671" w:rsidRPr="00F050EC">
        <w:rPr>
          <w:i/>
          <w:iCs/>
          <w:sz w:val="28"/>
          <w:szCs w:val="28"/>
          <w:lang w:val="en-GB"/>
        </w:rPr>
        <w:t>.</w:t>
      </w:r>
    </w:p>
    <w:p w14:paraId="409A5911" w14:textId="7C57B5C4" w:rsidR="00D23671" w:rsidRPr="00F050EC" w:rsidRDefault="00D23671" w:rsidP="0039252C">
      <w:pPr>
        <w:spacing w:line="360" w:lineRule="auto"/>
        <w:jc w:val="center"/>
        <w:rPr>
          <w:i/>
          <w:iCs/>
          <w:sz w:val="28"/>
          <w:szCs w:val="28"/>
          <w:lang w:val="en-GB"/>
        </w:rPr>
      </w:pPr>
    </w:p>
    <w:p w14:paraId="4BE5232D" w14:textId="308362AB" w:rsidR="00D23671" w:rsidRPr="00F050EC" w:rsidRDefault="00D23671" w:rsidP="0039252C">
      <w:pPr>
        <w:spacing w:line="360" w:lineRule="auto"/>
        <w:jc w:val="center"/>
        <w:rPr>
          <w:i/>
          <w:iCs/>
          <w:sz w:val="28"/>
          <w:szCs w:val="28"/>
          <w:lang w:val="en-GB"/>
        </w:rPr>
      </w:pPr>
    </w:p>
    <w:p w14:paraId="3B6D147C" w14:textId="62B7B522" w:rsidR="00D23671" w:rsidRPr="00F050EC" w:rsidRDefault="00D23671" w:rsidP="0039252C">
      <w:pPr>
        <w:spacing w:line="360" w:lineRule="auto"/>
        <w:jc w:val="center"/>
        <w:rPr>
          <w:i/>
          <w:iCs/>
          <w:sz w:val="28"/>
          <w:szCs w:val="28"/>
          <w:lang w:val="en-GB"/>
        </w:rPr>
      </w:pPr>
    </w:p>
    <w:p w14:paraId="3CACBC42" w14:textId="4D55FBD2" w:rsidR="00D23671" w:rsidRPr="00D23671" w:rsidRDefault="00D23671" w:rsidP="00D23671">
      <w:pPr>
        <w:spacing w:line="360" w:lineRule="auto"/>
        <w:rPr>
          <w:b/>
          <w:bCs/>
          <w:i/>
          <w:iCs/>
          <w:sz w:val="36"/>
          <w:szCs w:val="36"/>
          <w:lang w:val="en-GB"/>
        </w:rPr>
      </w:pPr>
      <w:r w:rsidRPr="00D23671">
        <w:rPr>
          <w:b/>
          <w:bCs/>
          <w:sz w:val="40"/>
          <w:szCs w:val="40"/>
          <w:lang w:val="en-GB"/>
        </w:rPr>
        <w:lastRenderedPageBreak/>
        <w:t>The role of communication in workplace</w:t>
      </w:r>
    </w:p>
    <w:p w14:paraId="47B4C626" w14:textId="7D2275E5" w:rsidR="00567CDE" w:rsidRPr="00F050EC" w:rsidRDefault="00F050EC" w:rsidP="00F050EC">
      <w:pPr>
        <w:spacing w:line="360" w:lineRule="auto"/>
        <w:jc w:val="both"/>
        <w:rPr>
          <w:sz w:val="28"/>
          <w:szCs w:val="28"/>
          <w:lang w:val="en-GB"/>
        </w:rPr>
      </w:pPr>
      <w:r w:rsidRPr="00F050EC">
        <w:rPr>
          <w:sz w:val="28"/>
          <w:szCs w:val="28"/>
          <w:lang w:val="en-GB"/>
        </w:rPr>
        <w:t>Communication is an essential element of teamwork. It is so indispensable and complementary to other communication fields that without it, we cannot talk about the full shape of group work. It is where external and internal messages exchanged. It consists of transmitting and receiving information between two or more people, both verbally and non-verbally. It is easier to make a phone call than to edit and send a letter to a larger group of people. Group communication is the basis of success regardless of the nature of the work that the group does. In business with employees or with the school group, excellent communication makes the group function better. Members can listen to each other and cooperate, teams get along better, and the level of performed tasks is very high.</w:t>
      </w:r>
    </w:p>
    <w:p w14:paraId="409A7312" w14:textId="2E11C715" w:rsidR="00567CDE" w:rsidRDefault="00F050EC" w:rsidP="00F050EC">
      <w:pPr>
        <w:spacing w:line="360" w:lineRule="auto"/>
        <w:jc w:val="both"/>
        <w:rPr>
          <w:sz w:val="28"/>
          <w:szCs w:val="28"/>
          <w:lang w:val="en-GB"/>
        </w:rPr>
      </w:pPr>
      <w:r w:rsidRPr="00F050EC">
        <w:rPr>
          <w:sz w:val="28"/>
          <w:szCs w:val="28"/>
          <w:lang w:val="en-GB"/>
        </w:rPr>
        <w:t xml:space="preserve">Many employees and managers may not be aware of this. However, often in companies with problems, the main factor causing their occurrence may be incorrect communication. It is often enough to make employees aware of the importance of proper communication to improve the quality of their tasks significantly. </w:t>
      </w:r>
    </w:p>
    <w:p w14:paraId="3F8F781E" w14:textId="383767EB" w:rsidR="00D23671" w:rsidRPr="00F050EC" w:rsidRDefault="00F050EC" w:rsidP="00F050EC">
      <w:pPr>
        <w:spacing w:line="360" w:lineRule="auto"/>
        <w:jc w:val="both"/>
        <w:rPr>
          <w:sz w:val="28"/>
          <w:szCs w:val="28"/>
          <w:lang w:val="en-GB"/>
        </w:rPr>
      </w:pPr>
      <w:r w:rsidRPr="00F050EC">
        <w:rPr>
          <w:sz w:val="28"/>
          <w:szCs w:val="28"/>
          <w:lang w:val="en-GB"/>
        </w:rPr>
        <w:t>Besides, in the event of a conversation, we immediately know the reaction of the other party, and we can respond to it. With a two-way flow of information, you can adapt to change the situation, influence it, and receive a response.</w:t>
      </w:r>
    </w:p>
    <w:p w14:paraId="5E111C59" w14:textId="77777777" w:rsidR="00D23671" w:rsidRPr="00D23671" w:rsidRDefault="00D23671" w:rsidP="0039252C">
      <w:pPr>
        <w:spacing w:line="360" w:lineRule="auto"/>
        <w:jc w:val="center"/>
        <w:rPr>
          <w:i/>
          <w:iCs/>
          <w:sz w:val="28"/>
          <w:szCs w:val="28"/>
          <w:lang w:val="en-GB"/>
        </w:rPr>
      </w:pPr>
    </w:p>
    <w:p w14:paraId="79F8DA82" w14:textId="5AE3AFAD" w:rsidR="0039252C" w:rsidRDefault="0039252C" w:rsidP="001B5811">
      <w:pPr>
        <w:spacing w:line="360" w:lineRule="auto"/>
        <w:jc w:val="both"/>
        <w:rPr>
          <w:sz w:val="28"/>
          <w:szCs w:val="28"/>
          <w:lang w:val="en-GB"/>
        </w:rPr>
      </w:pPr>
    </w:p>
    <w:p w14:paraId="6BD762D3" w14:textId="7B0F31E3" w:rsidR="0039252C" w:rsidRDefault="0039252C" w:rsidP="001B5811">
      <w:pPr>
        <w:spacing w:line="360" w:lineRule="auto"/>
        <w:jc w:val="both"/>
        <w:rPr>
          <w:sz w:val="28"/>
          <w:szCs w:val="28"/>
          <w:lang w:val="en-GB"/>
        </w:rPr>
      </w:pPr>
    </w:p>
    <w:p w14:paraId="10F9D9B0" w14:textId="5C20F11B" w:rsidR="00567CDE" w:rsidRDefault="00567CDE" w:rsidP="001B5811">
      <w:pPr>
        <w:spacing w:line="360" w:lineRule="auto"/>
        <w:jc w:val="both"/>
        <w:rPr>
          <w:sz w:val="28"/>
          <w:szCs w:val="28"/>
          <w:lang w:val="en-GB"/>
        </w:rPr>
      </w:pPr>
    </w:p>
    <w:p w14:paraId="76CE6D2D" w14:textId="683F456A" w:rsidR="00567CDE" w:rsidRDefault="00567CDE" w:rsidP="001B5811">
      <w:pPr>
        <w:spacing w:line="360" w:lineRule="auto"/>
        <w:jc w:val="both"/>
        <w:rPr>
          <w:sz w:val="28"/>
          <w:szCs w:val="28"/>
          <w:lang w:val="en-GB"/>
        </w:rPr>
      </w:pPr>
    </w:p>
    <w:p w14:paraId="0C38A302" w14:textId="77777777" w:rsidR="00567CDE" w:rsidRPr="00567CDE" w:rsidRDefault="00567CDE" w:rsidP="00567CDE">
      <w:pPr>
        <w:spacing w:line="360" w:lineRule="auto"/>
        <w:jc w:val="both"/>
        <w:rPr>
          <w:b/>
          <w:bCs/>
          <w:i/>
          <w:iCs/>
          <w:sz w:val="36"/>
          <w:szCs w:val="36"/>
          <w:lang w:val="en-GB"/>
        </w:rPr>
      </w:pPr>
      <w:r w:rsidRPr="00567CDE">
        <w:rPr>
          <w:b/>
          <w:bCs/>
          <w:i/>
          <w:iCs/>
          <w:sz w:val="36"/>
          <w:szCs w:val="36"/>
          <w:lang w:val="en-GB"/>
        </w:rPr>
        <w:lastRenderedPageBreak/>
        <w:t>What gives excellent communication?</w:t>
      </w:r>
    </w:p>
    <w:p w14:paraId="73D23807" w14:textId="77777777" w:rsidR="00567CDE" w:rsidRPr="00567CDE" w:rsidRDefault="00567CDE" w:rsidP="00567CDE">
      <w:pPr>
        <w:spacing w:line="360" w:lineRule="auto"/>
        <w:jc w:val="both"/>
        <w:rPr>
          <w:sz w:val="28"/>
          <w:szCs w:val="28"/>
          <w:lang w:val="en-GB"/>
        </w:rPr>
      </w:pPr>
    </w:p>
    <w:p w14:paraId="62BC4D22" w14:textId="77777777" w:rsidR="00567CDE" w:rsidRPr="00567CDE" w:rsidRDefault="00567CDE" w:rsidP="00567CDE">
      <w:pPr>
        <w:pStyle w:val="Akapitzlist"/>
        <w:numPr>
          <w:ilvl w:val="0"/>
          <w:numId w:val="26"/>
        </w:numPr>
        <w:spacing w:line="360" w:lineRule="auto"/>
        <w:jc w:val="both"/>
        <w:rPr>
          <w:sz w:val="28"/>
          <w:szCs w:val="28"/>
          <w:lang w:val="en-GB"/>
        </w:rPr>
      </w:pPr>
      <w:r w:rsidRPr="00567CDE">
        <w:rPr>
          <w:sz w:val="28"/>
          <w:szCs w:val="28"/>
          <w:lang w:val="en-GB"/>
        </w:rPr>
        <w:t>It allows group members to gain knowledge about implemented projects and ways to complete a task - thanks to which their activities are much more effective.</w:t>
      </w:r>
    </w:p>
    <w:p w14:paraId="6CE7F1EF" w14:textId="77777777" w:rsidR="00567CDE" w:rsidRPr="00567CDE" w:rsidRDefault="00567CDE" w:rsidP="00567CDE">
      <w:pPr>
        <w:pStyle w:val="Akapitzlist"/>
        <w:numPr>
          <w:ilvl w:val="0"/>
          <w:numId w:val="26"/>
        </w:numPr>
        <w:spacing w:line="360" w:lineRule="auto"/>
        <w:jc w:val="both"/>
        <w:rPr>
          <w:sz w:val="28"/>
          <w:szCs w:val="28"/>
          <w:lang w:val="en-GB"/>
        </w:rPr>
      </w:pPr>
      <w:r w:rsidRPr="00567CDE">
        <w:rPr>
          <w:sz w:val="28"/>
          <w:szCs w:val="28"/>
          <w:lang w:val="en-GB"/>
        </w:rPr>
        <w:t>It streamlines the decision-making process and allows you to consider all the pros and cons of a given idea.</w:t>
      </w:r>
    </w:p>
    <w:p w14:paraId="19393CD6" w14:textId="77777777" w:rsidR="00567CDE" w:rsidRPr="00567CDE" w:rsidRDefault="00567CDE" w:rsidP="00567CDE">
      <w:pPr>
        <w:pStyle w:val="Akapitzlist"/>
        <w:numPr>
          <w:ilvl w:val="0"/>
          <w:numId w:val="26"/>
        </w:numPr>
        <w:spacing w:line="360" w:lineRule="auto"/>
        <w:jc w:val="both"/>
        <w:rPr>
          <w:sz w:val="28"/>
          <w:szCs w:val="28"/>
          <w:lang w:val="en-GB"/>
        </w:rPr>
      </w:pPr>
      <w:r w:rsidRPr="00567CDE">
        <w:rPr>
          <w:sz w:val="28"/>
          <w:szCs w:val="28"/>
          <w:lang w:val="en-GB"/>
        </w:rPr>
        <w:t xml:space="preserve">It gives the ability to control the processes carried out, and even the </w:t>
      </w:r>
      <w:proofErr w:type="spellStart"/>
      <w:r w:rsidRPr="00567CDE">
        <w:rPr>
          <w:sz w:val="28"/>
          <w:szCs w:val="28"/>
          <w:lang w:val="en-GB"/>
        </w:rPr>
        <w:t>behavior</w:t>
      </w:r>
      <w:proofErr w:type="spellEnd"/>
      <w:r w:rsidRPr="00567CDE">
        <w:rPr>
          <w:sz w:val="28"/>
          <w:szCs w:val="28"/>
          <w:lang w:val="en-GB"/>
        </w:rPr>
        <w:t xml:space="preserve"> and activities of members of a given group.</w:t>
      </w:r>
    </w:p>
    <w:p w14:paraId="43DF9D82" w14:textId="77777777" w:rsidR="00567CDE" w:rsidRPr="00567CDE" w:rsidRDefault="00567CDE" w:rsidP="00567CDE">
      <w:pPr>
        <w:pStyle w:val="Akapitzlist"/>
        <w:numPr>
          <w:ilvl w:val="0"/>
          <w:numId w:val="26"/>
        </w:numPr>
        <w:spacing w:line="360" w:lineRule="auto"/>
        <w:jc w:val="both"/>
        <w:rPr>
          <w:sz w:val="28"/>
          <w:szCs w:val="28"/>
          <w:lang w:val="en-GB"/>
        </w:rPr>
      </w:pPr>
      <w:r w:rsidRPr="00567CDE">
        <w:rPr>
          <w:sz w:val="28"/>
          <w:szCs w:val="28"/>
          <w:lang w:val="en-GB"/>
        </w:rPr>
        <w:t>It helps shape employee attitudes - a well-informed person will feel better motivated and appreciated.</w:t>
      </w:r>
    </w:p>
    <w:p w14:paraId="74AA4DCE" w14:textId="77777777" w:rsidR="00567CDE" w:rsidRPr="00567CDE" w:rsidRDefault="00567CDE" w:rsidP="00567CDE">
      <w:pPr>
        <w:pStyle w:val="Akapitzlist"/>
        <w:numPr>
          <w:ilvl w:val="0"/>
          <w:numId w:val="26"/>
        </w:numPr>
        <w:spacing w:line="360" w:lineRule="auto"/>
        <w:jc w:val="both"/>
        <w:rPr>
          <w:sz w:val="28"/>
          <w:szCs w:val="28"/>
          <w:lang w:val="en-GB"/>
        </w:rPr>
      </w:pPr>
      <w:r w:rsidRPr="00567CDE">
        <w:rPr>
          <w:sz w:val="28"/>
          <w:szCs w:val="28"/>
          <w:lang w:val="en-GB"/>
        </w:rPr>
        <w:t>It allows you to locate the problem and thus find solutions that will eliminate it.</w:t>
      </w:r>
    </w:p>
    <w:p w14:paraId="5E56ED44" w14:textId="4477BFE9" w:rsidR="00567CDE" w:rsidRPr="00567CDE" w:rsidRDefault="00567CDE" w:rsidP="00567CDE">
      <w:pPr>
        <w:pStyle w:val="Akapitzlist"/>
        <w:numPr>
          <w:ilvl w:val="0"/>
          <w:numId w:val="26"/>
        </w:numPr>
        <w:spacing w:line="360" w:lineRule="auto"/>
        <w:jc w:val="both"/>
        <w:rPr>
          <w:sz w:val="28"/>
          <w:szCs w:val="28"/>
          <w:lang w:val="en-GB"/>
        </w:rPr>
      </w:pPr>
      <w:r w:rsidRPr="00567CDE">
        <w:rPr>
          <w:sz w:val="28"/>
          <w:szCs w:val="28"/>
          <w:lang w:val="en-GB"/>
        </w:rPr>
        <w:t>In the workplace improves relationships - between employees and between the manager and employee, which has a significant impact on the functioning of the company.</w:t>
      </w:r>
    </w:p>
    <w:p w14:paraId="2254D4BA" w14:textId="2B719FAA" w:rsidR="003275CB" w:rsidRPr="001B5811" w:rsidRDefault="003275CB" w:rsidP="00A57A9A">
      <w:pPr>
        <w:spacing w:line="360" w:lineRule="auto"/>
        <w:jc w:val="both"/>
        <w:rPr>
          <w:b/>
          <w:bCs/>
          <w:sz w:val="40"/>
          <w:szCs w:val="40"/>
          <w:lang w:val="en-GB"/>
        </w:rPr>
      </w:pPr>
    </w:p>
    <w:p w14:paraId="41070A29" w14:textId="44E701FF" w:rsidR="003275CB" w:rsidRDefault="003275CB" w:rsidP="00A57A9A">
      <w:pPr>
        <w:spacing w:line="360" w:lineRule="auto"/>
        <w:jc w:val="both"/>
        <w:rPr>
          <w:b/>
          <w:bCs/>
          <w:sz w:val="36"/>
          <w:szCs w:val="36"/>
          <w:lang w:val="en-GB"/>
        </w:rPr>
      </w:pPr>
    </w:p>
    <w:p w14:paraId="6D445D5D" w14:textId="72BEAECB" w:rsidR="00A16D64" w:rsidRDefault="00A16D64" w:rsidP="00A57A9A">
      <w:pPr>
        <w:spacing w:line="360" w:lineRule="auto"/>
        <w:jc w:val="both"/>
        <w:rPr>
          <w:b/>
          <w:bCs/>
          <w:sz w:val="36"/>
          <w:szCs w:val="36"/>
          <w:lang w:val="en-GB"/>
        </w:rPr>
      </w:pPr>
    </w:p>
    <w:p w14:paraId="1844A53F" w14:textId="1C843356" w:rsidR="00A16D64" w:rsidRDefault="00A16D64" w:rsidP="00A57A9A">
      <w:pPr>
        <w:spacing w:line="360" w:lineRule="auto"/>
        <w:jc w:val="both"/>
        <w:rPr>
          <w:b/>
          <w:bCs/>
          <w:sz w:val="36"/>
          <w:szCs w:val="36"/>
          <w:lang w:val="en-GB"/>
        </w:rPr>
      </w:pPr>
    </w:p>
    <w:p w14:paraId="16B22EBB" w14:textId="4CB77028" w:rsidR="00A16D64" w:rsidRDefault="00A16D64" w:rsidP="00A57A9A">
      <w:pPr>
        <w:spacing w:line="360" w:lineRule="auto"/>
        <w:jc w:val="both"/>
        <w:rPr>
          <w:b/>
          <w:bCs/>
          <w:sz w:val="36"/>
          <w:szCs w:val="36"/>
          <w:lang w:val="en-GB"/>
        </w:rPr>
      </w:pPr>
    </w:p>
    <w:p w14:paraId="34569F86" w14:textId="7A32AE38" w:rsidR="00A16D64" w:rsidRDefault="00A16D64" w:rsidP="00A57A9A">
      <w:pPr>
        <w:spacing w:line="360" w:lineRule="auto"/>
        <w:jc w:val="both"/>
        <w:rPr>
          <w:b/>
          <w:bCs/>
          <w:sz w:val="36"/>
          <w:szCs w:val="36"/>
          <w:lang w:val="en-GB"/>
        </w:rPr>
      </w:pPr>
    </w:p>
    <w:p w14:paraId="468A044B" w14:textId="5EBE67CA" w:rsidR="0068050B" w:rsidRDefault="0068050B" w:rsidP="0068050B">
      <w:pPr>
        <w:rPr>
          <w:b/>
          <w:bCs/>
          <w:sz w:val="40"/>
          <w:szCs w:val="40"/>
          <w:lang w:val="en-GB"/>
        </w:rPr>
      </w:pPr>
      <w:r w:rsidRPr="0068050B">
        <w:rPr>
          <w:b/>
          <w:bCs/>
          <w:sz w:val="40"/>
          <w:szCs w:val="40"/>
          <w:lang w:val="en-GB"/>
        </w:rPr>
        <w:lastRenderedPageBreak/>
        <w:t>Communication in coffee shop sector</w:t>
      </w:r>
    </w:p>
    <w:p w14:paraId="49A0A74B" w14:textId="77777777" w:rsidR="003B6B9C" w:rsidRDefault="003B6B9C" w:rsidP="0068050B">
      <w:pPr>
        <w:rPr>
          <w:b/>
          <w:bCs/>
          <w:sz w:val="40"/>
          <w:szCs w:val="40"/>
          <w:lang w:val="en-GB"/>
        </w:rPr>
      </w:pPr>
    </w:p>
    <w:p w14:paraId="61367FE9" w14:textId="02D5F906" w:rsidR="00776DB2" w:rsidRDefault="003B6B9C" w:rsidP="00776DB2">
      <w:pPr>
        <w:jc w:val="both"/>
        <w:rPr>
          <w:sz w:val="28"/>
          <w:szCs w:val="28"/>
          <w:lang w:val="en-GB"/>
        </w:rPr>
      </w:pPr>
      <w:r w:rsidRPr="003B6B9C">
        <w:rPr>
          <w:sz w:val="28"/>
          <w:szCs w:val="28"/>
          <w:lang w:val="en-GB"/>
        </w:rPr>
        <w:t xml:space="preserve">Communication in the coffee shop sector presents the most important role in the team. The work of the staff in the restaurant is not the easiest. It is more or less associated with a lot of people's movement, a lot of tables, and the number of customers in a coffee bar, which creates many difficulties and intensive working hours. However, that's why people who work together with a large number of hours every day should work collectively. A well-coordinated team can work that there are no mistakes, and the clients leave the shop happy. </w:t>
      </w:r>
    </w:p>
    <w:p w14:paraId="311D54B4" w14:textId="1D157FC7" w:rsidR="00776DB2" w:rsidRDefault="003B6B9C" w:rsidP="00776DB2">
      <w:pPr>
        <w:jc w:val="both"/>
        <w:rPr>
          <w:sz w:val="28"/>
          <w:szCs w:val="28"/>
          <w:lang w:val="en-GB"/>
        </w:rPr>
      </w:pPr>
      <w:r w:rsidRPr="003B6B9C">
        <w:rPr>
          <w:noProof/>
          <w:sz w:val="28"/>
          <w:szCs w:val="28"/>
          <w:lang w:val="en-GB"/>
        </w:rPr>
        <mc:AlternateContent>
          <mc:Choice Requires="wps">
            <w:drawing>
              <wp:anchor distT="91440" distB="91440" distL="91440" distR="91440" simplePos="0" relativeHeight="251663360" behindDoc="1" locked="0" layoutInCell="1" allowOverlap="1" wp14:anchorId="60A7A2EF" wp14:editId="5205974B">
                <wp:simplePos x="0" y="0"/>
                <wp:positionH relativeFrom="margin">
                  <wp:posOffset>-461010</wp:posOffset>
                </wp:positionH>
                <wp:positionV relativeFrom="margin">
                  <wp:posOffset>2662555</wp:posOffset>
                </wp:positionV>
                <wp:extent cx="2588260" cy="3847465"/>
                <wp:effectExtent l="0" t="0" r="0" b="0"/>
                <wp:wrapSquare wrapText="bothSides"/>
                <wp:docPr id="135" name="Pole tekstowe 135"/>
                <wp:cNvGraphicFramePr/>
                <a:graphic xmlns:a="http://schemas.openxmlformats.org/drawingml/2006/main">
                  <a:graphicData uri="http://schemas.microsoft.com/office/word/2010/wordprocessingShape">
                    <wps:wsp>
                      <wps:cNvSpPr txBox="1"/>
                      <wps:spPr>
                        <a:xfrm>
                          <a:off x="0" y="0"/>
                          <a:ext cx="2588260" cy="3847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BCD1CD" w14:textId="32B00B28" w:rsidR="003B6B9C" w:rsidRDefault="003B6B9C" w:rsidP="003B6B9C">
                            <w:pPr>
                              <w:pStyle w:val="Bezodstpw"/>
                              <w:rPr>
                                <w:color w:val="7F7F7F" w:themeColor="text1" w:themeTint="80"/>
                                <w:sz w:val="18"/>
                                <w:szCs w:val="18"/>
                              </w:rPr>
                            </w:pPr>
                            <w:r w:rsidRPr="003B6B9C">
                              <w:rPr>
                                <w:noProof/>
                              </w:rPr>
                              <w:drawing>
                                <wp:inline distT="0" distB="0" distL="0" distR="0" wp14:anchorId="3C9E8A96" wp14:editId="78CF8B45">
                                  <wp:extent cx="2374900" cy="3206115"/>
                                  <wp:effectExtent l="0" t="0" r="6350" b="0"/>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4900" cy="3206115"/>
                                          </a:xfrm>
                                          <a:prstGeom prst="rect">
                                            <a:avLst/>
                                          </a:prstGeom>
                                          <a:noFill/>
                                          <a:ln>
                                            <a:noFill/>
                                          </a:ln>
                                        </pic:spPr>
                                      </pic:pic>
                                    </a:graphicData>
                                  </a:graphic>
                                </wp:inline>
                              </w:drawing>
                            </w:r>
                          </w:p>
                          <w:p w14:paraId="5B043448" w14:textId="3B89FE00" w:rsidR="00776DB2" w:rsidRPr="00776DB2" w:rsidRDefault="00776DB2" w:rsidP="00776DB2">
                            <w:pPr>
                              <w:jc w:val="center"/>
                              <w:rPr>
                                <w:b/>
                                <w:bCs/>
                                <w:i/>
                                <w:iCs/>
                                <w:sz w:val="28"/>
                                <w:szCs w:val="28"/>
                                <w:lang w:val="en-GB"/>
                              </w:rPr>
                            </w:pPr>
                            <w:r w:rsidRPr="00776DB2">
                              <w:rPr>
                                <w:b/>
                                <w:bCs/>
                                <w:i/>
                                <w:iCs/>
                                <w:sz w:val="28"/>
                                <w:szCs w:val="28"/>
                                <w:lang w:val="en-GB"/>
                              </w:rPr>
                              <w:t>Source: Created by Author in workplace</w:t>
                            </w:r>
                          </w:p>
                          <w:p w14:paraId="0CEA40E2" w14:textId="77777777" w:rsidR="003B6B9C" w:rsidRPr="00776DB2" w:rsidRDefault="003B6B9C" w:rsidP="003B6B9C">
                            <w:pPr>
                              <w:pStyle w:val="Bezodstpw"/>
                              <w:rPr>
                                <w:color w:val="7F7F7F" w:themeColor="text1" w:themeTint="80"/>
                                <w:sz w:val="18"/>
                                <w:szCs w:val="18"/>
                                <w:lang w:val="en-GB"/>
                              </w:rPr>
                            </w:pPr>
                          </w:p>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A7A2EF" id="Pole tekstowe 135" o:spid="_x0000_s1028" type="#_x0000_t202" style="position:absolute;left:0;text-align:left;margin-left:-36.3pt;margin-top:209.65pt;width:203.8pt;height:302.95pt;z-index:-251653120;visibility:visible;mso-wrap-style:square;mso-width-percent:0;mso-height-percent:0;mso-wrap-distance-left:7.2pt;mso-wrap-distance-top:7.2pt;mso-wrap-distance-right:7.2pt;mso-wrap-distance-bottom:7.2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" filled="f" stroked="f" strokeweight=".5pt">
                <v:textbox inset=",7.2pt,,7.2pt">
                  <w:txbxContent>
                    <w:p w14:paraId="4FBCD1CD" w14:textId="32B00B28" w:rsidR="003B6B9C" w:rsidRDefault="003B6B9C" w:rsidP="003B6B9C">
                      <w:pPr>
                        <w:pStyle w:val="Bezodstpw"/>
                        <w:rPr>
                          <w:color w:val="7F7F7F" w:themeColor="text1" w:themeTint="80"/>
                          <w:sz w:val="18"/>
                          <w:szCs w:val="18"/>
                        </w:rPr>
                      </w:pPr>
                      <w:r w:rsidRPr="003B6B9C">
                        <w:rPr>
                          <w:noProof/>
                        </w:rPr>
                        <w:drawing>
                          <wp:inline distT="0" distB="0" distL="0" distR="0" wp14:anchorId="3C9E8A96" wp14:editId="78CF8B45">
                            <wp:extent cx="2374900" cy="3206115"/>
                            <wp:effectExtent l="0" t="0" r="6350" b="0"/>
                            <wp:docPr id="6" name="Obraz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74900" cy="3206115"/>
                                    </a:xfrm>
                                    <a:prstGeom prst="rect">
                                      <a:avLst/>
                                    </a:prstGeom>
                                    <a:noFill/>
                                    <a:ln>
                                      <a:noFill/>
                                    </a:ln>
                                  </pic:spPr>
                                </pic:pic>
                              </a:graphicData>
                            </a:graphic>
                          </wp:inline>
                        </w:drawing>
                      </w:r>
                    </w:p>
                    <w:p w14:paraId="5B043448" w14:textId="3B89FE00" w:rsidR="00776DB2" w:rsidRPr="00776DB2" w:rsidRDefault="00776DB2" w:rsidP="00776DB2">
                      <w:pPr>
                        <w:jc w:val="center"/>
                        <w:rPr>
                          <w:b/>
                          <w:bCs/>
                          <w:i/>
                          <w:iCs/>
                          <w:sz w:val="28"/>
                          <w:szCs w:val="28"/>
                          <w:lang w:val="en-GB"/>
                        </w:rPr>
                      </w:pPr>
                      <w:r w:rsidRPr="00776DB2">
                        <w:rPr>
                          <w:b/>
                          <w:bCs/>
                          <w:i/>
                          <w:iCs/>
                          <w:sz w:val="28"/>
                          <w:szCs w:val="28"/>
                          <w:lang w:val="en-GB"/>
                        </w:rPr>
                        <w:t>Source: Created by Author in workplace</w:t>
                      </w:r>
                    </w:p>
                    <w:p w14:paraId="0CEA40E2" w14:textId="77777777" w:rsidR="003B6B9C" w:rsidRPr="00776DB2" w:rsidRDefault="003B6B9C" w:rsidP="003B6B9C">
                      <w:pPr>
                        <w:pStyle w:val="Bezodstpw"/>
                        <w:rPr>
                          <w:color w:val="7F7F7F" w:themeColor="text1" w:themeTint="80"/>
                          <w:sz w:val="18"/>
                          <w:szCs w:val="18"/>
                          <w:lang w:val="en-GB"/>
                        </w:rPr>
                      </w:pPr>
                    </w:p>
                  </w:txbxContent>
                </v:textbox>
                <w10:wrap type="square" anchorx="margin" anchory="margin"/>
              </v:shape>
            </w:pict>
          </mc:Fallback>
        </mc:AlternateContent>
      </w:r>
      <w:r w:rsidR="00776DB2" w:rsidRPr="003B6B9C">
        <w:rPr>
          <w:sz w:val="28"/>
          <w:szCs w:val="28"/>
          <w:lang w:val="en-GB"/>
        </w:rPr>
        <w:t xml:space="preserve">Preparing the shop and staff in advance for such a situation is very helpful.  IT solutions come with technical assistance that facilitates the transfer of information, i.e., ordering numbers to find the customer on the premises or text pagers. Such a simple and clear way helps in communication between individual employees - waiter, manager, baker, or bartender. The use of pagers significantly improves work on the shop; the service can quickly receive notifications, e.g., a waiter's call to the kitchen, as well as </w:t>
      </w:r>
      <w:proofErr w:type="spellStart"/>
      <w:r w:rsidR="00776DB2" w:rsidRPr="003B6B9C">
        <w:rPr>
          <w:sz w:val="28"/>
          <w:szCs w:val="28"/>
          <w:lang w:val="en-GB"/>
        </w:rPr>
        <w:t>leveling</w:t>
      </w:r>
      <w:proofErr w:type="spellEnd"/>
      <w:r w:rsidR="00776DB2" w:rsidRPr="003B6B9C">
        <w:rPr>
          <w:sz w:val="28"/>
          <w:szCs w:val="28"/>
          <w:lang w:val="en-GB"/>
        </w:rPr>
        <w:t xml:space="preserve"> mistakes made during the order. It is an ideal solution, especially for a place where there is a constant movement of people.</w:t>
      </w:r>
    </w:p>
    <w:p w14:paraId="5CD3B847" w14:textId="41516478" w:rsidR="00776DB2" w:rsidRDefault="00776DB2" w:rsidP="00776DB2">
      <w:pPr>
        <w:jc w:val="both"/>
        <w:rPr>
          <w:sz w:val="28"/>
          <w:szCs w:val="28"/>
          <w:lang w:val="en-GB"/>
        </w:rPr>
      </w:pPr>
    </w:p>
    <w:p w14:paraId="6A881FEA" w14:textId="77777777" w:rsidR="00776DB2" w:rsidRPr="003B6B9C" w:rsidRDefault="00776DB2" w:rsidP="00776DB2">
      <w:pPr>
        <w:jc w:val="both"/>
        <w:rPr>
          <w:sz w:val="28"/>
          <w:szCs w:val="28"/>
          <w:lang w:val="en-GB"/>
        </w:rPr>
      </w:pPr>
    </w:p>
    <w:p w14:paraId="4D473D61" w14:textId="77777777" w:rsidR="00776DB2" w:rsidRDefault="00776DB2" w:rsidP="00776DB2">
      <w:pPr>
        <w:jc w:val="both"/>
        <w:rPr>
          <w:b/>
          <w:bCs/>
          <w:sz w:val="40"/>
          <w:szCs w:val="40"/>
          <w:lang w:val="en-GB"/>
        </w:rPr>
      </w:pPr>
      <w:r w:rsidRPr="003B6B9C">
        <w:rPr>
          <w:sz w:val="28"/>
          <w:szCs w:val="28"/>
          <w:lang w:val="en-GB"/>
        </w:rPr>
        <w:t>Loyalty, motivation, and regular team meetings give the key to success</w:t>
      </w:r>
      <w:r w:rsidRPr="003B6B9C">
        <w:rPr>
          <w:b/>
          <w:bCs/>
          <w:sz w:val="40"/>
          <w:szCs w:val="40"/>
          <w:lang w:val="en-GB"/>
        </w:rPr>
        <w:t>.</w:t>
      </w:r>
    </w:p>
    <w:p w14:paraId="1FD484A5" w14:textId="410A90B9" w:rsidR="003B6B9C" w:rsidRDefault="003B6B9C" w:rsidP="003B6B9C">
      <w:pPr>
        <w:jc w:val="both"/>
        <w:rPr>
          <w:sz w:val="28"/>
          <w:szCs w:val="28"/>
          <w:lang w:val="en-GB"/>
        </w:rPr>
      </w:pPr>
    </w:p>
    <w:p w14:paraId="66AE8678" w14:textId="08558226" w:rsidR="003B6B9C" w:rsidRDefault="003B6B9C" w:rsidP="003B6B9C">
      <w:pPr>
        <w:jc w:val="both"/>
        <w:rPr>
          <w:sz w:val="28"/>
          <w:szCs w:val="28"/>
          <w:lang w:val="en-GB"/>
        </w:rPr>
      </w:pPr>
    </w:p>
    <w:p w14:paraId="7F8A1574" w14:textId="6F65F0C2" w:rsidR="003B6B9C" w:rsidRDefault="003B6B9C" w:rsidP="003B6B9C">
      <w:pPr>
        <w:jc w:val="both"/>
        <w:rPr>
          <w:sz w:val="28"/>
          <w:szCs w:val="28"/>
          <w:lang w:val="en-GB"/>
        </w:rPr>
      </w:pPr>
    </w:p>
    <w:p w14:paraId="34D238CA" w14:textId="7FD97006" w:rsidR="003B6B9C" w:rsidRDefault="003B6B9C" w:rsidP="003B6B9C">
      <w:pPr>
        <w:jc w:val="both"/>
        <w:rPr>
          <w:sz w:val="28"/>
          <w:szCs w:val="28"/>
          <w:lang w:val="en-GB"/>
        </w:rPr>
      </w:pPr>
    </w:p>
    <w:p w14:paraId="6DF3C3FD" w14:textId="7703A2C2" w:rsidR="003B6B9C" w:rsidRDefault="003B6B9C" w:rsidP="003B6B9C">
      <w:pPr>
        <w:jc w:val="both"/>
        <w:rPr>
          <w:sz w:val="28"/>
          <w:szCs w:val="28"/>
          <w:lang w:val="en-GB"/>
        </w:rPr>
      </w:pPr>
    </w:p>
    <w:p w14:paraId="06A79811" w14:textId="0963B7FC" w:rsidR="00776DB2" w:rsidRDefault="00776DB2" w:rsidP="00776DB2">
      <w:pPr>
        <w:rPr>
          <w:b/>
          <w:bCs/>
          <w:sz w:val="40"/>
          <w:szCs w:val="40"/>
          <w:lang w:val="en-GB"/>
        </w:rPr>
      </w:pPr>
      <w:r w:rsidRPr="00776DB2">
        <w:rPr>
          <w:b/>
          <w:bCs/>
          <w:sz w:val="40"/>
          <w:szCs w:val="40"/>
          <w:lang w:val="en-GB"/>
        </w:rPr>
        <w:lastRenderedPageBreak/>
        <w:t>How communication can be improve</w:t>
      </w:r>
    </w:p>
    <w:p w14:paraId="5195E3A3" w14:textId="77777777" w:rsidR="00C219F2" w:rsidRPr="00776DB2" w:rsidRDefault="00C219F2" w:rsidP="00776DB2">
      <w:pPr>
        <w:rPr>
          <w:b/>
          <w:bCs/>
          <w:sz w:val="40"/>
          <w:szCs w:val="40"/>
          <w:lang w:val="en-GB"/>
        </w:rPr>
      </w:pPr>
    </w:p>
    <w:p w14:paraId="66816C69" w14:textId="7E4ABAAE" w:rsidR="00776DB2" w:rsidRDefault="00776DB2" w:rsidP="00C219F2">
      <w:pPr>
        <w:jc w:val="both"/>
        <w:rPr>
          <w:sz w:val="28"/>
          <w:szCs w:val="28"/>
          <w:lang w:val="en-GB"/>
        </w:rPr>
      </w:pPr>
      <w:r w:rsidRPr="00776DB2">
        <w:rPr>
          <w:sz w:val="28"/>
          <w:szCs w:val="28"/>
          <w:lang w:val="en-GB"/>
        </w:rPr>
        <w:t>We need the motivation to communicate effectively with others. We must first of all want to get along, and the awareness of specific mechanisms can help us in this. The word want is crucial; without it, there is no effective communication.</w:t>
      </w:r>
    </w:p>
    <w:p w14:paraId="13E89695" w14:textId="77777777" w:rsidR="00C219F2" w:rsidRPr="00776DB2" w:rsidRDefault="00C219F2" w:rsidP="00C219F2">
      <w:pPr>
        <w:jc w:val="both"/>
        <w:rPr>
          <w:sz w:val="28"/>
          <w:szCs w:val="28"/>
          <w:lang w:val="en-GB"/>
        </w:rPr>
      </w:pPr>
    </w:p>
    <w:p w14:paraId="0E28E6BE" w14:textId="77777777" w:rsidR="00776DB2" w:rsidRPr="00C219F2" w:rsidRDefault="00776DB2" w:rsidP="00776DB2">
      <w:pPr>
        <w:jc w:val="both"/>
        <w:rPr>
          <w:b/>
          <w:bCs/>
          <w:sz w:val="32"/>
          <w:szCs w:val="32"/>
          <w:lang w:val="en-GB"/>
        </w:rPr>
      </w:pPr>
      <w:r w:rsidRPr="00C219F2">
        <w:rPr>
          <w:b/>
          <w:bCs/>
          <w:sz w:val="32"/>
          <w:szCs w:val="32"/>
          <w:lang w:val="en-GB"/>
        </w:rPr>
        <w:t>Six ways to improve communication:</w:t>
      </w:r>
    </w:p>
    <w:p w14:paraId="5228BE65" w14:textId="77777777" w:rsidR="00776DB2" w:rsidRPr="00C219F2" w:rsidRDefault="00776DB2" w:rsidP="00C219F2">
      <w:pPr>
        <w:pStyle w:val="Akapitzlist"/>
        <w:numPr>
          <w:ilvl w:val="0"/>
          <w:numId w:val="30"/>
        </w:numPr>
        <w:jc w:val="both"/>
        <w:rPr>
          <w:sz w:val="28"/>
          <w:szCs w:val="28"/>
          <w:lang w:val="en-GB"/>
        </w:rPr>
      </w:pPr>
      <w:r w:rsidRPr="00C219F2">
        <w:rPr>
          <w:sz w:val="28"/>
          <w:szCs w:val="28"/>
          <w:lang w:val="en-GB"/>
        </w:rPr>
        <w:t>Be curious about what you hear.</w:t>
      </w:r>
    </w:p>
    <w:p w14:paraId="001D0B73" w14:textId="77777777" w:rsidR="00776DB2" w:rsidRPr="00C219F2" w:rsidRDefault="00776DB2" w:rsidP="00C219F2">
      <w:pPr>
        <w:pStyle w:val="Akapitzlist"/>
        <w:numPr>
          <w:ilvl w:val="0"/>
          <w:numId w:val="30"/>
        </w:numPr>
        <w:jc w:val="both"/>
        <w:rPr>
          <w:sz w:val="28"/>
          <w:szCs w:val="28"/>
          <w:lang w:val="en-GB"/>
        </w:rPr>
      </w:pPr>
      <w:r w:rsidRPr="00C219F2">
        <w:rPr>
          <w:sz w:val="28"/>
          <w:szCs w:val="28"/>
          <w:lang w:val="en-GB"/>
        </w:rPr>
        <w:t>Be careful; keep eye contact with the speaker.</w:t>
      </w:r>
    </w:p>
    <w:p w14:paraId="754CFDAF" w14:textId="77777777" w:rsidR="00776DB2" w:rsidRPr="00C219F2" w:rsidRDefault="00776DB2" w:rsidP="00C219F2">
      <w:pPr>
        <w:pStyle w:val="Akapitzlist"/>
        <w:numPr>
          <w:ilvl w:val="0"/>
          <w:numId w:val="30"/>
        </w:numPr>
        <w:jc w:val="both"/>
        <w:rPr>
          <w:sz w:val="28"/>
          <w:szCs w:val="28"/>
          <w:lang w:val="en-GB"/>
        </w:rPr>
      </w:pPr>
      <w:r w:rsidRPr="00C219F2">
        <w:rPr>
          <w:sz w:val="28"/>
          <w:szCs w:val="28"/>
          <w:lang w:val="en-GB"/>
        </w:rPr>
        <w:t>When you listen - listen carefully; do not put ready answers in your head.</w:t>
      </w:r>
    </w:p>
    <w:p w14:paraId="25AD2AA6" w14:textId="77777777" w:rsidR="00776DB2" w:rsidRPr="00C219F2" w:rsidRDefault="00776DB2" w:rsidP="00C219F2">
      <w:pPr>
        <w:pStyle w:val="Akapitzlist"/>
        <w:numPr>
          <w:ilvl w:val="0"/>
          <w:numId w:val="30"/>
        </w:numPr>
        <w:jc w:val="both"/>
        <w:rPr>
          <w:sz w:val="28"/>
          <w:szCs w:val="28"/>
          <w:lang w:val="en-GB"/>
        </w:rPr>
      </w:pPr>
      <w:r w:rsidRPr="00C219F2">
        <w:rPr>
          <w:sz w:val="28"/>
          <w:szCs w:val="28"/>
          <w:lang w:val="en-GB"/>
        </w:rPr>
        <w:t>Make sure you understand your interlocutor well. Paraphrase, reflect.</w:t>
      </w:r>
    </w:p>
    <w:p w14:paraId="7F49DEC5" w14:textId="77777777" w:rsidR="00776DB2" w:rsidRPr="00C219F2" w:rsidRDefault="00776DB2" w:rsidP="00C219F2">
      <w:pPr>
        <w:pStyle w:val="Akapitzlist"/>
        <w:numPr>
          <w:ilvl w:val="0"/>
          <w:numId w:val="30"/>
        </w:numPr>
        <w:jc w:val="both"/>
        <w:rPr>
          <w:sz w:val="28"/>
          <w:szCs w:val="28"/>
          <w:lang w:val="en-GB"/>
        </w:rPr>
      </w:pPr>
      <w:r w:rsidRPr="00C219F2">
        <w:rPr>
          <w:sz w:val="28"/>
          <w:szCs w:val="28"/>
          <w:lang w:val="en-GB"/>
        </w:rPr>
        <w:t>Pay attention to the non-verbal message. Sometimes gestures mean more than words.</w:t>
      </w:r>
    </w:p>
    <w:p w14:paraId="4FF41BCF" w14:textId="77777777" w:rsidR="00776DB2" w:rsidRPr="00C219F2" w:rsidRDefault="00776DB2" w:rsidP="00C219F2">
      <w:pPr>
        <w:pStyle w:val="Akapitzlist"/>
        <w:numPr>
          <w:ilvl w:val="0"/>
          <w:numId w:val="30"/>
        </w:numPr>
        <w:jc w:val="both"/>
        <w:rPr>
          <w:sz w:val="28"/>
          <w:szCs w:val="28"/>
          <w:lang w:val="en-GB"/>
        </w:rPr>
      </w:pPr>
      <w:r w:rsidRPr="00C219F2">
        <w:rPr>
          <w:sz w:val="28"/>
          <w:szCs w:val="28"/>
          <w:lang w:val="en-GB"/>
        </w:rPr>
        <w:t>Do not be afraid of silence. Pause is an essential element of communication.</w:t>
      </w:r>
    </w:p>
    <w:p w14:paraId="62DBB1EF" w14:textId="77777777" w:rsidR="00776DB2" w:rsidRPr="00776DB2" w:rsidRDefault="00776DB2" w:rsidP="00776DB2">
      <w:pPr>
        <w:jc w:val="both"/>
        <w:rPr>
          <w:sz w:val="28"/>
          <w:szCs w:val="28"/>
          <w:lang w:val="en-GB"/>
        </w:rPr>
      </w:pPr>
    </w:p>
    <w:p w14:paraId="673A6CD1" w14:textId="21460095" w:rsidR="00776DB2" w:rsidRPr="00C219F2" w:rsidRDefault="00776DB2" w:rsidP="00776DB2">
      <w:pPr>
        <w:jc w:val="both"/>
        <w:rPr>
          <w:b/>
          <w:bCs/>
          <w:sz w:val="32"/>
          <w:szCs w:val="32"/>
          <w:lang w:val="en-GB"/>
        </w:rPr>
      </w:pPr>
      <w:r w:rsidRPr="00C219F2">
        <w:rPr>
          <w:b/>
          <w:bCs/>
          <w:sz w:val="32"/>
          <w:szCs w:val="32"/>
          <w:lang w:val="en-GB"/>
        </w:rPr>
        <w:t>It is also worth remembering that "to listen does not mean to hear" and "to understand does not mean to agree."</w:t>
      </w:r>
    </w:p>
    <w:p w14:paraId="50DE3A91" w14:textId="78799C8C" w:rsidR="00776DB2" w:rsidRDefault="00776DB2" w:rsidP="003B6B9C">
      <w:pPr>
        <w:jc w:val="both"/>
        <w:rPr>
          <w:sz w:val="28"/>
          <w:szCs w:val="28"/>
          <w:lang w:val="en-GB"/>
        </w:rPr>
      </w:pPr>
    </w:p>
    <w:p w14:paraId="6C7798D3" w14:textId="432EBB22" w:rsidR="00776DB2" w:rsidRDefault="00776DB2" w:rsidP="003B6B9C">
      <w:pPr>
        <w:jc w:val="both"/>
        <w:rPr>
          <w:sz w:val="28"/>
          <w:szCs w:val="28"/>
          <w:lang w:val="en-GB"/>
        </w:rPr>
      </w:pPr>
    </w:p>
    <w:p w14:paraId="72CDD127" w14:textId="5CDDC226" w:rsidR="00776DB2" w:rsidRDefault="00776DB2" w:rsidP="003B6B9C">
      <w:pPr>
        <w:jc w:val="both"/>
        <w:rPr>
          <w:sz w:val="28"/>
          <w:szCs w:val="28"/>
          <w:lang w:val="en-GB"/>
        </w:rPr>
      </w:pPr>
    </w:p>
    <w:p w14:paraId="426E04BF" w14:textId="11B8DE2B" w:rsidR="00776DB2" w:rsidRDefault="00776DB2" w:rsidP="003B6B9C">
      <w:pPr>
        <w:jc w:val="both"/>
        <w:rPr>
          <w:sz w:val="28"/>
          <w:szCs w:val="28"/>
          <w:lang w:val="en-GB"/>
        </w:rPr>
      </w:pPr>
    </w:p>
    <w:p w14:paraId="7C2FD5BC" w14:textId="52277D64" w:rsidR="00776DB2" w:rsidRDefault="00776DB2" w:rsidP="003B6B9C">
      <w:pPr>
        <w:jc w:val="both"/>
        <w:rPr>
          <w:sz w:val="28"/>
          <w:szCs w:val="28"/>
          <w:lang w:val="en-GB"/>
        </w:rPr>
      </w:pPr>
    </w:p>
    <w:p w14:paraId="500234FA" w14:textId="7FB737E1" w:rsidR="00776DB2" w:rsidRDefault="00776DB2" w:rsidP="003B6B9C">
      <w:pPr>
        <w:jc w:val="both"/>
        <w:rPr>
          <w:sz w:val="28"/>
          <w:szCs w:val="28"/>
          <w:lang w:val="en-GB"/>
        </w:rPr>
      </w:pPr>
    </w:p>
    <w:p w14:paraId="32E7A382" w14:textId="7B7873EF" w:rsidR="00776DB2" w:rsidRDefault="00776DB2" w:rsidP="003B6B9C">
      <w:pPr>
        <w:jc w:val="both"/>
        <w:rPr>
          <w:sz w:val="28"/>
          <w:szCs w:val="28"/>
          <w:lang w:val="en-GB"/>
        </w:rPr>
      </w:pPr>
    </w:p>
    <w:p w14:paraId="5704A37D" w14:textId="6800E26D" w:rsidR="00776DB2" w:rsidRDefault="00776DB2" w:rsidP="003B6B9C">
      <w:pPr>
        <w:jc w:val="both"/>
        <w:rPr>
          <w:sz w:val="28"/>
          <w:szCs w:val="28"/>
          <w:lang w:val="en-GB"/>
        </w:rPr>
      </w:pPr>
    </w:p>
    <w:p w14:paraId="7F41A4EA" w14:textId="77777777" w:rsidR="003B6B9C" w:rsidRPr="0068050B" w:rsidRDefault="003B6B9C" w:rsidP="003B6B9C">
      <w:pPr>
        <w:jc w:val="both"/>
        <w:rPr>
          <w:b/>
          <w:bCs/>
          <w:sz w:val="40"/>
          <w:szCs w:val="40"/>
          <w:lang w:val="en-GB"/>
        </w:rPr>
      </w:pPr>
    </w:p>
    <w:p w14:paraId="055292AF" w14:textId="2B2C9168" w:rsidR="00A16D64" w:rsidRDefault="00A16D64" w:rsidP="00A57A9A">
      <w:pPr>
        <w:spacing w:line="360" w:lineRule="auto"/>
        <w:jc w:val="both"/>
        <w:rPr>
          <w:b/>
          <w:bCs/>
          <w:sz w:val="36"/>
          <w:szCs w:val="36"/>
          <w:lang w:val="en-GB"/>
        </w:rPr>
      </w:pPr>
      <w:r>
        <w:rPr>
          <w:b/>
          <w:bCs/>
          <w:sz w:val="36"/>
          <w:szCs w:val="36"/>
          <w:lang w:val="en-GB"/>
        </w:rPr>
        <w:lastRenderedPageBreak/>
        <w:t>Conclusion</w:t>
      </w:r>
    </w:p>
    <w:p w14:paraId="67D30A1C" w14:textId="77777777" w:rsidR="00C219F2" w:rsidRDefault="00C219F2" w:rsidP="00A57A9A">
      <w:pPr>
        <w:spacing w:line="360" w:lineRule="auto"/>
        <w:jc w:val="both"/>
        <w:rPr>
          <w:b/>
          <w:bCs/>
          <w:sz w:val="36"/>
          <w:szCs w:val="36"/>
          <w:lang w:val="en-GB"/>
        </w:rPr>
      </w:pPr>
    </w:p>
    <w:p w14:paraId="2E4F84C7" w14:textId="584846B2" w:rsidR="00A16D64" w:rsidRPr="00A16D64" w:rsidRDefault="00A16D64" w:rsidP="00A16D64">
      <w:pPr>
        <w:spacing w:line="360" w:lineRule="auto"/>
        <w:jc w:val="both"/>
        <w:rPr>
          <w:sz w:val="28"/>
          <w:szCs w:val="28"/>
          <w:lang w:val="en-GB"/>
        </w:rPr>
      </w:pPr>
      <w:r w:rsidRPr="00A16D64">
        <w:rPr>
          <w:sz w:val="28"/>
          <w:szCs w:val="28"/>
          <w:lang w:val="en-GB"/>
        </w:rPr>
        <w:t>In conclusion, I can safely say that interpersonal communication is not only the basis of our lives but also an inseparable element of our everyday lives. Interpersonal communication is one of the primary forms of contact between people, which is why using the principles and rules in this communication leads to satisfying human needs, which are, among others, the desire to interact with other people, and life in a team.</w:t>
      </w:r>
    </w:p>
    <w:p w14:paraId="1A2F0E53" w14:textId="17C96FD1" w:rsidR="00A16D64" w:rsidRDefault="00A16D64" w:rsidP="00A16D64">
      <w:pPr>
        <w:spacing w:line="360" w:lineRule="auto"/>
        <w:jc w:val="both"/>
        <w:rPr>
          <w:sz w:val="28"/>
          <w:szCs w:val="28"/>
          <w:lang w:val="en-GB"/>
        </w:rPr>
      </w:pPr>
      <w:r w:rsidRPr="00A16D64">
        <w:rPr>
          <w:sz w:val="28"/>
          <w:szCs w:val="28"/>
          <w:lang w:val="en-GB"/>
        </w:rPr>
        <w:t>The basis of human life is communication is whose purpose is to understand others and to be understood by them. It allows expressing thoughts, intentions, needs, and expectations towards people as well as feelings. Life requires us to communicate with other people, not only about the family but also in the professional environment and society. The truth is that without communication with other people these days, we would not be able to do anything. We communicate not only with someone we know but also with people with whom we need something. Without communication, we would not be able to do shopping, arrange official matters, or find out directions in a place foreign to us. We would not be able to express our opinions, views, or requests.</w:t>
      </w:r>
    </w:p>
    <w:p w14:paraId="25D372A1" w14:textId="3BE14BD4" w:rsidR="00417611" w:rsidRDefault="00417611" w:rsidP="00A16D64">
      <w:pPr>
        <w:spacing w:line="360" w:lineRule="auto"/>
        <w:jc w:val="both"/>
        <w:rPr>
          <w:sz w:val="28"/>
          <w:szCs w:val="28"/>
          <w:lang w:val="en-GB"/>
        </w:rPr>
      </w:pPr>
    </w:p>
    <w:p w14:paraId="4D26C67A" w14:textId="63991494" w:rsidR="00417611" w:rsidRDefault="00417611" w:rsidP="00A16D64">
      <w:pPr>
        <w:spacing w:line="360" w:lineRule="auto"/>
        <w:jc w:val="both"/>
        <w:rPr>
          <w:sz w:val="28"/>
          <w:szCs w:val="28"/>
          <w:lang w:val="en-GB"/>
        </w:rPr>
      </w:pPr>
    </w:p>
    <w:p w14:paraId="02B75EF1" w14:textId="4FC1E99D" w:rsidR="00417611" w:rsidRDefault="00417611" w:rsidP="00A16D64">
      <w:pPr>
        <w:spacing w:line="360" w:lineRule="auto"/>
        <w:jc w:val="both"/>
        <w:rPr>
          <w:sz w:val="28"/>
          <w:szCs w:val="28"/>
          <w:lang w:val="en-GB"/>
        </w:rPr>
      </w:pPr>
    </w:p>
    <w:p w14:paraId="5D2C105D" w14:textId="7E7CB8F1" w:rsidR="00417611" w:rsidRDefault="00417611" w:rsidP="00A16D64">
      <w:pPr>
        <w:spacing w:line="360" w:lineRule="auto"/>
        <w:jc w:val="both"/>
        <w:rPr>
          <w:sz w:val="28"/>
          <w:szCs w:val="28"/>
          <w:lang w:val="en-GB"/>
        </w:rPr>
      </w:pPr>
    </w:p>
    <w:p w14:paraId="11CFEABE" w14:textId="706D31CB" w:rsidR="00417611" w:rsidRDefault="00417611" w:rsidP="00A16D64">
      <w:pPr>
        <w:spacing w:line="360" w:lineRule="auto"/>
        <w:jc w:val="both"/>
        <w:rPr>
          <w:sz w:val="28"/>
          <w:szCs w:val="28"/>
          <w:lang w:val="en-GB"/>
        </w:rPr>
      </w:pPr>
    </w:p>
    <w:p w14:paraId="71F8875A" w14:textId="39974848" w:rsidR="003B6B9C" w:rsidRDefault="00417611" w:rsidP="00A16D64">
      <w:pPr>
        <w:spacing w:line="360" w:lineRule="auto"/>
        <w:jc w:val="both"/>
        <w:rPr>
          <w:sz w:val="40"/>
          <w:szCs w:val="40"/>
        </w:rPr>
      </w:pPr>
      <w:r w:rsidRPr="00417611">
        <w:rPr>
          <w:sz w:val="40"/>
          <w:szCs w:val="40"/>
        </w:rPr>
        <w:lastRenderedPageBreak/>
        <w:t xml:space="preserve">List of </w:t>
      </w:r>
      <w:proofErr w:type="spellStart"/>
      <w:r w:rsidRPr="00417611">
        <w:rPr>
          <w:sz w:val="40"/>
          <w:szCs w:val="40"/>
        </w:rPr>
        <w:t>references</w:t>
      </w:r>
      <w:proofErr w:type="spellEnd"/>
    </w:p>
    <w:p w14:paraId="0062F2EC" w14:textId="054337C2" w:rsidR="00417611" w:rsidRDefault="00417611" w:rsidP="00417611">
      <w:pPr>
        <w:shd w:val="clear" w:color="auto" w:fill="FDFDFD"/>
        <w:rPr>
          <w:rStyle w:val="Hipercze"/>
          <w:color w:val="auto"/>
          <w:sz w:val="28"/>
          <w:szCs w:val="28"/>
          <w:u w:val="none"/>
          <w:lang w:val="en-GB"/>
        </w:rPr>
      </w:pPr>
      <w:r w:rsidRPr="00246672">
        <w:rPr>
          <w:rFonts w:cstheme="minorHAnsi"/>
          <w:sz w:val="28"/>
          <w:szCs w:val="28"/>
          <w:lang w:val="en-GB"/>
        </w:rPr>
        <w:t xml:space="preserve">Cambridge Dictionary (2020) </w:t>
      </w:r>
      <w:bookmarkStart w:id="0" w:name="_Hlk39053283"/>
      <w:r>
        <w:rPr>
          <w:rFonts w:cstheme="minorHAnsi"/>
          <w:i/>
          <w:iCs/>
          <w:sz w:val="28"/>
          <w:szCs w:val="28"/>
          <w:lang w:val="en-GB"/>
        </w:rPr>
        <w:t>Communication</w:t>
      </w:r>
      <w:r w:rsidRPr="00246672">
        <w:rPr>
          <w:rFonts w:cstheme="minorHAnsi"/>
          <w:sz w:val="28"/>
          <w:szCs w:val="28"/>
          <w:lang w:val="en-GB"/>
        </w:rPr>
        <w:t xml:space="preserve">. Available at: </w:t>
      </w:r>
      <w:bookmarkEnd w:id="0"/>
      <w:r w:rsidRPr="00417611">
        <w:rPr>
          <w:sz w:val="28"/>
          <w:szCs w:val="28"/>
        </w:rPr>
        <w:fldChar w:fldCharType="begin"/>
      </w:r>
      <w:r w:rsidRPr="00417611">
        <w:rPr>
          <w:sz w:val="28"/>
          <w:szCs w:val="28"/>
          <w:lang w:val="en-GB"/>
        </w:rPr>
        <w:instrText xml:space="preserve"> HYPERLINK "https://dictionary.cambridge.org/pl/dictionary/english/communication" </w:instrText>
      </w:r>
      <w:r w:rsidRPr="00417611">
        <w:rPr>
          <w:sz w:val="28"/>
          <w:szCs w:val="28"/>
        </w:rPr>
        <w:fldChar w:fldCharType="separate"/>
      </w:r>
      <w:r w:rsidRPr="00417611">
        <w:rPr>
          <w:rStyle w:val="Hipercze"/>
          <w:sz w:val="28"/>
          <w:szCs w:val="28"/>
          <w:lang w:val="en-GB"/>
        </w:rPr>
        <w:t>https://dictionary.cambridge.org/pl/dictionary/english/communication</w:t>
      </w:r>
      <w:r w:rsidRPr="00417611">
        <w:rPr>
          <w:sz w:val="28"/>
          <w:szCs w:val="28"/>
        </w:rPr>
        <w:fldChar w:fldCharType="end"/>
      </w:r>
      <w:r w:rsidRPr="00417611">
        <w:rPr>
          <w:sz w:val="28"/>
          <w:szCs w:val="28"/>
          <w:lang w:val="en-GB"/>
        </w:rPr>
        <w:t xml:space="preserve"> </w:t>
      </w:r>
      <w:r w:rsidRPr="00246672">
        <w:rPr>
          <w:sz w:val="28"/>
          <w:szCs w:val="28"/>
          <w:lang w:val="en-GB"/>
        </w:rPr>
        <w:t>(</w:t>
      </w:r>
      <w:r w:rsidRPr="00246672">
        <w:rPr>
          <w:rStyle w:val="Hipercze"/>
          <w:color w:val="auto"/>
          <w:sz w:val="28"/>
          <w:szCs w:val="28"/>
          <w:u w:val="none"/>
          <w:lang w:val="en-GB"/>
        </w:rPr>
        <w:t>Accessed: 28 April 2020).</w:t>
      </w:r>
    </w:p>
    <w:p w14:paraId="795E86E4" w14:textId="77777777" w:rsidR="00BF7696" w:rsidRPr="00D1048F" w:rsidRDefault="00BF7696" w:rsidP="00BF7696">
      <w:pPr>
        <w:shd w:val="clear" w:color="auto" w:fill="FDFDFD"/>
        <w:rPr>
          <w:rStyle w:val="Hipercze"/>
          <w:color w:val="auto"/>
          <w:sz w:val="28"/>
          <w:szCs w:val="28"/>
          <w:lang w:val="en-GB"/>
        </w:rPr>
      </w:pPr>
      <w:r w:rsidRPr="00D1048F">
        <w:rPr>
          <w:rStyle w:val="Hipercze"/>
          <w:color w:val="auto"/>
          <w:sz w:val="28"/>
          <w:szCs w:val="28"/>
          <w:u w:val="none"/>
          <w:lang w:val="en-GB"/>
        </w:rPr>
        <w:t xml:space="preserve">Cherry, K. (2020) </w:t>
      </w:r>
      <w:r w:rsidRPr="00D1048F">
        <w:rPr>
          <w:rStyle w:val="Hipercze"/>
          <w:i/>
          <w:iCs/>
          <w:color w:val="auto"/>
          <w:sz w:val="28"/>
          <w:szCs w:val="28"/>
          <w:u w:val="none"/>
          <w:lang w:val="en-GB"/>
        </w:rPr>
        <w:t>Types of nonverbal communication</w:t>
      </w:r>
      <w:r w:rsidRPr="00D1048F">
        <w:rPr>
          <w:rStyle w:val="Hipercze"/>
          <w:color w:val="auto"/>
          <w:sz w:val="28"/>
          <w:szCs w:val="28"/>
          <w:u w:val="none"/>
          <w:lang w:val="en-GB"/>
        </w:rPr>
        <w:t>.</w:t>
      </w:r>
      <w:r>
        <w:rPr>
          <w:rStyle w:val="Hipercze"/>
          <w:color w:val="auto"/>
          <w:sz w:val="28"/>
          <w:szCs w:val="28"/>
          <w:u w:val="none"/>
          <w:lang w:val="en-GB"/>
        </w:rPr>
        <w:t xml:space="preserve"> </w:t>
      </w:r>
      <w:r w:rsidRPr="00D1048F">
        <w:rPr>
          <w:rStyle w:val="Hipercze"/>
          <w:color w:val="auto"/>
          <w:sz w:val="28"/>
          <w:szCs w:val="28"/>
          <w:u w:val="none"/>
          <w:lang w:val="en-GB"/>
        </w:rPr>
        <w:t xml:space="preserve">Available at: </w:t>
      </w:r>
      <w:hyperlink r:id="rId13" w:history="1">
        <w:r w:rsidRPr="00D1048F">
          <w:rPr>
            <w:rStyle w:val="Hipercze"/>
            <w:sz w:val="28"/>
            <w:szCs w:val="28"/>
            <w:lang w:val="en-GB"/>
          </w:rPr>
          <w:t>https://www.verywellmind.com/types-of-nonverbal-communication-2795397</w:t>
        </w:r>
      </w:hyperlink>
      <w:r>
        <w:rPr>
          <w:rStyle w:val="Hipercze"/>
          <w:color w:val="auto"/>
          <w:sz w:val="28"/>
          <w:szCs w:val="28"/>
          <w:lang w:val="en-GB"/>
        </w:rPr>
        <w:t xml:space="preserve"> </w:t>
      </w:r>
      <w:r w:rsidRPr="00D1048F">
        <w:rPr>
          <w:rStyle w:val="Hipercze"/>
          <w:color w:val="auto"/>
          <w:sz w:val="28"/>
          <w:szCs w:val="28"/>
          <w:u w:val="none"/>
          <w:lang w:val="en-GB"/>
        </w:rPr>
        <w:t>(Accessed:</w:t>
      </w:r>
      <w:r>
        <w:rPr>
          <w:rStyle w:val="Hipercze"/>
          <w:color w:val="auto"/>
          <w:sz w:val="28"/>
          <w:szCs w:val="28"/>
          <w:u w:val="none"/>
          <w:lang w:val="en-GB"/>
        </w:rPr>
        <w:t>28 April</w:t>
      </w:r>
      <w:r w:rsidRPr="00D1048F">
        <w:rPr>
          <w:rStyle w:val="Hipercze"/>
          <w:color w:val="auto"/>
          <w:sz w:val="28"/>
          <w:szCs w:val="28"/>
          <w:u w:val="none"/>
          <w:lang w:val="en-GB"/>
        </w:rPr>
        <w:t xml:space="preserve"> 2020)</w:t>
      </w:r>
    </w:p>
    <w:p w14:paraId="5DA5240D" w14:textId="2BF40FC8" w:rsidR="00417611" w:rsidRPr="00BF7696" w:rsidRDefault="00BF7696" w:rsidP="00BF7696">
      <w:pPr>
        <w:shd w:val="clear" w:color="auto" w:fill="FDFDFD"/>
        <w:spacing w:before="240"/>
        <w:rPr>
          <w:rStyle w:val="Hipercze"/>
          <w:i/>
          <w:iCs/>
          <w:color w:val="auto"/>
          <w:sz w:val="28"/>
          <w:szCs w:val="28"/>
          <w:u w:val="none"/>
          <w:lang w:val="en-GB"/>
        </w:rPr>
      </w:pPr>
      <w:r w:rsidRPr="00D1048F">
        <w:rPr>
          <w:sz w:val="28"/>
          <w:szCs w:val="28"/>
          <w:lang w:val="en-GB"/>
        </w:rPr>
        <w:t>Coughlan</w:t>
      </w:r>
      <w:r>
        <w:rPr>
          <w:sz w:val="28"/>
          <w:szCs w:val="28"/>
          <w:lang w:val="en-GB"/>
        </w:rPr>
        <w:t xml:space="preserve">, J. (2020) </w:t>
      </w:r>
      <w:r w:rsidRPr="00D1048F">
        <w:rPr>
          <w:i/>
          <w:iCs/>
          <w:sz w:val="28"/>
          <w:szCs w:val="28"/>
          <w:lang w:val="en-GB"/>
        </w:rPr>
        <w:t>Effective Communication in Requirements Elicitation: A</w:t>
      </w:r>
      <w:r>
        <w:rPr>
          <w:i/>
          <w:iCs/>
          <w:sz w:val="28"/>
          <w:szCs w:val="28"/>
          <w:lang w:val="en-GB"/>
        </w:rPr>
        <w:t xml:space="preserve"> </w:t>
      </w:r>
      <w:r w:rsidRPr="00BF7696">
        <w:rPr>
          <w:i/>
          <w:iCs/>
          <w:sz w:val="28"/>
          <w:szCs w:val="28"/>
          <w:lang w:val="en-GB"/>
        </w:rPr>
        <w:t>Comparison of Methodologies.</w:t>
      </w:r>
      <w:r w:rsidRPr="00BF7696">
        <w:rPr>
          <w:sz w:val="28"/>
          <w:szCs w:val="28"/>
          <w:lang w:val="en-GB"/>
        </w:rPr>
        <w:t xml:space="preserve"> </w:t>
      </w:r>
      <w:r w:rsidRPr="00BF7696">
        <w:rPr>
          <w:rStyle w:val="Hipercze"/>
          <w:color w:val="auto"/>
          <w:sz w:val="28"/>
          <w:szCs w:val="28"/>
          <w:u w:val="none"/>
          <w:lang w:val="en-GB"/>
        </w:rPr>
        <w:t xml:space="preserve">Available at: </w:t>
      </w:r>
      <w:hyperlink r:id="rId14" w:history="1">
        <w:r w:rsidRPr="00BF7696">
          <w:rPr>
            <w:rStyle w:val="Hipercze"/>
            <w:sz w:val="28"/>
            <w:szCs w:val="28"/>
            <w:lang w:val="en-GB"/>
          </w:rPr>
          <w:t>http://citeseerx.ist.psu.edu/viewdoc/download?doi=10.1.1.99.8891&amp;rep=rep1&amp;type=pdf</w:t>
        </w:r>
      </w:hyperlink>
      <w:r w:rsidRPr="00BF7696">
        <w:rPr>
          <w:sz w:val="28"/>
          <w:szCs w:val="28"/>
          <w:lang w:val="en-GB"/>
        </w:rPr>
        <w:t xml:space="preserve"> (</w:t>
      </w:r>
      <w:r w:rsidRPr="00BF7696">
        <w:rPr>
          <w:rStyle w:val="Hipercze"/>
          <w:color w:val="auto"/>
          <w:sz w:val="28"/>
          <w:szCs w:val="28"/>
          <w:u w:val="none"/>
          <w:lang w:val="en-GB"/>
        </w:rPr>
        <w:t>Accessed: 2</w:t>
      </w:r>
      <w:r w:rsidRPr="00BF7696">
        <w:rPr>
          <w:rStyle w:val="Hipercze"/>
          <w:sz w:val="28"/>
          <w:szCs w:val="28"/>
          <w:lang w:val="en-GB"/>
        </w:rPr>
        <w:t>7</w:t>
      </w:r>
      <w:r w:rsidRPr="00BF7696">
        <w:rPr>
          <w:rStyle w:val="Hipercze"/>
          <w:color w:val="auto"/>
          <w:sz w:val="28"/>
          <w:szCs w:val="28"/>
          <w:u w:val="none"/>
          <w:lang w:val="en-GB"/>
        </w:rPr>
        <w:t xml:space="preserve"> April 2020).</w:t>
      </w:r>
    </w:p>
    <w:p w14:paraId="6C735C62" w14:textId="66F2B280" w:rsidR="00417611" w:rsidRDefault="00417611" w:rsidP="00417611">
      <w:pPr>
        <w:shd w:val="clear" w:color="auto" w:fill="FDFDFD"/>
        <w:rPr>
          <w:rStyle w:val="Hipercze"/>
          <w:color w:val="auto"/>
          <w:sz w:val="28"/>
          <w:szCs w:val="28"/>
          <w:u w:val="none"/>
          <w:lang w:val="en-GB"/>
        </w:rPr>
      </w:pPr>
      <w:r w:rsidRPr="00246672">
        <w:rPr>
          <w:sz w:val="28"/>
          <w:szCs w:val="28"/>
          <w:lang w:val="en-GB"/>
        </w:rPr>
        <w:t>Indeed (20</w:t>
      </w:r>
      <w:r>
        <w:rPr>
          <w:sz w:val="28"/>
          <w:szCs w:val="28"/>
          <w:lang w:val="en-GB"/>
        </w:rPr>
        <w:t>20</w:t>
      </w:r>
      <w:r w:rsidRPr="00246672">
        <w:rPr>
          <w:sz w:val="28"/>
          <w:szCs w:val="28"/>
          <w:lang w:val="en-GB"/>
        </w:rPr>
        <w:t xml:space="preserve">) </w:t>
      </w:r>
      <w:bookmarkStart w:id="1" w:name="_Hlk39053427"/>
      <w:r w:rsidRPr="00417611">
        <w:rPr>
          <w:i/>
          <w:iCs/>
          <w:sz w:val="28"/>
          <w:szCs w:val="28"/>
          <w:lang w:val="en-GB"/>
        </w:rPr>
        <w:t>Written Communication Skills: Definitions and Examples</w:t>
      </w:r>
      <w:r w:rsidRPr="00246672">
        <w:rPr>
          <w:i/>
          <w:iCs/>
          <w:sz w:val="28"/>
          <w:szCs w:val="28"/>
          <w:lang w:val="en-GB"/>
        </w:rPr>
        <w:t xml:space="preserve">. </w:t>
      </w:r>
      <w:r w:rsidRPr="00246672">
        <w:rPr>
          <w:sz w:val="28"/>
          <w:szCs w:val="28"/>
          <w:lang w:val="en-GB"/>
        </w:rPr>
        <w:t>Available at:</w:t>
      </w:r>
      <w:bookmarkEnd w:id="1"/>
      <w:r>
        <w:rPr>
          <w:sz w:val="28"/>
          <w:szCs w:val="28"/>
          <w:lang w:val="en-GB"/>
        </w:rPr>
        <w:t xml:space="preserve"> </w:t>
      </w:r>
      <w:hyperlink r:id="rId15" w:history="1">
        <w:r w:rsidRPr="00CA0683">
          <w:rPr>
            <w:rStyle w:val="Hipercze"/>
            <w:sz w:val="28"/>
            <w:szCs w:val="28"/>
            <w:lang w:val="en-GB"/>
          </w:rPr>
          <w:t>https://www.indeed.com/career-advice/career-development/written-communication-skills</w:t>
        </w:r>
      </w:hyperlink>
      <w:r>
        <w:rPr>
          <w:rStyle w:val="Hipercze"/>
          <w:sz w:val="28"/>
          <w:szCs w:val="28"/>
          <w:lang w:val="en-GB"/>
        </w:rPr>
        <w:t xml:space="preserve"> </w:t>
      </w:r>
      <w:r w:rsidRPr="00246672">
        <w:rPr>
          <w:sz w:val="28"/>
          <w:szCs w:val="28"/>
          <w:lang w:val="en-GB"/>
        </w:rPr>
        <w:t>(</w:t>
      </w:r>
      <w:r w:rsidRPr="00246672">
        <w:rPr>
          <w:rStyle w:val="Hipercze"/>
          <w:color w:val="auto"/>
          <w:sz w:val="28"/>
          <w:szCs w:val="28"/>
          <w:u w:val="none"/>
          <w:lang w:val="en-GB"/>
        </w:rPr>
        <w:t>Accessed: 2</w:t>
      </w:r>
      <w:r w:rsidRPr="00246672">
        <w:rPr>
          <w:rStyle w:val="Hipercze"/>
          <w:sz w:val="28"/>
          <w:szCs w:val="28"/>
          <w:lang w:val="en-GB"/>
        </w:rPr>
        <w:t>7</w:t>
      </w:r>
      <w:r w:rsidRPr="00246672">
        <w:rPr>
          <w:rStyle w:val="Hipercze"/>
          <w:color w:val="auto"/>
          <w:sz w:val="28"/>
          <w:szCs w:val="28"/>
          <w:u w:val="none"/>
          <w:lang w:val="en-GB"/>
        </w:rPr>
        <w:t xml:space="preserve"> April 2020).</w:t>
      </w:r>
    </w:p>
    <w:p w14:paraId="7BBCBC55" w14:textId="77777777" w:rsidR="00417611" w:rsidRPr="00417611" w:rsidRDefault="00417611" w:rsidP="00A16D64">
      <w:pPr>
        <w:spacing w:line="360" w:lineRule="auto"/>
        <w:jc w:val="both"/>
        <w:rPr>
          <w:sz w:val="36"/>
          <w:szCs w:val="36"/>
          <w:lang w:val="en-GB"/>
        </w:rPr>
      </w:pPr>
    </w:p>
    <w:sectPr w:rsidR="00417611" w:rsidRPr="00417611" w:rsidSect="007E6A47">
      <w:footerReference w:type="default" r:id="rId16"/>
      <w:pgSz w:w="11906" w:h="16838"/>
      <w:pgMar w:top="1417" w:right="1417" w:bottom="1417" w:left="1417"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416C66" w14:textId="77777777" w:rsidR="0098530F" w:rsidRDefault="0098530F" w:rsidP="00151204">
      <w:pPr>
        <w:spacing w:after="0" w:line="240" w:lineRule="auto"/>
      </w:pPr>
      <w:r>
        <w:separator/>
      </w:r>
    </w:p>
  </w:endnote>
  <w:endnote w:type="continuationSeparator" w:id="0">
    <w:p w14:paraId="5FF20FD8" w14:textId="77777777" w:rsidR="0098530F" w:rsidRDefault="0098530F" w:rsidP="00151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8756706"/>
      <w:docPartObj>
        <w:docPartGallery w:val="Page Numbers (Bottom of Page)"/>
        <w:docPartUnique/>
      </w:docPartObj>
    </w:sdtPr>
    <w:sdtEndPr/>
    <w:sdtContent>
      <w:p w14:paraId="5F895C3A" w14:textId="387729F3" w:rsidR="007E6A47" w:rsidRPr="007E6A47" w:rsidRDefault="007E6A47">
        <w:pPr>
          <w:pStyle w:val="Stopka"/>
          <w:jc w:val="right"/>
          <w:rPr>
            <w:lang w:val="en-GB"/>
          </w:rPr>
        </w:pPr>
        <w:r>
          <w:fldChar w:fldCharType="begin"/>
        </w:r>
        <w:r w:rsidRPr="007E6A47">
          <w:rPr>
            <w:lang w:val="en-GB"/>
          </w:rPr>
          <w:instrText>PAGE   \* MERGEFORMAT</w:instrText>
        </w:r>
        <w:r>
          <w:fldChar w:fldCharType="separate"/>
        </w:r>
        <w:r w:rsidRPr="007E6A47">
          <w:rPr>
            <w:lang w:val="en-GB"/>
          </w:rPr>
          <w:t>2</w:t>
        </w:r>
        <w:r>
          <w:fldChar w:fldCharType="end"/>
        </w:r>
      </w:p>
    </w:sdtContent>
  </w:sdt>
  <w:sdt>
    <w:sdtPr>
      <w:rPr>
        <w:i/>
        <w:iCs/>
        <w:sz w:val="20"/>
        <w:szCs w:val="20"/>
        <w:lang w:val="en-GB"/>
      </w:rPr>
      <w:alias w:val="Kurs"/>
      <w:tag w:val="Kurs"/>
      <w:id w:val="-1684274662"/>
      <w:dataBinding w:prefixMappings="xmlns:ns0='http://purl.org/dc/elements/1.1/' xmlns:ns1='http://schemas.openxmlformats.org/package/2006/metadata/core-properties' " w:xpath="/ns1:coreProperties[1]/ns1:category[1]" w:storeItemID="{6C3C8BC8-F283-45AE-878A-BAB7291924A1}"/>
      <w:text/>
    </w:sdtPr>
    <w:sdtEndPr/>
    <w:sdtContent>
      <w:p w14:paraId="11C68AB0" w14:textId="77777777" w:rsidR="007E6A47" w:rsidRPr="00A851AC" w:rsidRDefault="007E6A47" w:rsidP="007E6A47">
        <w:pPr>
          <w:spacing w:after="0" w:line="240" w:lineRule="auto"/>
          <w:rPr>
            <w:i/>
            <w:iCs/>
            <w:sz w:val="20"/>
            <w:szCs w:val="20"/>
            <w:lang w:val="en-GB"/>
          </w:rPr>
        </w:pPr>
        <w:r w:rsidRPr="00A851AC">
          <w:rPr>
            <w:i/>
            <w:iCs/>
            <w:sz w:val="20"/>
            <w:szCs w:val="20"/>
            <w:lang w:val="en-GB"/>
          </w:rPr>
          <w:t>Certificate of Higher Education in Skills for the Workplace</w:t>
        </w:r>
      </w:p>
    </w:sdtContent>
  </w:sdt>
  <w:p w14:paraId="08C3418E" w14:textId="77777777" w:rsidR="007E6A47" w:rsidRDefault="007E6A47" w:rsidP="007E6A47">
    <w:pPr>
      <w:spacing w:after="0" w:line="240" w:lineRule="auto"/>
      <w:rPr>
        <w:sz w:val="20"/>
        <w:szCs w:val="20"/>
      </w:rPr>
    </w:pPr>
    <w:r w:rsidRPr="00F4034D">
      <w:rPr>
        <w:sz w:val="20"/>
        <w:szCs w:val="20"/>
      </w:rPr>
      <w:t>Karolina Martyna Tkaczyk</w:t>
    </w:r>
  </w:p>
  <w:p w14:paraId="3AF092F5" w14:textId="45B6A03B" w:rsidR="00151204" w:rsidRPr="00F4034D" w:rsidRDefault="007E6A47" w:rsidP="007E6A47">
    <w:pPr>
      <w:spacing w:after="0" w:line="240" w:lineRule="auto"/>
      <w:rPr>
        <w:sz w:val="20"/>
        <w:szCs w:val="20"/>
      </w:rPr>
    </w:pPr>
    <w:r w:rsidRPr="00F4034D">
      <w:rPr>
        <w:sz w:val="20"/>
        <w:szCs w:val="20"/>
      </w:rPr>
      <w:t>ID:1916662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DC909D" w14:textId="77777777" w:rsidR="0098530F" w:rsidRDefault="0098530F" w:rsidP="00151204">
      <w:pPr>
        <w:spacing w:after="0" w:line="240" w:lineRule="auto"/>
      </w:pPr>
      <w:r>
        <w:separator/>
      </w:r>
    </w:p>
  </w:footnote>
  <w:footnote w:type="continuationSeparator" w:id="0">
    <w:p w14:paraId="2367FDFC" w14:textId="77777777" w:rsidR="0098530F" w:rsidRDefault="0098530F" w:rsidP="001512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E4007"/>
    <w:multiLevelType w:val="multilevel"/>
    <w:tmpl w:val="46BC0E1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 w15:restartNumberingAfterBreak="0">
    <w:nsid w:val="0118212C"/>
    <w:multiLevelType w:val="hybridMultilevel"/>
    <w:tmpl w:val="BA109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4B238B"/>
    <w:multiLevelType w:val="hybridMultilevel"/>
    <w:tmpl w:val="627475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F748B6"/>
    <w:multiLevelType w:val="multilevel"/>
    <w:tmpl w:val="7E90E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F5319A"/>
    <w:multiLevelType w:val="hybridMultilevel"/>
    <w:tmpl w:val="291687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3A7BFB"/>
    <w:multiLevelType w:val="hybridMultilevel"/>
    <w:tmpl w:val="3B06D898"/>
    <w:lvl w:ilvl="0" w:tplc="026AF5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172383"/>
    <w:multiLevelType w:val="hybridMultilevel"/>
    <w:tmpl w:val="14A41EF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1BED7AFF"/>
    <w:multiLevelType w:val="hybridMultilevel"/>
    <w:tmpl w:val="93F8247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1DC5579D"/>
    <w:multiLevelType w:val="multilevel"/>
    <w:tmpl w:val="D0584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974766"/>
    <w:multiLevelType w:val="multilevel"/>
    <w:tmpl w:val="937C7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B36EEB"/>
    <w:multiLevelType w:val="hybridMultilevel"/>
    <w:tmpl w:val="DCF42C7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23D43773"/>
    <w:multiLevelType w:val="multilevel"/>
    <w:tmpl w:val="0E7AA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BA2140"/>
    <w:multiLevelType w:val="hybridMultilevel"/>
    <w:tmpl w:val="90C65E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144B8F"/>
    <w:multiLevelType w:val="hybridMultilevel"/>
    <w:tmpl w:val="FBCEBA0A"/>
    <w:lvl w:ilvl="0" w:tplc="0415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BB339F"/>
    <w:multiLevelType w:val="multilevel"/>
    <w:tmpl w:val="16FE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CF48CD"/>
    <w:multiLevelType w:val="hybridMultilevel"/>
    <w:tmpl w:val="2CA41156"/>
    <w:lvl w:ilvl="0" w:tplc="0415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0C04D3"/>
    <w:multiLevelType w:val="hybridMultilevel"/>
    <w:tmpl w:val="99B2D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376E3"/>
    <w:multiLevelType w:val="hybridMultilevel"/>
    <w:tmpl w:val="45983E20"/>
    <w:lvl w:ilvl="0" w:tplc="0415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575D94"/>
    <w:multiLevelType w:val="hybridMultilevel"/>
    <w:tmpl w:val="5EF2CF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EC0C62"/>
    <w:multiLevelType w:val="hybridMultilevel"/>
    <w:tmpl w:val="9790FA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C6D415A"/>
    <w:multiLevelType w:val="multilevel"/>
    <w:tmpl w:val="46BC0E1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1" w15:restartNumberingAfterBreak="0">
    <w:nsid w:val="52B9459E"/>
    <w:multiLevelType w:val="multilevel"/>
    <w:tmpl w:val="46BC0E1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2" w15:restartNumberingAfterBreak="0">
    <w:nsid w:val="539B2194"/>
    <w:multiLevelType w:val="hybridMultilevel"/>
    <w:tmpl w:val="C08658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E46B3F"/>
    <w:multiLevelType w:val="hybridMultilevel"/>
    <w:tmpl w:val="55226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B63F1F"/>
    <w:multiLevelType w:val="hybridMultilevel"/>
    <w:tmpl w:val="A20C21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CB4FE1"/>
    <w:multiLevelType w:val="hybridMultilevel"/>
    <w:tmpl w:val="44DC14AE"/>
    <w:lvl w:ilvl="0" w:tplc="0415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3C36D35"/>
    <w:multiLevelType w:val="multilevel"/>
    <w:tmpl w:val="94CA9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FE4D08"/>
    <w:multiLevelType w:val="hybridMultilevel"/>
    <w:tmpl w:val="CB587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B61005"/>
    <w:multiLevelType w:val="multilevel"/>
    <w:tmpl w:val="6E8C6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80100E"/>
    <w:multiLevelType w:val="hybridMultilevel"/>
    <w:tmpl w:val="F450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D081F"/>
    <w:multiLevelType w:val="hybridMultilevel"/>
    <w:tmpl w:val="8CC86330"/>
    <w:lvl w:ilvl="0" w:tplc="0415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7"/>
  </w:num>
  <w:num w:numId="3">
    <w:abstractNumId w:val="10"/>
  </w:num>
  <w:num w:numId="4">
    <w:abstractNumId w:val="19"/>
  </w:num>
  <w:num w:numId="5">
    <w:abstractNumId w:val="8"/>
  </w:num>
  <w:num w:numId="6">
    <w:abstractNumId w:val="24"/>
  </w:num>
  <w:num w:numId="7">
    <w:abstractNumId w:val="4"/>
  </w:num>
  <w:num w:numId="8">
    <w:abstractNumId w:val="2"/>
  </w:num>
  <w:num w:numId="9">
    <w:abstractNumId w:val="18"/>
  </w:num>
  <w:num w:numId="10">
    <w:abstractNumId w:val="22"/>
  </w:num>
  <w:num w:numId="11">
    <w:abstractNumId w:val="12"/>
  </w:num>
  <w:num w:numId="12">
    <w:abstractNumId w:val="6"/>
  </w:num>
  <w:num w:numId="13">
    <w:abstractNumId w:val="26"/>
  </w:num>
  <w:num w:numId="14">
    <w:abstractNumId w:val="9"/>
  </w:num>
  <w:num w:numId="15">
    <w:abstractNumId w:val="3"/>
  </w:num>
  <w:num w:numId="16">
    <w:abstractNumId w:val="14"/>
  </w:num>
  <w:num w:numId="17">
    <w:abstractNumId w:val="28"/>
  </w:num>
  <w:num w:numId="18">
    <w:abstractNumId w:val="27"/>
  </w:num>
  <w:num w:numId="19">
    <w:abstractNumId w:val="1"/>
  </w:num>
  <w:num w:numId="20">
    <w:abstractNumId w:val="16"/>
  </w:num>
  <w:num w:numId="21">
    <w:abstractNumId w:val="11"/>
  </w:num>
  <w:num w:numId="22">
    <w:abstractNumId w:val="25"/>
  </w:num>
  <w:num w:numId="23">
    <w:abstractNumId w:val="15"/>
  </w:num>
  <w:num w:numId="24">
    <w:abstractNumId w:val="30"/>
  </w:num>
  <w:num w:numId="25">
    <w:abstractNumId w:val="17"/>
  </w:num>
  <w:num w:numId="26">
    <w:abstractNumId w:val="29"/>
  </w:num>
  <w:num w:numId="27">
    <w:abstractNumId w:val="13"/>
  </w:num>
  <w:num w:numId="28">
    <w:abstractNumId w:val="5"/>
  </w:num>
  <w:num w:numId="29">
    <w:abstractNumId w:val="0"/>
  </w:num>
  <w:num w:numId="30">
    <w:abstractNumId w:val="23"/>
  </w:num>
  <w:num w:numId="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279"/>
    <w:rsid w:val="000F167C"/>
    <w:rsid w:val="000F24B4"/>
    <w:rsid w:val="000F4E15"/>
    <w:rsid w:val="00151204"/>
    <w:rsid w:val="00152D2C"/>
    <w:rsid w:val="00191C55"/>
    <w:rsid w:val="001A3EE0"/>
    <w:rsid w:val="001B5811"/>
    <w:rsid w:val="001B7F84"/>
    <w:rsid w:val="002010A1"/>
    <w:rsid w:val="00246672"/>
    <w:rsid w:val="00272757"/>
    <w:rsid w:val="002746DE"/>
    <w:rsid w:val="00281556"/>
    <w:rsid w:val="003275CB"/>
    <w:rsid w:val="003621D9"/>
    <w:rsid w:val="00382847"/>
    <w:rsid w:val="00386920"/>
    <w:rsid w:val="0039252C"/>
    <w:rsid w:val="003B6B9C"/>
    <w:rsid w:val="003E756E"/>
    <w:rsid w:val="003F07FD"/>
    <w:rsid w:val="004066CF"/>
    <w:rsid w:val="00417611"/>
    <w:rsid w:val="004244BA"/>
    <w:rsid w:val="00462394"/>
    <w:rsid w:val="00467980"/>
    <w:rsid w:val="00474761"/>
    <w:rsid w:val="004C0983"/>
    <w:rsid w:val="005062A1"/>
    <w:rsid w:val="00511207"/>
    <w:rsid w:val="00567CDE"/>
    <w:rsid w:val="005B3F42"/>
    <w:rsid w:val="005C32EA"/>
    <w:rsid w:val="005E7B98"/>
    <w:rsid w:val="005F60D8"/>
    <w:rsid w:val="006055D4"/>
    <w:rsid w:val="006222AA"/>
    <w:rsid w:val="006330C8"/>
    <w:rsid w:val="00662B68"/>
    <w:rsid w:val="0068050B"/>
    <w:rsid w:val="006B425A"/>
    <w:rsid w:val="006D50B4"/>
    <w:rsid w:val="00730352"/>
    <w:rsid w:val="0074354B"/>
    <w:rsid w:val="00776DB2"/>
    <w:rsid w:val="007C4281"/>
    <w:rsid w:val="007E6A47"/>
    <w:rsid w:val="007F11A0"/>
    <w:rsid w:val="00845497"/>
    <w:rsid w:val="008454BD"/>
    <w:rsid w:val="0088192E"/>
    <w:rsid w:val="009202AB"/>
    <w:rsid w:val="0097631A"/>
    <w:rsid w:val="0098530F"/>
    <w:rsid w:val="009A0EC4"/>
    <w:rsid w:val="009B4190"/>
    <w:rsid w:val="00A005CD"/>
    <w:rsid w:val="00A16D64"/>
    <w:rsid w:val="00A23823"/>
    <w:rsid w:val="00A3376B"/>
    <w:rsid w:val="00A57A9A"/>
    <w:rsid w:val="00A67883"/>
    <w:rsid w:val="00A851AC"/>
    <w:rsid w:val="00AE351C"/>
    <w:rsid w:val="00B06721"/>
    <w:rsid w:val="00B17279"/>
    <w:rsid w:val="00B21A86"/>
    <w:rsid w:val="00B76411"/>
    <w:rsid w:val="00BB6647"/>
    <w:rsid w:val="00BC7F48"/>
    <w:rsid w:val="00BE7B8F"/>
    <w:rsid w:val="00BF7696"/>
    <w:rsid w:val="00C219F2"/>
    <w:rsid w:val="00C33509"/>
    <w:rsid w:val="00C73ABD"/>
    <w:rsid w:val="00C76BAE"/>
    <w:rsid w:val="00CC282F"/>
    <w:rsid w:val="00CD739C"/>
    <w:rsid w:val="00D1048F"/>
    <w:rsid w:val="00D23671"/>
    <w:rsid w:val="00D70399"/>
    <w:rsid w:val="00DC124F"/>
    <w:rsid w:val="00DC1835"/>
    <w:rsid w:val="00DE0A15"/>
    <w:rsid w:val="00DE454B"/>
    <w:rsid w:val="00DE7130"/>
    <w:rsid w:val="00EB37CE"/>
    <w:rsid w:val="00EC5059"/>
    <w:rsid w:val="00EE6331"/>
    <w:rsid w:val="00F050EC"/>
    <w:rsid w:val="00F05A5D"/>
    <w:rsid w:val="00F11407"/>
    <w:rsid w:val="00F4034D"/>
    <w:rsid w:val="00F4530F"/>
    <w:rsid w:val="00F75383"/>
    <w:rsid w:val="00F75D42"/>
    <w:rsid w:val="00FF7F23"/>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D6C569"/>
  <w15:chartTrackingRefBased/>
  <w15:docId w15:val="{7A1013D6-A325-4787-8C75-3B5E82E72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BE7B8F"/>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Bezodstpw">
    <w:name w:val="No Spacing"/>
    <w:link w:val="BezodstpwZnak"/>
    <w:uiPriority w:val="1"/>
    <w:qFormat/>
    <w:rsid w:val="00B17279"/>
    <w:pPr>
      <w:spacing w:after="0" w:line="240" w:lineRule="auto"/>
    </w:pPr>
    <w:rPr>
      <w:rFonts w:eastAsiaTheme="minorEastAsia"/>
      <w:lang w:eastAsia="pl-PL"/>
    </w:rPr>
  </w:style>
  <w:style w:type="character" w:customStyle="1" w:styleId="BezodstpwZnak">
    <w:name w:val="Bez odstępów Znak"/>
    <w:basedOn w:val="Domylnaczcionkaakapitu"/>
    <w:link w:val="Bezodstpw"/>
    <w:uiPriority w:val="1"/>
    <w:rsid w:val="00B17279"/>
    <w:rPr>
      <w:rFonts w:eastAsiaTheme="minorEastAsia"/>
      <w:lang w:eastAsia="pl-PL"/>
    </w:rPr>
  </w:style>
  <w:style w:type="paragraph" w:styleId="Akapitzlist">
    <w:name w:val="List Paragraph"/>
    <w:basedOn w:val="Normalny"/>
    <w:uiPriority w:val="34"/>
    <w:qFormat/>
    <w:rsid w:val="00151204"/>
    <w:pPr>
      <w:ind w:left="720"/>
      <w:contextualSpacing/>
    </w:pPr>
  </w:style>
  <w:style w:type="paragraph" w:styleId="Nagwek">
    <w:name w:val="header"/>
    <w:basedOn w:val="Normalny"/>
    <w:link w:val="NagwekZnak"/>
    <w:uiPriority w:val="99"/>
    <w:unhideWhenUsed/>
    <w:rsid w:val="00151204"/>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151204"/>
  </w:style>
  <w:style w:type="paragraph" w:styleId="Stopka">
    <w:name w:val="footer"/>
    <w:basedOn w:val="Normalny"/>
    <w:link w:val="StopkaZnak"/>
    <w:uiPriority w:val="99"/>
    <w:unhideWhenUsed/>
    <w:rsid w:val="00151204"/>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151204"/>
  </w:style>
  <w:style w:type="character" w:styleId="Pogrubienie">
    <w:name w:val="Strong"/>
    <w:basedOn w:val="Domylnaczcionkaakapitu"/>
    <w:uiPriority w:val="22"/>
    <w:qFormat/>
    <w:rsid w:val="00511207"/>
    <w:rPr>
      <w:b/>
      <w:bCs/>
    </w:rPr>
  </w:style>
  <w:style w:type="table" w:styleId="Tabela-Siatka">
    <w:name w:val="Table Grid"/>
    <w:basedOn w:val="Standardowy"/>
    <w:uiPriority w:val="39"/>
    <w:rsid w:val="00A3376B"/>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nyWeb">
    <w:name w:val="Normal (Web)"/>
    <w:basedOn w:val="Normalny"/>
    <w:uiPriority w:val="99"/>
    <w:semiHidden/>
    <w:unhideWhenUsed/>
    <w:rsid w:val="006222AA"/>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ipercze">
    <w:name w:val="Hyperlink"/>
    <w:basedOn w:val="Domylnaczcionkaakapitu"/>
    <w:uiPriority w:val="99"/>
    <w:unhideWhenUsed/>
    <w:rsid w:val="006222AA"/>
    <w:rPr>
      <w:color w:val="0000FF"/>
      <w:u w:val="single"/>
    </w:rPr>
  </w:style>
  <w:style w:type="character" w:styleId="Nierozpoznanawzmianka">
    <w:name w:val="Unresolved Mention"/>
    <w:basedOn w:val="Domylnaczcionkaakapitu"/>
    <w:uiPriority w:val="99"/>
    <w:semiHidden/>
    <w:unhideWhenUsed/>
    <w:rsid w:val="00622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567329">
      <w:bodyDiv w:val="1"/>
      <w:marLeft w:val="0"/>
      <w:marRight w:val="0"/>
      <w:marTop w:val="0"/>
      <w:marBottom w:val="0"/>
      <w:divBdr>
        <w:top w:val="none" w:sz="0" w:space="0" w:color="auto"/>
        <w:left w:val="none" w:sz="0" w:space="0" w:color="auto"/>
        <w:bottom w:val="none" w:sz="0" w:space="0" w:color="auto"/>
        <w:right w:val="none" w:sz="0" w:space="0" w:color="auto"/>
      </w:divBdr>
    </w:div>
    <w:div w:id="315189338">
      <w:bodyDiv w:val="1"/>
      <w:marLeft w:val="0"/>
      <w:marRight w:val="0"/>
      <w:marTop w:val="0"/>
      <w:marBottom w:val="0"/>
      <w:divBdr>
        <w:top w:val="none" w:sz="0" w:space="0" w:color="auto"/>
        <w:left w:val="none" w:sz="0" w:space="0" w:color="auto"/>
        <w:bottom w:val="none" w:sz="0" w:space="0" w:color="auto"/>
        <w:right w:val="none" w:sz="0" w:space="0" w:color="auto"/>
      </w:divBdr>
    </w:div>
    <w:div w:id="346178802">
      <w:bodyDiv w:val="1"/>
      <w:marLeft w:val="0"/>
      <w:marRight w:val="0"/>
      <w:marTop w:val="0"/>
      <w:marBottom w:val="0"/>
      <w:divBdr>
        <w:top w:val="none" w:sz="0" w:space="0" w:color="auto"/>
        <w:left w:val="none" w:sz="0" w:space="0" w:color="auto"/>
        <w:bottom w:val="none" w:sz="0" w:space="0" w:color="auto"/>
        <w:right w:val="none" w:sz="0" w:space="0" w:color="auto"/>
      </w:divBdr>
    </w:div>
    <w:div w:id="550383973">
      <w:bodyDiv w:val="1"/>
      <w:marLeft w:val="0"/>
      <w:marRight w:val="0"/>
      <w:marTop w:val="0"/>
      <w:marBottom w:val="0"/>
      <w:divBdr>
        <w:top w:val="none" w:sz="0" w:space="0" w:color="auto"/>
        <w:left w:val="none" w:sz="0" w:space="0" w:color="auto"/>
        <w:bottom w:val="none" w:sz="0" w:space="0" w:color="auto"/>
        <w:right w:val="none" w:sz="0" w:space="0" w:color="auto"/>
      </w:divBdr>
    </w:div>
    <w:div w:id="618729742">
      <w:bodyDiv w:val="1"/>
      <w:marLeft w:val="0"/>
      <w:marRight w:val="0"/>
      <w:marTop w:val="0"/>
      <w:marBottom w:val="0"/>
      <w:divBdr>
        <w:top w:val="none" w:sz="0" w:space="0" w:color="auto"/>
        <w:left w:val="none" w:sz="0" w:space="0" w:color="auto"/>
        <w:bottom w:val="none" w:sz="0" w:space="0" w:color="auto"/>
        <w:right w:val="none" w:sz="0" w:space="0" w:color="auto"/>
      </w:divBdr>
    </w:div>
    <w:div w:id="841702196">
      <w:bodyDiv w:val="1"/>
      <w:marLeft w:val="0"/>
      <w:marRight w:val="0"/>
      <w:marTop w:val="0"/>
      <w:marBottom w:val="0"/>
      <w:divBdr>
        <w:top w:val="none" w:sz="0" w:space="0" w:color="auto"/>
        <w:left w:val="none" w:sz="0" w:space="0" w:color="auto"/>
        <w:bottom w:val="none" w:sz="0" w:space="0" w:color="auto"/>
        <w:right w:val="none" w:sz="0" w:space="0" w:color="auto"/>
      </w:divBdr>
    </w:div>
    <w:div w:id="853030232">
      <w:bodyDiv w:val="1"/>
      <w:marLeft w:val="0"/>
      <w:marRight w:val="0"/>
      <w:marTop w:val="0"/>
      <w:marBottom w:val="0"/>
      <w:divBdr>
        <w:top w:val="none" w:sz="0" w:space="0" w:color="auto"/>
        <w:left w:val="none" w:sz="0" w:space="0" w:color="auto"/>
        <w:bottom w:val="none" w:sz="0" w:space="0" w:color="auto"/>
        <w:right w:val="none" w:sz="0" w:space="0" w:color="auto"/>
      </w:divBdr>
    </w:div>
    <w:div w:id="921137585">
      <w:bodyDiv w:val="1"/>
      <w:marLeft w:val="0"/>
      <w:marRight w:val="0"/>
      <w:marTop w:val="0"/>
      <w:marBottom w:val="0"/>
      <w:divBdr>
        <w:top w:val="none" w:sz="0" w:space="0" w:color="auto"/>
        <w:left w:val="none" w:sz="0" w:space="0" w:color="auto"/>
        <w:bottom w:val="none" w:sz="0" w:space="0" w:color="auto"/>
        <w:right w:val="none" w:sz="0" w:space="0" w:color="auto"/>
      </w:divBdr>
    </w:div>
    <w:div w:id="1128010536">
      <w:bodyDiv w:val="1"/>
      <w:marLeft w:val="0"/>
      <w:marRight w:val="0"/>
      <w:marTop w:val="0"/>
      <w:marBottom w:val="0"/>
      <w:divBdr>
        <w:top w:val="none" w:sz="0" w:space="0" w:color="auto"/>
        <w:left w:val="none" w:sz="0" w:space="0" w:color="auto"/>
        <w:bottom w:val="none" w:sz="0" w:space="0" w:color="auto"/>
        <w:right w:val="none" w:sz="0" w:space="0" w:color="auto"/>
      </w:divBdr>
    </w:div>
    <w:div w:id="1221479900">
      <w:bodyDiv w:val="1"/>
      <w:marLeft w:val="0"/>
      <w:marRight w:val="0"/>
      <w:marTop w:val="0"/>
      <w:marBottom w:val="0"/>
      <w:divBdr>
        <w:top w:val="none" w:sz="0" w:space="0" w:color="auto"/>
        <w:left w:val="none" w:sz="0" w:space="0" w:color="auto"/>
        <w:bottom w:val="none" w:sz="0" w:space="0" w:color="auto"/>
        <w:right w:val="none" w:sz="0" w:space="0" w:color="auto"/>
      </w:divBdr>
    </w:div>
    <w:div w:id="1488788193">
      <w:bodyDiv w:val="1"/>
      <w:marLeft w:val="0"/>
      <w:marRight w:val="0"/>
      <w:marTop w:val="0"/>
      <w:marBottom w:val="0"/>
      <w:divBdr>
        <w:top w:val="none" w:sz="0" w:space="0" w:color="auto"/>
        <w:left w:val="none" w:sz="0" w:space="0" w:color="auto"/>
        <w:bottom w:val="none" w:sz="0" w:space="0" w:color="auto"/>
        <w:right w:val="none" w:sz="0" w:space="0" w:color="auto"/>
      </w:divBdr>
      <w:divsChild>
        <w:div w:id="961615746">
          <w:marLeft w:val="0"/>
          <w:marRight w:val="0"/>
          <w:marTop w:val="0"/>
          <w:marBottom w:val="0"/>
          <w:divBdr>
            <w:top w:val="none" w:sz="0" w:space="0" w:color="auto"/>
            <w:left w:val="none" w:sz="0" w:space="0" w:color="auto"/>
            <w:bottom w:val="none" w:sz="0" w:space="0" w:color="auto"/>
            <w:right w:val="none" w:sz="0" w:space="0" w:color="auto"/>
          </w:divBdr>
        </w:div>
      </w:divsChild>
    </w:div>
    <w:div w:id="2111311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verywellmind.com/types-of-nonverbal-communication-279539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w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indeed.com/career-advice/career-development/written-communication-skills"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citeseerx.ist.psu.edu/viewdoc/download?doi=10.1.1.99.8891&amp;rep=rep1&amp;type=pdf"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159007-6588-4329-9393-03896D9BD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1728</TotalTime>
  <Pages>15</Pages>
  <Words>2354</Words>
  <Characters>13420</Characters>
  <Application>Microsoft Office Word</Application>
  <DocSecurity>0</DocSecurity>
  <Lines>111</Lines>
  <Paragraphs>31</Paragraphs>
  <ScaleCrop>false</ScaleCrop>
  <HeadingPairs>
    <vt:vector size="2" baseType="variant">
      <vt:variant>
        <vt:lpstr>Tytuł</vt:lpstr>
      </vt:variant>
      <vt:variant>
        <vt:i4>1</vt:i4>
      </vt:variant>
    </vt:vector>
  </HeadingPairs>
  <TitlesOfParts>
    <vt:vector size="1" baseType="lpstr">
      <vt:lpstr>Effective Team Work and Communication</vt:lpstr>
    </vt:vector>
  </TitlesOfParts>
  <Company/>
  <LinksUpToDate>false</LinksUpToDate>
  <CharactersWithSpaces>15743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Certificate of Higher Education in Skills for the WorkplaceASSESSMENT</dc:subject>
  <dc:creator>Karolina Tkaczyk (1916662)</dc:creator>
  <cp:keywords/>
  <dc:description/>
  <cp:lastModifiedBy>Karolina Tkaczyk</cp:lastModifiedBy>
  <cp:revision>35</cp:revision>
  <dcterms:created xsi:type="dcterms:W3CDTF">2020-04-21T10:10:00Z</dcterms:created>
  <dcterms:modified xsi:type="dcterms:W3CDTF">2020-05-04T14:02:00Z</dcterms:modified>
  <cp:category>Certificate of Higher Education in Skills for the Workplace</cp:category>
</cp:coreProperties>
</file>