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D6886" w14:textId="122C6EDF" w:rsidR="005A404B" w:rsidRPr="00930FA3" w:rsidRDefault="001271C2" w:rsidP="00930FA3">
      <w:pPr>
        <w:spacing w:after="0" w:line="480" w:lineRule="auto"/>
        <w:rPr>
          <w:rFonts w:ascii="Times New Roman" w:eastAsia="Times New Roman" w:hAnsi="Times New Roman" w:cs="Times New Roman"/>
          <w:i/>
          <w:iCs/>
          <w:kern w:val="0"/>
          <w14:ligatures w14:val="none"/>
        </w:rPr>
      </w:pPr>
      <w:r w:rsidRPr="001271C2">
        <w:rPr>
          <w:rFonts w:ascii="Times New Roman" w:eastAsia="Times New Roman" w:hAnsi="Times New Roman" w:cs="Times New Roman"/>
          <w:noProof/>
          <w:kern w:val="0"/>
          <w14:ligatures w14:val="none"/>
        </w:rPr>
        <mc:AlternateContent>
          <mc:Choice Requires="wps">
            <w:drawing>
              <wp:inline distT="0" distB="0" distL="0" distR="0" wp14:anchorId="3308BE84" wp14:editId="71819E80">
                <wp:extent cx="5731510" cy="1270"/>
                <wp:effectExtent l="0" t="31750" r="0" b="36830"/>
                <wp:docPr id="2900048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93FF7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74055B06" w14:textId="56300A31" w:rsidR="001271C2" w:rsidRPr="001271C2" w:rsidRDefault="00290291" w:rsidP="00A011F8">
      <w:pPr>
        <w:spacing w:before="100" w:beforeAutospacing="1" w:after="100" w:afterAutospacing="1" w:line="480" w:lineRule="auto"/>
        <w:rPr>
          <w:rFonts w:ascii="Times New Roman" w:hAnsi="Times New Roman" w:cs="Times New Roman"/>
          <w:kern w:val="0"/>
          <w14:ligatures w14:val="none"/>
        </w:rPr>
      </w:pPr>
      <w:r>
        <w:rPr>
          <w:rFonts w:ascii="Times New Roman" w:hAnsi="Times New Roman" w:cs="Times New Roman"/>
          <w:kern w:val="0"/>
          <w14:ligatures w14:val="none"/>
        </w:rPr>
        <w:t xml:space="preserve">I can confirm that Ai was used only to help guide the structure </w:t>
      </w:r>
      <w:r w:rsidR="00D82C36">
        <w:rPr>
          <w:rFonts w:ascii="Times New Roman" w:hAnsi="Times New Roman" w:cs="Times New Roman"/>
          <w:kern w:val="0"/>
          <w14:ligatures w14:val="none"/>
        </w:rPr>
        <w:t>and organisation of this assignment. The ideas, and overall content are my own work and understanding of this topic.</w:t>
      </w:r>
    </w:p>
    <w:p w14:paraId="0C81E460"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Personality psychology seeks to understand why individuals think, feel and behave differently from one another. One influential approach that attempts to explain these differences is trait theory, which suggests that personality is made up of relatively stable characteristics known as traits. These traits influence patterns of behaviour across different situations and help explain why individuals respond differently to similar circumstances. Personality can therefore be understood as the consistent patterns of thoughts, emotions and behaviours that make each person unique. Behaviour refers to the observable actions or responses of individuals, and trait theorists argue that these behaviours are largely shaped by internal personality characteristics rather than being entirely determined by external situations. This essay will explore key trait theories of personality, including the work of Allport, Eysenck and the Five Factor Model, while also considering the strengths and limitations of this approach.</w:t>
      </w:r>
    </w:p>
    <w:p w14:paraId="6E22FFA1"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4CC918F1" w14:textId="71AAA213"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 xml:space="preserve">Before modern trait theories were developed, psychologists were already attempting to understand individual differences in personality. Early ideas about personality often focused on temperament and basic behavioural tendencies. However, these early explanations were often descriptive rather than scientific. As psychology developed as a discipline in the twentieth century, researchers began to search for more systematic ways to study personality and behaviour. Trait theory emerged as one of the earliest scientific approaches to personality because it focused on identifying consistent characteristics that could be measured and </w:t>
      </w:r>
      <w:r w:rsidRPr="001271C2">
        <w:rPr>
          <w:rFonts w:ascii="Times New Roman" w:hAnsi="Times New Roman" w:cs="Times New Roman"/>
          <w:kern w:val="0"/>
          <w14:ligatures w14:val="none"/>
        </w:rPr>
        <w:lastRenderedPageBreak/>
        <w:t xml:space="preserve">compared between individuals. By examining patterns in behaviour, psychologists aimed to understand how personality traits shape the way people think, feel and interact with </w:t>
      </w:r>
      <w:proofErr w:type="gramStart"/>
      <w:r w:rsidRPr="001271C2">
        <w:rPr>
          <w:rFonts w:ascii="Times New Roman" w:hAnsi="Times New Roman" w:cs="Times New Roman"/>
          <w:kern w:val="0"/>
          <w14:ligatures w14:val="none"/>
        </w:rPr>
        <w:t>others.Trait</w:t>
      </w:r>
      <w:proofErr w:type="gramEnd"/>
      <w:r w:rsidRPr="001271C2">
        <w:rPr>
          <w:rFonts w:ascii="Times New Roman" w:hAnsi="Times New Roman" w:cs="Times New Roman"/>
          <w:kern w:val="0"/>
          <w14:ligatures w14:val="none"/>
        </w:rPr>
        <w:t xml:space="preserve"> theory assumes that personality traits are relatively stable over time and can be used to predict patterns of behaviour. For example, individuals who score highly in extraversion may be more likely to seek social interaction, participate in group activities and feel energised by being around others. In contrast, individuals who score lower in extraversion may prefer quieter environments and solitary activities. By </w:t>
      </w:r>
      <w:r w:rsidR="00210E03" w:rsidRPr="001271C2">
        <w:rPr>
          <w:rFonts w:ascii="Times New Roman" w:hAnsi="Times New Roman" w:cs="Times New Roman"/>
          <w:kern w:val="0"/>
          <w14:ligatures w14:val="none"/>
        </w:rPr>
        <w:t>naming</w:t>
      </w:r>
      <w:r w:rsidRPr="001271C2">
        <w:rPr>
          <w:rFonts w:ascii="Times New Roman" w:hAnsi="Times New Roman" w:cs="Times New Roman"/>
          <w:kern w:val="0"/>
          <w14:ligatures w14:val="none"/>
        </w:rPr>
        <w:t xml:space="preserve"> these patterns, psychologists can better understand how personality influences everyday behaviour. Trait theory therefore </w:t>
      </w:r>
      <w:r w:rsidR="00210E03" w:rsidRPr="001271C2">
        <w:rPr>
          <w:rFonts w:ascii="Times New Roman" w:hAnsi="Times New Roman" w:cs="Times New Roman"/>
          <w:kern w:val="0"/>
          <w14:ligatures w14:val="none"/>
        </w:rPr>
        <w:t>tries</w:t>
      </w:r>
      <w:r w:rsidRPr="001271C2">
        <w:rPr>
          <w:rFonts w:ascii="Times New Roman" w:hAnsi="Times New Roman" w:cs="Times New Roman"/>
          <w:kern w:val="0"/>
          <w14:ligatures w14:val="none"/>
        </w:rPr>
        <w:t xml:space="preserve"> to explain not only why people behave differently but also how consistent patterns of behaviour develop over time. This approach has been particularly useful in psychological research because traits can be measured and compared across individuals.</w:t>
      </w:r>
    </w:p>
    <w:p w14:paraId="59CEC4F8"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6C673BC0" w14:textId="1B546232"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 xml:space="preserve">One of the earliest psychologists to study personality traits was Gordon Allport, who argued that personality is made up of many different traits that guide a person’s behaviour (Allport, 1937). He believed that </w:t>
      </w:r>
      <w:proofErr w:type="gramStart"/>
      <w:r w:rsidRPr="001271C2">
        <w:rPr>
          <w:rFonts w:ascii="Times New Roman" w:hAnsi="Times New Roman" w:cs="Times New Roman"/>
          <w:kern w:val="0"/>
          <w14:ligatures w14:val="none"/>
        </w:rPr>
        <w:t>each individual</w:t>
      </w:r>
      <w:proofErr w:type="gramEnd"/>
      <w:r w:rsidRPr="001271C2">
        <w:rPr>
          <w:rFonts w:ascii="Times New Roman" w:hAnsi="Times New Roman" w:cs="Times New Roman"/>
          <w:kern w:val="0"/>
          <w14:ligatures w14:val="none"/>
        </w:rPr>
        <w:t xml:space="preserve"> possesses a unique combination of traits that shape their personality. </w:t>
      </w:r>
      <w:r w:rsidR="00EC448E" w:rsidRPr="001271C2">
        <w:rPr>
          <w:rFonts w:ascii="Times New Roman" w:hAnsi="Times New Roman" w:cs="Times New Roman"/>
          <w:kern w:val="0"/>
          <w14:ligatures w14:val="none"/>
        </w:rPr>
        <w:t>Allport</w:t>
      </w:r>
      <w:r w:rsidRPr="001271C2">
        <w:rPr>
          <w:rFonts w:ascii="Times New Roman" w:hAnsi="Times New Roman" w:cs="Times New Roman"/>
          <w:kern w:val="0"/>
          <w14:ligatures w14:val="none"/>
        </w:rPr>
        <w:t xml:space="preserve"> divided traits into three categories: cardinal traits, central traits and secondary traits. Cardinal traits are the most dominant characteristics in a person’s personality and strongly influence behaviour and many aspects of life, although Allport suggested that these are relatively rare and not everyone possesses a single dominant trait. Central traits are more common and represent the main characteristics used to describe a person, such as honesty, kindness, friendliness or ambition. These traits help explain how a person typically behaves in everyday situations. Secondary traits are less obvious and may only appear in specific circumstances. For example, someone who generally appears calm </w:t>
      </w:r>
      <w:r w:rsidRPr="001271C2">
        <w:rPr>
          <w:rFonts w:ascii="Times New Roman" w:hAnsi="Times New Roman" w:cs="Times New Roman"/>
          <w:kern w:val="0"/>
          <w14:ligatures w14:val="none"/>
        </w:rPr>
        <w:lastRenderedPageBreak/>
        <w:t>may become nervous when speaking in public. Allport’s work was important because it introduced the idea that individuals possess unique combinations of traits that shape their behaviour. However, his theory was later criticised because it was difficult to measure these traits scientifically, which made it challenging for researchers to test and compare personality traits across individuals.</w:t>
      </w:r>
    </w:p>
    <w:p w14:paraId="4F6C36E6"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05830307"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Later psychologists attempted to develop more systematic ways of measuring personality traits. One influential example is the work of Hans Eysenck, who proposed that personality could be explained through three major dimensions: extraversion, neuroticism and psychoticism (Eysenck, 1967). Extraversion describes how outgoing and sociable an individual is. People who score highly in extraversion tend to enjoy social activities and interaction with others, while individuals who score lower may prefer spending time alone or in smaller groups. Neuroticism refers to emotional stability and how easily a person experiences negative emotions such as anxiety or stress. Individuals with high neuroticism may experience mood swings or emotional reactions more frequently, whereas those with low neuroticism tend to remain calmer and more emotionally stable. The third dimension, psychoticism, is associated with characteristics such as impulsivity, aggressiveness and a lack of empathy. Eysenck believed that these personality traits had a biological basis and were partly influenced by genetics. He suggested that differences in the nervous system could explain why some people seek excitement and stimulation while others prefer quieter environments. Eysenck’s theory therefore attempted to link personality traits to biological processes. This research built upon earlier trait theories and contributed to a more systematic understanding of personality.</w:t>
      </w:r>
    </w:p>
    <w:p w14:paraId="0E17E57C"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2E47CDD5" w14:textId="05477585"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lastRenderedPageBreak/>
        <w:t xml:space="preserve">Another important development in trait theory is the Five Factor Model, often referred to as the Big Five. This model was developed through statistical research and is widely used in personality psychology today. The Big Five suggests that personality can be described using five main traits: openness, conscientiousness, extraversion, agreeableness and neuroticism (McCrae &amp; Costa, 2008). Openness refers to a person’s willingness to experience new ideas and activities, with individuals who score highly often described as creative and curious, while those lower in openness may prefer familiar routines. Conscientiousness describes how organised, responsible and reliable a person is. Individuals with high conscientiousness are often hardworking and disciplined, which can influence behaviours such as studying regularly or planning tasks carefully. Extraversion in the Big Five model is </w:t>
      </w:r>
      <w:proofErr w:type="gramStart"/>
      <w:r w:rsidRPr="001271C2">
        <w:rPr>
          <w:rFonts w:ascii="Times New Roman" w:hAnsi="Times New Roman" w:cs="Times New Roman"/>
          <w:kern w:val="0"/>
          <w14:ligatures w14:val="none"/>
        </w:rPr>
        <w:t>similar to</w:t>
      </w:r>
      <w:proofErr w:type="gramEnd"/>
      <w:r w:rsidRPr="001271C2">
        <w:rPr>
          <w:rFonts w:ascii="Times New Roman" w:hAnsi="Times New Roman" w:cs="Times New Roman"/>
          <w:kern w:val="0"/>
          <w14:ligatures w14:val="none"/>
        </w:rPr>
        <w:t xml:space="preserve"> Eysenck’s concept and relates to sociability and energy levels. Agreeableness reflects how cooperative, kind and trusting a person is towards others, with individuals high in agreeableness often behaving in supportive and helpful ways in social situations. Neuroticism, which also appears in Eysenck’s model, refers to emotional stability, with individuals high in neuroticism experiencing anxiety or stress more </w:t>
      </w:r>
      <w:proofErr w:type="gramStart"/>
      <w:r w:rsidRPr="001271C2">
        <w:rPr>
          <w:rFonts w:ascii="Times New Roman" w:hAnsi="Times New Roman" w:cs="Times New Roman"/>
          <w:kern w:val="0"/>
          <w14:ligatures w14:val="none"/>
        </w:rPr>
        <w:t>frequently.The</w:t>
      </w:r>
      <w:proofErr w:type="gramEnd"/>
      <w:r w:rsidRPr="001271C2">
        <w:rPr>
          <w:rFonts w:ascii="Times New Roman" w:hAnsi="Times New Roman" w:cs="Times New Roman"/>
          <w:kern w:val="0"/>
          <w14:ligatures w14:val="none"/>
        </w:rPr>
        <w:t xml:space="preserve"> Five Factor Model has become one of the most widely accepted frameworks in personality psychology because it was developed through extensive statistical analysis of personality descriptions. Researchers used a method known as factor analysis to identify patterns in how people describe personality traits. Through this process, the five broad personality dimensions were identified. One strength of the Big Five model is that it provides a structured and measurable way to understand personality differences. Because the traits are broad and universal, the model has been used in many areas of psychology, including clinical psychology, occupational psychology and educational research. This has helped psychologists examine how personality traits may influence areas such as academic achievement, relationships and workplace performance.</w:t>
      </w:r>
    </w:p>
    <w:p w14:paraId="13B03B00"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6AD42193"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Trait theories are often studied using personality questionnaires and self-report measures. These tests ask individuals to rate statements about themselves, such as whether they enjoy social situations or prefer working alone. The results can then be used to measure personality traits and compare individuals. One widely used approach to measuring personality traits is through the Big Five framework, which has been used in many psychological studies (John &amp; Srivastava, 1999). These methods allow researchers to identify patterns between personality traits and behaviour. The Big Five model is also used in applied areas such as occupational psychology, where personality assessments may help predict workplace behaviour and job performance. As a result, trait theory remains an important area of research within personality psychology.</w:t>
      </w:r>
    </w:p>
    <w:p w14:paraId="6718F58B"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4390B9FA"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 xml:space="preserve">Despite their usefulness, trait theories also have some limitations. One criticism is that they may focus too heavily on personality traits while overlooking the role of situational factors. Behaviour can often change depending on the environment or social context. For example, someone who is normally quiet may behave more confidently when they are with close friends. This suggests that behaviour is influenced not only by personality traits but also by external factors such as social environments and life experiences. Another limitation of trait theories is that they may not fully explain how personality develops over time. While traits are considered relatively stable, research suggests that personality can change </w:t>
      </w:r>
      <w:proofErr w:type="gramStart"/>
      <w:r w:rsidRPr="001271C2">
        <w:rPr>
          <w:rFonts w:ascii="Times New Roman" w:hAnsi="Times New Roman" w:cs="Times New Roman"/>
          <w:kern w:val="0"/>
          <w14:ligatures w14:val="none"/>
        </w:rPr>
        <w:t>as a result of</w:t>
      </w:r>
      <w:proofErr w:type="gramEnd"/>
      <w:r w:rsidRPr="001271C2">
        <w:rPr>
          <w:rFonts w:ascii="Times New Roman" w:hAnsi="Times New Roman" w:cs="Times New Roman"/>
          <w:kern w:val="0"/>
          <w14:ligatures w14:val="none"/>
        </w:rPr>
        <w:t xml:space="preserve"> life experiences, personal development and social influences. For example, individuals may become more confident as they gain experience in social situations, or more organised as they develop new responsibilities. This suggests that personality is influenced not only by stable traits but also by environmental and developmental factors. While trait theory provides a </w:t>
      </w:r>
      <w:r w:rsidRPr="001271C2">
        <w:rPr>
          <w:rFonts w:ascii="Times New Roman" w:hAnsi="Times New Roman" w:cs="Times New Roman"/>
          <w:kern w:val="0"/>
          <w14:ligatures w14:val="none"/>
        </w:rPr>
        <w:lastRenderedPageBreak/>
        <w:t>useful framework for understanding personality differences, some psychologists argue that it may oversimplify the complexity of human behaviour.</w:t>
      </w:r>
    </w:p>
    <w:p w14:paraId="223B758D"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5E1971DF"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In conclusion, trait theories of personality attempt to explain individual differences in behaviour by focusing on stable characteristics that influence how people think, feel and act. Allport introduced the idea that individuals possess unique combinations of traits that shape their personality. Eysenck later proposed that personality could be understood through three major dimensions and suggested that these traits may have a biological basis. The development of the Five Factor Model expanded this approach by identifying five broad traits that describe personality and are widely used in psychological research today. Overall, trait theory has made an important contribution to personality psychology by providing a framework for identifying and measuring individual differences. These theories have also influenced many areas of applied psychology, including career guidance, education and mental health research. Although trait theories have some limitations, particularly in relation to situational influences, they remain useful for understanding patterns of behaviour and the ways in which individuals differ from one another.</w:t>
      </w:r>
    </w:p>
    <w:p w14:paraId="11325513" w14:textId="77777777" w:rsidR="001271C2" w:rsidRPr="001271C2" w:rsidRDefault="001271C2" w:rsidP="00A011F8">
      <w:pPr>
        <w:spacing w:after="0" w:line="480" w:lineRule="auto"/>
        <w:rPr>
          <w:rFonts w:ascii="Times New Roman" w:eastAsia="Times New Roman" w:hAnsi="Times New Roman" w:cs="Times New Roman"/>
          <w:kern w:val="0"/>
          <w14:ligatures w14:val="none"/>
        </w:rPr>
      </w:pPr>
      <w:r w:rsidRPr="001271C2">
        <w:rPr>
          <w:rFonts w:ascii="Times New Roman" w:eastAsia="Times New Roman" w:hAnsi="Times New Roman" w:cs="Times New Roman"/>
          <w:noProof/>
          <w:kern w:val="0"/>
          <w14:ligatures w14:val="none"/>
        </w:rPr>
        <mc:AlternateContent>
          <mc:Choice Requires="wps">
            <w:drawing>
              <wp:inline distT="0" distB="0" distL="0" distR="0" wp14:anchorId="14AA7875" wp14:editId="6ADBDFD1">
                <wp:extent cx="5731510" cy="1270"/>
                <wp:effectExtent l="0" t="31750" r="0" b="36830"/>
                <wp:docPr id="11096349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0D0A7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52F6844E" w14:textId="77777777" w:rsidR="001271C2" w:rsidRPr="001271C2" w:rsidRDefault="001271C2" w:rsidP="00A011F8">
      <w:pPr>
        <w:spacing w:before="100" w:beforeAutospacing="1" w:after="100" w:afterAutospacing="1" w:line="480" w:lineRule="auto"/>
        <w:outlineLvl w:val="2"/>
        <w:rPr>
          <w:rFonts w:ascii="Times New Roman" w:hAnsi="Times New Roman" w:cs="Times New Roman"/>
          <w:b/>
          <w:bCs/>
          <w:kern w:val="0"/>
          <w:sz w:val="27"/>
          <w:szCs w:val="27"/>
          <w14:ligatures w14:val="none"/>
        </w:rPr>
      </w:pPr>
      <w:r w:rsidRPr="001271C2">
        <w:rPr>
          <w:rFonts w:ascii="Times New Roman" w:eastAsia="Times New Roman" w:hAnsi="Times New Roman" w:cs="Times New Roman"/>
          <w:b/>
          <w:bCs/>
          <w:kern w:val="0"/>
          <w:sz w:val="27"/>
          <w:szCs w:val="27"/>
          <w14:ligatures w14:val="none"/>
        </w:rPr>
        <w:t>References (APA 7)</w:t>
      </w:r>
    </w:p>
    <w:p w14:paraId="563E8C56"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389A9D94"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Allport, G. W. (1937). Personality: A psychological interpretation. Holt.</w:t>
      </w:r>
    </w:p>
    <w:p w14:paraId="1E9C048B"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626710CD"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lastRenderedPageBreak/>
        <w:t>Eysenck, H. J. (1967). The biological basis of personality. Charles C. Thomas.</w:t>
      </w:r>
    </w:p>
    <w:p w14:paraId="26FC6D2E"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3CF535FC"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John, O. P., &amp; Srivastava, S. (1999). The Big Five trait taxonomy: History, measurement, and theoretical perspectives. In L. A. Pervin &amp; O. P. John (Eds.), Handbook of personality: Theory and research (2nd ed., pp. 102–138). Guilford Press.</w:t>
      </w:r>
    </w:p>
    <w:p w14:paraId="2624C7D6"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p>
    <w:p w14:paraId="6C131490" w14:textId="77777777" w:rsidR="001271C2" w:rsidRPr="001271C2" w:rsidRDefault="001271C2" w:rsidP="00A011F8">
      <w:pPr>
        <w:spacing w:before="100" w:beforeAutospacing="1" w:after="100" w:afterAutospacing="1" w:line="480" w:lineRule="auto"/>
        <w:rPr>
          <w:rFonts w:ascii="Times New Roman" w:hAnsi="Times New Roman" w:cs="Times New Roman"/>
          <w:kern w:val="0"/>
          <w14:ligatures w14:val="none"/>
        </w:rPr>
      </w:pPr>
      <w:r w:rsidRPr="001271C2">
        <w:rPr>
          <w:rFonts w:ascii="Times New Roman" w:hAnsi="Times New Roman" w:cs="Times New Roman"/>
          <w:kern w:val="0"/>
          <w14:ligatures w14:val="none"/>
        </w:rPr>
        <w:t>McCrae, R. R., &amp; Costa, P. T. (2008). The Five-Factor Theory of personality. In O. P. John, R. W. Robins, &amp; L. A. Pervin (Eds.), Handbook of personality: Theory and research (3rd ed., pp. 159–181). Guilford Press.</w:t>
      </w:r>
    </w:p>
    <w:p w14:paraId="20BDEE38" w14:textId="22E9B866" w:rsidR="00370DC1" w:rsidRPr="00ED05A4" w:rsidRDefault="00370DC1" w:rsidP="00A011F8">
      <w:pPr>
        <w:spacing w:line="480" w:lineRule="auto"/>
      </w:pPr>
    </w:p>
    <w:sectPr w:rsidR="00370DC1" w:rsidRPr="00ED05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BE"/>
    <w:rsid w:val="00091B11"/>
    <w:rsid w:val="000C564D"/>
    <w:rsid w:val="000F5FFF"/>
    <w:rsid w:val="0012500E"/>
    <w:rsid w:val="001271C2"/>
    <w:rsid w:val="00210E03"/>
    <w:rsid w:val="00234E66"/>
    <w:rsid w:val="00290291"/>
    <w:rsid w:val="002E7474"/>
    <w:rsid w:val="00370DC1"/>
    <w:rsid w:val="00390107"/>
    <w:rsid w:val="005A404B"/>
    <w:rsid w:val="005B16F0"/>
    <w:rsid w:val="005C5F31"/>
    <w:rsid w:val="005F7604"/>
    <w:rsid w:val="00622E9B"/>
    <w:rsid w:val="006F7287"/>
    <w:rsid w:val="00750F96"/>
    <w:rsid w:val="00776069"/>
    <w:rsid w:val="00782A3A"/>
    <w:rsid w:val="007E0254"/>
    <w:rsid w:val="008009DB"/>
    <w:rsid w:val="008B0D8C"/>
    <w:rsid w:val="00902654"/>
    <w:rsid w:val="00925C51"/>
    <w:rsid w:val="00930FA3"/>
    <w:rsid w:val="00A011F8"/>
    <w:rsid w:val="00A15FD0"/>
    <w:rsid w:val="00A61485"/>
    <w:rsid w:val="00A73205"/>
    <w:rsid w:val="00B94DCE"/>
    <w:rsid w:val="00C850BC"/>
    <w:rsid w:val="00CE09C0"/>
    <w:rsid w:val="00CF2E6D"/>
    <w:rsid w:val="00D113C7"/>
    <w:rsid w:val="00D674A0"/>
    <w:rsid w:val="00D82C36"/>
    <w:rsid w:val="00D92337"/>
    <w:rsid w:val="00DC64D8"/>
    <w:rsid w:val="00DE21BE"/>
    <w:rsid w:val="00EC448E"/>
    <w:rsid w:val="00EC606B"/>
    <w:rsid w:val="00ED05A4"/>
    <w:rsid w:val="00EE08ED"/>
    <w:rsid w:val="00F13F62"/>
    <w:rsid w:val="00F266FA"/>
    <w:rsid w:val="00FA13C2"/>
    <w:rsid w:val="00FF7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8529"/>
  <w15:chartTrackingRefBased/>
  <w15:docId w15:val="{4AD9D605-57E6-3A44-A8CF-16E311A8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2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21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2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2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1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1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1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1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1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21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21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2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2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1BE"/>
    <w:rPr>
      <w:rFonts w:eastAsiaTheme="majorEastAsia" w:cstheme="majorBidi"/>
      <w:color w:val="272727" w:themeColor="text1" w:themeTint="D8"/>
    </w:rPr>
  </w:style>
  <w:style w:type="paragraph" w:styleId="Title">
    <w:name w:val="Title"/>
    <w:basedOn w:val="Normal"/>
    <w:next w:val="Normal"/>
    <w:link w:val="TitleChar"/>
    <w:uiPriority w:val="10"/>
    <w:qFormat/>
    <w:rsid w:val="00DE2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1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1BE"/>
    <w:pPr>
      <w:spacing w:before="160"/>
      <w:jc w:val="center"/>
    </w:pPr>
    <w:rPr>
      <w:i/>
      <w:iCs/>
      <w:color w:val="404040" w:themeColor="text1" w:themeTint="BF"/>
    </w:rPr>
  </w:style>
  <w:style w:type="character" w:customStyle="1" w:styleId="QuoteChar">
    <w:name w:val="Quote Char"/>
    <w:basedOn w:val="DefaultParagraphFont"/>
    <w:link w:val="Quote"/>
    <w:uiPriority w:val="29"/>
    <w:rsid w:val="00DE21BE"/>
    <w:rPr>
      <w:i/>
      <w:iCs/>
      <w:color w:val="404040" w:themeColor="text1" w:themeTint="BF"/>
    </w:rPr>
  </w:style>
  <w:style w:type="paragraph" w:styleId="ListParagraph">
    <w:name w:val="List Paragraph"/>
    <w:basedOn w:val="Normal"/>
    <w:uiPriority w:val="34"/>
    <w:qFormat/>
    <w:rsid w:val="00DE21BE"/>
    <w:pPr>
      <w:ind w:left="720"/>
      <w:contextualSpacing/>
    </w:pPr>
  </w:style>
  <w:style w:type="character" w:styleId="IntenseEmphasis">
    <w:name w:val="Intense Emphasis"/>
    <w:basedOn w:val="DefaultParagraphFont"/>
    <w:uiPriority w:val="21"/>
    <w:qFormat/>
    <w:rsid w:val="00DE21BE"/>
    <w:rPr>
      <w:i/>
      <w:iCs/>
      <w:color w:val="0F4761" w:themeColor="accent1" w:themeShade="BF"/>
    </w:rPr>
  </w:style>
  <w:style w:type="paragraph" w:styleId="IntenseQuote">
    <w:name w:val="Intense Quote"/>
    <w:basedOn w:val="Normal"/>
    <w:next w:val="Normal"/>
    <w:link w:val="IntenseQuoteChar"/>
    <w:uiPriority w:val="30"/>
    <w:qFormat/>
    <w:rsid w:val="00DE2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1BE"/>
    <w:rPr>
      <w:i/>
      <w:iCs/>
      <w:color w:val="0F4761" w:themeColor="accent1" w:themeShade="BF"/>
    </w:rPr>
  </w:style>
  <w:style w:type="character" w:styleId="IntenseReference">
    <w:name w:val="Intense Reference"/>
    <w:basedOn w:val="DefaultParagraphFont"/>
    <w:uiPriority w:val="32"/>
    <w:qFormat/>
    <w:rsid w:val="00DE21BE"/>
    <w:rPr>
      <w:b/>
      <w:bCs/>
      <w:smallCaps/>
      <w:color w:val="0F4761" w:themeColor="accent1" w:themeShade="BF"/>
      <w:spacing w:val="5"/>
    </w:rPr>
  </w:style>
  <w:style w:type="paragraph" w:customStyle="1" w:styleId="p1">
    <w:name w:val="p1"/>
    <w:basedOn w:val="Normal"/>
    <w:rsid w:val="00D674A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674A0"/>
  </w:style>
  <w:style w:type="character" w:customStyle="1" w:styleId="s2">
    <w:name w:val="s2"/>
    <w:basedOn w:val="DefaultParagraphFont"/>
    <w:rsid w:val="00D674A0"/>
  </w:style>
  <w:style w:type="paragraph" w:customStyle="1" w:styleId="p2">
    <w:name w:val="p2"/>
    <w:basedOn w:val="Normal"/>
    <w:rsid w:val="00D674A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674A0"/>
  </w:style>
  <w:style w:type="character" w:customStyle="1" w:styleId="s4">
    <w:name w:val="s4"/>
    <w:basedOn w:val="DefaultParagraphFont"/>
    <w:rsid w:val="00D674A0"/>
  </w:style>
  <w:style w:type="paragraph" w:customStyle="1" w:styleId="p3">
    <w:name w:val="p3"/>
    <w:basedOn w:val="Normal"/>
    <w:rsid w:val="001271C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1749</Words>
  <Characters>9973</Characters>
  <Application>Microsoft Office Word</Application>
  <DocSecurity>0</DocSecurity>
  <Lines>83</Lines>
  <Paragraphs>23</Paragraphs>
  <ScaleCrop>false</ScaleCrop>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Richards</dc:creator>
  <cp:keywords/>
  <dc:description/>
  <cp:lastModifiedBy>Chantelle Richards</cp:lastModifiedBy>
  <cp:revision>2</cp:revision>
  <dcterms:created xsi:type="dcterms:W3CDTF">2026-03-17T11:28:00Z</dcterms:created>
  <dcterms:modified xsi:type="dcterms:W3CDTF">2026-03-17T11:28:00Z</dcterms:modified>
</cp:coreProperties>
</file>