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ACE388" w14:textId="77777777" w:rsidR="000456F7" w:rsidRDefault="000456F7" w:rsidP="00246564">
      <w:pPr>
        <w:spacing w:after="160" w:line="259" w:lineRule="auto"/>
        <w:jc w:val="center"/>
        <w:rPr>
          <w:rFonts w:ascii="Arial" w:hAnsi="Arial" w:cs="Arial"/>
          <w:b/>
          <w:bCs/>
          <w:color w:val="0070C0"/>
          <w:lang w:val="cy-GB"/>
        </w:rPr>
      </w:pPr>
    </w:p>
    <w:p w14:paraId="08139E02" w14:textId="77777777" w:rsidR="000456F7" w:rsidRDefault="000456F7" w:rsidP="00246564">
      <w:pPr>
        <w:spacing w:after="160" w:line="259" w:lineRule="auto"/>
        <w:jc w:val="center"/>
        <w:rPr>
          <w:rFonts w:ascii="Arial" w:hAnsi="Arial" w:cs="Arial"/>
          <w:b/>
          <w:bCs/>
          <w:color w:val="0070C0"/>
          <w:lang w:val="cy-GB"/>
        </w:rPr>
      </w:pPr>
    </w:p>
    <w:p w14:paraId="1108D402" w14:textId="77777777" w:rsidR="000456F7" w:rsidRDefault="000456F7" w:rsidP="00246564">
      <w:pPr>
        <w:spacing w:after="160" w:line="259" w:lineRule="auto"/>
        <w:jc w:val="center"/>
        <w:rPr>
          <w:rFonts w:ascii="Arial" w:hAnsi="Arial" w:cs="Arial"/>
          <w:b/>
          <w:bCs/>
          <w:color w:val="0070C0"/>
          <w:lang w:val="cy-GB"/>
        </w:rPr>
      </w:pPr>
    </w:p>
    <w:p w14:paraId="142E87E0" w14:textId="613929E1" w:rsidR="0072520B" w:rsidRDefault="0072520B" w:rsidP="000456F7">
      <w:pPr>
        <w:spacing w:after="160" w:line="259" w:lineRule="auto"/>
        <w:jc w:val="center"/>
        <w:rPr>
          <w:rFonts w:ascii="Arial" w:hAnsi="Arial" w:cs="Arial"/>
          <w:color w:val="0070C0"/>
          <w:u w:val="single"/>
        </w:rPr>
      </w:pPr>
      <w:r w:rsidRPr="0072520B">
        <w:rPr>
          <w:rFonts w:ascii="Arial" w:hAnsi="Arial" w:cs="Arial"/>
          <w:b/>
          <w:bCs/>
          <w:color w:val="0070C0"/>
          <w:lang w:val="cy-GB"/>
        </w:rPr>
        <w:t xml:space="preserve">ECEY4009 </w:t>
      </w:r>
      <w:r w:rsidR="00657EFF" w:rsidRPr="0072520B">
        <w:rPr>
          <w:rFonts w:ascii="Arial" w:hAnsi="Arial" w:cs="Arial"/>
          <w:b/>
          <w:bCs/>
          <w:color w:val="0070C0"/>
        </w:rPr>
        <w:t xml:space="preserve">Assignment </w:t>
      </w:r>
      <w:r w:rsidRPr="0072520B">
        <w:rPr>
          <w:rFonts w:ascii="Arial" w:hAnsi="Arial" w:cs="Arial"/>
          <w:b/>
          <w:bCs/>
          <w:color w:val="0070C0"/>
        </w:rPr>
        <w:t>Guidance</w:t>
      </w:r>
      <w:r w:rsidR="00657EFF" w:rsidRPr="0072520B">
        <w:rPr>
          <w:rFonts w:ascii="Arial" w:hAnsi="Arial" w:cs="Arial"/>
          <w:b/>
          <w:bCs/>
          <w:color w:val="0070C0"/>
        </w:rPr>
        <w:t>:</w:t>
      </w:r>
      <w:r w:rsidR="007F3AC4" w:rsidRPr="0072520B">
        <w:rPr>
          <w:rFonts w:ascii="Arial" w:hAnsi="Arial" w:cs="Arial"/>
          <w:b/>
          <w:bCs/>
          <w:color w:val="0070C0"/>
        </w:rPr>
        <w:t xml:space="preserve"> </w:t>
      </w:r>
      <w:r w:rsidR="00657EFF" w:rsidRPr="0072520B">
        <w:rPr>
          <w:rFonts w:ascii="Arial" w:hAnsi="Arial" w:cs="Arial"/>
          <w:color w:val="0070C0"/>
          <w:u w:val="single"/>
        </w:rPr>
        <w:t>Portfolio of three</w:t>
      </w:r>
      <w:r w:rsidR="007F3AC4" w:rsidRPr="0072520B">
        <w:rPr>
          <w:rFonts w:ascii="Arial" w:hAnsi="Arial" w:cs="Arial"/>
          <w:color w:val="0070C0"/>
          <w:u w:val="single"/>
        </w:rPr>
        <w:t xml:space="preserve"> </w:t>
      </w:r>
      <w:r w:rsidR="00657EFF" w:rsidRPr="0072520B">
        <w:rPr>
          <w:rFonts w:ascii="Arial" w:hAnsi="Arial" w:cs="Arial"/>
          <w:color w:val="0070C0"/>
          <w:u w:val="single"/>
        </w:rPr>
        <w:t>parts</w:t>
      </w:r>
    </w:p>
    <w:p w14:paraId="599C8505" w14:textId="77777777" w:rsidR="000456F7" w:rsidRDefault="000456F7" w:rsidP="000456F7">
      <w:pPr>
        <w:spacing w:after="160" w:line="259" w:lineRule="auto"/>
        <w:jc w:val="center"/>
        <w:rPr>
          <w:rFonts w:ascii="Arial" w:hAnsi="Arial" w:cs="Arial"/>
          <w:color w:val="0070C0"/>
          <w:u w:val="single"/>
        </w:rPr>
      </w:pPr>
    </w:p>
    <w:p w14:paraId="19EA74CF" w14:textId="77777777" w:rsidR="000456F7" w:rsidRDefault="000456F7" w:rsidP="000456F7">
      <w:pPr>
        <w:spacing w:after="160" w:line="259" w:lineRule="auto"/>
        <w:jc w:val="center"/>
        <w:rPr>
          <w:rFonts w:ascii="Arial" w:hAnsi="Arial" w:cs="Arial"/>
          <w:color w:val="0070C0"/>
          <w:u w:val="single"/>
        </w:rPr>
      </w:pPr>
    </w:p>
    <w:p w14:paraId="64C4A3C6" w14:textId="690879B9" w:rsidR="000456F7" w:rsidRPr="000456F7" w:rsidRDefault="000456F7" w:rsidP="000456F7">
      <w:pPr>
        <w:spacing w:after="160" w:line="259" w:lineRule="auto"/>
        <w:jc w:val="center"/>
        <w:rPr>
          <w:rFonts w:ascii="Arial" w:hAnsi="Arial" w:cs="Arial"/>
        </w:rPr>
      </w:pPr>
      <w:r w:rsidRPr="000456F7">
        <w:rPr>
          <w:rFonts w:ascii="Arial" w:hAnsi="Arial" w:cs="Arial"/>
          <w:u w:val="single"/>
        </w:rPr>
        <w:t>The Professional Practitioner.</w:t>
      </w:r>
    </w:p>
    <w:p w14:paraId="2C04A31F" w14:textId="77777777" w:rsidR="000456F7" w:rsidRDefault="000456F7" w:rsidP="000456F7">
      <w:pPr>
        <w:spacing w:after="160" w:line="259" w:lineRule="auto"/>
        <w:jc w:val="center"/>
        <w:rPr>
          <w:rFonts w:ascii="Arial" w:hAnsi="Arial" w:cs="Arial"/>
        </w:rPr>
      </w:pPr>
    </w:p>
    <w:p w14:paraId="67808E86" w14:textId="037B8E69" w:rsidR="000456F7" w:rsidRDefault="000456F7" w:rsidP="000456F7">
      <w:pPr>
        <w:spacing w:after="160" w:line="259" w:lineRule="auto"/>
        <w:jc w:val="center"/>
        <w:rPr>
          <w:rFonts w:ascii="Arial" w:hAnsi="Arial" w:cs="Arial"/>
        </w:rPr>
      </w:pPr>
      <w:r w:rsidRPr="000456F7">
        <w:rPr>
          <w:rFonts w:ascii="Arial" w:hAnsi="Arial" w:cs="Arial"/>
        </w:rPr>
        <w:t>Part 1</w:t>
      </w:r>
      <w:r>
        <w:rPr>
          <w:rFonts w:ascii="Arial" w:hAnsi="Arial" w:cs="Arial"/>
        </w:rPr>
        <w:t xml:space="preserve">: </w:t>
      </w:r>
      <w:r w:rsidRPr="000456F7">
        <w:rPr>
          <w:rFonts w:ascii="Arial" w:hAnsi="Arial" w:cs="Arial"/>
        </w:rPr>
        <w:t>Reflective personal Development plan</w:t>
      </w:r>
      <w:r>
        <w:rPr>
          <w:rFonts w:ascii="Arial" w:hAnsi="Arial" w:cs="Arial"/>
        </w:rPr>
        <w:t>, page 2,3,4</w:t>
      </w:r>
    </w:p>
    <w:p w14:paraId="089FA14E" w14:textId="0DD8B8BD" w:rsidR="000456F7" w:rsidRDefault="000456F7" w:rsidP="000456F7">
      <w:pPr>
        <w:spacing w:after="160" w:line="259" w:lineRule="auto"/>
        <w:jc w:val="center"/>
        <w:rPr>
          <w:rFonts w:ascii="Arial" w:hAnsi="Arial" w:cs="Arial"/>
        </w:rPr>
      </w:pPr>
      <w:r>
        <w:rPr>
          <w:rFonts w:ascii="Arial" w:hAnsi="Arial" w:cs="Arial"/>
        </w:rPr>
        <w:t xml:space="preserve">Part 2: Exploring the importance of reflective practise, page 5,6,7 </w:t>
      </w:r>
    </w:p>
    <w:p w14:paraId="4C711B3B" w14:textId="6385E318" w:rsidR="000456F7" w:rsidRDefault="000456F7" w:rsidP="000456F7">
      <w:pPr>
        <w:spacing w:after="160" w:line="259" w:lineRule="auto"/>
        <w:jc w:val="center"/>
        <w:rPr>
          <w:rFonts w:ascii="Arial" w:hAnsi="Arial" w:cs="Arial"/>
        </w:rPr>
      </w:pPr>
      <w:r>
        <w:rPr>
          <w:rFonts w:ascii="Arial" w:hAnsi="Arial" w:cs="Arial"/>
        </w:rPr>
        <w:t>Part 3: Recognise and analyse the significance of professional practice, page</w:t>
      </w:r>
      <w:r w:rsidR="00D408BC">
        <w:rPr>
          <w:rFonts w:ascii="Arial" w:hAnsi="Arial" w:cs="Arial"/>
        </w:rPr>
        <w:t xml:space="preserve"> 8,9,10</w:t>
      </w:r>
    </w:p>
    <w:p w14:paraId="6B0803EA" w14:textId="7B84282F" w:rsidR="000456F7" w:rsidRDefault="000456F7" w:rsidP="000456F7">
      <w:pPr>
        <w:spacing w:after="160" w:line="259" w:lineRule="auto"/>
        <w:jc w:val="center"/>
        <w:rPr>
          <w:rFonts w:ascii="Arial" w:hAnsi="Arial" w:cs="Arial"/>
        </w:rPr>
      </w:pPr>
      <w:r>
        <w:rPr>
          <w:rFonts w:ascii="Arial" w:hAnsi="Arial" w:cs="Arial"/>
        </w:rPr>
        <w:t>Reference list, page</w:t>
      </w:r>
      <w:r w:rsidR="00C156F1">
        <w:rPr>
          <w:rFonts w:ascii="Arial" w:hAnsi="Arial" w:cs="Arial"/>
        </w:rPr>
        <w:t xml:space="preserve"> 11,12,13</w:t>
      </w:r>
    </w:p>
    <w:p w14:paraId="1C7FB057" w14:textId="5E7307CD" w:rsidR="000456F7" w:rsidRDefault="000456F7" w:rsidP="000456F7">
      <w:pPr>
        <w:spacing w:after="160" w:line="259" w:lineRule="auto"/>
        <w:jc w:val="center"/>
        <w:rPr>
          <w:rFonts w:ascii="Arial" w:hAnsi="Arial" w:cs="Arial"/>
        </w:rPr>
      </w:pPr>
      <w:r>
        <w:rPr>
          <w:rFonts w:ascii="Arial" w:hAnsi="Arial" w:cs="Arial"/>
        </w:rPr>
        <w:t>Appendix, page</w:t>
      </w:r>
      <w:r w:rsidR="00C156F1">
        <w:rPr>
          <w:rFonts w:ascii="Arial" w:hAnsi="Arial" w:cs="Arial"/>
        </w:rPr>
        <w:t xml:space="preserve"> 14 </w:t>
      </w:r>
    </w:p>
    <w:p w14:paraId="248EB79A" w14:textId="77777777" w:rsidR="00201B9B" w:rsidRDefault="00201B9B" w:rsidP="000456F7">
      <w:pPr>
        <w:spacing w:after="160" w:line="259" w:lineRule="auto"/>
        <w:jc w:val="center"/>
        <w:rPr>
          <w:rFonts w:ascii="Arial" w:hAnsi="Arial" w:cs="Arial"/>
        </w:rPr>
      </w:pPr>
    </w:p>
    <w:p w14:paraId="61DA4EE1" w14:textId="3B520291" w:rsidR="00201B9B" w:rsidRPr="000456F7" w:rsidRDefault="00201B9B" w:rsidP="000456F7">
      <w:pPr>
        <w:spacing w:after="160" w:line="259" w:lineRule="auto"/>
        <w:jc w:val="center"/>
        <w:rPr>
          <w:rFonts w:ascii="Arial" w:eastAsiaTheme="minorEastAsia" w:hAnsi="Arial" w:cs="Arial"/>
        </w:rPr>
      </w:pPr>
      <w:r>
        <w:rPr>
          <w:rFonts w:ascii="Arial" w:hAnsi="Arial" w:cs="Arial"/>
        </w:rPr>
        <w:t>Word count for all three. 3,</w:t>
      </w:r>
      <w:r w:rsidR="00A84965">
        <w:rPr>
          <w:rFonts w:ascii="Arial" w:hAnsi="Arial" w:cs="Arial"/>
        </w:rPr>
        <w:t>298</w:t>
      </w:r>
    </w:p>
    <w:p w14:paraId="2F3EF6EC" w14:textId="1C263235" w:rsidR="00246564" w:rsidRPr="000456F7" w:rsidRDefault="00246564" w:rsidP="000456F7">
      <w:pPr>
        <w:overflowPunct w:val="0"/>
        <w:autoSpaceDE w:val="0"/>
        <w:autoSpaceDN w:val="0"/>
        <w:adjustRightInd w:val="0"/>
        <w:jc w:val="both"/>
        <w:textAlignment w:val="baseline"/>
        <w:rPr>
          <w:rFonts w:ascii="Arial" w:hAnsi="Arial" w:cs="Arial"/>
          <w:b/>
          <w:bCs/>
        </w:rPr>
      </w:pPr>
    </w:p>
    <w:p w14:paraId="15120344" w14:textId="77777777" w:rsidR="000456F7" w:rsidRDefault="000456F7" w:rsidP="00B9575C">
      <w:pPr>
        <w:rPr>
          <w:rFonts w:ascii="Arial" w:hAnsi="Arial" w:cs="Arial"/>
          <w:b/>
          <w:bCs/>
        </w:rPr>
      </w:pPr>
    </w:p>
    <w:p w14:paraId="7066598A" w14:textId="77777777" w:rsidR="000456F7" w:rsidRDefault="000456F7" w:rsidP="00B9575C">
      <w:pPr>
        <w:rPr>
          <w:rFonts w:ascii="Arial" w:hAnsi="Arial" w:cs="Arial"/>
          <w:b/>
          <w:bCs/>
        </w:rPr>
      </w:pPr>
    </w:p>
    <w:p w14:paraId="2AC8282F" w14:textId="77777777" w:rsidR="000456F7" w:rsidRDefault="000456F7" w:rsidP="00B9575C">
      <w:pPr>
        <w:rPr>
          <w:rFonts w:ascii="Arial" w:hAnsi="Arial" w:cs="Arial"/>
          <w:b/>
          <w:bCs/>
        </w:rPr>
      </w:pPr>
    </w:p>
    <w:p w14:paraId="179299F8" w14:textId="77777777" w:rsidR="000456F7" w:rsidRDefault="000456F7" w:rsidP="00B9575C">
      <w:pPr>
        <w:rPr>
          <w:rFonts w:ascii="Arial" w:hAnsi="Arial" w:cs="Arial"/>
          <w:b/>
          <w:bCs/>
        </w:rPr>
      </w:pPr>
    </w:p>
    <w:p w14:paraId="4AE01163" w14:textId="77777777" w:rsidR="000456F7" w:rsidRDefault="000456F7" w:rsidP="00B9575C">
      <w:pPr>
        <w:rPr>
          <w:rFonts w:ascii="Arial" w:hAnsi="Arial" w:cs="Arial"/>
          <w:b/>
          <w:bCs/>
        </w:rPr>
      </w:pPr>
    </w:p>
    <w:p w14:paraId="75B45C3F" w14:textId="77777777" w:rsidR="000456F7" w:rsidRDefault="000456F7" w:rsidP="00B9575C">
      <w:pPr>
        <w:rPr>
          <w:rFonts w:ascii="Arial" w:hAnsi="Arial" w:cs="Arial"/>
          <w:b/>
          <w:bCs/>
        </w:rPr>
      </w:pPr>
    </w:p>
    <w:p w14:paraId="7C381C1A" w14:textId="77777777" w:rsidR="000456F7" w:rsidRDefault="000456F7" w:rsidP="00B9575C">
      <w:pPr>
        <w:rPr>
          <w:rFonts w:ascii="Arial" w:hAnsi="Arial" w:cs="Arial"/>
          <w:b/>
          <w:bCs/>
        </w:rPr>
      </w:pPr>
    </w:p>
    <w:p w14:paraId="6F777D1A" w14:textId="77777777" w:rsidR="000456F7" w:rsidRDefault="000456F7" w:rsidP="00B9575C">
      <w:pPr>
        <w:rPr>
          <w:rFonts w:ascii="Arial" w:hAnsi="Arial" w:cs="Arial"/>
          <w:b/>
          <w:bCs/>
        </w:rPr>
      </w:pPr>
    </w:p>
    <w:p w14:paraId="46A4E694" w14:textId="77777777" w:rsidR="000456F7" w:rsidRDefault="000456F7" w:rsidP="00B9575C">
      <w:pPr>
        <w:rPr>
          <w:rFonts w:ascii="Arial" w:hAnsi="Arial" w:cs="Arial"/>
          <w:b/>
          <w:bCs/>
        </w:rPr>
      </w:pPr>
    </w:p>
    <w:p w14:paraId="51BCF597" w14:textId="6C384B12" w:rsidR="00B9575C" w:rsidRDefault="00B9575C" w:rsidP="00B9575C">
      <w:pPr>
        <w:rPr>
          <w:rFonts w:ascii="Arial" w:hAnsi="Arial" w:cs="Arial"/>
          <w:b/>
          <w:bCs/>
        </w:rPr>
      </w:pPr>
      <w:r w:rsidRPr="0078678D">
        <w:rPr>
          <w:rFonts w:ascii="Arial" w:hAnsi="Arial" w:cs="Arial"/>
          <w:b/>
          <w:bCs/>
        </w:rPr>
        <w:t>Part 1:</w:t>
      </w:r>
    </w:p>
    <w:p w14:paraId="4222F6F8" w14:textId="77777777" w:rsidR="00246564" w:rsidRPr="0078678D" w:rsidRDefault="00246564" w:rsidP="00B9575C">
      <w:pPr>
        <w:rPr>
          <w:rFonts w:ascii="Arial" w:hAnsi="Arial" w:cs="Arial"/>
          <w:b/>
          <w:bCs/>
        </w:rPr>
      </w:pPr>
    </w:p>
    <w:tbl>
      <w:tblPr>
        <w:tblStyle w:val="TableGrid"/>
        <w:tblW w:w="15451" w:type="dxa"/>
        <w:tblInd w:w="-572" w:type="dxa"/>
        <w:tblLook w:val="04A0" w:firstRow="1" w:lastRow="0" w:firstColumn="1" w:lastColumn="0" w:noHBand="0" w:noVBand="1"/>
      </w:tblPr>
      <w:tblGrid>
        <w:gridCol w:w="3402"/>
        <w:gridCol w:w="2977"/>
        <w:gridCol w:w="3402"/>
        <w:gridCol w:w="2410"/>
        <w:gridCol w:w="3260"/>
      </w:tblGrid>
      <w:tr w:rsidR="00794751" w14:paraId="120FCFBA" w14:textId="442D1D82" w:rsidTr="00DA2FB7">
        <w:trPr>
          <w:trHeight w:val="707"/>
        </w:trPr>
        <w:tc>
          <w:tcPr>
            <w:tcW w:w="15451" w:type="dxa"/>
            <w:gridSpan w:val="5"/>
          </w:tcPr>
          <w:p w14:paraId="1AE1E07B" w14:textId="36B01519" w:rsidR="000456F7" w:rsidRPr="00A827B4" w:rsidRDefault="000456F7" w:rsidP="000456F7">
            <w:pPr>
              <w:rPr>
                <w:rFonts w:ascii="Arial" w:hAnsi="Arial" w:cs="Arial"/>
                <w:sz w:val="20"/>
                <w:szCs w:val="20"/>
              </w:rPr>
            </w:pPr>
            <w:r w:rsidRPr="00A827B4">
              <w:rPr>
                <w:rFonts w:ascii="Arial" w:hAnsi="Arial" w:cs="Arial"/>
                <w:color w:val="0070C0"/>
                <w:sz w:val="20"/>
                <w:szCs w:val="20"/>
              </w:rPr>
              <w:t xml:space="preserve">What do I know already </w:t>
            </w:r>
            <w:r w:rsidRPr="00A827B4">
              <w:rPr>
                <w:rFonts w:ascii="Arial" w:hAnsi="Arial" w:cs="Arial"/>
                <w:sz w:val="20"/>
                <w:szCs w:val="20"/>
              </w:rPr>
              <w:t xml:space="preserve">/ I’m currently working with young children and have had various experience working in different age groups around the school from being cover supervisor, working with a variety of different children and needs. I have learnt many skills, from training courses, my peers around me, working with muilty agencies, parent meetings and working with the children in my care every day. All this experience, skills and characteristics have bettered me to become a professional practitioner.  </w:t>
            </w:r>
          </w:p>
          <w:p w14:paraId="11D1D8E6" w14:textId="666D9ABC" w:rsidR="00794751" w:rsidRPr="00DA2FB7" w:rsidRDefault="000456F7" w:rsidP="000456F7">
            <w:pPr>
              <w:rPr>
                <w:rFonts w:ascii="Arial" w:hAnsi="Arial" w:cs="Arial"/>
              </w:rPr>
            </w:pPr>
            <w:r w:rsidRPr="00A827B4">
              <w:rPr>
                <w:rFonts w:ascii="Arial" w:hAnsi="Arial" w:cs="Arial"/>
                <w:color w:val="0070C0"/>
                <w:sz w:val="20"/>
                <w:szCs w:val="20"/>
              </w:rPr>
              <w:t xml:space="preserve">What have I learnt so far / </w:t>
            </w:r>
            <w:r w:rsidRPr="00A827B4">
              <w:rPr>
                <w:rFonts w:ascii="Arial" w:hAnsi="Arial" w:cs="Arial"/>
                <w:sz w:val="20"/>
                <w:szCs w:val="20"/>
              </w:rPr>
              <w:t>I have been on many courses to further my development in my early year’s settings, Team Teach level 2, racism, safeguarding, ADHD course and a ASD course.</w:t>
            </w:r>
          </w:p>
        </w:tc>
      </w:tr>
      <w:tr w:rsidR="00A1103E" w14:paraId="441F66FC" w14:textId="19F5081C" w:rsidTr="00500E3F">
        <w:tc>
          <w:tcPr>
            <w:tcW w:w="15451" w:type="dxa"/>
            <w:gridSpan w:val="5"/>
          </w:tcPr>
          <w:p w14:paraId="6844D510" w14:textId="54AD26BA" w:rsidR="00A1103E" w:rsidRPr="00246564" w:rsidRDefault="000456F7" w:rsidP="005C55CC">
            <w:pPr>
              <w:rPr>
                <w:rFonts w:ascii="Arial" w:hAnsi="Arial" w:cs="Arial"/>
                <w:color w:val="0070C0"/>
              </w:rPr>
            </w:pPr>
            <w:r w:rsidRPr="00A827B4">
              <w:rPr>
                <w:rFonts w:ascii="Arial" w:hAnsi="Arial" w:cs="Arial"/>
                <w:color w:val="0070C0"/>
                <w:sz w:val="20"/>
                <w:szCs w:val="20"/>
              </w:rPr>
              <w:t xml:space="preserve">What do I want to develop </w:t>
            </w:r>
            <w:r w:rsidRPr="00A827B4">
              <w:rPr>
                <w:rFonts w:ascii="Arial" w:hAnsi="Arial" w:cs="Arial"/>
                <w:sz w:val="20"/>
                <w:szCs w:val="20"/>
              </w:rPr>
              <w:t>/ I want to further my development by going on these courses, to better develop my understanding</w:t>
            </w:r>
            <w:r w:rsidR="005C55CC">
              <w:rPr>
                <w:rFonts w:ascii="Arial" w:hAnsi="Arial" w:cs="Arial"/>
                <w:sz w:val="20"/>
                <w:szCs w:val="20"/>
              </w:rPr>
              <w:t>.</w:t>
            </w:r>
          </w:p>
        </w:tc>
      </w:tr>
      <w:tr w:rsidR="00A1103E" w14:paraId="193AD7CC" w14:textId="2E83F3EB" w:rsidTr="00DF346E">
        <w:tc>
          <w:tcPr>
            <w:tcW w:w="3402" w:type="dxa"/>
            <w:shd w:val="clear" w:color="auto" w:fill="D9E2F3" w:themeFill="accent1" w:themeFillTint="33"/>
          </w:tcPr>
          <w:p w14:paraId="23F1BB1D" w14:textId="1F1CD6CE" w:rsidR="00A1103E" w:rsidRPr="000456F7" w:rsidRDefault="00A1103E" w:rsidP="00B9575C">
            <w:pPr>
              <w:rPr>
                <w:rFonts w:ascii="Arial" w:hAnsi="Arial" w:cs="Arial"/>
                <w:lang w:val="cy-GB"/>
              </w:rPr>
            </w:pPr>
            <w:r w:rsidRPr="00246564">
              <w:rPr>
                <w:rFonts w:ascii="Arial" w:hAnsi="Arial" w:cs="Arial"/>
                <w:color w:val="0070C0"/>
              </w:rPr>
              <w:t>Objective</w:t>
            </w:r>
            <w:r>
              <w:rPr>
                <w:rFonts w:ascii="Arial" w:hAnsi="Arial" w:cs="Arial"/>
              </w:rPr>
              <w:t xml:space="preserve"> </w:t>
            </w:r>
          </w:p>
          <w:p w14:paraId="775A4A54" w14:textId="1D714CB8" w:rsidR="00A1103E" w:rsidRDefault="00A1103E" w:rsidP="00B9575C">
            <w:pPr>
              <w:rPr>
                <w:rFonts w:ascii="Arial" w:hAnsi="Arial" w:cs="Arial"/>
              </w:rPr>
            </w:pPr>
          </w:p>
        </w:tc>
        <w:tc>
          <w:tcPr>
            <w:tcW w:w="2977" w:type="dxa"/>
            <w:shd w:val="clear" w:color="auto" w:fill="FBE4D5" w:themeFill="accent2" w:themeFillTint="33"/>
          </w:tcPr>
          <w:p w14:paraId="1A6B3834" w14:textId="0BD0A52B" w:rsidR="00A1103E" w:rsidRPr="00246564" w:rsidRDefault="00A1103E" w:rsidP="00B9575C">
            <w:pPr>
              <w:rPr>
                <w:rFonts w:ascii="Arial" w:hAnsi="Arial" w:cs="Arial"/>
                <w:color w:val="0070C0"/>
              </w:rPr>
            </w:pPr>
            <w:r w:rsidRPr="00246564">
              <w:rPr>
                <w:rFonts w:ascii="Arial" w:hAnsi="Arial" w:cs="Arial"/>
                <w:color w:val="0070C0"/>
              </w:rPr>
              <w:t>Actions (How will I achieve this objecti</w:t>
            </w:r>
            <w:r>
              <w:rPr>
                <w:rFonts w:ascii="Arial" w:hAnsi="Arial" w:cs="Arial"/>
                <w:color w:val="0070C0"/>
              </w:rPr>
              <w:t>ve</w:t>
            </w:r>
            <w:r w:rsidRPr="00246564">
              <w:rPr>
                <w:rFonts w:ascii="Arial" w:hAnsi="Arial" w:cs="Arial"/>
                <w:color w:val="0070C0"/>
              </w:rPr>
              <w:t>/ what needs to be done?)</w:t>
            </w:r>
          </w:p>
          <w:p w14:paraId="2C379545" w14:textId="77777777" w:rsidR="00A1103E" w:rsidRDefault="00A1103E" w:rsidP="00B9575C">
            <w:pPr>
              <w:rPr>
                <w:rFonts w:ascii="Arial" w:hAnsi="Arial" w:cs="Arial"/>
              </w:rPr>
            </w:pPr>
          </w:p>
          <w:p w14:paraId="5DE2811C" w14:textId="3069564F" w:rsidR="00A1103E" w:rsidRPr="00246564" w:rsidRDefault="00A1103E" w:rsidP="00246564">
            <w:pPr>
              <w:rPr>
                <w:rFonts w:ascii="Arial" w:eastAsiaTheme="minorEastAsia" w:hAnsi="Arial" w:cs="Arial"/>
                <w:lang w:val="cy-GB"/>
              </w:rPr>
            </w:pPr>
          </w:p>
        </w:tc>
        <w:tc>
          <w:tcPr>
            <w:tcW w:w="3402" w:type="dxa"/>
            <w:shd w:val="clear" w:color="auto" w:fill="E2EFD9" w:themeFill="accent6" w:themeFillTint="33"/>
          </w:tcPr>
          <w:p w14:paraId="57E44590" w14:textId="77777777" w:rsidR="00A1103E" w:rsidRPr="00246564" w:rsidRDefault="00A1103E" w:rsidP="00B9575C">
            <w:pPr>
              <w:rPr>
                <w:rFonts w:ascii="Arial" w:hAnsi="Arial" w:cs="Arial"/>
                <w:color w:val="0070C0"/>
              </w:rPr>
            </w:pPr>
            <w:r w:rsidRPr="00246564">
              <w:rPr>
                <w:rFonts w:ascii="Arial" w:hAnsi="Arial" w:cs="Arial"/>
                <w:color w:val="0070C0"/>
              </w:rPr>
              <w:t>Resources (What support and resources are needed to achieve this objective?)</w:t>
            </w:r>
          </w:p>
          <w:p w14:paraId="183BDF86" w14:textId="77777777" w:rsidR="00A1103E" w:rsidRDefault="00A1103E" w:rsidP="00B9575C">
            <w:pPr>
              <w:rPr>
                <w:rFonts w:ascii="Arial" w:hAnsi="Arial" w:cs="Arial"/>
              </w:rPr>
            </w:pPr>
          </w:p>
          <w:p w14:paraId="557FEE1B" w14:textId="5420D463" w:rsidR="00A1103E" w:rsidRDefault="00A1103E" w:rsidP="00246564">
            <w:pPr>
              <w:rPr>
                <w:rFonts w:ascii="Arial" w:hAnsi="Arial" w:cs="Arial"/>
              </w:rPr>
            </w:pPr>
          </w:p>
        </w:tc>
        <w:tc>
          <w:tcPr>
            <w:tcW w:w="2410" w:type="dxa"/>
            <w:shd w:val="clear" w:color="auto" w:fill="FFF2CC" w:themeFill="accent4" w:themeFillTint="33"/>
          </w:tcPr>
          <w:p w14:paraId="2831A2B8" w14:textId="77777777" w:rsidR="00A1103E" w:rsidRPr="00246564" w:rsidRDefault="00A1103E" w:rsidP="00B9575C">
            <w:pPr>
              <w:rPr>
                <w:rFonts w:ascii="Arial" w:hAnsi="Arial" w:cs="Arial"/>
                <w:color w:val="0070C0"/>
              </w:rPr>
            </w:pPr>
            <w:r w:rsidRPr="00246564">
              <w:rPr>
                <w:rFonts w:ascii="Arial" w:hAnsi="Arial" w:cs="Arial"/>
                <w:color w:val="0070C0"/>
              </w:rPr>
              <w:t xml:space="preserve">Target Date for achieving objective </w:t>
            </w:r>
          </w:p>
          <w:p w14:paraId="08F22A73" w14:textId="77777777" w:rsidR="00A1103E" w:rsidRDefault="00A1103E" w:rsidP="00B9575C">
            <w:pPr>
              <w:rPr>
                <w:rFonts w:ascii="Arial" w:hAnsi="Arial" w:cs="Arial"/>
              </w:rPr>
            </w:pPr>
          </w:p>
          <w:p w14:paraId="2BFB38B7" w14:textId="77777777" w:rsidR="00DF346E" w:rsidRDefault="00DF346E" w:rsidP="00246564">
            <w:pPr>
              <w:rPr>
                <w:rFonts w:ascii="Arial" w:hAnsi="Arial" w:cs="Arial"/>
                <w:lang w:val="cy-GB"/>
              </w:rPr>
            </w:pPr>
          </w:p>
          <w:p w14:paraId="27DE60F8" w14:textId="214B4F17" w:rsidR="00A1103E" w:rsidRPr="00246564" w:rsidRDefault="00A1103E" w:rsidP="000456F7">
            <w:pPr>
              <w:rPr>
                <w:rFonts w:ascii="Arial" w:hAnsi="Arial" w:cs="Arial"/>
                <w:lang w:val="cy-GB"/>
              </w:rPr>
            </w:pPr>
          </w:p>
        </w:tc>
        <w:tc>
          <w:tcPr>
            <w:tcW w:w="3260" w:type="dxa"/>
            <w:shd w:val="clear" w:color="auto" w:fill="D5DCE4" w:themeFill="text2" w:themeFillTint="33"/>
          </w:tcPr>
          <w:p w14:paraId="435B1416" w14:textId="5D2F90B1" w:rsidR="00A1103E" w:rsidRDefault="007B072A" w:rsidP="003C31F5">
            <w:pPr>
              <w:rPr>
                <w:rFonts w:ascii="Arial" w:hAnsi="Arial" w:cs="Arial"/>
                <w:color w:val="0070C0"/>
              </w:rPr>
            </w:pPr>
            <w:r>
              <w:rPr>
                <w:rFonts w:ascii="Arial" w:hAnsi="Arial" w:cs="Arial"/>
                <w:color w:val="0070C0"/>
              </w:rPr>
              <w:t xml:space="preserve">Success criteria </w:t>
            </w:r>
            <w:r w:rsidR="003C31F5">
              <w:rPr>
                <w:rFonts w:ascii="Arial" w:hAnsi="Arial" w:cs="Arial"/>
                <w:color w:val="0070C0"/>
              </w:rPr>
              <w:t>(How will I know I have achieved this goal</w:t>
            </w:r>
            <w:r w:rsidR="00EF1918">
              <w:rPr>
                <w:rFonts w:ascii="Arial" w:hAnsi="Arial" w:cs="Arial"/>
                <w:color w:val="0070C0"/>
              </w:rPr>
              <w:t xml:space="preserve">, how will I review this?) </w:t>
            </w:r>
          </w:p>
          <w:p w14:paraId="173146C1" w14:textId="0A80C2F1" w:rsidR="008E112A" w:rsidRPr="00DF346E" w:rsidRDefault="008E112A" w:rsidP="00DF346E">
            <w:pPr>
              <w:rPr>
                <w:rFonts w:ascii="Arial" w:hAnsi="Arial" w:cs="Arial"/>
                <w:lang w:val="cy-GB"/>
              </w:rPr>
            </w:pPr>
          </w:p>
        </w:tc>
      </w:tr>
      <w:tr w:rsidR="000456F7" w14:paraId="44B9629C" w14:textId="131B256A" w:rsidTr="00DF346E">
        <w:tc>
          <w:tcPr>
            <w:tcW w:w="3402" w:type="dxa"/>
          </w:tcPr>
          <w:p w14:paraId="6FC461B3" w14:textId="77777777" w:rsidR="000456F7" w:rsidRPr="000456F7" w:rsidRDefault="000456F7" w:rsidP="000456F7">
            <w:pPr>
              <w:rPr>
                <w:rFonts w:ascii="Arial" w:hAnsi="Arial" w:cs="Arial"/>
                <w:i/>
                <w:iCs/>
              </w:rPr>
            </w:pPr>
            <w:r w:rsidRPr="000456F7">
              <w:rPr>
                <w:rFonts w:ascii="Arial" w:hAnsi="Arial" w:cs="Arial"/>
                <w:i/>
                <w:iCs/>
              </w:rPr>
              <w:t xml:space="preserve">Elsa training. </w:t>
            </w:r>
          </w:p>
          <w:p w14:paraId="5BE50357" w14:textId="77777777" w:rsidR="000456F7" w:rsidRPr="000456F7" w:rsidRDefault="000456F7" w:rsidP="000456F7">
            <w:pPr>
              <w:rPr>
                <w:rFonts w:ascii="Arial" w:hAnsi="Arial" w:cs="Arial"/>
                <w:i/>
                <w:iCs/>
              </w:rPr>
            </w:pPr>
          </w:p>
          <w:p w14:paraId="01756E73" w14:textId="0C8D2C39" w:rsidR="000456F7" w:rsidRPr="000456F7" w:rsidRDefault="000456F7" w:rsidP="000456F7">
            <w:pPr>
              <w:rPr>
                <w:rFonts w:ascii="Arial" w:hAnsi="Arial" w:cs="Arial"/>
                <w:i/>
                <w:iCs/>
              </w:rPr>
            </w:pPr>
          </w:p>
        </w:tc>
        <w:tc>
          <w:tcPr>
            <w:tcW w:w="2977" w:type="dxa"/>
          </w:tcPr>
          <w:p w14:paraId="111AF43E" w14:textId="6A7DEA4A" w:rsidR="000456F7" w:rsidRDefault="000456F7" w:rsidP="000456F7">
            <w:pPr>
              <w:rPr>
                <w:rFonts w:ascii="Arial" w:hAnsi="Arial" w:cs="Arial"/>
              </w:rPr>
            </w:pPr>
            <w:r w:rsidRPr="000A61E3">
              <w:rPr>
                <w:rFonts w:ascii="Arial" w:hAnsi="Arial" w:cs="Arial"/>
                <w:sz w:val="20"/>
                <w:szCs w:val="20"/>
              </w:rPr>
              <w:t xml:space="preserve">I plan to attend an Elsa intervention course, which is an Emotional Literacy support Assistant. In October to further my development skills in this area, understanding the difficulties that some children may face in academic learning and supporting them to find the solutions to their problems. How to correctly deal with helping them to reach their full potential, emotionally, socially and academically. The intervention also supports the children with their wellbeing and those who have suffered trauma as well as supporting their ability to manage in a school setting. ELSA </w:t>
            </w:r>
            <w:r w:rsidRPr="000A61E3">
              <w:rPr>
                <w:rFonts w:ascii="Arial" w:hAnsi="Arial" w:cs="Arial"/>
                <w:sz w:val="20"/>
                <w:szCs w:val="20"/>
              </w:rPr>
              <w:lastRenderedPageBreak/>
              <w:t xml:space="preserve">assistants will need time to plan their sessions for the children and young people that will attend the sessions. Usually, the sessions are a 1-1 or a small group depending on the activity and the group of children. </w:t>
            </w:r>
          </w:p>
        </w:tc>
        <w:tc>
          <w:tcPr>
            <w:tcW w:w="3402" w:type="dxa"/>
          </w:tcPr>
          <w:p w14:paraId="5218A66C" w14:textId="7D6937AD" w:rsidR="000456F7" w:rsidRDefault="000456F7" w:rsidP="000456F7">
            <w:pPr>
              <w:rPr>
                <w:rFonts w:ascii="Arial" w:hAnsi="Arial" w:cs="Arial"/>
              </w:rPr>
            </w:pPr>
            <w:r w:rsidRPr="000A61E3">
              <w:rPr>
                <w:rFonts w:ascii="Arial" w:hAnsi="Arial" w:cs="Arial"/>
                <w:sz w:val="20"/>
                <w:szCs w:val="20"/>
              </w:rPr>
              <w:lastRenderedPageBreak/>
              <w:t xml:space="preserve">A 6-day course, covering many areas around emotional literacy. </w:t>
            </w:r>
            <w:r w:rsidR="001503EF">
              <w:rPr>
                <w:rFonts w:ascii="Arial" w:hAnsi="Arial" w:cs="Arial"/>
                <w:sz w:val="20"/>
                <w:szCs w:val="20"/>
              </w:rPr>
              <w:t>S</w:t>
            </w:r>
            <w:r w:rsidRPr="000A61E3">
              <w:rPr>
                <w:rFonts w:ascii="Arial" w:hAnsi="Arial" w:cs="Arial"/>
                <w:sz w:val="20"/>
                <w:szCs w:val="20"/>
              </w:rPr>
              <w:t>upported by the educational psychologists who would train us</w:t>
            </w:r>
            <w:r w:rsidR="00620A91">
              <w:rPr>
                <w:rFonts w:ascii="Arial" w:hAnsi="Arial" w:cs="Arial"/>
                <w:sz w:val="20"/>
                <w:szCs w:val="20"/>
              </w:rPr>
              <w:t>,</w:t>
            </w:r>
            <w:r w:rsidRPr="000A61E3">
              <w:rPr>
                <w:rFonts w:ascii="Arial" w:hAnsi="Arial" w:cs="Arial"/>
                <w:sz w:val="20"/>
                <w:szCs w:val="20"/>
              </w:rPr>
              <w:t xml:space="preserve"> </w:t>
            </w:r>
            <w:r w:rsidR="00620A91">
              <w:rPr>
                <w:rFonts w:ascii="Arial" w:hAnsi="Arial" w:cs="Arial"/>
                <w:sz w:val="20"/>
                <w:szCs w:val="20"/>
              </w:rPr>
              <w:t>l</w:t>
            </w:r>
            <w:r w:rsidRPr="000A61E3">
              <w:rPr>
                <w:rFonts w:ascii="Arial" w:hAnsi="Arial" w:cs="Arial"/>
                <w:sz w:val="20"/>
                <w:szCs w:val="20"/>
              </w:rPr>
              <w:t>earning good practice, sharing ideas</w:t>
            </w:r>
            <w:r w:rsidR="00B141DB">
              <w:rPr>
                <w:rFonts w:ascii="Arial" w:hAnsi="Arial" w:cs="Arial"/>
                <w:sz w:val="20"/>
                <w:szCs w:val="20"/>
              </w:rPr>
              <w:t xml:space="preserve">. </w:t>
            </w:r>
            <w:r w:rsidRPr="000A61E3">
              <w:rPr>
                <w:rFonts w:ascii="Arial" w:hAnsi="Arial" w:cs="Arial"/>
                <w:sz w:val="20"/>
                <w:szCs w:val="20"/>
              </w:rPr>
              <w:t>It is a school base intervention with a parent’s permission and liaising with the parents to see if they can carry on the support outside working hours</w:t>
            </w:r>
            <w:r w:rsidR="00CF2253">
              <w:rPr>
                <w:rFonts w:ascii="Arial" w:hAnsi="Arial" w:cs="Arial"/>
                <w:sz w:val="20"/>
                <w:szCs w:val="20"/>
              </w:rPr>
              <w:t xml:space="preserve">. </w:t>
            </w:r>
            <w:r w:rsidRPr="000A61E3">
              <w:rPr>
                <w:rFonts w:ascii="Arial" w:hAnsi="Arial" w:cs="Arial"/>
                <w:sz w:val="20"/>
                <w:szCs w:val="20"/>
              </w:rPr>
              <w:t xml:space="preserve">Once completed the course you get the resources of a copy of the ELSA manual, handbook and “Excellent ELSA’s” top tip guide by Sheila Burton. Written course work will need to be completed when attending the course for ELSA, PowerPoints, library to find books to further my development and being assessed by the course </w:t>
            </w:r>
            <w:r w:rsidRPr="000A61E3">
              <w:rPr>
                <w:rFonts w:ascii="Arial" w:hAnsi="Arial" w:cs="Arial"/>
                <w:sz w:val="20"/>
                <w:szCs w:val="20"/>
              </w:rPr>
              <w:lastRenderedPageBreak/>
              <w:t>trainer the educational psychologists.</w:t>
            </w:r>
          </w:p>
        </w:tc>
        <w:tc>
          <w:tcPr>
            <w:tcW w:w="2410" w:type="dxa"/>
          </w:tcPr>
          <w:p w14:paraId="16B54F8C" w14:textId="7DFFA721" w:rsidR="000456F7" w:rsidRDefault="000456F7" w:rsidP="000456F7">
            <w:pPr>
              <w:rPr>
                <w:rFonts w:ascii="Arial" w:hAnsi="Arial" w:cs="Arial"/>
              </w:rPr>
            </w:pPr>
            <w:r w:rsidRPr="000A61E3">
              <w:rPr>
                <w:rFonts w:ascii="Arial" w:hAnsi="Arial" w:cs="Arial"/>
                <w:sz w:val="20"/>
                <w:szCs w:val="20"/>
              </w:rPr>
              <w:lastRenderedPageBreak/>
              <w:t xml:space="preserve">A 6-day course in October.  </w:t>
            </w:r>
          </w:p>
        </w:tc>
        <w:tc>
          <w:tcPr>
            <w:tcW w:w="3260" w:type="dxa"/>
          </w:tcPr>
          <w:p w14:paraId="137707E3" w14:textId="1F7B52A1" w:rsidR="000456F7" w:rsidRDefault="000456F7" w:rsidP="000456F7">
            <w:pPr>
              <w:rPr>
                <w:rFonts w:ascii="Arial" w:hAnsi="Arial" w:cs="Arial"/>
              </w:rPr>
            </w:pPr>
            <w:r w:rsidRPr="000A61E3">
              <w:rPr>
                <w:rFonts w:ascii="Arial" w:hAnsi="Arial" w:cs="Arial"/>
                <w:sz w:val="20"/>
                <w:szCs w:val="20"/>
              </w:rPr>
              <w:t>ELSA has made big changes to young children’s lives from having the intervention. I will check in on the children that attend the intervention with myself and as</w:t>
            </w:r>
            <w:r w:rsidR="001E152A">
              <w:rPr>
                <w:rFonts w:ascii="Arial" w:hAnsi="Arial" w:cs="Arial"/>
                <w:sz w:val="20"/>
                <w:szCs w:val="20"/>
              </w:rPr>
              <w:t>k</w:t>
            </w:r>
            <w:r w:rsidRPr="000A61E3">
              <w:rPr>
                <w:rFonts w:ascii="Arial" w:hAnsi="Arial" w:cs="Arial"/>
                <w:sz w:val="20"/>
                <w:szCs w:val="20"/>
              </w:rPr>
              <w:t xml:space="preserve"> their options on what is working, what they are enjoying in their sessions and what they feel doesn’t work well. That feedback will help me keep up to date and review this.</w:t>
            </w:r>
          </w:p>
        </w:tc>
      </w:tr>
      <w:tr w:rsidR="000456F7" w:rsidRPr="00EF1918" w14:paraId="6DB4AB07" w14:textId="6E3D00F4" w:rsidTr="00DF346E">
        <w:tc>
          <w:tcPr>
            <w:tcW w:w="3402" w:type="dxa"/>
          </w:tcPr>
          <w:p w14:paraId="7A50FF40" w14:textId="77777777" w:rsidR="000456F7" w:rsidRPr="000456F7" w:rsidRDefault="000456F7" w:rsidP="000456F7">
            <w:pPr>
              <w:rPr>
                <w:rFonts w:ascii="Arial" w:hAnsi="Arial" w:cs="Arial"/>
                <w:i/>
                <w:iCs/>
              </w:rPr>
            </w:pPr>
            <w:r w:rsidRPr="000456F7">
              <w:rPr>
                <w:rFonts w:ascii="Arial" w:hAnsi="Arial" w:cs="Arial"/>
                <w:i/>
                <w:iCs/>
              </w:rPr>
              <w:t xml:space="preserve">First Aid level 2. </w:t>
            </w:r>
          </w:p>
          <w:p w14:paraId="1708CFB8" w14:textId="64256EF5" w:rsidR="000456F7" w:rsidRPr="000456F7" w:rsidRDefault="000456F7" w:rsidP="000456F7">
            <w:pPr>
              <w:rPr>
                <w:rFonts w:ascii="Arial" w:hAnsi="Arial" w:cs="Arial"/>
                <w:i/>
                <w:iCs/>
                <w:lang w:val="pl-PL"/>
              </w:rPr>
            </w:pPr>
          </w:p>
        </w:tc>
        <w:tc>
          <w:tcPr>
            <w:tcW w:w="2977" w:type="dxa"/>
          </w:tcPr>
          <w:p w14:paraId="48157F8A" w14:textId="34E68AA3" w:rsidR="000456F7" w:rsidRPr="00EF1918" w:rsidRDefault="000456F7" w:rsidP="000456F7">
            <w:pPr>
              <w:rPr>
                <w:rFonts w:ascii="Arial" w:hAnsi="Arial" w:cs="Arial"/>
                <w:lang w:val="pl-PL"/>
              </w:rPr>
            </w:pPr>
            <w:r w:rsidRPr="000A61E3">
              <w:rPr>
                <w:rFonts w:ascii="Arial" w:hAnsi="Arial" w:cs="Arial"/>
                <w:sz w:val="20"/>
                <w:szCs w:val="20"/>
                <w:lang w:val="pl-PL"/>
              </w:rPr>
              <w:t>This will benfit me by helping me deal with a range of medical issues that may arrise in my setting, supporting the</w:t>
            </w:r>
            <w:r>
              <w:rPr>
                <w:rFonts w:ascii="Arial" w:hAnsi="Arial" w:cs="Arial"/>
                <w:sz w:val="20"/>
                <w:szCs w:val="20"/>
                <w:lang w:val="pl-PL"/>
              </w:rPr>
              <w:t xml:space="preserve"> </w:t>
            </w:r>
            <w:r w:rsidRPr="000A61E3">
              <w:rPr>
                <w:rFonts w:ascii="Arial" w:hAnsi="Arial" w:cs="Arial"/>
                <w:sz w:val="20"/>
                <w:szCs w:val="20"/>
                <w:lang w:val="pl-PL"/>
              </w:rPr>
              <w:t xml:space="preserve"> children in my care with the right medical attention a</w:t>
            </w:r>
            <w:r>
              <w:rPr>
                <w:rFonts w:ascii="Arial" w:hAnsi="Arial" w:cs="Arial"/>
                <w:sz w:val="20"/>
                <w:szCs w:val="20"/>
                <w:lang w:val="pl-PL"/>
              </w:rPr>
              <w:t xml:space="preserve">long </w:t>
            </w:r>
            <w:r w:rsidRPr="000A61E3">
              <w:rPr>
                <w:rFonts w:ascii="Arial" w:hAnsi="Arial" w:cs="Arial"/>
                <w:sz w:val="20"/>
                <w:szCs w:val="20"/>
                <w:lang w:val="pl-PL"/>
              </w:rPr>
              <w:t>with others that I work with that may need medical atten</w:t>
            </w:r>
            <w:r>
              <w:rPr>
                <w:rFonts w:ascii="Arial" w:hAnsi="Arial" w:cs="Arial"/>
                <w:sz w:val="20"/>
                <w:szCs w:val="20"/>
                <w:lang w:val="pl-PL"/>
              </w:rPr>
              <w:t xml:space="preserve">tion </w:t>
            </w:r>
            <w:r w:rsidRPr="000A61E3">
              <w:rPr>
                <w:rFonts w:ascii="Arial" w:hAnsi="Arial" w:cs="Arial"/>
                <w:sz w:val="20"/>
                <w:szCs w:val="20"/>
                <w:lang w:val="pl-PL"/>
              </w:rPr>
              <w:t>and being able to manage it effect</w:t>
            </w:r>
            <w:r>
              <w:rPr>
                <w:rFonts w:ascii="Arial" w:hAnsi="Arial" w:cs="Arial"/>
                <w:sz w:val="20"/>
                <w:szCs w:val="20"/>
                <w:lang w:val="pl-PL"/>
              </w:rPr>
              <w:t>ively</w:t>
            </w:r>
            <w:r w:rsidRPr="000A61E3">
              <w:rPr>
                <w:rFonts w:ascii="Arial" w:hAnsi="Arial" w:cs="Arial"/>
                <w:sz w:val="20"/>
                <w:szCs w:val="20"/>
                <w:lang w:val="pl-PL"/>
              </w:rPr>
              <w:t xml:space="preserve">. </w:t>
            </w:r>
            <w:r>
              <w:rPr>
                <w:rFonts w:ascii="Arial" w:hAnsi="Arial" w:cs="Arial"/>
                <w:sz w:val="20"/>
                <w:szCs w:val="20"/>
                <w:lang w:val="pl-PL"/>
              </w:rPr>
              <w:t xml:space="preserve">Learning how to be perpared if something happens and knowing the right equipment that may be needed. Learning the right techniques to use if someone is choking, unresponsive or needed CPR. </w:t>
            </w:r>
          </w:p>
        </w:tc>
        <w:tc>
          <w:tcPr>
            <w:tcW w:w="3402" w:type="dxa"/>
          </w:tcPr>
          <w:p w14:paraId="7BCAA5B9" w14:textId="7E049445" w:rsidR="000456F7" w:rsidRPr="00385785" w:rsidRDefault="000456F7" w:rsidP="000456F7">
            <w:pPr>
              <w:rPr>
                <w:rFonts w:ascii="Arial" w:hAnsi="Arial" w:cs="Arial"/>
                <w:sz w:val="20"/>
                <w:szCs w:val="20"/>
                <w:lang w:val="pl-PL"/>
              </w:rPr>
            </w:pPr>
            <w:r w:rsidRPr="00DB657B">
              <w:rPr>
                <w:rFonts w:ascii="Arial" w:hAnsi="Arial" w:cs="Arial"/>
                <w:sz w:val="20"/>
                <w:szCs w:val="20"/>
                <w:lang w:val="pl-PL"/>
              </w:rPr>
              <w:t xml:space="preserve">This is a 2 day course, an instructor will use demonstrations on how to do the correct techniques that you will need to learn if you ever need to use them in your setting. You will be practising doing practical life skills </w:t>
            </w:r>
            <w:r w:rsidR="00CA3AED">
              <w:rPr>
                <w:rFonts w:ascii="Arial" w:hAnsi="Arial" w:cs="Arial"/>
                <w:sz w:val="20"/>
                <w:szCs w:val="20"/>
                <w:lang w:val="pl-PL"/>
              </w:rPr>
              <w:t xml:space="preserve">following </w:t>
            </w:r>
            <w:r w:rsidRPr="00DB657B">
              <w:rPr>
                <w:rFonts w:ascii="Arial" w:hAnsi="Arial" w:cs="Arial"/>
                <w:sz w:val="20"/>
                <w:szCs w:val="20"/>
                <w:lang w:val="pl-PL"/>
              </w:rPr>
              <w:t>the step by step instructions from your instructor. First Aid booklet, that needs to be completed, a power point with a presentation with vauled information</w:t>
            </w:r>
            <w:r w:rsidR="00385785">
              <w:rPr>
                <w:rFonts w:ascii="Arial" w:hAnsi="Arial" w:cs="Arial"/>
                <w:sz w:val="20"/>
                <w:szCs w:val="20"/>
                <w:lang w:val="pl-PL"/>
              </w:rPr>
              <w:t xml:space="preserve">. </w:t>
            </w:r>
            <w:r w:rsidRPr="00DB657B">
              <w:rPr>
                <w:rFonts w:ascii="Arial" w:hAnsi="Arial" w:cs="Arial"/>
                <w:sz w:val="20"/>
                <w:szCs w:val="20"/>
                <w:lang w:val="pl-PL"/>
              </w:rPr>
              <w:t>A test at the end of the course will be given to see if you have understood and passed the course</w:t>
            </w:r>
            <w:r w:rsidR="00385785">
              <w:rPr>
                <w:rFonts w:ascii="Arial" w:hAnsi="Arial" w:cs="Arial"/>
                <w:sz w:val="20"/>
                <w:szCs w:val="20"/>
                <w:lang w:val="pl-PL"/>
              </w:rPr>
              <w:t>.</w:t>
            </w:r>
          </w:p>
        </w:tc>
        <w:tc>
          <w:tcPr>
            <w:tcW w:w="2410" w:type="dxa"/>
          </w:tcPr>
          <w:p w14:paraId="2844AD2F" w14:textId="30B1912D" w:rsidR="000456F7" w:rsidRPr="00EF1918" w:rsidRDefault="000456F7" w:rsidP="000456F7">
            <w:pPr>
              <w:rPr>
                <w:rFonts w:ascii="Arial" w:hAnsi="Arial" w:cs="Arial"/>
                <w:lang w:val="pl-PL"/>
              </w:rPr>
            </w:pPr>
            <w:r w:rsidRPr="0041366C">
              <w:rPr>
                <w:rFonts w:ascii="Arial" w:hAnsi="Arial" w:cs="Arial"/>
                <w:sz w:val="20"/>
                <w:szCs w:val="20"/>
                <w:lang w:val="pl-PL"/>
              </w:rPr>
              <w:t>In the next 6 months, further training as completed level 1.</w:t>
            </w:r>
          </w:p>
        </w:tc>
        <w:tc>
          <w:tcPr>
            <w:tcW w:w="3260" w:type="dxa"/>
          </w:tcPr>
          <w:p w14:paraId="355A7EDC" w14:textId="5D251E2D" w:rsidR="000456F7" w:rsidRPr="00EF1918" w:rsidRDefault="0076316F" w:rsidP="000456F7">
            <w:pPr>
              <w:rPr>
                <w:rFonts w:ascii="Arial" w:hAnsi="Arial" w:cs="Arial"/>
                <w:lang w:val="pl-PL"/>
              </w:rPr>
            </w:pPr>
            <w:r>
              <w:rPr>
                <w:rFonts w:ascii="Arial" w:hAnsi="Arial" w:cs="Arial"/>
                <w:sz w:val="20"/>
                <w:szCs w:val="20"/>
                <w:lang w:val="pl-PL"/>
              </w:rPr>
              <w:t>B</w:t>
            </w:r>
            <w:r w:rsidR="000456F7" w:rsidRPr="004552DA">
              <w:rPr>
                <w:rFonts w:ascii="Arial" w:hAnsi="Arial" w:cs="Arial"/>
                <w:sz w:val="20"/>
                <w:szCs w:val="20"/>
                <w:lang w:val="pl-PL"/>
              </w:rPr>
              <w:t xml:space="preserve">etter further understanding to support individuals when needing First Aid.  </w:t>
            </w:r>
            <w:r>
              <w:rPr>
                <w:rFonts w:ascii="Arial" w:hAnsi="Arial" w:cs="Arial"/>
                <w:sz w:val="20"/>
                <w:szCs w:val="20"/>
                <w:lang w:val="pl-PL"/>
              </w:rPr>
              <w:t>A</w:t>
            </w:r>
            <w:r w:rsidR="000456F7" w:rsidRPr="004552DA">
              <w:rPr>
                <w:rFonts w:ascii="Arial" w:hAnsi="Arial" w:cs="Arial"/>
                <w:sz w:val="20"/>
                <w:szCs w:val="20"/>
                <w:lang w:val="pl-PL"/>
              </w:rPr>
              <w:t xml:space="preserve"> certificate when completed and passed the course.</w:t>
            </w:r>
          </w:p>
        </w:tc>
      </w:tr>
      <w:tr w:rsidR="000456F7" w:rsidRPr="0053274E" w14:paraId="578EBEC4" w14:textId="7ADE0931" w:rsidTr="0032608B">
        <w:trPr>
          <w:trHeight w:val="54"/>
        </w:trPr>
        <w:tc>
          <w:tcPr>
            <w:tcW w:w="3402" w:type="dxa"/>
          </w:tcPr>
          <w:p w14:paraId="44311BC8" w14:textId="390B1250" w:rsidR="000456F7" w:rsidRPr="00322FBD" w:rsidRDefault="000456F7" w:rsidP="000456F7">
            <w:pPr>
              <w:rPr>
                <w:rFonts w:ascii="Arial" w:hAnsi="Arial" w:cs="Arial"/>
                <w:i/>
                <w:iCs/>
                <w:lang w:val="cy-GB"/>
              </w:rPr>
            </w:pPr>
            <w:r>
              <w:rPr>
                <w:rFonts w:ascii="Arial" w:hAnsi="Arial" w:cs="Arial"/>
                <w:i/>
                <w:iCs/>
                <w:lang w:val="cy-GB"/>
              </w:rPr>
              <w:t xml:space="preserve">Eklan </w:t>
            </w:r>
          </w:p>
        </w:tc>
        <w:tc>
          <w:tcPr>
            <w:tcW w:w="2977" w:type="dxa"/>
          </w:tcPr>
          <w:p w14:paraId="2B03AEAF" w14:textId="577F1E65" w:rsidR="000456F7" w:rsidRPr="0053274E" w:rsidRDefault="000456F7" w:rsidP="000456F7">
            <w:pPr>
              <w:rPr>
                <w:rFonts w:ascii="Arial" w:hAnsi="Arial" w:cs="Arial"/>
              </w:rPr>
            </w:pPr>
            <w:r w:rsidRPr="0041366C">
              <w:rPr>
                <w:rFonts w:ascii="Arial" w:hAnsi="Arial" w:cs="Arial"/>
                <w:sz w:val="20"/>
                <w:szCs w:val="20"/>
              </w:rPr>
              <w:t xml:space="preserve">Eklan level 3, is a course with range of speech, language and communication training for practitioners and schools to give the right support, teaching us to work more effectively around speech, language and communication and most importantly becoming aware of the children that need that extra support with the speech, language and communication </w:t>
            </w:r>
            <w:r w:rsidRPr="0041366C">
              <w:rPr>
                <w:rFonts w:ascii="Arial" w:hAnsi="Arial" w:cs="Arial"/>
                <w:sz w:val="20"/>
                <w:szCs w:val="20"/>
              </w:rPr>
              <w:lastRenderedPageBreak/>
              <w:t xml:space="preserve">difficulties supporting their day-to-day work.  </w:t>
            </w:r>
          </w:p>
        </w:tc>
        <w:tc>
          <w:tcPr>
            <w:tcW w:w="3402" w:type="dxa"/>
          </w:tcPr>
          <w:p w14:paraId="4751400C" w14:textId="212A0BD2" w:rsidR="000456F7" w:rsidRPr="0053274E" w:rsidRDefault="000456F7" w:rsidP="000456F7">
            <w:pPr>
              <w:rPr>
                <w:rFonts w:ascii="Arial" w:hAnsi="Arial" w:cs="Arial"/>
              </w:rPr>
            </w:pPr>
            <w:r w:rsidRPr="0041366C">
              <w:rPr>
                <w:rFonts w:ascii="Arial" w:hAnsi="Arial" w:cs="Arial"/>
                <w:sz w:val="20"/>
                <w:szCs w:val="20"/>
              </w:rPr>
              <w:lastRenderedPageBreak/>
              <w:t xml:space="preserve">A 10-week course, getting useful tips and techniques for supporting the progress of speech, language and communication in pupils. Each week consists of an e-learning module and a virtual webinar session for 1 hour. Tasks to be completed by the next webinar and each module to be completed in the correct time frame, some tasks will be practical where you must work with a child or small group recording the activity to send off to </w:t>
            </w:r>
            <w:r w:rsidRPr="0041366C">
              <w:rPr>
                <w:rFonts w:ascii="Arial" w:hAnsi="Arial" w:cs="Arial"/>
                <w:sz w:val="20"/>
                <w:szCs w:val="20"/>
              </w:rPr>
              <w:lastRenderedPageBreak/>
              <w:t xml:space="preserve">your tutor. Elklan guidebook supports a lot of the tasks that need to be completed as it’s a good resource.  </w:t>
            </w:r>
          </w:p>
        </w:tc>
        <w:tc>
          <w:tcPr>
            <w:tcW w:w="2410" w:type="dxa"/>
          </w:tcPr>
          <w:p w14:paraId="1312E959" w14:textId="23CDCE6A" w:rsidR="000456F7" w:rsidRPr="0053274E" w:rsidRDefault="000456F7" w:rsidP="000456F7">
            <w:pPr>
              <w:rPr>
                <w:rFonts w:ascii="Arial" w:hAnsi="Arial" w:cs="Arial"/>
              </w:rPr>
            </w:pPr>
            <w:r w:rsidRPr="0041366C">
              <w:rPr>
                <w:rFonts w:ascii="Arial" w:hAnsi="Arial" w:cs="Arial"/>
                <w:sz w:val="20"/>
                <w:szCs w:val="20"/>
              </w:rPr>
              <w:lastRenderedPageBreak/>
              <w:t>In the next 3 months.</w:t>
            </w:r>
          </w:p>
        </w:tc>
        <w:tc>
          <w:tcPr>
            <w:tcW w:w="3260" w:type="dxa"/>
          </w:tcPr>
          <w:p w14:paraId="33139E81" w14:textId="0F298D84" w:rsidR="000456F7" w:rsidRPr="0053274E" w:rsidRDefault="000456F7" w:rsidP="000456F7">
            <w:pPr>
              <w:rPr>
                <w:rFonts w:ascii="Arial" w:hAnsi="Arial" w:cs="Arial"/>
              </w:rPr>
            </w:pPr>
            <w:r w:rsidRPr="0041366C">
              <w:rPr>
                <w:rFonts w:ascii="Arial" w:hAnsi="Arial" w:cs="Arial"/>
                <w:sz w:val="20"/>
                <w:szCs w:val="20"/>
              </w:rPr>
              <w:t>I will be able to support the children in my care further with these difficulties</w:t>
            </w:r>
            <w:r>
              <w:rPr>
                <w:rFonts w:ascii="Arial" w:hAnsi="Arial" w:cs="Arial"/>
                <w:sz w:val="20"/>
                <w:szCs w:val="20"/>
              </w:rPr>
              <w:t xml:space="preserve"> with having better understanding. </w:t>
            </w:r>
            <w:r w:rsidR="00FD0037">
              <w:rPr>
                <w:rFonts w:ascii="Arial" w:hAnsi="Arial" w:cs="Arial"/>
                <w:sz w:val="20"/>
                <w:szCs w:val="20"/>
              </w:rPr>
              <w:t>A</w:t>
            </w:r>
            <w:r w:rsidRPr="0041366C">
              <w:rPr>
                <w:rFonts w:ascii="Arial" w:hAnsi="Arial" w:cs="Arial"/>
                <w:sz w:val="20"/>
                <w:szCs w:val="20"/>
              </w:rPr>
              <w:t xml:space="preserve"> certificate level 3 once passed the course. </w:t>
            </w:r>
          </w:p>
        </w:tc>
      </w:tr>
    </w:tbl>
    <w:p w14:paraId="1059541C" w14:textId="5BBD717D" w:rsidR="00A31C7D" w:rsidRPr="0053274E" w:rsidRDefault="00FA4A37" w:rsidP="00B9575C">
      <w:pPr>
        <w:rPr>
          <w:rFonts w:ascii="Arial" w:hAnsi="Arial" w:cs="Arial"/>
        </w:rPr>
        <w:sectPr w:rsidR="00A31C7D" w:rsidRPr="0053274E" w:rsidSect="00657EFF">
          <w:headerReference w:type="default" r:id="rId7"/>
          <w:footerReference w:type="default" r:id="rId8"/>
          <w:pgSz w:w="16838" w:h="11906" w:orient="landscape"/>
          <w:pgMar w:top="1440" w:right="1440" w:bottom="1440" w:left="1440" w:header="708" w:footer="708" w:gutter="0"/>
          <w:cols w:space="708"/>
          <w:docGrid w:linePitch="360"/>
        </w:sectPr>
      </w:pPr>
      <w:r>
        <w:rPr>
          <w:rFonts w:ascii="Arial" w:hAnsi="Arial" w:cs="Arial"/>
        </w:rPr>
        <w:t>Word count part 1</w:t>
      </w:r>
      <w:r w:rsidR="00EE7A18">
        <w:rPr>
          <w:rFonts w:ascii="Arial" w:hAnsi="Arial" w:cs="Arial"/>
        </w:rPr>
        <w:t xml:space="preserve"> - </w:t>
      </w:r>
      <w:r>
        <w:rPr>
          <w:rFonts w:ascii="Arial" w:hAnsi="Arial" w:cs="Arial"/>
        </w:rPr>
        <w:t xml:space="preserve"> </w:t>
      </w:r>
      <w:r w:rsidR="00426B67">
        <w:rPr>
          <w:rFonts w:ascii="Arial" w:hAnsi="Arial" w:cs="Arial"/>
        </w:rPr>
        <w:t>7</w:t>
      </w:r>
      <w:r w:rsidR="00EB6AB5">
        <w:rPr>
          <w:rFonts w:ascii="Arial" w:hAnsi="Arial" w:cs="Arial"/>
        </w:rPr>
        <w:t>37</w:t>
      </w:r>
    </w:p>
    <w:p w14:paraId="11B71D07" w14:textId="329958D0" w:rsidR="00B9575C" w:rsidRPr="0078678D" w:rsidRDefault="00246564" w:rsidP="00B9575C">
      <w:pPr>
        <w:rPr>
          <w:rFonts w:ascii="Arial" w:hAnsi="Arial" w:cs="Arial"/>
          <w:b/>
          <w:bCs/>
        </w:rPr>
      </w:pPr>
      <w:r>
        <w:rPr>
          <w:rFonts w:ascii="Arial" w:hAnsi="Arial" w:cs="Arial"/>
          <w:b/>
          <w:bCs/>
        </w:rPr>
        <w:lastRenderedPageBreak/>
        <w:t xml:space="preserve"> </w:t>
      </w:r>
      <w:r w:rsidR="0053274E" w:rsidRPr="0078678D">
        <w:rPr>
          <w:rFonts w:ascii="Arial" w:hAnsi="Arial" w:cs="Arial"/>
          <w:b/>
          <w:bCs/>
        </w:rPr>
        <w:t>Part</w:t>
      </w:r>
      <w:r w:rsidR="00A31C7D" w:rsidRPr="0078678D">
        <w:rPr>
          <w:rFonts w:ascii="Arial" w:hAnsi="Arial" w:cs="Arial"/>
          <w:b/>
          <w:bCs/>
        </w:rPr>
        <w:t xml:space="preserve"> 2:</w:t>
      </w:r>
    </w:p>
    <w:tbl>
      <w:tblPr>
        <w:tblStyle w:val="TableGrid"/>
        <w:tblpPr w:leftFromText="180" w:rightFromText="180" w:vertAnchor="page" w:horzAnchor="margin" w:tblpX="-998" w:tblpY="1993"/>
        <w:tblW w:w="11194" w:type="dxa"/>
        <w:tblLook w:val="04A0" w:firstRow="1" w:lastRow="0" w:firstColumn="1" w:lastColumn="0" w:noHBand="0" w:noVBand="1"/>
      </w:tblPr>
      <w:tblGrid>
        <w:gridCol w:w="5469"/>
        <w:gridCol w:w="5725"/>
      </w:tblGrid>
      <w:tr w:rsidR="004C25FA" w14:paraId="110FEC7A" w14:textId="77777777" w:rsidTr="00577B08">
        <w:trPr>
          <w:trHeight w:val="2967"/>
        </w:trPr>
        <w:tc>
          <w:tcPr>
            <w:tcW w:w="5469" w:type="dxa"/>
            <w:shd w:val="clear" w:color="auto" w:fill="auto"/>
          </w:tcPr>
          <w:p w14:paraId="156CC93E" w14:textId="3AA77AEC" w:rsidR="00A31C7D" w:rsidRPr="00246564" w:rsidRDefault="00A31C7D" w:rsidP="00263207">
            <w:pPr>
              <w:rPr>
                <w:rFonts w:ascii="Arial" w:hAnsi="Arial" w:cs="Arial"/>
                <w:color w:val="0070C0"/>
              </w:rPr>
            </w:pPr>
            <w:r w:rsidRPr="00246564">
              <w:rPr>
                <w:rFonts w:ascii="Arial" w:hAnsi="Arial" w:cs="Arial"/>
                <w:color w:val="0070C0"/>
              </w:rPr>
              <w:t>What is</w:t>
            </w:r>
            <w:r w:rsidR="00CF3E81" w:rsidRPr="00246564">
              <w:rPr>
                <w:rFonts w:ascii="Arial" w:hAnsi="Arial" w:cs="Arial"/>
                <w:color w:val="0070C0"/>
              </w:rPr>
              <w:t xml:space="preserve"> reflection and</w:t>
            </w:r>
            <w:r w:rsidRPr="00246564">
              <w:rPr>
                <w:rFonts w:ascii="Arial" w:hAnsi="Arial" w:cs="Arial"/>
                <w:color w:val="0070C0"/>
              </w:rPr>
              <w:t xml:space="preserve"> reflective practise</w:t>
            </w:r>
            <w:r w:rsidR="00577B08" w:rsidRPr="00246564">
              <w:rPr>
                <w:rFonts w:ascii="Arial" w:hAnsi="Arial" w:cs="Arial"/>
                <w:color w:val="0070C0"/>
              </w:rPr>
              <w:t>?</w:t>
            </w:r>
          </w:p>
          <w:p w14:paraId="0791A17D" w14:textId="77777777" w:rsidR="00246564" w:rsidRDefault="00246564" w:rsidP="00263207">
            <w:pPr>
              <w:rPr>
                <w:rFonts w:ascii="Arial" w:hAnsi="Arial" w:cs="Arial"/>
              </w:rPr>
            </w:pPr>
          </w:p>
          <w:p w14:paraId="61542AEE" w14:textId="5B597934" w:rsidR="000456F7" w:rsidRDefault="000456F7" w:rsidP="000456F7">
            <w:pPr>
              <w:rPr>
                <w:rFonts w:ascii="Arial" w:hAnsi="Arial" w:cs="Arial"/>
              </w:rPr>
            </w:pPr>
            <w:r>
              <w:rPr>
                <w:rFonts w:ascii="Arial" w:hAnsi="Arial" w:cs="Arial"/>
                <w:lang w:val="cy-GB"/>
              </w:rPr>
              <w:t>In early years education</w:t>
            </w:r>
            <w:r w:rsidR="001055C6">
              <w:rPr>
                <w:rFonts w:ascii="Arial" w:hAnsi="Arial" w:cs="Arial"/>
                <w:lang w:val="cy-GB"/>
              </w:rPr>
              <w:t xml:space="preserve"> refelctive is looking back on how we can improve going forward</w:t>
            </w:r>
            <w:r w:rsidR="00564AE3">
              <w:rPr>
                <w:rFonts w:ascii="Arial" w:hAnsi="Arial" w:cs="Arial"/>
                <w:lang w:val="cy-GB"/>
              </w:rPr>
              <w:t>.</w:t>
            </w:r>
            <w:r>
              <w:rPr>
                <w:rFonts w:ascii="Arial" w:hAnsi="Arial" w:cs="Arial"/>
                <w:lang w:val="cy-GB"/>
              </w:rPr>
              <w:t xml:space="preserve"> </w:t>
            </w:r>
            <w:r w:rsidR="00564AE3">
              <w:rPr>
                <w:rFonts w:ascii="Arial" w:hAnsi="Arial" w:cs="Arial"/>
                <w:lang w:val="cy-GB"/>
              </w:rPr>
              <w:t>R</w:t>
            </w:r>
            <w:r>
              <w:rPr>
                <w:rFonts w:ascii="Arial" w:hAnsi="Arial" w:cs="Arial"/>
                <w:lang w:val="cy-GB"/>
              </w:rPr>
              <w:t xml:space="preserve">eflection and reflective practise is </w:t>
            </w:r>
            <w:r w:rsidRPr="003E3F90">
              <w:rPr>
                <w:rFonts w:ascii="Arial" w:hAnsi="Arial" w:cs="Arial"/>
              </w:rPr>
              <w:t>essential to personal and professional development</w:t>
            </w:r>
            <w:r>
              <w:rPr>
                <w:rFonts w:ascii="Arial" w:hAnsi="Arial" w:cs="Arial"/>
              </w:rPr>
              <w:t xml:space="preserve">, as well as bettering the practise going forward, with keeping up to date with the changes to your work this is suggested by </w:t>
            </w:r>
            <w:r w:rsidR="004A18B5">
              <w:rPr>
                <w:rFonts w:ascii="Arial" w:hAnsi="Arial" w:cs="Arial"/>
              </w:rPr>
              <w:t>(</w:t>
            </w:r>
            <w:r>
              <w:rPr>
                <w:rFonts w:ascii="Arial" w:hAnsi="Arial" w:cs="Arial"/>
              </w:rPr>
              <w:t>Bolton</w:t>
            </w:r>
            <w:r w:rsidR="00CD3431">
              <w:rPr>
                <w:rFonts w:ascii="Arial" w:hAnsi="Arial" w:cs="Arial"/>
              </w:rPr>
              <w:t>,</w:t>
            </w:r>
            <w:r w:rsidR="004A18B5">
              <w:rPr>
                <w:rFonts w:ascii="Arial" w:hAnsi="Arial" w:cs="Arial"/>
              </w:rPr>
              <w:t xml:space="preserve"> </w:t>
            </w:r>
            <w:r>
              <w:rPr>
                <w:rFonts w:ascii="Arial" w:hAnsi="Arial" w:cs="Arial"/>
              </w:rPr>
              <w:t xml:space="preserve">2014). Having reflection on day-to-day, reflecting on learning from experiences by what’s happening and what’s happened. While going forward looking at what we are going to do differently, by the way you did something and comparing it to how you would do It the next time, if something doesn’t work how can we change it and enhancing </w:t>
            </w:r>
            <w:r w:rsidR="00611F4C">
              <w:rPr>
                <w:rFonts w:ascii="Arial" w:hAnsi="Arial" w:cs="Arial"/>
              </w:rPr>
              <w:t>our</w:t>
            </w:r>
            <w:r>
              <w:rPr>
                <w:rFonts w:ascii="Arial" w:hAnsi="Arial" w:cs="Arial"/>
              </w:rPr>
              <w:t xml:space="preserve"> skills. Changing the way, we do things for the care and needs of the children in the day-to-day activities. Keeping up to date by the ongoing reflection and your own personal development plans to review these plans every so often, you can then provide the highest care and education to the children in your care, improving children’s learning outcomes. </w:t>
            </w:r>
          </w:p>
          <w:p w14:paraId="525008DB" w14:textId="6B50BD5F" w:rsidR="00A31C7D" w:rsidRDefault="00A31C7D" w:rsidP="00263207">
            <w:pPr>
              <w:rPr>
                <w:rFonts w:ascii="Arial" w:hAnsi="Arial" w:cs="Arial"/>
              </w:rPr>
            </w:pPr>
          </w:p>
          <w:p w14:paraId="740F5C7A" w14:textId="39EDE781" w:rsidR="00A31C7D" w:rsidRDefault="00A31C7D" w:rsidP="00263207">
            <w:pPr>
              <w:rPr>
                <w:rFonts w:ascii="Arial" w:hAnsi="Arial" w:cs="Arial"/>
              </w:rPr>
            </w:pPr>
          </w:p>
          <w:p w14:paraId="35740711" w14:textId="77777777" w:rsidR="00A31C7D" w:rsidRDefault="00A31C7D" w:rsidP="00263207">
            <w:pPr>
              <w:rPr>
                <w:rFonts w:ascii="Arial" w:hAnsi="Arial" w:cs="Arial"/>
              </w:rPr>
            </w:pPr>
          </w:p>
          <w:p w14:paraId="0F790162" w14:textId="7EDE4EA7" w:rsidR="00A31C7D" w:rsidRDefault="00A31C7D" w:rsidP="00263207">
            <w:pPr>
              <w:rPr>
                <w:rFonts w:ascii="Arial" w:hAnsi="Arial" w:cs="Arial"/>
              </w:rPr>
            </w:pPr>
          </w:p>
          <w:p w14:paraId="40EC1FFF" w14:textId="6E155E52" w:rsidR="00A31C7D" w:rsidRDefault="00A31C7D" w:rsidP="00263207">
            <w:pPr>
              <w:rPr>
                <w:rFonts w:ascii="Arial" w:hAnsi="Arial" w:cs="Arial"/>
              </w:rPr>
            </w:pPr>
          </w:p>
          <w:p w14:paraId="7DD7A68D" w14:textId="20083D1E" w:rsidR="00A31C7D" w:rsidRDefault="00A31C7D" w:rsidP="00263207">
            <w:pPr>
              <w:rPr>
                <w:rFonts w:ascii="Arial" w:hAnsi="Arial" w:cs="Arial"/>
              </w:rPr>
            </w:pPr>
          </w:p>
          <w:p w14:paraId="3E97A915" w14:textId="5B3E66CA" w:rsidR="00A31C7D" w:rsidRDefault="00A31C7D" w:rsidP="00263207">
            <w:pPr>
              <w:rPr>
                <w:rFonts w:ascii="Arial" w:hAnsi="Arial" w:cs="Arial"/>
              </w:rPr>
            </w:pPr>
          </w:p>
          <w:p w14:paraId="03FA3D43" w14:textId="320CD9B4" w:rsidR="00A31C7D" w:rsidRDefault="00A31C7D" w:rsidP="00263207">
            <w:pPr>
              <w:rPr>
                <w:rFonts w:ascii="Arial" w:hAnsi="Arial" w:cs="Arial"/>
              </w:rPr>
            </w:pPr>
          </w:p>
          <w:p w14:paraId="3208A83B" w14:textId="112AB11C" w:rsidR="00A31C7D" w:rsidRDefault="00A31C7D" w:rsidP="00263207">
            <w:pPr>
              <w:rPr>
                <w:rFonts w:ascii="Arial" w:hAnsi="Arial" w:cs="Arial"/>
              </w:rPr>
            </w:pPr>
          </w:p>
          <w:p w14:paraId="2DD93233" w14:textId="77777777" w:rsidR="00A31C7D" w:rsidRDefault="00A31C7D" w:rsidP="00263207">
            <w:pPr>
              <w:rPr>
                <w:rFonts w:ascii="Arial" w:hAnsi="Arial" w:cs="Arial"/>
              </w:rPr>
            </w:pPr>
          </w:p>
          <w:p w14:paraId="6306B469" w14:textId="77777777" w:rsidR="00A31C7D" w:rsidRDefault="00A31C7D" w:rsidP="00263207">
            <w:pPr>
              <w:rPr>
                <w:rFonts w:ascii="Arial" w:hAnsi="Arial" w:cs="Arial"/>
              </w:rPr>
            </w:pPr>
          </w:p>
          <w:p w14:paraId="630F514C" w14:textId="551D605D" w:rsidR="00A31C7D" w:rsidRDefault="00A31C7D" w:rsidP="00263207">
            <w:pPr>
              <w:rPr>
                <w:rFonts w:ascii="Arial" w:hAnsi="Arial" w:cs="Arial"/>
              </w:rPr>
            </w:pPr>
          </w:p>
        </w:tc>
        <w:tc>
          <w:tcPr>
            <w:tcW w:w="5725" w:type="dxa"/>
            <w:shd w:val="clear" w:color="auto" w:fill="auto"/>
          </w:tcPr>
          <w:p w14:paraId="63382E30" w14:textId="14759702" w:rsidR="00A31C7D" w:rsidRPr="00246564" w:rsidRDefault="00A31C7D" w:rsidP="00263207">
            <w:pPr>
              <w:jc w:val="center"/>
              <w:rPr>
                <w:rFonts w:ascii="Arial" w:hAnsi="Arial" w:cs="Arial"/>
                <w:color w:val="0070C0"/>
              </w:rPr>
            </w:pPr>
            <w:r w:rsidRPr="00246564">
              <w:rPr>
                <w:rFonts w:ascii="Arial" w:hAnsi="Arial" w:cs="Arial"/>
                <w:color w:val="0070C0"/>
              </w:rPr>
              <w:t>Why is reflective practise important to EY</w:t>
            </w:r>
            <w:r w:rsidR="00CF3E81" w:rsidRPr="00246564">
              <w:rPr>
                <w:rFonts w:ascii="Arial" w:hAnsi="Arial" w:cs="Arial"/>
                <w:color w:val="0070C0"/>
              </w:rPr>
              <w:t xml:space="preserve"> practise</w:t>
            </w:r>
            <w:r w:rsidRPr="00246564">
              <w:rPr>
                <w:rFonts w:ascii="Arial" w:hAnsi="Arial" w:cs="Arial"/>
                <w:color w:val="0070C0"/>
              </w:rPr>
              <w:t>?</w:t>
            </w:r>
          </w:p>
          <w:p w14:paraId="1E3610EA" w14:textId="77777777" w:rsidR="0053274E" w:rsidRDefault="0053274E" w:rsidP="00263207">
            <w:pPr>
              <w:jc w:val="center"/>
              <w:rPr>
                <w:rFonts w:ascii="Arial" w:hAnsi="Arial" w:cs="Arial"/>
              </w:rPr>
            </w:pPr>
          </w:p>
          <w:p w14:paraId="6DFCB11C" w14:textId="691AA503" w:rsidR="000456F7" w:rsidRDefault="000456F7" w:rsidP="000456F7">
            <w:pPr>
              <w:jc w:val="center"/>
              <w:rPr>
                <w:rFonts w:ascii="Arial" w:hAnsi="Arial" w:cs="Arial"/>
              </w:rPr>
            </w:pPr>
            <w:r>
              <w:rPr>
                <w:rFonts w:ascii="Arial" w:hAnsi="Arial" w:cs="Arial"/>
                <w:i/>
                <w:iCs/>
              </w:rPr>
              <w:t>“</w:t>
            </w:r>
            <w:r w:rsidRPr="006E05EA">
              <w:rPr>
                <w:rFonts w:ascii="Arial" w:hAnsi="Arial" w:cs="Arial"/>
                <w:i/>
                <w:iCs/>
              </w:rPr>
              <w:t>Reflecting on our practice makes us richer in understanding and more confident in our practice.</w:t>
            </w:r>
            <w:r>
              <w:rPr>
                <w:rFonts w:ascii="Arial" w:hAnsi="Arial" w:cs="Arial"/>
                <w:i/>
                <w:iCs/>
              </w:rPr>
              <w:t xml:space="preserve">” </w:t>
            </w:r>
            <w:r w:rsidRPr="007F62D7">
              <w:rPr>
                <w:rFonts w:ascii="Arial" w:hAnsi="Arial" w:cs="Arial"/>
              </w:rPr>
              <w:t>By Cathy Gunning</w:t>
            </w:r>
            <w:r w:rsidR="0085526E">
              <w:rPr>
                <w:rFonts w:ascii="Arial" w:hAnsi="Arial" w:cs="Arial"/>
              </w:rPr>
              <w:t xml:space="preserve"> (no date)</w:t>
            </w:r>
          </w:p>
          <w:p w14:paraId="39D2CB41" w14:textId="1A21EB1E" w:rsidR="000456F7" w:rsidRPr="00A14A6E" w:rsidRDefault="000456F7" w:rsidP="000456F7">
            <w:pPr>
              <w:rPr>
                <w:rFonts w:ascii="Arial" w:hAnsi="Arial" w:cs="Arial"/>
              </w:rPr>
            </w:pPr>
            <w:r>
              <w:rPr>
                <w:rFonts w:ascii="Arial" w:hAnsi="Arial" w:cs="Arial"/>
              </w:rPr>
              <w:t>We as practitioners become better at our job every da</w:t>
            </w:r>
            <w:r>
              <w:rPr>
                <w:rFonts w:ascii="Arial" w:hAnsi="Arial" w:cs="Arial"/>
                <w:sz w:val="22"/>
                <w:szCs w:val="22"/>
              </w:rPr>
              <w:t>y</w:t>
            </w:r>
            <w:r>
              <w:rPr>
                <w:rFonts w:ascii="Arial" w:hAnsi="Arial" w:cs="Arial"/>
              </w:rPr>
              <w:t>, when we learn from our reflection and gain better knowledge by reflection. We can use different questions and techniques to support our reflections and the conversation</w:t>
            </w:r>
            <w:r>
              <w:rPr>
                <w:rFonts w:ascii="Arial" w:hAnsi="Arial" w:cs="Arial"/>
                <w:sz w:val="22"/>
                <w:szCs w:val="22"/>
              </w:rPr>
              <w:t>s</w:t>
            </w:r>
            <w:r>
              <w:rPr>
                <w:rFonts w:ascii="Arial" w:hAnsi="Arial" w:cs="Arial"/>
              </w:rPr>
              <w:t xml:space="preserve"> that you as practitioners will have as a team in the early years practice to support and develops. This is suggested by Cathy Gunning (2022)</w:t>
            </w:r>
            <w:r w:rsidR="00F653B7">
              <w:rPr>
                <w:rFonts w:ascii="Arial" w:hAnsi="Arial" w:cs="Arial"/>
              </w:rPr>
              <w:t>. You use reflecting a lot to your teaching styles, adapting to the children’s needs using personal development plans, one-page profiles, changing activities based on what we as practitioner</w:t>
            </w:r>
            <w:r w:rsidR="00F653B7">
              <w:rPr>
                <w:rFonts w:ascii="Arial" w:hAnsi="Arial" w:cs="Arial"/>
                <w:sz w:val="22"/>
                <w:szCs w:val="22"/>
              </w:rPr>
              <w:t>s</w:t>
            </w:r>
            <w:r w:rsidR="00F653B7">
              <w:rPr>
                <w:rFonts w:ascii="Arial" w:hAnsi="Arial" w:cs="Arial"/>
              </w:rPr>
              <w:t xml:space="preserve"> see their likes and dislikes are as most children won’</w:t>
            </w:r>
            <w:r w:rsidR="00F653B7">
              <w:rPr>
                <w:rFonts w:ascii="Arial" w:hAnsi="Arial" w:cs="Arial"/>
                <w:sz w:val="22"/>
                <w:szCs w:val="22"/>
              </w:rPr>
              <w:t>t</w:t>
            </w:r>
            <w:r w:rsidR="00F653B7">
              <w:rPr>
                <w:rFonts w:ascii="Arial" w:hAnsi="Arial" w:cs="Arial"/>
              </w:rPr>
              <w:t xml:space="preserve"> engage on something they dislike.</w:t>
            </w:r>
            <w:r w:rsidR="00D455A9">
              <w:rPr>
                <w:rFonts w:ascii="Arial" w:hAnsi="Arial" w:cs="Arial"/>
                <w:lang w:val="cy-GB"/>
              </w:rPr>
              <w:t xml:space="preserve"> Care learning, (2024) states that, reflective practise benfits the reraltionship, between parents and cares. You become more aware of the parents likes, dislikes and prefernces they have for thier chidren in your practise. This fosters the better care outcomes with them having trust and respect in you. </w:t>
            </w:r>
            <w:r>
              <w:rPr>
                <w:rFonts w:ascii="Arial" w:hAnsi="Arial" w:cs="Arial"/>
              </w:rPr>
              <w:t>There ar</w:t>
            </w:r>
            <w:r>
              <w:rPr>
                <w:rFonts w:ascii="Arial" w:hAnsi="Arial" w:cs="Arial"/>
                <w:sz w:val="22"/>
                <w:szCs w:val="22"/>
              </w:rPr>
              <w:t>e</w:t>
            </w:r>
            <w:r>
              <w:rPr>
                <w:rFonts w:ascii="Arial" w:hAnsi="Arial" w:cs="Arial"/>
              </w:rPr>
              <w:t xml:space="preserve"> always things you can improve on because the needs of the children in our care everything always changes, as the children around us grow the needs change.</w:t>
            </w:r>
            <w:r w:rsidR="00B576FD">
              <w:rPr>
                <w:rFonts w:ascii="Arial" w:hAnsi="Arial" w:cs="Arial"/>
              </w:rPr>
              <w:t xml:space="preserve"> </w:t>
            </w:r>
            <w:r w:rsidR="003F7821">
              <w:rPr>
                <w:rFonts w:ascii="Arial" w:hAnsi="Arial" w:cs="Arial"/>
              </w:rPr>
              <w:t>(</w:t>
            </w:r>
            <w:r w:rsidR="00362B16">
              <w:rPr>
                <w:rFonts w:ascii="Arial" w:hAnsi="Arial" w:cs="Arial"/>
              </w:rPr>
              <w:t>UNCRC</w:t>
            </w:r>
            <w:r w:rsidR="003F7821">
              <w:rPr>
                <w:rFonts w:ascii="Arial" w:hAnsi="Arial" w:cs="Arial"/>
              </w:rPr>
              <w:t xml:space="preserve">, </w:t>
            </w:r>
            <w:r w:rsidR="00B576FD" w:rsidRPr="00B576FD">
              <w:rPr>
                <w:rFonts w:ascii="Arial" w:hAnsi="Arial" w:cs="Arial"/>
              </w:rPr>
              <w:t>Article 28</w:t>
            </w:r>
            <w:r w:rsidR="00F03E3F">
              <w:rPr>
                <w:rFonts w:ascii="Arial" w:hAnsi="Arial" w:cs="Arial"/>
              </w:rPr>
              <w:t xml:space="preserve"> 1992) </w:t>
            </w:r>
            <w:r w:rsidR="00B576FD" w:rsidRPr="00B576FD">
              <w:rPr>
                <w:rFonts w:ascii="Arial" w:hAnsi="Arial" w:cs="Arial"/>
              </w:rPr>
              <w:t>States</w:t>
            </w:r>
            <w:r w:rsidR="00F47D3E">
              <w:rPr>
                <w:rFonts w:ascii="Arial" w:hAnsi="Arial" w:cs="Arial"/>
              </w:rPr>
              <w:t xml:space="preserve"> </w:t>
            </w:r>
            <w:r w:rsidR="00B576FD" w:rsidRPr="00B576FD">
              <w:rPr>
                <w:rFonts w:ascii="Arial" w:hAnsi="Arial" w:cs="Arial"/>
              </w:rPr>
              <w:t xml:space="preserve">recognize the right of the child to </w:t>
            </w:r>
            <w:r w:rsidR="00DE763E" w:rsidRPr="00B576FD">
              <w:rPr>
                <w:rFonts w:ascii="Arial" w:hAnsi="Arial" w:cs="Arial"/>
              </w:rPr>
              <w:t>education and</w:t>
            </w:r>
            <w:r w:rsidR="00B576FD" w:rsidRPr="00B576FD">
              <w:rPr>
                <w:rFonts w:ascii="Arial" w:hAnsi="Arial" w:cs="Arial"/>
              </w:rPr>
              <w:t xml:space="preserve"> </w:t>
            </w:r>
            <w:r w:rsidR="00F47D3E">
              <w:rPr>
                <w:rFonts w:ascii="Arial" w:hAnsi="Arial" w:cs="Arial"/>
              </w:rPr>
              <w:t>being able to</w:t>
            </w:r>
            <w:r w:rsidR="00B576FD" w:rsidRPr="00B576FD">
              <w:rPr>
                <w:rFonts w:ascii="Arial" w:hAnsi="Arial" w:cs="Arial"/>
              </w:rPr>
              <w:t xml:space="preserve"> achiev</w:t>
            </w:r>
            <w:r w:rsidR="00F47D3E">
              <w:rPr>
                <w:rFonts w:ascii="Arial" w:hAnsi="Arial" w:cs="Arial"/>
              </w:rPr>
              <w:t>e</w:t>
            </w:r>
            <w:r w:rsidR="00B576FD" w:rsidRPr="00B576FD">
              <w:rPr>
                <w:rFonts w:ascii="Arial" w:hAnsi="Arial" w:cs="Arial"/>
              </w:rPr>
              <w:t xml:space="preserve"> th</w:t>
            </w:r>
            <w:r w:rsidR="00F47D3E">
              <w:rPr>
                <w:rFonts w:ascii="Arial" w:hAnsi="Arial" w:cs="Arial"/>
              </w:rPr>
              <w:t xml:space="preserve">e </w:t>
            </w:r>
            <w:r w:rsidR="00B576FD" w:rsidRPr="00B576FD">
              <w:rPr>
                <w:rFonts w:ascii="Arial" w:hAnsi="Arial" w:cs="Arial"/>
              </w:rPr>
              <w:t xml:space="preserve">right </w:t>
            </w:r>
            <w:r w:rsidR="00F47D3E">
              <w:rPr>
                <w:rFonts w:ascii="Arial" w:hAnsi="Arial" w:cs="Arial"/>
              </w:rPr>
              <w:t xml:space="preserve">to progress </w:t>
            </w:r>
            <w:r w:rsidR="00B576FD" w:rsidRPr="00B576FD">
              <w:rPr>
                <w:rFonts w:ascii="Arial" w:hAnsi="Arial" w:cs="Arial"/>
              </w:rPr>
              <w:t>progressively</w:t>
            </w:r>
            <w:r w:rsidR="00F47D3E">
              <w:rPr>
                <w:rFonts w:ascii="Arial" w:hAnsi="Arial" w:cs="Arial"/>
              </w:rPr>
              <w:t xml:space="preserve"> and have </w:t>
            </w:r>
            <w:r w:rsidR="00B576FD" w:rsidRPr="00B576FD">
              <w:rPr>
                <w:rFonts w:ascii="Arial" w:hAnsi="Arial" w:cs="Arial"/>
              </w:rPr>
              <w:t>equal opportunity</w:t>
            </w:r>
            <w:r w:rsidR="00F47D3E">
              <w:rPr>
                <w:rFonts w:ascii="Arial" w:hAnsi="Arial" w:cs="Arial"/>
              </w:rPr>
              <w:t xml:space="preserve">. </w:t>
            </w:r>
            <w:r>
              <w:rPr>
                <w:rFonts w:ascii="Arial" w:hAnsi="Arial" w:cs="Arial"/>
              </w:rPr>
              <w:t xml:space="preserve"> </w:t>
            </w:r>
            <w:r w:rsidR="00DE763E">
              <w:rPr>
                <w:rFonts w:ascii="Arial" w:hAnsi="Arial" w:cs="Arial"/>
              </w:rPr>
              <w:t>so,</w:t>
            </w:r>
            <w:r w:rsidR="00831A32">
              <w:rPr>
                <w:rFonts w:ascii="Arial" w:hAnsi="Arial" w:cs="Arial"/>
              </w:rPr>
              <w:t xml:space="preserve"> for </w:t>
            </w:r>
            <w:r>
              <w:rPr>
                <w:rFonts w:ascii="Arial" w:hAnsi="Arial" w:cs="Arial"/>
              </w:rPr>
              <w:t>us</w:t>
            </w:r>
            <w:r w:rsidR="00831A32">
              <w:rPr>
                <w:rFonts w:ascii="Arial" w:hAnsi="Arial" w:cs="Arial"/>
              </w:rPr>
              <w:t xml:space="preserve"> as practitioners to keep updated </w:t>
            </w:r>
            <w:r w:rsidR="00DE763E">
              <w:rPr>
                <w:rFonts w:ascii="Arial" w:hAnsi="Arial" w:cs="Arial"/>
              </w:rPr>
              <w:t xml:space="preserve">on any change around us </w:t>
            </w:r>
            <w:r w:rsidR="00831A32">
              <w:rPr>
                <w:rFonts w:ascii="Arial" w:hAnsi="Arial" w:cs="Arial"/>
              </w:rPr>
              <w:t xml:space="preserve">to give the best to the </w:t>
            </w:r>
            <w:r w:rsidR="007A6C49">
              <w:rPr>
                <w:rFonts w:ascii="Arial" w:hAnsi="Arial" w:cs="Arial"/>
              </w:rPr>
              <w:t>children keeping</w:t>
            </w:r>
            <w:r w:rsidR="00DE763E">
              <w:rPr>
                <w:rFonts w:ascii="Arial" w:hAnsi="Arial" w:cs="Arial"/>
              </w:rPr>
              <w:t xml:space="preserve"> </w:t>
            </w:r>
            <w:r>
              <w:rPr>
                <w:rFonts w:ascii="Arial" w:hAnsi="Arial" w:cs="Arial"/>
              </w:rPr>
              <w:t xml:space="preserve">up to date with training course and keep developing, challenging the children and ourselves. </w:t>
            </w:r>
          </w:p>
          <w:p w14:paraId="7ECEA66F" w14:textId="77777777" w:rsidR="0053274E" w:rsidRPr="00246564" w:rsidRDefault="0053274E" w:rsidP="00457BF6">
            <w:pPr>
              <w:rPr>
                <w:rFonts w:ascii="Arial" w:hAnsi="Arial" w:cs="Arial"/>
                <w:lang w:val="cy-GB"/>
              </w:rPr>
            </w:pPr>
          </w:p>
          <w:p w14:paraId="277BEB80" w14:textId="77777777" w:rsidR="0053274E" w:rsidRDefault="0053274E" w:rsidP="00263207">
            <w:pPr>
              <w:jc w:val="center"/>
              <w:rPr>
                <w:rFonts w:ascii="Arial" w:hAnsi="Arial" w:cs="Arial"/>
              </w:rPr>
            </w:pPr>
          </w:p>
          <w:p w14:paraId="07D150A1" w14:textId="77777777" w:rsidR="00457BF6" w:rsidRDefault="00457BF6" w:rsidP="00263207">
            <w:pPr>
              <w:jc w:val="center"/>
              <w:rPr>
                <w:rFonts w:ascii="Arial" w:hAnsi="Arial" w:cs="Arial"/>
              </w:rPr>
            </w:pPr>
          </w:p>
          <w:p w14:paraId="47E52814" w14:textId="77777777" w:rsidR="00457BF6" w:rsidRDefault="00457BF6" w:rsidP="00263207">
            <w:pPr>
              <w:jc w:val="center"/>
              <w:rPr>
                <w:rFonts w:ascii="Arial" w:hAnsi="Arial" w:cs="Arial"/>
              </w:rPr>
            </w:pPr>
          </w:p>
          <w:p w14:paraId="435A9C08" w14:textId="77777777" w:rsidR="00457BF6" w:rsidRDefault="00457BF6" w:rsidP="00263207">
            <w:pPr>
              <w:jc w:val="center"/>
              <w:rPr>
                <w:rFonts w:ascii="Arial" w:hAnsi="Arial" w:cs="Arial"/>
              </w:rPr>
            </w:pPr>
          </w:p>
          <w:p w14:paraId="31F476B2" w14:textId="77777777" w:rsidR="00457BF6" w:rsidRDefault="00457BF6" w:rsidP="00263207">
            <w:pPr>
              <w:jc w:val="center"/>
              <w:rPr>
                <w:rFonts w:ascii="Arial" w:hAnsi="Arial" w:cs="Arial"/>
              </w:rPr>
            </w:pPr>
          </w:p>
          <w:p w14:paraId="12E78C20" w14:textId="77777777" w:rsidR="00457BF6" w:rsidRDefault="00457BF6" w:rsidP="00263207">
            <w:pPr>
              <w:jc w:val="center"/>
              <w:rPr>
                <w:rFonts w:ascii="Arial" w:hAnsi="Arial" w:cs="Arial"/>
              </w:rPr>
            </w:pPr>
          </w:p>
          <w:p w14:paraId="4ADE5E8B" w14:textId="77777777" w:rsidR="00457BF6" w:rsidRDefault="00457BF6" w:rsidP="00263207">
            <w:pPr>
              <w:jc w:val="center"/>
              <w:rPr>
                <w:rFonts w:ascii="Arial" w:hAnsi="Arial" w:cs="Arial"/>
              </w:rPr>
            </w:pPr>
          </w:p>
          <w:p w14:paraId="0CD43128" w14:textId="77777777" w:rsidR="00457BF6" w:rsidRDefault="00457BF6" w:rsidP="00263207">
            <w:pPr>
              <w:jc w:val="center"/>
              <w:rPr>
                <w:rFonts w:ascii="Arial" w:hAnsi="Arial" w:cs="Arial"/>
              </w:rPr>
            </w:pPr>
          </w:p>
          <w:p w14:paraId="042A5D73" w14:textId="77777777" w:rsidR="00457BF6" w:rsidRDefault="00457BF6" w:rsidP="00263207">
            <w:pPr>
              <w:jc w:val="center"/>
              <w:rPr>
                <w:rFonts w:ascii="Arial" w:hAnsi="Arial" w:cs="Arial"/>
              </w:rPr>
            </w:pPr>
          </w:p>
          <w:p w14:paraId="56145F02" w14:textId="77777777" w:rsidR="00457BF6" w:rsidRDefault="00457BF6" w:rsidP="00263207">
            <w:pPr>
              <w:jc w:val="center"/>
              <w:rPr>
                <w:rFonts w:ascii="Arial" w:hAnsi="Arial" w:cs="Arial"/>
              </w:rPr>
            </w:pPr>
          </w:p>
          <w:p w14:paraId="6455A9D8" w14:textId="77777777" w:rsidR="00457BF6" w:rsidRDefault="00457BF6" w:rsidP="00263207">
            <w:pPr>
              <w:jc w:val="center"/>
              <w:rPr>
                <w:rFonts w:ascii="Arial" w:hAnsi="Arial" w:cs="Arial"/>
              </w:rPr>
            </w:pPr>
          </w:p>
          <w:p w14:paraId="5DAEAC2C" w14:textId="668DADE9" w:rsidR="00457BF6" w:rsidRDefault="00457BF6" w:rsidP="00263207">
            <w:pPr>
              <w:jc w:val="center"/>
              <w:rPr>
                <w:rFonts w:ascii="Arial" w:hAnsi="Arial" w:cs="Arial"/>
              </w:rPr>
            </w:pPr>
          </w:p>
        </w:tc>
      </w:tr>
      <w:tr w:rsidR="004C25FA" w14:paraId="4AD51512" w14:textId="77777777" w:rsidTr="00577B08">
        <w:trPr>
          <w:trHeight w:val="1778"/>
        </w:trPr>
        <w:tc>
          <w:tcPr>
            <w:tcW w:w="11194" w:type="dxa"/>
            <w:gridSpan w:val="2"/>
            <w:shd w:val="clear" w:color="auto" w:fill="auto"/>
          </w:tcPr>
          <w:p w14:paraId="73364CD8" w14:textId="3592AF4E" w:rsidR="004C25FA" w:rsidRPr="00246564" w:rsidRDefault="004C25FA" w:rsidP="00263207">
            <w:pPr>
              <w:jc w:val="center"/>
              <w:rPr>
                <w:rFonts w:ascii="Arial" w:hAnsi="Arial" w:cs="Arial"/>
                <w:color w:val="0070C0"/>
              </w:rPr>
            </w:pPr>
            <w:r w:rsidRPr="00246564">
              <w:rPr>
                <w:rFonts w:ascii="Arial" w:hAnsi="Arial" w:cs="Arial"/>
                <w:color w:val="0070C0"/>
              </w:rPr>
              <w:lastRenderedPageBreak/>
              <w:t xml:space="preserve">The theory of reflective </w:t>
            </w:r>
            <w:r w:rsidR="00CE0364" w:rsidRPr="00246564">
              <w:rPr>
                <w:rFonts w:ascii="Arial" w:hAnsi="Arial" w:cs="Arial"/>
                <w:color w:val="0070C0"/>
              </w:rPr>
              <w:t>p</w:t>
            </w:r>
            <w:r w:rsidRPr="00246564">
              <w:rPr>
                <w:rFonts w:ascii="Arial" w:hAnsi="Arial" w:cs="Arial"/>
                <w:color w:val="0070C0"/>
              </w:rPr>
              <w:t>ractise:</w:t>
            </w:r>
          </w:p>
          <w:p w14:paraId="017A9635" w14:textId="1FAD35CB" w:rsidR="000456F7" w:rsidRPr="00FE4136" w:rsidRDefault="000456F7" w:rsidP="000456F7">
            <w:pPr>
              <w:rPr>
                <w:rFonts w:ascii="Arial" w:hAnsi="Arial" w:cs="Arial"/>
                <w:u w:val="single"/>
                <w:lang w:val="cy-GB"/>
              </w:rPr>
            </w:pPr>
            <w:r>
              <w:rPr>
                <w:rFonts w:ascii="Arial" w:hAnsi="Arial" w:cs="Arial"/>
                <w:lang w:val="cy-GB"/>
              </w:rPr>
              <w:t xml:space="preserve">                               </w:t>
            </w:r>
            <w:r w:rsidRPr="00FE4136">
              <w:rPr>
                <w:rFonts w:ascii="Arial" w:hAnsi="Arial" w:cs="Arial"/>
                <w:u w:val="single"/>
                <w:lang w:val="cy-GB"/>
              </w:rPr>
              <w:t>Reflective practise is shaped by the work off Schon and Dewey.</w:t>
            </w:r>
          </w:p>
          <w:p w14:paraId="1856F695" w14:textId="1D0F14E1" w:rsidR="000456F7" w:rsidRPr="000456F7" w:rsidRDefault="000456F7" w:rsidP="000456F7">
            <w:pPr>
              <w:rPr>
                <w:rFonts w:ascii="Arial" w:hAnsi="Arial" w:cs="Arial"/>
              </w:rPr>
            </w:pPr>
            <w:r>
              <w:rPr>
                <w:rFonts w:ascii="Arial" w:hAnsi="Arial" w:cs="Arial"/>
                <w:lang w:val="cy-GB"/>
              </w:rPr>
              <w:t xml:space="preserve">The Theroy of Schon Refelctive practise; encourages people to have reflection in action and on action, engaging individuals in reflective thinking. L&amp;D Hero (2023) sugguests that Schons theory is gaining </w:t>
            </w:r>
            <w:r>
              <w:rPr>
                <w:rFonts w:ascii="Arial" w:hAnsi="Arial"/>
                <w:lang w:val="cy-GB"/>
              </w:rPr>
              <w:t xml:space="preserve">a </w:t>
            </w:r>
            <w:r w:rsidRPr="00CA6915">
              <w:rPr>
                <w:rFonts w:ascii="Arial" w:hAnsi="Arial" w:cs="Arial"/>
              </w:rPr>
              <w:t>understanding of their thoughts, emotions, and actions</w:t>
            </w:r>
            <w:r>
              <w:rPr>
                <w:rFonts w:ascii="Arial" w:hAnsi="Arial" w:cs="Arial"/>
              </w:rPr>
              <w:t xml:space="preserve"> as well as suggesting that the theory</w:t>
            </w:r>
            <w:r w:rsidRPr="00A72C1F">
              <w:rPr>
                <w:rFonts w:ascii="Arial" w:hAnsi="Arial" w:cs="Arial"/>
              </w:rPr>
              <w:t xml:space="preserve"> involves</w:t>
            </w:r>
            <w:r>
              <w:rPr>
                <w:rFonts w:ascii="Arial" w:hAnsi="Arial" w:cs="Arial"/>
              </w:rPr>
              <w:t xml:space="preserve"> carefully </w:t>
            </w:r>
            <w:r w:rsidRPr="00A72C1F">
              <w:rPr>
                <w:rFonts w:ascii="Arial" w:hAnsi="Arial" w:cs="Arial"/>
              </w:rPr>
              <w:t xml:space="preserve">reflecting on past experiences, </w:t>
            </w:r>
            <w:r>
              <w:rPr>
                <w:rFonts w:ascii="Arial" w:hAnsi="Arial" w:cs="Arial"/>
              </w:rPr>
              <w:t xml:space="preserve">looking at the failed experiences and successful experiences, looking closely at </w:t>
            </w:r>
            <w:r w:rsidRPr="00A72C1F">
              <w:rPr>
                <w:rFonts w:ascii="Arial" w:hAnsi="Arial" w:cs="Arial"/>
              </w:rPr>
              <w:t xml:space="preserve">the underlying reasons and motivations </w:t>
            </w:r>
            <w:r>
              <w:rPr>
                <w:rFonts w:ascii="Arial" w:hAnsi="Arial" w:cs="Arial"/>
              </w:rPr>
              <w:t xml:space="preserve">that are </w:t>
            </w:r>
            <w:r w:rsidRPr="00A72C1F">
              <w:rPr>
                <w:rFonts w:ascii="Arial" w:hAnsi="Arial" w:cs="Arial"/>
              </w:rPr>
              <w:t>behind th</w:t>
            </w:r>
            <w:r>
              <w:rPr>
                <w:rFonts w:ascii="Arial" w:hAnsi="Arial" w:cs="Arial"/>
              </w:rPr>
              <w:t xml:space="preserve">ese experiences to be able to reflect. </w:t>
            </w:r>
            <w:r w:rsidRPr="002349F5">
              <w:rPr>
                <w:rFonts w:ascii="Montserrat" w:hAnsi="Montserrat"/>
                <w:color w:val="001E62"/>
                <w:shd w:val="clear" w:color="auto" w:fill="FFFFFF"/>
              </w:rPr>
              <w:t xml:space="preserve"> </w:t>
            </w:r>
            <w:r w:rsidRPr="002349F5">
              <w:rPr>
                <w:rFonts w:ascii="Arial" w:hAnsi="Arial" w:cs="Arial"/>
              </w:rPr>
              <w:t xml:space="preserve">Schön (1983) </w:t>
            </w:r>
            <w:r>
              <w:rPr>
                <w:rFonts w:ascii="Arial" w:hAnsi="Arial" w:cs="Arial"/>
              </w:rPr>
              <w:t xml:space="preserve">suggests that when learning from experiences, by observing thoughts and the actions supports the changes we need to make for future action. </w:t>
            </w:r>
            <w:r>
              <w:rPr>
                <w:rFonts w:ascii="Arial" w:hAnsi="Arial" w:cs="Arial"/>
                <w:lang w:val="cy-GB"/>
              </w:rPr>
              <w:t xml:space="preserve">Deweys </w:t>
            </w:r>
            <w:r w:rsidRPr="00A85356">
              <w:rPr>
                <w:rFonts w:ascii="Arial" w:hAnsi="Arial" w:cs="Arial"/>
                <w:lang w:val="cy-GB"/>
              </w:rPr>
              <w:t xml:space="preserve">theory of reflective practise; Dewey </w:t>
            </w:r>
            <w:r w:rsidRPr="00A85356">
              <w:rPr>
                <w:rFonts w:ascii="Arial" w:hAnsi="Arial" w:cs="Arial"/>
              </w:rPr>
              <w:t>identified two types of action in his theory, routine action</w:t>
            </w:r>
            <w:r w:rsidRPr="00A85356">
              <w:rPr>
                <w:rFonts w:ascii="Arial" w:hAnsi="Arial" w:cs="Arial"/>
                <w:b/>
                <w:bCs/>
              </w:rPr>
              <w:t xml:space="preserve"> </w:t>
            </w:r>
            <w:r w:rsidRPr="00A85356">
              <w:rPr>
                <w:rFonts w:ascii="Arial" w:hAnsi="Arial" w:cs="Arial"/>
              </w:rPr>
              <w:t>and reflective action.</w:t>
            </w:r>
            <w:r w:rsidRPr="00A85356">
              <w:rPr>
                <w:rFonts w:ascii="Arial" w:hAnsi="Arial" w:cs="Arial"/>
                <w:color w:val="001E62"/>
                <w:shd w:val="clear" w:color="auto" w:fill="FFFFFF"/>
              </w:rPr>
              <w:t xml:space="preserve"> </w:t>
            </w:r>
            <w:r w:rsidRPr="00A85356">
              <w:rPr>
                <w:rFonts w:ascii="Arial" w:hAnsi="Arial" w:cs="Arial"/>
              </w:rPr>
              <w:t xml:space="preserve">Dewey (1938) </w:t>
            </w:r>
            <w:r w:rsidR="006448C8" w:rsidRPr="00557DAD">
              <w:rPr>
                <w:rFonts w:ascii="Arial" w:hAnsi="Arial" w:cs="Arial"/>
                <w:i/>
                <w:iCs/>
              </w:rPr>
              <w:t>“A</w:t>
            </w:r>
            <w:r w:rsidRPr="00557DAD">
              <w:rPr>
                <w:rFonts w:ascii="Arial" w:hAnsi="Arial" w:cs="Arial"/>
                <w:i/>
                <w:iCs/>
              </w:rPr>
              <w:t>rgued that reflective practice promotes a consideration for why things are as they are and how we might direct our actions and behaviour through careful planning, underpinned by experience and theory to be as impactful as possible</w:t>
            </w:r>
            <w:r w:rsidR="006448C8" w:rsidRPr="00557DAD">
              <w:rPr>
                <w:rFonts w:ascii="Arial" w:hAnsi="Arial" w:cs="Arial"/>
                <w:i/>
                <w:iCs/>
              </w:rPr>
              <w:t>”</w:t>
            </w:r>
            <w:r w:rsidRPr="00557DAD">
              <w:rPr>
                <w:rFonts w:ascii="Arial" w:hAnsi="Arial" w:cs="Arial"/>
                <w:i/>
                <w:iCs/>
              </w:rPr>
              <w:t>.</w:t>
            </w:r>
            <w:r w:rsidRPr="00A85356">
              <w:rPr>
                <w:rFonts w:ascii="Arial" w:hAnsi="Arial" w:cs="Arial"/>
              </w:rPr>
              <w:t xml:space="preserve">  Holdo</w:t>
            </w:r>
            <w:r w:rsidR="00557DAD">
              <w:rPr>
                <w:rFonts w:ascii="Arial" w:hAnsi="Arial" w:cs="Arial"/>
              </w:rPr>
              <w:t xml:space="preserve"> </w:t>
            </w:r>
            <w:r w:rsidRPr="00A85356">
              <w:rPr>
                <w:rFonts w:ascii="Arial" w:hAnsi="Arial" w:cs="Arial"/>
              </w:rPr>
              <w:t xml:space="preserve">(2023), from The Journal of Transformative Education, explains that studies suggest that having focus with great attention to socialization and other factors affect reflection, on what people reflect upon and how they reflect. </w:t>
            </w:r>
          </w:p>
          <w:p w14:paraId="052EDFDA" w14:textId="77777777" w:rsidR="004C25FA" w:rsidRDefault="004C25FA" w:rsidP="00263207">
            <w:pPr>
              <w:rPr>
                <w:rFonts w:ascii="Arial" w:hAnsi="Arial" w:cs="Arial"/>
              </w:rPr>
            </w:pPr>
          </w:p>
          <w:p w14:paraId="724E5887" w14:textId="77777777" w:rsidR="004C25FA" w:rsidRDefault="004C25FA" w:rsidP="00263207">
            <w:pPr>
              <w:rPr>
                <w:rFonts w:ascii="Arial" w:hAnsi="Arial" w:cs="Arial"/>
              </w:rPr>
            </w:pPr>
          </w:p>
          <w:p w14:paraId="4C649C82" w14:textId="5366DB0A" w:rsidR="004C25FA" w:rsidRDefault="004C25FA" w:rsidP="00263207">
            <w:pPr>
              <w:rPr>
                <w:rFonts w:ascii="Arial" w:hAnsi="Arial" w:cs="Arial"/>
              </w:rPr>
            </w:pPr>
          </w:p>
        </w:tc>
      </w:tr>
      <w:tr w:rsidR="000456F7" w14:paraId="52C62F12" w14:textId="77777777" w:rsidTr="00246564">
        <w:trPr>
          <w:trHeight w:val="3549"/>
        </w:trPr>
        <w:tc>
          <w:tcPr>
            <w:tcW w:w="5469" w:type="dxa"/>
          </w:tcPr>
          <w:p w14:paraId="4DCE3DAC" w14:textId="0DE63739" w:rsidR="000456F7" w:rsidRDefault="000456F7" w:rsidP="000456F7">
            <w:pPr>
              <w:jc w:val="center"/>
              <w:rPr>
                <w:rFonts w:ascii="Arial" w:hAnsi="Arial" w:cs="Arial"/>
                <w:u w:val="single"/>
              </w:rPr>
            </w:pPr>
            <w:r w:rsidRPr="000456F7">
              <w:rPr>
                <w:rFonts w:ascii="Arial" w:hAnsi="Arial" w:cs="Arial"/>
                <w:u w:val="single"/>
              </w:rPr>
              <w:t>Gibbs’ model</w:t>
            </w:r>
          </w:p>
          <w:p w14:paraId="0A1EDF8C" w14:textId="58CED379" w:rsidR="000456F7" w:rsidRPr="000456F7" w:rsidRDefault="000456F7" w:rsidP="000456F7">
            <w:pPr>
              <w:jc w:val="center"/>
              <w:rPr>
                <w:rFonts w:ascii="Arial" w:hAnsi="Arial" w:cs="Arial"/>
                <w:u w:val="single"/>
              </w:rPr>
            </w:pPr>
          </w:p>
          <w:p w14:paraId="0C97153F" w14:textId="77777777" w:rsidR="000456F7" w:rsidRPr="000456F7" w:rsidRDefault="000456F7" w:rsidP="000456F7">
            <w:pPr>
              <w:jc w:val="center"/>
              <w:rPr>
                <w:rFonts w:ascii="Arial" w:hAnsi="Arial" w:cs="Arial"/>
              </w:rPr>
            </w:pPr>
            <w:r w:rsidRPr="000456F7">
              <w:rPr>
                <w:rFonts w:ascii="Arial" w:hAnsi="Arial" w:cs="Arial"/>
              </w:rPr>
              <w:t xml:space="preserve">Gibbs’ model includes a 6-stage cycle, each of the 6 steps help you look further into the experiences making surer all aspects of the cycle are covered. </w:t>
            </w:r>
          </w:p>
          <w:p w14:paraId="1B16D3AD" w14:textId="3CDD61C4" w:rsidR="000456F7" w:rsidRPr="000456F7" w:rsidRDefault="000456F7" w:rsidP="000456F7">
            <w:pPr>
              <w:jc w:val="center"/>
              <w:rPr>
                <w:rFonts w:ascii="Arial" w:hAnsi="Arial" w:cs="Arial"/>
              </w:rPr>
            </w:pPr>
            <w:r w:rsidRPr="000456F7">
              <w:rPr>
                <w:rFonts w:ascii="Arial" w:hAnsi="Arial" w:cs="Arial"/>
              </w:rPr>
              <w:t>The cycles are;</w:t>
            </w:r>
          </w:p>
          <w:p w14:paraId="55C359C1" w14:textId="007327CB" w:rsidR="000456F7" w:rsidRPr="000456F7" w:rsidRDefault="000456F7" w:rsidP="000456F7">
            <w:pPr>
              <w:pStyle w:val="ListParagraph"/>
              <w:numPr>
                <w:ilvl w:val="0"/>
                <w:numId w:val="5"/>
              </w:numPr>
              <w:spacing w:after="0" w:line="240" w:lineRule="auto"/>
              <w:rPr>
                <w:rFonts w:ascii="Arial" w:hAnsi="Arial" w:cs="Arial"/>
                <w:sz w:val="24"/>
                <w:szCs w:val="24"/>
              </w:rPr>
            </w:pPr>
            <w:r w:rsidRPr="000456F7">
              <w:rPr>
                <w:rFonts w:ascii="Arial" w:hAnsi="Arial" w:cs="Arial"/>
                <w:sz w:val="24"/>
                <w:szCs w:val="24"/>
              </w:rPr>
              <w:t xml:space="preserve">Description, </w:t>
            </w:r>
            <w:r w:rsidR="005833F7">
              <w:rPr>
                <w:rFonts w:ascii="Arial" w:hAnsi="Arial" w:cs="Arial"/>
                <w:sz w:val="24"/>
                <w:szCs w:val="24"/>
              </w:rPr>
              <w:t>what happened?</w:t>
            </w:r>
          </w:p>
          <w:p w14:paraId="42572D03" w14:textId="6FD0077B" w:rsidR="000456F7" w:rsidRPr="000456F7" w:rsidRDefault="000456F7" w:rsidP="000456F7">
            <w:pPr>
              <w:pStyle w:val="ListParagraph"/>
              <w:numPr>
                <w:ilvl w:val="0"/>
                <w:numId w:val="5"/>
              </w:numPr>
              <w:spacing w:after="0" w:line="240" w:lineRule="auto"/>
              <w:rPr>
                <w:rFonts w:ascii="Arial" w:hAnsi="Arial" w:cs="Arial"/>
                <w:sz w:val="24"/>
                <w:szCs w:val="24"/>
              </w:rPr>
            </w:pPr>
            <w:r w:rsidRPr="000456F7">
              <w:rPr>
                <w:rFonts w:ascii="Arial" w:hAnsi="Arial" w:cs="Arial"/>
                <w:sz w:val="24"/>
                <w:szCs w:val="24"/>
              </w:rPr>
              <w:t xml:space="preserve">Feelings, </w:t>
            </w:r>
            <w:r w:rsidR="003362B5">
              <w:rPr>
                <w:rFonts w:ascii="Arial" w:hAnsi="Arial" w:cs="Arial"/>
                <w:sz w:val="24"/>
                <w:szCs w:val="24"/>
              </w:rPr>
              <w:t xml:space="preserve">your thoughts and feelings. </w:t>
            </w:r>
          </w:p>
          <w:p w14:paraId="25669526" w14:textId="482F92E1" w:rsidR="000456F7" w:rsidRPr="000456F7" w:rsidRDefault="000456F7" w:rsidP="000456F7">
            <w:pPr>
              <w:pStyle w:val="ListParagraph"/>
              <w:numPr>
                <w:ilvl w:val="0"/>
                <w:numId w:val="5"/>
              </w:numPr>
              <w:spacing w:after="0" w:line="240" w:lineRule="auto"/>
              <w:rPr>
                <w:rFonts w:ascii="Arial" w:hAnsi="Arial" w:cs="Arial"/>
                <w:sz w:val="24"/>
                <w:szCs w:val="24"/>
              </w:rPr>
            </w:pPr>
            <w:r w:rsidRPr="000456F7">
              <w:rPr>
                <w:rFonts w:ascii="Arial" w:hAnsi="Arial" w:cs="Arial"/>
                <w:sz w:val="24"/>
                <w:szCs w:val="24"/>
              </w:rPr>
              <w:t>Evaluation,</w:t>
            </w:r>
            <w:r w:rsidR="005833F7">
              <w:rPr>
                <w:rFonts w:ascii="Arial" w:hAnsi="Arial" w:cs="Arial"/>
                <w:sz w:val="24"/>
                <w:szCs w:val="24"/>
              </w:rPr>
              <w:t xml:space="preserve"> looking at the </w:t>
            </w:r>
            <w:r w:rsidRPr="000456F7">
              <w:rPr>
                <w:rFonts w:ascii="Arial" w:hAnsi="Arial" w:cs="Arial"/>
                <w:sz w:val="24"/>
                <w:szCs w:val="24"/>
              </w:rPr>
              <w:t xml:space="preserve">good and bad of the experiences. </w:t>
            </w:r>
          </w:p>
          <w:p w14:paraId="6B748A19" w14:textId="75DCE698" w:rsidR="000456F7" w:rsidRPr="000456F7" w:rsidRDefault="000456F7" w:rsidP="000456F7">
            <w:pPr>
              <w:pStyle w:val="ListParagraph"/>
              <w:numPr>
                <w:ilvl w:val="0"/>
                <w:numId w:val="5"/>
              </w:numPr>
              <w:spacing w:after="0" w:line="240" w:lineRule="auto"/>
              <w:rPr>
                <w:rFonts w:ascii="Arial" w:hAnsi="Arial" w:cs="Arial"/>
                <w:sz w:val="24"/>
                <w:szCs w:val="24"/>
              </w:rPr>
            </w:pPr>
            <w:r w:rsidRPr="000456F7">
              <w:rPr>
                <w:rFonts w:ascii="Arial" w:hAnsi="Arial" w:cs="Arial"/>
                <w:sz w:val="24"/>
                <w:szCs w:val="24"/>
              </w:rPr>
              <w:t>Analysis, what can you make of the situation? Reflecting on the situations.</w:t>
            </w:r>
          </w:p>
          <w:p w14:paraId="70E2E33B" w14:textId="77777777" w:rsidR="000456F7" w:rsidRPr="000456F7" w:rsidRDefault="000456F7" w:rsidP="000456F7">
            <w:pPr>
              <w:pStyle w:val="ListParagraph"/>
              <w:numPr>
                <w:ilvl w:val="0"/>
                <w:numId w:val="5"/>
              </w:numPr>
              <w:spacing w:after="0" w:line="240" w:lineRule="auto"/>
              <w:rPr>
                <w:rFonts w:ascii="Arial" w:hAnsi="Arial" w:cs="Arial"/>
                <w:sz w:val="24"/>
                <w:szCs w:val="24"/>
              </w:rPr>
            </w:pPr>
            <w:r w:rsidRPr="000456F7">
              <w:rPr>
                <w:rFonts w:ascii="Arial" w:hAnsi="Arial" w:cs="Arial"/>
                <w:sz w:val="24"/>
                <w:szCs w:val="24"/>
              </w:rPr>
              <w:t xml:space="preserve">Conclusion, what else could we have done and what could we have done differently. </w:t>
            </w:r>
          </w:p>
          <w:p w14:paraId="4B343BE7" w14:textId="409AEA4B" w:rsidR="000456F7" w:rsidRPr="000456F7" w:rsidRDefault="000456F7" w:rsidP="000456F7">
            <w:pPr>
              <w:pStyle w:val="ListParagraph"/>
              <w:numPr>
                <w:ilvl w:val="0"/>
                <w:numId w:val="5"/>
              </w:numPr>
              <w:spacing w:after="0" w:line="240" w:lineRule="auto"/>
              <w:rPr>
                <w:rFonts w:ascii="Arial" w:hAnsi="Arial" w:cs="Arial"/>
                <w:sz w:val="24"/>
                <w:szCs w:val="24"/>
              </w:rPr>
            </w:pPr>
            <w:r w:rsidRPr="000456F7">
              <w:rPr>
                <w:rFonts w:ascii="Arial" w:hAnsi="Arial" w:cs="Arial"/>
                <w:sz w:val="24"/>
                <w:szCs w:val="24"/>
              </w:rPr>
              <w:t xml:space="preserve">Action plan, having a plan is a way to ensure that children's learning is effective, therefore </w:t>
            </w:r>
            <w:r w:rsidR="00AF02AE">
              <w:rPr>
                <w:rFonts w:ascii="Arial" w:hAnsi="Arial" w:cs="Arial"/>
                <w:sz w:val="24"/>
                <w:szCs w:val="24"/>
              </w:rPr>
              <w:t>(</w:t>
            </w:r>
            <w:r w:rsidRPr="000456F7">
              <w:rPr>
                <w:rFonts w:ascii="Arial" w:hAnsi="Arial" w:cs="Arial"/>
                <w:sz w:val="24"/>
                <w:szCs w:val="24"/>
              </w:rPr>
              <w:t>eyworks</w:t>
            </w:r>
            <w:r w:rsidR="00AF02AE">
              <w:rPr>
                <w:rFonts w:ascii="Arial" w:hAnsi="Arial" w:cs="Arial"/>
                <w:sz w:val="24"/>
                <w:szCs w:val="24"/>
              </w:rPr>
              <w:t>,</w:t>
            </w:r>
            <w:r w:rsidRPr="000456F7">
              <w:rPr>
                <w:rFonts w:ascii="Arial" w:hAnsi="Arial" w:cs="Arial"/>
                <w:sz w:val="24"/>
                <w:szCs w:val="24"/>
              </w:rPr>
              <w:t xml:space="preserve">2023),  suggests having a plan ensures everyone has the same equal development opportunities in the setting. </w:t>
            </w:r>
          </w:p>
          <w:p w14:paraId="4E401CA0" w14:textId="09139235" w:rsidR="000456F7" w:rsidRDefault="000456F7" w:rsidP="000456F7">
            <w:pPr>
              <w:jc w:val="center"/>
              <w:rPr>
                <w:rFonts w:ascii="Arial" w:hAnsi="Arial" w:cs="Arial"/>
              </w:rPr>
            </w:pPr>
          </w:p>
          <w:p w14:paraId="133F6B27" w14:textId="7514143E" w:rsidR="000456F7" w:rsidRDefault="000456F7" w:rsidP="000456F7">
            <w:pPr>
              <w:rPr>
                <w:rFonts w:ascii="Arial" w:hAnsi="Arial" w:cs="Arial"/>
              </w:rPr>
            </w:pPr>
          </w:p>
          <w:p w14:paraId="754E0D9C" w14:textId="0F736525" w:rsidR="000456F7" w:rsidRDefault="007047F3" w:rsidP="000456F7">
            <w:pPr>
              <w:rPr>
                <w:rFonts w:ascii="Arial" w:hAnsi="Arial" w:cs="Arial"/>
              </w:rPr>
            </w:pPr>
            <w:hyperlink r:id="rId9" w:history="1">
              <w:r w:rsidRPr="007047F3">
                <w:rPr>
                  <w:rStyle w:val="Hyperlink"/>
                  <w:rFonts w:ascii="Arial" w:hAnsi="Arial" w:cs="Arial"/>
                </w:rPr>
                <w:t>Gibbs Reflective Cycle - Assignment Help Australia (assignmentstudio.net)</w:t>
              </w:r>
            </w:hyperlink>
            <w:hyperlink r:id="rId10" w:history="1">
              <w:r w:rsidR="00FB6380" w:rsidRPr="00FB6380">
                <w:rPr>
                  <w:rStyle w:val="Hyperlink"/>
                  <w:rFonts w:ascii="Arial" w:hAnsi="Arial" w:cs="Arial"/>
                </w:rPr>
                <w:t>gibbs reflective cycle - Search Images (bing.com)</w:t>
              </w:r>
            </w:hyperlink>
          </w:p>
          <w:p w14:paraId="4E1A1E39" w14:textId="065AC427" w:rsidR="000456F7" w:rsidRDefault="000456F7" w:rsidP="000456F7">
            <w:pPr>
              <w:rPr>
                <w:rFonts w:ascii="Arial" w:hAnsi="Arial" w:cs="Arial"/>
              </w:rPr>
            </w:pPr>
          </w:p>
          <w:p w14:paraId="1B63CEAA" w14:textId="37AD30E2" w:rsidR="000456F7" w:rsidRDefault="000456F7" w:rsidP="000456F7">
            <w:pPr>
              <w:rPr>
                <w:rFonts w:ascii="Arial" w:hAnsi="Arial" w:cs="Arial"/>
              </w:rPr>
            </w:pPr>
          </w:p>
          <w:p w14:paraId="05A1C023" w14:textId="0CE85E2D" w:rsidR="000456F7" w:rsidRDefault="00492395" w:rsidP="000456F7">
            <w:pPr>
              <w:rPr>
                <w:rFonts w:ascii="Arial" w:hAnsi="Arial" w:cs="Arial"/>
              </w:rPr>
            </w:pPr>
            <w:r w:rsidRPr="004C25FA">
              <w:rPr>
                <w:rFonts w:ascii="Arial" w:hAnsi="Arial" w:cs="Arial"/>
                <w:noProof/>
              </w:rPr>
              <w:drawing>
                <wp:anchor distT="0" distB="0" distL="114300" distR="114300" simplePos="0" relativeHeight="251662336" behindDoc="0" locked="0" layoutInCell="1" allowOverlap="1" wp14:anchorId="7F8B5BB9" wp14:editId="0AE7ACFF">
                  <wp:simplePos x="0" y="0"/>
                  <wp:positionH relativeFrom="column">
                    <wp:posOffset>4250690</wp:posOffset>
                  </wp:positionH>
                  <wp:positionV relativeFrom="paragraph">
                    <wp:posOffset>152400</wp:posOffset>
                  </wp:positionV>
                  <wp:extent cx="1869147" cy="1458595"/>
                  <wp:effectExtent l="0" t="0" r="0" b="8255"/>
                  <wp:wrapNone/>
                  <wp:docPr id="2" name="Picture 2" descr="Reflective model according to Ko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flective model according to Kolb"/>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5461" r="13116"/>
                          <a:stretch/>
                        </pic:blipFill>
                        <pic:spPr bwMode="auto">
                          <a:xfrm>
                            <a:off x="0" y="0"/>
                            <a:ext cx="1869147" cy="14585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FAF85B5" w14:textId="4971A516" w:rsidR="000456F7" w:rsidRDefault="00740FFA" w:rsidP="000456F7">
            <w:pPr>
              <w:rPr>
                <w:rFonts w:ascii="Arial" w:hAnsi="Arial" w:cs="Arial"/>
              </w:rPr>
            </w:pPr>
            <w:r>
              <w:rPr>
                <w:rFonts w:ascii="Arial" w:hAnsi="Arial" w:cs="Arial"/>
                <w:noProof/>
              </w:rPr>
              <w:drawing>
                <wp:anchor distT="0" distB="0" distL="114300" distR="114300" simplePos="0" relativeHeight="251661312" behindDoc="0" locked="0" layoutInCell="1" allowOverlap="1" wp14:anchorId="3C76CA64" wp14:editId="6A3B6D67">
                  <wp:simplePos x="0" y="0"/>
                  <wp:positionH relativeFrom="column">
                    <wp:posOffset>722630</wp:posOffset>
                  </wp:positionH>
                  <wp:positionV relativeFrom="paragraph">
                    <wp:posOffset>152400</wp:posOffset>
                  </wp:positionV>
                  <wp:extent cx="1787525" cy="1478280"/>
                  <wp:effectExtent l="0" t="0" r="3175" b="762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13552" t="12178" r="10883"/>
                          <a:stretch/>
                        </pic:blipFill>
                        <pic:spPr bwMode="auto">
                          <a:xfrm>
                            <a:off x="0" y="0"/>
                            <a:ext cx="1787525" cy="14782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3F3259A" w14:textId="757B756B" w:rsidR="00DF6E45" w:rsidRDefault="00DF6E45" w:rsidP="000456F7">
            <w:pPr>
              <w:rPr>
                <w:rFonts w:ascii="Arial" w:hAnsi="Arial" w:cs="Arial"/>
              </w:rPr>
            </w:pPr>
          </w:p>
          <w:p w14:paraId="0E6392F6" w14:textId="77777777" w:rsidR="00DF6E45" w:rsidRDefault="00DF6E45" w:rsidP="000456F7">
            <w:pPr>
              <w:rPr>
                <w:rFonts w:ascii="Arial" w:hAnsi="Arial" w:cs="Arial"/>
              </w:rPr>
            </w:pPr>
          </w:p>
          <w:p w14:paraId="14CB1F0A" w14:textId="77777777" w:rsidR="00DF6E45" w:rsidRDefault="00DF6E45" w:rsidP="000456F7">
            <w:pPr>
              <w:rPr>
                <w:rFonts w:ascii="Arial" w:hAnsi="Arial" w:cs="Arial"/>
              </w:rPr>
            </w:pPr>
          </w:p>
          <w:p w14:paraId="778586AF" w14:textId="77777777" w:rsidR="00DF6E45" w:rsidRDefault="00DF6E45" w:rsidP="000456F7">
            <w:pPr>
              <w:rPr>
                <w:rFonts w:ascii="Arial" w:hAnsi="Arial" w:cs="Arial"/>
              </w:rPr>
            </w:pPr>
          </w:p>
          <w:p w14:paraId="2D5D34CE" w14:textId="77777777" w:rsidR="00DF6E45" w:rsidRDefault="00DF6E45" w:rsidP="000456F7">
            <w:pPr>
              <w:rPr>
                <w:rFonts w:ascii="Arial" w:hAnsi="Arial" w:cs="Arial"/>
              </w:rPr>
            </w:pPr>
          </w:p>
          <w:p w14:paraId="2E41292C" w14:textId="77777777" w:rsidR="00DF6E45" w:rsidRDefault="00DF6E45" w:rsidP="000456F7">
            <w:pPr>
              <w:rPr>
                <w:rFonts w:ascii="Arial" w:hAnsi="Arial" w:cs="Arial"/>
              </w:rPr>
            </w:pPr>
          </w:p>
          <w:p w14:paraId="544612CB" w14:textId="77777777" w:rsidR="00DF6E45" w:rsidRDefault="00DF6E45" w:rsidP="000456F7">
            <w:pPr>
              <w:rPr>
                <w:rFonts w:ascii="Arial" w:hAnsi="Arial" w:cs="Arial"/>
              </w:rPr>
            </w:pPr>
          </w:p>
          <w:p w14:paraId="6B963851" w14:textId="2A13B9D6" w:rsidR="000456F7" w:rsidRDefault="000456F7" w:rsidP="000456F7">
            <w:pPr>
              <w:rPr>
                <w:rFonts w:ascii="Arial" w:hAnsi="Arial" w:cs="Arial"/>
              </w:rPr>
            </w:pPr>
          </w:p>
        </w:tc>
        <w:tc>
          <w:tcPr>
            <w:tcW w:w="5725" w:type="dxa"/>
          </w:tcPr>
          <w:p w14:paraId="63D39675" w14:textId="61CC0D58" w:rsidR="000456F7" w:rsidRDefault="000456F7" w:rsidP="000456F7">
            <w:pPr>
              <w:jc w:val="center"/>
              <w:rPr>
                <w:rFonts w:ascii="Arial" w:hAnsi="Arial" w:cs="Arial"/>
                <w:u w:val="single"/>
              </w:rPr>
            </w:pPr>
            <w:r w:rsidRPr="000456F7">
              <w:rPr>
                <w:rFonts w:ascii="Arial" w:hAnsi="Arial" w:cs="Arial"/>
                <w:u w:val="single"/>
              </w:rPr>
              <w:lastRenderedPageBreak/>
              <w:t>Kolb’s model.</w:t>
            </w:r>
          </w:p>
          <w:p w14:paraId="77FC14DC" w14:textId="77777777" w:rsidR="000456F7" w:rsidRPr="000456F7" w:rsidRDefault="000456F7" w:rsidP="000456F7">
            <w:pPr>
              <w:jc w:val="center"/>
              <w:rPr>
                <w:rFonts w:ascii="Arial" w:hAnsi="Arial" w:cs="Arial"/>
                <w:u w:val="single"/>
              </w:rPr>
            </w:pPr>
          </w:p>
          <w:p w14:paraId="582729DF" w14:textId="645D214E" w:rsidR="000456F7" w:rsidRDefault="000456F7" w:rsidP="000456F7">
            <w:pPr>
              <w:jc w:val="center"/>
              <w:rPr>
                <w:rFonts w:ascii="Arial" w:hAnsi="Arial" w:cs="Arial"/>
              </w:rPr>
            </w:pPr>
            <w:r w:rsidRPr="004A6674">
              <w:rPr>
                <w:rFonts w:ascii="Arial" w:hAnsi="Arial" w:cs="Arial"/>
              </w:rPr>
              <w:t xml:space="preserve">Kolb’s Learning Cycle (1984) is a four-stage model that </w:t>
            </w:r>
          </w:p>
          <w:p w14:paraId="717E451F" w14:textId="77777777" w:rsidR="000456F7" w:rsidRDefault="000456F7" w:rsidP="000456F7">
            <w:pPr>
              <w:jc w:val="center"/>
              <w:rPr>
                <w:rFonts w:ascii="Arial" w:hAnsi="Arial" w:cs="Arial"/>
              </w:rPr>
            </w:pPr>
            <w:r w:rsidRPr="004A6674">
              <w:rPr>
                <w:rFonts w:ascii="Arial" w:hAnsi="Arial" w:cs="Arial"/>
              </w:rPr>
              <w:t>emphasises learning through experience</w:t>
            </w:r>
            <w:r>
              <w:rPr>
                <w:rFonts w:ascii="Arial" w:hAnsi="Arial"/>
              </w:rPr>
              <w:t xml:space="preserve">, </w:t>
            </w:r>
            <w:r w:rsidRPr="007A1AE6">
              <w:rPr>
                <w:rFonts w:ascii="Arial" w:hAnsi="Arial" w:cs="Arial"/>
              </w:rPr>
              <w:t>reflecting, and experimenting</w:t>
            </w:r>
            <w:r>
              <w:rPr>
                <w:rFonts w:ascii="Arial" w:hAnsi="Arial" w:cs="Arial"/>
              </w:rPr>
              <w:t>.</w:t>
            </w:r>
          </w:p>
          <w:p w14:paraId="142EB2CC" w14:textId="7E9AE4D8" w:rsidR="000456F7" w:rsidRPr="007A474C" w:rsidRDefault="000456F7" w:rsidP="007A474C">
            <w:pPr>
              <w:pStyle w:val="ListParagraph"/>
              <w:numPr>
                <w:ilvl w:val="0"/>
                <w:numId w:val="12"/>
              </w:numPr>
              <w:rPr>
                <w:rFonts w:ascii="Arial" w:hAnsi="Arial" w:cs="Arial"/>
              </w:rPr>
            </w:pPr>
            <w:r w:rsidRPr="007A474C">
              <w:rPr>
                <w:rFonts w:ascii="Arial" w:hAnsi="Arial" w:cs="Arial"/>
              </w:rPr>
              <w:t>The four cycles are;</w:t>
            </w:r>
          </w:p>
          <w:p w14:paraId="5E8DEB63" w14:textId="77777777" w:rsidR="000456F7" w:rsidRPr="0022594C" w:rsidRDefault="000456F7" w:rsidP="007A474C">
            <w:pPr>
              <w:pStyle w:val="ListParagraph"/>
              <w:numPr>
                <w:ilvl w:val="0"/>
                <w:numId w:val="12"/>
              </w:numPr>
              <w:spacing w:after="0" w:line="240" w:lineRule="auto"/>
              <w:rPr>
                <w:rFonts w:ascii="Arial" w:hAnsi="Arial" w:cs="Arial"/>
              </w:rPr>
            </w:pPr>
            <w:r w:rsidRPr="003D20BE">
              <w:rPr>
                <w:rFonts w:ascii="Arial" w:hAnsi="Arial" w:cs="Arial"/>
              </w:rPr>
              <w:t>Concrete Experience</w:t>
            </w:r>
            <w:r>
              <w:rPr>
                <w:rFonts w:ascii="Arial" w:hAnsi="Arial" w:cs="Arial"/>
              </w:rPr>
              <w:t xml:space="preserve">, many people will state that </w:t>
            </w:r>
            <w:r w:rsidRPr="0022594C">
              <w:rPr>
                <w:rFonts w:ascii="Arial" w:hAnsi="Arial" w:cs="Arial"/>
              </w:rPr>
              <w:t xml:space="preserve">this is where the actions happen </w:t>
            </w:r>
            <w:r w:rsidRPr="0022594C">
              <w:rPr>
                <w:rFonts w:ascii="Arial" w:eastAsia="Times New Roman" w:hAnsi="Arial" w:cs="Arial"/>
              </w:rPr>
              <w:t>the learner encounters a concrete experience</w:t>
            </w:r>
            <w:r w:rsidRPr="0022594C">
              <w:rPr>
                <w:rFonts w:ascii="Arial" w:hAnsi="Arial" w:cs="Arial"/>
              </w:rPr>
              <w:t>. This might be a new experience or situation.</w:t>
            </w:r>
          </w:p>
          <w:p w14:paraId="058C2669" w14:textId="280CAC25" w:rsidR="000456F7" w:rsidRPr="0022594C" w:rsidRDefault="000456F7" w:rsidP="007A474C">
            <w:pPr>
              <w:pStyle w:val="ListParagraph"/>
              <w:numPr>
                <w:ilvl w:val="0"/>
                <w:numId w:val="12"/>
              </w:numPr>
              <w:spacing w:after="0" w:line="240" w:lineRule="auto"/>
              <w:rPr>
                <w:rFonts w:ascii="Arial" w:hAnsi="Arial" w:cs="Arial"/>
              </w:rPr>
            </w:pPr>
            <w:r w:rsidRPr="0022594C">
              <w:rPr>
                <w:rFonts w:ascii="Arial" w:hAnsi="Arial" w:cs="Arial"/>
              </w:rPr>
              <w:t>Reflective Observation</w:t>
            </w:r>
            <w:r>
              <w:rPr>
                <w:rFonts w:ascii="Arial" w:hAnsi="Arial" w:cs="Arial"/>
              </w:rPr>
              <w:t>, after you have done an observation comes the reflection, looking at what worked, didn’t work and why in better understand them.</w:t>
            </w:r>
            <w:r w:rsidRPr="001545E4">
              <w:rPr>
                <w:sz w:val="24"/>
                <w:szCs w:val="24"/>
              </w:rPr>
              <w:t xml:space="preserve"> </w:t>
            </w:r>
            <w:r w:rsidRPr="001545E4">
              <w:rPr>
                <w:rFonts w:ascii="Arial" w:hAnsi="Arial" w:cs="Arial"/>
              </w:rPr>
              <w:t>Williams (2000) believes that ‘actions are so much more powerful if they arise from both feelings and thoughts</w:t>
            </w:r>
            <w:r>
              <w:rPr>
                <w:rFonts w:ascii="Arial" w:hAnsi="Arial" w:cs="Arial"/>
              </w:rPr>
              <w:t xml:space="preserve">’ </w:t>
            </w:r>
          </w:p>
          <w:p w14:paraId="6CAA3DC5" w14:textId="341B7722" w:rsidR="000456F7" w:rsidRPr="003D20BE" w:rsidRDefault="000456F7" w:rsidP="007A474C">
            <w:pPr>
              <w:pStyle w:val="ListParagraph"/>
              <w:numPr>
                <w:ilvl w:val="0"/>
                <w:numId w:val="12"/>
              </w:numPr>
              <w:spacing w:after="0" w:line="240" w:lineRule="auto"/>
              <w:rPr>
                <w:rFonts w:ascii="Arial" w:hAnsi="Arial" w:cs="Arial"/>
              </w:rPr>
            </w:pPr>
            <w:r w:rsidRPr="003D20BE">
              <w:rPr>
                <w:rFonts w:ascii="Arial" w:hAnsi="Arial" w:cs="Arial"/>
              </w:rPr>
              <w:t>Abstract Conceptualization</w:t>
            </w:r>
            <w:r>
              <w:rPr>
                <w:rFonts w:ascii="Arial" w:hAnsi="Arial" w:cs="Arial"/>
              </w:rPr>
              <w:t xml:space="preserve">, starting to </w:t>
            </w:r>
            <w:r w:rsidRPr="00B01A59">
              <w:rPr>
                <w:rFonts w:ascii="Arial" w:hAnsi="Arial" w:cs="Arial"/>
              </w:rPr>
              <w:t xml:space="preserve">connect </w:t>
            </w:r>
            <w:r>
              <w:rPr>
                <w:rFonts w:ascii="Arial" w:hAnsi="Arial" w:cs="Arial"/>
              </w:rPr>
              <w:t>everything together</w:t>
            </w:r>
            <w:r w:rsidRPr="00B01A59">
              <w:rPr>
                <w:rFonts w:ascii="Arial" w:hAnsi="Arial" w:cs="Arial"/>
              </w:rPr>
              <w:t>, identifying</w:t>
            </w:r>
            <w:r>
              <w:rPr>
                <w:rFonts w:ascii="Arial" w:hAnsi="Arial" w:cs="Arial"/>
              </w:rPr>
              <w:t xml:space="preserve"> theories</w:t>
            </w:r>
            <w:r w:rsidRPr="00B01A59">
              <w:rPr>
                <w:rFonts w:ascii="Arial" w:hAnsi="Arial" w:cs="Arial"/>
              </w:rPr>
              <w:t>, a</w:t>
            </w:r>
            <w:r>
              <w:rPr>
                <w:rFonts w:ascii="Arial" w:hAnsi="Arial" w:cs="Arial"/>
              </w:rPr>
              <w:t xml:space="preserve">lso </w:t>
            </w:r>
            <w:r w:rsidRPr="00B01A59">
              <w:rPr>
                <w:rFonts w:ascii="Arial" w:hAnsi="Arial" w:cs="Arial"/>
              </w:rPr>
              <w:t>developing</w:t>
            </w:r>
            <w:r>
              <w:rPr>
                <w:rFonts w:ascii="Arial" w:hAnsi="Arial" w:cs="Arial"/>
              </w:rPr>
              <w:t xml:space="preserve"> from those theories</w:t>
            </w:r>
            <w:r w:rsidRPr="00B01A59">
              <w:rPr>
                <w:rFonts w:ascii="Arial" w:hAnsi="Arial" w:cs="Arial"/>
              </w:rPr>
              <w:t xml:space="preserve"> or concepts based on </w:t>
            </w:r>
            <w:r>
              <w:rPr>
                <w:rFonts w:ascii="Arial" w:hAnsi="Arial" w:cs="Arial"/>
              </w:rPr>
              <w:t xml:space="preserve">what you have learnt from </w:t>
            </w:r>
            <w:r w:rsidRPr="00B01A59">
              <w:rPr>
                <w:rFonts w:ascii="Arial" w:hAnsi="Arial" w:cs="Arial"/>
              </w:rPr>
              <w:t>experiences</w:t>
            </w:r>
            <w:r>
              <w:rPr>
                <w:rFonts w:ascii="Arial" w:hAnsi="Arial" w:cs="Arial"/>
              </w:rPr>
              <w:t>.</w:t>
            </w:r>
          </w:p>
          <w:p w14:paraId="41CA2F72" w14:textId="5D5E6EBA" w:rsidR="000456F7" w:rsidRPr="007A474C" w:rsidRDefault="000456F7" w:rsidP="007A474C">
            <w:pPr>
              <w:pStyle w:val="ListParagraph"/>
              <w:numPr>
                <w:ilvl w:val="0"/>
                <w:numId w:val="12"/>
              </w:numPr>
              <w:rPr>
                <w:rFonts w:ascii="Arial" w:hAnsi="Arial" w:cs="Arial"/>
              </w:rPr>
            </w:pPr>
            <w:r w:rsidRPr="007A474C">
              <w:rPr>
                <w:rFonts w:ascii="Arial" w:hAnsi="Arial" w:cs="Arial"/>
              </w:rPr>
              <w:t>Active Experimentation, learn</w:t>
            </w:r>
            <w:r w:rsidR="004C3626">
              <w:rPr>
                <w:rFonts w:ascii="Arial" w:hAnsi="Arial" w:cs="Arial"/>
              </w:rPr>
              <w:t>ing</w:t>
            </w:r>
            <w:r w:rsidRPr="007A474C">
              <w:rPr>
                <w:rFonts w:ascii="Arial" w:hAnsi="Arial" w:cs="Arial"/>
              </w:rPr>
              <w:t xml:space="preserve"> from your experiences</w:t>
            </w:r>
            <w:r w:rsidR="004C3626">
              <w:rPr>
                <w:rFonts w:ascii="Arial" w:hAnsi="Arial" w:cs="Arial"/>
              </w:rPr>
              <w:t>,</w:t>
            </w:r>
            <w:r w:rsidRPr="007A474C">
              <w:rPr>
                <w:rFonts w:ascii="Arial" w:hAnsi="Arial" w:cs="Arial"/>
              </w:rPr>
              <w:t xml:space="preserve"> you apply it to the new situations. </w:t>
            </w:r>
          </w:p>
          <w:p w14:paraId="61756538" w14:textId="77777777" w:rsidR="00EF2BE3" w:rsidRDefault="00EF2BE3" w:rsidP="000456F7">
            <w:pPr>
              <w:jc w:val="center"/>
              <w:rPr>
                <w:rFonts w:ascii="Arial" w:hAnsi="Arial" w:cs="Arial"/>
                <w:u w:val="single"/>
              </w:rPr>
            </w:pPr>
          </w:p>
          <w:p w14:paraId="25D66313" w14:textId="77777777" w:rsidR="00EF2BE3" w:rsidRDefault="00EF2BE3" w:rsidP="000456F7">
            <w:pPr>
              <w:jc w:val="center"/>
              <w:rPr>
                <w:rFonts w:ascii="Arial" w:hAnsi="Arial" w:cs="Arial"/>
                <w:u w:val="single"/>
              </w:rPr>
            </w:pPr>
          </w:p>
          <w:p w14:paraId="1A9A5364" w14:textId="77777777" w:rsidR="00EF2BE3" w:rsidRDefault="00EF2BE3" w:rsidP="000456F7">
            <w:pPr>
              <w:jc w:val="center"/>
              <w:rPr>
                <w:rFonts w:ascii="Arial" w:hAnsi="Arial" w:cs="Arial"/>
                <w:u w:val="single"/>
              </w:rPr>
            </w:pPr>
          </w:p>
          <w:p w14:paraId="2C9522F9" w14:textId="0A68116E" w:rsidR="00EF2BE3" w:rsidRDefault="00F5415F" w:rsidP="00EF2BE3">
            <w:pPr>
              <w:rPr>
                <w:rFonts w:ascii="Arial" w:hAnsi="Arial" w:cs="Arial"/>
              </w:rPr>
            </w:pPr>
            <w:r>
              <w:rPr>
                <w:rFonts w:ascii="Arial" w:hAnsi="Arial" w:cs="Arial"/>
              </w:rPr>
              <w:t xml:space="preserve"> </w:t>
            </w:r>
          </w:p>
          <w:p w14:paraId="7CFB6106" w14:textId="385480AA" w:rsidR="00EF2BE3" w:rsidRPr="000456F7" w:rsidRDefault="007F4F22" w:rsidP="00FB6380">
            <w:pPr>
              <w:rPr>
                <w:rFonts w:ascii="Arial" w:hAnsi="Arial" w:cs="Arial"/>
                <w:u w:val="single"/>
              </w:rPr>
            </w:pPr>
            <w:hyperlink r:id="rId13" w:tgtFrame="_blank" w:tooltip="View page" w:history="1">
              <w:r w:rsidRPr="007F4F22">
                <w:rPr>
                  <w:rStyle w:val="Hyperlink"/>
                  <w:rFonts w:ascii="Arial" w:hAnsi="Arial" w:cs="Arial"/>
                </w:rPr>
                <w:t>assignmentdesk.co.uk</w:t>
              </w:r>
            </w:hyperlink>
            <w:r>
              <w:rPr>
                <w:rFonts w:ascii="Arial" w:hAnsi="Arial" w:cs="Arial"/>
                <w:u w:val="single"/>
              </w:rPr>
              <w:t>(2024)</w:t>
            </w:r>
            <w:r w:rsidR="00351821">
              <w:rPr>
                <w:rFonts w:ascii="Arial" w:hAnsi="Arial" w:cs="Arial"/>
                <w:u w:val="single"/>
              </w:rPr>
              <w:t xml:space="preserve">, </w:t>
            </w:r>
            <w:r w:rsidR="00351821" w:rsidRPr="00351821">
              <w:t xml:space="preserve"> </w:t>
            </w:r>
            <w:hyperlink r:id="rId14" w:history="1">
              <w:r w:rsidR="00351821" w:rsidRPr="00351821">
                <w:rPr>
                  <w:rStyle w:val="Hyperlink"/>
                  <w:rFonts w:ascii="Arial" w:hAnsi="Arial" w:cs="Arial"/>
                </w:rPr>
                <w:t>the kolb reflective cycle - Search Images (bing.com)</w:t>
              </w:r>
            </w:hyperlink>
          </w:p>
        </w:tc>
      </w:tr>
      <w:tr w:rsidR="000456F7" w14:paraId="723DC609" w14:textId="77777777" w:rsidTr="00577B08">
        <w:trPr>
          <w:trHeight w:val="1856"/>
        </w:trPr>
        <w:tc>
          <w:tcPr>
            <w:tcW w:w="11194" w:type="dxa"/>
            <w:gridSpan w:val="2"/>
            <w:shd w:val="clear" w:color="auto" w:fill="auto"/>
          </w:tcPr>
          <w:p w14:paraId="4A155CD4" w14:textId="156ADF1A" w:rsidR="000456F7" w:rsidRPr="00246564" w:rsidRDefault="000456F7" w:rsidP="000456F7">
            <w:pPr>
              <w:jc w:val="center"/>
              <w:rPr>
                <w:rFonts w:ascii="Arial" w:hAnsi="Arial" w:cs="Arial"/>
                <w:color w:val="0070C0"/>
              </w:rPr>
            </w:pPr>
            <w:r w:rsidRPr="00246564">
              <w:rPr>
                <w:rFonts w:ascii="Arial" w:hAnsi="Arial" w:cs="Arial"/>
                <w:color w:val="0070C0"/>
              </w:rPr>
              <w:t>Analysis of models – compare/contrast/pros/cons:</w:t>
            </w:r>
          </w:p>
          <w:p w14:paraId="43DE9568" w14:textId="4098298E" w:rsidR="000456F7" w:rsidRDefault="000456F7" w:rsidP="000456F7">
            <w:pPr>
              <w:rPr>
                <w:rFonts w:ascii="Arial" w:hAnsi="Arial" w:cs="Arial"/>
              </w:rPr>
            </w:pPr>
            <w:r>
              <w:rPr>
                <w:rFonts w:ascii="Arial" w:hAnsi="Arial" w:cs="Arial"/>
              </w:rPr>
              <w:t>Gibbs has six stages written in a less formal way but more in-dept</w:t>
            </w:r>
            <w:r>
              <w:rPr>
                <w:rFonts w:ascii="Arial" w:hAnsi="Arial" w:cs="Arial"/>
                <w:sz w:val="22"/>
                <w:szCs w:val="22"/>
              </w:rPr>
              <w:t>h</w:t>
            </w:r>
            <w:r>
              <w:rPr>
                <w:rFonts w:ascii="Arial" w:hAnsi="Arial" w:cs="Arial"/>
              </w:rPr>
              <w:t xml:space="preserve"> cycle with the six stages, whereas Kolb’s is less structured with a four-stage learning cycle with more complex wording but has a less step with having just the four. On the other hand, people have different views and find having all the six stages can be time consuming whereas Kolb’s is less time consuming as less steps, but others may say having six simpler steps could be quicker than four harder steps. </w:t>
            </w:r>
            <w:r w:rsidR="00827C8D">
              <w:rPr>
                <w:rFonts w:ascii="Arial" w:hAnsi="Arial" w:cs="Arial"/>
              </w:rPr>
              <w:t xml:space="preserve">An article from </w:t>
            </w:r>
            <w:r w:rsidR="00C66EB8">
              <w:rPr>
                <w:rFonts w:ascii="Arial" w:hAnsi="Arial" w:cs="Arial"/>
              </w:rPr>
              <w:t xml:space="preserve">Career </w:t>
            </w:r>
            <w:r w:rsidR="00971349">
              <w:rPr>
                <w:rFonts w:ascii="Arial" w:hAnsi="Arial" w:cs="Arial"/>
              </w:rPr>
              <w:t>guide, (</w:t>
            </w:r>
            <w:r w:rsidR="00827C8D">
              <w:rPr>
                <w:rFonts w:ascii="Arial" w:hAnsi="Arial" w:cs="Arial"/>
              </w:rPr>
              <w:t xml:space="preserve">2024) </w:t>
            </w:r>
            <w:r w:rsidR="00E53464">
              <w:rPr>
                <w:rFonts w:ascii="Arial" w:hAnsi="Arial" w:cs="Arial"/>
              </w:rPr>
              <w:t>discusses that</w:t>
            </w:r>
            <w:r w:rsidR="00F16A29">
              <w:rPr>
                <w:rFonts w:ascii="Arial" w:hAnsi="Arial" w:cs="Arial"/>
              </w:rPr>
              <w:t xml:space="preserve"> people</w:t>
            </w:r>
            <w:r w:rsidR="00A0104E" w:rsidRPr="00A0104E">
              <w:rPr>
                <w:rFonts w:ascii="Arial" w:hAnsi="Arial" w:cs="Arial"/>
              </w:rPr>
              <w:t xml:space="preserve"> experience </w:t>
            </w:r>
            <w:r w:rsidR="007A4B91">
              <w:rPr>
                <w:rFonts w:ascii="Arial" w:hAnsi="Arial" w:cs="Arial"/>
              </w:rPr>
              <w:t>it hard</w:t>
            </w:r>
            <w:r w:rsidR="00A0104E" w:rsidRPr="00A0104E">
              <w:rPr>
                <w:rFonts w:ascii="Arial" w:hAnsi="Arial" w:cs="Arial"/>
              </w:rPr>
              <w:t xml:space="preserve"> </w:t>
            </w:r>
            <w:r w:rsidR="007A4B91">
              <w:rPr>
                <w:rFonts w:ascii="Arial" w:hAnsi="Arial" w:cs="Arial"/>
              </w:rPr>
              <w:t>getting</w:t>
            </w:r>
            <w:r w:rsidR="00A0104E" w:rsidRPr="00A0104E">
              <w:rPr>
                <w:rFonts w:ascii="Arial" w:hAnsi="Arial" w:cs="Arial"/>
              </w:rPr>
              <w:t xml:space="preserve"> the right time-management </w:t>
            </w:r>
            <w:r w:rsidR="007E3511" w:rsidRPr="00A0104E">
              <w:rPr>
                <w:rFonts w:ascii="Arial" w:hAnsi="Arial" w:cs="Arial"/>
              </w:rPr>
              <w:t>strategy</w:t>
            </w:r>
            <w:r w:rsidR="007E3511">
              <w:rPr>
                <w:rFonts w:ascii="Arial" w:hAnsi="Arial" w:cs="Arial"/>
              </w:rPr>
              <w:t xml:space="preserve"> and</w:t>
            </w:r>
            <w:r w:rsidR="006F269C">
              <w:rPr>
                <w:rFonts w:ascii="Arial" w:hAnsi="Arial" w:cs="Arial"/>
              </w:rPr>
              <w:t xml:space="preserve"> try to find effective ways to limit that time</w:t>
            </w:r>
            <w:r w:rsidR="002D671A">
              <w:rPr>
                <w:rFonts w:ascii="Arial" w:hAnsi="Arial" w:cs="Arial"/>
              </w:rPr>
              <w:t xml:space="preserve">. </w:t>
            </w:r>
            <w:r w:rsidR="00B00F0F">
              <w:rPr>
                <w:rFonts w:ascii="Arial" w:hAnsi="Arial" w:cs="Arial"/>
              </w:rPr>
              <w:t xml:space="preserve">So many people will find </w:t>
            </w:r>
            <w:r w:rsidR="00971349">
              <w:rPr>
                <w:rFonts w:ascii="Arial" w:hAnsi="Arial" w:cs="Arial"/>
              </w:rPr>
              <w:t>Kolb’s</w:t>
            </w:r>
            <w:r w:rsidR="00B00F0F">
              <w:rPr>
                <w:rFonts w:ascii="Arial" w:hAnsi="Arial" w:cs="Arial"/>
              </w:rPr>
              <w:t xml:space="preserve"> four stage cycle less </w:t>
            </w:r>
            <w:r w:rsidR="00971349">
              <w:rPr>
                <w:rFonts w:ascii="Arial" w:hAnsi="Arial" w:cs="Arial"/>
              </w:rPr>
              <w:t xml:space="preserve">time consuming. </w:t>
            </w:r>
          </w:p>
          <w:p w14:paraId="201336AE" w14:textId="77777777" w:rsidR="000456F7" w:rsidRDefault="000456F7" w:rsidP="000456F7">
            <w:pPr>
              <w:jc w:val="center"/>
              <w:rPr>
                <w:rFonts w:ascii="Arial" w:hAnsi="Arial" w:cs="Arial"/>
              </w:rPr>
            </w:pPr>
          </w:p>
          <w:p w14:paraId="2F54EDAA" w14:textId="77777777" w:rsidR="000456F7" w:rsidRDefault="000456F7" w:rsidP="000456F7">
            <w:pPr>
              <w:rPr>
                <w:rFonts w:ascii="Arial" w:hAnsi="Arial" w:cs="Arial"/>
              </w:rPr>
            </w:pPr>
          </w:p>
          <w:p w14:paraId="0EFCCD12" w14:textId="77777777" w:rsidR="000456F7" w:rsidRDefault="000456F7" w:rsidP="000456F7">
            <w:pPr>
              <w:jc w:val="center"/>
              <w:rPr>
                <w:rFonts w:ascii="Arial" w:hAnsi="Arial" w:cs="Arial"/>
              </w:rPr>
            </w:pPr>
          </w:p>
          <w:p w14:paraId="1E8F15A3" w14:textId="205002B0" w:rsidR="000456F7" w:rsidRDefault="000456F7" w:rsidP="000456F7">
            <w:pPr>
              <w:rPr>
                <w:rFonts w:ascii="Arial" w:hAnsi="Arial" w:cs="Arial"/>
              </w:rPr>
            </w:pPr>
          </w:p>
        </w:tc>
      </w:tr>
      <w:tr w:rsidR="000456F7" w14:paraId="6B586CC1" w14:textId="77777777" w:rsidTr="00577B08">
        <w:trPr>
          <w:trHeight w:val="1125"/>
        </w:trPr>
        <w:tc>
          <w:tcPr>
            <w:tcW w:w="11194" w:type="dxa"/>
            <w:gridSpan w:val="2"/>
            <w:shd w:val="clear" w:color="auto" w:fill="auto"/>
          </w:tcPr>
          <w:p w14:paraId="48AA7D46" w14:textId="185932F4" w:rsidR="000456F7" w:rsidRDefault="000456F7" w:rsidP="000456F7">
            <w:pPr>
              <w:jc w:val="center"/>
              <w:rPr>
                <w:rFonts w:ascii="Arial" w:hAnsi="Arial" w:cs="Arial"/>
                <w:color w:val="0070C0"/>
              </w:rPr>
            </w:pPr>
            <w:r w:rsidRPr="00246564">
              <w:rPr>
                <w:rFonts w:ascii="Arial" w:hAnsi="Arial" w:cs="Arial"/>
                <w:color w:val="0070C0"/>
              </w:rPr>
              <w:t xml:space="preserve">Conclusion </w:t>
            </w:r>
          </w:p>
          <w:p w14:paraId="4F94D15A" w14:textId="77777777" w:rsidR="000456F7" w:rsidRPr="00672D07" w:rsidRDefault="000456F7" w:rsidP="000456F7">
            <w:pPr>
              <w:tabs>
                <w:tab w:val="center" w:pos="5489"/>
                <w:tab w:val="left" w:pos="7735"/>
              </w:tabs>
              <w:rPr>
                <w:rFonts w:ascii="Arial" w:hAnsi="Arial" w:cs="Arial"/>
              </w:rPr>
            </w:pPr>
            <w:r w:rsidRPr="00672D07">
              <w:rPr>
                <w:rFonts w:ascii="Arial" w:hAnsi="Arial" w:cs="Arial"/>
              </w:rPr>
              <w:t>The research above shows why reflection and reflective practise is important in an early year setting, reflecting on an experience or situation which has happened in the setting. North Yorkshire County council state (2017) cite that reflecting is a way to develop as profession</w:t>
            </w:r>
            <w:r w:rsidRPr="00672D07">
              <w:rPr>
                <w:rFonts w:ascii="Arial" w:hAnsi="Arial" w:cs="Arial"/>
                <w:sz w:val="22"/>
                <w:szCs w:val="22"/>
              </w:rPr>
              <w:t>als</w:t>
            </w:r>
            <w:r w:rsidRPr="00672D07">
              <w:rPr>
                <w:rFonts w:ascii="Arial" w:hAnsi="Arial" w:cs="Arial"/>
              </w:rPr>
              <w:t xml:space="preserve">, being consistent in reflecting on everything in the practice to help improve learning around the children in our care and our responses to situations alongside supporting us to know what we can do next to develop our professional practices.  </w:t>
            </w:r>
          </w:p>
          <w:p w14:paraId="1B304B41" w14:textId="77777777" w:rsidR="000456F7" w:rsidRDefault="000456F7" w:rsidP="000456F7">
            <w:pPr>
              <w:tabs>
                <w:tab w:val="center" w:pos="5489"/>
                <w:tab w:val="left" w:pos="7735"/>
              </w:tabs>
              <w:rPr>
                <w:rFonts w:ascii="Arial" w:hAnsi="Arial" w:cs="Arial"/>
              </w:rPr>
            </w:pPr>
          </w:p>
          <w:p w14:paraId="26C3C31F" w14:textId="77777777" w:rsidR="000456F7" w:rsidRDefault="000456F7" w:rsidP="000456F7">
            <w:pPr>
              <w:tabs>
                <w:tab w:val="center" w:pos="5489"/>
                <w:tab w:val="left" w:pos="7735"/>
              </w:tabs>
              <w:rPr>
                <w:rFonts w:ascii="Arial" w:hAnsi="Arial" w:cs="Arial"/>
              </w:rPr>
            </w:pPr>
          </w:p>
          <w:p w14:paraId="2788B567" w14:textId="2CCF0CE1" w:rsidR="000456F7" w:rsidRPr="00246564" w:rsidRDefault="000456F7" w:rsidP="000456F7">
            <w:pPr>
              <w:jc w:val="center"/>
              <w:rPr>
                <w:rFonts w:ascii="Arial" w:hAnsi="Arial" w:cs="Arial"/>
                <w:lang w:val="cy-GB"/>
              </w:rPr>
            </w:pPr>
          </w:p>
          <w:p w14:paraId="7DF002D6" w14:textId="77777777" w:rsidR="000456F7" w:rsidRPr="00577B08" w:rsidRDefault="000456F7" w:rsidP="000456F7">
            <w:pPr>
              <w:jc w:val="center"/>
              <w:rPr>
                <w:rFonts w:ascii="Arial" w:hAnsi="Arial" w:cs="Arial"/>
              </w:rPr>
            </w:pPr>
          </w:p>
          <w:p w14:paraId="66873064" w14:textId="354C6DB7" w:rsidR="000456F7" w:rsidRPr="00577B08" w:rsidRDefault="000456F7" w:rsidP="000456F7">
            <w:pPr>
              <w:rPr>
                <w:rFonts w:ascii="Arial" w:hAnsi="Arial" w:cs="Arial"/>
              </w:rPr>
            </w:pPr>
          </w:p>
        </w:tc>
      </w:tr>
    </w:tbl>
    <w:p w14:paraId="13363B16" w14:textId="11EEC063" w:rsidR="00246564" w:rsidRDefault="00FB3581" w:rsidP="00B9575C">
      <w:pPr>
        <w:rPr>
          <w:rFonts w:ascii="Arial" w:hAnsi="Arial" w:cs="Arial"/>
          <w:b/>
          <w:bCs/>
        </w:rPr>
      </w:pPr>
      <w:r>
        <w:rPr>
          <w:rFonts w:ascii="Arial" w:hAnsi="Arial" w:cs="Arial"/>
          <w:b/>
          <w:bCs/>
        </w:rPr>
        <w:t xml:space="preserve"> </w:t>
      </w:r>
    </w:p>
    <w:p w14:paraId="0C022F67" w14:textId="77777777" w:rsidR="000456F7" w:rsidRDefault="000456F7" w:rsidP="00B9575C">
      <w:pPr>
        <w:rPr>
          <w:rFonts w:ascii="Arial" w:hAnsi="Arial" w:cs="Arial"/>
          <w:b/>
          <w:bCs/>
        </w:rPr>
      </w:pPr>
    </w:p>
    <w:p w14:paraId="3DB7DA09" w14:textId="77777777" w:rsidR="000456F7" w:rsidRDefault="000456F7" w:rsidP="00B9575C">
      <w:pPr>
        <w:rPr>
          <w:rFonts w:ascii="Arial" w:hAnsi="Arial" w:cs="Arial"/>
          <w:b/>
          <w:bCs/>
        </w:rPr>
      </w:pPr>
    </w:p>
    <w:p w14:paraId="6115007B" w14:textId="77777777" w:rsidR="000456F7" w:rsidRDefault="000456F7" w:rsidP="00B9575C">
      <w:pPr>
        <w:rPr>
          <w:rFonts w:ascii="Arial" w:hAnsi="Arial" w:cs="Arial"/>
          <w:b/>
          <w:bCs/>
        </w:rPr>
      </w:pPr>
    </w:p>
    <w:p w14:paraId="5870E2E6" w14:textId="77777777" w:rsidR="000456F7" w:rsidRDefault="000456F7" w:rsidP="00B9575C">
      <w:pPr>
        <w:rPr>
          <w:rFonts w:ascii="Arial" w:hAnsi="Arial" w:cs="Arial"/>
          <w:b/>
          <w:bCs/>
        </w:rPr>
      </w:pPr>
    </w:p>
    <w:p w14:paraId="560F96C7" w14:textId="015F2F76" w:rsidR="000456F7" w:rsidRPr="00A047C0" w:rsidRDefault="00A047C0" w:rsidP="00B9575C">
      <w:pPr>
        <w:rPr>
          <w:rFonts w:ascii="Arial" w:hAnsi="Arial" w:cs="Arial"/>
        </w:rPr>
      </w:pPr>
      <w:r w:rsidRPr="00A047C0">
        <w:rPr>
          <w:rFonts w:ascii="Arial" w:hAnsi="Arial" w:cs="Arial"/>
        </w:rPr>
        <w:t>Word count part 2: 1,</w:t>
      </w:r>
      <w:r w:rsidR="00084097">
        <w:rPr>
          <w:rFonts w:ascii="Arial" w:hAnsi="Arial" w:cs="Arial"/>
        </w:rPr>
        <w:t>098</w:t>
      </w:r>
    </w:p>
    <w:p w14:paraId="4FBB8D80" w14:textId="77777777" w:rsidR="000456F7" w:rsidRDefault="000456F7" w:rsidP="00B9575C">
      <w:pPr>
        <w:rPr>
          <w:rFonts w:ascii="Arial" w:hAnsi="Arial" w:cs="Arial"/>
          <w:b/>
          <w:bCs/>
        </w:rPr>
      </w:pPr>
    </w:p>
    <w:p w14:paraId="4152AD45" w14:textId="77777777" w:rsidR="000F2FF5" w:rsidRDefault="000F2FF5" w:rsidP="00B9575C">
      <w:pPr>
        <w:rPr>
          <w:rFonts w:ascii="Arial" w:hAnsi="Arial" w:cs="Arial"/>
          <w:b/>
          <w:bCs/>
        </w:rPr>
      </w:pPr>
    </w:p>
    <w:p w14:paraId="47343F6C" w14:textId="77777777" w:rsidR="000F2FF5" w:rsidRDefault="000F2FF5" w:rsidP="00B9575C">
      <w:pPr>
        <w:rPr>
          <w:rFonts w:ascii="Arial" w:hAnsi="Arial" w:cs="Arial"/>
          <w:b/>
          <w:bCs/>
        </w:rPr>
      </w:pPr>
    </w:p>
    <w:p w14:paraId="411853F4" w14:textId="77777777" w:rsidR="000F2FF5" w:rsidRDefault="000F2FF5" w:rsidP="00B9575C">
      <w:pPr>
        <w:rPr>
          <w:rFonts w:ascii="Arial" w:hAnsi="Arial" w:cs="Arial"/>
          <w:b/>
          <w:bCs/>
        </w:rPr>
      </w:pPr>
    </w:p>
    <w:p w14:paraId="4D6BCD2B" w14:textId="77777777" w:rsidR="000F2FF5" w:rsidRDefault="000F2FF5" w:rsidP="00B9575C">
      <w:pPr>
        <w:rPr>
          <w:rFonts w:ascii="Arial" w:hAnsi="Arial" w:cs="Arial"/>
          <w:b/>
          <w:bCs/>
        </w:rPr>
      </w:pPr>
    </w:p>
    <w:p w14:paraId="23A11920" w14:textId="77777777" w:rsidR="000F2FF5" w:rsidRDefault="000F2FF5" w:rsidP="00B9575C">
      <w:pPr>
        <w:rPr>
          <w:rFonts w:ascii="Arial" w:hAnsi="Arial" w:cs="Arial"/>
          <w:b/>
          <w:bCs/>
        </w:rPr>
      </w:pPr>
    </w:p>
    <w:p w14:paraId="77A207DE" w14:textId="764D9C57" w:rsidR="0053274E" w:rsidRPr="0078678D" w:rsidRDefault="0053274E" w:rsidP="00B9575C">
      <w:pPr>
        <w:rPr>
          <w:rFonts w:ascii="Arial" w:hAnsi="Arial" w:cs="Arial"/>
          <w:b/>
          <w:bCs/>
        </w:rPr>
      </w:pPr>
      <w:r w:rsidRPr="0078678D">
        <w:rPr>
          <w:rFonts w:ascii="Arial" w:hAnsi="Arial" w:cs="Arial"/>
          <w:b/>
          <w:bCs/>
        </w:rPr>
        <w:lastRenderedPageBreak/>
        <w:t>Part 3:</w:t>
      </w:r>
    </w:p>
    <w:p w14:paraId="21C25603" w14:textId="1003AEE6" w:rsidR="00E82220" w:rsidRPr="006D7D77" w:rsidRDefault="00CB0E8C" w:rsidP="006D7D77">
      <w:pPr>
        <w:rPr>
          <w:rFonts w:ascii="Arial" w:hAnsi="Arial" w:cs="Arial"/>
          <w:b/>
          <w:bCs/>
          <w:u w:val="single"/>
        </w:rPr>
      </w:pPr>
      <w:r w:rsidRPr="006D7D77">
        <w:rPr>
          <w:rFonts w:ascii="Arial" w:hAnsi="Arial" w:cs="Arial"/>
          <w:b/>
          <w:bCs/>
          <w:u w:val="single"/>
        </w:rPr>
        <w:t>Professional practise</w:t>
      </w:r>
      <w:r w:rsidR="00565A32" w:rsidRPr="006D7D77">
        <w:rPr>
          <w:rFonts w:ascii="Arial" w:hAnsi="Arial" w:cs="Arial"/>
          <w:b/>
          <w:bCs/>
          <w:u w:val="single"/>
        </w:rPr>
        <w:t>, meeting the individual and inclusive needs of children.</w:t>
      </w:r>
    </w:p>
    <w:p w14:paraId="2CC502E8" w14:textId="77777777" w:rsidR="003F5CDD" w:rsidRPr="006D7D77" w:rsidRDefault="003F5CDD" w:rsidP="006D7D77">
      <w:pPr>
        <w:rPr>
          <w:rFonts w:ascii="Arial" w:hAnsi="Arial" w:cs="Arial"/>
          <w:color w:val="0070C0"/>
        </w:rPr>
      </w:pPr>
    </w:p>
    <w:p w14:paraId="4495EAA2" w14:textId="1C307C6E" w:rsidR="000F74AB" w:rsidRPr="006D7D77" w:rsidRDefault="000E4C79" w:rsidP="006D7D77">
      <w:pPr>
        <w:rPr>
          <w:rFonts w:ascii="Arial" w:hAnsi="Arial" w:cs="Arial"/>
          <w:b/>
          <w:bCs/>
        </w:rPr>
      </w:pPr>
      <w:r w:rsidRPr="006D7D77">
        <w:rPr>
          <w:rFonts w:ascii="Arial" w:hAnsi="Arial" w:cs="Arial"/>
        </w:rPr>
        <w:t xml:space="preserve">A professional </w:t>
      </w:r>
      <w:r w:rsidR="005900D7" w:rsidRPr="006D7D77">
        <w:rPr>
          <w:rFonts w:ascii="Arial" w:hAnsi="Arial" w:cs="Arial"/>
        </w:rPr>
        <w:t>practi</w:t>
      </w:r>
      <w:r w:rsidR="005B332F" w:rsidRPr="006D7D77">
        <w:rPr>
          <w:rFonts w:ascii="Arial" w:hAnsi="Arial" w:cs="Arial"/>
        </w:rPr>
        <w:t>se in a</w:t>
      </w:r>
      <w:r w:rsidR="00235DF6" w:rsidRPr="006D7D77">
        <w:rPr>
          <w:rFonts w:ascii="Arial" w:hAnsi="Arial" w:cs="Arial"/>
        </w:rPr>
        <w:t>n</w:t>
      </w:r>
      <w:r w:rsidR="005B332F" w:rsidRPr="006D7D77">
        <w:rPr>
          <w:rFonts w:ascii="Arial" w:hAnsi="Arial" w:cs="Arial"/>
        </w:rPr>
        <w:t xml:space="preserve"> early childhood setting involves a commitment to the standards of your workplace</w:t>
      </w:r>
      <w:r w:rsidR="002D7989" w:rsidRPr="006D7D77">
        <w:rPr>
          <w:rFonts w:ascii="Arial" w:hAnsi="Arial" w:cs="Arial"/>
        </w:rPr>
        <w:t>, using effective communication,</w:t>
      </w:r>
      <w:r w:rsidR="005B2278" w:rsidRPr="006D7D77">
        <w:rPr>
          <w:rFonts w:ascii="Arial" w:hAnsi="Arial" w:cs="Arial"/>
        </w:rPr>
        <w:t xml:space="preserve"> approachable and using a </w:t>
      </w:r>
      <w:r w:rsidR="00D92965" w:rsidRPr="006D7D77">
        <w:rPr>
          <w:rFonts w:ascii="Arial" w:hAnsi="Arial" w:cs="Arial"/>
        </w:rPr>
        <w:t>professional manner</w:t>
      </w:r>
      <w:r w:rsidR="0050497E">
        <w:rPr>
          <w:rFonts w:ascii="Arial" w:hAnsi="Arial" w:cs="Arial"/>
        </w:rPr>
        <w:t xml:space="preserve">, </w:t>
      </w:r>
      <w:r w:rsidR="00D92965" w:rsidRPr="006D7D77">
        <w:rPr>
          <w:rFonts w:ascii="Arial" w:hAnsi="Arial" w:cs="Arial"/>
        </w:rPr>
        <w:t xml:space="preserve">keeping </w:t>
      </w:r>
      <w:r w:rsidR="0050497E">
        <w:rPr>
          <w:rFonts w:ascii="Arial" w:hAnsi="Arial" w:cs="Arial"/>
        </w:rPr>
        <w:t xml:space="preserve">it </w:t>
      </w:r>
      <w:r w:rsidR="00D92965" w:rsidRPr="006D7D77">
        <w:rPr>
          <w:rFonts w:ascii="Arial" w:hAnsi="Arial" w:cs="Arial"/>
        </w:rPr>
        <w:t>professional</w:t>
      </w:r>
      <w:r w:rsidR="0050497E">
        <w:rPr>
          <w:rFonts w:ascii="Arial" w:hAnsi="Arial" w:cs="Arial"/>
        </w:rPr>
        <w:t xml:space="preserve"> h</w:t>
      </w:r>
      <w:r w:rsidR="00457C10" w:rsidRPr="006D7D77">
        <w:rPr>
          <w:rFonts w:ascii="Arial" w:hAnsi="Arial" w:cs="Arial"/>
        </w:rPr>
        <w:t xml:space="preserve">aving a </w:t>
      </w:r>
      <w:r w:rsidR="008A5BCB" w:rsidRPr="006D7D77">
        <w:rPr>
          <w:rFonts w:ascii="Arial" w:hAnsi="Arial" w:cs="Arial"/>
        </w:rPr>
        <w:t>professional development plan</w:t>
      </w:r>
      <w:r w:rsidR="00B428FE">
        <w:rPr>
          <w:rFonts w:ascii="Arial" w:hAnsi="Arial" w:cs="Arial"/>
        </w:rPr>
        <w:t xml:space="preserve"> supports this as it</w:t>
      </w:r>
      <w:r w:rsidR="008F14A6" w:rsidRPr="006D7D77">
        <w:rPr>
          <w:rFonts w:ascii="Arial" w:hAnsi="Arial" w:cs="Arial"/>
        </w:rPr>
        <w:t xml:space="preserve"> benefits the professionals in the practise</w:t>
      </w:r>
      <w:r w:rsidR="00E1514F" w:rsidRPr="006D7D77">
        <w:rPr>
          <w:rFonts w:ascii="Arial" w:hAnsi="Arial" w:cs="Arial"/>
        </w:rPr>
        <w:t>.</w:t>
      </w:r>
      <w:r w:rsidR="008A5BCB" w:rsidRPr="006D7D77">
        <w:rPr>
          <w:rFonts w:ascii="Arial" w:hAnsi="Arial" w:cs="Arial"/>
        </w:rPr>
        <w:t xml:space="preserve"> </w:t>
      </w:r>
      <w:r w:rsidR="00976AE0" w:rsidRPr="006D7D77">
        <w:rPr>
          <w:rFonts w:ascii="Arial" w:hAnsi="Arial" w:cs="Arial"/>
        </w:rPr>
        <w:t>Elaine</w:t>
      </w:r>
      <w:r w:rsidR="00E1514F" w:rsidRPr="006D7D77">
        <w:rPr>
          <w:rFonts w:ascii="Arial" w:hAnsi="Arial" w:cs="Arial"/>
        </w:rPr>
        <w:t xml:space="preserve"> </w:t>
      </w:r>
      <w:r w:rsidR="008018C8" w:rsidRPr="006D7D77">
        <w:rPr>
          <w:rFonts w:ascii="Arial" w:hAnsi="Arial" w:cs="Arial"/>
        </w:rPr>
        <w:t xml:space="preserve">Hallet, </w:t>
      </w:r>
      <w:r w:rsidR="004A2B09" w:rsidRPr="006D7D77">
        <w:rPr>
          <w:rFonts w:ascii="Arial" w:hAnsi="Arial" w:cs="Arial"/>
        </w:rPr>
        <w:t>201</w:t>
      </w:r>
      <w:r w:rsidR="00430918" w:rsidRPr="006D7D77">
        <w:rPr>
          <w:rFonts w:ascii="Arial" w:hAnsi="Arial" w:cs="Arial"/>
        </w:rPr>
        <w:t>3</w:t>
      </w:r>
      <w:r w:rsidR="00544317" w:rsidRPr="006D7D77">
        <w:rPr>
          <w:rFonts w:ascii="Arial" w:hAnsi="Arial" w:cs="Arial"/>
        </w:rPr>
        <w:t xml:space="preserve"> </w:t>
      </w:r>
      <w:r w:rsidR="00430918" w:rsidRPr="006D7D77">
        <w:rPr>
          <w:rFonts w:ascii="Arial" w:hAnsi="Arial" w:cs="Arial"/>
        </w:rPr>
        <w:t>alongside</w:t>
      </w:r>
      <w:r w:rsidR="00544317" w:rsidRPr="006D7D77">
        <w:rPr>
          <w:rFonts w:ascii="Arial" w:hAnsi="Arial" w:cs="Arial"/>
        </w:rPr>
        <w:t xml:space="preserve"> Edward, 2000. Pg </w:t>
      </w:r>
      <w:r w:rsidR="00430918" w:rsidRPr="006D7D77">
        <w:rPr>
          <w:rFonts w:ascii="Arial" w:hAnsi="Arial" w:cs="Arial"/>
        </w:rPr>
        <w:t>25)</w:t>
      </w:r>
      <w:r w:rsidR="00430918" w:rsidRPr="006D7D77">
        <w:rPr>
          <w:rFonts w:ascii="Arial" w:hAnsi="Arial" w:cs="Arial"/>
          <w:b/>
          <w:bCs/>
        </w:rPr>
        <w:t xml:space="preserve"> </w:t>
      </w:r>
      <w:r w:rsidR="00430918" w:rsidRPr="006D7D77">
        <w:rPr>
          <w:rFonts w:ascii="Arial" w:hAnsi="Arial" w:cs="Arial"/>
        </w:rPr>
        <w:t>Suggests</w:t>
      </w:r>
      <w:r w:rsidR="00E1514F" w:rsidRPr="006D7D77">
        <w:rPr>
          <w:rFonts w:ascii="Arial" w:hAnsi="Arial" w:cs="Arial"/>
        </w:rPr>
        <w:t xml:space="preserve"> </w:t>
      </w:r>
      <w:r w:rsidR="00A10433" w:rsidRPr="006D7D77">
        <w:rPr>
          <w:rFonts w:ascii="Arial" w:hAnsi="Arial" w:cs="Arial"/>
        </w:rPr>
        <w:t xml:space="preserve">that having a plan </w:t>
      </w:r>
      <w:r w:rsidR="00BF5E5C" w:rsidRPr="006D7D77">
        <w:rPr>
          <w:rFonts w:ascii="Arial" w:hAnsi="Arial" w:cs="Arial"/>
        </w:rPr>
        <w:t>influences</w:t>
      </w:r>
      <w:r w:rsidR="00A10433" w:rsidRPr="006D7D77">
        <w:rPr>
          <w:rFonts w:ascii="Arial" w:hAnsi="Arial" w:cs="Arial"/>
        </w:rPr>
        <w:t xml:space="preserve"> new ideas</w:t>
      </w:r>
      <w:r w:rsidR="00BF5E5C" w:rsidRPr="006D7D77">
        <w:rPr>
          <w:rFonts w:ascii="Arial" w:hAnsi="Arial" w:cs="Arial"/>
        </w:rPr>
        <w:t>, giving new opportunities for reflection in the professional practise.</w:t>
      </w:r>
      <w:r w:rsidR="005E6EF4" w:rsidRPr="006D7D77">
        <w:rPr>
          <w:rFonts w:ascii="Arial" w:hAnsi="Arial" w:cs="Arial"/>
        </w:rPr>
        <w:t xml:space="preserve"> </w:t>
      </w:r>
      <w:r w:rsidR="00205D64" w:rsidRPr="006D7D77">
        <w:rPr>
          <w:rFonts w:ascii="Arial" w:hAnsi="Arial" w:cs="Arial"/>
        </w:rPr>
        <w:t xml:space="preserve">Professional </w:t>
      </w:r>
      <w:r w:rsidR="00EB6F86" w:rsidRPr="006D7D77">
        <w:rPr>
          <w:rFonts w:ascii="Arial" w:hAnsi="Arial" w:cs="Arial"/>
        </w:rPr>
        <w:t>P</w:t>
      </w:r>
      <w:r w:rsidR="005E6EF4" w:rsidRPr="006D7D77">
        <w:rPr>
          <w:rFonts w:ascii="Arial" w:hAnsi="Arial" w:cs="Arial"/>
        </w:rPr>
        <w:t>racti</w:t>
      </w:r>
      <w:r w:rsidR="00EB6F86" w:rsidRPr="006D7D77">
        <w:rPr>
          <w:rFonts w:ascii="Arial" w:hAnsi="Arial" w:cs="Arial"/>
        </w:rPr>
        <w:t>tioners gain their knowledge to improve</w:t>
      </w:r>
      <w:r w:rsidR="009062FB" w:rsidRPr="006D7D77">
        <w:rPr>
          <w:rFonts w:ascii="Arial" w:hAnsi="Arial" w:cs="Arial"/>
        </w:rPr>
        <w:t xml:space="preserve">, </w:t>
      </w:r>
      <w:r w:rsidR="00EB6F86" w:rsidRPr="006D7D77">
        <w:rPr>
          <w:rFonts w:ascii="Arial" w:hAnsi="Arial" w:cs="Arial"/>
        </w:rPr>
        <w:t>from prac</w:t>
      </w:r>
      <w:r w:rsidR="004B7733" w:rsidRPr="006D7D77">
        <w:rPr>
          <w:rFonts w:ascii="Arial" w:hAnsi="Arial" w:cs="Arial"/>
        </w:rPr>
        <w:t>tical experiences</w:t>
      </w:r>
      <w:r w:rsidR="009062FB" w:rsidRPr="006D7D77">
        <w:rPr>
          <w:rFonts w:ascii="Arial" w:hAnsi="Arial" w:cs="Arial"/>
        </w:rPr>
        <w:t xml:space="preserve"> </w:t>
      </w:r>
      <w:r w:rsidR="00D71198" w:rsidRPr="006D7D77">
        <w:rPr>
          <w:rFonts w:ascii="Arial" w:hAnsi="Arial" w:cs="Arial"/>
        </w:rPr>
        <w:t xml:space="preserve">making those changes </w:t>
      </w:r>
      <w:r w:rsidR="00562887" w:rsidRPr="006D7D77">
        <w:rPr>
          <w:rFonts w:ascii="Arial" w:hAnsi="Arial" w:cs="Arial"/>
        </w:rPr>
        <w:t xml:space="preserve">in the setting </w:t>
      </w:r>
      <w:r w:rsidR="00740F6B" w:rsidRPr="006D7D77">
        <w:rPr>
          <w:rFonts w:ascii="Arial" w:hAnsi="Arial" w:cs="Arial"/>
        </w:rPr>
        <w:t>to enable</w:t>
      </w:r>
      <w:r w:rsidR="00205D64" w:rsidRPr="006D7D77">
        <w:rPr>
          <w:rFonts w:ascii="Arial" w:hAnsi="Arial" w:cs="Arial"/>
        </w:rPr>
        <w:t xml:space="preserve"> them to</w:t>
      </w:r>
      <w:r w:rsidR="00740F6B" w:rsidRPr="006D7D77">
        <w:rPr>
          <w:rFonts w:ascii="Arial" w:hAnsi="Arial" w:cs="Arial"/>
        </w:rPr>
        <w:t xml:space="preserve"> keep providing better exp</w:t>
      </w:r>
      <w:r w:rsidR="001D14FA" w:rsidRPr="006D7D77">
        <w:rPr>
          <w:rFonts w:ascii="Arial" w:hAnsi="Arial" w:cs="Arial"/>
        </w:rPr>
        <w:t>eriences for children and their families.</w:t>
      </w:r>
    </w:p>
    <w:p w14:paraId="178195FC" w14:textId="77777777" w:rsidR="000F74AB" w:rsidRPr="006D7D77" w:rsidRDefault="000F74AB" w:rsidP="006D7D77">
      <w:pPr>
        <w:rPr>
          <w:rFonts w:ascii="Arial" w:hAnsi="Arial" w:cs="Arial"/>
        </w:rPr>
      </w:pPr>
    </w:p>
    <w:p w14:paraId="3FC0ADF7" w14:textId="511041C9" w:rsidR="000F74AB" w:rsidRPr="006D7D77" w:rsidRDefault="00815EF8" w:rsidP="0088173A">
      <w:pPr>
        <w:rPr>
          <w:rFonts w:ascii="Arial" w:hAnsi="Arial" w:cs="Arial"/>
        </w:rPr>
      </w:pPr>
      <w:r w:rsidRPr="006D7D77">
        <w:rPr>
          <w:rFonts w:ascii="Arial" w:hAnsi="Arial" w:cs="Arial"/>
        </w:rPr>
        <w:t xml:space="preserve">There are many in important values for </w:t>
      </w:r>
      <w:r w:rsidR="002110CE" w:rsidRPr="006D7D77">
        <w:rPr>
          <w:rFonts w:ascii="Arial" w:hAnsi="Arial" w:cs="Arial"/>
        </w:rPr>
        <w:t>a</w:t>
      </w:r>
      <w:r w:rsidRPr="006D7D77">
        <w:rPr>
          <w:rFonts w:ascii="Arial" w:hAnsi="Arial" w:cs="Arial"/>
        </w:rPr>
        <w:t xml:space="preserve"> professional </w:t>
      </w:r>
      <w:r w:rsidR="00A241E1" w:rsidRPr="006D7D77">
        <w:rPr>
          <w:rFonts w:ascii="Arial" w:hAnsi="Arial" w:cs="Arial"/>
        </w:rPr>
        <w:t>pr</w:t>
      </w:r>
      <w:r w:rsidR="00872148" w:rsidRPr="006D7D77">
        <w:rPr>
          <w:rFonts w:ascii="Arial" w:hAnsi="Arial" w:cs="Arial"/>
        </w:rPr>
        <w:t>actitioner</w:t>
      </w:r>
      <w:r w:rsidR="00184EB3" w:rsidRPr="006D7D77">
        <w:rPr>
          <w:rFonts w:ascii="Arial" w:hAnsi="Arial" w:cs="Arial"/>
        </w:rPr>
        <w:t xml:space="preserve">. As a practitioner </w:t>
      </w:r>
      <w:r w:rsidR="0012535E" w:rsidRPr="006D7D77">
        <w:rPr>
          <w:rFonts w:ascii="Arial" w:hAnsi="Arial" w:cs="Arial"/>
        </w:rPr>
        <w:t xml:space="preserve">the meaning by values </w:t>
      </w:r>
      <w:r w:rsidR="00305EC6" w:rsidRPr="006D7D77">
        <w:rPr>
          <w:rFonts w:ascii="Arial" w:hAnsi="Arial" w:cs="Arial"/>
        </w:rPr>
        <w:t>is” Principles</w:t>
      </w:r>
      <w:r w:rsidR="00674A08" w:rsidRPr="006D7D77">
        <w:rPr>
          <w:rFonts w:ascii="Arial" w:hAnsi="Arial" w:cs="Arial"/>
        </w:rPr>
        <w:t xml:space="preserve"> that guide </w:t>
      </w:r>
      <w:r w:rsidR="00DE1FDA" w:rsidRPr="006D7D77">
        <w:rPr>
          <w:rFonts w:ascii="Arial" w:hAnsi="Arial" w:cs="Arial"/>
        </w:rPr>
        <w:t>human actions and judgements of weather actions are desirable or not”</w:t>
      </w:r>
      <w:r w:rsidR="004B4AAC" w:rsidRPr="006D7D77">
        <w:rPr>
          <w:rFonts w:ascii="Arial" w:hAnsi="Arial" w:cs="Arial"/>
        </w:rPr>
        <w:t xml:space="preserve"> (Johnansson and Einarsdottir, 2018)</w:t>
      </w:r>
      <w:r w:rsidR="00DE1FDA" w:rsidRPr="006D7D77">
        <w:rPr>
          <w:rFonts w:ascii="Arial" w:hAnsi="Arial" w:cs="Arial"/>
        </w:rPr>
        <w:t xml:space="preserve"> </w:t>
      </w:r>
      <w:r w:rsidR="00184EB3" w:rsidRPr="006D7D77">
        <w:rPr>
          <w:rFonts w:ascii="Arial" w:hAnsi="Arial" w:cs="Arial"/>
        </w:rPr>
        <w:t xml:space="preserve">we see values as a way of </w:t>
      </w:r>
      <w:r w:rsidR="002110CE" w:rsidRPr="006D7D77">
        <w:rPr>
          <w:rFonts w:ascii="Arial" w:hAnsi="Arial" w:cs="Arial"/>
        </w:rPr>
        <w:t>doing things,</w:t>
      </w:r>
      <w:r w:rsidR="005A503A" w:rsidRPr="006D7D77">
        <w:rPr>
          <w:rFonts w:ascii="Arial" w:hAnsi="Arial" w:cs="Arial"/>
        </w:rPr>
        <w:t xml:space="preserve"> looking at the core values of relationships, teamwork, respect, d</w:t>
      </w:r>
      <w:r w:rsidR="00417DE7" w:rsidRPr="006D7D77">
        <w:rPr>
          <w:rFonts w:ascii="Arial" w:hAnsi="Arial" w:cs="Arial"/>
        </w:rPr>
        <w:t xml:space="preserve">iversity, and differentiation alongside </w:t>
      </w:r>
      <w:r w:rsidR="00011C6A" w:rsidRPr="006D7D77">
        <w:rPr>
          <w:rFonts w:ascii="Arial" w:hAnsi="Arial" w:cs="Arial"/>
        </w:rPr>
        <w:t xml:space="preserve">other values </w:t>
      </w:r>
      <w:r w:rsidR="005B24F3" w:rsidRPr="006D7D77">
        <w:rPr>
          <w:rFonts w:ascii="Arial" w:hAnsi="Arial" w:cs="Arial"/>
        </w:rPr>
        <w:t>examples of these are</w:t>
      </w:r>
      <w:r w:rsidR="00B76587" w:rsidRPr="006D7D77">
        <w:rPr>
          <w:rFonts w:ascii="Arial" w:hAnsi="Arial" w:cs="Arial"/>
        </w:rPr>
        <w:t>:</w:t>
      </w:r>
      <w:r w:rsidR="004040D5" w:rsidRPr="006D7D77">
        <w:rPr>
          <w:rFonts w:ascii="Arial" w:hAnsi="Arial" w:cs="Arial"/>
        </w:rPr>
        <w:t xml:space="preserve"> Having </w:t>
      </w:r>
      <w:r w:rsidR="0001540A" w:rsidRPr="006D7D77">
        <w:rPr>
          <w:rFonts w:ascii="Arial" w:hAnsi="Arial" w:cs="Arial"/>
        </w:rPr>
        <w:t>a</w:t>
      </w:r>
      <w:r w:rsidR="004040D5" w:rsidRPr="006D7D77">
        <w:rPr>
          <w:rFonts w:ascii="Arial" w:hAnsi="Arial" w:cs="Arial"/>
        </w:rPr>
        <w:t xml:space="preserve"> basic knowledge and understanding </w:t>
      </w:r>
      <w:r w:rsidR="0045174E" w:rsidRPr="006D7D77">
        <w:rPr>
          <w:rFonts w:ascii="Arial" w:hAnsi="Arial" w:cs="Arial"/>
        </w:rPr>
        <w:t>in children and interests</w:t>
      </w:r>
      <w:r w:rsidR="00794AC3" w:rsidRPr="006D7D77">
        <w:rPr>
          <w:rFonts w:ascii="Arial" w:hAnsi="Arial" w:cs="Arial"/>
        </w:rPr>
        <w:t xml:space="preserve">. </w:t>
      </w:r>
      <w:r w:rsidR="00740F49" w:rsidRPr="006D7D77">
        <w:rPr>
          <w:rFonts w:ascii="Arial" w:hAnsi="Arial" w:cs="Arial"/>
        </w:rPr>
        <w:t>Model</w:t>
      </w:r>
      <w:r w:rsidR="00794AC3" w:rsidRPr="006D7D77">
        <w:rPr>
          <w:rFonts w:ascii="Arial" w:hAnsi="Arial" w:cs="Arial"/>
        </w:rPr>
        <w:t xml:space="preserve"> behaviour and help children with confidence. </w:t>
      </w:r>
      <w:r w:rsidR="00B76587" w:rsidRPr="006D7D77">
        <w:rPr>
          <w:rFonts w:ascii="Arial" w:hAnsi="Arial" w:cs="Arial"/>
        </w:rPr>
        <w:t>S</w:t>
      </w:r>
      <w:r w:rsidR="00872148" w:rsidRPr="006D7D77">
        <w:rPr>
          <w:rFonts w:ascii="Arial" w:hAnsi="Arial" w:cs="Arial"/>
        </w:rPr>
        <w:t xml:space="preserve">ocial </w:t>
      </w:r>
      <w:r w:rsidR="00B76587" w:rsidRPr="006D7D77">
        <w:rPr>
          <w:rFonts w:ascii="Arial" w:hAnsi="Arial" w:cs="Arial"/>
        </w:rPr>
        <w:t>J</w:t>
      </w:r>
      <w:r w:rsidR="00872148" w:rsidRPr="006D7D77">
        <w:rPr>
          <w:rFonts w:ascii="Arial" w:hAnsi="Arial" w:cs="Arial"/>
        </w:rPr>
        <w:t>ustice</w:t>
      </w:r>
      <w:r w:rsidR="00FD102E" w:rsidRPr="006D7D77">
        <w:rPr>
          <w:rFonts w:ascii="Arial" w:hAnsi="Arial" w:cs="Arial"/>
        </w:rPr>
        <w:t>, which is making surer every child has rights</w:t>
      </w:r>
      <w:r w:rsidR="00A5655C" w:rsidRPr="006D7D77">
        <w:rPr>
          <w:rFonts w:ascii="Arial" w:hAnsi="Arial" w:cs="Arial"/>
        </w:rPr>
        <w:t xml:space="preserve">. Rights to education, education should help develop the child </w:t>
      </w:r>
      <w:r w:rsidR="003F7278" w:rsidRPr="006D7D77">
        <w:rPr>
          <w:rFonts w:ascii="Arial" w:hAnsi="Arial" w:cs="Arial"/>
        </w:rPr>
        <w:t xml:space="preserve">and making surer </w:t>
      </w:r>
      <w:r w:rsidR="00657CB4" w:rsidRPr="006D7D77">
        <w:rPr>
          <w:rFonts w:ascii="Arial" w:hAnsi="Arial" w:cs="Arial"/>
        </w:rPr>
        <w:t>all</w:t>
      </w:r>
      <w:r w:rsidR="003F7278" w:rsidRPr="006D7D77">
        <w:rPr>
          <w:rFonts w:ascii="Arial" w:hAnsi="Arial" w:cs="Arial"/>
        </w:rPr>
        <w:t xml:space="preserve"> </w:t>
      </w:r>
      <w:r w:rsidR="004F4E34" w:rsidRPr="006D7D77">
        <w:rPr>
          <w:rFonts w:ascii="Arial" w:hAnsi="Arial" w:cs="Arial"/>
        </w:rPr>
        <w:t>child’s</w:t>
      </w:r>
      <w:r w:rsidR="003F7278" w:rsidRPr="006D7D77">
        <w:rPr>
          <w:rFonts w:ascii="Arial" w:hAnsi="Arial" w:cs="Arial"/>
        </w:rPr>
        <w:t xml:space="preserve"> rights are met</w:t>
      </w:r>
      <w:r w:rsidR="00084092" w:rsidRPr="006D7D77">
        <w:rPr>
          <w:rFonts w:ascii="Arial" w:hAnsi="Arial" w:cs="Arial"/>
        </w:rPr>
        <w:t>,</w:t>
      </w:r>
      <w:r w:rsidR="00000D14">
        <w:rPr>
          <w:rFonts w:ascii="Arial" w:hAnsi="Arial" w:cs="Arial"/>
        </w:rPr>
        <w:t xml:space="preserve"> alongside </w:t>
      </w:r>
      <w:r w:rsidR="00084092" w:rsidRPr="006D7D77">
        <w:rPr>
          <w:rFonts w:ascii="Arial" w:hAnsi="Arial" w:cs="Arial"/>
        </w:rPr>
        <w:t>respect</w:t>
      </w:r>
      <w:r w:rsidR="004F4E34" w:rsidRPr="006D7D77">
        <w:rPr>
          <w:rFonts w:ascii="Arial" w:hAnsi="Arial" w:cs="Arial"/>
        </w:rPr>
        <w:t xml:space="preserve"> </w:t>
      </w:r>
      <w:r w:rsidR="00084092" w:rsidRPr="006D7D77">
        <w:rPr>
          <w:rFonts w:ascii="Arial" w:hAnsi="Arial" w:cs="Arial"/>
        </w:rPr>
        <w:t>for their culture and the cultures of others</w:t>
      </w:r>
      <w:r w:rsidR="00A84BA5" w:rsidRPr="006D7D77">
        <w:rPr>
          <w:rFonts w:ascii="Arial" w:hAnsi="Arial" w:cs="Arial"/>
        </w:rPr>
        <w:t xml:space="preserve"> (save the children org, article 29)</w:t>
      </w:r>
      <w:r w:rsidR="00727B6A" w:rsidRPr="006D7D77">
        <w:rPr>
          <w:rFonts w:ascii="Arial" w:hAnsi="Arial" w:cs="Arial"/>
        </w:rPr>
        <w:t>.</w:t>
      </w:r>
      <w:r w:rsidR="00D1238F" w:rsidRPr="006D7D77">
        <w:rPr>
          <w:rFonts w:ascii="Arial" w:hAnsi="Arial" w:cs="Arial"/>
        </w:rPr>
        <w:t xml:space="preserve"> Having </w:t>
      </w:r>
      <w:r w:rsidR="00E1768E" w:rsidRPr="006D7D77">
        <w:rPr>
          <w:rFonts w:ascii="Arial" w:hAnsi="Arial" w:cs="Arial"/>
        </w:rPr>
        <w:t>a</w:t>
      </w:r>
      <w:r w:rsidR="00D1238F" w:rsidRPr="006D7D77">
        <w:rPr>
          <w:rFonts w:ascii="Arial" w:hAnsi="Arial" w:cs="Arial"/>
        </w:rPr>
        <w:t xml:space="preserve"> helpful </w:t>
      </w:r>
      <w:r w:rsidR="001F3C5A" w:rsidRPr="006D7D77">
        <w:rPr>
          <w:rFonts w:ascii="Arial" w:hAnsi="Arial" w:cs="Arial"/>
        </w:rPr>
        <w:t>caring and understanding nature with</w:t>
      </w:r>
      <w:r w:rsidR="00727B6A" w:rsidRPr="006D7D77">
        <w:rPr>
          <w:rFonts w:ascii="Arial" w:hAnsi="Arial" w:cs="Arial"/>
        </w:rPr>
        <w:t xml:space="preserve"> </w:t>
      </w:r>
      <w:r w:rsidR="00F81720">
        <w:rPr>
          <w:rFonts w:ascii="Arial" w:hAnsi="Arial" w:cs="Arial"/>
        </w:rPr>
        <w:t>t</w:t>
      </w:r>
      <w:r w:rsidR="00DB1095" w:rsidRPr="006D7D77">
        <w:rPr>
          <w:rFonts w:ascii="Arial" w:hAnsi="Arial" w:cs="Arial"/>
        </w:rPr>
        <w:t>rust and respect</w:t>
      </w:r>
      <w:r w:rsidR="00B103EA" w:rsidRPr="006D7D77">
        <w:rPr>
          <w:rFonts w:ascii="Arial" w:hAnsi="Arial" w:cs="Arial"/>
        </w:rPr>
        <w:t xml:space="preserve">, </w:t>
      </w:r>
      <w:r w:rsidR="001128F3">
        <w:rPr>
          <w:rFonts w:ascii="Arial" w:hAnsi="Arial" w:cs="Arial"/>
        </w:rPr>
        <w:t xml:space="preserve">with </w:t>
      </w:r>
      <w:r w:rsidR="002019F3" w:rsidRPr="006D7D77">
        <w:rPr>
          <w:rFonts w:ascii="Arial" w:hAnsi="Arial" w:cs="Arial"/>
        </w:rPr>
        <w:t>other people you work with</w:t>
      </w:r>
      <w:r w:rsidR="003A13E1" w:rsidRPr="006D7D77">
        <w:rPr>
          <w:rFonts w:ascii="Arial" w:hAnsi="Arial" w:cs="Arial"/>
        </w:rPr>
        <w:t xml:space="preserve">, </w:t>
      </w:r>
      <w:r w:rsidR="00075A1E" w:rsidRPr="006D7D77">
        <w:rPr>
          <w:rFonts w:ascii="Arial" w:hAnsi="Arial" w:cs="Arial"/>
        </w:rPr>
        <w:t>outside agencies</w:t>
      </w:r>
      <w:r w:rsidR="0037793A" w:rsidRPr="006D7D77">
        <w:rPr>
          <w:rFonts w:ascii="Arial" w:hAnsi="Arial" w:cs="Arial"/>
        </w:rPr>
        <w:t xml:space="preserve"> and</w:t>
      </w:r>
      <w:r w:rsidR="00075A1E" w:rsidRPr="006D7D77">
        <w:rPr>
          <w:rFonts w:ascii="Arial" w:hAnsi="Arial" w:cs="Arial"/>
        </w:rPr>
        <w:t xml:space="preserve"> parent relationships</w:t>
      </w:r>
      <w:r w:rsidR="0096438C" w:rsidRPr="006D7D77">
        <w:rPr>
          <w:rFonts w:ascii="Arial" w:hAnsi="Arial" w:cs="Arial"/>
        </w:rPr>
        <w:t>.</w:t>
      </w:r>
      <w:r w:rsidR="004D5A99" w:rsidRPr="006D7D77">
        <w:rPr>
          <w:rFonts w:ascii="Arial" w:hAnsi="Arial" w:cs="Arial"/>
        </w:rPr>
        <w:t xml:space="preserve"> Education support</w:t>
      </w:r>
      <w:r w:rsidR="00B428FE">
        <w:rPr>
          <w:rFonts w:ascii="Arial" w:hAnsi="Arial" w:cs="Arial"/>
        </w:rPr>
        <w:t>,</w:t>
      </w:r>
      <w:r w:rsidR="00C67227">
        <w:rPr>
          <w:rFonts w:ascii="Arial" w:hAnsi="Arial" w:cs="Arial"/>
        </w:rPr>
        <w:t>(</w:t>
      </w:r>
      <w:r w:rsidR="004D5A99" w:rsidRPr="006D7D77">
        <w:rPr>
          <w:rFonts w:ascii="Arial" w:hAnsi="Arial" w:cs="Arial"/>
        </w:rPr>
        <w:t>2024) cites that working collaboratively with parents shows</w:t>
      </w:r>
      <w:r w:rsidR="005F1979" w:rsidRPr="006D7D77">
        <w:rPr>
          <w:rFonts w:ascii="Arial" w:hAnsi="Arial" w:cs="Arial"/>
        </w:rPr>
        <w:t xml:space="preserve"> positive</w:t>
      </w:r>
      <w:r w:rsidR="004D5A99" w:rsidRPr="006D7D77">
        <w:rPr>
          <w:rFonts w:ascii="Arial" w:hAnsi="Arial" w:cs="Arial"/>
        </w:rPr>
        <w:t xml:space="preserve"> results</w:t>
      </w:r>
      <w:r w:rsidR="004932E9" w:rsidRPr="006D7D77">
        <w:rPr>
          <w:rFonts w:ascii="Arial" w:hAnsi="Arial" w:cs="Arial"/>
        </w:rPr>
        <w:t>, listening to the parents</w:t>
      </w:r>
      <w:r w:rsidR="00790A05" w:rsidRPr="006D7D77">
        <w:rPr>
          <w:rFonts w:ascii="Arial" w:hAnsi="Arial" w:cs="Arial"/>
        </w:rPr>
        <w:t xml:space="preserve"> and learning from them</w:t>
      </w:r>
      <w:r w:rsidR="0045174E" w:rsidRPr="006D7D77">
        <w:rPr>
          <w:rFonts w:ascii="Arial" w:hAnsi="Arial" w:cs="Arial"/>
        </w:rPr>
        <w:t xml:space="preserve">, </w:t>
      </w:r>
      <w:r w:rsidR="002335F7" w:rsidRPr="006D7D77">
        <w:rPr>
          <w:rFonts w:ascii="Arial" w:hAnsi="Arial" w:cs="Arial"/>
        </w:rPr>
        <w:t>building that positive trusting relationship with open and honest conversations</w:t>
      </w:r>
      <w:r w:rsidR="008B7E83" w:rsidRPr="006D7D77">
        <w:rPr>
          <w:rFonts w:ascii="Arial" w:hAnsi="Arial" w:cs="Arial"/>
        </w:rPr>
        <w:t xml:space="preserve"> in effective manner</w:t>
      </w:r>
      <w:r w:rsidR="0001540A" w:rsidRPr="006D7D77">
        <w:rPr>
          <w:rFonts w:ascii="Arial" w:hAnsi="Arial" w:cs="Arial"/>
        </w:rPr>
        <w:t xml:space="preserve">, getting all the points across </w:t>
      </w:r>
      <w:r w:rsidR="00326D78" w:rsidRPr="006D7D77">
        <w:rPr>
          <w:rFonts w:ascii="Arial" w:hAnsi="Arial" w:cs="Arial"/>
        </w:rPr>
        <w:t xml:space="preserve">to allow everyone to work as a team in the best interests of the child. </w:t>
      </w:r>
      <w:r w:rsidR="005C7AC8" w:rsidRPr="006D7D77">
        <w:rPr>
          <w:rFonts w:ascii="Arial" w:hAnsi="Arial" w:cs="Arial"/>
        </w:rPr>
        <w:t xml:space="preserve">Integrity, </w:t>
      </w:r>
      <w:r w:rsidR="008D41E2" w:rsidRPr="006D7D77">
        <w:rPr>
          <w:rFonts w:ascii="Arial" w:hAnsi="Arial" w:cs="Arial"/>
        </w:rPr>
        <w:t>the quality of being honest and having strong moral principles</w:t>
      </w:r>
      <w:r w:rsidR="00D43EA3" w:rsidRPr="006D7D77">
        <w:rPr>
          <w:rFonts w:ascii="Arial" w:hAnsi="Arial" w:cs="Arial"/>
        </w:rPr>
        <w:t xml:space="preserve"> in the practise. </w:t>
      </w:r>
      <w:r w:rsidR="000C2E4E" w:rsidRPr="006D7D77">
        <w:rPr>
          <w:rFonts w:ascii="Arial" w:hAnsi="Arial" w:cs="Arial"/>
        </w:rPr>
        <w:t>Professional commitment to the children in the setting helping them achieve th</w:t>
      </w:r>
      <w:r w:rsidR="00863051" w:rsidRPr="006D7D77">
        <w:rPr>
          <w:rFonts w:ascii="Arial" w:hAnsi="Arial" w:cs="Arial"/>
        </w:rPr>
        <w:t>eir goal</w:t>
      </w:r>
      <w:r w:rsidR="00AA7BFB" w:rsidRPr="006D7D77">
        <w:rPr>
          <w:rFonts w:ascii="Arial" w:hAnsi="Arial" w:cs="Arial"/>
        </w:rPr>
        <w:t>s and a commitment to social inclusion as some of these children come from different backgrounds</w:t>
      </w:r>
      <w:r w:rsidR="00071AAF" w:rsidRPr="006D7D77">
        <w:rPr>
          <w:rFonts w:ascii="Arial" w:hAnsi="Arial" w:cs="Arial"/>
        </w:rPr>
        <w:t xml:space="preserve">, making surer they are all included and </w:t>
      </w:r>
      <w:r w:rsidR="000C1316" w:rsidRPr="006D7D77">
        <w:rPr>
          <w:rFonts w:ascii="Arial" w:hAnsi="Arial" w:cs="Arial"/>
        </w:rPr>
        <w:t>understand</w:t>
      </w:r>
      <w:r w:rsidR="00071AAF" w:rsidRPr="006D7D77">
        <w:rPr>
          <w:rFonts w:ascii="Arial" w:hAnsi="Arial" w:cs="Arial"/>
        </w:rPr>
        <w:t xml:space="preserve"> th</w:t>
      </w:r>
      <w:r w:rsidR="00923E46" w:rsidRPr="006D7D77">
        <w:rPr>
          <w:rFonts w:ascii="Arial" w:hAnsi="Arial" w:cs="Arial"/>
        </w:rPr>
        <w:t xml:space="preserve">e beliefs. </w:t>
      </w:r>
      <w:r w:rsidR="006F1408" w:rsidRPr="006D7D77">
        <w:rPr>
          <w:rFonts w:ascii="Arial" w:hAnsi="Arial" w:cs="Arial"/>
        </w:rPr>
        <w:t xml:space="preserve">A </w:t>
      </w:r>
      <w:r w:rsidR="000C1316" w:rsidRPr="006D7D77">
        <w:rPr>
          <w:rFonts w:ascii="Arial" w:hAnsi="Arial" w:cs="Arial"/>
        </w:rPr>
        <w:t>sense</w:t>
      </w:r>
      <w:r w:rsidR="006F1408" w:rsidRPr="006D7D77">
        <w:rPr>
          <w:rFonts w:ascii="Arial" w:hAnsi="Arial" w:cs="Arial"/>
        </w:rPr>
        <w:t xml:space="preserve"> of fun, </w:t>
      </w:r>
      <w:r w:rsidR="006F1408" w:rsidRPr="001060CA">
        <w:rPr>
          <w:rFonts w:ascii="Arial" w:hAnsi="Arial" w:cs="Arial"/>
        </w:rPr>
        <w:t>children learn throu</w:t>
      </w:r>
      <w:r w:rsidR="000C1316" w:rsidRPr="001060CA">
        <w:rPr>
          <w:rFonts w:ascii="Arial" w:hAnsi="Arial" w:cs="Arial"/>
        </w:rPr>
        <w:t>gh play, and they learn more that is fun thriving at your practice. (Powel, 2010)</w:t>
      </w:r>
      <w:r w:rsidR="00E1768E" w:rsidRPr="001060CA">
        <w:rPr>
          <w:rFonts w:ascii="Arial" w:hAnsi="Arial" w:cs="Arial"/>
        </w:rPr>
        <w:t>.</w:t>
      </w:r>
      <w:r w:rsidR="00E1768E" w:rsidRPr="006D7D77">
        <w:rPr>
          <w:rFonts w:ascii="Arial" w:hAnsi="Arial" w:cs="Arial"/>
        </w:rPr>
        <w:t xml:space="preserve"> </w:t>
      </w:r>
      <w:r w:rsidR="00351853" w:rsidRPr="006D7D77">
        <w:rPr>
          <w:rFonts w:ascii="Arial" w:hAnsi="Arial" w:cs="Arial"/>
        </w:rPr>
        <w:t xml:space="preserve">Values are important as </w:t>
      </w:r>
      <w:r w:rsidR="00C46260" w:rsidRPr="006D7D77">
        <w:rPr>
          <w:rFonts w:ascii="Arial" w:hAnsi="Arial" w:cs="Arial"/>
        </w:rPr>
        <w:t xml:space="preserve">they guide the way </w:t>
      </w:r>
      <w:r w:rsidR="00116713" w:rsidRPr="006D7D77">
        <w:rPr>
          <w:rFonts w:ascii="Arial" w:hAnsi="Arial" w:cs="Arial"/>
        </w:rPr>
        <w:t>we behave, individually and together in the setting</w:t>
      </w:r>
      <w:r w:rsidR="00487020" w:rsidRPr="006D7D77">
        <w:rPr>
          <w:rFonts w:ascii="Arial" w:hAnsi="Arial" w:cs="Arial"/>
        </w:rPr>
        <w:t xml:space="preserve"> helping us </w:t>
      </w:r>
      <w:r w:rsidR="00665D2F" w:rsidRPr="006D7D77">
        <w:rPr>
          <w:rFonts w:ascii="Arial" w:hAnsi="Arial" w:cs="Arial"/>
        </w:rPr>
        <w:t>to develop</w:t>
      </w:r>
      <w:r w:rsidR="00A310B8" w:rsidRPr="006D7D77">
        <w:rPr>
          <w:rFonts w:ascii="Arial" w:hAnsi="Arial" w:cs="Arial"/>
        </w:rPr>
        <w:t xml:space="preserve">, following </w:t>
      </w:r>
      <w:r w:rsidR="00E53F8A" w:rsidRPr="006D7D77">
        <w:rPr>
          <w:rFonts w:ascii="Arial" w:hAnsi="Arial" w:cs="Arial"/>
        </w:rPr>
        <w:t>inquisitive</w:t>
      </w:r>
      <w:r w:rsidR="006D607D" w:rsidRPr="006D7D77">
        <w:rPr>
          <w:rFonts w:ascii="Arial" w:hAnsi="Arial" w:cs="Arial"/>
        </w:rPr>
        <w:t xml:space="preserve"> </w:t>
      </w:r>
      <w:r w:rsidR="00173236" w:rsidRPr="006D7D77">
        <w:rPr>
          <w:rFonts w:ascii="Arial" w:hAnsi="Arial" w:cs="Arial"/>
        </w:rPr>
        <w:t xml:space="preserve">practise, being equal, </w:t>
      </w:r>
      <w:r w:rsidR="003B16B2" w:rsidRPr="006D7D77">
        <w:rPr>
          <w:rFonts w:ascii="Arial" w:hAnsi="Arial" w:cs="Arial"/>
        </w:rPr>
        <w:t>religions, beliefs and following all the rights of these children.</w:t>
      </w:r>
    </w:p>
    <w:p w14:paraId="4B1DD080" w14:textId="67579ADF" w:rsidR="00003688" w:rsidRPr="006D7D77" w:rsidRDefault="00003688" w:rsidP="006D7D77">
      <w:pPr>
        <w:rPr>
          <w:rFonts w:ascii="Arial" w:hAnsi="Arial" w:cs="Arial"/>
        </w:rPr>
      </w:pPr>
    </w:p>
    <w:p w14:paraId="3FD19E50" w14:textId="2B09DEDB" w:rsidR="0088173A" w:rsidRDefault="00003688" w:rsidP="0088173A">
      <w:pPr>
        <w:rPr>
          <w:rFonts w:ascii="Arial" w:hAnsi="Arial" w:cs="Arial"/>
        </w:rPr>
      </w:pPr>
      <w:r w:rsidRPr="006D7D77">
        <w:rPr>
          <w:rFonts w:ascii="Arial" w:hAnsi="Arial" w:cs="Arial"/>
        </w:rPr>
        <w:t>Communication and relationships in a</w:t>
      </w:r>
      <w:r w:rsidR="004B589E" w:rsidRPr="006D7D77">
        <w:rPr>
          <w:rFonts w:ascii="Arial" w:hAnsi="Arial" w:cs="Arial"/>
        </w:rPr>
        <w:t xml:space="preserve"> </w:t>
      </w:r>
      <w:r w:rsidRPr="006D7D77">
        <w:rPr>
          <w:rFonts w:ascii="Arial" w:hAnsi="Arial" w:cs="Arial"/>
        </w:rPr>
        <w:t xml:space="preserve">professional practice </w:t>
      </w:r>
      <w:r w:rsidR="00A53B37" w:rsidRPr="006D7D77">
        <w:rPr>
          <w:rFonts w:ascii="Arial" w:hAnsi="Arial" w:cs="Arial"/>
        </w:rPr>
        <w:t>is a vital part of supporting</w:t>
      </w:r>
      <w:r w:rsidR="000E2158" w:rsidRPr="006D7D77">
        <w:rPr>
          <w:rFonts w:ascii="Arial" w:hAnsi="Arial" w:cs="Arial"/>
        </w:rPr>
        <w:t xml:space="preserve"> </w:t>
      </w:r>
      <w:r w:rsidR="00A53B37" w:rsidRPr="006D7D77">
        <w:rPr>
          <w:rFonts w:ascii="Arial" w:hAnsi="Arial" w:cs="Arial"/>
        </w:rPr>
        <w:t>children</w:t>
      </w:r>
      <w:r w:rsidR="00821BCD" w:rsidRPr="006D7D77">
        <w:rPr>
          <w:rFonts w:ascii="Arial" w:hAnsi="Arial" w:cs="Arial"/>
        </w:rPr>
        <w:t xml:space="preserve">, </w:t>
      </w:r>
      <w:r w:rsidR="007C41F9" w:rsidRPr="006D7D77">
        <w:rPr>
          <w:rFonts w:ascii="Arial" w:hAnsi="Arial" w:cs="Arial"/>
        </w:rPr>
        <w:t xml:space="preserve">effective </w:t>
      </w:r>
      <w:r w:rsidR="000E2158" w:rsidRPr="006D7D77">
        <w:rPr>
          <w:rFonts w:ascii="Arial" w:hAnsi="Arial" w:cs="Arial"/>
        </w:rPr>
        <w:t xml:space="preserve">communication is central to </w:t>
      </w:r>
      <w:r w:rsidR="00D14F39" w:rsidRPr="006D7D77">
        <w:rPr>
          <w:rFonts w:ascii="Arial" w:hAnsi="Arial" w:cs="Arial"/>
        </w:rPr>
        <w:t>working closely to those around the child</w:t>
      </w:r>
      <w:r w:rsidR="007F10A8" w:rsidRPr="006D7D77">
        <w:rPr>
          <w:rFonts w:ascii="Arial" w:hAnsi="Arial" w:cs="Arial"/>
        </w:rPr>
        <w:t>,</w:t>
      </w:r>
      <w:r w:rsidR="00471B01" w:rsidRPr="006D7D77">
        <w:rPr>
          <w:rFonts w:ascii="Arial" w:hAnsi="Arial" w:cs="Arial"/>
        </w:rPr>
        <w:t xml:space="preserve"> listening</w:t>
      </w:r>
      <w:r w:rsidR="00FA5BAD" w:rsidRPr="006D7D77">
        <w:rPr>
          <w:rFonts w:ascii="Arial" w:hAnsi="Arial" w:cs="Arial"/>
        </w:rPr>
        <w:t xml:space="preserve"> to the voice of the child</w:t>
      </w:r>
      <w:r w:rsidR="00471B01" w:rsidRPr="006D7D77">
        <w:rPr>
          <w:rFonts w:ascii="Arial" w:hAnsi="Arial" w:cs="Arial"/>
        </w:rPr>
        <w:t>, questioning where is needed</w:t>
      </w:r>
      <w:r w:rsidR="00FA5BAD" w:rsidRPr="006D7D77">
        <w:rPr>
          <w:rFonts w:ascii="Arial" w:hAnsi="Arial" w:cs="Arial"/>
        </w:rPr>
        <w:t xml:space="preserve">, understanding </w:t>
      </w:r>
      <w:r w:rsidR="0097787F" w:rsidRPr="006D7D77">
        <w:rPr>
          <w:rFonts w:ascii="Arial" w:hAnsi="Arial" w:cs="Arial"/>
        </w:rPr>
        <w:t xml:space="preserve">and responding to the communication that the child is sharing with you. </w:t>
      </w:r>
      <w:r w:rsidR="008B40E5" w:rsidRPr="006D7D77">
        <w:rPr>
          <w:rFonts w:ascii="Arial" w:hAnsi="Arial" w:cs="Arial"/>
        </w:rPr>
        <w:t>(Dunhill,2009). B</w:t>
      </w:r>
      <w:r w:rsidR="005529F4" w:rsidRPr="006D7D77">
        <w:rPr>
          <w:rFonts w:ascii="Arial" w:hAnsi="Arial" w:cs="Arial"/>
        </w:rPr>
        <w:t xml:space="preserve">uilding those relationship </w:t>
      </w:r>
      <w:r w:rsidR="00D9289B" w:rsidRPr="006D7D77">
        <w:rPr>
          <w:rFonts w:ascii="Arial" w:hAnsi="Arial" w:cs="Arial"/>
        </w:rPr>
        <w:t xml:space="preserve">helps </w:t>
      </w:r>
      <w:r w:rsidR="000940E8" w:rsidRPr="006D7D77">
        <w:rPr>
          <w:rFonts w:ascii="Arial" w:hAnsi="Arial" w:cs="Arial"/>
        </w:rPr>
        <w:t xml:space="preserve">with the </w:t>
      </w:r>
      <w:r w:rsidR="00EB59AA" w:rsidRPr="006D7D77">
        <w:rPr>
          <w:rFonts w:ascii="Arial" w:hAnsi="Arial" w:cs="Arial"/>
        </w:rPr>
        <w:t>child’s development</w:t>
      </w:r>
      <w:r w:rsidR="00A73BC6" w:rsidRPr="006D7D77">
        <w:rPr>
          <w:rFonts w:ascii="Arial" w:hAnsi="Arial" w:cs="Arial"/>
        </w:rPr>
        <w:t xml:space="preserve">, enabling children to express their thoughts, build relationships and develop problem solving are some key facts of good communication skills for a child’s development. </w:t>
      </w:r>
      <w:r w:rsidR="00FF74D9" w:rsidRPr="006D7D77">
        <w:rPr>
          <w:rFonts w:ascii="Arial" w:hAnsi="Arial" w:cs="Arial"/>
        </w:rPr>
        <w:t xml:space="preserve"> It is important for us as </w:t>
      </w:r>
      <w:r w:rsidR="00A43B1F" w:rsidRPr="006D7D77">
        <w:rPr>
          <w:rFonts w:ascii="Arial" w:hAnsi="Arial" w:cs="Arial"/>
        </w:rPr>
        <w:t>practitioners</w:t>
      </w:r>
      <w:r w:rsidR="00FF74D9" w:rsidRPr="006D7D77">
        <w:rPr>
          <w:rFonts w:ascii="Arial" w:hAnsi="Arial" w:cs="Arial"/>
        </w:rPr>
        <w:t xml:space="preserve"> to </w:t>
      </w:r>
      <w:r w:rsidR="00A43B1F" w:rsidRPr="006D7D77">
        <w:rPr>
          <w:rFonts w:ascii="Arial" w:hAnsi="Arial" w:cs="Arial"/>
        </w:rPr>
        <w:t xml:space="preserve">observe children in our care to make </w:t>
      </w:r>
      <w:r w:rsidR="002213EB" w:rsidRPr="006D7D77">
        <w:rPr>
          <w:rFonts w:ascii="Arial" w:hAnsi="Arial" w:cs="Arial"/>
        </w:rPr>
        <w:t>sure</w:t>
      </w:r>
      <w:r w:rsidR="00A43B1F" w:rsidRPr="006D7D77">
        <w:rPr>
          <w:rFonts w:ascii="Arial" w:hAnsi="Arial" w:cs="Arial"/>
        </w:rPr>
        <w:t xml:space="preserve"> they are having the best </w:t>
      </w:r>
      <w:r w:rsidR="0004554D" w:rsidRPr="006D7D77">
        <w:rPr>
          <w:rFonts w:ascii="Arial" w:hAnsi="Arial" w:cs="Arial"/>
        </w:rPr>
        <w:t>from us</w:t>
      </w:r>
      <w:r w:rsidR="003B6389" w:rsidRPr="006D7D77">
        <w:rPr>
          <w:rFonts w:ascii="Arial" w:hAnsi="Arial" w:cs="Arial"/>
        </w:rPr>
        <w:t>, seeing progress</w:t>
      </w:r>
      <w:r w:rsidR="008E4C5C" w:rsidRPr="006D7D77">
        <w:rPr>
          <w:rFonts w:ascii="Arial" w:hAnsi="Arial" w:cs="Arial"/>
        </w:rPr>
        <w:t xml:space="preserve">, learning from it along with </w:t>
      </w:r>
      <w:r w:rsidR="00A37061" w:rsidRPr="006D7D77">
        <w:rPr>
          <w:rFonts w:ascii="Arial" w:hAnsi="Arial" w:cs="Arial"/>
        </w:rPr>
        <w:t xml:space="preserve">making </w:t>
      </w:r>
      <w:r w:rsidR="003B6389" w:rsidRPr="006D7D77">
        <w:rPr>
          <w:rFonts w:ascii="Arial" w:hAnsi="Arial" w:cs="Arial"/>
        </w:rPr>
        <w:t>one-page</w:t>
      </w:r>
      <w:r w:rsidR="00A37061" w:rsidRPr="006D7D77">
        <w:rPr>
          <w:rFonts w:ascii="Arial" w:hAnsi="Arial" w:cs="Arial"/>
        </w:rPr>
        <w:t xml:space="preserve"> profiles together with the child</w:t>
      </w:r>
      <w:r w:rsidR="002B338A" w:rsidRPr="006D7D77">
        <w:rPr>
          <w:rFonts w:ascii="Arial" w:hAnsi="Arial" w:cs="Arial"/>
        </w:rPr>
        <w:t xml:space="preserve"> keeping up to date with them and as we observe the child change and edit it so anyone working with the child can follow that</w:t>
      </w:r>
      <w:r w:rsidR="00B51E82" w:rsidRPr="006D7D77">
        <w:rPr>
          <w:rFonts w:ascii="Arial" w:hAnsi="Arial" w:cs="Arial"/>
        </w:rPr>
        <w:t>. E</w:t>
      </w:r>
      <w:r w:rsidR="0004554D" w:rsidRPr="006D7D77">
        <w:rPr>
          <w:rFonts w:ascii="Arial" w:hAnsi="Arial" w:cs="Arial"/>
        </w:rPr>
        <w:t>very</w:t>
      </w:r>
      <w:r w:rsidR="00B51E82" w:rsidRPr="006D7D77">
        <w:rPr>
          <w:rFonts w:ascii="Arial" w:hAnsi="Arial" w:cs="Arial"/>
        </w:rPr>
        <w:t xml:space="preserve"> child gets their</w:t>
      </w:r>
      <w:r w:rsidR="0004554D" w:rsidRPr="006D7D77">
        <w:rPr>
          <w:rFonts w:ascii="Arial" w:hAnsi="Arial" w:cs="Arial"/>
        </w:rPr>
        <w:t xml:space="preserve"> needs met</w:t>
      </w:r>
      <w:r w:rsidR="00B51E82" w:rsidRPr="006D7D77">
        <w:rPr>
          <w:rFonts w:ascii="Arial" w:hAnsi="Arial" w:cs="Arial"/>
        </w:rPr>
        <w:t xml:space="preserve">, </w:t>
      </w:r>
      <w:r w:rsidR="00FF74D9" w:rsidRPr="006D7D77">
        <w:rPr>
          <w:rFonts w:ascii="Arial" w:hAnsi="Arial" w:cs="Arial"/>
        </w:rPr>
        <w:t>w</w:t>
      </w:r>
      <w:r w:rsidR="00FD5038" w:rsidRPr="006D7D77">
        <w:rPr>
          <w:rFonts w:ascii="Arial" w:hAnsi="Arial" w:cs="Arial"/>
        </w:rPr>
        <w:t>atching the child through play</w:t>
      </w:r>
      <w:r w:rsidR="007B56A3" w:rsidRPr="006D7D77">
        <w:rPr>
          <w:rFonts w:ascii="Arial" w:hAnsi="Arial" w:cs="Arial"/>
        </w:rPr>
        <w:t xml:space="preserve"> looking at the </w:t>
      </w:r>
      <w:r w:rsidR="00C71287" w:rsidRPr="006D7D77">
        <w:rPr>
          <w:rFonts w:ascii="Arial" w:hAnsi="Arial" w:cs="Arial"/>
        </w:rPr>
        <w:t>child’s</w:t>
      </w:r>
      <w:r w:rsidR="007B56A3" w:rsidRPr="006D7D77">
        <w:rPr>
          <w:rFonts w:ascii="Arial" w:hAnsi="Arial" w:cs="Arial"/>
        </w:rPr>
        <w:t xml:space="preserve"> </w:t>
      </w:r>
      <w:r w:rsidR="00C71287" w:rsidRPr="006D7D77">
        <w:rPr>
          <w:rFonts w:ascii="Arial" w:hAnsi="Arial" w:cs="Arial"/>
        </w:rPr>
        <w:lastRenderedPageBreak/>
        <w:t>interest</w:t>
      </w:r>
      <w:r w:rsidR="007B56A3" w:rsidRPr="006D7D77">
        <w:rPr>
          <w:rFonts w:ascii="Arial" w:hAnsi="Arial" w:cs="Arial"/>
        </w:rPr>
        <w:t xml:space="preserve"> and dislike to be </w:t>
      </w:r>
      <w:r w:rsidR="0037743A" w:rsidRPr="006D7D77">
        <w:rPr>
          <w:rFonts w:ascii="Arial" w:hAnsi="Arial" w:cs="Arial"/>
        </w:rPr>
        <w:t>able plan</w:t>
      </w:r>
      <w:r w:rsidR="007B56A3" w:rsidRPr="006D7D77">
        <w:rPr>
          <w:rFonts w:ascii="Arial" w:hAnsi="Arial" w:cs="Arial"/>
        </w:rPr>
        <w:t xml:space="preserve"> next</w:t>
      </w:r>
      <w:r w:rsidR="00976D58" w:rsidRPr="006D7D77">
        <w:rPr>
          <w:rFonts w:ascii="Arial" w:hAnsi="Arial" w:cs="Arial"/>
        </w:rPr>
        <w:t>. O</w:t>
      </w:r>
      <w:r w:rsidR="005E66D5" w:rsidRPr="006D7D77">
        <w:rPr>
          <w:rFonts w:ascii="Arial" w:hAnsi="Arial" w:cs="Arial"/>
        </w:rPr>
        <w:t>bservation cycle breaks down what we need to next to</w:t>
      </w:r>
      <w:r w:rsidR="00976D58" w:rsidRPr="006D7D77">
        <w:rPr>
          <w:rFonts w:ascii="Arial" w:hAnsi="Arial" w:cs="Arial"/>
        </w:rPr>
        <w:t xml:space="preserve"> meet the needs of the child</w:t>
      </w:r>
      <w:r w:rsidR="004B214C" w:rsidRPr="006D7D77">
        <w:rPr>
          <w:rFonts w:ascii="Arial" w:hAnsi="Arial" w:cs="Arial"/>
        </w:rPr>
        <w:t>.</w:t>
      </w:r>
      <w:r w:rsidR="00976D58" w:rsidRPr="006D7D77">
        <w:rPr>
          <w:rFonts w:ascii="Arial" w:hAnsi="Arial" w:cs="Arial"/>
        </w:rPr>
        <w:t xml:space="preserve"> </w:t>
      </w:r>
      <w:r w:rsidR="004B214C" w:rsidRPr="006D7D77">
        <w:rPr>
          <w:rFonts w:ascii="Arial" w:hAnsi="Arial" w:cs="Arial"/>
        </w:rPr>
        <w:t>O</w:t>
      </w:r>
      <w:r w:rsidR="00976D58" w:rsidRPr="006D7D77">
        <w:rPr>
          <w:rFonts w:ascii="Arial" w:hAnsi="Arial" w:cs="Arial"/>
        </w:rPr>
        <w:t>bserving</w:t>
      </w:r>
      <w:r w:rsidR="007B56A3" w:rsidRPr="006D7D77">
        <w:rPr>
          <w:rFonts w:ascii="Arial" w:hAnsi="Arial" w:cs="Arial"/>
        </w:rPr>
        <w:t xml:space="preserve"> their development</w:t>
      </w:r>
      <w:r w:rsidR="004B214C" w:rsidRPr="006D7D77">
        <w:rPr>
          <w:rFonts w:ascii="Arial" w:hAnsi="Arial" w:cs="Arial"/>
        </w:rPr>
        <w:t>, gather evidence</w:t>
      </w:r>
      <w:r w:rsidR="005206C6" w:rsidRPr="006D7D77">
        <w:rPr>
          <w:rFonts w:ascii="Arial" w:hAnsi="Arial" w:cs="Arial"/>
        </w:rPr>
        <w:t xml:space="preserve">, photos videos for assessment </w:t>
      </w:r>
      <w:r w:rsidR="00004BE5" w:rsidRPr="006D7D77">
        <w:rPr>
          <w:rFonts w:ascii="Arial" w:hAnsi="Arial" w:cs="Arial"/>
        </w:rPr>
        <w:t>purpose</w:t>
      </w:r>
      <w:r w:rsidR="005206C6" w:rsidRPr="006D7D77">
        <w:rPr>
          <w:rFonts w:ascii="Arial" w:hAnsi="Arial" w:cs="Arial"/>
        </w:rPr>
        <w:t xml:space="preserve"> to </w:t>
      </w:r>
      <w:r w:rsidR="00004BE5" w:rsidRPr="006D7D77">
        <w:rPr>
          <w:rFonts w:ascii="Arial" w:hAnsi="Arial" w:cs="Arial"/>
        </w:rPr>
        <w:t>identify</w:t>
      </w:r>
      <w:r w:rsidR="00FD5038" w:rsidRPr="006D7D77">
        <w:rPr>
          <w:rFonts w:ascii="Arial" w:hAnsi="Arial" w:cs="Arial"/>
        </w:rPr>
        <w:t xml:space="preserve"> if the child needs further guidance</w:t>
      </w:r>
      <w:r w:rsidR="00584B11" w:rsidRPr="006D7D77">
        <w:rPr>
          <w:rFonts w:ascii="Arial" w:hAnsi="Arial" w:cs="Arial"/>
        </w:rPr>
        <w:t xml:space="preserve"> or support keeping a record</w:t>
      </w:r>
      <w:r w:rsidR="00DD4526" w:rsidRPr="006D7D77">
        <w:rPr>
          <w:rFonts w:ascii="Arial" w:hAnsi="Arial" w:cs="Arial"/>
        </w:rPr>
        <w:t xml:space="preserve">, reflecting </w:t>
      </w:r>
      <w:r w:rsidR="00C45C4F" w:rsidRPr="006D7D77">
        <w:rPr>
          <w:rFonts w:ascii="Arial" w:hAnsi="Arial" w:cs="Arial"/>
        </w:rPr>
        <w:t xml:space="preserve">and </w:t>
      </w:r>
      <w:r w:rsidR="00ED4F39" w:rsidRPr="006D7D77">
        <w:rPr>
          <w:rFonts w:ascii="Arial" w:hAnsi="Arial" w:cs="Arial"/>
        </w:rPr>
        <w:t>analysing what has happened or happing looking to</w:t>
      </w:r>
      <w:r w:rsidR="00C45C4F" w:rsidRPr="006D7D77">
        <w:rPr>
          <w:rFonts w:ascii="Arial" w:hAnsi="Arial" w:cs="Arial"/>
        </w:rPr>
        <w:t xml:space="preserve"> </w:t>
      </w:r>
      <w:r w:rsidR="0051199F" w:rsidRPr="006D7D77">
        <w:rPr>
          <w:rFonts w:ascii="Arial" w:hAnsi="Arial" w:cs="Arial"/>
        </w:rPr>
        <w:t>if needing improvement</w:t>
      </w:r>
      <w:r w:rsidR="004A12D3" w:rsidRPr="006D7D77">
        <w:rPr>
          <w:rFonts w:ascii="Arial" w:hAnsi="Arial" w:cs="Arial"/>
        </w:rPr>
        <w:t>.</w:t>
      </w:r>
      <w:r w:rsidR="00E73CB2" w:rsidRPr="006D7D77">
        <w:rPr>
          <w:rFonts w:ascii="Arial" w:hAnsi="Arial" w:cs="Arial"/>
        </w:rPr>
        <w:t xml:space="preserve"> </w:t>
      </w:r>
      <w:r w:rsidR="00B36A0F" w:rsidRPr="00B36A0F">
        <w:rPr>
          <w:rFonts w:ascii="Arial" w:hAnsi="Arial" w:cs="Arial"/>
          <w:i/>
          <w:iCs/>
        </w:rPr>
        <w:t>“</w:t>
      </w:r>
      <w:r w:rsidR="00AC01B6" w:rsidRPr="00B36A0F">
        <w:rPr>
          <w:rFonts w:ascii="Arial" w:hAnsi="Arial" w:cs="Arial"/>
          <w:i/>
          <w:iCs/>
        </w:rPr>
        <w:t>Assessment is the way in which in our everyday practice, we observe children’s learning, strive to understand it, and then put our understanding to good use.</w:t>
      </w:r>
      <w:r w:rsidR="00B36A0F" w:rsidRPr="00B36A0F">
        <w:rPr>
          <w:rFonts w:ascii="Arial" w:hAnsi="Arial" w:cs="Arial"/>
          <w:i/>
          <w:iCs/>
        </w:rPr>
        <w:t>”</w:t>
      </w:r>
      <w:r w:rsidR="00AC01B6" w:rsidRPr="00AC01B6">
        <w:rPr>
          <w:rFonts w:ascii="Arial" w:hAnsi="Arial" w:cs="Arial"/>
        </w:rPr>
        <w:t xml:space="preserve"> (Drummond, 1993</w:t>
      </w:r>
      <w:r w:rsidR="00FB2DAD">
        <w:rPr>
          <w:rFonts w:ascii="Arial" w:hAnsi="Arial" w:cs="Arial"/>
        </w:rPr>
        <w:t>, p</w:t>
      </w:r>
      <w:r w:rsidR="0000787A">
        <w:rPr>
          <w:rFonts w:ascii="Arial" w:hAnsi="Arial" w:cs="Arial"/>
        </w:rPr>
        <w:t>.139</w:t>
      </w:r>
      <w:r w:rsidR="00AC01B6" w:rsidRPr="00AC01B6">
        <w:rPr>
          <w:rFonts w:ascii="Arial" w:hAnsi="Arial" w:cs="Arial"/>
        </w:rPr>
        <w:t>)</w:t>
      </w:r>
      <w:r w:rsidR="00B36A0F">
        <w:rPr>
          <w:rFonts w:ascii="Arial" w:hAnsi="Arial" w:cs="Arial"/>
        </w:rPr>
        <w:t xml:space="preserve">. </w:t>
      </w:r>
      <w:r w:rsidR="004A12D3" w:rsidRPr="006D7D77">
        <w:rPr>
          <w:rFonts w:ascii="Arial" w:hAnsi="Arial" w:cs="Arial"/>
        </w:rPr>
        <w:t>B</w:t>
      </w:r>
      <w:r w:rsidR="0008680F" w:rsidRPr="006D7D77">
        <w:rPr>
          <w:rFonts w:ascii="Arial" w:hAnsi="Arial" w:cs="Arial"/>
        </w:rPr>
        <w:t xml:space="preserve">uilding those relationship with outside </w:t>
      </w:r>
      <w:r w:rsidR="00B33B73" w:rsidRPr="006D7D77">
        <w:rPr>
          <w:rFonts w:ascii="Arial" w:hAnsi="Arial" w:cs="Arial"/>
        </w:rPr>
        <w:t xml:space="preserve">multi </w:t>
      </w:r>
      <w:r w:rsidR="003E3881" w:rsidRPr="006D7D77">
        <w:rPr>
          <w:rFonts w:ascii="Arial" w:hAnsi="Arial" w:cs="Arial"/>
        </w:rPr>
        <w:t>agencies</w:t>
      </w:r>
      <w:r w:rsidR="00AA0B6F" w:rsidRPr="006D7D77">
        <w:rPr>
          <w:rFonts w:ascii="Arial" w:hAnsi="Arial" w:cs="Arial"/>
        </w:rPr>
        <w:t xml:space="preserve"> who can support the child further if needed</w:t>
      </w:r>
      <w:r w:rsidR="007E7A46" w:rsidRPr="006D7D77">
        <w:rPr>
          <w:rFonts w:ascii="Arial" w:hAnsi="Arial" w:cs="Arial"/>
        </w:rPr>
        <w:t>,</w:t>
      </w:r>
      <w:r w:rsidR="00FA638E" w:rsidRPr="006D7D77">
        <w:rPr>
          <w:rFonts w:ascii="Arial" w:hAnsi="Arial" w:cs="Arial"/>
        </w:rPr>
        <w:t xml:space="preserve"> to get the best outcome for the child as these agencies will support the child in more depth</w:t>
      </w:r>
      <w:r w:rsidR="00BD034E" w:rsidRPr="006D7D77">
        <w:rPr>
          <w:rFonts w:ascii="Arial" w:hAnsi="Arial" w:cs="Arial"/>
        </w:rPr>
        <w:t xml:space="preserve"> and we </w:t>
      </w:r>
      <w:r w:rsidR="00015B2D" w:rsidRPr="006D7D77">
        <w:rPr>
          <w:rFonts w:ascii="Arial" w:hAnsi="Arial" w:cs="Arial"/>
        </w:rPr>
        <w:t xml:space="preserve">in the </w:t>
      </w:r>
      <w:r w:rsidR="00BD034E" w:rsidRPr="006D7D77">
        <w:rPr>
          <w:rFonts w:ascii="Arial" w:hAnsi="Arial" w:cs="Arial"/>
        </w:rPr>
        <w:t>setting can learn from these to give the child the best.</w:t>
      </w:r>
      <w:r w:rsidR="00EC5018" w:rsidRPr="006D7D77">
        <w:rPr>
          <w:rFonts w:ascii="Arial" w:hAnsi="Arial" w:cs="Arial"/>
        </w:rPr>
        <w:t xml:space="preserve"> Quote from Mclnnes (2007),</w:t>
      </w:r>
      <w:r w:rsidR="003D12F3" w:rsidRPr="006D7D77">
        <w:rPr>
          <w:rFonts w:ascii="Arial" w:hAnsi="Arial" w:cs="Arial"/>
        </w:rPr>
        <w:t xml:space="preserve"> “knowledge and understanding of </w:t>
      </w:r>
      <w:r w:rsidR="00253F7F" w:rsidRPr="006D7D77">
        <w:rPr>
          <w:rFonts w:ascii="Arial" w:hAnsi="Arial" w:cs="Arial"/>
        </w:rPr>
        <w:t>one’s</w:t>
      </w:r>
      <w:r w:rsidR="003D12F3" w:rsidRPr="006D7D77">
        <w:rPr>
          <w:rFonts w:ascii="Arial" w:hAnsi="Arial" w:cs="Arial"/>
        </w:rPr>
        <w:t xml:space="preserve"> own role as well as those of others is cru</w:t>
      </w:r>
      <w:r w:rsidR="007E70C7" w:rsidRPr="006D7D77">
        <w:rPr>
          <w:rFonts w:ascii="Arial" w:hAnsi="Arial" w:cs="Arial"/>
        </w:rPr>
        <w:t xml:space="preserve">cial to </w:t>
      </w:r>
      <w:r w:rsidR="00740F49" w:rsidRPr="006D7D77">
        <w:rPr>
          <w:rFonts w:ascii="Arial" w:hAnsi="Arial" w:cs="Arial"/>
        </w:rPr>
        <w:t>intelligence</w:t>
      </w:r>
      <w:r w:rsidR="007E70C7" w:rsidRPr="006D7D77">
        <w:rPr>
          <w:rFonts w:ascii="Arial" w:hAnsi="Arial" w:cs="Arial"/>
        </w:rPr>
        <w:t xml:space="preserve"> workin</w:t>
      </w:r>
      <w:r w:rsidR="00EC5018" w:rsidRPr="006D7D77">
        <w:rPr>
          <w:rFonts w:ascii="Arial" w:hAnsi="Arial" w:cs="Arial"/>
        </w:rPr>
        <w:t>g.</w:t>
      </w:r>
      <w:r w:rsidR="001D4C8B" w:rsidRPr="006D7D77">
        <w:rPr>
          <w:rFonts w:ascii="Arial" w:hAnsi="Arial" w:cs="Arial"/>
        </w:rPr>
        <w:t xml:space="preserve"> </w:t>
      </w:r>
      <w:r w:rsidR="00CE3AE9" w:rsidRPr="006D7D77">
        <w:rPr>
          <w:rFonts w:ascii="Arial" w:hAnsi="Arial" w:cs="Arial"/>
        </w:rPr>
        <w:t>(</w:t>
      </w:r>
      <w:r w:rsidR="001D4C8B" w:rsidRPr="006D7D77">
        <w:rPr>
          <w:rFonts w:ascii="Arial" w:hAnsi="Arial" w:cs="Arial"/>
        </w:rPr>
        <w:t>Reed and Morrall</w:t>
      </w:r>
      <w:r w:rsidR="001B31D0" w:rsidRPr="006D7D77">
        <w:rPr>
          <w:rFonts w:ascii="Arial" w:hAnsi="Arial" w:cs="Arial"/>
        </w:rPr>
        <w:t>,</w:t>
      </w:r>
      <w:r w:rsidR="00B80375" w:rsidRPr="006D7D77">
        <w:rPr>
          <w:rFonts w:ascii="Arial" w:hAnsi="Arial" w:cs="Arial"/>
        </w:rPr>
        <w:t xml:space="preserve"> 2010</w:t>
      </w:r>
      <w:r w:rsidR="00CE3AE9" w:rsidRPr="006D7D77">
        <w:rPr>
          <w:rFonts w:ascii="Arial" w:hAnsi="Arial" w:cs="Arial"/>
        </w:rPr>
        <w:t>,p.127,129)</w:t>
      </w:r>
      <w:r w:rsidR="001B31D0" w:rsidRPr="006D7D77">
        <w:rPr>
          <w:rFonts w:ascii="Arial" w:hAnsi="Arial" w:cs="Arial"/>
        </w:rPr>
        <w:t xml:space="preserve"> </w:t>
      </w:r>
      <w:r w:rsidR="007433CA" w:rsidRPr="006D7D77">
        <w:rPr>
          <w:rFonts w:ascii="Arial" w:hAnsi="Arial" w:cs="Arial"/>
        </w:rPr>
        <w:t>have discussed that mu</w:t>
      </w:r>
      <w:r w:rsidR="009D6D6F" w:rsidRPr="006D7D77">
        <w:rPr>
          <w:rFonts w:ascii="Arial" w:hAnsi="Arial" w:cs="Arial"/>
        </w:rPr>
        <w:t>lti</w:t>
      </w:r>
      <w:r w:rsidR="007433CA" w:rsidRPr="006D7D77">
        <w:rPr>
          <w:rFonts w:ascii="Arial" w:hAnsi="Arial" w:cs="Arial"/>
        </w:rPr>
        <w:t xml:space="preserve"> agency is important </w:t>
      </w:r>
      <w:r w:rsidR="00E12AB6" w:rsidRPr="006D7D77">
        <w:rPr>
          <w:rFonts w:ascii="Arial" w:hAnsi="Arial" w:cs="Arial"/>
        </w:rPr>
        <w:t xml:space="preserve">in the early years by </w:t>
      </w:r>
      <w:r w:rsidR="00A73BC6" w:rsidRPr="006D7D77">
        <w:rPr>
          <w:rFonts w:ascii="Arial" w:hAnsi="Arial" w:cs="Arial"/>
        </w:rPr>
        <w:t>‘Every</w:t>
      </w:r>
      <w:r w:rsidR="00E12AB6" w:rsidRPr="006D7D77">
        <w:rPr>
          <w:rFonts w:ascii="Arial" w:hAnsi="Arial" w:cs="Arial"/>
        </w:rPr>
        <w:t xml:space="preserve"> child </w:t>
      </w:r>
      <w:r w:rsidR="003E16DE" w:rsidRPr="006D7D77">
        <w:rPr>
          <w:rFonts w:ascii="Arial" w:hAnsi="Arial" w:cs="Arial"/>
        </w:rPr>
        <w:t>matter’s</w:t>
      </w:r>
      <w:r w:rsidR="00E12AB6" w:rsidRPr="006D7D77">
        <w:rPr>
          <w:rFonts w:ascii="Arial" w:hAnsi="Arial" w:cs="Arial"/>
        </w:rPr>
        <w:t>, the stated that</w:t>
      </w:r>
      <w:r w:rsidR="004B0874" w:rsidRPr="006D7D77">
        <w:rPr>
          <w:rFonts w:ascii="Arial" w:hAnsi="Arial" w:cs="Arial"/>
        </w:rPr>
        <w:t xml:space="preserve"> too many of the children were not being </w:t>
      </w:r>
      <w:r w:rsidR="00180646" w:rsidRPr="006D7D77">
        <w:rPr>
          <w:rFonts w:ascii="Arial" w:hAnsi="Arial" w:cs="Arial"/>
        </w:rPr>
        <w:t xml:space="preserve">seen and falling behind, </w:t>
      </w:r>
      <w:r w:rsidR="00831E74" w:rsidRPr="006D7D77">
        <w:rPr>
          <w:rFonts w:ascii="Arial" w:hAnsi="Arial" w:cs="Arial"/>
        </w:rPr>
        <w:t xml:space="preserve">and not being seen in the </w:t>
      </w:r>
      <w:r w:rsidR="009D6D6F" w:rsidRPr="006D7D77">
        <w:rPr>
          <w:rFonts w:ascii="Arial" w:hAnsi="Arial" w:cs="Arial"/>
        </w:rPr>
        <w:t>right</w:t>
      </w:r>
      <w:r w:rsidR="00831E74" w:rsidRPr="006D7D77">
        <w:rPr>
          <w:rFonts w:ascii="Arial" w:hAnsi="Arial" w:cs="Arial"/>
        </w:rPr>
        <w:t xml:space="preserve"> services which they suggested that they were then being failed to be protected </w:t>
      </w:r>
      <w:r w:rsidR="00FF526E" w:rsidRPr="006D7D77">
        <w:rPr>
          <w:rFonts w:ascii="Arial" w:hAnsi="Arial" w:cs="Arial"/>
        </w:rPr>
        <w:t>by any neglect, harm and risk.</w:t>
      </w:r>
      <w:r w:rsidR="009B5937" w:rsidRPr="006D7D77">
        <w:rPr>
          <w:rFonts w:ascii="Arial" w:hAnsi="Arial" w:cs="Arial"/>
        </w:rPr>
        <w:t xml:space="preserve"> </w:t>
      </w:r>
      <w:r w:rsidR="00FF526E" w:rsidRPr="006D7D77">
        <w:rPr>
          <w:rFonts w:ascii="Arial" w:hAnsi="Arial" w:cs="Arial"/>
        </w:rPr>
        <w:t xml:space="preserve">They both stated that it was </w:t>
      </w:r>
      <w:r w:rsidR="00D1270F" w:rsidRPr="006D7D77">
        <w:rPr>
          <w:rFonts w:ascii="Arial" w:hAnsi="Arial" w:cs="Arial"/>
        </w:rPr>
        <w:t>becoming too often that it was be coming to late to help the children from having and expe</w:t>
      </w:r>
      <w:r w:rsidR="005B5326" w:rsidRPr="006D7D77">
        <w:rPr>
          <w:rFonts w:ascii="Arial" w:hAnsi="Arial" w:cs="Arial"/>
        </w:rPr>
        <w:t>rience in a home and school setting</w:t>
      </w:r>
      <w:r w:rsidR="00467189" w:rsidRPr="006D7D77">
        <w:rPr>
          <w:rFonts w:ascii="Arial" w:hAnsi="Arial" w:cs="Arial"/>
        </w:rPr>
        <w:t xml:space="preserve"> (Reed and Morrall, 2010)</w:t>
      </w:r>
      <w:r w:rsidR="005B5326" w:rsidRPr="006D7D77">
        <w:rPr>
          <w:rFonts w:ascii="Arial" w:hAnsi="Arial" w:cs="Arial"/>
        </w:rPr>
        <w:t>.</w:t>
      </w:r>
      <w:r w:rsidR="007E60C8" w:rsidRPr="006D7D77">
        <w:rPr>
          <w:rFonts w:ascii="Arial" w:hAnsi="Arial" w:cs="Arial"/>
        </w:rPr>
        <w:t xml:space="preserve"> </w:t>
      </w:r>
      <w:r w:rsidR="00237551" w:rsidRPr="006D7D77">
        <w:rPr>
          <w:rFonts w:ascii="Arial" w:hAnsi="Arial" w:cs="Arial"/>
        </w:rPr>
        <w:t>Par</w:t>
      </w:r>
      <w:r w:rsidR="00C203FD" w:rsidRPr="006D7D77">
        <w:rPr>
          <w:rFonts w:ascii="Arial" w:hAnsi="Arial" w:cs="Arial"/>
        </w:rPr>
        <w:t>tnership working</w:t>
      </w:r>
      <w:r w:rsidR="007E60C8" w:rsidRPr="006D7D77">
        <w:rPr>
          <w:rFonts w:ascii="Arial" w:hAnsi="Arial" w:cs="Arial"/>
        </w:rPr>
        <w:t xml:space="preserve"> also has huge benefits on a child, ensuring children have their needs identified and met through their childhood. </w:t>
      </w:r>
      <w:r w:rsidR="00C203FD" w:rsidRPr="006D7D77">
        <w:rPr>
          <w:rFonts w:ascii="Arial" w:hAnsi="Arial" w:cs="Arial"/>
        </w:rPr>
        <w:t>E</w:t>
      </w:r>
      <w:r w:rsidR="007E60C8" w:rsidRPr="006D7D77">
        <w:rPr>
          <w:rFonts w:ascii="Arial" w:hAnsi="Arial" w:cs="Arial"/>
        </w:rPr>
        <w:t>arly interventions</w:t>
      </w:r>
      <w:r w:rsidR="00C203FD" w:rsidRPr="006D7D77">
        <w:rPr>
          <w:rFonts w:ascii="Arial" w:hAnsi="Arial" w:cs="Arial"/>
        </w:rPr>
        <w:t xml:space="preserve">, </w:t>
      </w:r>
      <w:r w:rsidR="00D24F91" w:rsidRPr="006D7D77">
        <w:rPr>
          <w:rFonts w:ascii="Arial" w:hAnsi="Arial" w:cs="Arial"/>
        </w:rPr>
        <w:t xml:space="preserve">to guide the most vulnerable children </w:t>
      </w:r>
      <w:r w:rsidR="00B64EAA" w:rsidRPr="006D7D77">
        <w:rPr>
          <w:rFonts w:ascii="Arial" w:hAnsi="Arial" w:cs="Arial"/>
        </w:rPr>
        <w:t xml:space="preserve">and how </w:t>
      </w:r>
      <w:r w:rsidR="00255F0B" w:rsidRPr="006D7D77">
        <w:rPr>
          <w:rFonts w:ascii="Arial" w:hAnsi="Arial" w:cs="Arial"/>
        </w:rPr>
        <w:t>their learning</w:t>
      </w:r>
      <w:r w:rsidR="00D86D84" w:rsidRPr="006D7D77">
        <w:rPr>
          <w:rFonts w:ascii="Arial" w:hAnsi="Arial" w:cs="Arial"/>
        </w:rPr>
        <w:t xml:space="preserve">, </w:t>
      </w:r>
      <w:r w:rsidR="00255F0B" w:rsidRPr="006D7D77">
        <w:rPr>
          <w:rFonts w:ascii="Arial" w:hAnsi="Arial" w:cs="Arial"/>
        </w:rPr>
        <w:t>development can be</w:t>
      </w:r>
      <w:r w:rsidR="00901888" w:rsidRPr="006D7D77">
        <w:rPr>
          <w:rFonts w:ascii="Arial" w:hAnsi="Arial" w:cs="Arial"/>
        </w:rPr>
        <w:t xml:space="preserve"> supported</w:t>
      </w:r>
      <w:r w:rsidR="001171A6" w:rsidRPr="006D7D77">
        <w:rPr>
          <w:rFonts w:ascii="Arial" w:hAnsi="Arial" w:cs="Arial"/>
        </w:rPr>
        <w:t xml:space="preserve"> as </w:t>
      </w:r>
      <w:r w:rsidR="0046494B" w:rsidRPr="006D7D77">
        <w:rPr>
          <w:rFonts w:ascii="Arial" w:hAnsi="Arial" w:cs="Arial"/>
        </w:rPr>
        <w:t>early as possible</w:t>
      </w:r>
      <w:r w:rsidR="00901888" w:rsidRPr="006D7D77">
        <w:rPr>
          <w:rFonts w:ascii="Arial" w:hAnsi="Arial" w:cs="Arial"/>
        </w:rPr>
        <w:t xml:space="preserve">, identifying </w:t>
      </w:r>
      <w:r w:rsidR="001171A6" w:rsidRPr="006D7D77">
        <w:rPr>
          <w:rFonts w:ascii="Arial" w:hAnsi="Arial" w:cs="Arial"/>
        </w:rPr>
        <w:t xml:space="preserve">who needs that close working </w:t>
      </w:r>
      <w:r w:rsidR="00736CEF" w:rsidRPr="006D7D77">
        <w:rPr>
          <w:rFonts w:ascii="Arial" w:hAnsi="Arial" w:cs="Arial"/>
        </w:rPr>
        <w:t>relationship</w:t>
      </w:r>
      <w:r w:rsidR="003E0890" w:rsidRPr="006D7D77">
        <w:rPr>
          <w:rFonts w:ascii="Arial" w:hAnsi="Arial" w:cs="Arial"/>
        </w:rPr>
        <w:t xml:space="preserve"> for early years </w:t>
      </w:r>
      <w:r w:rsidR="002A0438" w:rsidRPr="006D7D77">
        <w:rPr>
          <w:rFonts w:ascii="Arial" w:hAnsi="Arial" w:cs="Arial"/>
        </w:rPr>
        <w:t>interventions</w:t>
      </w:r>
      <w:r w:rsidR="00F91BBE" w:rsidRPr="006D7D77">
        <w:rPr>
          <w:rFonts w:ascii="Arial" w:hAnsi="Arial" w:cs="Arial"/>
        </w:rPr>
        <w:t xml:space="preserve"> </w:t>
      </w:r>
      <w:r w:rsidR="002A0438" w:rsidRPr="006D7D77">
        <w:rPr>
          <w:rFonts w:ascii="Arial" w:hAnsi="Arial" w:cs="Arial"/>
        </w:rPr>
        <w:t>strategies</w:t>
      </w:r>
      <w:r w:rsidR="003E0890" w:rsidRPr="006D7D77">
        <w:rPr>
          <w:rFonts w:ascii="Arial" w:hAnsi="Arial" w:cs="Arial"/>
        </w:rPr>
        <w:t xml:space="preserve"> to </w:t>
      </w:r>
      <w:r w:rsidR="002A0438" w:rsidRPr="006D7D77">
        <w:rPr>
          <w:rFonts w:ascii="Arial" w:hAnsi="Arial" w:cs="Arial"/>
        </w:rPr>
        <w:t>be put in place.</w:t>
      </w:r>
      <w:r w:rsidR="0080227F" w:rsidRPr="006D7D77">
        <w:rPr>
          <w:rFonts w:ascii="Arial" w:hAnsi="Arial" w:cs="Arial"/>
        </w:rPr>
        <w:t xml:space="preserve"> (Hallet,</w:t>
      </w:r>
      <w:r w:rsidR="00D744C0" w:rsidRPr="006D7D77">
        <w:rPr>
          <w:rFonts w:ascii="Arial" w:hAnsi="Arial" w:cs="Arial"/>
        </w:rPr>
        <w:t>2013,p.20)</w:t>
      </w:r>
      <w:r w:rsidR="00961D8A" w:rsidRPr="006D7D77">
        <w:rPr>
          <w:rFonts w:ascii="Arial" w:hAnsi="Arial" w:cs="Arial"/>
        </w:rPr>
        <w:t xml:space="preserve">. </w:t>
      </w:r>
      <w:r w:rsidR="0078510B" w:rsidRPr="006D7D77">
        <w:rPr>
          <w:rFonts w:ascii="Arial" w:hAnsi="Arial" w:cs="Arial"/>
        </w:rPr>
        <w:t>P</w:t>
      </w:r>
      <w:r w:rsidR="000430BD" w:rsidRPr="006D7D77">
        <w:rPr>
          <w:rFonts w:ascii="Arial" w:hAnsi="Arial" w:cs="Arial"/>
        </w:rPr>
        <w:t>ascal &amp; Bertram</w:t>
      </w:r>
      <w:r w:rsidR="00E87D59" w:rsidRPr="006D7D77">
        <w:rPr>
          <w:rFonts w:ascii="Arial" w:hAnsi="Arial" w:cs="Arial"/>
        </w:rPr>
        <w:t xml:space="preserve">, (2001) suggests that in a practise with children one of the main goals in a </w:t>
      </w:r>
      <w:r w:rsidR="00F73E3F" w:rsidRPr="006D7D77">
        <w:rPr>
          <w:rFonts w:ascii="Arial" w:hAnsi="Arial" w:cs="Arial"/>
        </w:rPr>
        <w:t>setting</w:t>
      </w:r>
      <w:r w:rsidR="00BA50CD" w:rsidRPr="006D7D77">
        <w:rPr>
          <w:rFonts w:ascii="Arial" w:hAnsi="Arial" w:cs="Arial"/>
        </w:rPr>
        <w:t xml:space="preserve"> should be </w:t>
      </w:r>
      <w:r w:rsidR="00F73E3F" w:rsidRPr="006D7D77">
        <w:rPr>
          <w:rFonts w:ascii="Arial" w:hAnsi="Arial" w:cs="Arial"/>
        </w:rPr>
        <w:t xml:space="preserve">for the staff to provide a secure, carling, homely and loving </w:t>
      </w:r>
      <w:r w:rsidR="00BA50CD" w:rsidRPr="006D7D77">
        <w:rPr>
          <w:rFonts w:ascii="Arial" w:hAnsi="Arial" w:cs="Arial"/>
        </w:rPr>
        <w:t>relationship with the children</w:t>
      </w:r>
      <w:r w:rsidR="0089633F" w:rsidRPr="006D7D77">
        <w:rPr>
          <w:rFonts w:ascii="Arial" w:hAnsi="Arial" w:cs="Arial"/>
        </w:rPr>
        <w:t xml:space="preserve"> along with helping the children to learn independence but </w:t>
      </w:r>
      <w:r w:rsidR="00E40022" w:rsidRPr="006D7D77">
        <w:rPr>
          <w:rFonts w:ascii="Arial" w:hAnsi="Arial" w:cs="Arial"/>
        </w:rPr>
        <w:t>with</w:t>
      </w:r>
      <w:r w:rsidR="0089633F" w:rsidRPr="006D7D77">
        <w:rPr>
          <w:rFonts w:ascii="Arial" w:hAnsi="Arial" w:cs="Arial"/>
        </w:rPr>
        <w:t xml:space="preserve"> the adults that also give them security</w:t>
      </w:r>
      <w:r w:rsidR="00E338E1" w:rsidRPr="006D7D77">
        <w:rPr>
          <w:rFonts w:ascii="Arial" w:hAnsi="Arial" w:cs="Arial"/>
        </w:rPr>
        <w:t xml:space="preserve"> </w:t>
      </w:r>
      <w:r w:rsidR="00E40022" w:rsidRPr="006D7D77">
        <w:rPr>
          <w:rFonts w:ascii="Arial" w:hAnsi="Arial" w:cs="Arial"/>
        </w:rPr>
        <w:t xml:space="preserve">and making surer the parents can see </w:t>
      </w:r>
      <w:r w:rsidR="003F2AE3" w:rsidRPr="006D7D77">
        <w:rPr>
          <w:rFonts w:ascii="Arial" w:hAnsi="Arial" w:cs="Arial"/>
        </w:rPr>
        <w:t xml:space="preserve">that the children felt happy in the practice was essential. </w:t>
      </w:r>
      <w:r w:rsidR="00AB5C15" w:rsidRPr="006D7D77">
        <w:rPr>
          <w:rFonts w:ascii="Arial" w:hAnsi="Arial" w:cs="Arial"/>
        </w:rPr>
        <w:t xml:space="preserve">Communication is </w:t>
      </w:r>
      <w:r w:rsidR="00152831" w:rsidRPr="006D7D77">
        <w:rPr>
          <w:rFonts w:ascii="Arial" w:hAnsi="Arial" w:cs="Arial"/>
        </w:rPr>
        <w:t xml:space="preserve">also </w:t>
      </w:r>
      <w:r w:rsidR="00AB5C15" w:rsidRPr="006D7D77">
        <w:rPr>
          <w:rFonts w:ascii="Arial" w:hAnsi="Arial" w:cs="Arial"/>
        </w:rPr>
        <w:t xml:space="preserve">such a big part in keeping the child safe, record and document </w:t>
      </w:r>
      <w:r w:rsidR="00736AC8" w:rsidRPr="006D7D77">
        <w:rPr>
          <w:rFonts w:ascii="Arial" w:hAnsi="Arial" w:cs="Arial"/>
        </w:rPr>
        <w:t>information that you think is important, sharing it to other staff members so no mistakes are made</w:t>
      </w:r>
      <w:r w:rsidR="006E1E8C" w:rsidRPr="006D7D77">
        <w:rPr>
          <w:rFonts w:ascii="Arial" w:hAnsi="Arial" w:cs="Arial"/>
        </w:rPr>
        <w:t>.</w:t>
      </w:r>
      <w:r w:rsidR="00A35F37" w:rsidRPr="006D7D77">
        <w:rPr>
          <w:rFonts w:ascii="Arial" w:hAnsi="Arial" w:cs="Arial"/>
        </w:rPr>
        <w:t xml:space="preserve"> NSPCC,</w:t>
      </w:r>
      <w:r w:rsidR="00DF44C0" w:rsidRPr="006D7D77">
        <w:rPr>
          <w:rFonts w:ascii="Arial" w:hAnsi="Arial" w:cs="Arial"/>
        </w:rPr>
        <w:t>(2023) s</w:t>
      </w:r>
      <w:r w:rsidR="00961D8A" w:rsidRPr="006D7D77">
        <w:rPr>
          <w:rFonts w:ascii="Arial" w:hAnsi="Arial" w:cs="Arial"/>
        </w:rPr>
        <w:t xml:space="preserve">uggests </w:t>
      </w:r>
      <w:r w:rsidR="00DF44C0" w:rsidRPr="006D7D77">
        <w:rPr>
          <w:rFonts w:ascii="Arial" w:hAnsi="Arial" w:cs="Arial"/>
        </w:rPr>
        <w:t>that in order to keep</w:t>
      </w:r>
      <w:r w:rsidR="004A5001" w:rsidRPr="006D7D77">
        <w:rPr>
          <w:rFonts w:ascii="Arial" w:hAnsi="Arial" w:cs="Arial"/>
        </w:rPr>
        <w:t xml:space="preserve"> </w:t>
      </w:r>
      <w:r w:rsidR="006E1E8C" w:rsidRPr="006D7D77">
        <w:rPr>
          <w:rFonts w:ascii="Arial" w:hAnsi="Arial" w:cs="Arial"/>
        </w:rPr>
        <w:t>children safe,</w:t>
      </w:r>
      <w:r w:rsidR="004A5001" w:rsidRPr="006D7D77">
        <w:rPr>
          <w:rFonts w:ascii="Arial" w:hAnsi="Arial" w:cs="Arial"/>
        </w:rPr>
        <w:t xml:space="preserve"> sharing appropriate </w:t>
      </w:r>
      <w:r w:rsidR="006E1E8C" w:rsidRPr="006D7D77">
        <w:rPr>
          <w:rFonts w:ascii="Arial" w:hAnsi="Arial" w:cs="Arial"/>
        </w:rPr>
        <w:t xml:space="preserve">information </w:t>
      </w:r>
      <w:r w:rsidR="00AB55A0" w:rsidRPr="006D7D77">
        <w:rPr>
          <w:rFonts w:ascii="Arial" w:hAnsi="Arial" w:cs="Arial"/>
        </w:rPr>
        <w:t xml:space="preserve">that </w:t>
      </w:r>
      <w:r w:rsidR="006E1E8C" w:rsidRPr="006D7D77">
        <w:rPr>
          <w:rFonts w:ascii="Arial" w:hAnsi="Arial" w:cs="Arial"/>
        </w:rPr>
        <w:t xml:space="preserve">needs to be shared </w:t>
      </w:r>
      <w:r w:rsidR="00AB55A0" w:rsidRPr="006D7D77">
        <w:rPr>
          <w:rFonts w:ascii="Arial" w:hAnsi="Arial" w:cs="Arial"/>
        </w:rPr>
        <w:t>is vital</w:t>
      </w:r>
      <w:r w:rsidR="006E1E8C" w:rsidRPr="006D7D77">
        <w:rPr>
          <w:rFonts w:ascii="Arial" w:hAnsi="Arial" w:cs="Arial"/>
        </w:rPr>
        <w:t xml:space="preserve"> so that decisions can be made to protect </w:t>
      </w:r>
      <w:r w:rsidR="00AB55A0" w:rsidRPr="006D7D77">
        <w:rPr>
          <w:rFonts w:ascii="Arial" w:hAnsi="Arial" w:cs="Arial"/>
        </w:rPr>
        <w:t>them as well as m</w:t>
      </w:r>
      <w:r w:rsidR="004272AA" w:rsidRPr="006D7D77">
        <w:rPr>
          <w:rFonts w:ascii="Arial" w:hAnsi="Arial" w:cs="Arial"/>
        </w:rPr>
        <w:t xml:space="preserve">aking surer you have that good relationship with the child so they feel they are unable to share anything with </w:t>
      </w:r>
      <w:r w:rsidR="006D3E54" w:rsidRPr="006D7D77">
        <w:rPr>
          <w:rFonts w:ascii="Arial" w:hAnsi="Arial" w:cs="Arial"/>
        </w:rPr>
        <w:t>you and</w:t>
      </w:r>
      <w:r w:rsidR="004272AA" w:rsidRPr="006D7D77">
        <w:rPr>
          <w:rFonts w:ascii="Arial" w:hAnsi="Arial" w:cs="Arial"/>
        </w:rPr>
        <w:t xml:space="preserve"> feel safe. </w:t>
      </w:r>
      <w:r w:rsidR="007042E3" w:rsidRPr="006D7D77">
        <w:rPr>
          <w:rFonts w:ascii="Arial" w:hAnsi="Arial" w:cs="Arial"/>
        </w:rPr>
        <w:t>In a Professional practice h</w:t>
      </w:r>
      <w:r w:rsidR="001347F9" w:rsidRPr="006D7D77">
        <w:rPr>
          <w:rFonts w:ascii="Arial" w:hAnsi="Arial" w:cs="Arial"/>
        </w:rPr>
        <w:t xml:space="preserve">aving good </w:t>
      </w:r>
      <w:r w:rsidR="00143CFD" w:rsidRPr="006D7D77">
        <w:rPr>
          <w:rFonts w:ascii="Arial" w:hAnsi="Arial" w:cs="Arial"/>
        </w:rPr>
        <w:t>in-depth</w:t>
      </w:r>
      <w:r w:rsidR="001347F9" w:rsidRPr="006D7D77">
        <w:rPr>
          <w:rFonts w:ascii="Arial" w:hAnsi="Arial" w:cs="Arial"/>
        </w:rPr>
        <w:t xml:space="preserve"> knowledge and understanding</w:t>
      </w:r>
      <w:r w:rsidR="00143CFD" w:rsidRPr="006D7D77">
        <w:rPr>
          <w:rFonts w:ascii="Arial" w:hAnsi="Arial" w:cs="Arial"/>
        </w:rPr>
        <w:t xml:space="preserve"> is important</w:t>
      </w:r>
      <w:r w:rsidR="001347F9" w:rsidRPr="006D7D77">
        <w:rPr>
          <w:rFonts w:ascii="Arial" w:hAnsi="Arial" w:cs="Arial"/>
        </w:rPr>
        <w:t> </w:t>
      </w:r>
      <w:r w:rsidR="00143CFD" w:rsidRPr="006D7D77">
        <w:rPr>
          <w:rFonts w:ascii="Arial" w:hAnsi="Arial" w:cs="Arial"/>
        </w:rPr>
        <w:t xml:space="preserve">for you to be able to </w:t>
      </w:r>
      <w:r w:rsidR="001347F9" w:rsidRPr="006D7D77">
        <w:rPr>
          <w:rFonts w:ascii="Arial" w:hAnsi="Arial" w:cs="Arial"/>
        </w:rPr>
        <w:t>carry out good practice</w:t>
      </w:r>
      <w:r w:rsidR="00AF1C41" w:rsidRPr="006D7D77">
        <w:rPr>
          <w:rFonts w:ascii="Arial" w:hAnsi="Arial" w:cs="Arial"/>
        </w:rPr>
        <w:t xml:space="preserve"> keeping up to date with training </w:t>
      </w:r>
      <w:r w:rsidR="00612D41" w:rsidRPr="006D7D77">
        <w:rPr>
          <w:rFonts w:ascii="Arial" w:hAnsi="Arial" w:cs="Arial"/>
        </w:rPr>
        <w:t>and knowledge making surer its relevant and up to date</w:t>
      </w:r>
      <w:r w:rsidR="001347F9" w:rsidRPr="006D7D77">
        <w:rPr>
          <w:rFonts w:ascii="Arial" w:hAnsi="Arial" w:cs="Arial"/>
        </w:rPr>
        <w:t xml:space="preserve">. It also provides reassurance to </w:t>
      </w:r>
      <w:r w:rsidR="00143CFD" w:rsidRPr="006D7D77">
        <w:rPr>
          <w:rFonts w:ascii="Arial" w:hAnsi="Arial" w:cs="Arial"/>
        </w:rPr>
        <w:t xml:space="preserve">the children you </w:t>
      </w:r>
      <w:r w:rsidR="001347F9" w:rsidRPr="006D7D77">
        <w:rPr>
          <w:rFonts w:ascii="Arial" w:hAnsi="Arial" w:cs="Arial"/>
        </w:rPr>
        <w:t>support</w:t>
      </w:r>
      <w:r w:rsidR="004A76D1" w:rsidRPr="006D7D77">
        <w:rPr>
          <w:rFonts w:ascii="Arial" w:hAnsi="Arial" w:cs="Arial"/>
        </w:rPr>
        <w:t xml:space="preserve"> and </w:t>
      </w:r>
      <w:r w:rsidR="00F54A47" w:rsidRPr="006D7D77">
        <w:rPr>
          <w:rFonts w:ascii="Arial" w:hAnsi="Arial" w:cs="Arial"/>
        </w:rPr>
        <w:t>providing the reassurance to their parents and carers</w:t>
      </w:r>
      <w:r w:rsidR="003D0C56" w:rsidRPr="006D7D77">
        <w:rPr>
          <w:rFonts w:ascii="Arial" w:hAnsi="Arial" w:cs="Arial"/>
        </w:rPr>
        <w:t xml:space="preserve"> having that positive relationship with both</w:t>
      </w:r>
      <w:r w:rsidR="00802006" w:rsidRPr="006D7D77">
        <w:rPr>
          <w:rFonts w:ascii="Arial" w:hAnsi="Arial" w:cs="Arial"/>
        </w:rPr>
        <w:t xml:space="preserve">. Every child is different and has </w:t>
      </w:r>
      <w:r w:rsidR="00AF408F" w:rsidRPr="006D7D77">
        <w:rPr>
          <w:rFonts w:ascii="Arial" w:hAnsi="Arial" w:cs="Arial"/>
        </w:rPr>
        <w:t>individual</w:t>
      </w:r>
      <w:r w:rsidR="00802006" w:rsidRPr="006D7D77">
        <w:rPr>
          <w:rFonts w:ascii="Arial" w:hAnsi="Arial" w:cs="Arial"/>
        </w:rPr>
        <w:t xml:space="preserve"> needs</w:t>
      </w:r>
      <w:r w:rsidR="0008558B" w:rsidRPr="006D7D77">
        <w:rPr>
          <w:rFonts w:ascii="Arial" w:hAnsi="Arial" w:cs="Arial"/>
        </w:rPr>
        <w:t xml:space="preserve"> making surer we are promoting inc</w:t>
      </w:r>
      <w:r w:rsidR="001F7DD3" w:rsidRPr="006D7D77">
        <w:rPr>
          <w:rFonts w:ascii="Arial" w:hAnsi="Arial" w:cs="Arial"/>
        </w:rPr>
        <w:t>lusion</w:t>
      </w:r>
      <w:r w:rsidR="00802006" w:rsidRPr="006D7D77">
        <w:rPr>
          <w:rFonts w:ascii="Arial" w:hAnsi="Arial" w:cs="Arial"/>
        </w:rPr>
        <w:t>,</w:t>
      </w:r>
      <w:r w:rsidR="001F7DD3" w:rsidRPr="006D7D77">
        <w:rPr>
          <w:rFonts w:ascii="Arial" w:hAnsi="Arial" w:cs="Arial"/>
        </w:rPr>
        <w:t xml:space="preserve"> </w:t>
      </w:r>
      <w:r w:rsidR="00AF408F" w:rsidRPr="006D7D77">
        <w:rPr>
          <w:rFonts w:ascii="Arial" w:hAnsi="Arial" w:cs="Arial"/>
        </w:rPr>
        <w:t xml:space="preserve">making surer </w:t>
      </w:r>
      <w:r w:rsidR="00EC43F5" w:rsidRPr="006D7D77">
        <w:rPr>
          <w:rFonts w:ascii="Arial" w:hAnsi="Arial" w:cs="Arial"/>
        </w:rPr>
        <w:t>all</w:t>
      </w:r>
      <w:r w:rsidR="00AF408F" w:rsidRPr="006D7D77">
        <w:rPr>
          <w:rFonts w:ascii="Arial" w:hAnsi="Arial" w:cs="Arial"/>
        </w:rPr>
        <w:t xml:space="preserve"> needs are met</w:t>
      </w:r>
      <w:r w:rsidR="00E22883" w:rsidRPr="006D7D77">
        <w:rPr>
          <w:rFonts w:ascii="Arial" w:hAnsi="Arial" w:cs="Arial"/>
        </w:rPr>
        <w:t>.</w:t>
      </w:r>
      <w:r w:rsidR="00667710" w:rsidRPr="006D7D77">
        <w:rPr>
          <w:rFonts w:ascii="Arial" w:hAnsi="Arial" w:cs="Arial"/>
        </w:rPr>
        <w:t xml:space="preserve"> An essential part of every </w:t>
      </w:r>
      <w:r w:rsidR="00995CC7" w:rsidRPr="006D7D77">
        <w:rPr>
          <w:rFonts w:ascii="Arial" w:hAnsi="Arial" w:cs="Arial"/>
        </w:rPr>
        <w:t>practitioner’s</w:t>
      </w:r>
      <w:r w:rsidR="00D941A4" w:rsidRPr="006D7D77">
        <w:rPr>
          <w:rFonts w:ascii="Arial" w:hAnsi="Arial" w:cs="Arial"/>
        </w:rPr>
        <w:t xml:space="preserve"> role and responsibility is </w:t>
      </w:r>
      <w:r w:rsidR="00A81AB8" w:rsidRPr="006D7D77">
        <w:rPr>
          <w:rFonts w:ascii="Arial" w:hAnsi="Arial" w:cs="Arial"/>
        </w:rPr>
        <w:t>Safeguarding</w:t>
      </w:r>
      <w:r w:rsidR="00D00162" w:rsidRPr="006D7D77">
        <w:rPr>
          <w:rFonts w:ascii="Arial" w:hAnsi="Arial" w:cs="Arial"/>
        </w:rPr>
        <w:t xml:space="preserve">. </w:t>
      </w:r>
      <w:r w:rsidR="004F0CCC" w:rsidRPr="006D7D77">
        <w:rPr>
          <w:rFonts w:ascii="Arial" w:hAnsi="Arial" w:cs="Arial"/>
        </w:rPr>
        <w:t>Safeguarding</w:t>
      </w:r>
      <w:r w:rsidR="00D00162" w:rsidRPr="006D7D77">
        <w:rPr>
          <w:rFonts w:ascii="Arial" w:hAnsi="Arial" w:cs="Arial"/>
        </w:rPr>
        <w:t xml:space="preserve"> </w:t>
      </w:r>
      <w:r w:rsidR="00737A23" w:rsidRPr="006D7D77">
        <w:rPr>
          <w:rFonts w:ascii="Arial" w:hAnsi="Arial" w:cs="Arial"/>
        </w:rPr>
        <w:t>Wales</w:t>
      </w:r>
      <w:r w:rsidR="00D00162" w:rsidRPr="006D7D77">
        <w:rPr>
          <w:rFonts w:ascii="Arial" w:hAnsi="Arial" w:cs="Arial"/>
        </w:rPr>
        <w:t xml:space="preserve">, </w:t>
      </w:r>
      <w:r w:rsidR="00121966" w:rsidRPr="006D7D77">
        <w:rPr>
          <w:rFonts w:ascii="Arial" w:hAnsi="Arial" w:cs="Arial"/>
        </w:rPr>
        <w:t>(2024) discuss that</w:t>
      </w:r>
      <w:r w:rsidR="004F0CCC" w:rsidRPr="006D7D77">
        <w:rPr>
          <w:rFonts w:ascii="Arial" w:hAnsi="Arial" w:cs="Arial"/>
        </w:rPr>
        <w:t>, a</w:t>
      </w:r>
      <w:r w:rsidR="00D00162" w:rsidRPr="006D7D77">
        <w:rPr>
          <w:rFonts w:ascii="Arial" w:hAnsi="Arial" w:cs="Arial"/>
        </w:rPr>
        <w:t xml:space="preserve">ll practitioners </w:t>
      </w:r>
      <w:r w:rsidR="00121966" w:rsidRPr="006D7D77">
        <w:rPr>
          <w:rFonts w:ascii="Arial" w:hAnsi="Arial" w:cs="Arial"/>
        </w:rPr>
        <w:t>should share</w:t>
      </w:r>
      <w:r w:rsidR="00D00162" w:rsidRPr="006D7D77">
        <w:rPr>
          <w:rFonts w:ascii="Arial" w:hAnsi="Arial" w:cs="Arial"/>
        </w:rPr>
        <w:t xml:space="preserve"> information</w:t>
      </w:r>
      <w:r w:rsidR="00325195" w:rsidRPr="006D7D77">
        <w:rPr>
          <w:rFonts w:ascii="Arial" w:hAnsi="Arial" w:cs="Arial"/>
        </w:rPr>
        <w:t xml:space="preserve">, </w:t>
      </w:r>
      <w:r w:rsidR="00D00162" w:rsidRPr="006D7D77">
        <w:rPr>
          <w:rFonts w:ascii="Arial" w:hAnsi="Arial" w:cs="Arial"/>
        </w:rPr>
        <w:t>discuss any concerns about a child</w:t>
      </w:r>
      <w:r w:rsidR="00325195" w:rsidRPr="006D7D77">
        <w:rPr>
          <w:rFonts w:ascii="Arial" w:hAnsi="Arial" w:cs="Arial"/>
        </w:rPr>
        <w:t>.</w:t>
      </w:r>
      <w:r w:rsidR="00A104D7" w:rsidRPr="006D7D77">
        <w:rPr>
          <w:rFonts w:ascii="Arial" w:hAnsi="Arial" w:cs="Arial"/>
        </w:rPr>
        <w:t xml:space="preserve"> </w:t>
      </w:r>
      <w:r w:rsidR="00325195" w:rsidRPr="006D7D77">
        <w:rPr>
          <w:rFonts w:ascii="Arial" w:hAnsi="Arial" w:cs="Arial"/>
        </w:rPr>
        <w:t>T</w:t>
      </w:r>
      <w:r w:rsidR="00A104D7" w:rsidRPr="006D7D77">
        <w:rPr>
          <w:rFonts w:ascii="Arial" w:hAnsi="Arial" w:cs="Arial"/>
        </w:rPr>
        <w:t xml:space="preserve">hey should be able to </w:t>
      </w:r>
      <w:r w:rsidR="008616A3" w:rsidRPr="006D7D77">
        <w:rPr>
          <w:rFonts w:ascii="Arial" w:hAnsi="Arial" w:cs="Arial"/>
        </w:rPr>
        <w:t xml:space="preserve">use their professional </w:t>
      </w:r>
      <w:r w:rsidR="004F0CCC" w:rsidRPr="006D7D77">
        <w:rPr>
          <w:rFonts w:ascii="Arial" w:hAnsi="Arial" w:cs="Arial"/>
        </w:rPr>
        <w:t>judgment</w:t>
      </w:r>
      <w:r w:rsidR="008616A3" w:rsidRPr="006D7D77">
        <w:rPr>
          <w:rFonts w:ascii="Arial" w:hAnsi="Arial" w:cs="Arial"/>
        </w:rPr>
        <w:t xml:space="preserve"> to make sure the child is the centre of the system, making surer the</w:t>
      </w:r>
      <w:r w:rsidR="00325195" w:rsidRPr="006D7D77">
        <w:rPr>
          <w:rFonts w:ascii="Arial" w:hAnsi="Arial" w:cs="Arial"/>
        </w:rPr>
        <w:t xml:space="preserve">y get the </w:t>
      </w:r>
      <w:r w:rsidR="008616A3" w:rsidRPr="006D7D77">
        <w:rPr>
          <w:rFonts w:ascii="Arial" w:hAnsi="Arial" w:cs="Arial"/>
        </w:rPr>
        <w:t xml:space="preserve">right solution to protect the </w:t>
      </w:r>
      <w:r w:rsidR="00325195" w:rsidRPr="006D7D77">
        <w:rPr>
          <w:rFonts w:ascii="Arial" w:hAnsi="Arial" w:cs="Arial"/>
        </w:rPr>
        <w:t>child’s</w:t>
      </w:r>
      <w:r w:rsidR="008616A3" w:rsidRPr="006D7D77">
        <w:rPr>
          <w:rFonts w:ascii="Arial" w:hAnsi="Arial" w:cs="Arial"/>
        </w:rPr>
        <w:t xml:space="preserve"> needs </w:t>
      </w:r>
      <w:r w:rsidR="00325195" w:rsidRPr="006D7D77">
        <w:rPr>
          <w:rFonts w:ascii="Arial" w:hAnsi="Arial" w:cs="Arial"/>
        </w:rPr>
        <w:t xml:space="preserve">and get the correct outcome. </w:t>
      </w:r>
      <w:r w:rsidR="00995CC7" w:rsidRPr="006D7D77">
        <w:rPr>
          <w:rFonts w:ascii="Arial" w:hAnsi="Arial" w:cs="Arial"/>
        </w:rPr>
        <w:t>Protecting the children from harm</w:t>
      </w:r>
      <w:r w:rsidR="00291AEB" w:rsidRPr="006D7D77">
        <w:rPr>
          <w:rFonts w:ascii="Arial" w:hAnsi="Arial" w:cs="Arial"/>
        </w:rPr>
        <w:t xml:space="preserve">, looking at their </w:t>
      </w:r>
      <w:r w:rsidR="00995CC7" w:rsidRPr="006D7D77">
        <w:rPr>
          <w:rFonts w:ascii="Arial" w:hAnsi="Arial" w:cs="Arial"/>
        </w:rPr>
        <w:t>wellbeing,</w:t>
      </w:r>
      <w:r w:rsidR="00D941A4" w:rsidRPr="006D7D77">
        <w:rPr>
          <w:rFonts w:ascii="Arial" w:hAnsi="Arial" w:cs="Arial"/>
        </w:rPr>
        <w:t xml:space="preserve"> </w:t>
      </w:r>
      <w:r w:rsidR="00210D93" w:rsidRPr="006D7D77">
        <w:rPr>
          <w:rFonts w:ascii="Arial" w:hAnsi="Arial" w:cs="Arial"/>
        </w:rPr>
        <w:t xml:space="preserve">working as a team </w:t>
      </w:r>
      <w:r w:rsidR="00D13BEE" w:rsidRPr="006D7D77">
        <w:rPr>
          <w:rFonts w:ascii="Arial" w:hAnsi="Arial" w:cs="Arial"/>
        </w:rPr>
        <w:t>follow</w:t>
      </w:r>
      <w:r w:rsidR="00D941A4" w:rsidRPr="006D7D77">
        <w:rPr>
          <w:rFonts w:ascii="Arial" w:hAnsi="Arial" w:cs="Arial"/>
        </w:rPr>
        <w:t>ing</w:t>
      </w:r>
      <w:r w:rsidR="00D13BEE" w:rsidRPr="006D7D77">
        <w:rPr>
          <w:rFonts w:ascii="Arial" w:hAnsi="Arial" w:cs="Arial"/>
        </w:rPr>
        <w:t xml:space="preserve"> </w:t>
      </w:r>
      <w:r w:rsidR="00E22883" w:rsidRPr="006D7D77">
        <w:rPr>
          <w:rFonts w:ascii="Arial" w:hAnsi="Arial" w:cs="Arial"/>
        </w:rPr>
        <w:t xml:space="preserve">our safeguarding </w:t>
      </w:r>
      <w:r w:rsidR="009A4C7E" w:rsidRPr="006D7D77">
        <w:rPr>
          <w:rFonts w:ascii="Arial" w:hAnsi="Arial" w:cs="Arial"/>
        </w:rPr>
        <w:t>policy</w:t>
      </w:r>
      <w:r w:rsidR="00292EC3" w:rsidRPr="006D7D77">
        <w:rPr>
          <w:rFonts w:ascii="Arial" w:hAnsi="Arial" w:cs="Arial"/>
        </w:rPr>
        <w:t xml:space="preserve"> keep</w:t>
      </w:r>
      <w:r w:rsidR="00D941A4" w:rsidRPr="006D7D77">
        <w:rPr>
          <w:rFonts w:ascii="Arial" w:hAnsi="Arial" w:cs="Arial"/>
        </w:rPr>
        <w:t>ing</w:t>
      </w:r>
      <w:r w:rsidR="00292EC3" w:rsidRPr="006D7D77">
        <w:rPr>
          <w:rFonts w:ascii="Arial" w:hAnsi="Arial" w:cs="Arial"/>
        </w:rPr>
        <w:t xml:space="preserve"> children safe</w:t>
      </w:r>
      <w:r w:rsidR="00EB711A" w:rsidRPr="006D7D77">
        <w:rPr>
          <w:rFonts w:ascii="Arial" w:hAnsi="Arial" w:cs="Arial"/>
        </w:rPr>
        <w:t xml:space="preserve">, </w:t>
      </w:r>
      <w:r w:rsidR="00D257A0" w:rsidRPr="006D7D77">
        <w:rPr>
          <w:rFonts w:ascii="Arial" w:hAnsi="Arial" w:cs="Arial"/>
        </w:rPr>
        <w:t>making</w:t>
      </w:r>
      <w:r w:rsidR="00C028B7" w:rsidRPr="006D7D77">
        <w:rPr>
          <w:rFonts w:ascii="Arial" w:hAnsi="Arial" w:cs="Arial"/>
        </w:rPr>
        <w:t xml:space="preserve"> a record of </w:t>
      </w:r>
      <w:r w:rsidR="00EB711A" w:rsidRPr="006D7D77">
        <w:rPr>
          <w:rFonts w:ascii="Arial" w:hAnsi="Arial" w:cs="Arial"/>
        </w:rPr>
        <w:t xml:space="preserve">anything we notice, or what a child may address to us, </w:t>
      </w:r>
      <w:r w:rsidR="00C028B7" w:rsidRPr="006D7D77">
        <w:rPr>
          <w:rFonts w:ascii="Arial" w:hAnsi="Arial" w:cs="Arial"/>
        </w:rPr>
        <w:t xml:space="preserve">reporting to the safeguarding officer and involving the right people if needed, working effectively with outside Multi agencies. </w:t>
      </w:r>
      <w:r w:rsidR="00BF0690" w:rsidRPr="006D7D77">
        <w:rPr>
          <w:rFonts w:ascii="Arial" w:hAnsi="Arial" w:cs="Arial"/>
        </w:rPr>
        <w:t xml:space="preserve">The Every Child Matters policy is one of the most important </w:t>
      </w:r>
      <w:r w:rsidR="00757934" w:rsidRPr="006D7D77">
        <w:rPr>
          <w:rFonts w:ascii="Arial" w:hAnsi="Arial" w:cs="Arial"/>
        </w:rPr>
        <w:t>policy’s</w:t>
      </w:r>
      <w:r w:rsidR="00BF0690" w:rsidRPr="006D7D77">
        <w:rPr>
          <w:rFonts w:ascii="Arial" w:hAnsi="Arial" w:cs="Arial"/>
        </w:rPr>
        <w:t xml:space="preserve"> lunched after the death of </w:t>
      </w:r>
      <w:hyperlink r:id="rId15" w:tooltip="Victoria Climbié" w:history="1">
        <w:r w:rsidR="00BF0690" w:rsidRPr="006D7D77">
          <w:rPr>
            <w:rStyle w:val="Hyperlink"/>
            <w:rFonts w:ascii="Arial" w:hAnsi="Arial" w:cs="Arial"/>
            <w:color w:val="auto"/>
          </w:rPr>
          <w:t>Victoria Climbié</w:t>
        </w:r>
      </w:hyperlink>
      <w:r w:rsidR="00E53FA4" w:rsidRPr="006D7D77">
        <w:rPr>
          <w:rFonts w:ascii="Arial" w:hAnsi="Arial" w:cs="Arial"/>
        </w:rPr>
        <w:t>.</w:t>
      </w:r>
      <w:r w:rsidR="000D7B73" w:rsidRPr="006D7D77">
        <w:rPr>
          <w:rFonts w:ascii="Arial" w:hAnsi="Arial" w:cs="Arial"/>
        </w:rPr>
        <w:t xml:space="preserve"> According to this policy at Gov.uk,</w:t>
      </w:r>
      <w:r w:rsidR="00172222" w:rsidRPr="006D7D77">
        <w:rPr>
          <w:rFonts w:ascii="Arial" w:hAnsi="Arial" w:cs="Arial"/>
        </w:rPr>
        <w:t xml:space="preserve"> </w:t>
      </w:r>
      <w:r w:rsidR="00D257A0" w:rsidRPr="006D7D77">
        <w:rPr>
          <w:rFonts w:ascii="Arial" w:hAnsi="Arial" w:cs="Arial"/>
        </w:rPr>
        <w:t>(</w:t>
      </w:r>
      <w:r w:rsidR="0090495A" w:rsidRPr="006D7D77">
        <w:rPr>
          <w:rFonts w:ascii="Arial" w:hAnsi="Arial" w:cs="Arial"/>
        </w:rPr>
        <w:t>Chief Secretary</w:t>
      </w:r>
      <w:r w:rsidR="00C52410" w:rsidRPr="006D7D77">
        <w:rPr>
          <w:rFonts w:ascii="Arial" w:hAnsi="Arial" w:cs="Arial"/>
        </w:rPr>
        <w:t>, 2023)</w:t>
      </w:r>
      <w:r w:rsidR="001A79FE" w:rsidRPr="006D7D77">
        <w:rPr>
          <w:rFonts w:ascii="Arial" w:hAnsi="Arial" w:cs="Arial"/>
        </w:rPr>
        <w:t xml:space="preserve"> </w:t>
      </w:r>
      <w:r w:rsidR="000D7B73" w:rsidRPr="006D7D77">
        <w:rPr>
          <w:rFonts w:ascii="Arial" w:hAnsi="Arial" w:cs="Arial"/>
        </w:rPr>
        <w:t>discuss</w:t>
      </w:r>
      <w:r w:rsidR="001D73FF" w:rsidRPr="006D7D77">
        <w:rPr>
          <w:rFonts w:ascii="Arial" w:hAnsi="Arial" w:cs="Arial"/>
        </w:rPr>
        <w:t xml:space="preserve"> that by starting a necessary intervention </w:t>
      </w:r>
      <w:r w:rsidR="00982B8A" w:rsidRPr="006D7D77">
        <w:rPr>
          <w:rFonts w:ascii="Arial" w:hAnsi="Arial" w:cs="Arial"/>
        </w:rPr>
        <w:t xml:space="preserve">to support that child we are ensuring that </w:t>
      </w:r>
      <w:r w:rsidR="0029032D" w:rsidRPr="006D7D77">
        <w:rPr>
          <w:rFonts w:ascii="Arial" w:hAnsi="Arial" w:cs="Arial"/>
        </w:rPr>
        <w:t>we</w:t>
      </w:r>
      <w:r w:rsidR="00982B8A" w:rsidRPr="006D7D77">
        <w:rPr>
          <w:rFonts w:ascii="Arial" w:hAnsi="Arial" w:cs="Arial"/>
        </w:rPr>
        <w:t xml:space="preserve"> are helping them be</w:t>
      </w:r>
      <w:r w:rsidR="00B50566" w:rsidRPr="006D7D77">
        <w:rPr>
          <w:rFonts w:ascii="Arial" w:hAnsi="Arial" w:cs="Arial"/>
        </w:rPr>
        <w:t xml:space="preserve">fore it reaches crisis point, </w:t>
      </w:r>
      <w:r w:rsidR="002B29E8" w:rsidRPr="006D7D77">
        <w:rPr>
          <w:rFonts w:ascii="Arial" w:hAnsi="Arial" w:cs="Arial"/>
        </w:rPr>
        <w:t xml:space="preserve">and protecting them, he also says that </w:t>
      </w:r>
      <w:r w:rsidR="00C26D68" w:rsidRPr="006D7D77">
        <w:rPr>
          <w:rFonts w:ascii="Arial" w:hAnsi="Arial" w:cs="Arial"/>
        </w:rPr>
        <w:t xml:space="preserve">we need to </w:t>
      </w:r>
      <w:r w:rsidR="00CC4B50" w:rsidRPr="006D7D77">
        <w:rPr>
          <w:rFonts w:ascii="Arial" w:hAnsi="Arial" w:cs="Arial"/>
        </w:rPr>
        <w:t xml:space="preserve">make </w:t>
      </w:r>
      <w:r w:rsidR="00007792" w:rsidRPr="006D7D77">
        <w:rPr>
          <w:rFonts w:ascii="Arial" w:hAnsi="Arial" w:cs="Arial"/>
        </w:rPr>
        <w:t>sure</w:t>
      </w:r>
      <w:r w:rsidR="00CC4B50" w:rsidRPr="006D7D77">
        <w:rPr>
          <w:rFonts w:ascii="Arial" w:hAnsi="Arial" w:cs="Arial"/>
        </w:rPr>
        <w:t xml:space="preserve"> we are</w:t>
      </w:r>
      <w:r w:rsidR="00AF47D6" w:rsidRPr="006D7D77">
        <w:rPr>
          <w:rFonts w:ascii="Arial" w:hAnsi="Arial" w:cs="Arial"/>
        </w:rPr>
        <w:t xml:space="preserve"> </w:t>
      </w:r>
      <w:r w:rsidR="00396A63" w:rsidRPr="006D7D77">
        <w:rPr>
          <w:rFonts w:ascii="Arial" w:hAnsi="Arial" w:cs="Arial"/>
        </w:rPr>
        <w:t xml:space="preserve">watching out for </w:t>
      </w:r>
      <w:r w:rsidR="00CC4B50" w:rsidRPr="006D7D77">
        <w:rPr>
          <w:rFonts w:ascii="Arial" w:hAnsi="Arial" w:cs="Arial"/>
        </w:rPr>
        <w:t>any underlying problems</w:t>
      </w:r>
      <w:r w:rsidR="009317EA" w:rsidRPr="006D7D77">
        <w:rPr>
          <w:rFonts w:ascii="Arial" w:hAnsi="Arial" w:cs="Arial"/>
        </w:rPr>
        <w:t xml:space="preserve"> and ensuring that the pra</w:t>
      </w:r>
      <w:r w:rsidR="00C028B7" w:rsidRPr="006D7D77">
        <w:rPr>
          <w:rFonts w:ascii="Arial" w:hAnsi="Arial" w:cs="Arial"/>
        </w:rPr>
        <w:t>ctitioners</w:t>
      </w:r>
      <w:r w:rsidR="009317EA" w:rsidRPr="006D7D77">
        <w:rPr>
          <w:rFonts w:ascii="Arial" w:hAnsi="Arial" w:cs="Arial"/>
        </w:rPr>
        <w:t xml:space="preserve"> </w:t>
      </w:r>
      <w:r w:rsidR="00C028B7" w:rsidRPr="006D7D77">
        <w:rPr>
          <w:rFonts w:ascii="Arial" w:hAnsi="Arial" w:cs="Arial"/>
        </w:rPr>
        <w:t>who</w:t>
      </w:r>
      <w:r w:rsidR="009317EA" w:rsidRPr="006D7D77">
        <w:rPr>
          <w:rFonts w:ascii="Arial" w:hAnsi="Arial" w:cs="Arial"/>
        </w:rPr>
        <w:t xml:space="preserve"> come in to contact with children are trained</w:t>
      </w:r>
      <w:r w:rsidR="00C028B7" w:rsidRPr="006D7D77">
        <w:rPr>
          <w:rFonts w:ascii="Arial" w:hAnsi="Arial" w:cs="Arial"/>
        </w:rPr>
        <w:t>, C</w:t>
      </w:r>
      <w:r w:rsidR="00007792" w:rsidRPr="006D7D77">
        <w:rPr>
          <w:rFonts w:ascii="Arial" w:hAnsi="Arial" w:cs="Arial"/>
        </w:rPr>
        <w:t>hildren are precious</w:t>
      </w:r>
      <w:r w:rsidR="00C028B7" w:rsidRPr="006D7D77">
        <w:rPr>
          <w:rFonts w:ascii="Arial" w:hAnsi="Arial" w:cs="Arial"/>
        </w:rPr>
        <w:t>.</w:t>
      </w:r>
      <w:r w:rsidR="00344697" w:rsidRPr="006D7D77">
        <w:rPr>
          <w:rFonts w:ascii="Arial" w:hAnsi="Arial" w:cs="Arial"/>
        </w:rPr>
        <w:t xml:space="preserve"> The principles of the UNCRC are important in professional practice, </w:t>
      </w:r>
      <w:r w:rsidR="00813565" w:rsidRPr="006D7D77">
        <w:rPr>
          <w:rFonts w:ascii="Arial" w:hAnsi="Arial" w:cs="Arial"/>
        </w:rPr>
        <w:t xml:space="preserve">as these are the basic standards which all people </w:t>
      </w:r>
      <w:r w:rsidR="009307D0" w:rsidRPr="006D7D77">
        <w:rPr>
          <w:rFonts w:ascii="Arial" w:hAnsi="Arial" w:cs="Arial"/>
        </w:rPr>
        <w:t xml:space="preserve">in a position </w:t>
      </w:r>
      <w:r w:rsidR="00B30EA6" w:rsidRPr="006D7D77">
        <w:rPr>
          <w:rFonts w:ascii="Arial" w:hAnsi="Arial" w:cs="Arial"/>
        </w:rPr>
        <w:t xml:space="preserve">of </w:t>
      </w:r>
      <w:r w:rsidR="009307D0" w:rsidRPr="006D7D77">
        <w:rPr>
          <w:rFonts w:ascii="Arial" w:hAnsi="Arial" w:cs="Arial"/>
        </w:rPr>
        <w:t>authority or care with children must follow</w:t>
      </w:r>
      <w:r w:rsidR="00355BE0" w:rsidRPr="006D7D77">
        <w:rPr>
          <w:rFonts w:ascii="Arial" w:hAnsi="Arial" w:cs="Arial"/>
        </w:rPr>
        <w:t xml:space="preserve">. </w:t>
      </w:r>
      <w:r w:rsidR="007D74D0" w:rsidRPr="006D7D77">
        <w:rPr>
          <w:rFonts w:ascii="Arial" w:hAnsi="Arial" w:cs="Arial"/>
        </w:rPr>
        <w:t xml:space="preserve">The UNCRC have </w:t>
      </w:r>
      <w:r w:rsidR="00273704" w:rsidRPr="006D7D77">
        <w:rPr>
          <w:rFonts w:ascii="Arial" w:hAnsi="Arial" w:cs="Arial"/>
        </w:rPr>
        <w:t>54 articles that cover all aspects of a child’s life.</w:t>
      </w:r>
      <w:r w:rsidR="008F7A6C" w:rsidRPr="006D7D77">
        <w:rPr>
          <w:rFonts w:ascii="Arial" w:hAnsi="Arial" w:cs="Arial"/>
        </w:rPr>
        <w:t xml:space="preserve"> </w:t>
      </w:r>
      <w:r w:rsidR="003407C4" w:rsidRPr="006D7D77">
        <w:rPr>
          <w:rFonts w:ascii="Arial" w:hAnsi="Arial" w:cs="Arial"/>
        </w:rPr>
        <w:t>(</w:t>
      </w:r>
      <w:r w:rsidR="003B2210" w:rsidRPr="006D7D77">
        <w:rPr>
          <w:rFonts w:ascii="Arial" w:hAnsi="Arial" w:cs="Arial"/>
        </w:rPr>
        <w:t>UNICEF</w:t>
      </w:r>
      <w:r w:rsidR="002D768C" w:rsidRPr="006D7D77">
        <w:rPr>
          <w:rFonts w:ascii="Arial" w:hAnsi="Arial" w:cs="Arial"/>
        </w:rPr>
        <w:t>,1992</w:t>
      </w:r>
      <w:r w:rsidR="003407C4" w:rsidRPr="006D7D77">
        <w:rPr>
          <w:rFonts w:ascii="Arial" w:hAnsi="Arial" w:cs="Arial"/>
        </w:rPr>
        <w:t>)</w:t>
      </w:r>
      <w:r w:rsidR="003D7DF4" w:rsidRPr="006D7D77">
        <w:rPr>
          <w:rFonts w:ascii="Arial" w:hAnsi="Arial" w:cs="Arial"/>
        </w:rPr>
        <w:t>,</w:t>
      </w:r>
      <w:r w:rsidR="00B6139B" w:rsidRPr="006D7D77">
        <w:rPr>
          <w:rFonts w:ascii="Arial" w:hAnsi="Arial" w:cs="Arial"/>
        </w:rPr>
        <w:t xml:space="preserve"> cites that t</w:t>
      </w:r>
      <w:r w:rsidR="008F7A6C" w:rsidRPr="006D7D77">
        <w:rPr>
          <w:rFonts w:ascii="Arial" w:hAnsi="Arial" w:cs="Arial"/>
        </w:rPr>
        <w:t xml:space="preserve">he Convention explains </w:t>
      </w:r>
      <w:r w:rsidR="00C806ED" w:rsidRPr="006D7D77">
        <w:rPr>
          <w:rFonts w:ascii="Arial" w:hAnsi="Arial" w:cs="Arial"/>
        </w:rPr>
        <w:t>a</w:t>
      </w:r>
      <w:r w:rsidR="008F7A6C" w:rsidRPr="006D7D77">
        <w:rPr>
          <w:rFonts w:ascii="Arial" w:hAnsi="Arial" w:cs="Arial"/>
        </w:rPr>
        <w:t xml:space="preserve">ll the rights are </w:t>
      </w:r>
      <w:r w:rsidR="00C806ED" w:rsidRPr="006D7D77">
        <w:rPr>
          <w:rFonts w:ascii="Arial" w:hAnsi="Arial" w:cs="Arial"/>
        </w:rPr>
        <w:t>linked</w:t>
      </w:r>
      <w:r w:rsidR="008F7A6C" w:rsidRPr="006D7D77">
        <w:rPr>
          <w:rFonts w:ascii="Arial" w:hAnsi="Arial" w:cs="Arial"/>
        </w:rPr>
        <w:t xml:space="preserve">, </w:t>
      </w:r>
      <w:r w:rsidR="00C806ED" w:rsidRPr="006D7D77">
        <w:rPr>
          <w:rFonts w:ascii="Arial" w:hAnsi="Arial" w:cs="Arial"/>
        </w:rPr>
        <w:t xml:space="preserve">all </w:t>
      </w:r>
      <w:r w:rsidR="006A3AED" w:rsidRPr="006D7D77">
        <w:rPr>
          <w:rFonts w:ascii="Arial" w:hAnsi="Arial" w:cs="Arial"/>
        </w:rPr>
        <w:t>equally</w:t>
      </w:r>
      <w:r w:rsidR="00C806ED" w:rsidRPr="006D7D77">
        <w:rPr>
          <w:rFonts w:ascii="Arial" w:hAnsi="Arial" w:cs="Arial"/>
        </w:rPr>
        <w:t xml:space="preserve"> important </w:t>
      </w:r>
      <w:r w:rsidR="008F7A6C" w:rsidRPr="006D7D77">
        <w:rPr>
          <w:rFonts w:ascii="Arial" w:hAnsi="Arial" w:cs="Arial"/>
        </w:rPr>
        <w:t>and they cannot be taken away from children</w:t>
      </w:r>
      <w:r w:rsidR="006A3AED" w:rsidRPr="006D7D77">
        <w:rPr>
          <w:rFonts w:ascii="Arial" w:hAnsi="Arial" w:cs="Arial"/>
        </w:rPr>
        <w:t xml:space="preserve"> and it is vital because it ensures </w:t>
      </w:r>
      <w:r w:rsidR="003B2210" w:rsidRPr="006D7D77">
        <w:rPr>
          <w:rFonts w:ascii="Arial" w:hAnsi="Arial" w:cs="Arial"/>
        </w:rPr>
        <w:t>the best standard of living for children</w:t>
      </w:r>
      <w:r w:rsidR="008F7A6C" w:rsidRPr="006D7D77">
        <w:rPr>
          <w:rFonts w:ascii="Arial" w:hAnsi="Arial" w:cs="Arial"/>
        </w:rPr>
        <w:t>.</w:t>
      </w:r>
    </w:p>
    <w:p w14:paraId="62EC3350" w14:textId="77777777" w:rsidR="0088173A" w:rsidRDefault="0088173A" w:rsidP="000F61E2">
      <w:pPr>
        <w:ind w:left="360"/>
        <w:rPr>
          <w:rFonts w:ascii="Arial" w:hAnsi="Arial" w:cs="Arial"/>
        </w:rPr>
      </w:pPr>
    </w:p>
    <w:p w14:paraId="3DBAF117" w14:textId="77777777" w:rsidR="0088173A" w:rsidRDefault="0088173A" w:rsidP="000F61E2">
      <w:pPr>
        <w:ind w:left="360"/>
        <w:rPr>
          <w:rFonts w:ascii="Arial" w:hAnsi="Arial" w:cs="Arial"/>
        </w:rPr>
      </w:pPr>
    </w:p>
    <w:p w14:paraId="0BE44C57" w14:textId="1A796240" w:rsidR="000D16B4" w:rsidRPr="006D7D77" w:rsidRDefault="000D3E81" w:rsidP="007047F3">
      <w:pPr>
        <w:rPr>
          <w:rFonts w:ascii="Arial" w:hAnsi="Arial" w:cs="Arial"/>
        </w:rPr>
      </w:pPr>
      <w:r w:rsidRPr="006D7D77">
        <w:rPr>
          <w:rFonts w:ascii="Arial" w:hAnsi="Arial" w:cs="Arial"/>
        </w:rPr>
        <w:t>During this assignment we have learnt</w:t>
      </w:r>
      <w:r w:rsidR="00DB3027" w:rsidRPr="006D7D77">
        <w:rPr>
          <w:rFonts w:ascii="Arial" w:hAnsi="Arial" w:cs="Arial"/>
        </w:rPr>
        <w:t xml:space="preserve"> and found ou</w:t>
      </w:r>
      <w:r w:rsidR="00402F4B" w:rsidRPr="006D7D77">
        <w:rPr>
          <w:rFonts w:ascii="Arial" w:hAnsi="Arial" w:cs="Arial"/>
        </w:rPr>
        <w:t xml:space="preserve">t </w:t>
      </w:r>
      <w:r w:rsidR="000D16B4" w:rsidRPr="006D7D77">
        <w:rPr>
          <w:rFonts w:ascii="Arial" w:hAnsi="Arial" w:cs="Arial"/>
        </w:rPr>
        <w:t>that having</w:t>
      </w:r>
      <w:r w:rsidR="00402F4B" w:rsidRPr="006D7D77">
        <w:rPr>
          <w:rFonts w:ascii="Arial" w:hAnsi="Arial" w:cs="Arial"/>
        </w:rPr>
        <w:t xml:space="preserve"> a</w:t>
      </w:r>
      <w:r w:rsidR="000D16B4" w:rsidRPr="006D7D77">
        <w:rPr>
          <w:rFonts w:ascii="Arial" w:hAnsi="Arial" w:cs="Arial"/>
        </w:rPr>
        <w:t xml:space="preserve"> Professional practise, meeting the individual and inclusive needs of children</w:t>
      </w:r>
      <w:r w:rsidR="00402F4B" w:rsidRPr="006D7D77">
        <w:rPr>
          <w:rFonts w:ascii="Arial" w:hAnsi="Arial" w:cs="Arial"/>
        </w:rPr>
        <w:t xml:space="preserve">, </w:t>
      </w:r>
      <w:r w:rsidR="000D16B4" w:rsidRPr="006D7D77">
        <w:rPr>
          <w:rFonts w:ascii="Arial" w:hAnsi="Arial" w:cs="Arial"/>
        </w:rPr>
        <w:t xml:space="preserve">following </w:t>
      </w:r>
      <w:r w:rsidR="00402F4B" w:rsidRPr="006D7D77">
        <w:rPr>
          <w:rFonts w:ascii="Arial" w:hAnsi="Arial" w:cs="Arial"/>
        </w:rPr>
        <w:t>policies</w:t>
      </w:r>
      <w:r w:rsidR="000D16B4" w:rsidRPr="006D7D77">
        <w:rPr>
          <w:rFonts w:ascii="Arial" w:hAnsi="Arial" w:cs="Arial"/>
        </w:rPr>
        <w:t xml:space="preserve"> and </w:t>
      </w:r>
      <w:r w:rsidR="00402F4B" w:rsidRPr="006D7D77">
        <w:rPr>
          <w:rFonts w:ascii="Arial" w:hAnsi="Arial" w:cs="Arial"/>
        </w:rPr>
        <w:t>procedures</w:t>
      </w:r>
      <w:r w:rsidR="000D16B4" w:rsidRPr="006D7D77">
        <w:rPr>
          <w:rFonts w:ascii="Arial" w:hAnsi="Arial" w:cs="Arial"/>
        </w:rPr>
        <w:t xml:space="preserve"> give the best support and out come to the children in our care and our practice</w:t>
      </w:r>
      <w:r w:rsidR="005E2FC8" w:rsidRPr="006D7D77">
        <w:rPr>
          <w:rFonts w:ascii="Arial" w:hAnsi="Arial" w:cs="Arial"/>
        </w:rPr>
        <w:t xml:space="preserve"> and making surer we keep up to date with the change around us as children as </w:t>
      </w:r>
      <w:r w:rsidR="006D7D77" w:rsidRPr="006D7D77">
        <w:rPr>
          <w:rFonts w:ascii="Arial" w:hAnsi="Arial" w:cs="Arial"/>
        </w:rPr>
        <w:t xml:space="preserve">precious and deserve the very best. </w:t>
      </w:r>
    </w:p>
    <w:p w14:paraId="564AF3D7" w14:textId="50516585" w:rsidR="00F36C62" w:rsidRDefault="00F36C62" w:rsidP="00F91BBE">
      <w:pPr>
        <w:ind w:left="360"/>
        <w:rPr>
          <w:rFonts w:ascii="Arial" w:hAnsi="Arial" w:cs="Arial"/>
        </w:rPr>
      </w:pPr>
    </w:p>
    <w:p w14:paraId="7F2DC036" w14:textId="77777777" w:rsidR="0042503A" w:rsidRDefault="0042503A" w:rsidP="00F91BBE">
      <w:pPr>
        <w:ind w:left="360"/>
        <w:rPr>
          <w:rFonts w:ascii="Arial" w:hAnsi="Arial" w:cs="Arial"/>
        </w:rPr>
      </w:pPr>
    </w:p>
    <w:p w14:paraId="74308D84" w14:textId="16DB26DA" w:rsidR="0042503A" w:rsidRPr="00F91BBE" w:rsidRDefault="0042503A" w:rsidP="00CB261A">
      <w:pPr>
        <w:rPr>
          <w:rFonts w:ascii="Arial" w:hAnsi="Arial" w:cs="Arial"/>
        </w:rPr>
      </w:pPr>
      <w:r>
        <w:rPr>
          <w:rFonts w:ascii="Arial" w:hAnsi="Arial" w:cs="Arial"/>
        </w:rPr>
        <w:t>Word count</w:t>
      </w:r>
      <w:r w:rsidR="00CB261A">
        <w:rPr>
          <w:rFonts w:ascii="Arial" w:hAnsi="Arial" w:cs="Arial"/>
        </w:rPr>
        <w:t xml:space="preserve"> part 3</w:t>
      </w:r>
      <w:r>
        <w:rPr>
          <w:rFonts w:ascii="Arial" w:hAnsi="Arial" w:cs="Arial"/>
        </w:rPr>
        <w:t>: 1</w:t>
      </w:r>
      <w:r w:rsidR="00A047C0">
        <w:rPr>
          <w:rFonts w:ascii="Arial" w:hAnsi="Arial" w:cs="Arial"/>
        </w:rPr>
        <w:t>,</w:t>
      </w:r>
      <w:r>
        <w:rPr>
          <w:rFonts w:ascii="Arial" w:hAnsi="Arial" w:cs="Arial"/>
        </w:rPr>
        <w:t xml:space="preserve">463. </w:t>
      </w:r>
    </w:p>
    <w:p w14:paraId="4A9B5BDD" w14:textId="6E6DADC9" w:rsidR="00680E8F" w:rsidRDefault="00680E8F" w:rsidP="00F36C62">
      <w:pPr>
        <w:rPr>
          <w:rFonts w:ascii="Arial" w:hAnsi="Arial" w:cs="Arial"/>
          <w:color w:val="0070C0"/>
        </w:rPr>
      </w:pPr>
    </w:p>
    <w:p w14:paraId="1B9CB4D8" w14:textId="77777777" w:rsidR="00C6056B" w:rsidRDefault="00C6056B" w:rsidP="00F36C62">
      <w:pPr>
        <w:rPr>
          <w:rFonts w:ascii="Arial" w:hAnsi="Arial" w:cs="Arial"/>
          <w:color w:val="0070C0"/>
        </w:rPr>
      </w:pPr>
    </w:p>
    <w:p w14:paraId="55CCF90B" w14:textId="77777777" w:rsidR="00C6056B" w:rsidRDefault="00C6056B" w:rsidP="00F36C62">
      <w:pPr>
        <w:rPr>
          <w:rFonts w:ascii="Arial" w:hAnsi="Arial" w:cs="Arial"/>
          <w:color w:val="0070C0"/>
        </w:rPr>
      </w:pPr>
    </w:p>
    <w:p w14:paraId="0F3AA57A" w14:textId="77777777" w:rsidR="00C6056B" w:rsidRDefault="00C6056B" w:rsidP="00F36C62">
      <w:pPr>
        <w:rPr>
          <w:rFonts w:ascii="Arial" w:hAnsi="Arial" w:cs="Arial"/>
          <w:color w:val="0070C0"/>
        </w:rPr>
      </w:pPr>
    </w:p>
    <w:p w14:paraId="6CB5E6D2" w14:textId="77777777" w:rsidR="00C6056B" w:rsidRDefault="00C6056B" w:rsidP="00F36C62">
      <w:pPr>
        <w:rPr>
          <w:rFonts w:ascii="Arial" w:hAnsi="Arial" w:cs="Arial"/>
          <w:color w:val="0070C0"/>
        </w:rPr>
      </w:pPr>
    </w:p>
    <w:p w14:paraId="4F6FB2DE" w14:textId="77777777" w:rsidR="00C6056B" w:rsidRDefault="00C6056B" w:rsidP="00F36C62">
      <w:pPr>
        <w:rPr>
          <w:rFonts w:ascii="Arial" w:hAnsi="Arial" w:cs="Arial"/>
          <w:color w:val="0070C0"/>
        </w:rPr>
      </w:pPr>
    </w:p>
    <w:p w14:paraId="780C4296" w14:textId="77777777" w:rsidR="00C6056B" w:rsidRDefault="00C6056B" w:rsidP="00F36C62">
      <w:pPr>
        <w:rPr>
          <w:rFonts w:ascii="Arial" w:hAnsi="Arial" w:cs="Arial"/>
          <w:color w:val="0070C0"/>
        </w:rPr>
      </w:pPr>
    </w:p>
    <w:p w14:paraId="455B9B0A" w14:textId="77777777" w:rsidR="00C6056B" w:rsidRDefault="00C6056B" w:rsidP="00F36C62">
      <w:pPr>
        <w:rPr>
          <w:rFonts w:ascii="Arial" w:hAnsi="Arial" w:cs="Arial"/>
          <w:color w:val="0070C0"/>
        </w:rPr>
      </w:pPr>
    </w:p>
    <w:p w14:paraId="490FBC59" w14:textId="77777777" w:rsidR="00C6056B" w:rsidRDefault="00C6056B" w:rsidP="00F36C62">
      <w:pPr>
        <w:rPr>
          <w:rFonts w:ascii="Arial" w:hAnsi="Arial" w:cs="Arial"/>
          <w:color w:val="0070C0"/>
        </w:rPr>
      </w:pPr>
    </w:p>
    <w:p w14:paraId="16D1CAAB" w14:textId="77777777" w:rsidR="00C6056B" w:rsidRDefault="00C6056B" w:rsidP="00F36C62">
      <w:pPr>
        <w:rPr>
          <w:rFonts w:ascii="Arial" w:hAnsi="Arial" w:cs="Arial"/>
          <w:color w:val="0070C0"/>
        </w:rPr>
      </w:pPr>
    </w:p>
    <w:p w14:paraId="2A6C8991" w14:textId="77777777" w:rsidR="00C6056B" w:rsidRDefault="00C6056B" w:rsidP="00F36C62">
      <w:pPr>
        <w:rPr>
          <w:rFonts w:ascii="Arial" w:hAnsi="Arial" w:cs="Arial"/>
          <w:color w:val="0070C0"/>
        </w:rPr>
      </w:pPr>
    </w:p>
    <w:p w14:paraId="3E6CC0FD" w14:textId="77777777" w:rsidR="00C6056B" w:rsidRDefault="00C6056B" w:rsidP="00F36C62">
      <w:pPr>
        <w:rPr>
          <w:rFonts w:ascii="Arial" w:hAnsi="Arial" w:cs="Arial"/>
          <w:color w:val="0070C0"/>
        </w:rPr>
      </w:pPr>
    </w:p>
    <w:p w14:paraId="14139E63" w14:textId="77777777" w:rsidR="00C6056B" w:rsidRDefault="00C6056B" w:rsidP="00F36C62">
      <w:pPr>
        <w:rPr>
          <w:rFonts w:ascii="Arial" w:hAnsi="Arial" w:cs="Arial"/>
          <w:color w:val="0070C0"/>
        </w:rPr>
      </w:pPr>
    </w:p>
    <w:p w14:paraId="2F5E673C" w14:textId="77777777" w:rsidR="00C6056B" w:rsidRDefault="00C6056B" w:rsidP="00F36C62">
      <w:pPr>
        <w:rPr>
          <w:rFonts w:ascii="Arial" w:hAnsi="Arial" w:cs="Arial"/>
          <w:color w:val="0070C0"/>
        </w:rPr>
      </w:pPr>
    </w:p>
    <w:p w14:paraId="6C5BF68E" w14:textId="77777777" w:rsidR="00C6056B" w:rsidRDefault="00C6056B" w:rsidP="00F36C62">
      <w:pPr>
        <w:rPr>
          <w:rFonts w:ascii="Arial" w:hAnsi="Arial" w:cs="Arial"/>
          <w:color w:val="0070C0"/>
        </w:rPr>
      </w:pPr>
    </w:p>
    <w:p w14:paraId="104B8483" w14:textId="77777777" w:rsidR="00C6056B" w:rsidRDefault="00C6056B" w:rsidP="00F36C62">
      <w:pPr>
        <w:rPr>
          <w:rFonts w:ascii="Arial" w:hAnsi="Arial" w:cs="Arial"/>
          <w:color w:val="0070C0"/>
        </w:rPr>
      </w:pPr>
    </w:p>
    <w:p w14:paraId="4B19781D" w14:textId="77777777" w:rsidR="00C6056B" w:rsidRDefault="00C6056B" w:rsidP="00F36C62">
      <w:pPr>
        <w:rPr>
          <w:rFonts w:ascii="Arial" w:hAnsi="Arial" w:cs="Arial"/>
          <w:color w:val="0070C0"/>
        </w:rPr>
      </w:pPr>
    </w:p>
    <w:p w14:paraId="4AC7F1C3" w14:textId="77777777" w:rsidR="00C6056B" w:rsidRDefault="00C6056B" w:rsidP="00F36C62">
      <w:pPr>
        <w:rPr>
          <w:rFonts w:ascii="Arial" w:hAnsi="Arial" w:cs="Arial"/>
          <w:color w:val="0070C0"/>
        </w:rPr>
      </w:pPr>
    </w:p>
    <w:p w14:paraId="5B18C6FA" w14:textId="77777777" w:rsidR="00C6056B" w:rsidRDefault="00C6056B" w:rsidP="00F36C62">
      <w:pPr>
        <w:rPr>
          <w:rFonts w:ascii="Arial" w:hAnsi="Arial" w:cs="Arial"/>
          <w:color w:val="0070C0"/>
        </w:rPr>
      </w:pPr>
    </w:p>
    <w:p w14:paraId="004D5B4B" w14:textId="77777777" w:rsidR="00C6056B" w:rsidRDefault="00C6056B" w:rsidP="00F36C62">
      <w:pPr>
        <w:rPr>
          <w:rFonts w:ascii="Arial" w:hAnsi="Arial" w:cs="Arial"/>
          <w:color w:val="0070C0"/>
        </w:rPr>
      </w:pPr>
    </w:p>
    <w:p w14:paraId="3DB9B5A4" w14:textId="77777777" w:rsidR="00C6056B" w:rsidRDefault="00C6056B" w:rsidP="00F36C62">
      <w:pPr>
        <w:rPr>
          <w:rFonts w:ascii="Arial" w:hAnsi="Arial" w:cs="Arial"/>
          <w:color w:val="0070C0"/>
        </w:rPr>
      </w:pPr>
    </w:p>
    <w:p w14:paraId="2139DD38" w14:textId="77777777" w:rsidR="00C6056B" w:rsidRDefault="00C6056B" w:rsidP="00F36C62">
      <w:pPr>
        <w:rPr>
          <w:rFonts w:ascii="Arial" w:hAnsi="Arial" w:cs="Arial"/>
          <w:color w:val="0070C0"/>
        </w:rPr>
      </w:pPr>
    </w:p>
    <w:p w14:paraId="47CE07D2" w14:textId="77777777" w:rsidR="00C6056B" w:rsidRDefault="00C6056B" w:rsidP="00F36C62">
      <w:pPr>
        <w:rPr>
          <w:rFonts w:ascii="Arial" w:hAnsi="Arial" w:cs="Arial"/>
          <w:color w:val="0070C0"/>
        </w:rPr>
      </w:pPr>
    </w:p>
    <w:p w14:paraId="4123E53B" w14:textId="77777777" w:rsidR="00C6056B" w:rsidRDefault="00C6056B" w:rsidP="00F36C62">
      <w:pPr>
        <w:rPr>
          <w:rFonts w:ascii="Arial" w:hAnsi="Arial" w:cs="Arial"/>
          <w:color w:val="0070C0"/>
        </w:rPr>
      </w:pPr>
    </w:p>
    <w:p w14:paraId="2CC8CEB8" w14:textId="77777777" w:rsidR="00C6056B" w:rsidRDefault="00C6056B" w:rsidP="00F36C62">
      <w:pPr>
        <w:rPr>
          <w:rFonts w:ascii="Arial" w:hAnsi="Arial" w:cs="Arial"/>
          <w:color w:val="0070C0"/>
        </w:rPr>
      </w:pPr>
    </w:p>
    <w:p w14:paraId="150B4056" w14:textId="77777777" w:rsidR="00C6056B" w:rsidRDefault="00C6056B" w:rsidP="00F36C62">
      <w:pPr>
        <w:rPr>
          <w:rFonts w:ascii="Arial" w:hAnsi="Arial" w:cs="Arial"/>
          <w:color w:val="0070C0"/>
        </w:rPr>
      </w:pPr>
    </w:p>
    <w:p w14:paraId="534328B9" w14:textId="77777777" w:rsidR="00C6056B" w:rsidRDefault="00C6056B" w:rsidP="00F36C62">
      <w:pPr>
        <w:rPr>
          <w:rFonts w:ascii="Arial" w:hAnsi="Arial" w:cs="Arial"/>
          <w:color w:val="0070C0"/>
        </w:rPr>
      </w:pPr>
    </w:p>
    <w:p w14:paraId="4BBAE334" w14:textId="77777777" w:rsidR="00C6056B" w:rsidRDefault="00C6056B" w:rsidP="00F36C62">
      <w:pPr>
        <w:rPr>
          <w:rFonts w:ascii="Arial" w:hAnsi="Arial" w:cs="Arial"/>
          <w:color w:val="0070C0"/>
        </w:rPr>
      </w:pPr>
    </w:p>
    <w:p w14:paraId="4D50F23F" w14:textId="77777777" w:rsidR="00C6056B" w:rsidRDefault="00C6056B" w:rsidP="00F36C62">
      <w:pPr>
        <w:rPr>
          <w:rFonts w:ascii="Arial" w:hAnsi="Arial" w:cs="Arial"/>
          <w:color w:val="0070C0"/>
        </w:rPr>
      </w:pPr>
    </w:p>
    <w:p w14:paraId="447BAC01" w14:textId="77777777" w:rsidR="00C6056B" w:rsidRDefault="00C6056B" w:rsidP="00F36C62">
      <w:pPr>
        <w:rPr>
          <w:rFonts w:ascii="Arial" w:hAnsi="Arial" w:cs="Arial"/>
          <w:color w:val="0070C0"/>
        </w:rPr>
      </w:pPr>
    </w:p>
    <w:p w14:paraId="39DAEB46" w14:textId="77777777" w:rsidR="00EB5A74" w:rsidRPr="008479BA" w:rsidRDefault="00EB5A74" w:rsidP="00EB5A74">
      <w:pPr>
        <w:rPr>
          <w:rFonts w:ascii="Arial" w:hAnsi="Arial" w:cs="Arial"/>
          <w:sz w:val="22"/>
          <w:szCs w:val="22"/>
        </w:rPr>
      </w:pPr>
    </w:p>
    <w:p w14:paraId="1E80A350" w14:textId="221E162D" w:rsidR="00EB5A74" w:rsidRPr="00BC5123" w:rsidRDefault="00EB5A74" w:rsidP="00EB5A74">
      <w:pPr>
        <w:rPr>
          <w:rFonts w:ascii="Arial" w:hAnsi="Arial" w:cs="Arial"/>
          <w:sz w:val="22"/>
          <w:szCs w:val="22"/>
          <w:u w:val="single"/>
        </w:rPr>
      </w:pPr>
      <w:r w:rsidRPr="00BC5123">
        <w:rPr>
          <w:rFonts w:ascii="Arial" w:hAnsi="Arial" w:cs="Arial"/>
          <w:sz w:val="22"/>
          <w:szCs w:val="22"/>
          <w:u w:val="single"/>
        </w:rPr>
        <w:t>Reference List</w:t>
      </w:r>
      <w:r w:rsidR="00BC5123" w:rsidRPr="00BC5123">
        <w:rPr>
          <w:rFonts w:ascii="Arial" w:hAnsi="Arial" w:cs="Arial"/>
          <w:sz w:val="22"/>
          <w:szCs w:val="22"/>
          <w:u w:val="single"/>
        </w:rPr>
        <w:t xml:space="preserve"> </w:t>
      </w:r>
    </w:p>
    <w:p w14:paraId="48060775" w14:textId="77777777" w:rsidR="00EB5A74" w:rsidRPr="008479BA" w:rsidRDefault="00EB5A74" w:rsidP="00EB5A74">
      <w:pPr>
        <w:rPr>
          <w:rFonts w:ascii="Arial" w:hAnsi="Arial" w:cs="Arial"/>
          <w:sz w:val="22"/>
          <w:szCs w:val="22"/>
        </w:rPr>
      </w:pPr>
    </w:p>
    <w:p w14:paraId="2A58F3B7" w14:textId="77777777" w:rsidR="00EB5A74" w:rsidRPr="00BC5123" w:rsidRDefault="00EB5A74" w:rsidP="00EB5A74">
      <w:pPr>
        <w:rPr>
          <w:rFonts w:ascii="Arial" w:hAnsi="Arial" w:cs="Arial"/>
          <w:sz w:val="22"/>
          <w:szCs w:val="22"/>
          <w:u w:val="single"/>
        </w:rPr>
      </w:pPr>
      <w:r w:rsidRPr="00BC5123">
        <w:rPr>
          <w:rFonts w:ascii="Arial" w:hAnsi="Arial" w:cs="Arial"/>
          <w:sz w:val="22"/>
          <w:szCs w:val="22"/>
          <w:u w:val="single"/>
        </w:rPr>
        <w:t>Quotes,</w:t>
      </w:r>
    </w:p>
    <w:p w14:paraId="318A6FA6" w14:textId="12AF7565" w:rsidR="00EB5A74" w:rsidRPr="008479BA" w:rsidRDefault="00EB5A74" w:rsidP="00BC5123">
      <w:pPr>
        <w:pStyle w:val="ListParagraph"/>
        <w:numPr>
          <w:ilvl w:val="0"/>
          <w:numId w:val="14"/>
        </w:numPr>
        <w:spacing w:after="0" w:line="240" w:lineRule="auto"/>
        <w:rPr>
          <w:rFonts w:ascii="Arial" w:hAnsi="Arial" w:cs="Arial"/>
        </w:rPr>
      </w:pPr>
      <w:r w:rsidRPr="008479BA">
        <w:rPr>
          <w:rFonts w:ascii="Arial" w:hAnsi="Arial" w:cs="Arial"/>
        </w:rPr>
        <w:t>Cathy Gunning</w:t>
      </w:r>
      <w:r w:rsidR="002F71F2">
        <w:rPr>
          <w:rFonts w:ascii="Arial" w:hAnsi="Arial" w:cs="Arial"/>
        </w:rPr>
        <w:t>,</w:t>
      </w:r>
      <w:r w:rsidRPr="008479BA">
        <w:rPr>
          <w:rFonts w:ascii="Arial" w:hAnsi="Arial" w:cs="Arial"/>
        </w:rPr>
        <w:t xml:space="preserve">  </w:t>
      </w:r>
      <w:hyperlink r:id="rId16" w:history="1">
        <w:r w:rsidRPr="008479BA">
          <w:rPr>
            <w:rStyle w:val="Hyperlink"/>
            <w:rFonts w:ascii="Arial" w:eastAsia="Times New Roman" w:hAnsi="Arial" w:cs="Arial"/>
          </w:rPr>
          <w:t>Reflective practice - Early Education (early-education.org.uk)</w:t>
        </w:r>
      </w:hyperlink>
    </w:p>
    <w:p w14:paraId="26EA07AD" w14:textId="703760C1" w:rsidR="00EB5A74" w:rsidRDefault="00EB5A74" w:rsidP="00BC5123">
      <w:pPr>
        <w:pStyle w:val="ListParagraph"/>
        <w:numPr>
          <w:ilvl w:val="0"/>
          <w:numId w:val="14"/>
        </w:numPr>
        <w:spacing w:after="0" w:line="240" w:lineRule="auto"/>
        <w:rPr>
          <w:rFonts w:ascii="Arial" w:hAnsi="Arial" w:cs="Arial"/>
        </w:rPr>
      </w:pPr>
      <w:r w:rsidRPr="008479BA">
        <w:rPr>
          <w:rFonts w:ascii="Arial" w:hAnsi="Arial" w:cs="Arial"/>
        </w:rPr>
        <w:t>Williams (2000)</w:t>
      </w:r>
      <w:r w:rsidR="002F71F2">
        <w:rPr>
          <w:rFonts w:ascii="Arial" w:hAnsi="Arial" w:cs="Arial"/>
        </w:rPr>
        <w:t>,</w:t>
      </w:r>
      <w:r w:rsidRPr="008479BA">
        <w:rPr>
          <w:rFonts w:ascii="Arial" w:hAnsi="Arial" w:cs="Arial"/>
        </w:rPr>
        <w:t xml:space="preserve"> </w:t>
      </w:r>
      <w:hyperlink r:id="rId17" w:history="1">
        <w:r w:rsidRPr="008479BA">
          <w:rPr>
            <w:rStyle w:val="Hyperlink"/>
            <w:rFonts w:ascii="Arial" w:eastAsia="Times New Roman" w:hAnsi="Arial" w:cs="Arial"/>
          </w:rPr>
          <w:t>Suggested headings for Quality Improvement Toolkits: (northyorks.gov.uk)</w:t>
        </w:r>
      </w:hyperlink>
    </w:p>
    <w:p w14:paraId="3FA02F26" w14:textId="1787CDBE" w:rsidR="00BC5123" w:rsidRPr="008479BA" w:rsidRDefault="00E50200" w:rsidP="00BC5123">
      <w:pPr>
        <w:pStyle w:val="ListParagraph"/>
        <w:numPr>
          <w:ilvl w:val="0"/>
          <w:numId w:val="14"/>
        </w:numPr>
        <w:spacing w:after="0" w:line="240" w:lineRule="auto"/>
        <w:rPr>
          <w:rFonts w:ascii="Arial" w:hAnsi="Arial" w:cs="Arial"/>
        </w:rPr>
      </w:pPr>
      <w:r w:rsidRPr="00E50200">
        <w:rPr>
          <w:rFonts w:ascii="Arial" w:hAnsi="Arial" w:cs="Arial"/>
        </w:rPr>
        <w:t>Drummond, 1993</w:t>
      </w:r>
      <w:r w:rsidR="002F71F2">
        <w:rPr>
          <w:rFonts w:ascii="Arial" w:hAnsi="Arial" w:cs="Arial"/>
        </w:rPr>
        <w:t xml:space="preserve">, </w:t>
      </w:r>
      <w:hyperlink r:id="rId18" w:history="1">
        <w:r w:rsidR="002F71F2" w:rsidRPr="002F71F2">
          <w:rPr>
            <w:rStyle w:val="Hyperlink"/>
            <w:rFonts w:ascii="Arial" w:hAnsi="Arial" w:cs="Arial"/>
          </w:rPr>
          <w:t>Neaum, S. (2016) Observing and Assessing Children's Learning and Development. London, Sage._.pdf (sagepub.com)</w:t>
        </w:r>
      </w:hyperlink>
    </w:p>
    <w:p w14:paraId="7B353F8D" w14:textId="77777777" w:rsidR="00EB5A74" w:rsidRPr="008479BA" w:rsidRDefault="00EB5A74" w:rsidP="00BC5123">
      <w:pPr>
        <w:rPr>
          <w:rFonts w:ascii="Arial" w:hAnsi="Arial" w:cs="Arial"/>
          <w:sz w:val="22"/>
          <w:szCs w:val="22"/>
        </w:rPr>
      </w:pPr>
    </w:p>
    <w:p w14:paraId="44D3FDE8" w14:textId="77777777" w:rsidR="00EB5A74" w:rsidRPr="008479BA" w:rsidRDefault="00EB5A74" w:rsidP="00BC5123">
      <w:pPr>
        <w:rPr>
          <w:rFonts w:ascii="Arial" w:hAnsi="Arial" w:cs="Arial"/>
          <w:sz w:val="22"/>
          <w:szCs w:val="22"/>
        </w:rPr>
      </w:pPr>
    </w:p>
    <w:p w14:paraId="13C08686" w14:textId="77777777" w:rsidR="00EB5A74" w:rsidRPr="008479BA" w:rsidRDefault="00EB5A74" w:rsidP="00BC5123">
      <w:pPr>
        <w:pStyle w:val="ListParagraph"/>
        <w:numPr>
          <w:ilvl w:val="0"/>
          <w:numId w:val="14"/>
        </w:numPr>
        <w:spacing w:after="0" w:line="240" w:lineRule="auto"/>
        <w:rPr>
          <w:rFonts w:ascii="Arial" w:hAnsi="Arial" w:cs="Arial"/>
        </w:rPr>
      </w:pPr>
      <w:r w:rsidRPr="008479BA">
        <w:rPr>
          <w:rFonts w:ascii="Arial" w:hAnsi="Arial" w:cs="Arial"/>
        </w:rPr>
        <w:t>Cathy Gunning. (5th January, 2023). </w:t>
      </w:r>
      <w:r w:rsidRPr="008479BA">
        <w:rPr>
          <w:rFonts w:ascii="Arial" w:hAnsi="Arial" w:cs="Arial"/>
          <w:i/>
          <w:iCs/>
        </w:rPr>
        <w:t>Reflective practice</w:t>
      </w:r>
      <w:r w:rsidRPr="008479BA">
        <w:rPr>
          <w:rFonts w:ascii="Arial" w:hAnsi="Arial" w:cs="Arial"/>
        </w:rPr>
        <w:t>. [Online]. . Last Updated: Early Education. Available at: https://early-education.org.uk/reflective-practice/ [Accessed 15 October 2024].</w:t>
      </w:r>
    </w:p>
    <w:p w14:paraId="5BF582F7" w14:textId="77777777" w:rsidR="00EB5A74" w:rsidRPr="008479BA" w:rsidRDefault="00EB5A74" w:rsidP="00BC5123">
      <w:pPr>
        <w:rPr>
          <w:rFonts w:ascii="Arial" w:hAnsi="Arial" w:cs="Arial"/>
          <w:sz w:val="22"/>
          <w:szCs w:val="22"/>
        </w:rPr>
      </w:pPr>
    </w:p>
    <w:p w14:paraId="74AE3816" w14:textId="77777777" w:rsidR="00EB5A74" w:rsidRPr="008479BA" w:rsidRDefault="00EB5A74" w:rsidP="00BC5123">
      <w:pPr>
        <w:pStyle w:val="ListParagraph"/>
        <w:numPr>
          <w:ilvl w:val="0"/>
          <w:numId w:val="14"/>
        </w:numPr>
        <w:spacing w:after="0" w:line="240" w:lineRule="auto"/>
        <w:rPr>
          <w:rFonts w:ascii="Arial" w:hAnsi="Arial" w:cs="Arial"/>
        </w:rPr>
      </w:pPr>
      <w:r w:rsidRPr="008479BA">
        <w:rPr>
          <w:rFonts w:ascii="Arial" w:hAnsi="Arial" w:cs="Arial"/>
        </w:rPr>
        <w:t>Bolton. (2014). </w:t>
      </w:r>
      <w:r w:rsidRPr="008479BA">
        <w:rPr>
          <w:rFonts w:ascii="Arial" w:hAnsi="Arial" w:cs="Arial"/>
          <w:i/>
          <w:iCs/>
        </w:rPr>
        <w:t>Using the Power of Reflective Practice in Early Years</w:t>
      </w:r>
      <w:r w:rsidRPr="008479BA">
        <w:rPr>
          <w:rFonts w:ascii="Arial" w:hAnsi="Arial" w:cs="Arial"/>
        </w:rPr>
        <w:t>. [Online]. Early years tv. Available at: https://www.earlyyears.tv/reflective-practice-models-in-the-early-years/ [Accessed 10 October 2024].</w:t>
      </w:r>
    </w:p>
    <w:p w14:paraId="5AAA9595" w14:textId="77777777" w:rsidR="00EB5A74" w:rsidRPr="008479BA" w:rsidRDefault="00EB5A74" w:rsidP="00BC5123">
      <w:pPr>
        <w:rPr>
          <w:rFonts w:ascii="Arial" w:hAnsi="Arial" w:cs="Arial"/>
          <w:sz w:val="22"/>
          <w:szCs w:val="22"/>
        </w:rPr>
      </w:pPr>
    </w:p>
    <w:p w14:paraId="5D395D0E" w14:textId="77777777" w:rsidR="00EB5A74" w:rsidRPr="008479BA" w:rsidRDefault="00EB5A74" w:rsidP="00BC5123">
      <w:pPr>
        <w:pStyle w:val="ListParagraph"/>
        <w:numPr>
          <w:ilvl w:val="0"/>
          <w:numId w:val="14"/>
        </w:numPr>
        <w:spacing w:after="0" w:line="240" w:lineRule="auto"/>
        <w:rPr>
          <w:rFonts w:ascii="Arial" w:hAnsi="Arial" w:cs="Arial"/>
        </w:rPr>
      </w:pPr>
      <w:r w:rsidRPr="008479BA">
        <w:rPr>
          <w:rFonts w:ascii="Arial" w:hAnsi="Arial" w:cs="Arial"/>
        </w:rPr>
        <w:t>Care learning. (June 20, 2024). </w:t>
      </w:r>
      <w:r w:rsidRPr="008479BA">
        <w:rPr>
          <w:rFonts w:ascii="Arial" w:hAnsi="Arial" w:cs="Arial"/>
          <w:i/>
          <w:iCs/>
        </w:rPr>
        <w:t>Explain how reflective practice has led to improved ways of working</w:t>
      </w:r>
      <w:r w:rsidRPr="008479BA">
        <w:rPr>
          <w:rFonts w:ascii="Arial" w:hAnsi="Arial" w:cs="Arial"/>
        </w:rPr>
        <w:t>. [Online]. . Available at: https://carelearning.org.uk/qualifications/level-3-diploma-care/promote-personal-development/5-2-exp [Accessed 16 October 2024].</w:t>
      </w:r>
    </w:p>
    <w:p w14:paraId="7CB3B973" w14:textId="77777777" w:rsidR="00EB5A74" w:rsidRPr="008479BA" w:rsidRDefault="00EB5A74" w:rsidP="00BC5123">
      <w:pPr>
        <w:rPr>
          <w:rFonts w:ascii="Arial" w:hAnsi="Arial" w:cs="Arial"/>
          <w:sz w:val="22"/>
          <w:szCs w:val="22"/>
        </w:rPr>
      </w:pPr>
    </w:p>
    <w:p w14:paraId="15DE690A" w14:textId="77777777" w:rsidR="00EB5A74" w:rsidRPr="008479BA" w:rsidRDefault="00EB5A74" w:rsidP="00BC5123">
      <w:pPr>
        <w:pStyle w:val="ListParagraph"/>
        <w:numPr>
          <w:ilvl w:val="0"/>
          <w:numId w:val="14"/>
        </w:numPr>
        <w:spacing w:after="0" w:line="240" w:lineRule="auto"/>
        <w:rPr>
          <w:rFonts w:ascii="Arial" w:hAnsi="Arial" w:cs="Arial"/>
        </w:rPr>
      </w:pPr>
      <w:r w:rsidRPr="008479BA">
        <w:rPr>
          <w:rFonts w:ascii="Arial" w:hAnsi="Arial" w:cs="Arial"/>
        </w:rPr>
        <w:t>L&amp;D Hero. (October 03, 2023). </w:t>
      </w:r>
      <w:r w:rsidRPr="008479BA">
        <w:rPr>
          <w:rFonts w:ascii="Arial" w:hAnsi="Arial" w:cs="Arial"/>
          <w:i/>
          <w:iCs/>
        </w:rPr>
        <w:t>The Schön Reflection Model: In Action and On Action</w:t>
      </w:r>
      <w:r w:rsidRPr="008479BA">
        <w:rPr>
          <w:rFonts w:ascii="Arial" w:hAnsi="Arial" w:cs="Arial"/>
        </w:rPr>
        <w:t>. [Online]. WorkplaceHero. Last Updated: October 03,2023. Available at: https://workplacehero.co.uk/blog/the-sch%C3%B6n-reflection-model#:~:text=At%20its%20core%2C%20the%20 [Accessed 16 October 2024].</w:t>
      </w:r>
    </w:p>
    <w:p w14:paraId="10706CA4" w14:textId="77777777" w:rsidR="00EB5A74" w:rsidRPr="008479BA" w:rsidRDefault="00EB5A74" w:rsidP="00BC5123">
      <w:pPr>
        <w:rPr>
          <w:rFonts w:ascii="Arial" w:hAnsi="Arial" w:cs="Arial"/>
          <w:sz w:val="22"/>
          <w:szCs w:val="22"/>
        </w:rPr>
      </w:pPr>
    </w:p>
    <w:p w14:paraId="44049869" w14:textId="77777777" w:rsidR="00EB5A74" w:rsidRPr="008479BA" w:rsidRDefault="00EB5A74" w:rsidP="00BC5123">
      <w:pPr>
        <w:pStyle w:val="ListParagraph"/>
        <w:numPr>
          <w:ilvl w:val="0"/>
          <w:numId w:val="14"/>
        </w:numPr>
        <w:spacing w:after="0" w:line="240" w:lineRule="auto"/>
        <w:rPr>
          <w:rFonts w:ascii="Arial" w:hAnsi="Arial" w:cs="Arial"/>
        </w:rPr>
      </w:pPr>
      <w:r w:rsidRPr="008479BA">
        <w:rPr>
          <w:rFonts w:ascii="Arial" w:hAnsi="Arial" w:cs="Arial"/>
        </w:rPr>
        <w:t>Eyworks. (2023). </w:t>
      </w:r>
      <w:r w:rsidRPr="008479BA">
        <w:rPr>
          <w:rFonts w:ascii="Arial" w:hAnsi="Arial" w:cs="Arial"/>
          <w:i/>
          <w:iCs/>
        </w:rPr>
        <w:t>The Importance of Planning and Observing in a Childcare Setting</w:t>
      </w:r>
      <w:r w:rsidRPr="008479BA">
        <w:rPr>
          <w:rFonts w:ascii="Arial" w:hAnsi="Arial" w:cs="Arial"/>
        </w:rPr>
        <w:t xml:space="preserve">. [Online]. . Last Updated: July 27,2023. Available at: https://www.eyworks.co.uk/blog/importance-of-planning-and-observing-in-a-childcare-setting/ [Accessed 17 October 2024]. </w:t>
      </w:r>
    </w:p>
    <w:p w14:paraId="7F57BCE5" w14:textId="77777777" w:rsidR="00EB5A74" w:rsidRPr="008479BA" w:rsidRDefault="00EB5A74" w:rsidP="00BC5123">
      <w:pPr>
        <w:rPr>
          <w:rFonts w:ascii="Arial" w:hAnsi="Arial" w:cs="Arial"/>
          <w:sz w:val="22"/>
          <w:szCs w:val="22"/>
        </w:rPr>
      </w:pPr>
    </w:p>
    <w:p w14:paraId="63F6ABB4" w14:textId="77777777" w:rsidR="00EB5A74" w:rsidRPr="008479BA" w:rsidRDefault="00EB5A74" w:rsidP="00BC5123">
      <w:pPr>
        <w:pStyle w:val="ListParagraph"/>
        <w:numPr>
          <w:ilvl w:val="0"/>
          <w:numId w:val="14"/>
        </w:numPr>
        <w:spacing w:after="0" w:line="240" w:lineRule="auto"/>
        <w:rPr>
          <w:rFonts w:ascii="Arial" w:hAnsi="Arial" w:cs="Arial"/>
        </w:rPr>
      </w:pPr>
      <w:r w:rsidRPr="008479BA">
        <w:rPr>
          <w:rFonts w:ascii="Arial" w:hAnsi="Arial" w:cs="Arial"/>
        </w:rPr>
        <w:t>Markus Holdo. (2023). Critical Reflection: John Dewey’s Relational View of Transformative Learning. </w:t>
      </w:r>
      <w:r w:rsidRPr="008479BA">
        <w:rPr>
          <w:rFonts w:ascii="Arial" w:hAnsi="Arial" w:cs="Arial"/>
          <w:i/>
          <w:iCs/>
        </w:rPr>
        <w:t>Journal of Transformative Education</w:t>
      </w:r>
      <w:r w:rsidRPr="008479BA">
        <w:rPr>
          <w:rFonts w:ascii="Arial" w:hAnsi="Arial" w:cs="Arial"/>
        </w:rPr>
        <w:t>. vol.21(Issue1), pp.9-25. [Online]. Available at: https://doi.org/10.1177/15413446221086721 [Accessed 17 October 2024].</w:t>
      </w:r>
    </w:p>
    <w:p w14:paraId="092604D1" w14:textId="77777777" w:rsidR="00EB5A74" w:rsidRPr="008479BA" w:rsidRDefault="00EB5A74" w:rsidP="00BC5123">
      <w:pPr>
        <w:rPr>
          <w:rFonts w:ascii="Arial" w:hAnsi="Arial" w:cs="Arial"/>
          <w:sz w:val="22"/>
          <w:szCs w:val="22"/>
        </w:rPr>
      </w:pPr>
    </w:p>
    <w:p w14:paraId="12937309" w14:textId="77777777" w:rsidR="00EB5A74" w:rsidRPr="008479BA" w:rsidRDefault="00EB5A74" w:rsidP="00BC5123">
      <w:pPr>
        <w:pStyle w:val="ListParagraph"/>
        <w:numPr>
          <w:ilvl w:val="0"/>
          <w:numId w:val="14"/>
        </w:numPr>
        <w:spacing w:after="0" w:line="240" w:lineRule="auto"/>
        <w:rPr>
          <w:rFonts w:ascii="Arial" w:hAnsi="Arial" w:cs="Arial"/>
        </w:rPr>
      </w:pPr>
      <w:r w:rsidRPr="008479BA">
        <w:rPr>
          <w:rFonts w:ascii="Arial" w:hAnsi="Arial" w:cs="Arial"/>
        </w:rPr>
        <w:t>Schön, D., 1983. </w:t>
      </w:r>
      <w:r w:rsidRPr="008479BA">
        <w:rPr>
          <w:rFonts w:ascii="Arial" w:hAnsi="Arial" w:cs="Arial"/>
          <w:i/>
          <w:iCs/>
        </w:rPr>
        <w:t>The Reflective Practitioner: How Professionals Think In Action. </w:t>
      </w:r>
      <w:r w:rsidRPr="008479BA">
        <w:rPr>
          <w:rFonts w:ascii="Arial" w:hAnsi="Arial" w:cs="Arial"/>
        </w:rPr>
        <w:t>New York, NY: Basic Books.</w:t>
      </w:r>
    </w:p>
    <w:p w14:paraId="3DB0E115" w14:textId="77777777" w:rsidR="00EB5A74" w:rsidRPr="008479BA" w:rsidRDefault="00EB5A74" w:rsidP="00BC5123">
      <w:pPr>
        <w:pStyle w:val="ListParagraph"/>
        <w:numPr>
          <w:ilvl w:val="0"/>
          <w:numId w:val="14"/>
        </w:numPr>
        <w:spacing w:after="0" w:line="240" w:lineRule="auto"/>
        <w:rPr>
          <w:rFonts w:ascii="Arial" w:hAnsi="Arial" w:cs="Arial"/>
        </w:rPr>
      </w:pPr>
      <w:hyperlink r:id="rId19" w:history="1">
        <w:r w:rsidRPr="008479BA">
          <w:rPr>
            <w:rStyle w:val="Hyperlink"/>
            <w:rFonts w:ascii="Arial" w:eastAsia="Times New Roman" w:hAnsi="Arial" w:cs="Arial"/>
          </w:rPr>
          <w:t>Reflective Practice (london.edu)</w:t>
        </w:r>
      </w:hyperlink>
    </w:p>
    <w:p w14:paraId="45B7C10A" w14:textId="77777777" w:rsidR="00EB5A74" w:rsidRPr="008479BA" w:rsidRDefault="00EB5A74" w:rsidP="00BC5123">
      <w:pPr>
        <w:rPr>
          <w:rFonts w:ascii="Arial" w:hAnsi="Arial" w:cs="Arial"/>
          <w:sz w:val="22"/>
          <w:szCs w:val="22"/>
        </w:rPr>
      </w:pPr>
    </w:p>
    <w:p w14:paraId="35757161" w14:textId="77777777" w:rsidR="00EB5A74" w:rsidRPr="008479BA" w:rsidRDefault="00EB5A74" w:rsidP="00BC5123">
      <w:pPr>
        <w:pStyle w:val="ListParagraph"/>
        <w:numPr>
          <w:ilvl w:val="0"/>
          <w:numId w:val="14"/>
        </w:numPr>
        <w:spacing w:after="0" w:line="240" w:lineRule="auto"/>
        <w:rPr>
          <w:rFonts w:ascii="Arial" w:hAnsi="Arial" w:cs="Arial"/>
        </w:rPr>
      </w:pPr>
      <w:r w:rsidRPr="008479BA">
        <w:rPr>
          <w:rFonts w:ascii="Arial" w:hAnsi="Arial" w:cs="Arial"/>
        </w:rPr>
        <w:t>Save the children. </w:t>
      </w:r>
      <w:r w:rsidRPr="008479BA">
        <w:rPr>
          <w:rFonts w:ascii="Arial" w:hAnsi="Arial" w:cs="Arial"/>
          <w:i/>
          <w:iCs/>
        </w:rPr>
        <w:t>29</w:t>
      </w:r>
      <w:r w:rsidRPr="008479BA">
        <w:rPr>
          <w:rFonts w:ascii="Arial" w:hAnsi="Arial" w:cs="Arial"/>
        </w:rPr>
        <w:t>. [Online]. The rights of the children. Available at: https://www.savethechildren.org.uk/content/dam/gb/reports/humanitarian/uncrc19-summary2.pdf [Accessed 28 October 2024].</w:t>
      </w:r>
    </w:p>
    <w:p w14:paraId="758B5A6C" w14:textId="77777777" w:rsidR="00EB5A74" w:rsidRPr="008479BA" w:rsidRDefault="00EB5A74" w:rsidP="00BC5123">
      <w:pPr>
        <w:rPr>
          <w:rFonts w:ascii="Arial" w:hAnsi="Arial" w:cs="Arial"/>
          <w:sz w:val="22"/>
          <w:szCs w:val="22"/>
        </w:rPr>
      </w:pPr>
    </w:p>
    <w:p w14:paraId="7E18C64F" w14:textId="77777777" w:rsidR="00EB5A74" w:rsidRPr="008479BA" w:rsidRDefault="00EB5A74" w:rsidP="00BC5123">
      <w:pPr>
        <w:pStyle w:val="ListParagraph"/>
        <w:numPr>
          <w:ilvl w:val="0"/>
          <w:numId w:val="14"/>
        </w:numPr>
        <w:spacing w:after="0" w:line="240" w:lineRule="auto"/>
        <w:rPr>
          <w:rFonts w:ascii="Arial" w:hAnsi="Arial" w:cs="Arial"/>
        </w:rPr>
      </w:pPr>
      <w:r w:rsidRPr="008479BA">
        <w:rPr>
          <w:rFonts w:ascii="Arial" w:hAnsi="Arial" w:cs="Arial"/>
        </w:rPr>
        <w:t>Education Support. (2024). </w:t>
      </w:r>
      <w:r w:rsidRPr="008479BA">
        <w:rPr>
          <w:rFonts w:ascii="Arial" w:hAnsi="Arial" w:cs="Arial"/>
          <w:i/>
          <w:iCs/>
        </w:rPr>
        <w:t>Better together: building positive relationships between parents and teachers.</w:t>
      </w:r>
      <w:r w:rsidRPr="008479BA">
        <w:rPr>
          <w:rFonts w:ascii="Arial" w:hAnsi="Arial" w:cs="Arial"/>
        </w:rPr>
        <w:t>. [Online]. Education support. Available at: https://www.educationsupport.org.uk/resources/for-individuals/articles/better-together-building-posi [Accessed 28 October 2024].</w:t>
      </w:r>
    </w:p>
    <w:p w14:paraId="177CC641" w14:textId="77777777" w:rsidR="00EB5A74" w:rsidRPr="008479BA" w:rsidRDefault="00EB5A74" w:rsidP="00BC5123">
      <w:pPr>
        <w:pStyle w:val="ListParagraph"/>
        <w:rPr>
          <w:rFonts w:ascii="Arial" w:hAnsi="Arial" w:cs="Arial"/>
        </w:rPr>
      </w:pPr>
    </w:p>
    <w:p w14:paraId="28CE6157" w14:textId="77777777" w:rsidR="00EB5A74" w:rsidRPr="00BC5123" w:rsidRDefault="00EB5A74" w:rsidP="00BC5123">
      <w:pPr>
        <w:pStyle w:val="ListParagraph"/>
        <w:numPr>
          <w:ilvl w:val="0"/>
          <w:numId w:val="14"/>
        </w:numPr>
        <w:rPr>
          <w:rFonts w:ascii="Arial" w:hAnsi="Arial" w:cs="Arial"/>
        </w:rPr>
      </w:pPr>
      <w:r w:rsidRPr="00BC5123">
        <w:rPr>
          <w:rFonts w:ascii="Arial" w:hAnsi="Arial" w:cs="Arial"/>
        </w:rPr>
        <w:lastRenderedPageBreak/>
        <w:t>NSPCC. (2023). </w:t>
      </w:r>
      <w:r w:rsidRPr="00BC5123">
        <w:rPr>
          <w:rFonts w:ascii="Arial" w:hAnsi="Arial" w:cs="Arial"/>
          <w:i/>
          <w:iCs/>
        </w:rPr>
        <w:t>Information sharing</w:t>
      </w:r>
      <w:r w:rsidRPr="00BC5123">
        <w:rPr>
          <w:rFonts w:ascii="Arial" w:hAnsi="Arial" w:cs="Arial"/>
        </w:rPr>
        <w:t>. [Online]. Child protection in sport unit. Last Updated: 06 Feb 2023. Available at: https://thecpsu.org.uk/help-advice/topics/information-sharing#:~:text=Because%20child%20protection%2 [Accessed 29 October 2024].</w:t>
      </w:r>
    </w:p>
    <w:p w14:paraId="10790327" w14:textId="77777777" w:rsidR="00EB5A74" w:rsidRPr="008479BA" w:rsidRDefault="00EB5A74" w:rsidP="00BC5123">
      <w:pPr>
        <w:pStyle w:val="ListParagraph"/>
        <w:rPr>
          <w:rFonts w:ascii="Arial" w:hAnsi="Arial" w:cs="Arial"/>
        </w:rPr>
      </w:pPr>
    </w:p>
    <w:p w14:paraId="0D7A99A8" w14:textId="77777777" w:rsidR="00EB5A74" w:rsidRPr="00BC5123" w:rsidRDefault="00EB5A74" w:rsidP="00BC5123">
      <w:pPr>
        <w:pStyle w:val="ListParagraph"/>
        <w:numPr>
          <w:ilvl w:val="0"/>
          <w:numId w:val="14"/>
        </w:numPr>
        <w:rPr>
          <w:rFonts w:ascii="Arial" w:hAnsi="Arial" w:cs="Arial"/>
        </w:rPr>
      </w:pPr>
      <w:r w:rsidRPr="00BC5123">
        <w:rPr>
          <w:rFonts w:ascii="Arial" w:hAnsi="Arial" w:cs="Arial"/>
        </w:rPr>
        <w:t>Christine Pascal &amp; Tony Bertram. (1997). </w:t>
      </w:r>
      <w:r w:rsidRPr="00BC5123">
        <w:rPr>
          <w:rFonts w:ascii="Arial" w:hAnsi="Arial" w:cs="Arial"/>
          <w:i/>
          <w:iCs/>
        </w:rPr>
        <w:t>Effective Early learning, Case Studies in improvement</w:t>
      </w:r>
      <w:r w:rsidRPr="00BC5123">
        <w:rPr>
          <w:rFonts w:ascii="Arial" w:hAnsi="Arial" w:cs="Arial"/>
        </w:rPr>
        <w:t>. 4th ed. London: Paul Chapman. p.75.</w:t>
      </w:r>
    </w:p>
    <w:p w14:paraId="33657522" w14:textId="77777777" w:rsidR="00EB5A74" w:rsidRPr="008479BA" w:rsidRDefault="00EB5A74" w:rsidP="00BC5123">
      <w:pPr>
        <w:pStyle w:val="ListParagraph"/>
        <w:rPr>
          <w:rFonts w:ascii="Arial" w:hAnsi="Arial" w:cs="Arial"/>
        </w:rPr>
      </w:pPr>
    </w:p>
    <w:p w14:paraId="564B6E8B" w14:textId="77777777" w:rsidR="00EB5A74" w:rsidRPr="00BC5123" w:rsidRDefault="00EB5A74" w:rsidP="00BC5123">
      <w:pPr>
        <w:pStyle w:val="ListParagraph"/>
        <w:numPr>
          <w:ilvl w:val="0"/>
          <w:numId w:val="14"/>
        </w:numPr>
        <w:rPr>
          <w:rFonts w:ascii="Arial" w:hAnsi="Arial" w:cs="Arial"/>
        </w:rPr>
      </w:pPr>
      <w:r w:rsidRPr="00BC5123">
        <w:rPr>
          <w:rFonts w:ascii="Arial" w:hAnsi="Arial" w:cs="Arial"/>
        </w:rPr>
        <w:t>Michael Reed and Alison Morrall. (2010). </w:t>
      </w:r>
      <w:r w:rsidRPr="00BC5123">
        <w:rPr>
          <w:rFonts w:ascii="Arial" w:hAnsi="Arial" w:cs="Arial"/>
          <w:i/>
          <w:iCs/>
        </w:rPr>
        <w:t>Reflective Practice in the early years</w:t>
      </w:r>
      <w:r w:rsidRPr="00BC5123">
        <w:rPr>
          <w:rFonts w:ascii="Arial" w:hAnsi="Arial" w:cs="Arial"/>
        </w:rPr>
        <w:t xml:space="preserve">. London: Michael Reed and Natalie Canning. p.127,129. </w:t>
      </w:r>
    </w:p>
    <w:p w14:paraId="26DCB87E" w14:textId="77777777" w:rsidR="00EB5A74" w:rsidRPr="00BC5123" w:rsidRDefault="00EB5A74" w:rsidP="00BC5123">
      <w:pPr>
        <w:pStyle w:val="ListParagraph"/>
        <w:numPr>
          <w:ilvl w:val="0"/>
          <w:numId w:val="14"/>
        </w:numPr>
        <w:rPr>
          <w:rFonts w:ascii="Arial" w:hAnsi="Arial" w:cs="Arial"/>
        </w:rPr>
      </w:pPr>
      <w:r w:rsidRPr="00BC5123">
        <w:rPr>
          <w:rFonts w:ascii="Arial" w:hAnsi="Arial" w:cs="Arial"/>
        </w:rPr>
        <w:t xml:space="preserve">(quote, Mcinnes,(2007) page, 129) </w:t>
      </w:r>
    </w:p>
    <w:p w14:paraId="7C9E861F" w14:textId="77777777" w:rsidR="00EB5A74" w:rsidRPr="008479BA" w:rsidRDefault="00EB5A74" w:rsidP="00BC5123">
      <w:pPr>
        <w:pStyle w:val="ListParagraph"/>
        <w:rPr>
          <w:rFonts w:ascii="Arial" w:hAnsi="Arial" w:cs="Arial"/>
        </w:rPr>
      </w:pPr>
    </w:p>
    <w:p w14:paraId="688C56FC" w14:textId="77777777" w:rsidR="00EB5A74" w:rsidRPr="00BC5123" w:rsidRDefault="00EB5A74" w:rsidP="00BC5123">
      <w:pPr>
        <w:pStyle w:val="ListParagraph"/>
        <w:numPr>
          <w:ilvl w:val="0"/>
          <w:numId w:val="14"/>
        </w:numPr>
        <w:rPr>
          <w:rFonts w:ascii="Arial" w:hAnsi="Arial" w:cs="Arial"/>
        </w:rPr>
      </w:pPr>
      <w:r w:rsidRPr="00BC5123">
        <w:rPr>
          <w:rFonts w:ascii="Arial" w:hAnsi="Arial" w:cs="Arial"/>
        </w:rPr>
        <w:t>Elain Hallet. (2013). </w:t>
      </w:r>
      <w:r w:rsidRPr="00BC5123">
        <w:rPr>
          <w:rFonts w:ascii="Arial" w:hAnsi="Arial" w:cs="Arial"/>
          <w:i/>
          <w:iCs/>
        </w:rPr>
        <w:t>The reflective early years Practitioner</w:t>
      </w:r>
      <w:r w:rsidRPr="00BC5123">
        <w:rPr>
          <w:rFonts w:ascii="Arial" w:hAnsi="Arial" w:cs="Arial"/>
        </w:rPr>
        <w:t>. London: Hallet. p.20.</w:t>
      </w:r>
    </w:p>
    <w:p w14:paraId="6AF1E7F9" w14:textId="77777777" w:rsidR="00EB5A74" w:rsidRPr="008479BA" w:rsidRDefault="00EB5A74" w:rsidP="00BC5123">
      <w:pPr>
        <w:pStyle w:val="ListParagraph"/>
        <w:rPr>
          <w:rFonts w:ascii="Arial" w:hAnsi="Arial" w:cs="Arial"/>
        </w:rPr>
      </w:pPr>
    </w:p>
    <w:p w14:paraId="5D5D20E9" w14:textId="77777777" w:rsidR="00EB5A74" w:rsidRPr="00BC5123" w:rsidRDefault="00EB5A74" w:rsidP="00BC5123">
      <w:pPr>
        <w:pStyle w:val="ListParagraph"/>
        <w:numPr>
          <w:ilvl w:val="0"/>
          <w:numId w:val="14"/>
        </w:numPr>
        <w:rPr>
          <w:rFonts w:ascii="Arial" w:hAnsi="Arial" w:cs="Arial"/>
        </w:rPr>
      </w:pPr>
      <w:r w:rsidRPr="00BC5123">
        <w:rPr>
          <w:rFonts w:ascii="Arial" w:hAnsi="Arial" w:cs="Arial"/>
        </w:rPr>
        <w:t>Edwards,2000. (2013). </w:t>
      </w:r>
      <w:r w:rsidRPr="00BC5123">
        <w:rPr>
          <w:rFonts w:ascii="Arial" w:hAnsi="Arial" w:cs="Arial"/>
          <w:i/>
          <w:iCs/>
        </w:rPr>
        <w:t>The Reflective Early Years Practitioner</w:t>
      </w:r>
      <w:r w:rsidRPr="00BC5123">
        <w:rPr>
          <w:rFonts w:ascii="Arial" w:hAnsi="Arial" w:cs="Arial"/>
        </w:rPr>
        <w:t>. London: Elaine Hallet. p.25.</w:t>
      </w:r>
    </w:p>
    <w:p w14:paraId="58C46262" w14:textId="77777777" w:rsidR="00EB5A74" w:rsidRPr="008479BA" w:rsidRDefault="00EB5A74" w:rsidP="00BC5123">
      <w:pPr>
        <w:pStyle w:val="ListParagraph"/>
        <w:rPr>
          <w:rFonts w:ascii="Arial" w:hAnsi="Arial" w:cs="Arial"/>
        </w:rPr>
      </w:pPr>
    </w:p>
    <w:p w14:paraId="00FF3E58" w14:textId="77777777" w:rsidR="00EB5A74" w:rsidRPr="00BC5123" w:rsidRDefault="00EB5A74" w:rsidP="00BC5123">
      <w:pPr>
        <w:pStyle w:val="ListParagraph"/>
        <w:numPr>
          <w:ilvl w:val="0"/>
          <w:numId w:val="14"/>
        </w:numPr>
        <w:rPr>
          <w:rFonts w:ascii="Arial" w:hAnsi="Arial" w:cs="Arial"/>
        </w:rPr>
      </w:pPr>
      <w:r w:rsidRPr="00BC5123">
        <w:rPr>
          <w:rFonts w:ascii="Arial" w:hAnsi="Arial" w:cs="Arial"/>
        </w:rPr>
        <w:t>Safeguarding Wales. (2024). </w:t>
      </w:r>
      <w:r w:rsidRPr="00BC5123">
        <w:rPr>
          <w:rFonts w:ascii="Arial" w:hAnsi="Arial" w:cs="Arial"/>
          <w:i/>
          <w:iCs/>
        </w:rPr>
        <w:t>An Effective Safeguarding system.</w:t>
      </w:r>
      <w:r w:rsidRPr="00BC5123">
        <w:rPr>
          <w:rFonts w:ascii="Arial" w:hAnsi="Arial" w:cs="Arial"/>
        </w:rPr>
        <w:t xml:space="preserve">. [Online]. Safeguarding wales. Available at: https://safeguarding.wales/en/ [Accessed 2 November 2024]. </w:t>
      </w:r>
    </w:p>
    <w:p w14:paraId="5B07694B" w14:textId="77777777" w:rsidR="00EB5A74" w:rsidRPr="008479BA" w:rsidRDefault="00EB5A74" w:rsidP="00BC5123">
      <w:pPr>
        <w:pStyle w:val="ListParagraph"/>
        <w:rPr>
          <w:rFonts w:ascii="Arial" w:hAnsi="Arial" w:cs="Arial"/>
        </w:rPr>
      </w:pPr>
    </w:p>
    <w:p w14:paraId="465F4C58" w14:textId="77777777" w:rsidR="00EB5A74" w:rsidRPr="00BC5123" w:rsidRDefault="00EB5A74" w:rsidP="00BC5123">
      <w:pPr>
        <w:pStyle w:val="ListParagraph"/>
        <w:numPr>
          <w:ilvl w:val="0"/>
          <w:numId w:val="14"/>
        </w:numPr>
        <w:rPr>
          <w:rFonts w:ascii="Arial" w:hAnsi="Arial" w:cs="Arial"/>
        </w:rPr>
      </w:pPr>
      <w:r w:rsidRPr="00BC5123">
        <w:rPr>
          <w:rFonts w:ascii="Arial" w:hAnsi="Arial" w:cs="Arial"/>
        </w:rPr>
        <w:t>Chief Secretary. (2003). </w:t>
      </w:r>
      <w:r w:rsidRPr="00BC5123">
        <w:rPr>
          <w:rFonts w:ascii="Arial" w:hAnsi="Arial" w:cs="Arial"/>
          <w:i/>
          <w:iCs/>
        </w:rPr>
        <w:t>Introduction by the Chief Secretary to the Treasury.</w:t>
      </w:r>
      <w:r w:rsidRPr="00BC5123">
        <w:rPr>
          <w:rFonts w:ascii="Arial" w:hAnsi="Arial" w:cs="Arial"/>
        </w:rPr>
        <w:t>. [Online]. Gov.uk. Last Updated: September 2003. Available at: https://assets.publishing.service.gov.uk/media/5a7c95a4e5274a0bb7cb806d/5860.pdf [Accessed 2 November 2024].</w:t>
      </w:r>
    </w:p>
    <w:p w14:paraId="5100B910" w14:textId="77777777" w:rsidR="00EB5A74" w:rsidRPr="008479BA" w:rsidRDefault="00EB5A74" w:rsidP="00BC5123">
      <w:pPr>
        <w:pStyle w:val="ListParagraph"/>
        <w:rPr>
          <w:rFonts w:ascii="Arial" w:hAnsi="Arial" w:cs="Arial"/>
        </w:rPr>
      </w:pPr>
    </w:p>
    <w:p w14:paraId="23C886A3" w14:textId="77777777" w:rsidR="00EB5A74" w:rsidRPr="00BC5123" w:rsidRDefault="00EB5A74" w:rsidP="00BC5123">
      <w:pPr>
        <w:pStyle w:val="ListParagraph"/>
        <w:numPr>
          <w:ilvl w:val="0"/>
          <w:numId w:val="14"/>
        </w:numPr>
        <w:rPr>
          <w:rFonts w:ascii="Arial" w:hAnsi="Arial" w:cs="Arial"/>
        </w:rPr>
      </w:pPr>
      <w:r w:rsidRPr="00BC5123">
        <w:rPr>
          <w:rFonts w:ascii="Arial" w:hAnsi="Arial" w:cs="Arial"/>
        </w:rPr>
        <w:t>UNCRC. (1992). </w:t>
      </w:r>
      <w:r w:rsidRPr="00BC5123">
        <w:rPr>
          <w:rFonts w:ascii="Arial" w:hAnsi="Arial" w:cs="Arial"/>
          <w:i/>
          <w:iCs/>
        </w:rPr>
        <w:t>convention on the rights of the child</w:t>
      </w:r>
      <w:r w:rsidRPr="00BC5123">
        <w:rPr>
          <w:rFonts w:ascii="Arial" w:hAnsi="Arial" w:cs="Arial"/>
        </w:rPr>
        <w:t>. [Online]. unicef, How we protect children's rights.. Available at: https://www.unicef.org.uk/wp-content/uploads/2016/08/unicef-convention-rights-child-uncrc.pdf [Accessed 2 November 2024].</w:t>
      </w:r>
    </w:p>
    <w:p w14:paraId="5EE1DD4D" w14:textId="77777777" w:rsidR="00EB5A74" w:rsidRPr="008479BA" w:rsidRDefault="00EB5A74" w:rsidP="00BC5123">
      <w:pPr>
        <w:rPr>
          <w:rFonts w:ascii="Arial" w:hAnsi="Arial" w:cs="Arial"/>
          <w:sz w:val="22"/>
          <w:szCs w:val="22"/>
        </w:rPr>
      </w:pPr>
    </w:p>
    <w:p w14:paraId="19F3B4C2" w14:textId="77777777" w:rsidR="00EB5A74" w:rsidRPr="00BC5123" w:rsidRDefault="00EB5A74" w:rsidP="00BC5123">
      <w:pPr>
        <w:pStyle w:val="ListParagraph"/>
        <w:numPr>
          <w:ilvl w:val="0"/>
          <w:numId w:val="14"/>
        </w:numPr>
        <w:rPr>
          <w:rFonts w:ascii="Arial" w:hAnsi="Arial" w:cs="Arial"/>
        </w:rPr>
      </w:pPr>
      <w:r w:rsidRPr="00BC5123">
        <w:rPr>
          <w:rFonts w:ascii="Arial" w:hAnsi="Arial" w:cs="Arial"/>
        </w:rPr>
        <w:t>UNICEF. (1992). </w:t>
      </w:r>
      <w:r w:rsidRPr="00BC5123">
        <w:rPr>
          <w:rFonts w:ascii="Arial" w:hAnsi="Arial" w:cs="Arial"/>
          <w:i/>
          <w:iCs/>
        </w:rPr>
        <w:t>The Convention on the Rights of the Child: The children’s version</w:t>
      </w:r>
      <w:r w:rsidRPr="00BC5123">
        <w:rPr>
          <w:rFonts w:ascii="Arial" w:hAnsi="Arial" w:cs="Arial"/>
        </w:rPr>
        <w:t>. [Online]. Convention on the rights of the child. Available at: https://www.unicef.org/child-rights-convention/convention-text-childrens-version [Accessed 2 November 2024].</w:t>
      </w:r>
    </w:p>
    <w:p w14:paraId="356A2B87" w14:textId="77777777" w:rsidR="00EB5A74" w:rsidRPr="008479BA" w:rsidRDefault="00EB5A74" w:rsidP="00BC5123">
      <w:pPr>
        <w:rPr>
          <w:rFonts w:ascii="Arial" w:hAnsi="Arial" w:cs="Arial"/>
          <w:sz w:val="22"/>
          <w:szCs w:val="22"/>
        </w:rPr>
      </w:pPr>
    </w:p>
    <w:p w14:paraId="4514A499" w14:textId="77777777" w:rsidR="00EB5A74" w:rsidRPr="00BC5123" w:rsidRDefault="00EB5A74" w:rsidP="00BC5123">
      <w:pPr>
        <w:pStyle w:val="ListParagraph"/>
        <w:numPr>
          <w:ilvl w:val="0"/>
          <w:numId w:val="14"/>
        </w:numPr>
        <w:rPr>
          <w:rFonts w:ascii="Arial" w:hAnsi="Arial" w:cs="Arial"/>
        </w:rPr>
      </w:pPr>
      <w:r w:rsidRPr="00BC5123">
        <w:rPr>
          <w:rFonts w:ascii="Arial" w:hAnsi="Arial" w:cs="Arial"/>
        </w:rPr>
        <w:t>Indeed, Career Guide. (2024). </w:t>
      </w:r>
      <w:r w:rsidRPr="00BC5123">
        <w:rPr>
          <w:rFonts w:ascii="Arial" w:hAnsi="Arial" w:cs="Arial"/>
          <w:i/>
          <w:iCs/>
        </w:rPr>
        <w:t>What are time-management problems?</w:t>
      </w:r>
      <w:r w:rsidRPr="00BC5123">
        <w:rPr>
          <w:rFonts w:ascii="Arial" w:hAnsi="Arial" w:cs="Arial"/>
        </w:rPr>
        <w:t>. [Online]. 12 Time-Management Problems (and How To Fix Them). Last Updated: August 16, 2024. Available at: https://www.indeed.com/career-advice/career-development/time-management-problems [Accessed 2 November 2024].</w:t>
      </w:r>
    </w:p>
    <w:p w14:paraId="43FB5128" w14:textId="77777777" w:rsidR="00EB5A74" w:rsidRPr="00BC5123" w:rsidRDefault="00EB5A74" w:rsidP="00EB5A74">
      <w:pPr>
        <w:rPr>
          <w:rFonts w:ascii="Arial" w:hAnsi="Arial" w:cs="Arial"/>
          <w:sz w:val="22"/>
          <w:szCs w:val="22"/>
          <w:u w:val="single"/>
        </w:rPr>
      </w:pPr>
    </w:p>
    <w:p w14:paraId="1B6541A0" w14:textId="77777777" w:rsidR="00EB5A74" w:rsidRPr="00BC5123" w:rsidRDefault="00EB5A74" w:rsidP="00EB5A74">
      <w:pPr>
        <w:rPr>
          <w:rFonts w:ascii="Arial" w:hAnsi="Arial" w:cs="Arial"/>
          <w:sz w:val="22"/>
          <w:szCs w:val="22"/>
          <w:u w:val="single"/>
        </w:rPr>
      </w:pPr>
      <w:r w:rsidRPr="00BC5123">
        <w:rPr>
          <w:rFonts w:ascii="Arial" w:hAnsi="Arial" w:cs="Arial"/>
          <w:sz w:val="22"/>
          <w:szCs w:val="22"/>
          <w:u w:val="single"/>
        </w:rPr>
        <w:t xml:space="preserve">Pictures. </w:t>
      </w:r>
    </w:p>
    <w:p w14:paraId="169365A7" w14:textId="77777777" w:rsidR="00EB5A74" w:rsidRPr="008479BA" w:rsidRDefault="00EB5A74" w:rsidP="00EB5A74">
      <w:pPr>
        <w:pStyle w:val="ListParagraph"/>
        <w:framePr w:hSpace="180" w:wrap="around" w:vAnchor="page" w:hAnchor="margin" w:x="-998" w:y="1993"/>
        <w:rPr>
          <w:rFonts w:ascii="Arial" w:hAnsi="Arial" w:cs="Arial"/>
        </w:rPr>
      </w:pPr>
      <w:r w:rsidRPr="008479BA">
        <w:rPr>
          <w:rFonts w:ascii="Arial" w:hAnsi="Arial" w:cs="Arial"/>
        </w:rPr>
        <w:t xml:space="preserve"> </w:t>
      </w:r>
    </w:p>
    <w:p w14:paraId="2FAF78EF" w14:textId="77777777" w:rsidR="00EB5A74" w:rsidRPr="008479BA" w:rsidRDefault="00EB5A74" w:rsidP="00EB5A74">
      <w:pPr>
        <w:pStyle w:val="ListParagraph"/>
        <w:numPr>
          <w:ilvl w:val="0"/>
          <w:numId w:val="13"/>
        </w:numPr>
        <w:spacing w:after="0" w:line="240" w:lineRule="auto"/>
        <w:rPr>
          <w:rFonts w:ascii="Arial" w:hAnsi="Arial" w:cs="Arial"/>
        </w:rPr>
      </w:pPr>
      <w:hyperlink r:id="rId20" w:tgtFrame="_blank" w:tooltip="View page" w:history="1">
        <w:r w:rsidRPr="008479BA">
          <w:rPr>
            <w:rStyle w:val="Hyperlink"/>
            <w:rFonts w:ascii="Arial" w:eastAsiaTheme="majorEastAsia" w:hAnsi="Arial" w:cs="Arial"/>
          </w:rPr>
          <w:t>assignmentdesk.co.uk</w:t>
        </w:r>
      </w:hyperlink>
      <w:r w:rsidRPr="008479BA">
        <w:rPr>
          <w:rFonts w:ascii="Arial" w:hAnsi="Arial" w:cs="Arial"/>
          <w:u w:val="single"/>
        </w:rPr>
        <w:t xml:space="preserve">(2024), </w:t>
      </w:r>
      <w:r w:rsidRPr="008479BA">
        <w:rPr>
          <w:rFonts w:ascii="Arial" w:hAnsi="Arial" w:cs="Arial"/>
        </w:rPr>
        <w:t xml:space="preserve"> </w:t>
      </w:r>
      <w:hyperlink r:id="rId21" w:history="1">
        <w:r w:rsidRPr="008479BA">
          <w:rPr>
            <w:rStyle w:val="Hyperlink"/>
            <w:rFonts w:ascii="Arial" w:eastAsiaTheme="majorEastAsia" w:hAnsi="Arial" w:cs="Arial"/>
          </w:rPr>
          <w:t>the kolb reflective cycle - Search Images (bing.com)</w:t>
        </w:r>
      </w:hyperlink>
    </w:p>
    <w:p w14:paraId="79BF2450" w14:textId="77777777" w:rsidR="00EB5A74" w:rsidRPr="008479BA" w:rsidRDefault="00EB5A74" w:rsidP="00EB5A74">
      <w:pPr>
        <w:pStyle w:val="ListParagraph"/>
        <w:numPr>
          <w:ilvl w:val="0"/>
          <w:numId w:val="13"/>
        </w:numPr>
        <w:spacing w:after="0" w:line="240" w:lineRule="auto"/>
        <w:rPr>
          <w:rFonts w:ascii="Arial" w:hAnsi="Arial" w:cs="Arial"/>
        </w:rPr>
      </w:pPr>
      <w:hyperlink r:id="rId22" w:history="1">
        <w:r w:rsidRPr="008479BA">
          <w:rPr>
            <w:rStyle w:val="Hyperlink"/>
            <w:rFonts w:ascii="Arial" w:eastAsiaTheme="majorEastAsia" w:hAnsi="Arial" w:cs="Arial"/>
          </w:rPr>
          <w:t>Gibbs Reflective Cycle - Assignment Help Australia (assignmentstudio.net)</w:t>
        </w:r>
      </w:hyperlink>
      <w:hyperlink r:id="rId23" w:history="1">
        <w:r w:rsidRPr="008479BA">
          <w:rPr>
            <w:rStyle w:val="Hyperlink"/>
            <w:rFonts w:ascii="Arial" w:eastAsiaTheme="majorEastAsia" w:hAnsi="Arial" w:cs="Arial"/>
          </w:rPr>
          <w:t>gibbs reflective cycle - Search Images (bing.com)</w:t>
        </w:r>
      </w:hyperlink>
    </w:p>
    <w:p w14:paraId="34E119CF" w14:textId="77777777" w:rsidR="00EB5A74" w:rsidRPr="008479BA" w:rsidRDefault="00EB5A74" w:rsidP="00EB5A74">
      <w:pPr>
        <w:pStyle w:val="ListParagraph"/>
        <w:rPr>
          <w:rFonts w:ascii="Arial" w:hAnsi="Arial" w:cs="Arial"/>
        </w:rPr>
      </w:pPr>
    </w:p>
    <w:p w14:paraId="3AA7E0B5" w14:textId="77777777" w:rsidR="00EB5A74" w:rsidRPr="008479BA" w:rsidRDefault="00EB5A74" w:rsidP="00EB5A74">
      <w:pPr>
        <w:rPr>
          <w:rFonts w:ascii="Arial" w:hAnsi="Arial" w:cs="Arial"/>
          <w:sz w:val="22"/>
          <w:szCs w:val="22"/>
        </w:rPr>
      </w:pPr>
    </w:p>
    <w:p w14:paraId="556456AB" w14:textId="77777777" w:rsidR="00EB5A74" w:rsidRPr="00BC5123" w:rsidRDefault="00EB5A74" w:rsidP="00EB5A74">
      <w:pPr>
        <w:rPr>
          <w:rFonts w:ascii="Arial" w:hAnsi="Arial" w:cs="Arial"/>
          <w:sz w:val="22"/>
          <w:szCs w:val="22"/>
          <w:u w:val="single"/>
        </w:rPr>
      </w:pPr>
    </w:p>
    <w:p w14:paraId="055DD2F0" w14:textId="77777777" w:rsidR="00EB5A74" w:rsidRPr="00BC5123" w:rsidRDefault="00EB5A74" w:rsidP="00EB5A74">
      <w:pPr>
        <w:rPr>
          <w:rFonts w:ascii="Arial" w:hAnsi="Arial" w:cs="Arial"/>
          <w:sz w:val="22"/>
          <w:szCs w:val="22"/>
          <w:u w:val="single"/>
        </w:rPr>
      </w:pPr>
      <w:r w:rsidRPr="00BC5123">
        <w:rPr>
          <w:rFonts w:ascii="Arial" w:hAnsi="Arial" w:cs="Arial"/>
          <w:sz w:val="22"/>
          <w:szCs w:val="22"/>
          <w:u w:val="single"/>
        </w:rPr>
        <w:lastRenderedPageBreak/>
        <w:t xml:space="preserve">PowerPoint from handouts: </w:t>
      </w:r>
    </w:p>
    <w:p w14:paraId="7B71FB7A" w14:textId="77777777" w:rsidR="00EB5A74" w:rsidRPr="008479BA" w:rsidRDefault="00EB5A74" w:rsidP="00EB5A74">
      <w:pPr>
        <w:rPr>
          <w:rFonts w:ascii="Arial" w:hAnsi="Arial" w:cs="Arial"/>
          <w:sz w:val="22"/>
          <w:szCs w:val="22"/>
        </w:rPr>
      </w:pPr>
      <w:r w:rsidRPr="008479BA">
        <w:rPr>
          <w:rFonts w:ascii="Arial" w:hAnsi="Arial" w:cs="Arial"/>
          <w:sz w:val="22"/>
          <w:szCs w:val="22"/>
        </w:rPr>
        <w:t>Dunhill, (2009). Communication, University of Wales. P.9.</w:t>
      </w:r>
    </w:p>
    <w:p w14:paraId="5EC983A9" w14:textId="77777777" w:rsidR="00EB5A74" w:rsidRPr="008479BA" w:rsidRDefault="00EB5A74" w:rsidP="00EB5A74">
      <w:pPr>
        <w:rPr>
          <w:rFonts w:ascii="Arial" w:hAnsi="Arial" w:cs="Arial"/>
          <w:sz w:val="22"/>
          <w:szCs w:val="22"/>
        </w:rPr>
      </w:pPr>
      <w:r w:rsidRPr="008479BA">
        <w:rPr>
          <w:rFonts w:ascii="Arial" w:hAnsi="Arial" w:cs="Arial"/>
          <w:sz w:val="22"/>
          <w:szCs w:val="22"/>
        </w:rPr>
        <w:t xml:space="preserve">Powell, (2010). Values in the Early years, University of Wales. P.4. </w:t>
      </w:r>
    </w:p>
    <w:p w14:paraId="0E250433" w14:textId="77777777" w:rsidR="00C6056B" w:rsidRDefault="00C6056B" w:rsidP="00F36C62">
      <w:pPr>
        <w:rPr>
          <w:rFonts w:ascii="Arial" w:hAnsi="Arial" w:cs="Arial"/>
          <w:color w:val="0070C0"/>
        </w:rPr>
      </w:pPr>
    </w:p>
    <w:p w14:paraId="1E369720" w14:textId="77777777" w:rsidR="00C156F1" w:rsidRDefault="00C156F1" w:rsidP="00F36C62">
      <w:pPr>
        <w:rPr>
          <w:rFonts w:ascii="Arial" w:hAnsi="Arial" w:cs="Arial"/>
          <w:color w:val="0070C0"/>
        </w:rPr>
      </w:pPr>
    </w:p>
    <w:p w14:paraId="3921A32B" w14:textId="77777777" w:rsidR="00C156F1" w:rsidRDefault="00C156F1" w:rsidP="00F36C62">
      <w:pPr>
        <w:rPr>
          <w:rFonts w:ascii="Arial" w:hAnsi="Arial" w:cs="Arial"/>
          <w:color w:val="0070C0"/>
        </w:rPr>
      </w:pPr>
    </w:p>
    <w:p w14:paraId="1C47B770" w14:textId="77777777" w:rsidR="00C156F1" w:rsidRDefault="00C156F1" w:rsidP="00F36C62">
      <w:pPr>
        <w:rPr>
          <w:rFonts w:ascii="Arial" w:hAnsi="Arial" w:cs="Arial"/>
          <w:color w:val="0070C0"/>
        </w:rPr>
      </w:pPr>
    </w:p>
    <w:p w14:paraId="06F67CC6" w14:textId="77777777" w:rsidR="00C156F1" w:rsidRDefault="00C156F1" w:rsidP="00F36C62">
      <w:pPr>
        <w:rPr>
          <w:rFonts w:ascii="Arial" w:hAnsi="Arial" w:cs="Arial"/>
          <w:color w:val="0070C0"/>
        </w:rPr>
      </w:pPr>
    </w:p>
    <w:p w14:paraId="3B26AA01" w14:textId="77777777" w:rsidR="00C156F1" w:rsidRDefault="00C156F1" w:rsidP="00F36C62">
      <w:pPr>
        <w:rPr>
          <w:rFonts w:ascii="Arial" w:hAnsi="Arial" w:cs="Arial"/>
          <w:color w:val="0070C0"/>
        </w:rPr>
      </w:pPr>
    </w:p>
    <w:p w14:paraId="2BF6813E" w14:textId="77777777" w:rsidR="00C156F1" w:rsidRDefault="00C156F1" w:rsidP="00F36C62">
      <w:pPr>
        <w:rPr>
          <w:rFonts w:ascii="Arial" w:hAnsi="Arial" w:cs="Arial"/>
          <w:color w:val="0070C0"/>
        </w:rPr>
      </w:pPr>
    </w:p>
    <w:p w14:paraId="790A43B3" w14:textId="77777777" w:rsidR="00C156F1" w:rsidRDefault="00C156F1" w:rsidP="00F36C62">
      <w:pPr>
        <w:rPr>
          <w:rFonts w:ascii="Arial" w:hAnsi="Arial" w:cs="Arial"/>
          <w:color w:val="0070C0"/>
        </w:rPr>
      </w:pPr>
    </w:p>
    <w:p w14:paraId="7AF7B017" w14:textId="77777777" w:rsidR="00C156F1" w:rsidRDefault="00C156F1" w:rsidP="00F36C62">
      <w:pPr>
        <w:rPr>
          <w:rFonts w:ascii="Arial" w:hAnsi="Arial" w:cs="Arial"/>
          <w:color w:val="0070C0"/>
        </w:rPr>
      </w:pPr>
    </w:p>
    <w:p w14:paraId="1BE3A8F1" w14:textId="77777777" w:rsidR="00C156F1" w:rsidRDefault="00C156F1" w:rsidP="00F36C62">
      <w:pPr>
        <w:rPr>
          <w:rFonts w:ascii="Arial" w:hAnsi="Arial" w:cs="Arial"/>
          <w:color w:val="0070C0"/>
        </w:rPr>
      </w:pPr>
    </w:p>
    <w:p w14:paraId="0C574A8E" w14:textId="77777777" w:rsidR="00C156F1" w:rsidRDefault="00C156F1" w:rsidP="00F36C62">
      <w:pPr>
        <w:rPr>
          <w:rFonts w:ascii="Arial" w:hAnsi="Arial" w:cs="Arial"/>
          <w:color w:val="0070C0"/>
        </w:rPr>
      </w:pPr>
    </w:p>
    <w:p w14:paraId="58A0EE52" w14:textId="77777777" w:rsidR="00C156F1" w:rsidRDefault="00C156F1" w:rsidP="00F36C62">
      <w:pPr>
        <w:rPr>
          <w:rFonts w:ascii="Arial" w:hAnsi="Arial" w:cs="Arial"/>
          <w:color w:val="0070C0"/>
        </w:rPr>
      </w:pPr>
    </w:p>
    <w:p w14:paraId="294F8738" w14:textId="77777777" w:rsidR="00C156F1" w:rsidRDefault="00C156F1" w:rsidP="00F36C62">
      <w:pPr>
        <w:rPr>
          <w:rFonts w:ascii="Arial" w:hAnsi="Arial" w:cs="Arial"/>
          <w:color w:val="0070C0"/>
        </w:rPr>
      </w:pPr>
    </w:p>
    <w:p w14:paraId="74F965D3" w14:textId="77777777" w:rsidR="00C156F1" w:rsidRDefault="00C156F1" w:rsidP="00F36C62">
      <w:pPr>
        <w:rPr>
          <w:rFonts w:ascii="Arial" w:hAnsi="Arial" w:cs="Arial"/>
          <w:color w:val="0070C0"/>
        </w:rPr>
      </w:pPr>
    </w:p>
    <w:p w14:paraId="6BFED8E4" w14:textId="77777777" w:rsidR="00C156F1" w:rsidRDefault="00C156F1" w:rsidP="00F36C62">
      <w:pPr>
        <w:rPr>
          <w:rFonts w:ascii="Arial" w:hAnsi="Arial" w:cs="Arial"/>
          <w:color w:val="0070C0"/>
        </w:rPr>
      </w:pPr>
    </w:p>
    <w:p w14:paraId="103708DE" w14:textId="77777777" w:rsidR="00C156F1" w:rsidRDefault="00C156F1" w:rsidP="00F36C62">
      <w:pPr>
        <w:rPr>
          <w:rFonts w:ascii="Arial" w:hAnsi="Arial" w:cs="Arial"/>
          <w:color w:val="0070C0"/>
        </w:rPr>
      </w:pPr>
    </w:p>
    <w:p w14:paraId="20C927C6" w14:textId="77777777" w:rsidR="00C156F1" w:rsidRDefault="00C156F1" w:rsidP="00F36C62">
      <w:pPr>
        <w:rPr>
          <w:rFonts w:ascii="Arial" w:hAnsi="Arial" w:cs="Arial"/>
          <w:color w:val="0070C0"/>
        </w:rPr>
      </w:pPr>
    </w:p>
    <w:p w14:paraId="204C3BCE" w14:textId="77777777" w:rsidR="00C156F1" w:rsidRDefault="00C156F1" w:rsidP="00F36C62">
      <w:pPr>
        <w:rPr>
          <w:rFonts w:ascii="Arial" w:hAnsi="Arial" w:cs="Arial"/>
          <w:color w:val="0070C0"/>
        </w:rPr>
      </w:pPr>
    </w:p>
    <w:p w14:paraId="1A66C736" w14:textId="77777777" w:rsidR="00C156F1" w:rsidRDefault="00C156F1" w:rsidP="00F36C62">
      <w:pPr>
        <w:rPr>
          <w:rFonts w:ascii="Arial" w:hAnsi="Arial" w:cs="Arial"/>
          <w:color w:val="0070C0"/>
        </w:rPr>
      </w:pPr>
    </w:p>
    <w:p w14:paraId="1DADB943" w14:textId="77777777" w:rsidR="00C156F1" w:rsidRDefault="00C156F1" w:rsidP="00F36C62">
      <w:pPr>
        <w:rPr>
          <w:rFonts w:ascii="Arial" w:hAnsi="Arial" w:cs="Arial"/>
          <w:color w:val="0070C0"/>
        </w:rPr>
      </w:pPr>
    </w:p>
    <w:p w14:paraId="6AE4F1A9" w14:textId="77777777" w:rsidR="00C156F1" w:rsidRDefault="00C156F1" w:rsidP="00F36C62">
      <w:pPr>
        <w:rPr>
          <w:rFonts w:ascii="Arial" w:hAnsi="Arial" w:cs="Arial"/>
          <w:color w:val="0070C0"/>
        </w:rPr>
      </w:pPr>
    </w:p>
    <w:p w14:paraId="69D3ED8D" w14:textId="77777777" w:rsidR="00C156F1" w:rsidRDefault="00C156F1" w:rsidP="00F36C62">
      <w:pPr>
        <w:rPr>
          <w:rFonts w:ascii="Arial" w:hAnsi="Arial" w:cs="Arial"/>
          <w:color w:val="0070C0"/>
        </w:rPr>
      </w:pPr>
    </w:p>
    <w:p w14:paraId="67B5FA0B" w14:textId="77777777" w:rsidR="00C156F1" w:rsidRDefault="00C156F1" w:rsidP="00F36C62">
      <w:pPr>
        <w:rPr>
          <w:rFonts w:ascii="Arial" w:hAnsi="Arial" w:cs="Arial"/>
          <w:color w:val="0070C0"/>
        </w:rPr>
      </w:pPr>
    </w:p>
    <w:p w14:paraId="6761BD83" w14:textId="77777777" w:rsidR="00C156F1" w:rsidRDefault="00C156F1" w:rsidP="00F36C62">
      <w:pPr>
        <w:rPr>
          <w:rFonts w:ascii="Arial" w:hAnsi="Arial" w:cs="Arial"/>
          <w:color w:val="0070C0"/>
        </w:rPr>
      </w:pPr>
    </w:p>
    <w:p w14:paraId="24E482E9" w14:textId="77777777" w:rsidR="00C156F1" w:rsidRDefault="00C156F1" w:rsidP="00F36C62">
      <w:pPr>
        <w:rPr>
          <w:rFonts w:ascii="Arial" w:hAnsi="Arial" w:cs="Arial"/>
          <w:color w:val="0070C0"/>
        </w:rPr>
      </w:pPr>
    </w:p>
    <w:p w14:paraId="3B51D417" w14:textId="77777777" w:rsidR="00C156F1" w:rsidRDefault="00C156F1" w:rsidP="00F36C62">
      <w:pPr>
        <w:rPr>
          <w:rFonts w:ascii="Arial" w:hAnsi="Arial" w:cs="Arial"/>
          <w:color w:val="0070C0"/>
        </w:rPr>
      </w:pPr>
    </w:p>
    <w:p w14:paraId="04B21857" w14:textId="77777777" w:rsidR="00C156F1" w:rsidRDefault="00C156F1" w:rsidP="00F36C62">
      <w:pPr>
        <w:rPr>
          <w:rFonts w:ascii="Arial" w:hAnsi="Arial" w:cs="Arial"/>
          <w:color w:val="0070C0"/>
        </w:rPr>
      </w:pPr>
    </w:p>
    <w:p w14:paraId="57A00856" w14:textId="77777777" w:rsidR="00C156F1" w:rsidRDefault="00C156F1" w:rsidP="00F36C62">
      <w:pPr>
        <w:rPr>
          <w:rFonts w:ascii="Arial" w:hAnsi="Arial" w:cs="Arial"/>
          <w:color w:val="0070C0"/>
        </w:rPr>
      </w:pPr>
    </w:p>
    <w:p w14:paraId="31CC13DE" w14:textId="77777777" w:rsidR="00C156F1" w:rsidRDefault="00C156F1" w:rsidP="00F36C62">
      <w:pPr>
        <w:rPr>
          <w:rFonts w:ascii="Arial" w:hAnsi="Arial" w:cs="Arial"/>
          <w:color w:val="0070C0"/>
        </w:rPr>
      </w:pPr>
    </w:p>
    <w:p w14:paraId="43AD5D0C" w14:textId="77777777" w:rsidR="00C156F1" w:rsidRDefault="00C156F1" w:rsidP="00F36C62">
      <w:pPr>
        <w:rPr>
          <w:rFonts w:ascii="Arial" w:hAnsi="Arial" w:cs="Arial"/>
          <w:color w:val="0070C0"/>
        </w:rPr>
      </w:pPr>
    </w:p>
    <w:p w14:paraId="20954068" w14:textId="77777777" w:rsidR="00C156F1" w:rsidRDefault="00C156F1" w:rsidP="00F36C62">
      <w:pPr>
        <w:rPr>
          <w:rFonts w:ascii="Arial" w:hAnsi="Arial" w:cs="Arial"/>
          <w:color w:val="0070C0"/>
        </w:rPr>
      </w:pPr>
    </w:p>
    <w:p w14:paraId="30964D21" w14:textId="77777777" w:rsidR="00C156F1" w:rsidRDefault="00C156F1" w:rsidP="00F36C62">
      <w:pPr>
        <w:rPr>
          <w:rFonts w:ascii="Arial" w:hAnsi="Arial" w:cs="Arial"/>
          <w:color w:val="0070C0"/>
        </w:rPr>
      </w:pPr>
    </w:p>
    <w:p w14:paraId="1FE3C144" w14:textId="77777777" w:rsidR="00C156F1" w:rsidRDefault="00C156F1" w:rsidP="00F36C62">
      <w:pPr>
        <w:rPr>
          <w:rFonts w:ascii="Arial" w:hAnsi="Arial" w:cs="Arial"/>
          <w:color w:val="0070C0"/>
        </w:rPr>
      </w:pPr>
    </w:p>
    <w:p w14:paraId="08637E2D" w14:textId="77777777" w:rsidR="00C156F1" w:rsidRDefault="00C156F1" w:rsidP="00F36C62">
      <w:pPr>
        <w:rPr>
          <w:rFonts w:ascii="Arial" w:hAnsi="Arial" w:cs="Arial"/>
          <w:color w:val="0070C0"/>
        </w:rPr>
      </w:pPr>
    </w:p>
    <w:p w14:paraId="624E527E" w14:textId="77777777" w:rsidR="00C156F1" w:rsidRDefault="00C156F1" w:rsidP="00F36C62">
      <w:pPr>
        <w:rPr>
          <w:rFonts w:ascii="Arial" w:hAnsi="Arial" w:cs="Arial"/>
          <w:color w:val="0070C0"/>
        </w:rPr>
      </w:pPr>
    </w:p>
    <w:p w14:paraId="5D921164" w14:textId="77777777" w:rsidR="00C156F1" w:rsidRDefault="00C156F1" w:rsidP="00F36C62">
      <w:pPr>
        <w:rPr>
          <w:rFonts w:ascii="Arial" w:hAnsi="Arial" w:cs="Arial"/>
          <w:color w:val="0070C0"/>
        </w:rPr>
      </w:pPr>
    </w:p>
    <w:p w14:paraId="17C52588" w14:textId="77777777" w:rsidR="00C156F1" w:rsidRDefault="00C156F1" w:rsidP="00F36C62">
      <w:pPr>
        <w:rPr>
          <w:rFonts w:ascii="Arial" w:hAnsi="Arial" w:cs="Arial"/>
          <w:color w:val="0070C0"/>
        </w:rPr>
      </w:pPr>
    </w:p>
    <w:p w14:paraId="3131B62B" w14:textId="77777777" w:rsidR="00C156F1" w:rsidRDefault="00C156F1" w:rsidP="00F36C62">
      <w:pPr>
        <w:rPr>
          <w:rFonts w:ascii="Arial" w:hAnsi="Arial" w:cs="Arial"/>
          <w:color w:val="0070C0"/>
        </w:rPr>
      </w:pPr>
    </w:p>
    <w:p w14:paraId="6CB12524" w14:textId="77777777" w:rsidR="00C156F1" w:rsidRDefault="00C156F1" w:rsidP="00F36C62">
      <w:pPr>
        <w:rPr>
          <w:rFonts w:ascii="Arial" w:hAnsi="Arial" w:cs="Arial"/>
          <w:color w:val="0070C0"/>
        </w:rPr>
      </w:pPr>
    </w:p>
    <w:p w14:paraId="63375BD7" w14:textId="77777777" w:rsidR="00C156F1" w:rsidRDefault="00C156F1" w:rsidP="00F36C62">
      <w:pPr>
        <w:rPr>
          <w:rFonts w:ascii="Arial" w:hAnsi="Arial" w:cs="Arial"/>
          <w:color w:val="0070C0"/>
        </w:rPr>
      </w:pPr>
    </w:p>
    <w:p w14:paraId="561D45AE" w14:textId="77777777" w:rsidR="00C156F1" w:rsidRDefault="00C156F1" w:rsidP="00F36C62">
      <w:pPr>
        <w:rPr>
          <w:rFonts w:ascii="Arial" w:hAnsi="Arial" w:cs="Arial"/>
          <w:color w:val="0070C0"/>
        </w:rPr>
      </w:pPr>
    </w:p>
    <w:p w14:paraId="72027944" w14:textId="77777777" w:rsidR="00C156F1" w:rsidRDefault="00C156F1" w:rsidP="00F36C62">
      <w:pPr>
        <w:rPr>
          <w:rFonts w:ascii="Arial" w:hAnsi="Arial" w:cs="Arial"/>
          <w:color w:val="0070C0"/>
        </w:rPr>
      </w:pPr>
    </w:p>
    <w:p w14:paraId="7E3952AF" w14:textId="77777777" w:rsidR="00C156F1" w:rsidRDefault="00C156F1" w:rsidP="00F36C62">
      <w:pPr>
        <w:rPr>
          <w:rFonts w:ascii="Arial" w:hAnsi="Arial" w:cs="Arial"/>
          <w:color w:val="0070C0"/>
        </w:rPr>
      </w:pPr>
    </w:p>
    <w:p w14:paraId="62D978BA" w14:textId="77777777" w:rsidR="00C156F1" w:rsidRDefault="00C156F1" w:rsidP="00F36C62">
      <w:pPr>
        <w:rPr>
          <w:rFonts w:ascii="Arial" w:hAnsi="Arial" w:cs="Arial"/>
          <w:color w:val="0070C0"/>
        </w:rPr>
      </w:pPr>
    </w:p>
    <w:p w14:paraId="3C2FBBB5" w14:textId="77777777" w:rsidR="00C156F1" w:rsidRDefault="00C156F1" w:rsidP="00F36C62">
      <w:pPr>
        <w:rPr>
          <w:rFonts w:ascii="Arial" w:hAnsi="Arial" w:cs="Arial"/>
          <w:color w:val="0070C0"/>
        </w:rPr>
      </w:pPr>
    </w:p>
    <w:p w14:paraId="68A9BD99" w14:textId="77777777" w:rsidR="00C156F1" w:rsidRDefault="00C156F1" w:rsidP="00F36C62">
      <w:pPr>
        <w:rPr>
          <w:rFonts w:ascii="Arial" w:hAnsi="Arial" w:cs="Arial"/>
          <w:color w:val="0070C0"/>
        </w:rPr>
      </w:pPr>
    </w:p>
    <w:p w14:paraId="4C42F98E" w14:textId="77777777" w:rsidR="00C156F1" w:rsidRDefault="00C156F1" w:rsidP="00F36C62">
      <w:pPr>
        <w:rPr>
          <w:rFonts w:ascii="Arial" w:hAnsi="Arial" w:cs="Arial"/>
          <w:color w:val="0070C0"/>
        </w:rPr>
      </w:pPr>
    </w:p>
    <w:p w14:paraId="20E4E47F" w14:textId="77777777" w:rsidR="00C156F1" w:rsidRDefault="00C156F1" w:rsidP="00F36C62">
      <w:pPr>
        <w:rPr>
          <w:rFonts w:ascii="Arial" w:hAnsi="Arial" w:cs="Arial"/>
          <w:color w:val="0070C0"/>
        </w:rPr>
      </w:pPr>
    </w:p>
    <w:p w14:paraId="197234F3" w14:textId="77777777" w:rsidR="00C156F1" w:rsidRDefault="00C156F1" w:rsidP="00F36C62">
      <w:pPr>
        <w:rPr>
          <w:rFonts w:ascii="Arial" w:hAnsi="Arial" w:cs="Arial"/>
          <w:color w:val="0070C0"/>
        </w:rPr>
      </w:pPr>
    </w:p>
    <w:p w14:paraId="5DD6D55A" w14:textId="132234E4" w:rsidR="00C156F1" w:rsidRPr="00916621" w:rsidRDefault="00C156F1" w:rsidP="00F36C62">
      <w:pPr>
        <w:rPr>
          <w:rFonts w:ascii="Arial" w:hAnsi="Arial" w:cs="Arial"/>
          <w:b/>
          <w:bCs/>
        </w:rPr>
      </w:pPr>
      <w:r w:rsidRPr="00916621">
        <w:rPr>
          <w:rFonts w:ascii="Arial" w:hAnsi="Arial" w:cs="Arial"/>
          <w:b/>
          <w:bCs/>
        </w:rPr>
        <w:t xml:space="preserve">Appendix </w:t>
      </w:r>
    </w:p>
    <w:p w14:paraId="481DAEF0" w14:textId="77777777" w:rsidR="00916621" w:rsidRPr="00916621" w:rsidRDefault="00916621" w:rsidP="00F36C62">
      <w:pPr>
        <w:rPr>
          <w:rFonts w:ascii="Arial" w:hAnsi="Arial" w:cs="Arial"/>
        </w:rPr>
      </w:pPr>
    </w:p>
    <w:p w14:paraId="51323B33" w14:textId="77777777" w:rsidR="00916621" w:rsidRPr="00916621" w:rsidRDefault="00916621" w:rsidP="00916621">
      <w:pPr>
        <w:rPr>
          <w:rFonts w:ascii="Arial" w:hAnsi="Arial" w:cs="Arial"/>
        </w:rPr>
      </w:pPr>
      <w:r w:rsidRPr="00916621">
        <w:rPr>
          <w:rFonts w:ascii="Arial" w:hAnsi="Arial" w:cs="Arial"/>
        </w:rPr>
        <w:t xml:space="preserve">I haven’t used AI to help support me, with this assignment. </w:t>
      </w:r>
    </w:p>
    <w:p w14:paraId="15E6C578" w14:textId="77777777" w:rsidR="00916621" w:rsidRPr="00F36C62" w:rsidRDefault="00916621" w:rsidP="00F36C62">
      <w:pPr>
        <w:rPr>
          <w:rFonts w:ascii="Arial" w:hAnsi="Arial" w:cs="Arial"/>
          <w:color w:val="0070C0"/>
        </w:rPr>
      </w:pPr>
    </w:p>
    <w:sectPr w:rsidR="00916621" w:rsidRPr="00F36C62" w:rsidSect="00A31C7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24A14D3" w14:textId="77777777" w:rsidR="00D42560" w:rsidRDefault="00D42560" w:rsidP="003F04FA">
      <w:r>
        <w:separator/>
      </w:r>
    </w:p>
  </w:endnote>
  <w:endnote w:type="continuationSeparator" w:id="0">
    <w:p w14:paraId="623223D3" w14:textId="77777777" w:rsidR="00D42560" w:rsidRDefault="00D42560" w:rsidP="003F04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Montserrat">
    <w:charset w:val="00"/>
    <w:family w:val="auto"/>
    <w:pitch w:val="variable"/>
    <w:sig w:usb0="2000020F" w:usb1="00000003" w:usb2="00000000" w:usb3="00000000" w:csb0="00000197"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71996542"/>
      <w:docPartObj>
        <w:docPartGallery w:val="Page Numbers (Bottom of Page)"/>
        <w:docPartUnique/>
      </w:docPartObj>
    </w:sdtPr>
    <w:sdtContent>
      <w:p w14:paraId="285A8E03" w14:textId="48D8096A" w:rsidR="000456F7" w:rsidRDefault="000456F7">
        <w:pPr>
          <w:pStyle w:val="Footer"/>
          <w:jc w:val="center"/>
        </w:pPr>
        <w:r>
          <w:fldChar w:fldCharType="begin"/>
        </w:r>
        <w:r>
          <w:instrText>PAGE   \* MERGEFORMAT</w:instrText>
        </w:r>
        <w:r>
          <w:fldChar w:fldCharType="separate"/>
        </w:r>
        <w:r>
          <w:t>2</w:t>
        </w:r>
        <w:r>
          <w:fldChar w:fldCharType="end"/>
        </w:r>
      </w:p>
    </w:sdtContent>
  </w:sdt>
  <w:p w14:paraId="741CCC83" w14:textId="77777777" w:rsidR="000456F7" w:rsidRDefault="000456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C108D39" w14:textId="77777777" w:rsidR="00D42560" w:rsidRDefault="00D42560" w:rsidP="003F04FA">
      <w:r>
        <w:separator/>
      </w:r>
    </w:p>
  </w:footnote>
  <w:footnote w:type="continuationSeparator" w:id="0">
    <w:p w14:paraId="7CF1B96D" w14:textId="77777777" w:rsidR="00D42560" w:rsidRDefault="00D42560" w:rsidP="003F04F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52826D3" w14:textId="488565F7" w:rsidR="000456F7" w:rsidRDefault="000456F7">
    <w:pPr>
      <w:pStyle w:val="Header"/>
    </w:pPr>
    <w:r>
      <w:t>Ecey4009</w:t>
    </w:r>
  </w:p>
  <w:p w14:paraId="2D18A928" w14:textId="410DF51E" w:rsidR="000456F7" w:rsidRDefault="000456F7">
    <w:pPr>
      <w:pStyle w:val="Header"/>
    </w:pPr>
    <w:r>
      <w:t>2413474</w:t>
    </w:r>
  </w:p>
  <w:p w14:paraId="7CF912B7" w14:textId="77777777" w:rsidR="000456F7" w:rsidRDefault="000456F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AA74A3"/>
    <w:multiLevelType w:val="hybridMultilevel"/>
    <w:tmpl w:val="AF0CE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C10A3C"/>
    <w:multiLevelType w:val="hybridMultilevel"/>
    <w:tmpl w:val="BCBE7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F5704D"/>
    <w:multiLevelType w:val="multilevel"/>
    <w:tmpl w:val="28CC9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D43CAD"/>
    <w:multiLevelType w:val="hybridMultilevel"/>
    <w:tmpl w:val="EC96E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2859F0"/>
    <w:multiLevelType w:val="hybridMultilevel"/>
    <w:tmpl w:val="CAFCC4F4"/>
    <w:lvl w:ilvl="0" w:tplc="E7E28182">
      <w:numFmt w:val="bullet"/>
      <w:lvlText w:val="-"/>
      <w:lvlJc w:val="left"/>
      <w:pPr>
        <w:ind w:left="428" w:hanging="360"/>
      </w:pPr>
      <w:rPr>
        <w:rFonts w:ascii="Arial" w:eastAsiaTheme="minorEastAsia" w:hAnsi="Arial" w:cs="Arial" w:hint="default"/>
      </w:rPr>
    </w:lvl>
    <w:lvl w:ilvl="1" w:tplc="08090003" w:tentative="1">
      <w:start w:val="1"/>
      <w:numFmt w:val="bullet"/>
      <w:lvlText w:val="o"/>
      <w:lvlJc w:val="left"/>
      <w:pPr>
        <w:ind w:left="1148" w:hanging="360"/>
      </w:pPr>
      <w:rPr>
        <w:rFonts w:ascii="Courier New" w:hAnsi="Courier New" w:cs="Courier New" w:hint="default"/>
      </w:rPr>
    </w:lvl>
    <w:lvl w:ilvl="2" w:tplc="08090005" w:tentative="1">
      <w:start w:val="1"/>
      <w:numFmt w:val="bullet"/>
      <w:lvlText w:val=""/>
      <w:lvlJc w:val="left"/>
      <w:pPr>
        <w:ind w:left="1868" w:hanging="360"/>
      </w:pPr>
      <w:rPr>
        <w:rFonts w:ascii="Wingdings" w:hAnsi="Wingdings" w:hint="default"/>
      </w:rPr>
    </w:lvl>
    <w:lvl w:ilvl="3" w:tplc="08090001" w:tentative="1">
      <w:start w:val="1"/>
      <w:numFmt w:val="bullet"/>
      <w:lvlText w:val=""/>
      <w:lvlJc w:val="left"/>
      <w:pPr>
        <w:ind w:left="2588" w:hanging="360"/>
      </w:pPr>
      <w:rPr>
        <w:rFonts w:ascii="Symbol" w:hAnsi="Symbol" w:hint="default"/>
      </w:rPr>
    </w:lvl>
    <w:lvl w:ilvl="4" w:tplc="08090003" w:tentative="1">
      <w:start w:val="1"/>
      <w:numFmt w:val="bullet"/>
      <w:lvlText w:val="o"/>
      <w:lvlJc w:val="left"/>
      <w:pPr>
        <w:ind w:left="3308" w:hanging="360"/>
      </w:pPr>
      <w:rPr>
        <w:rFonts w:ascii="Courier New" w:hAnsi="Courier New" w:cs="Courier New" w:hint="default"/>
      </w:rPr>
    </w:lvl>
    <w:lvl w:ilvl="5" w:tplc="08090005" w:tentative="1">
      <w:start w:val="1"/>
      <w:numFmt w:val="bullet"/>
      <w:lvlText w:val=""/>
      <w:lvlJc w:val="left"/>
      <w:pPr>
        <w:ind w:left="4028" w:hanging="360"/>
      </w:pPr>
      <w:rPr>
        <w:rFonts w:ascii="Wingdings" w:hAnsi="Wingdings" w:hint="default"/>
      </w:rPr>
    </w:lvl>
    <w:lvl w:ilvl="6" w:tplc="08090001" w:tentative="1">
      <w:start w:val="1"/>
      <w:numFmt w:val="bullet"/>
      <w:lvlText w:val=""/>
      <w:lvlJc w:val="left"/>
      <w:pPr>
        <w:ind w:left="4748" w:hanging="360"/>
      </w:pPr>
      <w:rPr>
        <w:rFonts w:ascii="Symbol" w:hAnsi="Symbol" w:hint="default"/>
      </w:rPr>
    </w:lvl>
    <w:lvl w:ilvl="7" w:tplc="08090003" w:tentative="1">
      <w:start w:val="1"/>
      <w:numFmt w:val="bullet"/>
      <w:lvlText w:val="o"/>
      <w:lvlJc w:val="left"/>
      <w:pPr>
        <w:ind w:left="5468" w:hanging="360"/>
      </w:pPr>
      <w:rPr>
        <w:rFonts w:ascii="Courier New" w:hAnsi="Courier New" w:cs="Courier New" w:hint="default"/>
      </w:rPr>
    </w:lvl>
    <w:lvl w:ilvl="8" w:tplc="08090005" w:tentative="1">
      <w:start w:val="1"/>
      <w:numFmt w:val="bullet"/>
      <w:lvlText w:val=""/>
      <w:lvlJc w:val="left"/>
      <w:pPr>
        <w:ind w:left="6188" w:hanging="360"/>
      </w:pPr>
      <w:rPr>
        <w:rFonts w:ascii="Wingdings" w:hAnsi="Wingdings" w:hint="default"/>
      </w:rPr>
    </w:lvl>
  </w:abstractNum>
  <w:abstractNum w:abstractNumId="5" w15:restartNumberingAfterBreak="0">
    <w:nsid w:val="229868B2"/>
    <w:multiLevelType w:val="hybridMultilevel"/>
    <w:tmpl w:val="4F5862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917C02"/>
    <w:multiLevelType w:val="hybridMultilevel"/>
    <w:tmpl w:val="6F022F9A"/>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7" w15:restartNumberingAfterBreak="0">
    <w:nsid w:val="4DB56C06"/>
    <w:multiLevelType w:val="hybridMultilevel"/>
    <w:tmpl w:val="C4E87310"/>
    <w:lvl w:ilvl="0" w:tplc="1B363D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9D62D97"/>
    <w:multiLevelType w:val="hybridMultilevel"/>
    <w:tmpl w:val="4AEA43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E9E2156"/>
    <w:multiLevelType w:val="hybridMultilevel"/>
    <w:tmpl w:val="0DC8F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2436D0A"/>
    <w:multiLevelType w:val="hybridMultilevel"/>
    <w:tmpl w:val="E7264062"/>
    <w:lvl w:ilvl="0" w:tplc="35509C48">
      <w:start w:val="3000"/>
      <w:numFmt w:val="bullet"/>
      <w:lvlText w:val="-"/>
      <w:lvlJc w:val="left"/>
      <w:pPr>
        <w:ind w:left="1080" w:hanging="360"/>
      </w:pPr>
      <w:rPr>
        <w:rFonts w:ascii="Arial" w:eastAsia="Times New Roman"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15:restartNumberingAfterBreak="0">
    <w:nsid w:val="68D874AB"/>
    <w:multiLevelType w:val="hybridMultilevel"/>
    <w:tmpl w:val="20E08B0A"/>
    <w:lvl w:ilvl="0" w:tplc="08090001">
      <w:start w:val="1"/>
      <w:numFmt w:val="bullet"/>
      <w:lvlText w:val=""/>
      <w:lvlJc w:val="left"/>
      <w:pPr>
        <w:ind w:left="1484" w:hanging="360"/>
      </w:pPr>
      <w:rPr>
        <w:rFonts w:ascii="Symbol" w:hAnsi="Symbol" w:hint="default"/>
      </w:rPr>
    </w:lvl>
    <w:lvl w:ilvl="1" w:tplc="08090003" w:tentative="1">
      <w:start w:val="1"/>
      <w:numFmt w:val="bullet"/>
      <w:lvlText w:val="o"/>
      <w:lvlJc w:val="left"/>
      <w:pPr>
        <w:ind w:left="2204" w:hanging="360"/>
      </w:pPr>
      <w:rPr>
        <w:rFonts w:ascii="Courier New" w:hAnsi="Courier New" w:cs="Courier New" w:hint="default"/>
      </w:rPr>
    </w:lvl>
    <w:lvl w:ilvl="2" w:tplc="08090005" w:tentative="1">
      <w:start w:val="1"/>
      <w:numFmt w:val="bullet"/>
      <w:lvlText w:val=""/>
      <w:lvlJc w:val="left"/>
      <w:pPr>
        <w:ind w:left="2924" w:hanging="360"/>
      </w:pPr>
      <w:rPr>
        <w:rFonts w:ascii="Wingdings" w:hAnsi="Wingdings" w:hint="default"/>
      </w:rPr>
    </w:lvl>
    <w:lvl w:ilvl="3" w:tplc="08090001" w:tentative="1">
      <w:start w:val="1"/>
      <w:numFmt w:val="bullet"/>
      <w:lvlText w:val=""/>
      <w:lvlJc w:val="left"/>
      <w:pPr>
        <w:ind w:left="3644" w:hanging="360"/>
      </w:pPr>
      <w:rPr>
        <w:rFonts w:ascii="Symbol" w:hAnsi="Symbol" w:hint="default"/>
      </w:rPr>
    </w:lvl>
    <w:lvl w:ilvl="4" w:tplc="08090003" w:tentative="1">
      <w:start w:val="1"/>
      <w:numFmt w:val="bullet"/>
      <w:lvlText w:val="o"/>
      <w:lvlJc w:val="left"/>
      <w:pPr>
        <w:ind w:left="4364" w:hanging="360"/>
      </w:pPr>
      <w:rPr>
        <w:rFonts w:ascii="Courier New" w:hAnsi="Courier New" w:cs="Courier New" w:hint="default"/>
      </w:rPr>
    </w:lvl>
    <w:lvl w:ilvl="5" w:tplc="08090005" w:tentative="1">
      <w:start w:val="1"/>
      <w:numFmt w:val="bullet"/>
      <w:lvlText w:val=""/>
      <w:lvlJc w:val="left"/>
      <w:pPr>
        <w:ind w:left="5084" w:hanging="360"/>
      </w:pPr>
      <w:rPr>
        <w:rFonts w:ascii="Wingdings" w:hAnsi="Wingdings" w:hint="default"/>
      </w:rPr>
    </w:lvl>
    <w:lvl w:ilvl="6" w:tplc="08090001" w:tentative="1">
      <w:start w:val="1"/>
      <w:numFmt w:val="bullet"/>
      <w:lvlText w:val=""/>
      <w:lvlJc w:val="left"/>
      <w:pPr>
        <w:ind w:left="5804" w:hanging="360"/>
      </w:pPr>
      <w:rPr>
        <w:rFonts w:ascii="Symbol" w:hAnsi="Symbol" w:hint="default"/>
      </w:rPr>
    </w:lvl>
    <w:lvl w:ilvl="7" w:tplc="08090003" w:tentative="1">
      <w:start w:val="1"/>
      <w:numFmt w:val="bullet"/>
      <w:lvlText w:val="o"/>
      <w:lvlJc w:val="left"/>
      <w:pPr>
        <w:ind w:left="6524" w:hanging="360"/>
      </w:pPr>
      <w:rPr>
        <w:rFonts w:ascii="Courier New" w:hAnsi="Courier New" w:cs="Courier New" w:hint="default"/>
      </w:rPr>
    </w:lvl>
    <w:lvl w:ilvl="8" w:tplc="08090005" w:tentative="1">
      <w:start w:val="1"/>
      <w:numFmt w:val="bullet"/>
      <w:lvlText w:val=""/>
      <w:lvlJc w:val="left"/>
      <w:pPr>
        <w:ind w:left="7244" w:hanging="360"/>
      </w:pPr>
      <w:rPr>
        <w:rFonts w:ascii="Wingdings" w:hAnsi="Wingdings" w:hint="default"/>
      </w:rPr>
    </w:lvl>
  </w:abstractNum>
  <w:abstractNum w:abstractNumId="12" w15:restartNumberingAfterBreak="0">
    <w:nsid w:val="6CEF5037"/>
    <w:multiLevelType w:val="multilevel"/>
    <w:tmpl w:val="28E64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E9D1601"/>
    <w:multiLevelType w:val="hybridMultilevel"/>
    <w:tmpl w:val="D6144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731800">
    <w:abstractNumId w:val="7"/>
  </w:num>
  <w:num w:numId="2" w16cid:durableId="2031255333">
    <w:abstractNumId w:val="4"/>
  </w:num>
  <w:num w:numId="3" w16cid:durableId="1190989687">
    <w:abstractNumId w:val="10"/>
  </w:num>
  <w:num w:numId="4" w16cid:durableId="1727291258">
    <w:abstractNumId w:val="8"/>
  </w:num>
  <w:num w:numId="5" w16cid:durableId="768307156">
    <w:abstractNumId w:val="11"/>
  </w:num>
  <w:num w:numId="6" w16cid:durableId="493375892">
    <w:abstractNumId w:val="9"/>
  </w:num>
  <w:num w:numId="7" w16cid:durableId="1382055757">
    <w:abstractNumId w:val="13"/>
  </w:num>
  <w:num w:numId="8" w16cid:durableId="1020467776">
    <w:abstractNumId w:val="6"/>
  </w:num>
  <w:num w:numId="9" w16cid:durableId="1337344002">
    <w:abstractNumId w:val="12"/>
  </w:num>
  <w:num w:numId="10" w16cid:durableId="965769440">
    <w:abstractNumId w:val="0"/>
  </w:num>
  <w:num w:numId="11" w16cid:durableId="225727148">
    <w:abstractNumId w:val="2"/>
  </w:num>
  <w:num w:numId="12" w16cid:durableId="221865797">
    <w:abstractNumId w:val="1"/>
  </w:num>
  <w:num w:numId="13" w16cid:durableId="1963993734">
    <w:abstractNumId w:val="3"/>
  </w:num>
  <w:num w:numId="14" w16cid:durableId="142923024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EFF"/>
    <w:rsid w:val="00000D14"/>
    <w:rsid w:val="00003688"/>
    <w:rsid w:val="00004BE5"/>
    <w:rsid w:val="00007792"/>
    <w:rsid w:val="0000787A"/>
    <w:rsid w:val="00011C6A"/>
    <w:rsid w:val="0001540A"/>
    <w:rsid w:val="00015B2D"/>
    <w:rsid w:val="00017E96"/>
    <w:rsid w:val="00020730"/>
    <w:rsid w:val="00022508"/>
    <w:rsid w:val="000430BD"/>
    <w:rsid w:val="0004554D"/>
    <w:rsid w:val="000456F7"/>
    <w:rsid w:val="00047285"/>
    <w:rsid w:val="00071AAF"/>
    <w:rsid w:val="00071D2F"/>
    <w:rsid w:val="000753A9"/>
    <w:rsid w:val="00075A1E"/>
    <w:rsid w:val="00084092"/>
    <w:rsid w:val="00084097"/>
    <w:rsid w:val="0008558B"/>
    <w:rsid w:val="0008680F"/>
    <w:rsid w:val="000940E8"/>
    <w:rsid w:val="000B5047"/>
    <w:rsid w:val="000C0CEC"/>
    <w:rsid w:val="000C1316"/>
    <w:rsid w:val="000C2E4E"/>
    <w:rsid w:val="000C4E4A"/>
    <w:rsid w:val="000D16B4"/>
    <w:rsid w:val="000D3E81"/>
    <w:rsid w:val="000D4A07"/>
    <w:rsid w:val="000D7B73"/>
    <w:rsid w:val="000E2158"/>
    <w:rsid w:val="000E4C79"/>
    <w:rsid w:val="000F2FF5"/>
    <w:rsid w:val="000F61E2"/>
    <w:rsid w:val="000F74AB"/>
    <w:rsid w:val="001055C6"/>
    <w:rsid w:val="001060CA"/>
    <w:rsid w:val="001105DF"/>
    <w:rsid w:val="001128F3"/>
    <w:rsid w:val="00116713"/>
    <w:rsid w:val="001171A6"/>
    <w:rsid w:val="00121966"/>
    <w:rsid w:val="0012535E"/>
    <w:rsid w:val="001347F9"/>
    <w:rsid w:val="00143CFD"/>
    <w:rsid w:val="001503EF"/>
    <w:rsid w:val="00152831"/>
    <w:rsid w:val="0016255D"/>
    <w:rsid w:val="00172222"/>
    <w:rsid w:val="00173236"/>
    <w:rsid w:val="001743AF"/>
    <w:rsid w:val="001763AA"/>
    <w:rsid w:val="0018019E"/>
    <w:rsid w:val="00180646"/>
    <w:rsid w:val="00184825"/>
    <w:rsid w:val="00184EB3"/>
    <w:rsid w:val="00185AE8"/>
    <w:rsid w:val="0019569D"/>
    <w:rsid w:val="001963CE"/>
    <w:rsid w:val="001A79FE"/>
    <w:rsid w:val="001B0F24"/>
    <w:rsid w:val="001B31D0"/>
    <w:rsid w:val="001D14FA"/>
    <w:rsid w:val="001D4C8B"/>
    <w:rsid w:val="001D73FF"/>
    <w:rsid w:val="001E152A"/>
    <w:rsid w:val="001F0663"/>
    <w:rsid w:val="001F3C5A"/>
    <w:rsid w:val="001F7DD3"/>
    <w:rsid w:val="002019F3"/>
    <w:rsid w:val="00201B9B"/>
    <w:rsid w:val="00205D64"/>
    <w:rsid w:val="00210D93"/>
    <w:rsid w:val="002110CE"/>
    <w:rsid w:val="002213EB"/>
    <w:rsid w:val="00221740"/>
    <w:rsid w:val="002335B1"/>
    <w:rsid w:val="002335F7"/>
    <w:rsid w:val="00235DF6"/>
    <w:rsid w:val="00237551"/>
    <w:rsid w:val="00246564"/>
    <w:rsid w:val="00253F46"/>
    <w:rsid w:val="00253F7F"/>
    <w:rsid w:val="00255F0B"/>
    <w:rsid w:val="00263207"/>
    <w:rsid w:val="00273704"/>
    <w:rsid w:val="0029032D"/>
    <w:rsid w:val="00291AEB"/>
    <w:rsid w:val="00292EC3"/>
    <w:rsid w:val="002A00A5"/>
    <w:rsid w:val="002A0438"/>
    <w:rsid w:val="002B29E8"/>
    <w:rsid w:val="002B338A"/>
    <w:rsid w:val="002B7E27"/>
    <w:rsid w:val="002D362B"/>
    <w:rsid w:val="002D671A"/>
    <w:rsid w:val="002D768C"/>
    <w:rsid w:val="002D7989"/>
    <w:rsid w:val="002F71F2"/>
    <w:rsid w:val="002F7674"/>
    <w:rsid w:val="00301B62"/>
    <w:rsid w:val="00305EC6"/>
    <w:rsid w:val="00311E60"/>
    <w:rsid w:val="00316B03"/>
    <w:rsid w:val="00322488"/>
    <w:rsid w:val="00322FBD"/>
    <w:rsid w:val="00325195"/>
    <w:rsid w:val="0032608B"/>
    <w:rsid w:val="00326D78"/>
    <w:rsid w:val="00334AEE"/>
    <w:rsid w:val="003362B5"/>
    <w:rsid w:val="00336CF2"/>
    <w:rsid w:val="003407C4"/>
    <w:rsid w:val="00344697"/>
    <w:rsid w:val="00351821"/>
    <w:rsid w:val="00351853"/>
    <w:rsid w:val="00355BE0"/>
    <w:rsid w:val="00355FF6"/>
    <w:rsid w:val="00362B16"/>
    <w:rsid w:val="0037743A"/>
    <w:rsid w:val="0037793A"/>
    <w:rsid w:val="00385785"/>
    <w:rsid w:val="00387A13"/>
    <w:rsid w:val="00395A17"/>
    <w:rsid w:val="00396A63"/>
    <w:rsid w:val="003A13E1"/>
    <w:rsid w:val="003A5B21"/>
    <w:rsid w:val="003B16B2"/>
    <w:rsid w:val="003B1AB2"/>
    <w:rsid w:val="003B2210"/>
    <w:rsid w:val="003B6389"/>
    <w:rsid w:val="003C31F5"/>
    <w:rsid w:val="003D0C56"/>
    <w:rsid w:val="003D12F3"/>
    <w:rsid w:val="003D7DF4"/>
    <w:rsid w:val="003E0890"/>
    <w:rsid w:val="003E16DE"/>
    <w:rsid w:val="003E365F"/>
    <w:rsid w:val="003E3881"/>
    <w:rsid w:val="003E4F85"/>
    <w:rsid w:val="003E736B"/>
    <w:rsid w:val="003F04FA"/>
    <w:rsid w:val="003F2AE3"/>
    <w:rsid w:val="003F3BF3"/>
    <w:rsid w:val="003F5CDD"/>
    <w:rsid w:val="003F7278"/>
    <w:rsid w:val="003F7821"/>
    <w:rsid w:val="00402F4B"/>
    <w:rsid w:val="004040D5"/>
    <w:rsid w:val="00417DE7"/>
    <w:rsid w:val="004233F7"/>
    <w:rsid w:val="0042503A"/>
    <w:rsid w:val="00426B67"/>
    <w:rsid w:val="004272AA"/>
    <w:rsid w:val="00430918"/>
    <w:rsid w:val="0044269A"/>
    <w:rsid w:val="0045174E"/>
    <w:rsid w:val="00457BF6"/>
    <w:rsid w:val="00457C10"/>
    <w:rsid w:val="0046494B"/>
    <w:rsid w:val="00466D6A"/>
    <w:rsid w:val="00467189"/>
    <w:rsid w:val="00471B01"/>
    <w:rsid w:val="00487020"/>
    <w:rsid w:val="00492395"/>
    <w:rsid w:val="004932E9"/>
    <w:rsid w:val="004A12D3"/>
    <w:rsid w:val="004A18B5"/>
    <w:rsid w:val="004A2B09"/>
    <w:rsid w:val="004A5001"/>
    <w:rsid w:val="004A76D1"/>
    <w:rsid w:val="004B0874"/>
    <w:rsid w:val="004B214C"/>
    <w:rsid w:val="004B32DE"/>
    <w:rsid w:val="004B4AAC"/>
    <w:rsid w:val="004B589E"/>
    <w:rsid w:val="004B7733"/>
    <w:rsid w:val="004C25FA"/>
    <w:rsid w:val="004C3626"/>
    <w:rsid w:val="004D1EFE"/>
    <w:rsid w:val="004D5A99"/>
    <w:rsid w:val="004F0CCC"/>
    <w:rsid w:val="004F4E34"/>
    <w:rsid w:val="004F6DDB"/>
    <w:rsid w:val="0050497E"/>
    <w:rsid w:val="005113DF"/>
    <w:rsid w:val="0051199F"/>
    <w:rsid w:val="005206C6"/>
    <w:rsid w:val="0053274E"/>
    <w:rsid w:val="00544317"/>
    <w:rsid w:val="00546909"/>
    <w:rsid w:val="00552816"/>
    <w:rsid w:val="005529F4"/>
    <w:rsid w:val="00553060"/>
    <w:rsid w:val="00557DAD"/>
    <w:rsid w:val="00560892"/>
    <w:rsid w:val="00562887"/>
    <w:rsid w:val="00564AE3"/>
    <w:rsid w:val="00565A32"/>
    <w:rsid w:val="00567C41"/>
    <w:rsid w:val="0057655B"/>
    <w:rsid w:val="00576890"/>
    <w:rsid w:val="00577B08"/>
    <w:rsid w:val="005833F7"/>
    <w:rsid w:val="00584B11"/>
    <w:rsid w:val="00587E3F"/>
    <w:rsid w:val="005900D7"/>
    <w:rsid w:val="005A503A"/>
    <w:rsid w:val="005B1DAF"/>
    <w:rsid w:val="005B2278"/>
    <w:rsid w:val="005B24F3"/>
    <w:rsid w:val="005B332F"/>
    <w:rsid w:val="005B40C6"/>
    <w:rsid w:val="005B5326"/>
    <w:rsid w:val="005C55CC"/>
    <w:rsid w:val="005C7AC8"/>
    <w:rsid w:val="005D24C3"/>
    <w:rsid w:val="005E22DD"/>
    <w:rsid w:val="005E2FC8"/>
    <w:rsid w:val="005E5979"/>
    <w:rsid w:val="005E66D5"/>
    <w:rsid w:val="005E6EF4"/>
    <w:rsid w:val="005E7B55"/>
    <w:rsid w:val="005F1979"/>
    <w:rsid w:val="00601B12"/>
    <w:rsid w:val="00602F0E"/>
    <w:rsid w:val="006047E5"/>
    <w:rsid w:val="00611056"/>
    <w:rsid w:val="00611F4C"/>
    <w:rsid w:val="00612D41"/>
    <w:rsid w:val="00613232"/>
    <w:rsid w:val="00615998"/>
    <w:rsid w:val="00620A91"/>
    <w:rsid w:val="006448C8"/>
    <w:rsid w:val="0064646A"/>
    <w:rsid w:val="00647A11"/>
    <w:rsid w:val="00657CB4"/>
    <w:rsid w:val="00657EFF"/>
    <w:rsid w:val="006634D4"/>
    <w:rsid w:val="00665D2F"/>
    <w:rsid w:val="00667710"/>
    <w:rsid w:val="00672D07"/>
    <w:rsid w:val="00674A08"/>
    <w:rsid w:val="00680E8F"/>
    <w:rsid w:val="0068518A"/>
    <w:rsid w:val="00691054"/>
    <w:rsid w:val="006A3AED"/>
    <w:rsid w:val="006D3E54"/>
    <w:rsid w:val="006D5763"/>
    <w:rsid w:val="006D607D"/>
    <w:rsid w:val="006D7D77"/>
    <w:rsid w:val="006D7FB2"/>
    <w:rsid w:val="006E1E8C"/>
    <w:rsid w:val="006E1F5B"/>
    <w:rsid w:val="006F1408"/>
    <w:rsid w:val="006F269C"/>
    <w:rsid w:val="006F3766"/>
    <w:rsid w:val="007042E3"/>
    <w:rsid w:val="007047F3"/>
    <w:rsid w:val="00706F74"/>
    <w:rsid w:val="0071642D"/>
    <w:rsid w:val="0072520B"/>
    <w:rsid w:val="00727B6A"/>
    <w:rsid w:val="00736AC8"/>
    <w:rsid w:val="00736CEF"/>
    <w:rsid w:val="00737A23"/>
    <w:rsid w:val="007407AD"/>
    <w:rsid w:val="00740F49"/>
    <w:rsid w:val="00740F6B"/>
    <w:rsid w:val="00740FFA"/>
    <w:rsid w:val="00742638"/>
    <w:rsid w:val="007433CA"/>
    <w:rsid w:val="00757934"/>
    <w:rsid w:val="0076316F"/>
    <w:rsid w:val="007802CA"/>
    <w:rsid w:val="007837F9"/>
    <w:rsid w:val="0078510B"/>
    <w:rsid w:val="0078678D"/>
    <w:rsid w:val="00787CBD"/>
    <w:rsid w:val="007902AE"/>
    <w:rsid w:val="00790A05"/>
    <w:rsid w:val="00794751"/>
    <w:rsid w:val="00794AC3"/>
    <w:rsid w:val="00795BA3"/>
    <w:rsid w:val="00795D4D"/>
    <w:rsid w:val="007A474C"/>
    <w:rsid w:val="007A487A"/>
    <w:rsid w:val="007A4B91"/>
    <w:rsid w:val="007A6C49"/>
    <w:rsid w:val="007B072A"/>
    <w:rsid w:val="007B56A3"/>
    <w:rsid w:val="007B67AF"/>
    <w:rsid w:val="007C41F9"/>
    <w:rsid w:val="007D74D0"/>
    <w:rsid w:val="007E3511"/>
    <w:rsid w:val="007E60C8"/>
    <w:rsid w:val="007E70C7"/>
    <w:rsid w:val="007E7A46"/>
    <w:rsid w:val="007F10A8"/>
    <w:rsid w:val="007F1709"/>
    <w:rsid w:val="007F3AC4"/>
    <w:rsid w:val="007F4F22"/>
    <w:rsid w:val="008018C8"/>
    <w:rsid w:val="00802006"/>
    <w:rsid w:val="0080227F"/>
    <w:rsid w:val="008132E5"/>
    <w:rsid w:val="00813565"/>
    <w:rsid w:val="00815EF8"/>
    <w:rsid w:val="00821BCD"/>
    <w:rsid w:val="00823209"/>
    <w:rsid w:val="00824106"/>
    <w:rsid w:val="00827C8D"/>
    <w:rsid w:val="00831A32"/>
    <w:rsid w:val="00831E74"/>
    <w:rsid w:val="0085526E"/>
    <w:rsid w:val="008616A3"/>
    <w:rsid w:val="00863051"/>
    <w:rsid w:val="00870871"/>
    <w:rsid w:val="00872148"/>
    <w:rsid w:val="0088173A"/>
    <w:rsid w:val="00893B1B"/>
    <w:rsid w:val="0089633F"/>
    <w:rsid w:val="008A0855"/>
    <w:rsid w:val="008A5BCB"/>
    <w:rsid w:val="008B40E5"/>
    <w:rsid w:val="008B7E83"/>
    <w:rsid w:val="008D41E2"/>
    <w:rsid w:val="008E112A"/>
    <w:rsid w:val="008E4C5C"/>
    <w:rsid w:val="008F14A6"/>
    <w:rsid w:val="008F3899"/>
    <w:rsid w:val="008F7A6C"/>
    <w:rsid w:val="00901888"/>
    <w:rsid w:val="00903331"/>
    <w:rsid w:val="0090495A"/>
    <w:rsid w:val="009062FB"/>
    <w:rsid w:val="00916621"/>
    <w:rsid w:val="00923E46"/>
    <w:rsid w:val="009307D0"/>
    <w:rsid w:val="009317EA"/>
    <w:rsid w:val="00952A2E"/>
    <w:rsid w:val="00955B36"/>
    <w:rsid w:val="0095764C"/>
    <w:rsid w:val="00961D8A"/>
    <w:rsid w:val="0096438C"/>
    <w:rsid w:val="009712A9"/>
    <w:rsid w:val="00971349"/>
    <w:rsid w:val="009739A1"/>
    <w:rsid w:val="00976AE0"/>
    <w:rsid w:val="00976B4A"/>
    <w:rsid w:val="00976D58"/>
    <w:rsid w:val="0097787F"/>
    <w:rsid w:val="00982B8A"/>
    <w:rsid w:val="00995CC7"/>
    <w:rsid w:val="009A4C7E"/>
    <w:rsid w:val="009A57AC"/>
    <w:rsid w:val="009B5937"/>
    <w:rsid w:val="009C4E01"/>
    <w:rsid w:val="009C6B27"/>
    <w:rsid w:val="009D6D6F"/>
    <w:rsid w:val="00A0104E"/>
    <w:rsid w:val="00A01A1F"/>
    <w:rsid w:val="00A0237F"/>
    <w:rsid w:val="00A047C0"/>
    <w:rsid w:val="00A10433"/>
    <w:rsid w:val="00A104D7"/>
    <w:rsid w:val="00A1103E"/>
    <w:rsid w:val="00A11D77"/>
    <w:rsid w:val="00A17A97"/>
    <w:rsid w:val="00A241E1"/>
    <w:rsid w:val="00A2632B"/>
    <w:rsid w:val="00A310B8"/>
    <w:rsid w:val="00A31C7D"/>
    <w:rsid w:val="00A35F37"/>
    <w:rsid w:val="00A37061"/>
    <w:rsid w:val="00A43B1F"/>
    <w:rsid w:val="00A53B37"/>
    <w:rsid w:val="00A5655C"/>
    <w:rsid w:val="00A60737"/>
    <w:rsid w:val="00A60A52"/>
    <w:rsid w:val="00A65A9A"/>
    <w:rsid w:val="00A73BC6"/>
    <w:rsid w:val="00A74E1E"/>
    <w:rsid w:val="00A81AB8"/>
    <w:rsid w:val="00A84965"/>
    <w:rsid w:val="00A84BA5"/>
    <w:rsid w:val="00AA0B6F"/>
    <w:rsid w:val="00AA7BFB"/>
    <w:rsid w:val="00AB55A0"/>
    <w:rsid w:val="00AB5C15"/>
    <w:rsid w:val="00AC01B6"/>
    <w:rsid w:val="00AC0226"/>
    <w:rsid w:val="00AD4AA8"/>
    <w:rsid w:val="00AF02AE"/>
    <w:rsid w:val="00AF1C41"/>
    <w:rsid w:val="00AF408F"/>
    <w:rsid w:val="00AF42D6"/>
    <w:rsid w:val="00AF47D6"/>
    <w:rsid w:val="00B00F0F"/>
    <w:rsid w:val="00B103EA"/>
    <w:rsid w:val="00B141DB"/>
    <w:rsid w:val="00B30EA6"/>
    <w:rsid w:val="00B33B73"/>
    <w:rsid w:val="00B36A0F"/>
    <w:rsid w:val="00B428FE"/>
    <w:rsid w:val="00B44AD8"/>
    <w:rsid w:val="00B50566"/>
    <w:rsid w:val="00B51E82"/>
    <w:rsid w:val="00B576FD"/>
    <w:rsid w:val="00B6139B"/>
    <w:rsid w:val="00B64EAA"/>
    <w:rsid w:val="00B76056"/>
    <w:rsid w:val="00B76587"/>
    <w:rsid w:val="00B76A00"/>
    <w:rsid w:val="00B80375"/>
    <w:rsid w:val="00B81606"/>
    <w:rsid w:val="00B8743F"/>
    <w:rsid w:val="00B9575C"/>
    <w:rsid w:val="00B97779"/>
    <w:rsid w:val="00BA50CD"/>
    <w:rsid w:val="00BB2C82"/>
    <w:rsid w:val="00BC5123"/>
    <w:rsid w:val="00BD034E"/>
    <w:rsid w:val="00BD099B"/>
    <w:rsid w:val="00BD55E9"/>
    <w:rsid w:val="00BE3AB5"/>
    <w:rsid w:val="00BF0690"/>
    <w:rsid w:val="00BF5856"/>
    <w:rsid w:val="00BF5E5C"/>
    <w:rsid w:val="00C028B7"/>
    <w:rsid w:val="00C13878"/>
    <w:rsid w:val="00C156F1"/>
    <w:rsid w:val="00C203FD"/>
    <w:rsid w:val="00C26D68"/>
    <w:rsid w:val="00C303A6"/>
    <w:rsid w:val="00C32ECA"/>
    <w:rsid w:val="00C45C4F"/>
    <w:rsid w:val="00C46260"/>
    <w:rsid w:val="00C52410"/>
    <w:rsid w:val="00C53DB2"/>
    <w:rsid w:val="00C54455"/>
    <w:rsid w:val="00C6056B"/>
    <w:rsid w:val="00C61582"/>
    <w:rsid w:val="00C66EB8"/>
    <w:rsid w:val="00C67227"/>
    <w:rsid w:val="00C71287"/>
    <w:rsid w:val="00C806ED"/>
    <w:rsid w:val="00CA17EA"/>
    <w:rsid w:val="00CA3AED"/>
    <w:rsid w:val="00CA7AD5"/>
    <w:rsid w:val="00CB0E8C"/>
    <w:rsid w:val="00CB154F"/>
    <w:rsid w:val="00CB261A"/>
    <w:rsid w:val="00CB653C"/>
    <w:rsid w:val="00CC4B50"/>
    <w:rsid w:val="00CD3431"/>
    <w:rsid w:val="00CE0364"/>
    <w:rsid w:val="00CE3AE9"/>
    <w:rsid w:val="00CF2253"/>
    <w:rsid w:val="00CF3E81"/>
    <w:rsid w:val="00CF5009"/>
    <w:rsid w:val="00D00162"/>
    <w:rsid w:val="00D1238F"/>
    <w:rsid w:val="00D1270F"/>
    <w:rsid w:val="00D13BEE"/>
    <w:rsid w:val="00D14F39"/>
    <w:rsid w:val="00D24F91"/>
    <w:rsid w:val="00D257A0"/>
    <w:rsid w:val="00D32424"/>
    <w:rsid w:val="00D408BC"/>
    <w:rsid w:val="00D42560"/>
    <w:rsid w:val="00D4378C"/>
    <w:rsid w:val="00D43EA3"/>
    <w:rsid w:val="00D455A9"/>
    <w:rsid w:val="00D55FD5"/>
    <w:rsid w:val="00D639A1"/>
    <w:rsid w:val="00D71198"/>
    <w:rsid w:val="00D744C0"/>
    <w:rsid w:val="00D81D69"/>
    <w:rsid w:val="00D86D84"/>
    <w:rsid w:val="00D916DD"/>
    <w:rsid w:val="00D9289B"/>
    <w:rsid w:val="00D92965"/>
    <w:rsid w:val="00D941A4"/>
    <w:rsid w:val="00D94778"/>
    <w:rsid w:val="00DA2FB7"/>
    <w:rsid w:val="00DA562F"/>
    <w:rsid w:val="00DA7CD3"/>
    <w:rsid w:val="00DB1095"/>
    <w:rsid w:val="00DB1A43"/>
    <w:rsid w:val="00DB3027"/>
    <w:rsid w:val="00DC5883"/>
    <w:rsid w:val="00DD4526"/>
    <w:rsid w:val="00DE1FDA"/>
    <w:rsid w:val="00DE763E"/>
    <w:rsid w:val="00DF0D5F"/>
    <w:rsid w:val="00DF346E"/>
    <w:rsid w:val="00DF44C0"/>
    <w:rsid w:val="00DF5EB0"/>
    <w:rsid w:val="00DF6E45"/>
    <w:rsid w:val="00E12AB6"/>
    <w:rsid w:val="00E1514F"/>
    <w:rsid w:val="00E1768E"/>
    <w:rsid w:val="00E22883"/>
    <w:rsid w:val="00E338E1"/>
    <w:rsid w:val="00E36D54"/>
    <w:rsid w:val="00E37408"/>
    <w:rsid w:val="00E40022"/>
    <w:rsid w:val="00E50200"/>
    <w:rsid w:val="00E53464"/>
    <w:rsid w:val="00E53F8A"/>
    <w:rsid w:val="00E53FA4"/>
    <w:rsid w:val="00E73CB2"/>
    <w:rsid w:val="00E82220"/>
    <w:rsid w:val="00E86068"/>
    <w:rsid w:val="00E87D59"/>
    <w:rsid w:val="00E962AF"/>
    <w:rsid w:val="00E96AF4"/>
    <w:rsid w:val="00EB59AA"/>
    <w:rsid w:val="00EB5A74"/>
    <w:rsid w:val="00EB6AB5"/>
    <w:rsid w:val="00EB6F86"/>
    <w:rsid w:val="00EB711A"/>
    <w:rsid w:val="00EC43F5"/>
    <w:rsid w:val="00EC5018"/>
    <w:rsid w:val="00EC7080"/>
    <w:rsid w:val="00ED4F39"/>
    <w:rsid w:val="00ED5D25"/>
    <w:rsid w:val="00ED658D"/>
    <w:rsid w:val="00ED72E6"/>
    <w:rsid w:val="00ED739F"/>
    <w:rsid w:val="00EE7A18"/>
    <w:rsid w:val="00EF1918"/>
    <w:rsid w:val="00EF2BE3"/>
    <w:rsid w:val="00F03E3F"/>
    <w:rsid w:val="00F1313D"/>
    <w:rsid w:val="00F16A29"/>
    <w:rsid w:val="00F36C62"/>
    <w:rsid w:val="00F36E65"/>
    <w:rsid w:val="00F37B3A"/>
    <w:rsid w:val="00F47D3E"/>
    <w:rsid w:val="00F50AE2"/>
    <w:rsid w:val="00F5415F"/>
    <w:rsid w:val="00F54A47"/>
    <w:rsid w:val="00F567F0"/>
    <w:rsid w:val="00F62EC4"/>
    <w:rsid w:val="00F653B7"/>
    <w:rsid w:val="00F73E3F"/>
    <w:rsid w:val="00F81720"/>
    <w:rsid w:val="00F84B3F"/>
    <w:rsid w:val="00F91BBE"/>
    <w:rsid w:val="00F9457F"/>
    <w:rsid w:val="00FA313C"/>
    <w:rsid w:val="00FA4A37"/>
    <w:rsid w:val="00FA5BAD"/>
    <w:rsid w:val="00FA638E"/>
    <w:rsid w:val="00FB2DAD"/>
    <w:rsid w:val="00FB3581"/>
    <w:rsid w:val="00FB6380"/>
    <w:rsid w:val="00FC32E6"/>
    <w:rsid w:val="00FD0037"/>
    <w:rsid w:val="00FD102E"/>
    <w:rsid w:val="00FD5038"/>
    <w:rsid w:val="00FF526E"/>
    <w:rsid w:val="00FF74D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7C2EB1"/>
  <w15:chartTrackingRefBased/>
  <w15:docId w15:val="{2102C4F1-57D3-430D-BFBB-1C79A5463C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6564"/>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7EFF"/>
    <w:pPr>
      <w:spacing w:after="160" w:line="259" w:lineRule="auto"/>
      <w:ind w:left="720"/>
      <w:contextualSpacing/>
    </w:pPr>
    <w:rPr>
      <w:rFonts w:asciiTheme="minorHAnsi" w:eastAsiaTheme="minorEastAsia" w:hAnsiTheme="minorHAnsi" w:cstheme="minorBidi"/>
      <w:sz w:val="22"/>
      <w:szCs w:val="22"/>
    </w:rPr>
  </w:style>
  <w:style w:type="table" w:styleId="TableGrid">
    <w:name w:val="Table Grid"/>
    <w:basedOn w:val="TableNormal"/>
    <w:uiPriority w:val="39"/>
    <w:rsid w:val="00B957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F04FA"/>
    <w:pPr>
      <w:tabs>
        <w:tab w:val="center" w:pos="4513"/>
        <w:tab w:val="right" w:pos="9026"/>
      </w:tabs>
    </w:pPr>
    <w:rPr>
      <w:rFonts w:asciiTheme="minorHAnsi" w:eastAsiaTheme="minorEastAsia" w:hAnsiTheme="minorHAnsi" w:cstheme="minorBidi"/>
      <w:sz w:val="22"/>
      <w:szCs w:val="22"/>
    </w:rPr>
  </w:style>
  <w:style w:type="character" w:customStyle="1" w:styleId="HeaderChar">
    <w:name w:val="Header Char"/>
    <w:basedOn w:val="DefaultParagraphFont"/>
    <w:link w:val="Header"/>
    <w:uiPriority w:val="99"/>
    <w:rsid w:val="003F04FA"/>
  </w:style>
  <w:style w:type="paragraph" w:styleId="Footer">
    <w:name w:val="footer"/>
    <w:basedOn w:val="Normal"/>
    <w:link w:val="FooterChar"/>
    <w:uiPriority w:val="99"/>
    <w:unhideWhenUsed/>
    <w:rsid w:val="003F04FA"/>
    <w:pPr>
      <w:tabs>
        <w:tab w:val="center" w:pos="4513"/>
        <w:tab w:val="right" w:pos="9026"/>
      </w:tabs>
    </w:pPr>
    <w:rPr>
      <w:rFonts w:asciiTheme="minorHAnsi" w:eastAsiaTheme="minorEastAsia" w:hAnsiTheme="minorHAnsi" w:cstheme="minorBidi"/>
      <w:sz w:val="22"/>
      <w:szCs w:val="22"/>
    </w:rPr>
  </w:style>
  <w:style w:type="character" w:customStyle="1" w:styleId="FooterChar">
    <w:name w:val="Footer Char"/>
    <w:basedOn w:val="DefaultParagraphFont"/>
    <w:link w:val="Footer"/>
    <w:uiPriority w:val="99"/>
    <w:rsid w:val="003F04FA"/>
  </w:style>
  <w:style w:type="character" w:styleId="Hyperlink">
    <w:name w:val="Hyperlink"/>
    <w:basedOn w:val="DefaultParagraphFont"/>
    <w:uiPriority w:val="99"/>
    <w:unhideWhenUsed/>
    <w:rsid w:val="00DF6E45"/>
    <w:rPr>
      <w:color w:val="0563C1" w:themeColor="hyperlink"/>
      <w:u w:val="single"/>
    </w:rPr>
  </w:style>
  <w:style w:type="character" w:styleId="UnresolvedMention">
    <w:name w:val="Unresolved Mention"/>
    <w:basedOn w:val="DefaultParagraphFont"/>
    <w:uiPriority w:val="99"/>
    <w:semiHidden/>
    <w:unhideWhenUsed/>
    <w:rsid w:val="00DF6E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9134260">
      <w:bodyDiv w:val="1"/>
      <w:marLeft w:val="0"/>
      <w:marRight w:val="0"/>
      <w:marTop w:val="0"/>
      <w:marBottom w:val="0"/>
      <w:divBdr>
        <w:top w:val="none" w:sz="0" w:space="0" w:color="auto"/>
        <w:left w:val="none" w:sz="0" w:space="0" w:color="auto"/>
        <w:bottom w:val="none" w:sz="0" w:space="0" w:color="auto"/>
        <w:right w:val="none" w:sz="0" w:space="0" w:color="auto"/>
      </w:divBdr>
      <w:divsChild>
        <w:div w:id="508257968">
          <w:marLeft w:val="0"/>
          <w:marRight w:val="0"/>
          <w:marTop w:val="0"/>
          <w:marBottom w:val="0"/>
          <w:divBdr>
            <w:top w:val="none" w:sz="0" w:space="0" w:color="auto"/>
            <w:left w:val="none" w:sz="0" w:space="0" w:color="auto"/>
            <w:bottom w:val="none" w:sz="0" w:space="0" w:color="auto"/>
            <w:right w:val="none" w:sz="0" w:space="0" w:color="auto"/>
          </w:divBdr>
          <w:divsChild>
            <w:div w:id="1065954061">
              <w:marLeft w:val="0"/>
              <w:marRight w:val="0"/>
              <w:marTop w:val="0"/>
              <w:marBottom w:val="0"/>
              <w:divBdr>
                <w:top w:val="none" w:sz="0" w:space="0" w:color="auto"/>
                <w:left w:val="none" w:sz="0" w:space="0" w:color="auto"/>
                <w:bottom w:val="none" w:sz="0" w:space="0" w:color="auto"/>
                <w:right w:val="none" w:sz="0" w:space="0" w:color="auto"/>
              </w:divBdr>
              <w:divsChild>
                <w:div w:id="1510485550">
                  <w:marLeft w:val="0"/>
                  <w:marRight w:val="0"/>
                  <w:marTop w:val="0"/>
                  <w:marBottom w:val="0"/>
                  <w:divBdr>
                    <w:top w:val="none" w:sz="0" w:space="0" w:color="auto"/>
                    <w:left w:val="none" w:sz="0" w:space="0" w:color="auto"/>
                    <w:bottom w:val="none" w:sz="0" w:space="0" w:color="auto"/>
                    <w:right w:val="none" w:sz="0" w:space="0" w:color="auto"/>
                  </w:divBdr>
                  <w:divsChild>
                    <w:div w:id="1841921832">
                      <w:marLeft w:val="0"/>
                      <w:marRight w:val="0"/>
                      <w:marTop w:val="0"/>
                      <w:marBottom w:val="0"/>
                      <w:divBdr>
                        <w:top w:val="none" w:sz="0" w:space="0" w:color="auto"/>
                        <w:left w:val="none" w:sz="0" w:space="0" w:color="auto"/>
                        <w:bottom w:val="none" w:sz="0" w:space="0" w:color="auto"/>
                        <w:right w:val="none" w:sz="0" w:space="0" w:color="auto"/>
                      </w:divBdr>
                      <w:divsChild>
                        <w:div w:id="1743017623">
                          <w:marLeft w:val="0"/>
                          <w:marRight w:val="0"/>
                          <w:marTop w:val="0"/>
                          <w:marBottom w:val="0"/>
                          <w:divBdr>
                            <w:top w:val="none" w:sz="0" w:space="0" w:color="auto"/>
                            <w:left w:val="none" w:sz="0" w:space="0" w:color="auto"/>
                            <w:bottom w:val="none" w:sz="0" w:space="0" w:color="auto"/>
                            <w:right w:val="none" w:sz="0" w:space="0" w:color="auto"/>
                          </w:divBdr>
                          <w:divsChild>
                            <w:div w:id="1222867162">
                              <w:marLeft w:val="0"/>
                              <w:marRight w:val="0"/>
                              <w:marTop w:val="0"/>
                              <w:marBottom w:val="0"/>
                              <w:divBdr>
                                <w:top w:val="none" w:sz="0" w:space="0" w:color="auto"/>
                                <w:left w:val="none" w:sz="0" w:space="0" w:color="auto"/>
                                <w:bottom w:val="none" w:sz="0" w:space="0" w:color="auto"/>
                                <w:right w:val="none" w:sz="0" w:space="0" w:color="auto"/>
                              </w:divBdr>
                              <w:divsChild>
                                <w:div w:id="793330378">
                                  <w:marLeft w:val="0"/>
                                  <w:marRight w:val="0"/>
                                  <w:marTop w:val="0"/>
                                  <w:marBottom w:val="0"/>
                                  <w:divBdr>
                                    <w:top w:val="none" w:sz="0" w:space="0" w:color="auto"/>
                                    <w:left w:val="none" w:sz="0" w:space="0" w:color="auto"/>
                                    <w:bottom w:val="none" w:sz="0" w:space="0" w:color="auto"/>
                                    <w:right w:val="none" w:sz="0" w:space="0" w:color="auto"/>
                                  </w:divBdr>
                                  <w:divsChild>
                                    <w:div w:id="10232235">
                                      <w:marLeft w:val="0"/>
                                      <w:marRight w:val="0"/>
                                      <w:marTop w:val="0"/>
                                      <w:marBottom w:val="0"/>
                                      <w:divBdr>
                                        <w:top w:val="none" w:sz="0" w:space="0" w:color="auto"/>
                                        <w:left w:val="none" w:sz="0" w:space="0" w:color="auto"/>
                                        <w:bottom w:val="none" w:sz="0" w:space="0" w:color="auto"/>
                                        <w:right w:val="none" w:sz="0" w:space="0" w:color="auto"/>
                                      </w:divBdr>
                                      <w:divsChild>
                                        <w:div w:id="1720133715">
                                          <w:marLeft w:val="0"/>
                                          <w:marRight w:val="0"/>
                                          <w:marTop w:val="0"/>
                                          <w:marBottom w:val="0"/>
                                          <w:divBdr>
                                            <w:top w:val="none" w:sz="0" w:space="0" w:color="auto"/>
                                            <w:left w:val="none" w:sz="0" w:space="0" w:color="auto"/>
                                            <w:bottom w:val="none" w:sz="0" w:space="0" w:color="auto"/>
                                            <w:right w:val="none" w:sz="0" w:space="0" w:color="auto"/>
                                          </w:divBdr>
                                          <w:divsChild>
                                            <w:div w:id="1653634122">
                                              <w:marLeft w:val="0"/>
                                              <w:marRight w:val="0"/>
                                              <w:marTop w:val="0"/>
                                              <w:marBottom w:val="0"/>
                                              <w:divBdr>
                                                <w:top w:val="none" w:sz="0" w:space="0" w:color="auto"/>
                                                <w:left w:val="none" w:sz="0" w:space="0" w:color="auto"/>
                                                <w:bottom w:val="none" w:sz="0" w:space="0" w:color="auto"/>
                                                <w:right w:val="none" w:sz="0" w:space="0" w:color="auto"/>
                                              </w:divBdr>
                                              <w:divsChild>
                                                <w:div w:id="456989080">
                                                  <w:marLeft w:val="0"/>
                                                  <w:marRight w:val="0"/>
                                                  <w:marTop w:val="0"/>
                                                  <w:marBottom w:val="0"/>
                                                  <w:divBdr>
                                                    <w:top w:val="none" w:sz="0" w:space="0" w:color="auto"/>
                                                    <w:left w:val="none" w:sz="0" w:space="0" w:color="auto"/>
                                                    <w:bottom w:val="none" w:sz="0" w:space="0" w:color="auto"/>
                                                    <w:right w:val="none" w:sz="0" w:space="0" w:color="auto"/>
                                                  </w:divBdr>
                                                  <w:divsChild>
                                                    <w:div w:id="1929775192">
                                                      <w:marLeft w:val="0"/>
                                                      <w:marRight w:val="0"/>
                                                      <w:marTop w:val="0"/>
                                                      <w:marBottom w:val="0"/>
                                                      <w:divBdr>
                                                        <w:top w:val="none" w:sz="0" w:space="0" w:color="auto"/>
                                                        <w:left w:val="none" w:sz="0" w:space="0" w:color="auto"/>
                                                        <w:bottom w:val="none" w:sz="0" w:space="0" w:color="auto"/>
                                                        <w:right w:val="none" w:sz="0" w:space="0" w:color="auto"/>
                                                      </w:divBdr>
                                                      <w:divsChild>
                                                        <w:div w:id="1518151222">
                                                          <w:marLeft w:val="0"/>
                                                          <w:marRight w:val="0"/>
                                                          <w:marTop w:val="0"/>
                                                          <w:marBottom w:val="0"/>
                                                          <w:divBdr>
                                                            <w:top w:val="none" w:sz="0" w:space="0" w:color="auto"/>
                                                            <w:left w:val="none" w:sz="0" w:space="0" w:color="auto"/>
                                                            <w:bottom w:val="none" w:sz="0" w:space="0" w:color="auto"/>
                                                            <w:right w:val="none" w:sz="0" w:space="0" w:color="auto"/>
                                                          </w:divBdr>
                                                          <w:divsChild>
                                                            <w:div w:id="1176118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318702050">
      <w:bodyDiv w:val="1"/>
      <w:marLeft w:val="0"/>
      <w:marRight w:val="0"/>
      <w:marTop w:val="0"/>
      <w:marBottom w:val="0"/>
      <w:divBdr>
        <w:top w:val="none" w:sz="0" w:space="0" w:color="auto"/>
        <w:left w:val="none" w:sz="0" w:space="0" w:color="auto"/>
        <w:bottom w:val="none" w:sz="0" w:space="0" w:color="auto"/>
        <w:right w:val="none" w:sz="0" w:space="0" w:color="auto"/>
      </w:divBdr>
      <w:divsChild>
        <w:div w:id="421028378">
          <w:marLeft w:val="0"/>
          <w:marRight w:val="0"/>
          <w:marTop w:val="0"/>
          <w:marBottom w:val="0"/>
          <w:divBdr>
            <w:top w:val="none" w:sz="0" w:space="0" w:color="auto"/>
            <w:left w:val="none" w:sz="0" w:space="0" w:color="auto"/>
            <w:bottom w:val="none" w:sz="0" w:space="0" w:color="auto"/>
            <w:right w:val="none" w:sz="0" w:space="0" w:color="auto"/>
          </w:divBdr>
          <w:divsChild>
            <w:div w:id="1896308676">
              <w:marLeft w:val="0"/>
              <w:marRight w:val="0"/>
              <w:marTop w:val="0"/>
              <w:marBottom w:val="0"/>
              <w:divBdr>
                <w:top w:val="none" w:sz="0" w:space="0" w:color="auto"/>
                <w:left w:val="none" w:sz="0" w:space="0" w:color="auto"/>
                <w:bottom w:val="none" w:sz="0" w:space="0" w:color="auto"/>
                <w:right w:val="none" w:sz="0" w:space="0" w:color="auto"/>
              </w:divBdr>
              <w:divsChild>
                <w:div w:id="1817146015">
                  <w:marLeft w:val="0"/>
                  <w:marRight w:val="0"/>
                  <w:marTop w:val="0"/>
                  <w:marBottom w:val="0"/>
                  <w:divBdr>
                    <w:top w:val="none" w:sz="0" w:space="0" w:color="auto"/>
                    <w:left w:val="none" w:sz="0" w:space="0" w:color="auto"/>
                    <w:bottom w:val="none" w:sz="0" w:space="0" w:color="auto"/>
                    <w:right w:val="none" w:sz="0" w:space="0" w:color="auto"/>
                  </w:divBdr>
                  <w:divsChild>
                    <w:div w:id="835069073">
                      <w:marLeft w:val="0"/>
                      <w:marRight w:val="0"/>
                      <w:marTop w:val="0"/>
                      <w:marBottom w:val="0"/>
                      <w:divBdr>
                        <w:top w:val="none" w:sz="0" w:space="0" w:color="auto"/>
                        <w:left w:val="none" w:sz="0" w:space="0" w:color="auto"/>
                        <w:bottom w:val="none" w:sz="0" w:space="0" w:color="auto"/>
                        <w:right w:val="none" w:sz="0" w:space="0" w:color="auto"/>
                      </w:divBdr>
                      <w:divsChild>
                        <w:div w:id="245380097">
                          <w:marLeft w:val="0"/>
                          <w:marRight w:val="0"/>
                          <w:marTop w:val="0"/>
                          <w:marBottom w:val="0"/>
                          <w:divBdr>
                            <w:top w:val="none" w:sz="0" w:space="0" w:color="auto"/>
                            <w:left w:val="none" w:sz="0" w:space="0" w:color="auto"/>
                            <w:bottom w:val="none" w:sz="0" w:space="0" w:color="auto"/>
                            <w:right w:val="none" w:sz="0" w:space="0" w:color="auto"/>
                          </w:divBdr>
                          <w:divsChild>
                            <w:div w:id="1915243179">
                              <w:marLeft w:val="0"/>
                              <w:marRight w:val="0"/>
                              <w:marTop w:val="0"/>
                              <w:marBottom w:val="0"/>
                              <w:divBdr>
                                <w:top w:val="none" w:sz="0" w:space="0" w:color="auto"/>
                                <w:left w:val="none" w:sz="0" w:space="0" w:color="auto"/>
                                <w:bottom w:val="none" w:sz="0" w:space="0" w:color="auto"/>
                                <w:right w:val="none" w:sz="0" w:space="0" w:color="auto"/>
                              </w:divBdr>
                              <w:divsChild>
                                <w:div w:id="2091736877">
                                  <w:marLeft w:val="0"/>
                                  <w:marRight w:val="0"/>
                                  <w:marTop w:val="0"/>
                                  <w:marBottom w:val="0"/>
                                  <w:divBdr>
                                    <w:top w:val="none" w:sz="0" w:space="0" w:color="auto"/>
                                    <w:left w:val="none" w:sz="0" w:space="0" w:color="auto"/>
                                    <w:bottom w:val="none" w:sz="0" w:space="0" w:color="auto"/>
                                    <w:right w:val="none" w:sz="0" w:space="0" w:color="auto"/>
                                  </w:divBdr>
                                  <w:divsChild>
                                    <w:div w:id="670642583">
                                      <w:marLeft w:val="0"/>
                                      <w:marRight w:val="0"/>
                                      <w:marTop w:val="0"/>
                                      <w:marBottom w:val="0"/>
                                      <w:divBdr>
                                        <w:top w:val="none" w:sz="0" w:space="0" w:color="auto"/>
                                        <w:left w:val="none" w:sz="0" w:space="0" w:color="auto"/>
                                        <w:bottom w:val="none" w:sz="0" w:space="0" w:color="auto"/>
                                        <w:right w:val="none" w:sz="0" w:space="0" w:color="auto"/>
                                      </w:divBdr>
                                      <w:divsChild>
                                        <w:div w:id="1120492895">
                                          <w:marLeft w:val="0"/>
                                          <w:marRight w:val="0"/>
                                          <w:marTop w:val="0"/>
                                          <w:marBottom w:val="0"/>
                                          <w:divBdr>
                                            <w:top w:val="none" w:sz="0" w:space="0" w:color="auto"/>
                                            <w:left w:val="none" w:sz="0" w:space="0" w:color="auto"/>
                                            <w:bottom w:val="none" w:sz="0" w:space="0" w:color="auto"/>
                                            <w:right w:val="none" w:sz="0" w:space="0" w:color="auto"/>
                                          </w:divBdr>
                                          <w:divsChild>
                                            <w:div w:id="980697821">
                                              <w:marLeft w:val="0"/>
                                              <w:marRight w:val="0"/>
                                              <w:marTop w:val="0"/>
                                              <w:marBottom w:val="0"/>
                                              <w:divBdr>
                                                <w:top w:val="none" w:sz="0" w:space="0" w:color="auto"/>
                                                <w:left w:val="none" w:sz="0" w:space="0" w:color="auto"/>
                                                <w:bottom w:val="none" w:sz="0" w:space="0" w:color="auto"/>
                                                <w:right w:val="none" w:sz="0" w:space="0" w:color="auto"/>
                                              </w:divBdr>
                                              <w:divsChild>
                                                <w:div w:id="1130127742">
                                                  <w:marLeft w:val="0"/>
                                                  <w:marRight w:val="0"/>
                                                  <w:marTop w:val="0"/>
                                                  <w:marBottom w:val="0"/>
                                                  <w:divBdr>
                                                    <w:top w:val="none" w:sz="0" w:space="0" w:color="auto"/>
                                                    <w:left w:val="none" w:sz="0" w:space="0" w:color="auto"/>
                                                    <w:bottom w:val="none" w:sz="0" w:space="0" w:color="auto"/>
                                                    <w:right w:val="none" w:sz="0" w:space="0" w:color="auto"/>
                                                  </w:divBdr>
                                                  <w:divsChild>
                                                    <w:div w:id="2111465778">
                                                      <w:marLeft w:val="0"/>
                                                      <w:marRight w:val="0"/>
                                                      <w:marTop w:val="0"/>
                                                      <w:marBottom w:val="0"/>
                                                      <w:divBdr>
                                                        <w:top w:val="none" w:sz="0" w:space="0" w:color="auto"/>
                                                        <w:left w:val="none" w:sz="0" w:space="0" w:color="auto"/>
                                                        <w:bottom w:val="none" w:sz="0" w:space="0" w:color="auto"/>
                                                        <w:right w:val="none" w:sz="0" w:space="0" w:color="auto"/>
                                                      </w:divBdr>
                                                      <w:divsChild>
                                                        <w:div w:id="996228570">
                                                          <w:marLeft w:val="0"/>
                                                          <w:marRight w:val="0"/>
                                                          <w:marTop w:val="0"/>
                                                          <w:marBottom w:val="0"/>
                                                          <w:divBdr>
                                                            <w:top w:val="none" w:sz="0" w:space="0" w:color="auto"/>
                                                            <w:left w:val="none" w:sz="0" w:space="0" w:color="auto"/>
                                                            <w:bottom w:val="none" w:sz="0" w:space="0" w:color="auto"/>
                                                            <w:right w:val="none" w:sz="0" w:space="0" w:color="auto"/>
                                                          </w:divBdr>
                                                          <w:divsChild>
                                                            <w:div w:id="969166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402023829">
      <w:bodyDiv w:val="1"/>
      <w:marLeft w:val="0"/>
      <w:marRight w:val="0"/>
      <w:marTop w:val="0"/>
      <w:marBottom w:val="0"/>
      <w:divBdr>
        <w:top w:val="none" w:sz="0" w:space="0" w:color="auto"/>
        <w:left w:val="none" w:sz="0" w:space="0" w:color="auto"/>
        <w:bottom w:val="none" w:sz="0" w:space="0" w:color="auto"/>
        <w:right w:val="none" w:sz="0" w:space="0" w:color="auto"/>
      </w:divBdr>
      <w:divsChild>
        <w:div w:id="2069256612">
          <w:marLeft w:val="0"/>
          <w:marRight w:val="0"/>
          <w:marTop w:val="0"/>
          <w:marBottom w:val="0"/>
          <w:divBdr>
            <w:top w:val="none" w:sz="0" w:space="0" w:color="auto"/>
            <w:left w:val="none" w:sz="0" w:space="0" w:color="auto"/>
            <w:bottom w:val="none" w:sz="0" w:space="0" w:color="auto"/>
            <w:right w:val="none" w:sz="0" w:space="0" w:color="auto"/>
          </w:divBdr>
          <w:divsChild>
            <w:div w:id="712117696">
              <w:marLeft w:val="0"/>
              <w:marRight w:val="0"/>
              <w:marTop w:val="0"/>
              <w:marBottom w:val="0"/>
              <w:divBdr>
                <w:top w:val="none" w:sz="0" w:space="0" w:color="auto"/>
                <w:left w:val="none" w:sz="0" w:space="0" w:color="auto"/>
                <w:bottom w:val="none" w:sz="0" w:space="0" w:color="auto"/>
                <w:right w:val="none" w:sz="0" w:space="0" w:color="auto"/>
              </w:divBdr>
              <w:divsChild>
                <w:div w:id="193736218">
                  <w:marLeft w:val="0"/>
                  <w:marRight w:val="0"/>
                  <w:marTop w:val="0"/>
                  <w:marBottom w:val="0"/>
                  <w:divBdr>
                    <w:top w:val="none" w:sz="0" w:space="0" w:color="auto"/>
                    <w:left w:val="none" w:sz="0" w:space="0" w:color="auto"/>
                    <w:bottom w:val="none" w:sz="0" w:space="0" w:color="auto"/>
                    <w:right w:val="none" w:sz="0" w:space="0" w:color="auto"/>
                  </w:divBdr>
                  <w:divsChild>
                    <w:div w:id="134377263">
                      <w:marLeft w:val="0"/>
                      <w:marRight w:val="0"/>
                      <w:marTop w:val="0"/>
                      <w:marBottom w:val="0"/>
                      <w:divBdr>
                        <w:top w:val="none" w:sz="0" w:space="0" w:color="auto"/>
                        <w:left w:val="none" w:sz="0" w:space="0" w:color="auto"/>
                        <w:bottom w:val="none" w:sz="0" w:space="0" w:color="auto"/>
                        <w:right w:val="none" w:sz="0" w:space="0" w:color="auto"/>
                      </w:divBdr>
                      <w:divsChild>
                        <w:div w:id="1527014397">
                          <w:marLeft w:val="0"/>
                          <w:marRight w:val="0"/>
                          <w:marTop w:val="0"/>
                          <w:marBottom w:val="0"/>
                          <w:divBdr>
                            <w:top w:val="none" w:sz="0" w:space="0" w:color="auto"/>
                            <w:left w:val="none" w:sz="0" w:space="0" w:color="auto"/>
                            <w:bottom w:val="none" w:sz="0" w:space="0" w:color="auto"/>
                            <w:right w:val="none" w:sz="0" w:space="0" w:color="auto"/>
                          </w:divBdr>
                          <w:divsChild>
                            <w:div w:id="1381783307">
                              <w:marLeft w:val="0"/>
                              <w:marRight w:val="0"/>
                              <w:marTop w:val="0"/>
                              <w:marBottom w:val="0"/>
                              <w:divBdr>
                                <w:top w:val="none" w:sz="0" w:space="0" w:color="auto"/>
                                <w:left w:val="none" w:sz="0" w:space="0" w:color="auto"/>
                                <w:bottom w:val="none" w:sz="0" w:space="0" w:color="auto"/>
                                <w:right w:val="none" w:sz="0" w:space="0" w:color="auto"/>
                              </w:divBdr>
                              <w:divsChild>
                                <w:div w:id="792673546">
                                  <w:marLeft w:val="0"/>
                                  <w:marRight w:val="0"/>
                                  <w:marTop w:val="0"/>
                                  <w:marBottom w:val="0"/>
                                  <w:divBdr>
                                    <w:top w:val="none" w:sz="0" w:space="0" w:color="auto"/>
                                    <w:left w:val="none" w:sz="0" w:space="0" w:color="auto"/>
                                    <w:bottom w:val="none" w:sz="0" w:space="0" w:color="auto"/>
                                    <w:right w:val="none" w:sz="0" w:space="0" w:color="auto"/>
                                  </w:divBdr>
                                  <w:divsChild>
                                    <w:div w:id="469443854">
                                      <w:marLeft w:val="0"/>
                                      <w:marRight w:val="0"/>
                                      <w:marTop w:val="0"/>
                                      <w:marBottom w:val="0"/>
                                      <w:divBdr>
                                        <w:top w:val="none" w:sz="0" w:space="0" w:color="auto"/>
                                        <w:left w:val="none" w:sz="0" w:space="0" w:color="auto"/>
                                        <w:bottom w:val="none" w:sz="0" w:space="0" w:color="auto"/>
                                        <w:right w:val="none" w:sz="0" w:space="0" w:color="auto"/>
                                      </w:divBdr>
                                      <w:divsChild>
                                        <w:div w:id="1420954188">
                                          <w:marLeft w:val="0"/>
                                          <w:marRight w:val="0"/>
                                          <w:marTop w:val="0"/>
                                          <w:marBottom w:val="0"/>
                                          <w:divBdr>
                                            <w:top w:val="none" w:sz="0" w:space="0" w:color="auto"/>
                                            <w:left w:val="none" w:sz="0" w:space="0" w:color="auto"/>
                                            <w:bottom w:val="none" w:sz="0" w:space="0" w:color="auto"/>
                                            <w:right w:val="none" w:sz="0" w:space="0" w:color="auto"/>
                                          </w:divBdr>
                                          <w:divsChild>
                                            <w:div w:id="2097627736">
                                              <w:marLeft w:val="0"/>
                                              <w:marRight w:val="0"/>
                                              <w:marTop w:val="0"/>
                                              <w:marBottom w:val="0"/>
                                              <w:divBdr>
                                                <w:top w:val="none" w:sz="0" w:space="0" w:color="auto"/>
                                                <w:left w:val="none" w:sz="0" w:space="0" w:color="auto"/>
                                                <w:bottom w:val="none" w:sz="0" w:space="0" w:color="auto"/>
                                                <w:right w:val="none" w:sz="0" w:space="0" w:color="auto"/>
                                              </w:divBdr>
                                              <w:divsChild>
                                                <w:div w:id="79447105">
                                                  <w:marLeft w:val="0"/>
                                                  <w:marRight w:val="0"/>
                                                  <w:marTop w:val="0"/>
                                                  <w:marBottom w:val="0"/>
                                                  <w:divBdr>
                                                    <w:top w:val="none" w:sz="0" w:space="0" w:color="auto"/>
                                                    <w:left w:val="none" w:sz="0" w:space="0" w:color="auto"/>
                                                    <w:bottom w:val="none" w:sz="0" w:space="0" w:color="auto"/>
                                                    <w:right w:val="none" w:sz="0" w:space="0" w:color="auto"/>
                                                  </w:divBdr>
                                                  <w:divsChild>
                                                    <w:div w:id="465047306">
                                                      <w:marLeft w:val="0"/>
                                                      <w:marRight w:val="0"/>
                                                      <w:marTop w:val="0"/>
                                                      <w:marBottom w:val="0"/>
                                                      <w:divBdr>
                                                        <w:top w:val="none" w:sz="0" w:space="0" w:color="auto"/>
                                                        <w:left w:val="none" w:sz="0" w:space="0" w:color="auto"/>
                                                        <w:bottom w:val="none" w:sz="0" w:space="0" w:color="auto"/>
                                                        <w:right w:val="none" w:sz="0" w:space="0" w:color="auto"/>
                                                      </w:divBdr>
                                                      <w:divsChild>
                                                        <w:div w:id="1494680250">
                                                          <w:marLeft w:val="0"/>
                                                          <w:marRight w:val="0"/>
                                                          <w:marTop w:val="0"/>
                                                          <w:marBottom w:val="0"/>
                                                          <w:divBdr>
                                                            <w:top w:val="none" w:sz="0" w:space="0" w:color="auto"/>
                                                            <w:left w:val="none" w:sz="0" w:space="0" w:color="auto"/>
                                                            <w:bottom w:val="none" w:sz="0" w:space="0" w:color="auto"/>
                                                            <w:right w:val="none" w:sz="0" w:space="0" w:color="auto"/>
                                                          </w:divBdr>
                                                          <w:divsChild>
                                                            <w:div w:id="1873299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639115694">
      <w:bodyDiv w:val="1"/>
      <w:marLeft w:val="0"/>
      <w:marRight w:val="0"/>
      <w:marTop w:val="0"/>
      <w:marBottom w:val="0"/>
      <w:divBdr>
        <w:top w:val="none" w:sz="0" w:space="0" w:color="auto"/>
        <w:left w:val="none" w:sz="0" w:space="0" w:color="auto"/>
        <w:bottom w:val="none" w:sz="0" w:space="0" w:color="auto"/>
        <w:right w:val="none" w:sz="0" w:space="0" w:color="auto"/>
      </w:divBdr>
      <w:divsChild>
        <w:div w:id="403530206">
          <w:marLeft w:val="0"/>
          <w:marRight w:val="0"/>
          <w:marTop w:val="0"/>
          <w:marBottom w:val="0"/>
          <w:divBdr>
            <w:top w:val="none" w:sz="0" w:space="0" w:color="auto"/>
            <w:left w:val="none" w:sz="0" w:space="0" w:color="auto"/>
            <w:bottom w:val="none" w:sz="0" w:space="0" w:color="auto"/>
            <w:right w:val="none" w:sz="0" w:space="0" w:color="auto"/>
          </w:divBdr>
          <w:divsChild>
            <w:div w:id="643238493">
              <w:marLeft w:val="0"/>
              <w:marRight w:val="0"/>
              <w:marTop w:val="0"/>
              <w:marBottom w:val="0"/>
              <w:divBdr>
                <w:top w:val="none" w:sz="0" w:space="0" w:color="auto"/>
                <w:left w:val="none" w:sz="0" w:space="0" w:color="auto"/>
                <w:bottom w:val="none" w:sz="0" w:space="0" w:color="auto"/>
                <w:right w:val="none" w:sz="0" w:space="0" w:color="auto"/>
              </w:divBdr>
              <w:divsChild>
                <w:div w:id="1028532988">
                  <w:marLeft w:val="0"/>
                  <w:marRight w:val="0"/>
                  <w:marTop w:val="0"/>
                  <w:marBottom w:val="0"/>
                  <w:divBdr>
                    <w:top w:val="none" w:sz="0" w:space="0" w:color="auto"/>
                    <w:left w:val="none" w:sz="0" w:space="0" w:color="auto"/>
                    <w:bottom w:val="none" w:sz="0" w:space="0" w:color="auto"/>
                    <w:right w:val="none" w:sz="0" w:space="0" w:color="auto"/>
                  </w:divBdr>
                  <w:divsChild>
                    <w:div w:id="1781997725">
                      <w:marLeft w:val="0"/>
                      <w:marRight w:val="0"/>
                      <w:marTop w:val="0"/>
                      <w:marBottom w:val="0"/>
                      <w:divBdr>
                        <w:top w:val="none" w:sz="0" w:space="0" w:color="auto"/>
                        <w:left w:val="none" w:sz="0" w:space="0" w:color="auto"/>
                        <w:bottom w:val="none" w:sz="0" w:space="0" w:color="auto"/>
                        <w:right w:val="none" w:sz="0" w:space="0" w:color="auto"/>
                      </w:divBdr>
                      <w:divsChild>
                        <w:div w:id="1684622371">
                          <w:marLeft w:val="0"/>
                          <w:marRight w:val="0"/>
                          <w:marTop w:val="0"/>
                          <w:marBottom w:val="0"/>
                          <w:divBdr>
                            <w:top w:val="none" w:sz="0" w:space="0" w:color="auto"/>
                            <w:left w:val="none" w:sz="0" w:space="0" w:color="auto"/>
                            <w:bottom w:val="none" w:sz="0" w:space="0" w:color="auto"/>
                            <w:right w:val="none" w:sz="0" w:space="0" w:color="auto"/>
                          </w:divBdr>
                          <w:divsChild>
                            <w:div w:id="1084717891">
                              <w:marLeft w:val="0"/>
                              <w:marRight w:val="0"/>
                              <w:marTop w:val="0"/>
                              <w:marBottom w:val="0"/>
                              <w:divBdr>
                                <w:top w:val="none" w:sz="0" w:space="0" w:color="auto"/>
                                <w:left w:val="none" w:sz="0" w:space="0" w:color="auto"/>
                                <w:bottom w:val="none" w:sz="0" w:space="0" w:color="auto"/>
                                <w:right w:val="none" w:sz="0" w:space="0" w:color="auto"/>
                              </w:divBdr>
                              <w:divsChild>
                                <w:div w:id="1533375014">
                                  <w:marLeft w:val="0"/>
                                  <w:marRight w:val="0"/>
                                  <w:marTop w:val="0"/>
                                  <w:marBottom w:val="0"/>
                                  <w:divBdr>
                                    <w:top w:val="none" w:sz="0" w:space="0" w:color="auto"/>
                                    <w:left w:val="none" w:sz="0" w:space="0" w:color="auto"/>
                                    <w:bottom w:val="none" w:sz="0" w:space="0" w:color="auto"/>
                                    <w:right w:val="none" w:sz="0" w:space="0" w:color="auto"/>
                                  </w:divBdr>
                                  <w:divsChild>
                                    <w:div w:id="2136095157">
                                      <w:marLeft w:val="0"/>
                                      <w:marRight w:val="0"/>
                                      <w:marTop w:val="0"/>
                                      <w:marBottom w:val="0"/>
                                      <w:divBdr>
                                        <w:top w:val="none" w:sz="0" w:space="0" w:color="auto"/>
                                        <w:left w:val="none" w:sz="0" w:space="0" w:color="auto"/>
                                        <w:bottom w:val="none" w:sz="0" w:space="0" w:color="auto"/>
                                        <w:right w:val="none" w:sz="0" w:space="0" w:color="auto"/>
                                      </w:divBdr>
                                      <w:divsChild>
                                        <w:div w:id="1051882664">
                                          <w:marLeft w:val="0"/>
                                          <w:marRight w:val="0"/>
                                          <w:marTop w:val="0"/>
                                          <w:marBottom w:val="0"/>
                                          <w:divBdr>
                                            <w:top w:val="none" w:sz="0" w:space="0" w:color="auto"/>
                                            <w:left w:val="none" w:sz="0" w:space="0" w:color="auto"/>
                                            <w:bottom w:val="none" w:sz="0" w:space="0" w:color="auto"/>
                                            <w:right w:val="none" w:sz="0" w:space="0" w:color="auto"/>
                                          </w:divBdr>
                                          <w:divsChild>
                                            <w:div w:id="2084402940">
                                              <w:marLeft w:val="0"/>
                                              <w:marRight w:val="0"/>
                                              <w:marTop w:val="0"/>
                                              <w:marBottom w:val="0"/>
                                              <w:divBdr>
                                                <w:top w:val="none" w:sz="0" w:space="0" w:color="auto"/>
                                                <w:left w:val="none" w:sz="0" w:space="0" w:color="auto"/>
                                                <w:bottom w:val="none" w:sz="0" w:space="0" w:color="auto"/>
                                                <w:right w:val="none" w:sz="0" w:space="0" w:color="auto"/>
                                              </w:divBdr>
                                              <w:divsChild>
                                                <w:div w:id="1717385336">
                                                  <w:marLeft w:val="0"/>
                                                  <w:marRight w:val="0"/>
                                                  <w:marTop w:val="0"/>
                                                  <w:marBottom w:val="0"/>
                                                  <w:divBdr>
                                                    <w:top w:val="none" w:sz="0" w:space="0" w:color="auto"/>
                                                    <w:left w:val="none" w:sz="0" w:space="0" w:color="auto"/>
                                                    <w:bottom w:val="none" w:sz="0" w:space="0" w:color="auto"/>
                                                    <w:right w:val="none" w:sz="0" w:space="0" w:color="auto"/>
                                                  </w:divBdr>
                                                  <w:divsChild>
                                                    <w:div w:id="1918400263">
                                                      <w:marLeft w:val="0"/>
                                                      <w:marRight w:val="0"/>
                                                      <w:marTop w:val="0"/>
                                                      <w:marBottom w:val="0"/>
                                                      <w:divBdr>
                                                        <w:top w:val="none" w:sz="0" w:space="0" w:color="auto"/>
                                                        <w:left w:val="none" w:sz="0" w:space="0" w:color="auto"/>
                                                        <w:bottom w:val="none" w:sz="0" w:space="0" w:color="auto"/>
                                                        <w:right w:val="none" w:sz="0" w:space="0" w:color="auto"/>
                                                      </w:divBdr>
                                                      <w:divsChild>
                                                        <w:div w:id="403457462">
                                                          <w:marLeft w:val="0"/>
                                                          <w:marRight w:val="0"/>
                                                          <w:marTop w:val="0"/>
                                                          <w:marBottom w:val="0"/>
                                                          <w:divBdr>
                                                            <w:top w:val="none" w:sz="0" w:space="0" w:color="auto"/>
                                                            <w:left w:val="none" w:sz="0" w:space="0" w:color="auto"/>
                                                            <w:bottom w:val="none" w:sz="0" w:space="0" w:color="auto"/>
                                                            <w:right w:val="none" w:sz="0" w:space="0" w:color="auto"/>
                                                          </w:divBdr>
                                                          <w:divsChild>
                                                            <w:div w:id="1317303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07666590">
      <w:bodyDiv w:val="1"/>
      <w:marLeft w:val="0"/>
      <w:marRight w:val="0"/>
      <w:marTop w:val="0"/>
      <w:marBottom w:val="0"/>
      <w:divBdr>
        <w:top w:val="none" w:sz="0" w:space="0" w:color="auto"/>
        <w:left w:val="none" w:sz="0" w:space="0" w:color="auto"/>
        <w:bottom w:val="none" w:sz="0" w:space="0" w:color="auto"/>
        <w:right w:val="none" w:sz="0" w:space="0" w:color="auto"/>
      </w:divBdr>
      <w:divsChild>
        <w:div w:id="74476776">
          <w:marLeft w:val="0"/>
          <w:marRight w:val="0"/>
          <w:marTop w:val="0"/>
          <w:marBottom w:val="0"/>
          <w:divBdr>
            <w:top w:val="none" w:sz="0" w:space="0" w:color="auto"/>
            <w:left w:val="none" w:sz="0" w:space="0" w:color="auto"/>
            <w:bottom w:val="none" w:sz="0" w:space="0" w:color="auto"/>
            <w:right w:val="none" w:sz="0" w:space="0" w:color="auto"/>
          </w:divBdr>
          <w:divsChild>
            <w:div w:id="347878640">
              <w:marLeft w:val="0"/>
              <w:marRight w:val="0"/>
              <w:marTop w:val="0"/>
              <w:marBottom w:val="0"/>
              <w:divBdr>
                <w:top w:val="none" w:sz="0" w:space="0" w:color="auto"/>
                <w:left w:val="none" w:sz="0" w:space="0" w:color="auto"/>
                <w:bottom w:val="none" w:sz="0" w:space="0" w:color="auto"/>
                <w:right w:val="none" w:sz="0" w:space="0" w:color="auto"/>
              </w:divBdr>
              <w:divsChild>
                <w:div w:id="1285960451">
                  <w:marLeft w:val="0"/>
                  <w:marRight w:val="0"/>
                  <w:marTop w:val="0"/>
                  <w:marBottom w:val="0"/>
                  <w:divBdr>
                    <w:top w:val="none" w:sz="0" w:space="0" w:color="auto"/>
                    <w:left w:val="none" w:sz="0" w:space="0" w:color="auto"/>
                    <w:bottom w:val="none" w:sz="0" w:space="0" w:color="auto"/>
                    <w:right w:val="none" w:sz="0" w:space="0" w:color="auto"/>
                  </w:divBdr>
                  <w:divsChild>
                    <w:div w:id="1405451965">
                      <w:marLeft w:val="0"/>
                      <w:marRight w:val="0"/>
                      <w:marTop w:val="0"/>
                      <w:marBottom w:val="0"/>
                      <w:divBdr>
                        <w:top w:val="none" w:sz="0" w:space="0" w:color="auto"/>
                        <w:left w:val="none" w:sz="0" w:space="0" w:color="auto"/>
                        <w:bottom w:val="none" w:sz="0" w:space="0" w:color="auto"/>
                        <w:right w:val="none" w:sz="0" w:space="0" w:color="auto"/>
                      </w:divBdr>
                      <w:divsChild>
                        <w:div w:id="449666086">
                          <w:marLeft w:val="0"/>
                          <w:marRight w:val="0"/>
                          <w:marTop w:val="0"/>
                          <w:marBottom w:val="0"/>
                          <w:divBdr>
                            <w:top w:val="none" w:sz="0" w:space="0" w:color="auto"/>
                            <w:left w:val="none" w:sz="0" w:space="0" w:color="auto"/>
                            <w:bottom w:val="none" w:sz="0" w:space="0" w:color="auto"/>
                            <w:right w:val="none" w:sz="0" w:space="0" w:color="auto"/>
                          </w:divBdr>
                          <w:divsChild>
                            <w:div w:id="1415084295">
                              <w:marLeft w:val="0"/>
                              <w:marRight w:val="0"/>
                              <w:marTop w:val="0"/>
                              <w:marBottom w:val="0"/>
                              <w:divBdr>
                                <w:top w:val="none" w:sz="0" w:space="0" w:color="auto"/>
                                <w:left w:val="none" w:sz="0" w:space="0" w:color="auto"/>
                                <w:bottom w:val="none" w:sz="0" w:space="0" w:color="auto"/>
                                <w:right w:val="none" w:sz="0" w:space="0" w:color="auto"/>
                              </w:divBdr>
                              <w:divsChild>
                                <w:div w:id="399717191">
                                  <w:marLeft w:val="0"/>
                                  <w:marRight w:val="0"/>
                                  <w:marTop w:val="0"/>
                                  <w:marBottom w:val="0"/>
                                  <w:divBdr>
                                    <w:top w:val="none" w:sz="0" w:space="0" w:color="auto"/>
                                    <w:left w:val="none" w:sz="0" w:space="0" w:color="auto"/>
                                    <w:bottom w:val="none" w:sz="0" w:space="0" w:color="auto"/>
                                    <w:right w:val="none" w:sz="0" w:space="0" w:color="auto"/>
                                  </w:divBdr>
                                  <w:divsChild>
                                    <w:div w:id="1890680264">
                                      <w:marLeft w:val="0"/>
                                      <w:marRight w:val="0"/>
                                      <w:marTop w:val="0"/>
                                      <w:marBottom w:val="0"/>
                                      <w:divBdr>
                                        <w:top w:val="none" w:sz="0" w:space="0" w:color="auto"/>
                                        <w:left w:val="none" w:sz="0" w:space="0" w:color="auto"/>
                                        <w:bottom w:val="none" w:sz="0" w:space="0" w:color="auto"/>
                                        <w:right w:val="none" w:sz="0" w:space="0" w:color="auto"/>
                                      </w:divBdr>
                                      <w:divsChild>
                                        <w:div w:id="115686814">
                                          <w:marLeft w:val="0"/>
                                          <w:marRight w:val="0"/>
                                          <w:marTop w:val="0"/>
                                          <w:marBottom w:val="0"/>
                                          <w:divBdr>
                                            <w:top w:val="none" w:sz="0" w:space="0" w:color="auto"/>
                                            <w:left w:val="none" w:sz="0" w:space="0" w:color="auto"/>
                                            <w:bottom w:val="none" w:sz="0" w:space="0" w:color="auto"/>
                                            <w:right w:val="none" w:sz="0" w:space="0" w:color="auto"/>
                                          </w:divBdr>
                                          <w:divsChild>
                                            <w:div w:id="1970427637">
                                              <w:marLeft w:val="0"/>
                                              <w:marRight w:val="0"/>
                                              <w:marTop w:val="0"/>
                                              <w:marBottom w:val="0"/>
                                              <w:divBdr>
                                                <w:top w:val="none" w:sz="0" w:space="0" w:color="auto"/>
                                                <w:left w:val="none" w:sz="0" w:space="0" w:color="auto"/>
                                                <w:bottom w:val="none" w:sz="0" w:space="0" w:color="auto"/>
                                                <w:right w:val="none" w:sz="0" w:space="0" w:color="auto"/>
                                              </w:divBdr>
                                              <w:divsChild>
                                                <w:div w:id="69932563">
                                                  <w:marLeft w:val="0"/>
                                                  <w:marRight w:val="0"/>
                                                  <w:marTop w:val="0"/>
                                                  <w:marBottom w:val="0"/>
                                                  <w:divBdr>
                                                    <w:top w:val="none" w:sz="0" w:space="0" w:color="auto"/>
                                                    <w:left w:val="none" w:sz="0" w:space="0" w:color="auto"/>
                                                    <w:bottom w:val="none" w:sz="0" w:space="0" w:color="auto"/>
                                                    <w:right w:val="none" w:sz="0" w:space="0" w:color="auto"/>
                                                  </w:divBdr>
                                                  <w:divsChild>
                                                    <w:div w:id="509635875">
                                                      <w:marLeft w:val="0"/>
                                                      <w:marRight w:val="0"/>
                                                      <w:marTop w:val="0"/>
                                                      <w:marBottom w:val="0"/>
                                                      <w:divBdr>
                                                        <w:top w:val="none" w:sz="0" w:space="0" w:color="auto"/>
                                                        <w:left w:val="none" w:sz="0" w:space="0" w:color="auto"/>
                                                        <w:bottom w:val="none" w:sz="0" w:space="0" w:color="auto"/>
                                                        <w:right w:val="none" w:sz="0" w:space="0" w:color="auto"/>
                                                      </w:divBdr>
                                                      <w:divsChild>
                                                        <w:div w:id="393622159">
                                                          <w:marLeft w:val="0"/>
                                                          <w:marRight w:val="0"/>
                                                          <w:marTop w:val="0"/>
                                                          <w:marBottom w:val="0"/>
                                                          <w:divBdr>
                                                            <w:top w:val="none" w:sz="0" w:space="0" w:color="auto"/>
                                                            <w:left w:val="none" w:sz="0" w:space="0" w:color="auto"/>
                                                            <w:bottom w:val="none" w:sz="0" w:space="0" w:color="auto"/>
                                                            <w:right w:val="none" w:sz="0" w:space="0" w:color="auto"/>
                                                          </w:divBdr>
                                                          <w:divsChild>
                                                            <w:div w:id="966551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36120231">
      <w:bodyDiv w:val="1"/>
      <w:marLeft w:val="0"/>
      <w:marRight w:val="0"/>
      <w:marTop w:val="0"/>
      <w:marBottom w:val="0"/>
      <w:divBdr>
        <w:top w:val="none" w:sz="0" w:space="0" w:color="auto"/>
        <w:left w:val="none" w:sz="0" w:space="0" w:color="auto"/>
        <w:bottom w:val="none" w:sz="0" w:space="0" w:color="auto"/>
        <w:right w:val="none" w:sz="0" w:space="0" w:color="auto"/>
      </w:divBdr>
      <w:divsChild>
        <w:div w:id="1671562955">
          <w:marLeft w:val="0"/>
          <w:marRight w:val="0"/>
          <w:marTop w:val="0"/>
          <w:marBottom w:val="0"/>
          <w:divBdr>
            <w:top w:val="none" w:sz="0" w:space="0" w:color="auto"/>
            <w:left w:val="none" w:sz="0" w:space="0" w:color="auto"/>
            <w:bottom w:val="none" w:sz="0" w:space="0" w:color="auto"/>
            <w:right w:val="none" w:sz="0" w:space="0" w:color="auto"/>
          </w:divBdr>
          <w:divsChild>
            <w:div w:id="1944454434">
              <w:marLeft w:val="0"/>
              <w:marRight w:val="0"/>
              <w:marTop w:val="0"/>
              <w:marBottom w:val="0"/>
              <w:divBdr>
                <w:top w:val="none" w:sz="0" w:space="0" w:color="auto"/>
                <w:left w:val="none" w:sz="0" w:space="0" w:color="auto"/>
                <w:bottom w:val="none" w:sz="0" w:space="0" w:color="auto"/>
                <w:right w:val="none" w:sz="0" w:space="0" w:color="auto"/>
              </w:divBdr>
              <w:divsChild>
                <w:div w:id="696203314">
                  <w:marLeft w:val="0"/>
                  <w:marRight w:val="0"/>
                  <w:marTop w:val="0"/>
                  <w:marBottom w:val="0"/>
                  <w:divBdr>
                    <w:top w:val="none" w:sz="0" w:space="0" w:color="auto"/>
                    <w:left w:val="none" w:sz="0" w:space="0" w:color="auto"/>
                    <w:bottom w:val="none" w:sz="0" w:space="0" w:color="auto"/>
                    <w:right w:val="none" w:sz="0" w:space="0" w:color="auto"/>
                  </w:divBdr>
                  <w:divsChild>
                    <w:div w:id="1872181700">
                      <w:marLeft w:val="0"/>
                      <w:marRight w:val="0"/>
                      <w:marTop w:val="0"/>
                      <w:marBottom w:val="0"/>
                      <w:divBdr>
                        <w:top w:val="none" w:sz="0" w:space="0" w:color="auto"/>
                        <w:left w:val="none" w:sz="0" w:space="0" w:color="auto"/>
                        <w:bottom w:val="none" w:sz="0" w:space="0" w:color="auto"/>
                        <w:right w:val="none" w:sz="0" w:space="0" w:color="auto"/>
                      </w:divBdr>
                      <w:divsChild>
                        <w:div w:id="102919222">
                          <w:marLeft w:val="0"/>
                          <w:marRight w:val="0"/>
                          <w:marTop w:val="0"/>
                          <w:marBottom w:val="0"/>
                          <w:divBdr>
                            <w:top w:val="none" w:sz="0" w:space="0" w:color="auto"/>
                            <w:left w:val="none" w:sz="0" w:space="0" w:color="auto"/>
                            <w:bottom w:val="none" w:sz="0" w:space="0" w:color="auto"/>
                            <w:right w:val="none" w:sz="0" w:space="0" w:color="auto"/>
                          </w:divBdr>
                          <w:divsChild>
                            <w:div w:id="612632770">
                              <w:marLeft w:val="0"/>
                              <w:marRight w:val="0"/>
                              <w:marTop w:val="0"/>
                              <w:marBottom w:val="0"/>
                              <w:divBdr>
                                <w:top w:val="none" w:sz="0" w:space="0" w:color="auto"/>
                                <w:left w:val="none" w:sz="0" w:space="0" w:color="auto"/>
                                <w:bottom w:val="none" w:sz="0" w:space="0" w:color="auto"/>
                                <w:right w:val="none" w:sz="0" w:space="0" w:color="auto"/>
                              </w:divBdr>
                              <w:divsChild>
                                <w:div w:id="2082944735">
                                  <w:marLeft w:val="0"/>
                                  <w:marRight w:val="0"/>
                                  <w:marTop w:val="0"/>
                                  <w:marBottom w:val="0"/>
                                  <w:divBdr>
                                    <w:top w:val="none" w:sz="0" w:space="0" w:color="auto"/>
                                    <w:left w:val="none" w:sz="0" w:space="0" w:color="auto"/>
                                    <w:bottom w:val="none" w:sz="0" w:space="0" w:color="auto"/>
                                    <w:right w:val="none" w:sz="0" w:space="0" w:color="auto"/>
                                  </w:divBdr>
                                  <w:divsChild>
                                    <w:div w:id="1206672320">
                                      <w:marLeft w:val="0"/>
                                      <w:marRight w:val="0"/>
                                      <w:marTop w:val="0"/>
                                      <w:marBottom w:val="0"/>
                                      <w:divBdr>
                                        <w:top w:val="none" w:sz="0" w:space="0" w:color="auto"/>
                                        <w:left w:val="none" w:sz="0" w:space="0" w:color="auto"/>
                                        <w:bottom w:val="none" w:sz="0" w:space="0" w:color="auto"/>
                                        <w:right w:val="none" w:sz="0" w:space="0" w:color="auto"/>
                                      </w:divBdr>
                                      <w:divsChild>
                                        <w:div w:id="1721048999">
                                          <w:marLeft w:val="0"/>
                                          <w:marRight w:val="0"/>
                                          <w:marTop w:val="0"/>
                                          <w:marBottom w:val="0"/>
                                          <w:divBdr>
                                            <w:top w:val="none" w:sz="0" w:space="0" w:color="auto"/>
                                            <w:left w:val="none" w:sz="0" w:space="0" w:color="auto"/>
                                            <w:bottom w:val="none" w:sz="0" w:space="0" w:color="auto"/>
                                            <w:right w:val="none" w:sz="0" w:space="0" w:color="auto"/>
                                          </w:divBdr>
                                          <w:divsChild>
                                            <w:div w:id="70586081">
                                              <w:marLeft w:val="0"/>
                                              <w:marRight w:val="0"/>
                                              <w:marTop w:val="0"/>
                                              <w:marBottom w:val="0"/>
                                              <w:divBdr>
                                                <w:top w:val="none" w:sz="0" w:space="0" w:color="auto"/>
                                                <w:left w:val="none" w:sz="0" w:space="0" w:color="auto"/>
                                                <w:bottom w:val="none" w:sz="0" w:space="0" w:color="auto"/>
                                                <w:right w:val="none" w:sz="0" w:space="0" w:color="auto"/>
                                              </w:divBdr>
                                              <w:divsChild>
                                                <w:div w:id="442850761">
                                                  <w:marLeft w:val="0"/>
                                                  <w:marRight w:val="0"/>
                                                  <w:marTop w:val="0"/>
                                                  <w:marBottom w:val="0"/>
                                                  <w:divBdr>
                                                    <w:top w:val="none" w:sz="0" w:space="0" w:color="auto"/>
                                                    <w:left w:val="none" w:sz="0" w:space="0" w:color="auto"/>
                                                    <w:bottom w:val="none" w:sz="0" w:space="0" w:color="auto"/>
                                                    <w:right w:val="none" w:sz="0" w:space="0" w:color="auto"/>
                                                  </w:divBdr>
                                                  <w:divsChild>
                                                    <w:div w:id="817695425">
                                                      <w:marLeft w:val="0"/>
                                                      <w:marRight w:val="0"/>
                                                      <w:marTop w:val="0"/>
                                                      <w:marBottom w:val="0"/>
                                                      <w:divBdr>
                                                        <w:top w:val="none" w:sz="0" w:space="0" w:color="auto"/>
                                                        <w:left w:val="none" w:sz="0" w:space="0" w:color="auto"/>
                                                        <w:bottom w:val="none" w:sz="0" w:space="0" w:color="auto"/>
                                                        <w:right w:val="none" w:sz="0" w:space="0" w:color="auto"/>
                                                      </w:divBdr>
                                                      <w:divsChild>
                                                        <w:div w:id="1714034380">
                                                          <w:marLeft w:val="0"/>
                                                          <w:marRight w:val="0"/>
                                                          <w:marTop w:val="0"/>
                                                          <w:marBottom w:val="0"/>
                                                          <w:divBdr>
                                                            <w:top w:val="none" w:sz="0" w:space="0" w:color="auto"/>
                                                            <w:left w:val="none" w:sz="0" w:space="0" w:color="auto"/>
                                                            <w:bottom w:val="none" w:sz="0" w:space="0" w:color="auto"/>
                                                            <w:right w:val="none" w:sz="0" w:space="0" w:color="auto"/>
                                                          </w:divBdr>
                                                          <w:divsChild>
                                                            <w:div w:id="1455752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01016773">
      <w:bodyDiv w:val="1"/>
      <w:marLeft w:val="0"/>
      <w:marRight w:val="0"/>
      <w:marTop w:val="0"/>
      <w:marBottom w:val="0"/>
      <w:divBdr>
        <w:top w:val="none" w:sz="0" w:space="0" w:color="auto"/>
        <w:left w:val="none" w:sz="0" w:space="0" w:color="auto"/>
        <w:bottom w:val="none" w:sz="0" w:space="0" w:color="auto"/>
        <w:right w:val="none" w:sz="0" w:space="0" w:color="auto"/>
      </w:divBdr>
      <w:divsChild>
        <w:div w:id="875430300">
          <w:marLeft w:val="0"/>
          <w:marRight w:val="0"/>
          <w:marTop w:val="0"/>
          <w:marBottom w:val="0"/>
          <w:divBdr>
            <w:top w:val="none" w:sz="0" w:space="0" w:color="auto"/>
            <w:left w:val="none" w:sz="0" w:space="0" w:color="auto"/>
            <w:bottom w:val="none" w:sz="0" w:space="0" w:color="auto"/>
            <w:right w:val="none" w:sz="0" w:space="0" w:color="auto"/>
          </w:divBdr>
          <w:divsChild>
            <w:div w:id="42365548">
              <w:marLeft w:val="0"/>
              <w:marRight w:val="0"/>
              <w:marTop w:val="0"/>
              <w:marBottom w:val="0"/>
              <w:divBdr>
                <w:top w:val="none" w:sz="0" w:space="0" w:color="auto"/>
                <w:left w:val="none" w:sz="0" w:space="0" w:color="auto"/>
                <w:bottom w:val="none" w:sz="0" w:space="0" w:color="auto"/>
                <w:right w:val="none" w:sz="0" w:space="0" w:color="auto"/>
              </w:divBdr>
              <w:divsChild>
                <w:div w:id="1781878186">
                  <w:marLeft w:val="0"/>
                  <w:marRight w:val="0"/>
                  <w:marTop w:val="0"/>
                  <w:marBottom w:val="0"/>
                  <w:divBdr>
                    <w:top w:val="none" w:sz="0" w:space="0" w:color="auto"/>
                    <w:left w:val="none" w:sz="0" w:space="0" w:color="auto"/>
                    <w:bottom w:val="none" w:sz="0" w:space="0" w:color="auto"/>
                    <w:right w:val="none" w:sz="0" w:space="0" w:color="auto"/>
                  </w:divBdr>
                  <w:divsChild>
                    <w:div w:id="1095321257">
                      <w:marLeft w:val="0"/>
                      <w:marRight w:val="0"/>
                      <w:marTop w:val="0"/>
                      <w:marBottom w:val="0"/>
                      <w:divBdr>
                        <w:top w:val="none" w:sz="0" w:space="0" w:color="auto"/>
                        <w:left w:val="none" w:sz="0" w:space="0" w:color="auto"/>
                        <w:bottom w:val="none" w:sz="0" w:space="0" w:color="auto"/>
                        <w:right w:val="none" w:sz="0" w:space="0" w:color="auto"/>
                      </w:divBdr>
                      <w:divsChild>
                        <w:div w:id="557284626">
                          <w:marLeft w:val="0"/>
                          <w:marRight w:val="0"/>
                          <w:marTop w:val="0"/>
                          <w:marBottom w:val="0"/>
                          <w:divBdr>
                            <w:top w:val="none" w:sz="0" w:space="0" w:color="auto"/>
                            <w:left w:val="none" w:sz="0" w:space="0" w:color="auto"/>
                            <w:bottom w:val="none" w:sz="0" w:space="0" w:color="auto"/>
                            <w:right w:val="none" w:sz="0" w:space="0" w:color="auto"/>
                          </w:divBdr>
                          <w:divsChild>
                            <w:div w:id="1286351749">
                              <w:marLeft w:val="0"/>
                              <w:marRight w:val="0"/>
                              <w:marTop w:val="0"/>
                              <w:marBottom w:val="0"/>
                              <w:divBdr>
                                <w:top w:val="none" w:sz="0" w:space="0" w:color="auto"/>
                                <w:left w:val="none" w:sz="0" w:space="0" w:color="auto"/>
                                <w:bottom w:val="none" w:sz="0" w:space="0" w:color="auto"/>
                                <w:right w:val="none" w:sz="0" w:space="0" w:color="auto"/>
                              </w:divBdr>
                              <w:divsChild>
                                <w:div w:id="257520223">
                                  <w:marLeft w:val="0"/>
                                  <w:marRight w:val="0"/>
                                  <w:marTop w:val="0"/>
                                  <w:marBottom w:val="0"/>
                                  <w:divBdr>
                                    <w:top w:val="none" w:sz="0" w:space="0" w:color="auto"/>
                                    <w:left w:val="none" w:sz="0" w:space="0" w:color="auto"/>
                                    <w:bottom w:val="none" w:sz="0" w:space="0" w:color="auto"/>
                                    <w:right w:val="none" w:sz="0" w:space="0" w:color="auto"/>
                                  </w:divBdr>
                                  <w:divsChild>
                                    <w:div w:id="468060921">
                                      <w:marLeft w:val="0"/>
                                      <w:marRight w:val="0"/>
                                      <w:marTop w:val="0"/>
                                      <w:marBottom w:val="0"/>
                                      <w:divBdr>
                                        <w:top w:val="none" w:sz="0" w:space="0" w:color="auto"/>
                                        <w:left w:val="none" w:sz="0" w:space="0" w:color="auto"/>
                                        <w:bottom w:val="none" w:sz="0" w:space="0" w:color="auto"/>
                                        <w:right w:val="none" w:sz="0" w:space="0" w:color="auto"/>
                                      </w:divBdr>
                                      <w:divsChild>
                                        <w:div w:id="2025325846">
                                          <w:marLeft w:val="0"/>
                                          <w:marRight w:val="0"/>
                                          <w:marTop w:val="0"/>
                                          <w:marBottom w:val="0"/>
                                          <w:divBdr>
                                            <w:top w:val="none" w:sz="0" w:space="0" w:color="auto"/>
                                            <w:left w:val="none" w:sz="0" w:space="0" w:color="auto"/>
                                            <w:bottom w:val="none" w:sz="0" w:space="0" w:color="auto"/>
                                            <w:right w:val="none" w:sz="0" w:space="0" w:color="auto"/>
                                          </w:divBdr>
                                          <w:divsChild>
                                            <w:div w:id="100346065">
                                              <w:marLeft w:val="0"/>
                                              <w:marRight w:val="0"/>
                                              <w:marTop w:val="0"/>
                                              <w:marBottom w:val="0"/>
                                              <w:divBdr>
                                                <w:top w:val="none" w:sz="0" w:space="0" w:color="auto"/>
                                                <w:left w:val="none" w:sz="0" w:space="0" w:color="auto"/>
                                                <w:bottom w:val="none" w:sz="0" w:space="0" w:color="auto"/>
                                                <w:right w:val="none" w:sz="0" w:space="0" w:color="auto"/>
                                              </w:divBdr>
                                              <w:divsChild>
                                                <w:div w:id="46609315">
                                                  <w:marLeft w:val="0"/>
                                                  <w:marRight w:val="0"/>
                                                  <w:marTop w:val="0"/>
                                                  <w:marBottom w:val="0"/>
                                                  <w:divBdr>
                                                    <w:top w:val="none" w:sz="0" w:space="0" w:color="auto"/>
                                                    <w:left w:val="none" w:sz="0" w:space="0" w:color="auto"/>
                                                    <w:bottom w:val="none" w:sz="0" w:space="0" w:color="auto"/>
                                                    <w:right w:val="none" w:sz="0" w:space="0" w:color="auto"/>
                                                  </w:divBdr>
                                                  <w:divsChild>
                                                    <w:div w:id="595678444">
                                                      <w:marLeft w:val="0"/>
                                                      <w:marRight w:val="0"/>
                                                      <w:marTop w:val="0"/>
                                                      <w:marBottom w:val="0"/>
                                                      <w:divBdr>
                                                        <w:top w:val="none" w:sz="0" w:space="0" w:color="auto"/>
                                                        <w:left w:val="none" w:sz="0" w:space="0" w:color="auto"/>
                                                        <w:bottom w:val="none" w:sz="0" w:space="0" w:color="auto"/>
                                                        <w:right w:val="none" w:sz="0" w:space="0" w:color="auto"/>
                                                      </w:divBdr>
                                                      <w:divsChild>
                                                        <w:div w:id="157425827">
                                                          <w:marLeft w:val="0"/>
                                                          <w:marRight w:val="0"/>
                                                          <w:marTop w:val="0"/>
                                                          <w:marBottom w:val="0"/>
                                                          <w:divBdr>
                                                            <w:top w:val="none" w:sz="0" w:space="0" w:color="auto"/>
                                                            <w:left w:val="none" w:sz="0" w:space="0" w:color="auto"/>
                                                            <w:bottom w:val="none" w:sz="0" w:space="0" w:color="auto"/>
                                                            <w:right w:val="none" w:sz="0" w:space="0" w:color="auto"/>
                                                          </w:divBdr>
                                                          <w:divsChild>
                                                            <w:div w:id="302739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023242921">
      <w:bodyDiv w:val="1"/>
      <w:marLeft w:val="0"/>
      <w:marRight w:val="0"/>
      <w:marTop w:val="0"/>
      <w:marBottom w:val="0"/>
      <w:divBdr>
        <w:top w:val="none" w:sz="0" w:space="0" w:color="auto"/>
        <w:left w:val="none" w:sz="0" w:space="0" w:color="auto"/>
        <w:bottom w:val="none" w:sz="0" w:space="0" w:color="auto"/>
        <w:right w:val="none" w:sz="0" w:space="0" w:color="auto"/>
      </w:divBdr>
    </w:div>
    <w:div w:id="1167018117">
      <w:bodyDiv w:val="1"/>
      <w:marLeft w:val="0"/>
      <w:marRight w:val="0"/>
      <w:marTop w:val="0"/>
      <w:marBottom w:val="0"/>
      <w:divBdr>
        <w:top w:val="none" w:sz="0" w:space="0" w:color="auto"/>
        <w:left w:val="none" w:sz="0" w:space="0" w:color="auto"/>
        <w:bottom w:val="none" w:sz="0" w:space="0" w:color="auto"/>
        <w:right w:val="none" w:sz="0" w:space="0" w:color="auto"/>
      </w:divBdr>
      <w:divsChild>
        <w:div w:id="925958576">
          <w:marLeft w:val="0"/>
          <w:marRight w:val="0"/>
          <w:marTop w:val="0"/>
          <w:marBottom w:val="0"/>
          <w:divBdr>
            <w:top w:val="none" w:sz="0" w:space="0" w:color="auto"/>
            <w:left w:val="none" w:sz="0" w:space="0" w:color="auto"/>
            <w:bottom w:val="none" w:sz="0" w:space="0" w:color="auto"/>
            <w:right w:val="none" w:sz="0" w:space="0" w:color="auto"/>
          </w:divBdr>
          <w:divsChild>
            <w:div w:id="1567960125">
              <w:marLeft w:val="0"/>
              <w:marRight w:val="0"/>
              <w:marTop w:val="0"/>
              <w:marBottom w:val="0"/>
              <w:divBdr>
                <w:top w:val="none" w:sz="0" w:space="0" w:color="auto"/>
                <w:left w:val="none" w:sz="0" w:space="0" w:color="auto"/>
                <w:bottom w:val="none" w:sz="0" w:space="0" w:color="auto"/>
                <w:right w:val="none" w:sz="0" w:space="0" w:color="auto"/>
              </w:divBdr>
              <w:divsChild>
                <w:div w:id="321854268">
                  <w:marLeft w:val="0"/>
                  <w:marRight w:val="0"/>
                  <w:marTop w:val="0"/>
                  <w:marBottom w:val="0"/>
                  <w:divBdr>
                    <w:top w:val="none" w:sz="0" w:space="0" w:color="auto"/>
                    <w:left w:val="none" w:sz="0" w:space="0" w:color="auto"/>
                    <w:bottom w:val="none" w:sz="0" w:space="0" w:color="auto"/>
                    <w:right w:val="none" w:sz="0" w:space="0" w:color="auto"/>
                  </w:divBdr>
                  <w:divsChild>
                    <w:div w:id="793330526">
                      <w:marLeft w:val="0"/>
                      <w:marRight w:val="0"/>
                      <w:marTop w:val="0"/>
                      <w:marBottom w:val="0"/>
                      <w:divBdr>
                        <w:top w:val="none" w:sz="0" w:space="0" w:color="auto"/>
                        <w:left w:val="none" w:sz="0" w:space="0" w:color="auto"/>
                        <w:bottom w:val="none" w:sz="0" w:space="0" w:color="auto"/>
                        <w:right w:val="none" w:sz="0" w:space="0" w:color="auto"/>
                      </w:divBdr>
                      <w:divsChild>
                        <w:div w:id="2073695011">
                          <w:marLeft w:val="0"/>
                          <w:marRight w:val="0"/>
                          <w:marTop w:val="0"/>
                          <w:marBottom w:val="0"/>
                          <w:divBdr>
                            <w:top w:val="none" w:sz="0" w:space="0" w:color="auto"/>
                            <w:left w:val="none" w:sz="0" w:space="0" w:color="auto"/>
                            <w:bottom w:val="none" w:sz="0" w:space="0" w:color="auto"/>
                            <w:right w:val="none" w:sz="0" w:space="0" w:color="auto"/>
                          </w:divBdr>
                          <w:divsChild>
                            <w:div w:id="1238856085">
                              <w:marLeft w:val="0"/>
                              <w:marRight w:val="0"/>
                              <w:marTop w:val="0"/>
                              <w:marBottom w:val="0"/>
                              <w:divBdr>
                                <w:top w:val="none" w:sz="0" w:space="0" w:color="auto"/>
                                <w:left w:val="none" w:sz="0" w:space="0" w:color="auto"/>
                                <w:bottom w:val="none" w:sz="0" w:space="0" w:color="auto"/>
                                <w:right w:val="none" w:sz="0" w:space="0" w:color="auto"/>
                              </w:divBdr>
                              <w:divsChild>
                                <w:div w:id="30113569">
                                  <w:marLeft w:val="0"/>
                                  <w:marRight w:val="0"/>
                                  <w:marTop w:val="0"/>
                                  <w:marBottom w:val="0"/>
                                  <w:divBdr>
                                    <w:top w:val="none" w:sz="0" w:space="0" w:color="auto"/>
                                    <w:left w:val="none" w:sz="0" w:space="0" w:color="auto"/>
                                    <w:bottom w:val="none" w:sz="0" w:space="0" w:color="auto"/>
                                    <w:right w:val="none" w:sz="0" w:space="0" w:color="auto"/>
                                  </w:divBdr>
                                  <w:divsChild>
                                    <w:div w:id="886799158">
                                      <w:marLeft w:val="0"/>
                                      <w:marRight w:val="0"/>
                                      <w:marTop w:val="0"/>
                                      <w:marBottom w:val="0"/>
                                      <w:divBdr>
                                        <w:top w:val="none" w:sz="0" w:space="0" w:color="auto"/>
                                        <w:left w:val="none" w:sz="0" w:space="0" w:color="auto"/>
                                        <w:bottom w:val="none" w:sz="0" w:space="0" w:color="auto"/>
                                        <w:right w:val="none" w:sz="0" w:space="0" w:color="auto"/>
                                      </w:divBdr>
                                      <w:divsChild>
                                        <w:div w:id="829827233">
                                          <w:marLeft w:val="0"/>
                                          <w:marRight w:val="0"/>
                                          <w:marTop w:val="0"/>
                                          <w:marBottom w:val="0"/>
                                          <w:divBdr>
                                            <w:top w:val="none" w:sz="0" w:space="0" w:color="auto"/>
                                            <w:left w:val="none" w:sz="0" w:space="0" w:color="auto"/>
                                            <w:bottom w:val="none" w:sz="0" w:space="0" w:color="auto"/>
                                            <w:right w:val="none" w:sz="0" w:space="0" w:color="auto"/>
                                          </w:divBdr>
                                          <w:divsChild>
                                            <w:div w:id="311719075">
                                              <w:marLeft w:val="0"/>
                                              <w:marRight w:val="0"/>
                                              <w:marTop w:val="0"/>
                                              <w:marBottom w:val="0"/>
                                              <w:divBdr>
                                                <w:top w:val="none" w:sz="0" w:space="0" w:color="auto"/>
                                                <w:left w:val="none" w:sz="0" w:space="0" w:color="auto"/>
                                                <w:bottom w:val="none" w:sz="0" w:space="0" w:color="auto"/>
                                                <w:right w:val="none" w:sz="0" w:space="0" w:color="auto"/>
                                              </w:divBdr>
                                              <w:divsChild>
                                                <w:div w:id="1784613772">
                                                  <w:marLeft w:val="0"/>
                                                  <w:marRight w:val="0"/>
                                                  <w:marTop w:val="0"/>
                                                  <w:marBottom w:val="0"/>
                                                  <w:divBdr>
                                                    <w:top w:val="none" w:sz="0" w:space="0" w:color="auto"/>
                                                    <w:left w:val="none" w:sz="0" w:space="0" w:color="auto"/>
                                                    <w:bottom w:val="none" w:sz="0" w:space="0" w:color="auto"/>
                                                    <w:right w:val="none" w:sz="0" w:space="0" w:color="auto"/>
                                                  </w:divBdr>
                                                  <w:divsChild>
                                                    <w:div w:id="944114615">
                                                      <w:marLeft w:val="0"/>
                                                      <w:marRight w:val="0"/>
                                                      <w:marTop w:val="0"/>
                                                      <w:marBottom w:val="0"/>
                                                      <w:divBdr>
                                                        <w:top w:val="none" w:sz="0" w:space="0" w:color="auto"/>
                                                        <w:left w:val="none" w:sz="0" w:space="0" w:color="auto"/>
                                                        <w:bottom w:val="none" w:sz="0" w:space="0" w:color="auto"/>
                                                        <w:right w:val="none" w:sz="0" w:space="0" w:color="auto"/>
                                                      </w:divBdr>
                                                      <w:divsChild>
                                                        <w:div w:id="10036665">
                                                          <w:marLeft w:val="0"/>
                                                          <w:marRight w:val="0"/>
                                                          <w:marTop w:val="0"/>
                                                          <w:marBottom w:val="0"/>
                                                          <w:divBdr>
                                                            <w:top w:val="none" w:sz="0" w:space="0" w:color="auto"/>
                                                            <w:left w:val="none" w:sz="0" w:space="0" w:color="auto"/>
                                                            <w:bottom w:val="none" w:sz="0" w:space="0" w:color="auto"/>
                                                            <w:right w:val="none" w:sz="0" w:space="0" w:color="auto"/>
                                                          </w:divBdr>
                                                          <w:divsChild>
                                                            <w:div w:id="1278486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60886777">
      <w:bodyDiv w:val="1"/>
      <w:marLeft w:val="0"/>
      <w:marRight w:val="0"/>
      <w:marTop w:val="0"/>
      <w:marBottom w:val="0"/>
      <w:divBdr>
        <w:top w:val="none" w:sz="0" w:space="0" w:color="auto"/>
        <w:left w:val="none" w:sz="0" w:space="0" w:color="auto"/>
        <w:bottom w:val="none" w:sz="0" w:space="0" w:color="auto"/>
        <w:right w:val="none" w:sz="0" w:space="0" w:color="auto"/>
      </w:divBdr>
      <w:divsChild>
        <w:div w:id="1384601284">
          <w:marLeft w:val="0"/>
          <w:marRight w:val="0"/>
          <w:marTop w:val="0"/>
          <w:marBottom w:val="0"/>
          <w:divBdr>
            <w:top w:val="none" w:sz="0" w:space="0" w:color="auto"/>
            <w:left w:val="none" w:sz="0" w:space="0" w:color="auto"/>
            <w:bottom w:val="none" w:sz="0" w:space="0" w:color="auto"/>
            <w:right w:val="none" w:sz="0" w:space="0" w:color="auto"/>
          </w:divBdr>
          <w:divsChild>
            <w:div w:id="543372637">
              <w:marLeft w:val="0"/>
              <w:marRight w:val="0"/>
              <w:marTop w:val="0"/>
              <w:marBottom w:val="0"/>
              <w:divBdr>
                <w:top w:val="none" w:sz="0" w:space="0" w:color="auto"/>
                <w:left w:val="none" w:sz="0" w:space="0" w:color="auto"/>
                <w:bottom w:val="none" w:sz="0" w:space="0" w:color="auto"/>
                <w:right w:val="none" w:sz="0" w:space="0" w:color="auto"/>
              </w:divBdr>
              <w:divsChild>
                <w:div w:id="371150881">
                  <w:marLeft w:val="0"/>
                  <w:marRight w:val="0"/>
                  <w:marTop w:val="0"/>
                  <w:marBottom w:val="0"/>
                  <w:divBdr>
                    <w:top w:val="none" w:sz="0" w:space="0" w:color="auto"/>
                    <w:left w:val="none" w:sz="0" w:space="0" w:color="auto"/>
                    <w:bottom w:val="none" w:sz="0" w:space="0" w:color="auto"/>
                    <w:right w:val="none" w:sz="0" w:space="0" w:color="auto"/>
                  </w:divBdr>
                  <w:divsChild>
                    <w:div w:id="1411733944">
                      <w:marLeft w:val="0"/>
                      <w:marRight w:val="0"/>
                      <w:marTop w:val="0"/>
                      <w:marBottom w:val="0"/>
                      <w:divBdr>
                        <w:top w:val="none" w:sz="0" w:space="0" w:color="auto"/>
                        <w:left w:val="none" w:sz="0" w:space="0" w:color="auto"/>
                        <w:bottom w:val="none" w:sz="0" w:space="0" w:color="auto"/>
                        <w:right w:val="none" w:sz="0" w:space="0" w:color="auto"/>
                      </w:divBdr>
                      <w:divsChild>
                        <w:div w:id="1483159261">
                          <w:marLeft w:val="0"/>
                          <w:marRight w:val="0"/>
                          <w:marTop w:val="0"/>
                          <w:marBottom w:val="0"/>
                          <w:divBdr>
                            <w:top w:val="none" w:sz="0" w:space="0" w:color="auto"/>
                            <w:left w:val="none" w:sz="0" w:space="0" w:color="auto"/>
                            <w:bottom w:val="none" w:sz="0" w:space="0" w:color="auto"/>
                            <w:right w:val="none" w:sz="0" w:space="0" w:color="auto"/>
                          </w:divBdr>
                          <w:divsChild>
                            <w:div w:id="398214381">
                              <w:marLeft w:val="0"/>
                              <w:marRight w:val="0"/>
                              <w:marTop w:val="0"/>
                              <w:marBottom w:val="0"/>
                              <w:divBdr>
                                <w:top w:val="none" w:sz="0" w:space="0" w:color="auto"/>
                                <w:left w:val="none" w:sz="0" w:space="0" w:color="auto"/>
                                <w:bottom w:val="none" w:sz="0" w:space="0" w:color="auto"/>
                                <w:right w:val="none" w:sz="0" w:space="0" w:color="auto"/>
                              </w:divBdr>
                              <w:divsChild>
                                <w:div w:id="138572118">
                                  <w:marLeft w:val="0"/>
                                  <w:marRight w:val="0"/>
                                  <w:marTop w:val="0"/>
                                  <w:marBottom w:val="0"/>
                                  <w:divBdr>
                                    <w:top w:val="none" w:sz="0" w:space="0" w:color="auto"/>
                                    <w:left w:val="none" w:sz="0" w:space="0" w:color="auto"/>
                                    <w:bottom w:val="none" w:sz="0" w:space="0" w:color="auto"/>
                                    <w:right w:val="none" w:sz="0" w:space="0" w:color="auto"/>
                                  </w:divBdr>
                                  <w:divsChild>
                                    <w:div w:id="1524512865">
                                      <w:marLeft w:val="0"/>
                                      <w:marRight w:val="0"/>
                                      <w:marTop w:val="0"/>
                                      <w:marBottom w:val="0"/>
                                      <w:divBdr>
                                        <w:top w:val="none" w:sz="0" w:space="0" w:color="auto"/>
                                        <w:left w:val="none" w:sz="0" w:space="0" w:color="auto"/>
                                        <w:bottom w:val="none" w:sz="0" w:space="0" w:color="auto"/>
                                        <w:right w:val="none" w:sz="0" w:space="0" w:color="auto"/>
                                      </w:divBdr>
                                      <w:divsChild>
                                        <w:div w:id="569080536">
                                          <w:marLeft w:val="0"/>
                                          <w:marRight w:val="0"/>
                                          <w:marTop w:val="0"/>
                                          <w:marBottom w:val="0"/>
                                          <w:divBdr>
                                            <w:top w:val="none" w:sz="0" w:space="0" w:color="auto"/>
                                            <w:left w:val="none" w:sz="0" w:space="0" w:color="auto"/>
                                            <w:bottom w:val="none" w:sz="0" w:space="0" w:color="auto"/>
                                            <w:right w:val="none" w:sz="0" w:space="0" w:color="auto"/>
                                          </w:divBdr>
                                          <w:divsChild>
                                            <w:div w:id="1185510556">
                                              <w:marLeft w:val="0"/>
                                              <w:marRight w:val="0"/>
                                              <w:marTop w:val="0"/>
                                              <w:marBottom w:val="0"/>
                                              <w:divBdr>
                                                <w:top w:val="none" w:sz="0" w:space="0" w:color="auto"/>
                                                <w:left w:val="none" w:sz="0" w:space="0" w:color="auto"/>
                                                <w:bottom w:val="none" w:sz="0" w:space="0" w:color="auto"/>
                                                <w:right w:val="none" w:sz="0" w:space="0" w:color="auto"/>
                                              </w:divBdr>
                                              <w:divsChild>
                                                <w:div w:id="716053658">
                                                  <w:marLeft w:val="0"/>
                                                  <w:marRight w:val="0"/>
                                                  <w:marTop w:val="0"/>
                                                  <w:marBottom w:val="0"/>
                                                  <w:divBdr>
                                                    <w:top w:val="none" w:sz="0" w:space="0" w:color="auto"/>
                                                    <w:left w:val="none" w:sz="0" w:space="0" w:color="auto"/>
                                                    <w:bottom w:val="none" w:sz="0" w:space="0" w:color="auto"/>
                                                    <w:right w:val="none" w:sz="0" w:space="0" w:color="auto"/>
                                                  </w:divBdr>
                                                  <w:divsChild>
                                                    <w:div w:id="2116632345">
                                                      <w:marLeft w:val="0"/>
                                                      <w:marRight w:val="0"/>
                                                      <w:marTop w:val="0"/>
                                                      <w:marBottom w:val="0"/>
                                                      <w:divBdr>
                                                        <w:top w:val="none" w:sz="0" w:space="0" w:color="auto"/>
                                                        <w:left w:val="none" w:sz="0" w:space="0" w:color="auto"/>
                                                        <w:bottom w:val="none" w:sz="0" w:space="0" w:color="auto"/>
                                                        <w:right w:val="none" w:sz="0" w:space="0" w:color="auto"/>
                                                      </w:divBdr>
                                                      <w:divsChild>
                                                        <w:div w:id="1095132941">
                                                          <w:marLeft w:val="0"/>
                                                          <w:marRight w:val="0"/>
                                                          <w:marTop w:val="0"/>
                                                          <w:marBottom w:val="0"/>
                                                          <w:divBdr>
                                                            <w:top w:val="none" w:sz="0" w:space="0" w:color="auto"/>
                                                            <w:left w:val="none" w:sz="0" w:space="0" w:color="auto"/>
                                                            <w:bottom w:val="none" w:sz="0" w:space="0" w:color="auto"/>
                                                            <w:right w:val="none" w:sz="0" w:space="0" w:color="auto"/>
                                                          </w:divBdr>
                                                          <w:divsChild>
                                                            <w:div w:id="952782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13700404">
      <w:bodyDiv w:val="1"/>
      <w:marLeft w:val="0"/>
      <w:marRight w:val="0"/>
      <w:marTop w:val="0"/>
      <w:marBottom w:val="0"/>
      <w:divBdr>
        <w:top w:val="none" w:sz="0" w:space="0" w:color="auto"/>
        <w:left w:val="none" w:sz="0" w:space="0" w:color="auto"/>
        <w:bottom w:val="none" w:sz="0" w:space="0" w:color="auto"/>
        <w:right w:val="none" w:sz="0" w:space="0" w:color="auto"/>
      </w:divBdr>
    </w:div>
    <w:div w:id="1428699132">
      <w:bodyDiv w:val="1"/>
      <w:marLeft w:val="0"/>
      <w:marRight w:val="0"/>
      <w:marTop w:val="0"/>
      <w:marBottom w:val="0"/>
      <w:divBdr>
        <w:top w:val="none" w:sz="0" w:space="0" w:color="auto"/>
        <w:left w:val="none" w:sz="0" w:space="0" w:color="auto"/>
        <w:bottom w:val="none" w:sz="0" w:space="0" w:color="auto"/>
        <w:right w:val="none" w:sz="0" w:space="0" w:color="auto"/>
      </w:divBdr>
    </w:div>
    <w:div w:id="1437485904">
      <w:bodyDiv w:val="1"/>
      <w:marLeft w:val="0"/>
      <w:marRight w:val="0"/>
      <w:marTop w:val="0"/>
      <w:marBottom w:val="0"/>
      <w:divBdr>
        <w:top w:val="none" w:sz="0" w:space="0" w:color="auto"/>
        <w:left w:val="none" w:sz="0" w:space="0" w:color="auto"/>
        <w:bottom w:val="none" w:sz="0" w:space="0" w:color="auto"/>
        <w:right w:val="none" w:sz="0" w:space="0" w:color="auto"/>
      </w:divBdr>
      <w:divsChild>
        <w:div w:id="318196253">
          <w:marLeft w:val="0"/>
          <w:marRight w:val="0"/>
          <w:marTop w:val="0"/>
          <w:marBottom w:val="0"/>
          <w:divBdr>
            <w:top w:val="none" w:sz="0" w:space="0" w:color="auto"/>
            <w:left w:val="none" w:sz="0" w:space="0" w:color="auto"/>
            <w:bottom w:val="none" w:sz="0" w:space="0" w:color="auto"/>
            <w:right w:val="none" w:sz="0" w:space="0" w:color="auto"/>
          </w:divBdr>
          <w:divsChild>
            <w:div w:id="1907297051">
              <w:marLeft w:val="0"/>
              <w:marRight w:val="0"/>
              <w:marTop w:val="0"/>
              <w:marBottom w:val="0"/>
              <w:divBdr>
                <w:top w:val="none" w:sz="0" w:space="0" w:color="auto"/>
                <w:left w:val="none" w:sz="0" w:space="0" w:color="auto"/>
                <w:bottom w:val="none" w:sz="0" w:space="0" w:color="auto"/>
                <w:right w:val="none" w:sz="0" w:space="0" w:color="auto"/>
              </w:divBdr>
              <w:divsChild>
                <w:div w:id="327825078">
                  <w:marLeft w:val="0"/>
                  <w:marRight w:val="0"/>
                  <w:marTop w:val="0"/>
                  <w:marBottom w:val="0"/>
                  <w:divBdr>
                    <w:top w:val="none" w:sz="0" w:space="0" w:color="auto"/>
                    <w:left w:val="none" w:sz="0" w:space="0" w:color="auto"/>
                    <w:bottom w:val="none" w:sz="0" w:space="0" w:color="auto"/>
                    <w:right w:val="none" w:sz="0" w:space="0" w:color="auto"/>
                  </w:divBdr>
                  <w:divsChild>
                    <w:div w:id="57245485">
                      <w:marLeft w:val="0"/>
                      <w:marRight w:val="0"/>
                      <w:marTop w:val="0"/>
                      <w:marBottom w:val="0"/>
                      <w:divBdr>
                        <w:top w:val="none" w:sz="0" w:space="0" w:color="auto"/>
                        <w:left w:val="none" w:sz="0" w:space="0" w:color="auto"/>
                        <w:bottom w:val="none" w:sz="0" w:space="0" w:color="auto"/>
                        <w:right w:val="none" w:sz="0" w:space="0" w:color="auto"/>
                      </w:divBdr>
                      <w:divsChild>
                        <w:div w:id="1760247726">
                          <w:marLeft w:val="0"/>
                          <w:marRight w:val="0"/>
                          <w:marTop w:val="0"/>
                          <w:marBottom w:val="0"/>
                          <w:divBdr>
                            <w:top w:val="none" w:sz="0" w:space="0" w:color="auto"/>
                            <w:left w:val="none" w:sz="0" w:space="0" w:color="auto"/>
                            <w:bottom w:val="none" w:sz="0" w:space="0" w:color="auto"/>
                            <w:right w:val="none" w:sz="0" w:space="0" w:color="auto"/>
                          </w:divBdr>
                          <w:divsChild>
                            <w:div w:id="193275486">
                              <w:marLeft w:val="0"/>
                              <w:marRight w:val="0"/>
                              <w:marTop w:val="0"/>
                              <w:marBottom w:val="0"/>
                              <w:divBdr>
                                <w:top w:val="none" w:sz="0" w:space="0" w:color="auto"/>
                                <w:left w:val="none" w:sz="0" w:space="0" w:color="auto"/>
                                <w:bottom w:val="none" w:sz="0" w:space="0" w:color="auto"/>
                                <w:right w:val="none" w:sz="0" w:space="0" w:color="auto"/>
                              </w:divBdr>
                              <w:divsChild>
                                <w:div w:id="1216773196">
                                  <w:marLeft w:val="0"/>
                                  <w:marRight w:val="0"/>
                                  <w:marTop w:val="0"/>
                                  <w:marBottom w:val="0"/>
                                  <w:divBdr>
                                    <w:top w:val="none" w:sz="0" w:space="0" w:color="auto"/>
                                    <w:left w:val="none" w:sz="0" w:space="0" w:color="auto"/>
                                    <w:bottom w:val="none" w:sz="0" w:space="0" w:color="auto"/>
                                    <w:right w:val="none" w:sz="0" w:space="0" w:color="auto"/>
                                  </w:divBdr>
                                  <w:divsChild>
                                    <w:div w:id="475487110">
                                      <w:marLeft w:val="0"/>
                                      <w:marRight w:val="0"/>
                                      <w:marTop w:val="0"/>
                                      <w:marBottom w:val="0"/>
                                      <w:divBdr>
                                        <w:top w:val="none" w:sz="0" w:space="0" w:color="auto"/>
                                        <w:left w:val="none" w:sz="0" w:space="0" w:color="auto"/>
                                        <w:bottom w:val="none" w:sz="0" w:space="0" w:color="auto"/>
                                        <w:right w:val="none" w:sz="0" w:space="0" w:color="auto"/>
                                      </w:divBdr>
                                      <w:divsChild>
                                        <w:div w:id="878316842">
                                          <w:marLeft w:val="0"/>
                                          <w:marRight w:val="0"/>
                                          <w:marTop w:val="0"/>
                                          <w:marBottom w:val="0"/>
                                          <w:divBdr>
                                            <w:top w:val="none" w:sz="0" w:space="0" w:color="auto"/>
                                            <w:left w:val="none" w:sz="0" w:space="0" w:color="auto"/>
                                            <w:bottom w:val="none" w:sz="0" w:space="0" w:color="auto"/>
                                            <w:right w:val="none" w:sz="0" w:space="0" w:color="auto"/>
                                          </w:divBdr>
                                          <w:divsChild>
                                            <w:div w:id="1175802991">
                                              <w:marLeft w:val="0"/>
                                              <w:marRight w:val="0"/>
                                              <w:marTop w:val="0"/>
                                              <w:marBottom w:val="0"/>
                                              <w:divBdr>
                                                <w:top w:val="none" w:sz="0" w:space="0" w:color="auto"/>
                                                <w:left w:val="none" w:sz="0" w:space="0" w:color="auto"/>
                                                <w:bottom w:val="none" w:sz="0" w:space="0" w:color="auto"/>
                                                <w:right w:val="none" w:sz="0" w:space="0" w:color="auto"/>
                                              </w:divBdr>
                                              <w:divsChild>
                                                <w:div w:id="1511868406">
                                                  <w:marLeft w:val="0"/>
                                                  <w:marRight w:val="0"/>
                                                  <w:marTop w:val="0"/>
                                                  <w:marBottom w:val="0"/>
                                                  <w:divBdr>
                                                    <w:top w:val="none" w:sz="0" w:space="0" w:color="auto"/>
                                                    <w:left w:val="none" w:sz="0" w:space="0" w:color="auto"/>
                                                    <w:bottom w:val="none" w:sz="0" w:space="0" w:color="auto"/>
                                                    <w:right w:val="none" w:sz="0" w:space="0" w:color="auto"/>
                                                  </w:divBdr>
                                                  <w:divsChild>
                                                    <w:div w:id="153840213">
                                                      <w:marLeft w:val="0"/>
                                                      <w:marRight w:val="0"/>
                                                      <w:marTop w:val="0"/>
                                                      <w:marBottom w:val="0"/>
                                                      <w:divBdr>
                                                        <w:top w:val="none" w:sz="0" w:space="0" w:color="auto"/>
                                                        <w:left w:val="none" w:sz="0" w:space="0" w:color="auto"/>
                                                        <w:bottom w:val="none" w:sz="0" w:space="0" w:color="auto"/>
                                                        <w:right w:val="none" w:sz="0" w:space="0" w:color="auto"/>
                                                      </w:divBdr>
                                                      <w:divsChild>
                                                        <w:div w:id="1702589175">
                                                          <w:marLeft w:val="0"/>
                                                          <w:marRight w:val="0"/>
                                                          <w:marTop w:val="0"/>
                                                          <w:marBottom w:val="0"/>
                                                          <w:divBdr>
                                                            <w:top w:val="none" w:sz="0" w:space="0" w:color="auto"/>
                                                            <w:left w:val="none" w:sz="0" w:space="0" w:color="auto"/>
                                                            <w:bottom w:val="none" w:sz="0" w:space="0" w:color="auto"/>
                                                            <w:right w:val="none" w:sz="0" w:space="0" w:color="auto"/>
                                                          </w:divBdr>
                                                          <w:divsChild>
                                                            <w:div w:id="1691369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63889648">
      <w:bodyDiv w:val="1"/>
      <w:marLeft w:val="0"/>
      <w:marRight w:val="0"/>
      <w:marTop w:val="0"/>
      <w:marBottom w:val="0"/>
      <w:divBdr>
        <w:top w:val="none" w:sz="0" w:space="0" w:color="auto"/>
        <w:left w:val="none" w:sz="0" w:space="0" w:color="auto"/>
        <w:bottom w:val="none" w:sz="0" w:space="0" w:color="auto"/>
        <w:right w:val="none" w:sz="0" w:space="0" w:color="auto"/>
      </w:divBdr>
      <w:divsChild>
        <w:div w:id="170802466">
          <w:marLeft w:val="0"/>
          <w:marRight w:val="0"/>
          <w:marTop w:val="0"/>
          <w:marBottom w:val="0"/>
          <w:divBdr>
            <w:top w:val="none" w:sz="0" w:space="0" w:color="auto"/>
            <w:left w:val="none" w:sz="0" w:space="0" w:color="auto"/>
            <w:bottom w:val="none" w:sz="0" w:space="0" w:color="auto"/>
            <w:right w:val="none" w:sz="0" w:space="0" w:color="auto"/>
          </w:divBdr>
          <w:divsChild>
            <w:div w:id="1447651569">
              <w:marLeft w:val="0"/>
              <w:marRight w:val="0"/>
              <w:marTop w:val="0"/>
              <w:marBottom w:val="0"/>
              <w:divBdr>
                <w:top w:val="none" w:sz="0" w:space="0" w:color="auto"/>
                <w:left w:val="none" w:sz="0" w:space="0" w:color="auto"/>
                <w:bottom w:val="none" w:sz="0" w:space="0" w:color="auto"/>
                <w:right w:val="none" w:sz="0" w:space="0" w:color="auto"/>
              </w:divBdr>
              <w:divsChild>
                <w:div w:id="1317877542">
                  <w:marLeft w:val="0"/>
                  <w:marRight w:val="0"/>
                  <w:marTop w:val="0"/>
                  <w:marBottom w:val="0"/>
                  <w:divBdr>
                    <w:top w:val="none" w:sz="0" w:space="0" w:color="auto"/>
                    <w:left w:val="none" w:sz="0" w:space="0" w:color="auto"/>
                    <w:bottom w:val="none" w:sz="0" w:space="0" w:color="auto"/>
                    <w:right w:val="none" w:sz="0" w:space="0" w:color="auto"/>
                  </w:divBdr>
                  <w:divsChild>
                    <w:div w:id="44839481">
                      <w:marLeft w:val="0"/>
                      <w:marRight w:val="0"/>
                      <w:marTop w:val="0"/>
                      <w:marBottom w:val="0"/>
                      <w:divBdr>
                        <w:top w:val="none" w:sz="0" w:space="0" w:color="auto"/>
                        <w:left w:val="none" w:sz="0" w:space="0" w:color="auto"/>
                        <w:bottom w:val="none" w:sz="0" w:space="0" w:color="auto"/>
                        <w:right w:val="none" w:sz="0" w:space="0" w:color="auto"/>
                      </w:divBdr>
                      <w:divsChild>
                        <w:div w:id="1425615134">
                          <w:marLeft w:val="0"/>
                          <w:marRight w:val="0"/>
                          <w:marTop w:val="0"/>
                          <w:marBottom w:val="0"/>
                          <w:divBdr>
                            <w:top w:val="none" w:sz="0" w:space="0" w:color="auto"/>
                            <w:left w:val="none" w:sz="0" w:space="0" w:color="auto"/>
                            <w:bottom w:val="none" w:sz="0" w:space="0" w:color="auto"/>
                            <w:right w:val="none" w:sz="0" w:space="0" w:color="auto"/>
                          </w:divBdr>
                          <w:divsChild>
                            <w:div w:id="1977639284">
                              <w:marLeft w:val="0"/>
                              <w:marRight w:val="0"/>
                              <w:marTop w:val="0"/>
                              <w:marBottom w:val="0"/>
                              <w:divBdr>
                                <w:top w:val="none" w:sz="0" w:space="0" w:color="auto"/>
                                <w:left w:val="none" w:sz="0" w:space="0" w:color="auto"/>
                                <w:bottom w:val="none" w:sz="0" w:space="0" w:color="auto"/>
                                <w:right w:val="none" w:sz="0" w:space="0" w:color="auto"/>
                              </w:divBdr>
                              <w:divsChild>
                                <w:div w:id="1974364804">
                                  <w:marLeft w:val="0"/>
                                  <w:marRight w:val="0"/>
                                  <w:marTop w:val="0"/>
                                  <w:marBottom w:val="0"/>
                                  <w:divBdr>
                                    <w:top w:val="none" w:sz="0" w:space="0" w:color="auto"/>
                                    <w:left w:val="none" w:sz="0" w:space="0" w:color="auto"/>
                                    <w:bottom w:val="none" w:sz="0" w:space="0" w:color="auto"/>
                                    <w:right w:val="none" w:sz="0" w:space="0" w:color="auto"/>
                                  </w:divBdr>
                                  <w:divsChild>
                                    <w:div w:id="1858539147">
                                      <w:marLeft w:val="0"/>
                                      <w:marRight w:val="0"/>
                                      <w:marTop w:val="0"/>
                                      <w:marBottom w:val="0"/>
                                      <w:divBdr>
                                        <w:top w:val="none" w:sz="0" w:space="0" w:color="auto"/>
                                        <w:left w:val="none" w:sz="0" w:space="0" w:color="auto"/>
                                        <w:bottom w:val="none" w:sz="0" w:space="0" w:color="auto"/>
                                        <w:right w:val="none" w:sz="0" w:space="0" w:color="auto"/>
                                      </w:divBdr>
                                      <w:divsChild>
                                        <w:div w:id="1705518879">
                                          <w:marLeft w:val="0"/>
                                          <w:marRight w:val="0"/>
                                          <w:marTop w:val="0"/>
                                          <w:marBottom w:val="0"/>
                                          <w:divBdr>
                                            <w:top w:val="none" w:sz="0" w:space="0" w:color="auto"/>
                                            <w:left w:val="none" w:sz="0" w:space="0" w:color="auto"/>
                                            <w:bottom w:val="none" w:sz="0" w:space="0" w:color="auto"/>
                                            <w:right w:val="none" w:sz="0" w:space="0" w:color="auto"/>
                                          </w:divBdr>
                                          <w:divsChild>
                                            <w:div w:id="924613880">
                                              <w:marLeft w:val="0"/>
                                              <w:marRight w:val="0"/>
                                              <w:marTop w:val="0"/>
                                              <w:marBottom w:val="0"/>
                                              <w:divBdr>
                                                <w:top w:val="none" w:sz="0" w:space="0" w:color="auto"/>
                                                <w:left w:val="none" w:sz="0" w:space="0" w:color="auto"/>
                                                <w:bottom w:val="none" w:sz="0" w:space="0" w:color="auto"/>
                                                <w:right w:val="none" w:sz="0" w:space="0" w:color="auto"/>
                                              </w:divBdr>
                                              <w:divsChild>
                                                <w:div w:id="2107841419">
                                                  <w:marLeft w:val="0"/>
                                                  <w:marRight w:val="0"/>
                                                  <w:marTop w:val="0"/>
                                                  <w:marBottom w:val="0"/>
                                                  <w:divBdr>
                                                    <w:top w:val="none" w:sz="0" w:space="0" w:color="auto"/>
                                                    <w:left w:val="none" w:sz="0" w:space="0" w:color="auto"/>
                                                    <w:bottom w:val="none" w:sz="0" w:space="0" w:color="auto"/>
                                                    <w:right w:val="none" w:sz="0" w:space="0" w:color="auto"/>
                                                  </w:divBdr>
                                                  <w:divsChild>
                                                    <w:div w:id="2110006408">
                                                      <w:marLeft w:val="0"/>
                                                      <w:marRight w:val="0"/>
                                                      <w:marTop w:val="0"/>
                                                      <w:marBottom w:val="0"/>
                                                      <w:divBdr>
                                                        <w:top w:val="none" w:sz="0" w:space="0" w:color="auto"/>
                                                        <w:left w:val="none" w:sz="0" w:space="0" w:color="auto"/>
                                                        <w:bottom w:val="none" w:sz="0" w:space="0" w:color="auto"/>
                                                        <w:right w:val="none" w:sz="0" w:space="0" w:color="auto"/>
                                                      </w:divBdr>
                                                      <w:divsChild>
                                                        <w:div w:id="409667875">
                                                          <w:marLeft w:val="0"/>
                                                          <w:marRight w:val="0"/>
                                                          <w:marTop w:val="0"/>
                                                          <w:marBottom w:val="0"/>
                                                          <w:divBdr>
                                                            <w:top w:val="none" w:sz="0" w:space="0" w:color="auto"/>
                                                            <w:left w:val="none" w:sz="0" w:space="0" w:color="auto"/>
                                                            <w:bottom w:val="none" w:sz="0" w:space="0" w:color="auto"/>
                                                            <w:right w:val="none" w:sz="0" w:space="0" w:color="auto"/>
                                                          </w:divBdr>
                                                          <w:divsChild>
                                                            <w:div w:id="1265071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51769972">
      <w:bodyDiv w:val="1"/>
      <w:marLeft w:val="0"/>
      <w:marRight w:val="0"/>
      <w:marTop w:val="0"/>
      <w:marBottom w:val="0"/>
      <w:divBdr>
        <w:top w:val="none" w:sz="0" w:space="0" w:color="auto"/>
        <w:left w:val="none" w:sz="0" w:space="0" w:color="auto"/>
        <w:bottom w:val="none" w:sz="0" w:space="0" w:color="auto"/>
        <w:right w:val="none" w:sz="0" w:space="0" w:color="auto"/>
      </w:divBdr>
      <w:divsChild>
        <w:div w:id="150874911">
          <w:marLeft w:val="0"/>
          <w:marRight w:val="0"/>
          <w:marTop w:val="0"/>
          <w:marBottom w:val="0"/>
          <w:divBdr>
            <w:top w:val="none" w:sz="0" w:space="0" w:color="auto"/>
            <w:left w:val="none" w:sz="0" w:space="0" w:color="auto"/>
            <w:bottom w:val="none" w:sz="0" w:space="0" w:color="auto"/>
            <w:right w:val="none" w:sz="0" w:space="0" w:color="auto"/>
          </w:divBdr>
          <w:divsChild>
            <w:div w:id="791900732">
              <w:marLeft w:val="0"/>
              <w:marRight w:val="0"/>
              <w:marTop w:val="0"/>
              <w:marBottom w:val="0"/>
              <w:divBdr>
                <w:top w:val="none" w:sz="0" w:space="0" w:color="auto"/>
                <w:left w:val="none" w:sz="0" w:space="0" w:color="auto"/>
                <w:bottom w:val="none" w:sz="0" w:space="0" w:color="auto"/>
                <w:right w:val="none" w:sz="0" w:space="0" w:color="auto"/>
              </w:divBdr>
              <w:divsChild>
                <w:div w:id="617755336">
                  <w:marLeft w:val="0"/>
                  <w:marRight w:val="0"/>
                  <w:marTop w:val="0"/>
                  <w:marBottom w:val="0"/>
                  <w:divBdr>
                    <w:top w:val="none" w:sz="0" w:space="0" w:color="auto"/>
                    <w:left w:val="none" w:sz="0" w:space="0" w:color="auto"/>
                    <w:bottom w:val="none" w:sz="0" w:space="0" w:color="auto"/>
                    <w:right w:val="none" w:sz="0" w:space="0" w:color="auto"/>
                  </w:divBdr>
                  <w:divsChild>
                    <w:div w:id="1588536994">
                      <w:marLeft w:val="0"/>
                      <w:marRight w:val="0"/>
                      <w:marTop w:val="0"/>
                      <w:marBottom w:val="0"/>
                      <w:divBdr>
                        <w:top w:val="none" w:sz="0" w:space="0" w:color="auto"/>
                        <w:left w:val="none" w:sz="0" w:space="0" w:color="auto"/>
                        <w:bottom w:val="none" w:sz="0" w:space="0" w:color="auto"/>
                        <w:right w:val="none" w:sz="0" w:space="0" w:color="auto"/>
                      </w:divBdr>
                      <w:divsChild>
                        <w:div w:id="1536848152">
                          <w:marLeft w:val="0"/>
                          <w:marRight w:val="0"/>
                          <w:marTop w:val="0"/>
                          <w:marBottom w:val="0"/>
                          <w:divBdr>
                            <w:top w:val="none" w:sz="0" w:space="0" w:color="auto"/>
                            <w:left w:val="none" w:sz="0" w:space="0" w:color="auto"/>
                            <w:bottom w:val="none" w:sz="0" w:space="0" w:color="auto"/>
                            <w:right w:val="none" w:sz="0" w:space="0" w:color="auto"/>
                          </w:divBdr>
                          <w:divsChild>
                            <w:div w:id="1031227543">
                              <w:marLeft w:val="0"/>
                              <w:marRight w:val="0"/>
                              <w:marTop w:val="0"/>
                              <w:marBottom w:val="0"/>
                              <w:divBdr>
                                <w:top w:val="none" w:sz="0" w:space="0" w:color="auto"/>
                                <w:left w:val="none" w:sz="0" w:space="0" w:color="auto"/>
                                <w:bottom w:val="none" w:sz="0" w:space="0" w:color="auto"/>
                                <w:right w:val="none" w:sz="0" w:space="0" w:color="auto"/>
                              </w:divBdr>
                              <w:divsChild>
                                <w:div w:id="338778226">
                                  <w:marLeft w:val="0"/>
                                  <w:marRight w:val="0"/>
                                  <w:marTop w:val="0"/>
                                  <w:marBottom w:val="0"/>
                                  <w:divBdr>
                                    <w:top w:val="none" w:sz="0" w:space="0" w:color="auto"/>
                                    <w:left w:val="none" w:sz="0" w:space="0" w:color="auto"/>
                                    <w:bottom w:val="none" w:sz="0" w:space="0" w:color="auto"/>
                                    <w:right w:val="none" w:sz="0" w:space="0" w:color="auto"/>
                                  </w:divBdr>
                                  <w:divsChild>
                                    <w:div w:id="2041781227">
                                      <w:marLeft w:val="0"/>
                                      <w:marRight w:val="0"/>
                                      <w:marTop w:val="0"/>
                                      <w:marBottom w:val="0"/>
                                      <w:divBdr>
                                        <w:top w:val="none" w:sz="0" w:space="0" w:color="auto"/>
                                        <w:left w:val="none" w:sz="0" w:space="0" w:color="auto"/>
                                        <w:bottom w:val="none" w:sz="0" w:space="0" w:color="auto"/>
                                        <w:right w:val="none" w:sz="0" w:space="0" w:color="auto"/>
                                      </w:divBdr>
                                      <w:divsChild>
                                        <w:div w:id="2001151812">
                                          <w:marLeft w:val="0"/>
                                          <w:marRight w:val="0"/>
                                          <w:marTop w:val="0"/>
                                          <w:marBottom w:val="0"/>
                                          <w:divBdr>
                                            <w:top w:val="none" w:sz="0" w:space="0" w:color="auto"/>
                                            <w:left w:val="none" w:sz="0" w:space="0" w:color="auto"/>
                                            <w:bottom w:val="none" w:sz="0" w:space="0" w:color="auto"/>
                                            <w:right w:val="none" w:sz="0" w:space="0" w:color="auto"/>
                                          </w:divBdr>
                                          <w:divsChild>
                                            <w:div w:id="1759250729">
                                              <w:marLeft w:val="0"/>
                                              <w:marRight w:val="0"/>
                                              <w:marTop w:val="0"/>
                                              <w:marBottom w:val="0"/>
                                              <w:divBdr>
                                                <w:top w:val="none" w:sz="0" w:space="0" w:color="auto"/>
                                                <w:left w:val="none" w:sz="0" w:space="0" w:color="auto"/>
                                                <w:bottom w:val="none" w:sz="0" w:space="0" w:color="auto"/>
                                                <w:right w:val="none" w:sz="0" w:space="0" w:color="auto"/>
                                              </w:divBdr>
                                              <w:divsChild>
                                                <w:div w:id="43530533">
                                                  <w:marLeft w:val="0"/>
                                                  <w:marRight w:val="0"/>
                                                  <w:marTop w:val="0"/>
                                                  <w:marBottom w:val="0"/>
                                                  <w:divBdr>
                                                    <w:top w:val="none" w:sz="0" w:space="0" w:color="auto"/>
                                                    <w:left w:val="none" w:sz="0" w:space="0" w:color="auto"/>
                                                    <w:bottom w:val="none" w:sz="0" w:space="0" w:color="auto"/>
                                                    <w:right w:val="none" w:sz="0" w:space="0" w:color="auto"/>
                                                  </w:divBdr>
                                                  <w:divsChild>
                                                    <w:div w:id="525604475">
                                                      <w:marLeft w:val="0"/>
                                                      <w:marRight w:val="0"/>
                                                      <w:marTop w:val="0"/>
                                                      <w:marBottom w:val="0"/>
                                                      <w:divBdr>
                                                        <w:top w:val="none" w:sz="0" w:space="0" w:color="auto"/>
                                                        <w:left w:val="none" w:sz="0" w:space="0" w:color="auto"/>
                                                        <w:bottom w:val="none" w:sz="0" w:space="0" w:color="auto"/>
                                                        <w:right w:val="none" w:sz="0" w:space="0" w:color="auto"/>
                                                      </w:divBdr>
                                                      <w:divsChild>
                                                        <w:div w:id="713311364">
                                                          <w:marLeft w:val="0"/>
                                                          <w:marRight w:val="0"/>
                                                          <w:marTop w:val="0"/>
                                                          <w:marBottom w:val="0"/>
                                                          <w:divBdr>
                                                            <w:top w:val="none" w:sz="0" w:space="0" w:color="auto"/>
                                                            <w:left w:val="none" w:sz="0" w:space="0" w:color="auto"/>
                                                            <w:bottom w:val="none" w:sz="0" w:space="0" w:color="auto"/>
                                                            <w:right w:val="none" w:sz="0" w:space="0" w:color="auto"/>
                                                          </w:divBdr>
                                                          <w:divsChild>
                                                            <w:div w:id="1040398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794061175">
      <w:bodyDiv w:val="1"/>
      <w:marLeft w:val="0"/>
      <w:marRight w:val="0"/>
      <w:marTop w:val="0"/>
      <w:marBottom w:val="0"/>
      <w:divBdr>
        <w:top w:val="none" w:sz="0" w:space="0" w:color="auto"/>
        <w:left w:val="none" w:sz="0" w:space="0" w:color="auto"/>
        <w:bottom w:val="none" w:sz="0" w:space="0" w:color="auto"/>
        <w:right w:val="none" w:sz="0" w:space="0" w:color="auto"/>
      </w:divBdr>
    </w:div>
    <w:div w:id="1874150021">
      <w:bodyDiv w:val="1"/>
      <w:marLeft w:val="0"/>
      <w:marRight w:val="0"/>
      <w:marTop w:val="0"/>
      <w:marBottom w:val="0"/>
      <w:divBdr>
        <w:top w:val="none" w:sz="0" w:space="0" w:color="auto"/>
        <w:left w:val="none" w:sz="0" w:space="0" w:color="auto"/>
        <w:bottom w:val="none" w:sz="0" w:space="0" w:color="auto"/>
        <w:right w:val="none" w:sz="0" w:space="0" w:color="auto"/>
      </w:divBdr>
      <w:divsChild>
        <w:div w:id="372390071">
          <w:marLeft w:val="0"/>
          <w:marRight w:val="0"/>
          <w:marTop w:val="0"/>
          <w:marBottom w:val="0"/>
          <w:divBdr>
            <w:top w:val="none" w:sz="0" w:space="0" w:color="auto"/>
            <w:left w:val="none" w:sz="0" w:space="0" w:color="auto"/>
            <w:bottom w:val="none" w:sz="0" w:space="0" w:color="auto"/>
            <w:right w:val="none" w:sz="0" w:space="0" w:color="auto"/>
          </w:divBdr>
          <w:divsChild>
            <w:div w:id="1210068859">
              <w:marLeft w:val="0"/>
              <w:marRight w:val="0"/>
              <w:marTop w:val="0"/>
              <w:marBottom w:val="0"/>
              <w:divBdr>
                <w:top w:val="none" w:sz="0" w:space="0" w:color="auto"/>
                <w:left w:val="none" w:sz="0" w:space="0" w:color="auto"/>
                <w:bottom w:val="none" w:sz="0" w:space="0" w:color="auto"/>
                <w:right w:val="none" w:sz="0" w:space="0" w:color="auto"/>
              </w:divBdr>
              <w:divsChild>
                <w:div w:id="893397300">
                  <w:marLeft w:val="0"/>
                  <w:marRight w:val="0"/>
                  <w:marTop w:val="0"/>
                  <w:marBottom w:val="0"/>
                  <w:divBdr>
                    <w:top w:val="none" w:sz="0" w:space="0" w:color="auto"/>
                    <w:left w:val="none" w:sz="0" w:space="0" w:color="auto"/>
                    <w:bottom w:val="none" w:sz="0" w:space="0" w:color="auto"/>
                    <w:right w:val="none" w:sz="0" w:space="0" w:color="auto"/>
                  </w:divBdr>
                  <w:divsChild>
                    <w:div w:id="1100760514">
                      <w:marLeft w:val="0"/>
                      <w:marRight w:val="0"/>
                      <w:marTop w:val="0"/>
                      <w:marBottom w:val="0"/>
                      <w:divBdr>
                        <w:top w:val="none" w:sz="0" w:space="0" w:color="auto"/>
                        <w:left w:val="none" w:sz="0" w:space="0" w:color="auto"/>
                        <w:bottom w:val="none" w:sz="0" w:space="0" w:color="auto"/>
                        <w:right w:val="none" w:sz="0" w:space="0" w:color="auto"/>
                      </w:divBdr>
                      <w:divsChild>
                        <w:div w:id="277370844">
                          <w:marLeft w:val="0"/>
                          <w:marRight w:val="0"/>
                          <w:marTop w:val="0"/>
                          <w:marBottom w:val="0"/>
                          <w:divBdr>
                            <w:top w:val="none" w:sz="0" w:space="0" w:color="auto"/>
                            <w:left w:val="none" w:sz="0" w:space="0" w:color="auto"/>
                            <w:bottom w:val="none" w:sz="0" w:space="0" w:color="auto"/>
                            <w:right w:val="none" w:sz="0" w:space="0" w:color="auto"/>
                          </w:divBdr>
                          <w:divsChild>
                            <w:div w:id="1340542854">
                              <w:marLeft w:val="0"/>
                              <w:marRight w:val="0"/>
                              <w:marTop w:val="0"/>
                              <w:marBottom w:val="0"/>
                              <w:divBdr>
                                <w:top w:val="none" w:sz="0" w:space="0" w:color="auto"/>
                                <w:left w:val="none" w:sz="0" w:space="0" w:color="auto"/>
                                <w:bottom w:val="none" w:sz="0" w:space="0" w:color="auto"/>
                                <w:right w:val="none" w:sz="0" w:space="0" w:color="auto"/>
                              </w:divBdr>
                              <w:divsChild>
                                <w:div w:id="1136677852">
                                  <w:marLeft w:val="0"/>
                                  <w:marRight w:val="0"/>
                                  <w:marTop w:val="0"/>
                                  <w:marBottom w:val="0"/>
                                  <w:divBdr>
                                    <w:top w:val="none" w:sz="0" w:space="0" w:color="auto"/>
                                    <w:left w:val="none" w:sz="0" w:space="0" w:color="auto"/>
                                    <w:bottom w:val="none" w:sz="0" w:space="0" w:color="auto"/>
                                    <w:right w:val="none" w:sz="0" w:space="0" w:color="auto"/>
                                  </w:divBdr>
                                  <w:divsChild>
                                    <w:div w:id="1879312850">
                                      <w:marLeft w:val="0"/>
                                      <w:marRight w:val="0"/>
                                      <w:marTop w:val="0"/>
                                      <w:marBottom w:val="0"/>
                                      <w:divBdr>
                                        <w:top w:val="none" w:sz="0" w:space="0" w:color="auto"/>
                                        <w:left w:val="none" w:sz="0" w:space="0" w:color="auto"/>
                                        <w:bottom w:val="none" w:sz="0" w:space="0" w:color="auto"/>
                                        <w:right w:val="none" w:sz="0" w:space="0" w:color="auto"/>
                                      </w:divBdr>
                                      <w:divsChild>
                                        <w:div w:id="982850368">
                                          <w:marLeft w:val="0"/>
                                          <w:marRight w:val="0"/>
                                          <w:marTop w:val="0"/>
                                          <w:marBottom w:val="0"/>
                                          <w:divBdr>
                                            <w:top w:val="none" w:sz="0" w:space="0" w:color="auto"/>
                                            <w:left w:val="none" w:sz="0" w:space="0" w:color="auto"/>
                                            <w:bottom w:val="none" w:sz="0" w:space="0" w:color="auto"/>
                                            <w:right w:val="none" w:sz="0" w:space="0" w:color="auto"/>
                                          </w:divBdr>
                                          <w:divsChild>
                                            <w:div w:id="1778601337">
                                              <w:marLeft w:val="0"/>
                                              <w:marRight w:val="0"/>
                                              <w:marTop w:val="0"/>
                                              <w:marBottom w:val="0"/>
                                              <w:divBdr>
                                                <w:top w:val="none" w:sz="0" w:space="0" w:color="auto"/>
                                                <w:left w:val="none" w:sz="0" w:space="0" w:color="auto"/>
                                                <w:bottom w:val="none" w:sz="0" w:space="0" w:color="auto"/>
                                                <w:right w:val="none" w:sz="0" w:space="0" w:color="auto"/>
                                              </w:divBdr>
                                              <w:divsChild>
                                                <w:div w:id="1888179382">
                                                  <w:marLeft w:val="0"/>
                                                  <w:marRight w:val="0"/>
                                                  <w:marTop w:val="0"/>
                                                  <w:marBottom w:val="0"/>
                                                  <w:divBdr>
                                                    <w:top w:val="none" w:sz="0" w:space="0" w:color="auto"/>
                                                    <w:left w:val="none" w:sz="0" w:space="0" w:color="auto"/>
                                                    <w:bottom w:val="none" w:sz="0" w:space="0" w:color="auto"/>
                                                    <w:right w:val="none" w:sz="0" w:space="0" w:color="auto"/>
                                                  </w:divBdr>
                                                  <w:divsChild>
                                                    <w:div w:id="617764222">
                                                      <w:marLeft w:val="0"/>
                                                      <w:marRight w:val="0"/>
                                                      <w:marTop w:val="0"/>
                                                      <w:marBottom w:val="0"/>
                                                      <w:divBdr>
                                                        <w:top w:val="none" w:sz="0" w:space="0" w:color="auto"/>
                                                        <w:left w:val="none" w:sz="0" w:space="0" w:color="auto"/>
                                                        <w:bottom w:val="none" w:sz="0" w:space="0" w:color="auto"/>
                                                        <w:right w:val="none" w:sz="0" w:space="0" w:color="auto"/>
                                                      </w:divBdr>
                                                      <w:divsChild>
                                                        <w:div w:id="892347565">
                                                          <w:marLeft w:val="0"/>
                                                          <w:marRight w:val="0"/>
                                                          <w:marTop w:val="0"/>
                                                          <w:marBottom w:val="0"/>
                                                          <w:divBdr>
                                                            <w:top w:val="none" w:sz="0" w:space="0" w:color="auto"/>
                                                            <w:left w:val="none" w:sz="0" w:space="0" w:color="auto"/>
                                                            <w:bottom w:val="none" w:sz="0" w:space="0" w:color="auto"/>
                                                            <w:right w:val="none" w:sz="0" w:space="0" w:color="auto"/>
                                                          </w:divBdr>
                                                          <w:divsChild>
                                                            <w:div w:id="756907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95201902">
      <w:bodyDiv w:val="1"/>
      <w:marLeft w:val="0"/>
      <w:marRight w:val="0"/>
      <w:marTop w:val="0"/>
      <w:marBottom w:val="0"/>
      <w:divBdr>
        <w:top w:val="none" w:sz="0" w:space="0" w:color="auto"/>
        <w:left w:val="none" w:sz="0" w:space="0" w:color="auto"/>
        <w:bottom w:val="none" w:sz="0" w:space="0" w:color="auto"/>
        <w:right w:val="none" w:sz="0" w:space="0" w:color="auto"/>
      </w:divBdr>
      <w:divsChild>
        <w:div w:id="297343778">
          <w:marLeft w:val="0"/>
          <w:marRight w:val="0"/>
          <w:marTop w:val="0"/>
          <w:marBottom w:val="0"/>
          <w:divBdr>
            <w:top w:val="none" w:sz="0" w:space="0" w:color="auto"/>
            <w:left w:val="none" w:sz="0" w:space="0" w:color="auto"/>
            <w:bottom w:val="none" w:sz="0" w:space="0" w:color="auto"/>
            <w:right w:val="none" w:sz="0" w:space="0" w:color="auto"/>
          </w:divBdr>
          <w:divsChild>
            <w:div w:id="1370111257">
              <w:marLeft w:val="0"/>
              <w:marRight w:val="0"/>
              <w:marTop w:val="0"/>
              <w:marBottom w:val="0"/>
              <w:divBdr>
                <w:top w:val="none" w:sz="0" w:space="0" w:color="auto"/>
                <w:left w:val="none" w:sz="0" w:space="0" w:color="auto"/>
                <w:bottom w:val="none" w:sz="0" w:space="0" w:color="auto"/>
                <w:right w:val="none" w:sz="0" w:space="0" w:color="auto"/>
              </w:divBdr>
              <w:divsChild>
                <w:div w:id="282809232">
                  <w:marLeft w:val="0"/>
                  <w:marRight w:val="0"/>
                  <w:marTop w:val="0"/>
                  <w:marBottom w:val="0"/>
                  <w:divBdr>
                    <w:top w:val="none" w:sz="0" w:space="0" w:color="auto"/>
                    <w:left w:val="none" w:sz="0" w:space="0" w:color="auto"/>
                    <w:bottom w:val="none" w:sz="0" w:space="0" w:color="auto"/>
                    <w:right w:val="none" w:sz="0" w:space="0" w:color="auto"/>
                  </w:divBdr>
                  <w:divsChild>
                    <w:div w:id="2142765367">
                      <w:marLeft w:val="0"/>
                      <w:marRight w:val="0"/>
                      <w:marTop w:val="0"/>
                      <w:marBottom w:val="0"/>
                      <w:divBdr>
                        <w:top w:val="none" w:sz="0" w:space="0" w:color="auto"/>
                        <w:left w:val="none" w:sz="0" w:space="0" w:color="auto"/>
                        <w:bottom w:val="none" w:sz="0" w:space="0" w:color="auto"/>
                        <w:right w:val="none" w:sz="0" w:space="0" w:color="auto"/>
                      </w:divBdr>
                      <w:divsChild>
                        <w:div w:id="1580945343">
                          <w:marLeft w:val="0"/>
                          <w:marRight w:val="0"/>
                          <w:marTop w:val="0"/>
                          <w:marBottom w:val="0"/>
                          <w:divBdr>
                            <w:top w:val="none" w:sz="0" w:space="0" w:color="auto"/>
                            <w:left w:val="none" w:sz="0" w:space="0" w:color="auto"/>
                            <w:bottom w:val="none" w:sz="0" w:space="0" w:color="auto"/>
                            <w:right w:val="none" w:sz="0" w:space="0" w:color="auto"/>
                          </w:divBdr>
                          <w:divsChild>
                            <w:div w:id="1025057283">
                              <w:marLeft w:val="0"/>
                              <w:marRight w:val="0"/>
                              <w:marTop w:val="0"/>
                              <w:marBottom w:val="0"/>
                              <w:divBdr>
                                <w:top w:val="none" w:sz="0" w:space="0" w:color="auto"/>
                                <w:left w:val="none" w:sz="0" w:space="0" w:color="auto"/>
                                <w:bottom w:val="none" w:sz="0" w:space="0" w:color="auto"/>
                                <w:right w:val="none" w:sz="0" w:space="0" w:color="auto"/>
                              </w:divBdr>
                              <w:divsChild>
                                <w:div w:id="1268385367">
                                  <w:marLeft w:val="0"/>
                                  <w:marRight w:val="0"/>
                                  <w:marTop w:val="0"/>
                                  <w:marBottom w:val="0"/>
                                  <w:divBdr>
                                    <w:top w:val="none" w:sz="0" w:space="0" w:color="auto"/>
                                    <w:left w:val="none" w:sz="0" w:space="0" w:color="auto"/>
                                    <w:bottom w:val="none" w:sz="0" w:space="0" w:color="auto"/>
                                    <w:right w:val="none" w:sz="0" w:space="0" w:color="auto"/>
                                  </w:divBdr>
                                  <w:divsChild>
                                    <w:div w:id="1933317674">
                                      <w:marLeft w:val="0"/>
                                      <w:marRight w:val="0"/>
                                      <w:marTop w:val="0"/>
                                      <w:marBottom w:val="0"/>
                                      <w:divBdr>
                                        <w:top w:val="none" w:sz="0" w:space="0" w:color="auto"/>
                                        <w:left w:val="none" w:sz="0" w:space="0" w:color="auto"/>
                                        <w:bottom w:val="none" w:sz="0" w:space="0" w:color="auto"/>
                                        <w:right w:val="none" w:sz="0" w:space="0" w:color="auto"/>
                                      </w:divBdr>
                                      <w:divsChild>
                                        <w:div w:id="993337362">
                                          <w:marLeft w:val="0"/>
                                          <w:marRight w:val="0"/>
                                          <w:marTop w:val="0"/>
                                          <w:marBottom w:val="0"/>
                                          <w:divBdr>
                                            <w:top w:val="none" w:sz="0" w:space="0" w:color="auto"/>
                                            <w:left w:val="none" w:sz="0" w:space="0" w:color="auto"/>
                                            <w:bottom w:val="none" w:sz="0" w:space="0" w:color="auto"/>
                                            <w:right w:val="none" w:sz="0" w:space="0" w:color="auto"/>
                                          </w:divBdr>
                                          <w:divsChild>
                                            <w:div w:id="325717028">
                                              <w:marLeft w:val="0"/>
                                              <w:marRight w:val="0"/>
                                              <w:marTop w:val="0"/>
                                              <w:marBottom w:val="0"/>
                                              <w:divBdr>
                                                <w:top w:val="none" w:sz="0" w:space="0" w:color="auto"/>
                                                <w:left w:val="none" w:sz="0" w:space="0" w:color="auto"/>
                                                <w:bottom w:val="none" w:sz="0" w:space="0" w:color="auto"/>
                                                <w:right w:val="none" w:sz="0" w:space="0" w:color="auto"/>
                                              </w:divBdr>
                                              <w:divsChild>
                                                <w:div w:id="887954241">
                                                  <w:marLeft w:val="0"/>
                                                  <w:marRight w:val="0"/>
                                                  <w:marTop w:val="0"/>
                                                  <w:marBottom w:val="0"/>
                                                  <w:divBdr>
                                                    <w:top w:val="none" w:sz="0" w:space="0" w:color="auto"/>
                                                    <w:left w:val="none" w:sz="0" w:space="0" w:color="auto"/>
                                                    <w:bottom w:val="none" w:sz="0" w:space="0" w:color="auto"/>
                                                    <w:right w:val="none" w:sz="0" w:space="0" w:color="auto"/>
                                                  </w:divBdr>
                                                  <w:divsChild>
                                                    <w:div w:id="367150059">
                                                      <w:marLeft w:val="0"/>
                                                      <w:marRight w:val="0"/>
                                                      <w:marTop w:val="0"/>
                                                      <w:marBottom w:val="0"/>
                                                      <w:divBdr>
                                                        <w:top w:val="none" w:sz="0" w:space="0" w:color="auto"/>
                                                        <w:left w:val="none" w:sz="0" w:space="0" w:color="auto"/>
                                                        <w:bottom w:val="none" w:sz="0" w:space="0" w:color="auto"/>
                                                        <w:right w:val="none" w:sz="0" w:space="0" w:color="auto"/>
                                                      </w:divBdr>
                                                      <w:divsChild>
                                                        <w:div w:id="1459495125">
                                                          <w:marLeft w:val="0"/>
                                                          <w:marRight w:val="0"/>
                                                          <w:marTop w:val="0"/>
                                                          <w:marBottom w:val="0"/>
                                                          <w:divBdr>
                                                            <w:top w:val="none" w:sz="0" w:space="0" w:color="auto"/>
                                                            <w:left w:val="none" w:sz="0" w:space="0" w:color="auto"/>
                                                            <w:bottom w:val="none" w:sz="0" w:space="0" w:color="auto"/>
                                                            <w:right w:val="none" w:sz="0" w:space="0" w:color="auto"/>
                                                          </w:divBdr>
                                                          <w:divsChild>
                                                            <w:div w:id="1463771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109502482">
      <w:bodyDiv w:val="1"/>
      <w:marLeft w:val="0"/>
      <w:marRight w:val="0"/>
      <w:marTop w:val="0"/>
      <w:marBottom w:val="0"/>
      <w:divBdr>
        <w:top w:val="none" w:sz="0" w:space="0" w:color="auto"/>
        <w:left w:val="none" w:sz="0" w:space="0" w:color="auto"/>
        <w:bottom w:val="none" w:sz="0" w:space="0" w:color="auto"/>
        <w:right w:val="none" w:sz="0" w:space="0" w:color="auto"/>
      </w:divBdr>
      <w:divsChild>
        <w:div w:id="735595011">
          <w:marLeft w:val="0"/>
          <w:marRight w:val="0"/>
          <w:marTop w:val="0"/>
          <w:marBottom w:val="0"/>
          <w:divBdr>
            <w:top w:val="none" w:sz="0" w:space="0" w:color="auto"/>
            <w:left w:val="none" w:sz="0" w:space="0" w:color="auto"/>
            <w:bottom w:val="none" w:sz="0" w:space="0" w:color="auto"/>
            <w:right w:val="none" w:sz="0" w:space="0" w:color="auto"/>
          </w:divBdr>
          <w:divsChild>
            <w:div w:id="1733115486">
              <w:marLeft w:val="0"/>
              <w:marRight w:val="0"/>
              <w:marTop w:val="0"/>
              <w:marBottom w:val="0"/>
              <w:divBdr>
                <w:top w:val="none" w:sz="0" w:space="0" w:color="auto"/>
                <w:left w:val="none" w:sz="0" w:space="0" w:color="auto"/>
                <w:bottom w:val="none" w:sz="0" w:space="0" w:color="auto"/>
                <w:right w:val="none" w:sz="0" w:space="0" w:color="auto"/>
              </w:divBdr>
              <w:divsChild>
                <w:div w:id="721829211">
                  <w:marLeft w:val="0"/>
                  <w:marRight w:val="0"/>
                  <w:marTop w:val="0"/>
                  <w:marBottom w:val="0"/>
                  <w:divBdr>
                    <w:top w:val="none" w:sz="0" w:space="0" w:color="auto"/>
                    <w:left w:val="none" w:sz="0" w:space="0" w:color="auto"/>
                    <w:bottom w:val="none" w:sz="0" w:space="0" w:color="auto"/>
                    <w:right w:val="none" w:sz="0" w:space="0" w:color="auto"/>
                  </w:divBdr>
                  <w:divsChild>
                    <w:div w:id="2024816779">
                      <w:marLeft w:val="0"/>
                      <w:marRight w:val="0"/>
                      <w:marTop w:val="0"/>
                      <w:marBottom w:val="0"/>
                      <w:divBdr>
                        <w:top w:val="none" w:sz="0" w:space="0" w:color="auto"/>
                        <w:left w:val="none" w:sz="0" w:space="0" w:color="auto"/>
                        <w:bottom w:val="none" w:sz="0" w:space="0" w:color="auto"/>
                        <w:right w:val="none" w:sz="0" w:space="0" w:color="auto"/>
                      </w:divBdr>
                      <w:divsChild>
                        <w:div w:id="1517114150">
                          <w:marLeft w:val="0"/>
                          <w:marRight w:val="0"/>
                          <w:marTop w:val="0"/>
                          <w:marBottom w:val="0"/>
                          <w:divBdr>
                            <w:top w:val="none" w:sz="0" w:space="0" w:color="auto"/>
                            <w:left w:val="none" w:sz="0" w:space="0" w:color="auto"/>
                            <w:bottom w:val="none" w:sz="0" w:space="0" w:color="auto"/>
                            <w:right w:val="none" w:sz="0" w:space="0" w:color="auto"/>
                          </w:divBdr>
                          <w:divsChild>
                            <w:div w:id="1169322314">
                              <w:marLeft w:val="0"/>
                              <w:marRight w:val="0"/>
                              <w:marTop w:val="0"/>
                              <w:marBottom w:val="0"/>
                              <w:divBdr>
                                <w:top w:val="none" w:sz="0" w:space="0" w:color="auto"/>
                                <w:left w:val="none" w:sz="0" w:space="0" w:color="auto"/>
                                <w:bottom w:val="none" w:sz="0" w:space="0" w:color="auto"/>
                                <w:right w:val="none" w:sz="0" w:space="0" w:color="auto"/>
                              </w:divBdr>
                              <w:divsChild>
                                <w:div w:id="28458197">
                                  <w:marLeft w:val="0"/>
                                  <w:marRight w:val="0"/>
                                  <w:marTop w:val="0"/>
                                  <w:marBottom w:val="0"/>
                                  <w:divBdr>
                                    <w:top w:val="none" w:sz="0" w:space="0" w:color="auto"/>
                                    <w:left w:val="none" w:sz="0" w:space="0" w:color="auto"/>
                                    <w:bottom w:val="none" w:sz="0" w:space="0" w:color="auto"/>
                                    <w:right w:val="none" w:sz="0" w:space="0" w:color="auto"/>
                                  </w:divBdr>
                                  <w:divsChild>
                                    <w:div w:id="958799704">
                                      <w:marLeft w:val="0"/>
                                      <w:marRight w:val="0"/>
                                      <w:marTop w:val="0"/>
                                      <w:marBottom w:val="0"/>
                                      <w:divBdr>
                                        <w:top w:val="none" w:sz="0" w:space="0" w:color="auto"/>
                                        <w:left w:val="none" w:sz="0" w:space="0" w:color="auto"/>
                                        <w:bottom w:val="none" w:sz="0" w:space="0" w:color="auto"/>
                                        <w:right w:val="none" w:sz="0" w:space="0" w:color="auto"/>
                                      </w:divBdr>
                                      <w:divsChild>
                                        <w:div w:id="986588754">
                                          <w:marLeft w:val="0"/>
                                          <w:marRight w:val="0"/>
                                          <w:marTop w:val="0"/>
                                          <w:marBottom w:val="0"/>
                                          <w:divBdr>
                                            <w:top w:val="none" w:sz="0" w:space="0" w:color="auto"/>
                                            <w:left w:val="none" w:sz="0" w:space="0" w:color="auto"/>
                                            <w:bottom w:val="none" w:sz="0" w:space="0" w:color="auto"/>
                                            <w:right w:val="none" w:sz="0" w:space="0" w:color="auto"/>
                                          </w:divBdr>
                                          <w:divsChild>
                                            <w:div w:id="1701394704">
                                              <w:marLeft w:val="0"/>
                                              <w:marRight w:val="0"/>
                                              <w:marTop w:val="0"/>
                                              <w:marBottom w:val="0"/>
                                              <w:divBdr>
                                                <w:top w:val="none" w:sz="0" w:space="0" w:color="auto"/>
                                                <w:left w:val="none" w:sz="0" w:space="0" w:color="auto"/>
                                                <w:bottom w:val="none" w:sz="0" w:space="0" w:color="auto"/>
                                                <w:right w:val="none" w:sz="0" w:space="0" w:color="auto"/>
                                              </w:divBdr>
                                              <w:divsChild>
                                                <w:div w:id="1565795263">
                                                  <w:marLeft w:val="0"/>
                                                  <w:marRight w:val="0"/>
                                                  <w:marTop w:val="0"/>
                                                  <w:marBottom w:val="0"/>
                                                  <w:divBdr>
                                                    <w:top w:val="none" w:sz="0" w:space="0" w:color="auto"/>
                                                    <w:left w:val="none" w:sz="0" w:space="0" w:color="auto"/>
                                                    <w:bottom w:val="none" w:sz="0" w:space="0" w:color="auto"/>
                                                    <w:right w:val="none" w:sz="0" w:space="0" w:color="auto"/>
                                                  </w:divBdr>
                                                  <w:divsChild>
                                                    <w:div w:id="26412775">
                                                      <w:marLeft w:val="0"/>
                                                      <w:marRight w:val="0"/>
                                                      <w:marTop w:val="0"/>
                                                      <w:marBottom w:val="0"/>
                                                      <w:divBdr>
                                                        <w:top w:val="none" w:sz="0" w:space="0" w:color="auto"/>
                                                        <w:left w:val="none" w:sz="0" w:space="0" w:color="auto"/>
                                                        <w:bottom w:val="none" w:sz="0" w:space="0" w:color="auto"/>
                                                        <w:right w:val="none" w:sz="0" w:space="0" w:color="auto"/>
                                                      </w:divBdr>
                                                      <w:divsChild>
                                                        <w:div w:id="1043407444">
                                                          <w:marLeft w:val="0"/>
                                                          <w:marRight w:val="0"/>
                                                          <w:marTop w:val="0"/>
                                                          <w:marBottom w:val="0"/>
                                                          <w:divBdr>
                                                            <w:top w:val="none" w:sz="0" w:space="0" w:color="auto"/>
                                                            <w:left w:val="none" w:sz="0" w:space="0" w:color="auto"/>
                                                            <w:bottom w:val="none" w:sz="0" w:space="0" w:color="auto"/>
                                                            <w:right w:val="none" w:sz="0" w:space="0" w:color="auto"/>
                                                          </w:divBdr>
                                                          <w:divsChild>
                                                            <w:div w:id="412171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assignmentdesk.co.uk/blog/kolb-reflective-cycle" TargetMode="External"/><Relationship Id="rId18" Type="http://schemas.openxmlformats.org/officeDocument/2006/relationships/hyperlink" Target="https://study.sagepub.com/sites/default/files/Neaum%2C%20S.%20%282016%29%20Observing%20and%20Assessing%20Children%27s%20Learning%20and%20Development.%20London%2C%20Sage._.pdf" TargetMode="External"/><Relationship Id="rId3" Type="http://schemas.openxmlformats.org/officeDocument/2006/relationships/settings" Target="settings.xml"/><Relationship Id="rId21" Type="http://schemas.openxmlformats.org/officeDocument/2006/relationships/hyperlink" Target="https://www.bing.com/images/search?q=the+kolb+reflective+cycle&amp;FORM=HDRSC4" TargetMode="External"/><Relationship Id="rId7" Type="http://schemas.openxmlformats.org/officeDocument/2006/relationships/header" Target="header1.xml"/><Relationship Id="rId12" Type="http://schemas.openxmlformats.org/officeDocument/2006/relationships/image" Target="media/image2.png"/><Relationship Id="rId17" Type="http://schemas.openxmlformats.org/officeDocument/2006/relationships/hyperlink" Target="https://cyps.northyorks.gov.uk/sites/default/files/Early%20years/eyc%20toolkits/Reflection%20Toolkit.pdf"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early-education.org.uk/reflective-practice/" TargetMode="External"/><Relationship Id="rId20" Type="http://schemas.openxmlformats.org/officeDocument/2006/relationships/hyperlink" Target="https://www.assignmentdesk.co.uk/blog/kolb-reflective-cycl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jpe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en.wikipedia.org/wiki/Victoria_Climbi%C3%A9" TargetMode="External"/><Relationship Id="rId23" Type="http://schemas.openxmlformats.org/officeDocument/2006/relationships/hyperlink" Target="https://www.bing.com/images/search?q=the+kolb+reflective+cycle&amp;FORM=HDRSC4" TargetMode="External"/><Relationship Id="rId10" Type="http://schemas.openxmlformats.org/officeDocument/2006/relationships/hyperlink" Target="https://www.bing.com/images/search?q=the+kolb+reflective+cycle&amp;FORM=HDRSC4" TargetMode="External"/><Relationship Id="rId19" Type="http://schemas.openxmlformats.org/officeDocument/2006/relationships/hyperlink" Target="https://teaching.london.edu/development/reflective-practice/" TargetMode="External"/><Relationship Id="rId4" Type="http://schemas.openxmlformats.org/officeDocument/2006/relationships/webSettings" Target="webSettings.xml"/><Relationship Id="rId9" Type="http://schemas.openxmlformats.org/officeDocument/2006/relationships/hyperlink" Target="https://assignmentstudio.net/gibbs-reflective-cycle/" TargetMode="External"/><Relationship Id="rId14" Type="http://schemas.openxmlformats.org/officeDocument/2006/relationships/hyperlink" Target="https://www.bing.com/images/search?q=the+kolb+reflective+cycle&amp;FORM=HDRSC4" TargetMode="External"/><Relationship Id="rId22" Type="http://schemas.openxmlformats.org/officeDocument/2006/relationships/hyperlink" Target="https://assignmentstudio.net/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5220</TotalTime>
  <Pages>14</Pages>
  <Words>4235</Words>
  <Characters>24140</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Iles</dc:creator>
  <cp:keywords/>
  <dc:description/>
  <cp:lastModifiedBy>Joelle Evans</cp:lastModifiedBy>
  <cp:revision>478</cp:revision>
  <dcterms:created xsi:type="dcterms:W3CDTF">2024-10-21T17:17:00Z</dcterms:created>
  <dcterms:modified xsi:type="dcterms:W3CDTF">2024-11-03T22:24:00Z</dcterms:modified>
</cp:coreProperties>
</file>