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8A33A8" wp14:paraId="502E21A3" wp14:textId="1A8F1773">
      <w:pPr>
        <w:spacing w:before="0" w:beforeAutospacing="off" w:after="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Name: Sandie J</w:t>
      </w: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ames</w:t>
      </w: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 Escol</w:t>
      </w:r>
    </w:p>
    <w:p xmlns:wp14="http://schemas.microsoft.com/office/word/2010/wordml" w:rsidP="768A33A8" wp14:paraId="02951F58" wp14:textId="78694527">
      <w:pPr>
        <w:spacing w:before="0" w:beforeAutospacing="off" w:after="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Student Id: 2223946</w:t>
      </w:r>
    </w:p>
    <w:p xmlns:wp14="http://schemas.microsoft.com/office/word/2010/wordml" w:rsidP="768A33A8" wp14:paraId="3DA3620D" wp14:textId="500FAE2D">
      <w:pPr>
        <w:spacing w:before="0" w:beforeAutospacing="off" w:after="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Module:</w:t>
      </w:r>
      <w:r w:rsidRPr="768A33A8" w:rsidR="78F7C92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 Evidence-Based Policing and Decision Making</w:t>
      </w:r>
    </w:p>
    <w:p xmlns:wp14="http://schemas.microsoft.com/office/word/2010/wordml" w:rsidP="768A33A8" wp14:paraId="12442BC6" wp14:textId="010B3903">
      <w:pPr>
        <w:spacing w:before="0" w:beforeAutospacing="off" w:after="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68A33A8" w:rsidR="62EA60A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Module code:</w:t>
      </w:r>
      <w:r w:rsidRPr="768A33A8" w:rsidR="77094C3F">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BMPL 4001</w:t>
      </w:r>
    </w:p>
    <w:p xmlns:wp14="http://schemas.microsoft.com/office/word/2010/wordml" w:rsidP="768A33A8" wp14:paraId="32A8802F" wp14:textId="06975739">
      <w:pPr>
        <w:spacing w:before="180" w:beforeAutospacing="off" w:after="0" w:afterAutospacing="off" w:line="378" w:lineRule="exact"/>
        <w:jc w:val="both"/>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1"/>
          <w:szCs w:val="21"/>
          <w:u w:val="none"/>
          <w:lang w:val="en-GB"/>
        </w:rPr>
        <w:t>Introduction</w:t>
      </w:r>
    </w:p>
    <w:p xmlns:wp14="http://schemas.microsoft.com/office/word/2010/wordml" w:rsidP="768A33A8" wp14:paraId="3E529256" wp14:textId="079A5890">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maintain</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the public trusting and safe in law enforcement, they must always improve and expand. In this context, the facts-based policing (EBP) paradigm, which emphasises the use of information to guide and enhance police operations, becomes even more vital. This article discusses how evidence influences decisions, how it evaluates the efficacy of existing programmes, and how it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establishes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and enhances police work. It also examines several police paradigms and how they could aid evidence-based policing. POP, SARA, and PSP (short for scanning, analysing, responding, and rating) are examples of well-known evidence-based practising approaches that will be discussed.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To completely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comprehend</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how these concepts might be applied in modern police work, they must be thoroughly examined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determine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what works and what does not.</w:t>
      </w:r>
    </w:p>
    <w:p xmlns:wp14="http://schemas.microsoft.com/office/word/2010/wordml" w:rsidP="768A33A8" wp14:paraId="5220E958" wp14:textId="38C045A3">
      <w:pPr>
        <w:spacing w:before="180" w:beforeAutospacing="off" w:after="0" w:afterAutospacing="off" w:line="378"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Discussion</w:t>
      </w:r>
    </w:p>
    <w:p xmlns:wp14="http://schemas.microsoft.com/office/word/2010/wordml" w:rsidP="768A33A8" wp14:paraId="1980350F" wp14:textId="56E079D4">
      <w:pPr>
        <w:spacing w:before="30" w:beforeAutospacing="off" w:after="0" w:afterAutospacing="off" w:line="351"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 The Role of Evidence in Policing Practice</w:t>
      </w:r>
    </w:p>
    <w:p xmlns:wp14="http://schemas.microsoft.com/office/word/2010/wordml" w:rsidP="768A33A8" wp14:paraId="7DDA0C6C" wp14:textId="4A7DF0BE">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EBP is based on the use of real-world data to enhance how police officers perform. This body of evidence consists of several types of evidence, such as study findings, community perspectives, and crime statistics. The data is transformed into a strong tool for detecting trends, patterns, and issues in the community by police models. Crime mapping and historical data analysis are critical components of evidence-based approaches because they may reveal a lot about how law enforcement agencies employ their resources. Finding areas where crime is prevalent or where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new problems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are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emerging</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can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assist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groups in better meeting the needs of the community. Furthermore, evidence is critical in the battle against crime (Lum &amp; Koper, 2023). By analysing and meticulously examining real-world facts, police agencies can gain a better understanding of why individuals commit horrible things. Instead of reacting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particular instances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the government may utilise this knowledge to develop policies to address the underlying causes of poor behaviour. This evidence-based practise (EBP)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component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which is a preventative strategy,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demonstrates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our commitment to dealing with both the immediate consequences of criminal activity and its underlying causes. Scientific facts are used by law enforcement agencies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assist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them make wise decisions, plan properly, and make the most use of their resources. Using real-world data to enhance both proactive and reactive law enforcement is a key aspect of evidence-based police, which strives to make society better and more resilient.</w:t>
      </w:r>
    </w:p>
    <w:p xmlns:wp14="http://schemas.microsoft.com/office/word/2010/wordml" w:rsidP="768A33A8" wp14:paraId="366C9F39" wp14:textId="75FC534F">
      <w:pPr>
        <w:spacing w:before="30" w:beforeAutospacing="off" w:after="0" w:afterAutospacing="off" w:line="351"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 Defining the Effectiveness of Ongoing Policing Practice</w:t>
      </w:r>
    </w:p>
    <w:p xmlns:wp14="http://schemas.microsoft.com/office/word/2010/wordml" w:rsidP="768A33A8" wp14:paraId="61BBFEC7" wp14:textId="18910A60">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Evidence-Based Policing (EBP), as opposed to more conventional, reactive approaches to crime management, involves an ongoing evaluation of current practises. The methodical framework that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police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models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provide for</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assessing the efficacy of interventions and changing policy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light of</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empirical data makes them superior in this regard. A model known as "problem-oriented policing" (POP) is based on evidence-based practise (EBP) and aims to pinpoint and address specific issues within a community. POP uses evidence to pinpoint these problems and then applies a focused, evidence-based plan to address them (Pepper,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2020). Law enforcement may be able to learn a great deal about how to make their efforts better by thoroughly examining the outcomes of these initiatives.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Through the use of</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this iterative process, police practises are continuously kept as adaptable and efficient as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feasible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in response to community concerns. The SARA framework, which law enforcement must follow, is another well-known EBP technique. Its four main components are surveillance, analysis, reaction, and assessment. According to SARA, evidence is used not just when problems are first detected but also at various points during the problem-solving process. Because SARA places a strong focus on continuous assessment, police agencies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are able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adapt their strategies in response to the constantly changing nature of crime and the changing needs of the community. According to EBP, the effectiveness of continuing police practise is primarily dependent on the continuous assessment and improvement of practises based on empirical data. Law enforcement organisations may find it helpful to use models like POP and SARA to methodically improve their methods. Their ability to react, adapt, and achieve their goals of enhancing community safety and welfare will therefore result from this.</w:t>
      </w:r>
    </w:p>
    <w:p xmlns:wp14="http://schemas.microsoft.com/office/word/2010/wordml" w:rsidP="768A33A8" wp14:paraId="5E7FC8CE" wp14:textId="5FA57052">
      <w:pPr>
        <w:spacing w:before="30" w:beforeAutospacing="off" w:after="0" w:afterAutospacing="off" w:line="351"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 The Importance of Evidence in Decision-Making</w:t>
      </w:r>
    </w:p>
    <w:p xmlns:wp14="http://schemas.microsoft.com/office/word/2010/wordml" w:rsidP="768A33A8" wp14:paraId="53F0F73B" wp14:textId="714DAE96">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Evidence plays a crucial role in the logical reasoning that every police officer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is required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possess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Police models aim to enhance decision-making by offering a methodical framework that ensures decisions are grounded in facts rather than feelings. Law enforcement organisations may ensure the validity and accountability of their choices while also raising the standard of their judgements by basing them in the facts. An excellent collaborative Evidence-Based Policing (EBP) approach that highlights the value of forging relationships between law enforcement and other community groups is called Problem-Solving Ties (PSP) (Boulton,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2021). According to the PSP model, it is best to consider a variety of viewpoints and information sources while making decisions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make educated choices. By using this inclusive approach, a comprehensive understanding of the complex issues under examination may be achieved, which is necessary for the identification of effective solutions. Law enforcement decision-makers may get a more thorough grasp of the issues affecting their communities by integrating data from several sources. It may be possible to make situationally sound judgements by considering all relevant factors (Engel,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2020).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To make sure that their actions are in line with the goals and needs of the community, law enforcement must always base its choices on the facts.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For law enforcement organisations to successfully handle the challenges involved in preserving community safety, evidence integration is crucial.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improve their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capacity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to cater to the diverse requirements and anticipations of the populations they serve, agencies highly regard evidence-based practises that foster collaboration, confidence, and openness.</w:t>
      </w:r>
    </w:p>
    <w:p xmlns:wp14="http://schemas.microsoft.com/office/word/2010/wordml" w:rsidP="768A33A8" wp14:paraId="4E58300C" wp14:textId="4C7CBCA0">
      <w:pPr>
        <w:spacing w:before="30" w:beforeAutospacing="off" w:after="0" w:afterAutospacing="off" w:line="351"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 Models of Evidence-Based Policing: POP, SARA, PSP</w:t>
      </w:r>
    </w:p>
    <w:p xmlns:wp14="http://schemas.microsoft.com/office/word/2010/wordml" w:rsidP="768A33A8" wp14:paraId="02FB5876" wp14:textId="74838505">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The foundation of Data-Based Policing (EBP) is the idea that police practises and policies should be grounded in empirical research. Several models have been developed within this general framework to aid in the methodical integration of evidence into law enforcement tactics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McFadzien</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2020). This section looks at three popular models of evidence-based practise (EBP): problem-solving partnerships (PSP), response and policing (POP), scanning, analysis, and SARA.</w:t>
      </w:r>
    </w:p>
    <w:p xmlns:wp14="http://schemas.microsoft.com/office/word/2010/wordml" w:rsidP="768A33A8" wp14:paraId="1C2C1A03" wp14:textId="3815B740">
      <w:pPr>
        <w:spacing w:before="30" w:beforeAutospacing="off" w:after="0" w:afterAutospacing="off" w:line="324"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 Problem-Oriented Policing (POP):</w:t>
      </w:r>
    </w:p>
    <w:p xmlns:wp14="http://schemas.microsoft.com/office/word/2010/wordml" w:rsidP="768A33A8" wp14:paraId="5ED7FAE8" wp14:textId="2B6FB425">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Proactive steps to prevent issues from occurring are given priority over reactive ones in problem-oriented policing. The coordinated identification and handling of community concerns forms the basis of POP. This rigorous technique includes steps like reaction, analysis, and data collecting (Lum, &amp; Koper, 2023). POP's customised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methodology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enables law enforcement to customise their reaction to every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particular case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Finding the root causes of issues is the most effective way for law enforcement to address them. For example, if there is a rise in juvenile delinquency in a community, POP would involve investigating the social and economic factors that could be involved in addition to addressing the violations that are occurring at that time (Davies, 2020). However, in other situations, the POP model could not be fully relevant since the underlying reasons of the issues are not fully understood. Problem analysis that are either too general or include mistakes in them might lead to ineffective responses. Active community involvement is essential to POP's survival. It can be challenging for law enforcement to put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good ideas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into practise when there is a lack of community understanding and support.</w:t>
      </w:r>
    </w:p>
    <w:p xmlns:wp14="http://schemas.microsoft.com/office/word/2010/wordml" w:rsidP="768A33A8" wp14:paraId="15E07294" wp14:textId="5F95BF9B">
      <w:pPr>
        <w:spacing w:before="30" w:beforeAutospacing="off" w:after="0" w:afterAutospacing="off" w:line="324"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 Scanning, Analysis, Response, and Assessment (SARA):</w:t>
      </w:r>
    </w:p>
    <w:p xmlns:wp14="http://schemas.microsoft.com/office/word/2010/wordml" w:rsidP="768A33A8" wp14:paraId="2B6B4D6E" wp14:textId="10FCFF6C">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The four pillars of the SARA problem-solving paradigm are reaction, assessment, analysis, and scanning. This paradigm aids law enforcement. A systematic and iterative procedure is built to address community issues by following this organised technique. Law enforcement authorities work to discover and analyse the possible issues' severity during the assessment phase. By dissecting these problems to their core, understanding of their underlying elements may be obtained. During the reaction phase, actions are developed and put into action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light of</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the results. The evaluation process concludes with a determination of the interventions' effectiveness and recommendations for any necessary adjustments. SARA's most valuable feature is that it is structured and iterative, which ensures that information is always included into the decision-making process (Koziarski, &amp;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Kalyal</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2021). The idea suggests that law enforcement should have a flexible and dynamic approach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effectively respond to changing conditions. On the other hand, difficulties might arise if there are insufficient resources and knowledge to carry out exhaustive assessments and analyses. Adequate data must be available and law enforcement personnel must be capable of analysis for SARA to be successful.</w:t>
      </w:r>
    </w:p>
    <w:p xmlns:wp14="http://schemas.microsoft.com/office/word/2010/wordml" w:rsidP="768A33A8" wp14:paraId="52D1C224" wp14:textId="6B36A7F4">
      <w:pPr>
        <w:spacing w:before="30" w:beforeAutospacing="off" w:after="0" w:afterAutospacing="off" w:line="324"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 Problem-Solving Partnerships (PSP):</w:t>
      </w:r>
    </w:p>
    <w:p xmlns:wp14="http://schemas.microsoft.com/office/word/2010/wordml" w:rsidP="768A33A8" wp14:paraId="0B35671A" wp14:textId="37CA717E">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Problem-Solving Partnerships and other collaborative methods to problem-solving highlight the need of law enforcement and community groups cooperating. Since addressing problems effectively takes teamwork, PSP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makes an attempt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to consider a variety of viewpoints and levels of experience when making choices (Sherman, 2020). PSP sets itself apart with its commitment to promoting inclusion and planning volunteer opportunities.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By means of</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collaborations with community organisations, local citizens, and other relevant parties, law enforcement agencies get a more thorough understanding of the complex nature of community issues. When such transparency is put into practise, more long-lasting and locally relevant solutions are usually produced (Glenn,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2019). However, PSP could run into problems if the persons engaged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don't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trust each other and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don't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communicate well. It takes work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establish</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and maintain relationships, and community members' objections or worries reduce the effectiveness of group problem-solving. Another potential barrier to the successful implementation of interventions is a breakdown in cooperation and communication between the different partner organisations.</w:t>
      </w:r>
    </w:p>
    <w:p xmlns:wp14="http://schemas.microsoft.com/office/word/2010/wordml" w:rsidP="768A33A8" wp14:paraId="49B37A5A" wp14:textId="7FE41E84">
      <w:pPr>
        <w:spacing w:before="30" w:beforeAutospacing="off" w:after="0" w:afterAutospacing="off" w:line="351"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5. Evaluating the Strengths and Limitations of EBP Models</w:t>
      </w:r>
    </w:p>
    <w:p xmlns:wp14="http://schemas.microsoft.com/office/word/2010/wordml" w:rsidP="768A33A8" wp14:paraId="312011B3" wp14:textId="533FCC4C">
      <w:pPr>
        <w:spacing w:before="30" w:beforeAutospacing="off" w:after="0" w:afterAutospacing="off" w:line="324"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 Strengths of EBP Models:</w:t>
      </w:r>
    </w:p>
    <w:p xmlns:wp14="http://schemas.microsoft.com/office/word/2010/wordml" w:rsidP="768A33A8" wp14:paraId="59CC46FF" wp14:textId="0C986845">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Empirical Foundation:</w:t>
      </w:r>
    </w:p>
    <w:p xmlns:wp14="http://schemas.microsoft.com/office/word/2010/wordml" w:rsidP="768A33A8" wp14:paraId="6DF98025" wp14:textId="020DDD2E">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The fact that EBP models are based on actual data is one of their main advantages. Fact-based models, based on research findings and crime statistics, offer a comprehensive and objective understanding of the topics being studied (Piza, &amp; Connealy, 2022). The creation of this factual foundation strengthens the legitimacy of police tactics while also supporting the transparency and accountability of law enforcement. Making decisions based on statistics rather than gut feeling and subjective opinions may result in better results.</w:t>
      </w:r>
    </w:p>
    <w:p xmlns:wp14="http://schemas.microsoft.com/office/word/2010/wordml" w:rsidP="768A33A8" wp14:paraId="0CE5C341" wp14:textId="1DE8401A">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ii. Adaptability:</w:t>
      </w:r>
    </w:p>
    <w:p xmlns:wp14="http://schemas.microsoft.com/office/word/2010/wordml" w:rsidP="768A33A8" wp14:paraId="50FDD17D" wp14:textId="047C555F">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The iterative nature of evidence-based practise (EBP) models is an essential feature that enables continuous improvement in response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evolving</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evidence and community needs (Sherman, 2022). The profession of police is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essentially dynamic</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because to the constantly changing nature of crime, community dynamics, and societal issues. Law enforcement organisations may quickly and efficiently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modify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their tactics in response to new threats by putting EBP models into practise. By accepting change, police techniques may be able to continue to be effective and relevant in the face of criminal activity. This may lead to a shift in the focus from reactive to preventive efforts.</w:t>
      </w:r>
    </w:p>
    <w:p xmlns:wp14="http://schemas.microsoft.com/office/word/2010/wordml" w:rsidP="768A33A8" wp14:paraId="1F987CA3" wp14:textId="1514F255">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iii. Preventive Focus:</w:t>
      </w:r>
    </w:p>
    <w:p xmlns:wp14="http://schemas.microsoft.com/office/word/2010/wordml" w:rsidP="768A33A8" wp14:paraId="0739D697" wp14:textId="3C482438">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In evidence-based practise (EBP) methods, preventative efforts that address the root causes of issues are prioritised. Rather than prioritising the settlement of individual criminal cases, these methods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seek</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to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identify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and address the underlying systemic issues that give rise to criminal behaviour. Preventive measures are given priority in early behaviour intervention (EBP) techniques to guarantee the long-term security and well-being of communities (Cordner, 2020). With this focus on prevention, we can get a little bit closer to our main goal of creating safer communities by lowering the bar for illegal behaviour.</w:t>
      </w:r>
    </w:p>
    <w:p xmlns:wp14="http://schemas.microsoft.com/office/word/2010/wordml" w:rsidP="768A33A8" wp14:paraId="17E7E92E" wp14:textId="73E6BDC2">
      <w:pPr>
        <w:spacing w:before="30" w:beforeAutospacing="off" w:after="0" w:afterAutospacing="off" w:line="324"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 Limitations of EBP Models:</w:t>
      </w:r>
    </w:p>
    <w:p xmlns:wp14="http://schemas.microsoft.com/office/word/2010/wordml" w:rsidP="768A33A8" wp14:paraId="589D43D8" wp14:textId="2069DCA2">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Resource Constraints:</w:t>
      </w:r>
    </w:p>
    <w:p xmlns:wp14="http://schemas.microsoft.com/office/word/2010/wordml" w:rsidP="768A33A8" wp14:paraId="67FAACB4" wp14:textId="74488533">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The possibility of resource limitations is a major disadvantage of evidence-based practising approaches. Extensive data processing and analysis need substantial financial and human resources, as well as the hiring of expert staff (Koziarski, &amp; Lee, 2020). Some law enforcement organisations may find it challenging to conduct thorough investigations, particularly those that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operate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in remote or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underresourced</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locations. Enough money is needed to get over this restriction and exploit the benefits of EBP models.</w:t>
      </w:r>
    </w:p>
    <w:p xmlns:wp14="http://schemas.microsoft.com/office/word/2010/wordml" w:rsidP="768A33A8" wp14:paraId="40F3A7E7" wp14:textId="410FF35F">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ii. Community Engagement Challenges:</w:t>
      </w:r>
    </w:p>
    <w:p xmlns:wp14="http://schemas.microsoft.com/office/word/2010/wordml" w:rsidP="768A33A8" wp14:paraId="47981E9E" wp14:textId="542FDB12">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Complications may arise if community members do not endorse or accept evidence-based practise (EBP) techniques that rely on community collaborations (Piza,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 xml:space="preserve">et al.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2021).). Successful partnerships are the result of hard work, open communication, and persistence. Police tactics need to align with community values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yield practical insights and win over the community.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order to</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overcome barriers to community involvement, connections must be built and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maintained</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and issues that might obstruct cooperative efforts must be addressed.</w:t>
      </w:r>
    </w:p>
    <w:p xmlns:wp14="http://schemas.microsoft.com/office/word/2010/wordml" w:rsidP="768A33A8" wp14:paraId="22587CCA" wp14:textId="09D02F31">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iii. Complexity:</w:t>
      </w:r>
    </w:p>
    <w:p xmlns:wp14="http://schemas.microsoft.com/office/word/2010/wordml" w:rsidP="768A33A8" wp14:paraId="112C65CD" wp14:textId="5ED65C90">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It is possible that EBP models are not always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appropriate in</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all circumstances because of their organised nature. If officers and staff believe the move to evidence-based practises will be too challenging, they may be reluctant to embrace them (Douglas, &amp; Braga, 2021). To overcome this complexity and guarantee that every participant understands the value of evidence-based practise (EBP), significant internal education, training, and support are needed. Simplify and accelerate the installation procedure to help with complexity-related problems; be accessible for support around-the-clock.</w:t>
      </w:r>
    </w:p>
    <w:p xmlns:wp14="http://schemas.microsoft.com/office/word/2010/wordml" w:rsidP="768A33A8" wp14:paraId="4FF2544A" wp14:textId="79846960">
      <w:pPr>
        <w:spacing w:before="180" w:beforeAutospacing="off" w:after="0" w:afterAutospacing="off" w:line="378"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Conclusion</w:t>
      </w:r>
    </w:p>
    <w:p xmlns:wp14="http://schemas.microsoft.com/office/word/2010/wordml" w:rsidP="768A33A8" wp14:paraId="5D2D7BE3" wp14:textId="681ABAC9">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To sum up, EBP is a revolutionary method that raises the legitimacy and efficiency of law enforcement. Police conduct models, such as POP, SARA, and PSP, offer all-encompassing frameworks that may be used for issue identification, assessment, and decision-making in all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facets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of law enforcement. The models' versatility, emphasis on prevention, and empirical foundation are their main advantages. Problems with community involvement, few resources, and perceived complexity need to be addressed for implementation to be effective. In the upcoming years, Emergent Concerns, Diversity, and Active Community Engagement should be the driving forces behind Evidence-Based Policing. As evidence-based practise (EBP) becomes more relevant in the future, further development of data analytics and other emerging technologies will be crucial to supporting its empirical underpinning. To ensure the continuous improvement of law enforcement practises, boost community safety, and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maintain</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public confidence, evidence-based approaches must be included into police models.</w:t>
      </w:r>
    </w:p>
    <w:p xmlns:wp14="http://schemas.microsoft.com/office/word/2010/wordml" w:rsidP="768A33A8" wp14:paraId="6CAC168C" wp14:textId="7702EAAC">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pPr>
      <w:r w:rsidRPr="768A33A8" w:rsidR="19A5568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(Word 2245)</w:t>
      </w:r>
    </w:p>
    <w:p xmlns:wp14="http://schemas.microsoft.com/office/word/2010/wordml" w:rsidP="768A33A8" wp14:paraId="19B29B73" wp14:textId="1597902F">
      <w:pPr>
        <w:spacing w:before="180" w:beforeAutospacing="off" w:after="0" w:afterAutospacing="off" w:line="378" w:lineRule="exact"/>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pPr>
      <w:r w:rsidRPr="768A33A8" w:rsidR="13810A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References</w:t>
      </w:r>
    </w:p>
    <w:p xmlns:wp14="http://schemas.microsoft.com/office/word/2010/wordml" w:rsidP="768A33A8" wp14:paraId="756BC2F1" wp14:textId="7711062A">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Boulton, L., Phythian, R., Kirby, S., &amp; Dawson, I. (2021). Taking an evidence-based approach to evidence-based policing research.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Policing: A Journal of Policy and Practice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15</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(2), 1290-1305.</w:t>
      </w:r>
      <w:hyperlink r:id="R97ea7442efc04955">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https://clok.uclan.ac.uk/39148/2/39148%20Taking%20an%20evidence-based%20approach%20to%20evidence-based%20policing%20research.pdf</w:t>
        </w:r>
      </w:hyperlink>
    </w:p>
    <w:p xmlns:wp14="http://schemas.microsoft.com/office/word/2010/wordml" w:rsidP="768A33A8" wp14:paraId="3A1AF479" wp14:textId="1CBEAB05">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Cordner, G. W. (2020).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Evidence-based policing in 45 small bytes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US Department of Justice, Office of Justice Programs, National Institute of Justice.</w:t>
      </w: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hyperlink r:id="R0c656ade6e1646a3">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https://prohic.nl/wp-content/uploads/2020/11/2020-06-12-EvidenceBasedPolicingHandbookCordner.May2020.pdf</w:t>
        </w:r>
      </w:hyperlink>
    </w:p>
    <w:p xmlns:wp14="http://schemas.microsoft.com/office/word/2010/wordml" w:rsidP="768A33A8" wp14:paraId="05BB7F3B" wp14:textId="55655FCC">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Davies, A. (2020). IOT, smart technologies, smart policing: The impact for rural communities.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Smart Village Technology: Concepts and Developments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25-37.</w:t>
      </w:r>
      <w:hyperlink r:id="R690aca0ac189473e">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https://www.researchgate.net/profile/Ayoub-Haouas/publication/339111792_Review_on_Cow_Manure_as_Renewable_Energy/links/5e4c423ca6fdccd965b0a996/Review-on-Cow-Manure-as-Renewable-Energy.pdf#page=49</w:t>
        </w:r>
      </w:hyperlink>
    </w:p>
    <w:p xmlns:wp14="http://schemas.microsoft.com/office/word/2010/wordml" w:rsidP="768A33A8" wp14:paraId="4000FD13" wp14:textId="7989C3B4">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Douglas, S., &amp; Braga, A. A. (2021). Non-traditional research partnerships to aid the adoption of evidence-based policing. In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The Globalization of Evidence-Based Policing</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(pp. 178-190). Routledge.</w:t>
      </w:r>
      <w:hyperlink r:id="Rb9a81c3768574a12">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www.researchgate.net/profile/Stephen-Douglas-4/publication/355305437_Non-traditional_research_partnerships_to_aid_the_adoption_of_evidence-based_policing/links/61abc97850e22929cd49b83e/Non-traditional-research-partnerships-to-aid-the-adoption-of-evidence-based-policing.pdf</w:t>
        </w:r>
      </w:hyperlink>
    </w:p>
    <w:p xmlns:wp14="http://schemas.microsoft.com/office/word/2010/wordml" w:rsidP="768A33A8" wp14:paraId="1B8EF79E" wp14:textId="2D33A095">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Engel, R. S., McManus, H. D., &amp; Isaza, G. T. (2020). Moving beyond “best practice”: Experiences in police reform and a call for evidence to reduce officer-involved shootings.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The ANNALS of the American Academy of Political and Social Science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687</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146-165.</w:t>
      </w:r>
      <w:hyperlink r:id="R65c810ccd7154c61">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https://journals.sagepub.com/doi/full/10.1177/0002716219889328</w:t>
        </w:r>
      </w:hyperlink>
    </w:p>
    <w:p xmlns:wp14="http://schemas.microsoft.com/office/word/2010/wordml" w:rsidP="768A33A8" wp14:paraId="37A05A0D" wp14:textId="0C3A97CD">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Glenn, J. W., Taylor, L. C., Chesterton, H. P., Williams, S., &amp;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Moavenzadeh</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F. (2019). Understanding school-based policing: recommendations for improving School Resource Officer programs and promoting safer schools.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Safer Communities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18</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(3/4), 132-142.</w:t>
      </w:r>
      <w:hyperlink r:id="R07cc50492d0742a5">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www.researchgate.net/profile/Jonathan-Glenn-2/publication/336593868_Understanding_school-based_policing_recommendations_for_improving_School_Resource_Officer_programs_and_promoting_safer_schools/links/5dadeb17a6fdccc99d928b81/Understanding-school-based-policing-recommendations-for-improving-School-Resource-Officer-programs-and-promoting-safer-schools.pdf</w:t>
        </w:r>
      </w:hyperlink>
    </w:p>
    <w:p xmlns:wp14="http://schemas.microsoft.com/office/word/2010/wordml" w:rsidP="768A33A8" wp14:paraId="2AE2B5AB" wp14:textId="4737F27A">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Koziarski, J., &amp;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Kalyal</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H. (2021). Resistance to evidence-based policing: Canadian police executives’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perceptions</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as to which level of Canadian policing is most resistant.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Police Practice and Research</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22</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763-776.</w:t>
      </w:r>
      <w:hyperlink r:id="Rf2af21dff7e34d01">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https://www.crimrxiv.com/pub/o2qnw6ec/download/pdf</w:t>
        </w:r>
      </w:hyperlink>
    </w:p>
    <w:p xmlns:wp14="http://schemas.microsoft.com/office/word/2010/wordml" w:rsidP="768A33A8" wp14:paraId="6A98817A" wp14:textId="652A8E68">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Koziarski, J., &amp; Lee, J. R. (2020). Connecting evidence-based policing and cybercrime.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Policing: An International Journal</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43</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198-211.</w:t>
      </w:r>
      <w:hyperlink r:id="R814bc04f68394e79">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https://scholar.archive.org/work/olfgywnkgbgbrmipdpt24zvf4a/access/wayback/https://www.crimrxiv.com/pub/go7thxn6/download/pdf</w:t>
        </w:r>
      </w:hyperlink>
    </w:p>
    <w:p xmlns:wp14="http://schemas.microsoft.com/office/word/2010/wordml" w:rsidP="768A33A8" wp14:paraId="67B5BCAB" wp14:textId="51A55674">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Lum, C., &amp; Koper, C. S. (2023). Evidence-based policing.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The Oxford Handbook of Evidence-Based Crime and Justice Policy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245.</w:t>
      </w: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hyperlink r:id="R78d0bc2c99b04f35">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1155CC"/>
            <w:sz w:val="22"/>
            <w:szCs w:val="22"/>
            <w:u w:val="none"/>
            <w:lang w:val="en-GB"/>
          </w:rPr>
          <w:t>https://olli.gmu.edu/docstore/600docs/1501-655-Lum%20and%20Koper%20EBP%20reprint%20in%20Critical%20Issues.pdf</w:t>
        </w:r>
      </w:hyperlink>
    </w:p>
    <w:p xmlns:wp14="http://schemas.microsoft.com/office/word/2010/wordml" w:rsidP="768A33A8" wp14:paraId="235F3E19" wp14:textId="34107FD5">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McFadzien</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K., Pughsley, A., Featherstone, A. M., &amp; Phillips, J. M. (2020). The evidence-based investigative tool (EBIT): a legitimacy-conscious statistical triage process for high-volume crimes.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Cambridge Journal of Evidence-Based Policing</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4</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218-232.</w:t>
      </w:r>
      <w:hyperlink r:id="Rcb23114131094ce6">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1155CC"/>
            <w:sz w:val="22"/>
            <w:szCs w:val="22"/>
            <w:u w:val="none"/>
            <w:lang w:val="en-GB"/>
          </w:rPr>
          <w:t>https://link.springer.com/article/10.1007/s41887-020-00050-3</w:t>
        </w:r>
      </w:hyperlink>
    </w:p>
    <w:p xmlns:wp14="http://schemas.microsoft.com/office/word/2010/wordml" w:rsidP="768A33A8" wp14:paraId="612EF55E" wp14:textId="18A3C881">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Pepper, I., Rogers, C., &amp; Martin, H. (2020). Evidence based policing: a view on its development within the police service.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Journal of Work-Applied Management</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12</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91-96.</w:t>
      </w:r>
      <w:hyperlink r:id="R16edbb90557547cf">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https://www.emerald.com/insight/content/doi/10.1108/JWAM-01-2020-0001/full/html</w:t>
        </w:r>
      </w:hyperlink>
    </w:p>
    <w:p xmlns:wp14="http://schemas.microsoft.com/office/word/2010/wordml" w:rsidP="768A33A8" wp14:paraId="381BD46E" wp14:textId="66BF42E0">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Piza, E. L., &amp; Connealy, N. T. (2022). The effect of the Seattle Police‐Free CHOP zone on crime: A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microsyntheticcontrol</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evaluation.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Criminology &amp; Public Policy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21</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35-58.</w:t>
      </w:r>
      <w:r w:rsidRPr="768A33A8" w:rsidR="13810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hyperlink r:id="R5b1519801c88496c">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https://archive.ph/UHxE7</w:t>
        </w:r>
      </w:hyperlink>
    </w:p>
    <w:p xmlns:wp14="http://schemas.microsoft.com/office/word/2010/wordml" w:rsidP="768A33A8" wp14:paraId="469A0DC5" wp14:textId="4D4D4D93">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Piza, E. L., </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Szkola</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J., &amp; Blount-Hill, K. L. (2021). How can embedded criminologists, police pracademics, and crime analysts help increase police-led program evaluations? A survey of authors cited in the evidence-based policing matrix.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Policing: A Journal of Policy and Practice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15</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(2), 1217-1231.</w:t>
      </w:r>
      <w:hyperlink r:id="Rf5d23b9ca6c545ae">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https://academicworks.cuny.edu/cgi/viewcontent.cgi?article=1347&amp;context=jj_pubs</w:t>
        </w:r>
      </w:hyperlink>
    </w:p>
    <w:p xmlns:wp14="http://schemas.microsoft.com/office/word/2010/wordml" w:rsidP="768A33A8" wp14:paraId="44BE53A4" wp14:textId="43F7D002">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Sherman, L. W. (2020). Evidence-based policing and fatal police shootings: Promise, problems, and prospects.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The ANNALS of the American Academy of Political and Social Science</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687</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8-26.</w:t>
      </w:r>
      <w:hyperlink r:id="R6abbb9828ab74f6e">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https://journals.sagepub.com/doi/pdf/10.1177/0002716220902073</w:t>
        </w:r>
      </w:hyperlink>
    </w:p>
    <w:p xmlns:wp14="http://schemas.microsoft.com/office/word/2010/wordml" w:rsidP="768A33A8" wp14:paraId="42A576FB" wp14:textId="4AB9A5B5">
      <w:pPr>
        <w:spacing w:before="0" w:beforeAutospacing="off" w:after="0" w:afterAutospacing="off" w:line="324" w:lineRule="exact"/>
        <w:jc w:val="both"/>
        <w:rPr>
          <w:sz w:val="22"/>
          <w:szCs w:val="22"/>
        </w:rPr>
      </w:pP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Sherman, L. W. (2022). Goldilocks and the three “Ts”: Targeting, testing, and tracking for “just right” democratic policing.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Criminology &amp; Public Policy</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768A33A8" w:rsidR="13810ACD">
        <w:rPr>
          <w:rFonts w:ascii="Times New Roman" w:hAnsi="Times New Roman" w:eastAsia="Times New Roman" w:cs="Times New Roman"/>
          <w:b w:val="0"/>
          <w:bCs w:val="0"/>
          <w:i w:val="1"/>
          <w:iCs w:val="1"/>
          <w:caps w:val="0"/>
          <w:smallCaps w:val="0"/>
          <w:strike w:val="0"/>
          <w:dstrike w:val="0"/>
          <w:noProof w:val="0"/>
          <w:color w:val="222222"/>
          <w:sz w:val="22"/>
          <w:szCs w:val="22"/>
          <w:u w:val="none"/>
          <w:lang w:val="en-GB"/>
        </w:rPr>
        <w:t>21</w:t>
      </w:r>
      <w:r w:rsidRPr="768A33A8" w:rsidR="13810AC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(1), 175-196.</w:t>
      </w:r>
      <w:hyperlink r:id="Rc35ca2a513c5406f">
        <w:r w:rsidRPr="768A33A8" w:rsidR="13810ACD">
          <w:rPr>
            <w:rStyle w:val="Hyperlink"/>
            <w:rFonts w:ascii="Times New Roman" w:hAnsi="Times New Roman" w:eastAsia="Times New Roman" w:cs="Times New Roman"/>
            <w:b w:val="0"/>
            <w:bCs w:val="0"/>
            <w:i w:val="0"/>
            <w:iCs w:val="0"/>
            <w:caps w:val="0"/>
            <w:smallCaps w:val="0"/>
            <w:strike w:val="0"/>
            <w:dstrike w:val="0"/>
            <w:noProof w:val="0"/>
            <w:color w:val="0563C1"/>
            <w:sz w:val="22"/>
            <w:szCs w:val="22"/>
            <w:u w:val="none"/>
            <w:lang w:val="en-GB"/>
          </w:rPr>
          <w:t>https://onlinelibrary.wiley.com/doi/pdfdirect/10.1111/1745-9133.12578</w:t>
        </w:r>
      </w:hyperlink>
    </w:p>
    <w:p xmlns:wp14="http://schemas.microsoft.com/office/word/2010/wordml" w:rsidP="768A33A8" wp14:paraId="5E5787A5" wp14:textId="6BA3F86E">
      <w:pPr>
        <w:pStyle w:val="Normal"/>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034B8"/>
    <w:rsid w:val="13810ACD"/>
    <w:rsid w:val="19A5568B"/>
    <w:rsid w:val="1C4B5E99"/>
    <w:rsid w:val="2837B340"/>
    <w:rsid w:val="36365714"/>
    <w:rsid w:val="62EA60A3"/>
    <w:rsid w:val="64D051F7"/>
    <w:rsid w:val="666C2258"/>
    <w:rsid w:val="6AD034B8"/>
    <w:rsid w:val="768A33A8"/>
    <w:rsid w:val="77094C3F"/>
    <w:rsid w:val="78F7C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034B8"/>
  <w15:chartTrackingRefBased/>
  <w15:docId w15:val="{5B9EA6E6-96B7-471D-AD37-22DAF6E901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lok.uclan.ac.uk/39148/2/39148%20Taking%20an%20evidence-based%20approach%20to%20evidence-based%20policing%20research.pdf" TargetMode="External" Id="R97ea7442efc04955" /><Relationship Type="http://schemas.openxmlformats.org/officeDocument/2006/relationships/hyperlink" Target="https://prohic.nl/wp-content/uploads/2020/11/2020-06-12-EvidenceBasedPolicingHandbookCordner.May2020.pdf" TargetMode="External" Id="R0c656ade6e1646a3" /><Relationship Type="http://schemas.openxmlformats.org/officeDocument/2006/relationships/hyperlink" Target="https://www.researchgate.net/profile/Ayoub-Haouas/publication/339111792_Review_on_Cow_Manure_as_Renewable_Energy/links/5e4c423ca6fdccd965b0a996/Review-on-Cow-Manure-as-Renewable-Energy.pdf" TargetMode="External" Id="R690aca0ac189473e" /><Relationship Type="http://schemas.openxmlformats.org/officeDocument/2006/relationships/hyperlink" Target="https://www.researchgate.net/profile/Stephen-Douglas-4/publication/355305437_Non-traditional_research_partnerships_to_aid_the_adoption_of_evidence-based_policing/links/61abc97850e22929cd49b83e/Non-traditional-research-partnerships-to-aid-the-adoption-of-evidence-based-policing.pdf" TargetMode="External" Id="Rb9a81c3768574a12" /><Relationship Type="http://schemas.openxmlformats.org/officeDocument/2006/relationships/hyperlink" Target="https://journals.sagepub.com/doi/full/10.1177/0002716219889328" TargetMode="External" Id="R65c810ccd7154c61" /><Relationship Type="http://schemas.openxmlformats.org/officeDocument/2006/relationships/hyperlink" Target="https://www.researchgate.net/profile/Jonathan-Glenn-2/publication/336593868_Understanding_school-based_policing_recommendations_for_improving_School_Resource_Officer_programs_and_promoting_safer_schools/links/5dadeb17a6fdccc99d928b81/Understanding-school-based-policing-recommendations-for-improving-School-Resource-Officer-programs-and-promoting-safer-schools.pdf" TargetMode="External" Id="R07cc50492d0742a5" /><Relationship Type="http://schemas.openxmlformats.org/officeDocument/2006/relationships/hyperlink" Target="https://www.crimrxiv.com/pub/o2qnw6ec/download/pdf" TargetMode="External" Id="Rf2af21dff7e34d01" /><Relationship Type="http://schemas.openxmlformats.org/officeDocument/2006/relationships/hyperlink" Target="https://scholar.archive.org/work/olfgywnkgbgbrmipdpt24zvf4a/access/wayback/https://www.crimrxiv.com/pub/go7thxn6/download/pdf" TargetMode="External" Id="R814bc04f68394e79" /><Relationship Type="http://schemas.openxmlformats.org/officeDocument/2006/relationships/hyperlink" Target="https://olli.gmu.edu/docstore/600docs/1501-655-Lum%20and%20Koper%20EBP%20reprint%20in%20Critical%20Issues.pdf" TargetMode="External" Id="R78d0bc2c99b04f35" /><Relationship Type="http://schemas.openxmlformats.org/officeDocument/2006/relationships/hyperlink" Target="https://link.springer.com/article/10.1007/s41887-020-00050-3" TargetMode="External" Id="Rcb23114131094ce6" /><Relationship Type="http://schemas.openxmlformats.org/officeDocument/2006/relationships/hyperlink" Target="https://www.emerald.com/insight/content/doi/10.1108/JWAM-01-2020-0001/full/html" TargetMode="External" Id="R16edbb90557547cf" /><Relationship Type="http://schemas.openxmlformats.org/officeDocument/2006/relationships/hyperlink" Target="https://archive.ph/UHxE7" TargetMode="External" Id="R5b1519801c88496c" /><Relationship Type="http://schemas.openxmlformats.org/officeDocument/2006/relationships/hyperlink" Target="https://academicworks.cuny.edu/cgi/viewcontent.cgi?article=1347&amp;context=jj_pubs" TargetMode="External" Id="Rf5d23b9ca6c545ae" /><Relationship Type="http://schemas.openxmlformats.org/officeDocument/2006/relationships/hyperlink" Target="https://journals.sagepub.com/doi/pdf/10.1177/0002716220902073" TargetMode="External" Id="R6abbb9828ab74f6e" /><Relationship Type="http://schemas.openxmlformats.org/officeDocument/2006/relationships/hyperlink" Target="https://onlinelibrary.wiley.com/doi/pdfdirect/10.1111/1745-9133.12578" TargetMode="External" Id="Rc35ca2a513c540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Sandie James Escol (2223946)</dc:creator>
  <keywords/>
  <dc:description/>
  <lastModifiedBy>Sandie James Escol (2223946)</lastModifiedBy>
  <revision>2</revision>
  <dcterms:created xsi:type="dcterms:W3CDTF">2023-12-04T15:20:22.9962394Z</dcterms:created>
  <dcterms:modified xsi:type="dcterms:W3CDTF">2023-12-04T15:26:20.2624732Z</dcterms:modified>
</coreProperties>
</file>