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94649477"/>
        <w:docPartObj>
          <w:docPartGallery w:val="Cover Pages"/>
          <w:docPartUnique/>
        </w:docPartObj>
      </w:sdtPr>
      <w:sdtEndPr/>
      <w:sdtContent>
        <w:p w14:paraId="58C33D08" w14:textId="76508EFB" w:rsidR="005E2D9A" w:rsidRDefault="005E2D9A">
          <w:r>
            <w:rPr>
              <w:noProof/>
            </w:rPr>
            <mc:AlternateContent>
              <mc:Choice Requires="wpg">
                <w:drawing>
                  <wp:anchor distT="0" distB="0" distL="114300" distR="114300" simplePos="0" relativeHeight="251659264" behindDoc="1" locked="0" layoutInCell="1" allowOverlap="1" wp14:anchorId="55093AB1" wp14:editId="45C9C8C7">
                    <wp:simplePos x="0" y="0"/>
                    <wp:positionH relativeFrom="page">
                      <wp:align>center</wp:align>
                    </wp:positionH>
                    <wp:positionV relativeFrom="page">
                      <wp:align>center</wp:align>
                    </wp:positionV>
                    <wp:extent cx="6852920" cy="9142730"/>
                    <wp:effectExtent l="0" t="0" r="0" b="135890"/>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000000" w:themeColor="text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706FCFA8" w14:textId="32A03A91" w:rsidR="005E2D9A" w:rsidRPr="005E2D9A" w:rsidRDefault="005E2D9A">
                                      <w:pPr>
                                        <w:pStyle w:val="NoSpacing"/>
                                        <w:rPr>
                                          <w:color w:val="000000" w:themeColor="text1"/>
                                          <w:sz w:val="32"/>
                                          <w:szCs w:val="32"/>
                                        </w:rPr>
                                      </w:pPr>
                                      <w:r w:rsidRPr="005E2D9A">
                                        <w:rPr>
                                          <w:color w:val="000000" w:themeColor="text1"/>
                                          <w:sz w:val="32"/>
                                          <w:szCs w:val="32"/>
                                        </w:rPr>
                                        <w:t>Joseph McBride</w:t>
                                      </w:r>
                                    </w:p>
                                  </w:sdtContent>
                                </w:sdt>
                                <w:p w14:paraId="0C7E4B08" w14:textId="5296FF5D" w:rsidR="005E2D9A" w:rsidRPr="005E2D9A" w:rsidRDefault="002911D1">
                                  <w:pPr>
                                    <w:pStyle w:val="NoSpacing"/>
                                    <w:rPr>
                                      <w:caps/>
                                      <w:color w:val="000000" w:themeColor="text1"/>
                                    </w:rPr>
                                  </w:pPr>
                                  <w:sdt>
                                    <w:sdtPr>
                                      <w:rPr>
                                        <w:caps/>
                                        <w:color w:val="000000" w:themeColor="text1"/>
                                      </w:rPr>
                                      <w:alias w:val="Company"/>
                                      <w:tag w:val=""/>
                                      <w:id w:val="922067218"/>
                                      <w:dataBinding w:prefixMappings="xmlns:ns0='http://schemas.openxmlformats.org/officeDocument/2006/extended-properties' " w:xpath="/ns0:Properties[1]/ns0:Company[1]" w:storeItemID="{6668398D-A668-4E3E-A5EB-62B293D839F1}"/>
                                      <w:text/>
                                    </w:sdtPr>
                                    <w:sdtEndPr/>
                                    <w:sdtContent>
                                      <w:r w:rsidR="000A7A0A">
                                        <w:rPr>
                                          <w:caps/>
                                          <w:color w:val="000000" w:themeColor="text1"/>
                                        </w:rPr>
                                        <w:t>Student ID: 2113455</w:t>
                                      </w:r>
                                    </w:sdtContent>
                                  </w:sdt>
                                  <w:r w:rsidR="005E2D9A" w:rsidRPr="005E2D9A">
                                    <w:rPr>
                                      <w:caps/>
                                      <w:color w:val="000000" w:themeColor="text1"/>
                                    </w:rPr>
                                    <w:t xml:space="preserve"> </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000000" w:themeColor="text1"/>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030758EE" w14:textId="78FCB9FF" w:rsidR="005E2D9A" w:rsidRPr="005C51D6" w:rsidRDefault="005E2D9A">
                                      <w:pPr>
                                        <w:pStyle w:val="NoSpacing"/>
                                        <w:pBdr>
                                          <w:bottom w:val="single" w:sz="6" w:space="4" w:color="7F7F7F" w:themeColor="text1" w:themeTint="80"/>
                                        </w:pBdr>
                                        <w:rPr>
                                          <w:rFonts w:asciiTheme="majorHAnsi" w:eastAsiaTheme="majorEastAsia" w:hAnsiTheme="majorHAnsi" w:cstheme="majorBidi"/>
                                          <w:color w:val="000000" w:themeColor="text1"/>
                                          <w:sz w:val="108"/>
                                          <w:szCs w:val="108"/>
                                        </w:rPr>
                                      </w:pPr>
                                      <w:r w:rsidRPr="005C51D6">
                                        <w:rPr>
                                          <w:rFonts w:asciiTheme="majorHAnsi" w:eastAsiaTheme="majorEastAsia" w:hAnsiTheme="majorHAnsi" w:cstheme="majorBidi"/>
                                          <w:color w:val="000000" w:themeColor="text1"/>
                                          <w:sz w:val="108"/>
                                          <w:szCs w:val="108"/>
                                        </w:rPr>
                                        <w:t>RPI Rig Development</w:t>
                                      </w:r>
                                    </w:p>
                                  </w:sdtContent>
                                </w:sdt>
                                <w:sdt>
                                  <w:sdtPr>
                                    <w:rPr>
                                      <w:caps/>
                                      <w:color w:val="000000"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4BEB5364" w14:textId="5DB9872F" w:rsidR="005E2D9A" w:rsidRDefault="005E2D9A">
                                      <w:pPr>
                                        <w:pStyle w:val="NoSpacing"/>
                                        <w:spacing w:before="240"/>
                                        <w:rPr>
                                          <w:caps/>
                                          <w:color w:val="000000" w:themeColor="text2"/>
                                          <w:sz w:val="36"/>
                                          <w:szCs w:val="36"/>
                                        </w:rPr>
                                      </w:pPr>
                                      <w:r>
                                        <w:rPr>
                                          <w:caps/>
                                          <w:color w:val="000000" w:themeColor="text2"/>
                                          <w:sz w:val="36"/>
                                          <w:szCs w:val="36"/>
                                        </w:rPr>
                                        <w:t>Project Report</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5093AB1"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">
                    <v:rect id="Rectangle 120" o:spid="_x0000_s1027" style="position:absolute;top:73152;width:68580;height:143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" fillcolor="black [3213]" stroked="f" strokeweight="1pt"/>
                    <v:rect id="Rectangle 121" o:spid="_x0000_s1028" style="position:absolute;top:74390;width:68580;height:18327;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" fillcolor="gray [1629]" stroked="f" strokeweight="1pt">
                      <v:textbox inset="36pt,14.4pt,36pt,36pt">
                        <w:txbxContent>
                          <w:sdt>
                            <w:sdtPr>
                              <w:rPr>
                                <w:color w:val="000000" w:themeColor="text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706FCFA8" w14:textId="32A03A91" w:rsidR="005E2D9A" w:rsidRPr="005E2D9A" w:rsidRDefault="005E2D9A">
                                <w:pPr>
                                  <w:pStyle w:val="NoSpacing"/>
                                  <w:rPr>
                                    <w:color w:val="000000" w:themeColor="text1"/>
                                    <w:sz w:val="32"/>
                                    <w:szCs w:val="32"/>
                                  </w:rPr>
                                </w:pPr>
                                <w:r w:rsidRPr="005E2D9A">
                                  <w:rPr>
                                    <w:color w:val="000000" w:themeColor="text1"/>
                                    <w:sz w:val="32"/>
                                    <w:szCs w:val="32"/>
                                  </w:rPr>
                                  <w:t>Joseph McBride</w:t>
                                </w:r>
                              </w:p>
                            </w:sdtContent>
                          </w:sdt>
                          <w:p w14:paraId="0C7E4B08" w14:textId="5296FF5D" w:rsidR="005E2D9A" w:rsidRPr="005E2D9A" w:rsidRDefault="002911D1">
                            <w:pPr>
                              <w:pStyle w:val="NoSpacing"/>
                              <w:rPr>
                                <w:caps/>
                                <w:color w:val="000000" w:themeColor="text1"/>
                              </w:rPr>
                            </w:pPr>
                            <w:sdt>
                              <w:sdtPr>
                                <w:rPr>
                                  <w:caps/>
                                  <w:color w:val="000000" w:themeColor="text1"/>
                                </w:rPr>
                                <w:alias w:val="Company"/>
                                <w:tag w:val=""/>
                                <w:id w:val="922067218"/>
                                <w:dataBinding w:prefixMappings="xmlns:ns0='http://schemas.openxmlformats.org/officeDocument/2006/extended-properties' " w:xpath="/ns0:Properties[1]/ns0:Company[1]" w:storeItemID="{6668398D-A668-4E3E-A5EB-62B293D839F1}"/>
                                <w:text/>
                              </w:sdtPr>
                              <w:sdtEndPr/>
                              <w:sdtContent>
                                <w:r w:rsidR="000A7A0A">
                                  <w:rPr>
                                    <w:caps/>
                                    <w:color w:val="000000" w:themeColor="text1"/>
                                  </w:rPr>
                                  <w:t>Student ID: 2113455</w:t>
                                </w:r>
                              </w:sdtContent>
                            </w:sdt>
                            <w:r w:rsidR="005E2D9A" w:rsidRPr="005E2D9A">
                              <w:rPr>
                                <w:caps/>
                                <w:color w:val="000000" w:themeColor="text1"/>
                              </w:rPr>
                              <w:t xml:space="preserve"> </w:t>
                            </w: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" filled="f" stroked="f" strokeweight=".5pt">
                      <v:textbox inset="36pt,36pt,36pt,36pt">
                        <w:txbxContent>
                          <w:sdt>
                            <w:sdtPr>
                              <w:rPr>
                                <w:rFonts w:asciiTheme="majorHAnsi" w:eastAsiaTheme="majorEastAsia" w:hAnsiTheme="majorHAnsi" w:cstheme="majorBidi"/>
                                <w:color w:val="000000" w:themeColor="text1"/>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030758EE" w14:textId="78FCB9FF" w:rsidR="005E2D9A" w:rsidRPr="005C51D6" w:rsidRDefault="005E2D9A">
                                <w:pPr>
                                  <w:pStyle w:val="NoSpacing"/>
                                  <w:pBdr>
                                    <w:bottom w:val="single" w:sz="6" w:space="4" w:color="7F7F7F" w:themeColor="text1" w:themeTint="80"/>
                                  </w:pBdr>
                                  <w:rPr>
                                    <w:rFonts w:asciiTheme="majorHAnsi" w:eastAsiaTheme="majorEastAsia" w:hAnsiTheme="majorHAnsi" w:cstheme="majorBidi"/>
                                    <w:color w:val="000000" w:themeColor="text1"/>
                                    <w:sz w:val="108"/>
                                    <w:szCs w:val="108"/>
                                  </w:rPr>
                                </w:pPr>
                                <w:r w:rsidRPr="005C51D6">
                                  <w:rPr>
                                    <w:rFonts w:asciiTheme="majorHAnsi" w:eastAsiaTheme="majorEastAsia" w:hAnsiTheme="majorHAnsi" w:cstheme="majorBidi"/>
                                    <w:color w:val="000000" w:themeColor="text1"/>
                                    <w:sz w:val="108"/>
                                    <w:szCs w:val="108"/>
                                  </w:rPr>
                                  <w:t>RPI Rig Development</w:t>
                                </w:r>
                              </w:p>
                            </w:sdtContent>
                          </w:sdt>
                          <w:sdt>
                            <w:sdtPr>
                              <w:rPr>
                                <w:caps/>
                                <w:color w:val="000000"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4BEB5364" w14:textId="5DB9872F" w:rsidR="005E2D9A" w:rsidRDefault="005E2D9A">
                                <w:pPr>
                                  <w:pStyle w:val="NoSpacing"/>
                                  <w:spacing w:before="240"/>
                                  <w:rPr>
                                    <w:caps/>
                                    <w:color w:val="000000" w:themeColor="text2"/>
                                    <w:sz w:val="36"/>
                                    <w:szCs w:val="36"/>
                                  </w:rPr>
                                </w:pPr>
                                <w:r>
                                  <w:rPr>
                                    <w:caps/>
                                    <w:color w:val="000000" w:themeColor="text2"/>
                                    <w:sz w:val="36"/>
                                    <w:szCs w:val="36"/>
                                  </w:rPr>
                                  <w:t>Project Report</w:t>
                                </w:r>
                              </w:p>
                            </w:sdtContent>
                          </w:sdt>
                        </w:txbxContent>
                      </v:textbox>
                    </v:shape>
                    <w10:wrap anchorx="page" anchory="page"/>
                  </v:group>
                </w:pict>
              </mc:Fallback>
            </mc:AlternateContent>
          </w:r>
        </w:p>
        <w:p w14:paraId="36626903" w14:textId="26DED7CE" w:rsidR="008B3BAB" w:rsidRDefault="005E2D9A" w:rsidP="008B3BAB">
          <w:r>
            <w:br w:type="page"/>
          </w:r>
        </w:p>
      </w:sdtContent>
    </w:sdt>
    <w:p w14:paraId="0EFEE42B" w14:textId="77777777" w:rsidR="008B3BAB" w:rsidRDefault="008B3BAB" w:rsidP="008B3BAB">
      <w:pPr>
        <w:pStyle w:val="Heading1"/>
        <w:rPr>
          <w:rFonts w:eastAsiaTheme="minorHAnsi"/>
        </w:rPr>
      </w:pPr>
      <w:bookmarkStart w:id="0" w:name="_Toc104546692"/>
      <w:r>
        <w:rPr>
          <w:rFonts w:eastAsiaTheme="minorHAnsi"/>
        </w:rPr>
        <w:lastRenderedPageBreak/>
        <w:t>Acknowledgements</w:t>
      </w:r>
      <w:bookmarkEnd w:id="0"/>
    </w:p>
    <w:p w14:paraId="638409F4" w14:textId="77777777" w:rsidR="008B3BAB" w:rsidRDefault="008B3BAB" w:rsidP="008B3BAB"/>
    <w:p w14:paraId="5B7EC8A7" w14:textId="77777777" w:rsidR="008B3BAB" w:rsidRPr="00361BB4" w:rsidRDefault="008B3BAB" w:rsidP="008B3BAB">
      <w:pPr>
        <w:pStyle w:val="ListParagraph"/>
        <w:numPr>
          <w:ilvl w:val="0"/>
          <w:numId w:val="1"/>
        </w:numPr>
        <w:rPr>
          <w:b/>
          <w:bCs/>
        </w:rPr>
      </w:pPr>
      <w:r w:rsidRPr="00361BB4">
        <w:rPr>
          <w:b/>
          <w:bCs/>
        </w:rPr>
        <w:t>CPEG Design Division at Renishaw</w:t>
      </w:r>
    </w:p>
    <w:p w14:paraId="29E4A7E7" w14:textId="77777777" w:rsidR="008B3BAB" w:rsidRPr="00361BB4" w:rsidRDefault="008B3BAB" w:rsidP="008B3BAB">
      <w:pPr>
        <w:rPr>
          <w:b/>
          <w:bCs/>
        </w:rPr>
      </w:pPr>
    </w:p>
    <w:p w14:paraId="440A1EB6" w14:textId="77777777" w:rsidR="008B3BAB" w:rsidRPr="00361BB4" w:rsidRDefault="008B3BAB" w:rsidP="008B3BAB">
      <w:pPr>
        <w:pStyle w:val="ListParagraph"/>
        <w:numPr>
          <w:ilvl w:val="0"/>
          <w:numId w:val="1"/>
        </w:numPr>
        <w:rPr>
          <w:b/>
          <w:bCs/>
        </w:rPr>
      </w:pPr>
      <w:r w:rsidRPr="00361BB4">
        <w:rPr>
          <w:b/>
          <w:bCs/>
        </w:rPr>
        <w:t>Assembly Systems Group at Renishaw</w:t>
      </w:r>
    </w:p>
    <w:p w14:paraId="53490522" w14:textId="77777777" w:rsidR="008B3BAB" w:rsidRPr="00361BB4" w:rsidRDefault="008B3BAB" w:rsidP="008B3BAB">
      <w:pPr>
        <w:rPr>
          <w:b/>
          <w:bCs/>
        </w:rPr>
      </w:pPr>
    </w:p>
    <w:p w14:paraId="6769C3C8" w14:textId="0931FC66" w:rsidR="008B3BAB" w:rsidRPr="008B3BAB" w:rsidRDefault="008B3BAB" w:rsidP="008B3BAB">
      <w:pPr>
        <w:pStyle w:val="ListParagraph"/>
        <w:numPr>
          <w:ilvl w:val="0"/>
          <w:numId w:val="1"/>
        </w:numPr>
      </w:pPr>
      <w:r w:rsidRPr="00361BB4">
        <w:rPr>
          <w:b/>
          <w:bCs/>
        </w:rPr>
        <w:t>LCPD (Laser Calibration Product Division) at Renishaw</w:t>
      </w:r>
    </w:p>
    <w:p w14:paraId="34D18534" w14:textId="6E6C0C34" w:rsidR="0001576B" w:rsidRDefault="0001576B">
      <w:pPr>
        <w:rPr>
          <w:b/>
          <w:bCs/>
          <w:sz w:val="20"/>
          <w:szCs w:val="20"/>
        </w:rPr>
      </w:pPr>
      <w:r>
        <w:rPr>
          <w:b/>
          <w:bCs/>
          <w:sz w:val="20"/>
          <w:szCs w:val="20"/>
        </w:rPr>
        <w:br w:type="page"/>
      </w:r>
    </w:p>
    <w:p w14:paraId="2B787E7C" w14:textId="6190C6C1" w:rsidR="008B3BAB" w:rsidRDefault="0001576B" w:rsidP="0001576B">
      <w:pPr>
        <w:pStyle w:val="Heading1"/>
      </w:pPr>
      <w:bookmarkStart w:id="1" w:name="_Toc104546693"/>
      <w:r>
        <w:lastRenderedPageBreak/>
        <w:t>Abstract</w:t>
      </w:r>
      <w:bookmarkEnd w:id="1"/>
    </w:p>
    <w:p w14:paraId="0A25D3CD" w14:textId="77777777" w:rsidR="006669EC" w:rsidRPr="006669EC" w:rsidRDefault="006669EC" w:rsidP="006669EC"/>
    <w:p w14:paraId="103A127D" w14:textId="2F84506A" w:rsidR="0001576B" w:rsidRDefault="002C0A71" w:rsidP="0001576B">
      <w:r>
        <w:t xml:space="preserve">The aim of is to reflectively analyse the strengths and weakness of the RPI Rig Development project. Analysis of various aspects of the </w:t>
      </w:r>
      <w:r w:rsidR="00717677">
        <w:t>project will be completed throughout the report. Some of these aspects include the aims of the reflective analysis, methods of analysis, research into relevant areas of the project and finally conclusions on the project.</w:t>
      </w:r>
    </w:p>
    <w:p w14:paraId="020DB952" w14:textId="638B24DA" w:rsidR="00DA2D22" w:rsidRDefault="00DA2D22" w:rsidP="0001576B"/>
    <w:p w14:paraId="6C11A386" w14:textId="6B0607A1" w:rsidR="00DA2D22" w:rsidRPr="0001576B" w:rsidRDefault="00DA2D22" w:rsidP="0001576B">
      <w:r>
        <w:t xml:space="preserve">From the reflective analysis it was found that on </w:t>
      </w:r>
      <w:proofErr w:type="gramStart"/>
      <w:r>
        <w:t>a</w:t>
      </w:r>
      <w:proofErr w:type="gramEnd"/>
      <w:r>
        <w:t xml:space="preserve"> whole the project was successful however, there were aspects which could have been improved upon. This will be covered in more detail within this report.</w:t>
      </w:r>
    </w:p>
    <w:p w14:paraId="3EEFA1A2" w14:textId="421D2632" w:rsidR="0001576B" w:rsidRDefault="0001576B">
      <w:pPr>
        <w:rPr>
          <w:sz w:val="20"/>
          <w:szCs w:val="20"/>
        </w:rPr>
      </w:pPr>
      <w:r>
        <w:rPr>
          <w:sz w:val="20"/>
          <w:szCs w:val="20"/>
        </w:rPr>
        <w:br w:type="page"/>
      </w:r>
    </w:p>
    <w:sdt>
      <w:sdtPr>
        <w:rPr>
          <w:rFonts w:asciiTheme="minorHAnsi" w:eastAsiaTheme="minorHAnsi" w:hAnsiTheme="minorHAnsi" w:cstheme="minorBidi"/>
          <w:b w:val="0"/>
          <w:bCs w:val="0"/>
          <w:color w:val="auto"/>
          <w:sz w:val="20"/>
          <w:szCs w:val="20"/>
          <w:lang w:val="en-GB"/>
        </w:rPr>
        <w:id w:val="832575019"/>
        <w:docPartObj>
          <w:docPartGallery w:val="Table of Contents"/>
          <w:docPartUnique/>
        </w:docPartObj>
      </w:sdtPr>
      <w:sdtEndPr>
        <w:rPr>
          <w:noProof/>
        </w:rPr>
      </w:sdtEndPr>
      <w:sdtContent>
        <w:p w14:paraId="50387693" w14:textId="78636A95" w:rsidR="005E2D9A" w:rsidRPr="003542AF" w:rsidRDefault="005E2D9A">
          <w:pPr>
            <w:pStyle w:val="TOCHeading"/>
            <w:rPr>
              <w:sz w:val="21"/>
              <w:szCs w:val="21"/>
              <w:lang w:val="en-GB"/>
            </w:rPr>
          </w:pPr>
          <w:r w:rsidRPr="003542AF">
            <w:rPr>
              <w:sz w:val="21"/>
              <w:szCs w:val="21"/>
            </w:rPr>
            <w:t>Table of Contents</w:t>
          </w:r>
        </w:p>
        <w:p w14:paraId="279BC7D3" w14:textId="49513319" w:rsidR="006669EC" w:rsidRDefault="005E2D9A">
          <w:pPr>
            <w:pStyle w:val="TOC1"/>
            <w:tabs>
              <w:tab w:val="right" w:leader="dot" w:pos="9016"/>
            </w:tabs>
            <w:rPr>
              <w:rFonts w:eastAsiaTheme="minorEastAsia" w:cstheme="minorBidi"/>
              <w:b w:val="0"/>
              <w:bCs w:val="0"/>
              <w:i w:val="0"/>
              <w:iCs w:val="0"/>
              <w:noProof/>
              <w:lang w:eastAsia="en-GB"/>
            </w:rPr>
          </w:pPr>
          <w:r w:rsidRPr="003542AF">
            <w:rPr>
              <w:b w:val="0"/>
              <w:bCs w:val="0"/>
              <w:sz w:val="20"/>
              <w:szCs w:val="20"/>
            </w:rPr>
            <w:fldChar w:fldCharType="begin"/>
          </w:r>
          <w:r w:rsidRPr="003542AF">
            <w:rPr>
              <w:sz w:val="20"/>
              <w:szCs w:val="20"/>
            </w:rPr>
            <w:instrText xml:space="preserve"> TOC \o "1-3" \h \z \u </w:instrText>
          </w:r>
          <w:r w:rsidRPr="003542AF">
            <w:rPr>
              <w:b w:val="0"/>
              <w:bCs w:val="0"/>
              <w:sz w:val="20"/>
              <w:szCs w:val="20"/>
            </w:rPr>
            <w:fldChar w:fldCharType="separate"/>
          </w:r>
          <w:hyperlink w:anchor="_Toc104546692" w:history="1">
            <w:r w:rsidR="006669EC" w:rsidRPr="00E0455B">
              <w:rPr>
                <w:rStyle w:val="Hyperlink"/>
                <w:noProof/>
              </w:rPr>
              <w:t>Acknowledgements</w:t>
            </w:r>
            <w:r w:rsidR="006669EC">
              <w:rPr>
                <w:noProof/>
                <w:webHidden/>
              </w:rPr>
              <w:tab/>
            </w:r>
            <w:r w:rsidR="006669EC">
              <w:rPr>
                <w:noProof/>
                <w:webHidden/>
              </w:rPr>
              <w:fldChar w:fldCharType="begin"/>
            </w:r>
            <w:r w:rsidR="006669EC">
              <w:rPr>
                <w:noProof/>
                <w:webHidden/>
              </w:rPr>
              <w:instrText xml:space="preserve"> PAGEREF _Toc104546692 \h </w:instrText>
            </w:r>
            <w:r w:rsidR="006669EC">
              <w:rPr>
                <w:noProof/>
                <w:webHidden/>
              </w:rPr>
            </w:r>
            <w:r w:rsidR="006669EC">
              <w:rPr>
                <w:noProof/>
                <w:webHidden/>
              </w:rPr>
              <w:fldChar w:fldCharType="separate"/>
            </w:r>
            <w:r w:rsidR="006669EC">
              <w:rPr>
                <w:noProof/>
                <w:webHidden/>
              </w:rPr>
              <w:t>1</w:t>
            </w:r>
            <w:r w:rsidR="006669EC">
              <w:rPr>
                <w:noProof/>
                <w:webHidden/>
              </w:rPr>
              <w:fldChar w:fldCharType="end"/>
            </w:r>
          </w:hyperlink>
        </w:p>
        <w:p w14:paraId="1E4DA54C" w14:textId="575DB46F" w:rsidR="006669EC" w:rsidRDefault="006669EC">
          <w:pPr>
            <w:pStyle w:val="TOC1"/>
            <w:tabs>
              <w:tab w:val="right" w:leader="dot" w:pos="9016"/>
            </w:tabs>
            <w:rPr>
              <w:rFonts w:eastAsiaTheme="minorEastAsia" w:cstheme="minorBidi"/>
              <w:b w:val="0"/>
              <w:bCs w:val="0"/>
              <w:i w:val="0"/>
              <w:iCs w:val="0"/>
              <w:noProof/>
              <w:lang w:eastAsia="en-GB"/>
            </w:rPr>
          </w:pPr>
          <w:hyperlink w:anchor="_Toc104546693" w:history="1">
            <w:r w:rsidRPr="00E0455B">
              <w:rPr>
                <w:rStyle w:val="Hyperlink"/>
                <w:noProof/>
              </w:rPr>
              <w:t>Abstract</w:t>
            </w:r>
            <w:r>
              <w:rPr>
                <w:noProof/>
                <w:webHidden/>
              </w:rPr>
              <w:tab/>
            </w:r>
            <w:r>
              <w:rPr>
                <w:noProof/>
                <w:webHidden/>
              </w:rPr>
              <w:fldChar w:fldCharType="begin"/>
            </w:r>
            <w:r>
              <w:rPr>
                <w:noProof/>
                <w:webHidden/>
              </w:rPr>
              <w:instrText xml:space="preserve"> PAGEREF _Toc104546693 \h </w:instrText>
            </w:r>
            <w:r>
              <w:rPr>
                <w:noProof/>
                <w:webHidden/>
              </w:rPr>
            </w:r>
            <w:r>
              <w:rPr>
                <w:noProof/>
                <w:webHidden/>
              </w:rPr>
              <w:fldChar w:fldCharType="separate"/>
            </w:r>
            <w:r>
              <w:rPr>
                <w:noProof/>
                <w:webHidden/>
              </w:rPr>
              <w:t>2</w:t>
            </w:r>
            <w:r>
              <w:rPr>
                <w:noProof/>
                <w:webHidden/>
              </w:rPr>
              <w:fldChar w:fldCharType="end"/>
            </w:r>
          </w:hyperlink>
        </w:p>
        <w:p w14:paraId="23CB1E91" w14:textId="553EA06E" w:rsidR="006669EC" w:rsidRDefault="006669EC">
          <w:pPr>
            <w:pStyle w:val="TOC1"/>
            <w:tabs>
              <w:tab w:val="right" w:leader="dot" w:pos="9016"/>
            </w:tabs>
            <w:rPr>
              <w:rFonts w:eastAsiaTheme="minorEastAsia" w:cstheme="minorBidi"/>
              <w:b w:val="0"/>
              <w:bCs w:val="0"/>
              <w:i w:val="0"/>
              <w:iCs w:val="0"/>
              <w:noProof/>
              <w:lang w:eastAsia="en-GB"/>
            </w:rPr>
          </w:pPr>
          <w:hyperlink w:anchor="_Toc104546694" w:history="1">
            <w:r w:rsidRPr="00E0455B">
              <w:rPr>
                <w:rStyle w:val="Hyperlink"/>
                <w:noProof/>
              </w:rPr>
              <w:t>List of Figures</w:t>
            </w:r>
            <w:r>
              <w:rPr>
                <w:noProof/>
                <w:webHidden/>
              </w:rPr>
              <w:tab/>
            </w:r>
            <w:r>
              <w:rPr>
                <w:noProof/>
                <w:webHidden/>
              </w:rPr>
              <w:fldChar w:fldCharType="begin"/>
            </w:r>
            <w:r>
              <w:rPr>
                <w:noProof/>
                <w:webHidden/>
              </w:rPr>
              <w:instrText xml:space="preserve"> PAGEREF _Toc104546694 \h </w:instrText>
            </w:r>
            <w:r>
              <w:rPr>
                <w:noProof/>
                <w:webHidden/>
              </w:rPr>
            </w:r>
            <w:r>
              <w:rPr>
                <w:noProof/>
                <w:webHidden/>
              </w:rPr>
              <w:fldChar w:fldCharType="separate"/>
            </w:r>
            <w:r>
              <w:rPr>
                <w:noProof/>
                <w:webHidden/>
              </w:rPr>
              <w:t>4</w:t>
            </w:r>
            <w:r>
              <w:rPr>
                <w:noProof/>
                <w:webHidden/>
              </w:rPr>
              <w:fldChar w:fldCharType="end"/>
            </w:r>
          </w:hyperlink>
        </w:p>
        <w:p w14:paraId="42605EDE" w14:textId="775463FC" w:rsidR="006669EC" w:rsidRDefault="006669EC">
          <w:pPr>
            <w:pStyle w:val="TOC1"/>
            <w:tabs>
              <w:tab w:val="right" w:leader="dot" w:pos="9016"/>
            </w:tabs>
            <w:rPr>
              <w:rFonts w:eastAsiaTheme="minorEastAsia" w:cstheme="minorBidi"/>
              <w:b w:val="0"/>
              <w:bCs w:val="0"/>
              <w:i w:val="0"/>
              <w:iCs w:val="0"/>
              <w:noProof/>
              <w:lang w:eastAsia="en-GB"/>
            </w:rPr>
          </w:pPr>
          <w:hyperlink w:anchor="_Toc104546695" w:history="1">
            <w:r w:rsidRPr="00E0455B">
              <w:rPr>
                <w:rStyle w:val="Hyperlink"/>
                <w:noProof/>
              </w:rPr>
              <w:t>Introduction</w:t>
            </w:r>
            <w:r>
              <w:rPr>
                <w:noProof/>
                <w:webHidden/>
              </w:rPr>
              <w:tab/>
            </w:r>
            <w:r>
              <w:rPr>
                <w:noProof/>
                <w:webHidden/>
              </w:rPr>
              <w:fldChar w:fldCharType="begin"/>
            </w:r>
            <w:r>
              <w:rPr>
                <w:noProof/>
                <w:webHidden/>
              </w:rPr>
              <w:instrText xml:space="preserve"> PAGEREF _Toc104546695 \h </w:instrText>
            </w:r>
            <w:r>
              <w:rPr>
                <w:noProof/>
                <w:webHidden/>
              </w:rPr>
            </w:r>
            <w:r>
              <w:rPr>
                <w:noProof/>
                <w:webHidden/>
              </w:rPr>
              <w:fldChar w:fldCharType="separate"/>
            </w:r>
            <w:r>
              <w:rPr>
                <w:noProof/>
                <w:webHidden/>
              </w:rPr>
              <w:t>5</w:t>
            </w:r>
            <w:r>
              <w:rPr>
                <w:noProof/>
                <w:webHidden/>
              </w:rPr>
              <w:fldChar w:fldCharType="end"/>
            </w:r>
          </w:hyperlink>
        </w:p>
        <w:p w14:paraId="06243B5A" w14:textId="6C251D55" w:rsidR="006669EC" w:rsidRDefault="006669EC">
          <w:pPr>
            <w:pStyle w:val="TOC1"/>
            <w:tabs>
              <w:tab w:val="right" w:leader="dot" w:pos="9016"/>
            </w:tabs>
            <w:rPr>
              <w:rFonts w:eastAsiaTheme="minorEastAsia" w:cstheme="minorBidi"/>
              <w:b w:val="0"/>
              <w:bCs w:val="0"/>
              <w:i w:val="0"/>
              <w:iCs w:val="0"/>
              <w:noProof/>
              <w:lang w:eastAsia="en-GB"/>
            </w:rPr>
          </w:pPr>
          <w:hyperlink w:anchor="_Toc104546696" w:history="1">
            <w:r w:rsidRPr="00E0455B">
              <w:rPr>
                <w:rStyle w:val="Hyperlink"/>
                <w:noProof/>
              </w:rPr>
              <w:t>Design Brief</w:t>
            </w:r>
            <w:r>
              <w:rPr>
                <w:noProof/>
                <w:webHidden/>
              </w:rPr>
              <w:tab/>
            </w:r>
            <w:r>
              <w:rPr>
                <w:noProof/>
                <w:webHidden/>
              </w:rPr>
              <w:fldChar w:fldCharType="begin"/>
            </w:r>
            <w:r>
              <w:rPr>
                <w:noProof/>
                <w:webHidden/>
              </w:rPr>
              <w:instrText xml:space="preserve"> PAGEREF _Toc104546696 \h </w:instrText>
            </w:r>
            <w:r>
              <w:rPr>
                <w:noProof/>
                <w:webHidden/>
              </w:rPr>
            </w:r>
            <w:r>
              <w:rPr>
                <w:noProof/>
                <w:webHidden/>
              </w:rPr>
              <w:fldChar w:fldCharType="separate"/>
            </w:r>
            <w:r>
              <w:rPr>
                <w:noProof/>
                <w:webHidden/>
              </w:rPr>
              <w:t>6</w:t>
            </w:r>
            <w:r>
              <w:rPr>
                <w:noProof/>
                <w:webHidden/>
              </w:rPr>
              <w:fldChar w:fldCharType="end"/>
            </w:r>
          </w:hyperlink>
        </w:p>
        <w:p w14:paraId="370590DC" w14:textId="0078D487" w:rsidR="006669EC" w:rsidRDefault="006669EC">
          <w:pPr>
            <w:pStyle w:val="TOC1"/>
            <w:tabs>
              <w:tab w:val="right" w:leader="dot" w:pos="9016"/>
            </w:tabs>
            <w:rPr>
              <w:rFonts w:eastAsiaTheme="minorEastAsia" w:cstheme="minorBidi"/>
              <w:b w:val="0"/>
              <w:bCs w:val="0"/>
              <w:i w:val="0"/>
              <w:iCs w:val="0"/>
              <w:noProof/>
              <w:lang w:eastAsia="en-GB"/>
            </w:rPr>
          </w:pPr>
          <w:hyperlink w:anchor="_Toc104546697" w:history="1">
            <w:r w:rsidRPr="00E0455B">
              <w:rPr>
                <w:rStyle w:val="Hyperlink"/>
                <w:noProof/>
              </w:rPr>
              <w:t>Stakeholder Influence and Requirements</w:t>
            </w:r>
            <w:r>
              <w:rPr>
                <w:noProof/>
                <w:webHidden/>
              </w:rPr>
              <w:tab/>
            </w:r>
            <w:r>
              <w:rPr>
                <w:noProof/>
                <w:webHidden/>
              </w:rPr>
              <w:fldChar w:fldCharType="begin"/>
            </w:r>
            <w:r>
              <w:rPr>
                <w:noProof/>
                <w:webHidden/>
              </w:rPr>
              <w:instrText xml:space="preserve"> PAGEREF _Toc104546697 \h </w:instrText>
            </w:r>
            <w:r>
              <w:rPr>
                <w:noProof/>
                <w:webHidden/>
              </w:rPr>
            </w:r>
            <w:r>
              <w:rPr>
                <w:noProof/>
                <w:webHidden/>
              </w:rPr>
              <w:fldChar w:fldCharType="separate"/>
            </w:r>
            <w:r>
              <w:rPr>
                <w:noProof/>
                <w:webHidden/>
              </w:rPr>
              <w:t>7</w:t>
            </w:r>
            <w:r>
              <w:rPr>
                <w:noProof/>
                <w:webHidden/>
              </w:rPr>
              <w:fldChar w:fldCharType="end"/>
            </w:r>
          </w:hyperlink>
        </w:p>
        <w:p w14:paraId="6B93255B" w14:textId="1A798281" w:rsidR="006669EC" w:rsidRDefault="006669EC">
          <w:pPr>
            <w:pStyle w:val="TOC1"/>
            <w:tabs>
              <w:tab w:val="right" w:leader="dot" w:pos="9016"/>
            </w:tabs>
            <w:rPr>
              <w:rFonts w:eastAsiaTheme="minorEastAsia" w:cstheme="minorBidi"/>
              <w:b w:val="0"/>
              <w:bCs w:val="0"/>
              <w:i w:val="0"/>
              <w:iCs w:val="0"/>
              <w:noProof/>
              <w:lang w:eastAsia="en-GB"/>
            </w:rPr>
          </w:pPr>
          <w:hyperlink w:anchor="_Toc104546698" w:history="1">
            <w:r w:rsidRPr="00E0455B">
              <w:rPr>
                <w:rStyle w:val="Hyperlink"/>
                <w:noProof/>
              </w:rPr>
              <w:t>Project Planning Techniques</w:t>
            </w:r>
            <w:r>
              <w:rPr>
                <w:noProof/>
                <w:webHidden/>
              </w:rPr>
              <w:tab/>
            </w:r>
            <w:r>
              <w:rPr>
                <w:noProof/>
                <w:webHidden/>
              </w:rPr>
              <w:fldChar w:fldCharType="begin"/>
            </w:r>
            <w:r>
              <w:rPr>
                <w:noProof/>
                <w:webHidden/>
              </w:rPr>
              <w:instrText xml:space="preserve"> PAGEREF _Toc104546698 \h </w:instrText>
            </w:r>
            <w:r>
              <w:rPr>
                <w:noProof/>
                <w:webHidden/>
              </w:rPr>
            </w:r>
            <w:r>
              <w:rPr>
                <w:noProof/>
                <w:webHidden/>
              </w:rPr>
              <w:fldChar w:fldCharType="separate"/>
            </w:r>
            <w:r>
              <w:rPr>
                <w:noProof/>
                <w:webHidden/>
              </w:rPr>
              <w:t>8</w:t>
            </w:r>
            <w:r>
              <w:rPr>
                <w:noProof/>
                <w:webHidden/>
              </w:rPr>
              <w:fldChar w:fldCharType="end"/>
            </w:r>
          </w:hyperlink>
        </w:p>
        <w:p w14:paraId="070D014F" w14:textId="47C217C1" w:rsidR="006669EC" w:rsidRDefault="006669EC">
          <w:pPr>
            <w:pStyle w:val="TOC1"/>
            <w:tabs>
              <w:tab w:val="right" w:leader="dot" w:pos="9016"/>
            </w:tabs>
            <w:rPr>
              <w:rFonts w:eastAsiaTheme="minorEastAsia" w:cstheme="minorBidi"/>
              <w:b w:val="0"/>
              <w:bCs w:val="0"/>
              <w:i w:val="0"/>
              <w:iCs w:val="0"/>
              <w:noProof/>
              <w:lang w:eastAsia="en-GB"/>
            </w:rPr>
          </w:pPr>
          <w:hyperlink w:anchor="_Toc104546699" w:history="1">
            <w:r w:rsidRPr="00E0455B">
              <w:rPr>
                <w:rStyle w:val="Hyperlink"/>
                <w:noProof/>
              </w:rPr>
              <w:t>Project Schedule</w:t>
            </w:r>
            <w:r>
              <w:rPr>
                <w:noProof/>
                <w:webHidden/>
              </w:rPr>
              <w:tab/>
            </w:r>
            <w:r>
              <w:rPr>
                <w:noProof/>
                <w:webHidden/>
              </w:rPr>
              <w:fldChar w:fldCharType="begin"/>
            </w:r>
            <w:r>
              <w:rPr>
                <w:noProof/>
                <w:webHidden/>
              </w:rPr>
              <w:instrText xml:space="preserve"> PAGEREF _Toc104546699 \h </w:instrText>
            </w:r>
            <w:r>
              <w:rPr>
                <w:noProof/>
                <w:webHidden/>
              </w:rPr>
            </w:r>
            <w:r>
              <w:rPr>
                <w:noProof/>
                <w:webHidden/>
              </w:rPr>
              <w:fldChar w:fldCharType="separate"/>
            </w:r>
            <w:r>
              <w:rPr>
                <w:noProof/>
                <w:webHidden/>
              </w:rPr>
              <w:t>9</w:t>
            </w:r>
            <w:r>
              <w:rPr>
                <w:noProof/>
                <w:webHidden/>
              </w:rPr>
              <w:fldChar w:fldCharType="end"/>
            </w:r>
          </w:hyperlink>
        </w:p>
        <w:p w14:paraId="18F7E0E2" w14:textId="6C8EB3D7" w:rsidR="006669EC" w:rsidRDefault="006669EC">
          <w:pPr>
            <w:pStyle w:val="TOC1"/>
            <w:tabs>
              <w:tab w:val="right" w:leader="dot" w:pos="9016"/>
            </w:tabs>
            <w:rPr>
              <w:rFonts w:eastAsiaTheme="minorEastAsia" w:cstheme="minorBidi"/>
              <w:b w:val="0"/>
              <w:bCs w:val="0"/>
              <w:i w:val="0"/>
              <w:iCs w:val="0"/>
              <w:noProof/>
              <w:lang w:eastAsia="en-GB"/>
            </w:rPr>
          </w:pPr>
          <w:hyperlink w:anchor="_Toc104546700" w:history="1">
            <w:r w:rsidRPr="00E0455B">
              <w:rPr>
                <w:rStyle w:val="Hyperlink"/>
                <w:noProof/>
              </w:rPr>
              <w:t>Critical Path Analysis (CPA)</w:t>
            </w:r>
            <w:r>
              <w:rPr>
                <w:noProof/>
                <w:webHidden/>
              </w:rPr>
              <w:tab/>
            </w:r>
            <w:r>
              <w:rPr>
                <w:noProof/>
                <w:webHidden/>
              </w:rPr>
              <w:fldChar w:fldCharType="begin"/>
            </w:r>
            <w:r>
              <w:rPr>
                <w:noProof/>
                <w:webHidden/>
              </w:rPr>
              <w:instrText xml:space="preserve"> PAGEREF _Toc104546700 \h </w:instrText>
            </w:r>
            <w:r>
              <w:rPr>
                <w:noProof/>
                <w:webHidden/>
              </w:rPr>
            </w:r>
            <w:r>
              <w:rPr>
                <w:noProof/>
                <w:webHidden/>
              </w:rPr>
              <w:fldChar w:fldCharType="separate"/>
            </w:r>
            <w:r>
              <w:rPr>
                <w:noProof/>
                <w:webHidden/>
              </w:rPr>
              <w:t>10</w:t>
            </w:r>
            <w:r>
              <w:rPr>
                <w:noProof/>
                <w:webHidden/>
              </w:rPr>
              <w:fldChar w:fldCharType="end"/>
            </w:r>
          </w:hyperlink>
        </w:p>
        <w:p w14:paraId="787B05E1" w14:textId="39435F47" w:rsidR="006669EC" w:rsidRDefault="006669EC">
          <w:pPr>
            <w:pStyle w:val="TOC1"/>
            <w:tabs>
              <w:tab w:val="right" w:leader="dot" w:pos="9016"/>
            </w:tabs>
            <w:rPr>
              <w:rFonts w:eastAsiaTheme="minorEastAsia" w:cstheme="minorBidi"/>
              <w:b w:val="0"/>
              <w:bCs w:val="0"/>
              <w:i w:val="0"/>
              <w:iCs w:val="0"/>
              <w:noProof/>
              <w:lang w:eastAsia="en-GB"/>
            </w:rPr>
          </w:pPr>
          <w:hyperlink w:anchor="_Toc104546701" w:history="1">
            <w:r w:rsidRPr="00E0455B">
              <w:rPr>
                <w:rStyle w:val="Hyperlink"/>
                <w:noProof/>
              </w:rPr>
              <w:t>Feasibility Study</w:t>
            </w:r>
            <w:r>
              <w:rPr>
                <w:noProof/>
                <w:webHidden/>
              </w:rPr>
              <w:tab/>
            </w:r>
            <w:r>
              <w:rPr>
                <w:noProof/>
                <w:webHidden/>
              </w:rPr>
              <w:fldChar w:fldCharType="begin"/>
            </w:r>
            <w:r>
              <w:rPr>
                <w:noProof/>
                <w:webHidden/>
              </w:rPr>
              <w:instrText xml:space="preserve"> PAGEREF _Toc104546701 \h </w:instrText>
            </w:r>
            <w:r>
              <w:rPr>
                <w:noProof/>
                <w:webHidden/>
              </w:rPr>
            </w:r>
            <w:r>
              <w:rPr>
                <w:noProof/>
                <w:webHidden/>
              </w:rPr>
              <w:fldChar w:fldCharType="separate"/>
            </w:r>
            <w:r>
              <w:rPr>
                <w:noProof/>
                <w:webHidden/>
              </w:rPr>
              <w:t>11</w:t>
            </w:r>
            <w:r>
              <w:rPr>
                <w:noProof/>
                <w:webHidden/>
              </w:rPr>
              <w:fldChar w:fldCharType="end"/>
            </w:r>
          </w:hyperlink>
        </w:p>
        <w:p w14:paraId="229D8964" w14:textId="45D72470" w:rsidR="006669EC" w:rsidRDefault="006669EC">
          <w:pPr>
            <w:pStyle w:val="TOC1"/>
            <w:tabs>
              <w:tab w:val="right" w:leader="dot" w:pos="9016"/>
            </w:tabs>
            <w:rPr>
              <w:rFonts w:eastAsiaTheme="minorEastAsia" w:cstheme="minorBidi"/>
              <w:b w:val="0"/>
              <w:bCs w:val="0"/>
              <w:i w:val="0"/>
              <w:iCs w:val="0"/>
              <w:noProof/>
              <w:lang w:eastAsia="en-GB"/>
            </w:rPr>
          </w:pPr>
          <w:hyperlink w:anchor="_Toc104546702" w:history="1">
            <w:r w:rsidRPr="00E0455B">
              <w:rPr>
                <w:rStyle w:val="Hyperlink"/>
                <w:noProof/>
              </w:rPr>
              <w:t>Ideas Analysis</w:t>
            </w:r>
            <w:r>
              <w:rPr>
                <w:noProof/>
                <w:webHidden/>
              </w:rPr>
              <w:tab/>
            </w:r>
            <w:r>
              <w:rPr>
                <w:noProof/>
                <w:webHidden/>
              </w:rPr>
              <w:fldChar w:fldCharType="begin"/>
            </w:r>
            <w:r>
              <w:rPr>
                <w:noProof/>
                <w:webHidden/>
              </w:rPr>
              <w:instrText xml:space="preserve"> PAGEREF _Toc104546702 \h </w:instrText>
            </w:r>
            <w:r>
              <w:rPr>
                <w:noProof/>
                <w:webHidden/>
              </w:rPr>
            </w:r>
            <w:r>
              <w:rPr>
                <w:noProof/>
                <w:webHidden/>
              </w:rPr>
              <w:fldChar w:fldCharType="separate"/>
            </w:r>
            <w:r>
              <w:rPr>
                <w:noProof/>
                <w:webHidden/>
              </w:rPr>
              <w:t>12</w:t>
            </w:r>
            <w:r>
              <w:rPr>
                <w:noProof/>
                <w:webHidden/>
              </w:rPr>
              <w:fldChar w:fldCharType="end"/>
            </w:r>
          </w:hyperlink>
        </w:p>
        <w:p w14:paraId="10AC9686" w14:textId="12D9DD7D" w:rsidR="006669EC" w:rsidRDefault="006669EC">
          <w:pPr>
            <w:pStyle w:val="TOC2"/>
            <w:tabs>
              <w:tab w:val="right" w:leader="dot" w:pos="9016"/>
            </w:tabs>
            <w:rPr>
              <w:rFonts w:eastAsiaTheme="minorEastAsia" w:cstheme="minorBidi"/>
              <w:b w:val="0"/>
              <w:bCs w:val="0"/>
              <w:noProof/>
              <w:sz w:val="24"/>
              <w:szCs w:val="24"/>
              <w:lang w:eastAsia="en-GB"/>
            </w:rPr>
          </w:pPr>
          <w:hyperlink w:anchor="_Toc104546703" w:history="1">
            <w:r w:rsidRPr="00E0455B">
              <w:rPr>
                <w:rStyle w:val="Hyperlink"/>
                <w:noProof/>
              </w:rPr>
              <w:t>Weighted Matrix</w:t>
            </w:r>
            <w:r>
              <w:rPr>
                <w:noProof/>
                <w:webHidden/>
              </w:rPr>
              <w:tab/>
            </w:r>
            <w:r>
              <w:rPr>
                <w:noProof/>
                <w:webHidden/>
              </w:rPr>
              <w:fldChar w:fldCharType="begin"/>
            </w:r>
            <w:r>
              <w:rPr>
                <w:noProof/>
                <w:webHidden/>
              </w:rPr>
              <w:instrText xml:space="preserve"> PAGEREF _Toc104546703 \h </w:instrText>
            </w:r>
            <w:r>
              <w:rPr>
                <w:noProof/>
                <w:webHidden/>
              </w:rPr>
            </w:r>
            <w:r>
              <w:rPr>
                <w:noProof/>
                <w:webHidden/>
              </w:rPr>
              <w:fldChar w:fldCharType="separate"/>
            </w:r>
            <w:r>
              <w:rPr>
                <w:noProof/>
                <w:webHidden/>
              </w:rPr>
              <w:t>13</w:t>
            </w:r>
            <w:r>
              <w:rPr>
                <w:noProof/>
                <w:webHidden/>
              </w:rPr>
              <w:fldChar w:fldCharType="end"/>
            </w:r>
          </w:hyperlink>
        </w:p>
        <w:p w14:paraId="48175A50" w14:textId="33CE63CB" w:rsidR="006669EC" w:rsidRDefault="006669EC">
          <w:pPr>
            <w:pStyle w:val="TOC1"/>
            <w:tabs>
              <w:tab w:val="right" w:leader="dot" w:pos="9016"/>
            </w:tabs>
            <w:rPr>
              <w:rFonts w:eastAsiaTheme="minorEastAsia" w:cstheme="minorBidi"/>
              <w:b w:val="0"/>
              <w:bCs w:val="0"/>
              <w:i w:val="0"/>
              <w:iCs w:val="0"/>
              <w:noProof/>
              <w:lang w:eastAsia="en-GB"/>
            </w:rPr>
          </w:pPr>
          <w:hyperlink w:anchor="_Toc104546704" w:history="1">
            <w:r w:rsidRPr="00E0455B">
              <w:rPr>
                <w:rStyle w:val="Hyperlink"/>
                <w:noProof/>
              </w:rPr>
              <w:t>Morphological Analysis/Objective Tree (SWOT)</w:t>
            </w:r>
            <w:r>
              <w:rPr>
                <w:noProof/>
                <w:webHidden/>
              </w:rPr>
              <w:tab/>
            </w:r>
            <w:r>
              <w:rPr>
                <w:noProof/>
                <w:webHidden/>
              </w:rPr>
              <w:fldChar w:fldCharType="begin"/>
            </w:r>
            <w:r>
              <w:rPr>
                <w:noProof/>
                <w:webHidden/>
              </w:rPr>
              <w:instrText xml:space="preserve"> PAGEREF _Toc104546704 \h </w:instrText>
            </w:r>
            <w:r>
              <w:rPr>
                <w:noProof/>
                <w:webHidden/>
              </w:rPr>
            </w:r>
            <w:r>
              <w:rPr>
                <w:noProof/>
                <w:webHidden/>
              </w:rPr>
              <w:fldChar w:fldCharType="separate"/>
            </w:r>
            <w:r>
              <w:rPr>
                <w:noProof/>
                <w:webHidden/>
              </w:rPr>
              <w:t>14</w:t>
            </w:r>
            <w:r>
              <w:rPr>
                <w:noProof/>
                <w:webHidden/>
              </w:rPr>
              <w:fldChar w:fldCharType="end"/>
            </w:r>
          </w:hyperlink>
        </w:p>
        <w:p w14:paraId="42F07B6A" w14:textId="08C77B68" w:rsidR="006669EC" w:rsidRDefault="006669EC">
          <w:pPr>
            <w:pStyle w:val="TOC2"/>
            <w:tabs>
              <w:tab w:val="right" w:leader="dot" w:pos="9016"/>
            </w:tabs>
            <w:rPr>
              <w:rFonts w:eastAsiaTheme="minorEastAsia" w:cstheme="minorBidi"/>
              <w:b w:val="0"/>
              <w:bCs w:val="0"/>
              <w:noProof/>
              <w:sz w:val="24"/>
              <w:szCs w:val="24"/>
              <w:lang w:eastAsia="en-GB"/>
            </w:rPr>
          </w:pPr>
          <w:hyperlink w:anchor="_Toc104546705" w:history="1">
            <w:r w:rsidRPr="00E0455B">
              <w:rPr>
                <w:rStyle w:val="Hyperlink"/>
                <w:noProof/>
              </w:rPr>
              <w:t>SWOT Analysis</w:t>
            </w:r>
            <w:r>
              <w:rPr>
                <w:noProof/>
                <w:webHidden/>
              </w:rPr>
              <w:tab/>
            </w:r>
            <w:r>
              <w:rPr>
                <w:noProof/>
                <w:webHidden/>
              </w:rPr>
              <w:fldChar w:fldCharType="begin"/>
            </w:r>
            <w:r>
              <w:rPr>
                <w:noProof/>
                <w:webHidden/>
              </w:rPr>
              <w:instrText xml:space="preserve"> PAGEREF _Toc104546705 \h </w:instrText>
            </w:r>
            <w:r>
              <w:rPr>
                <w:noProof/>
                <w:webHidden/>
              </w:rPr>
            </w:r>
            <w:r>
              <w:rPr>
                <w:noProof/>
                <w:webHidden/>
              </w:rPr>
              <w:fldChar w:fldCharType="separate"/>
            </w:r>
            <w:r>
              <w:rPr>
                <w:noProof/>
                <w:webHidden/>
              </w:rPr>
              <w:t>15</w:t>
            </w:r>
            <w:r>
              <w:rPr>
                <w:noProof/>
                <w:webHidden/>
              </w:rPr>
              <w:fldChar w:fldCharType="end"/>
            </w:r>
          </w:hyperlink>
        </w:p>
        <w:p w14:paraId="1EBB6EDF" w14:textId="171C9211" w:rsidR="006669EC" w:rsidRDefault="006669EC">
          <w:pPr>
            <w:pStyle w:val="TOC1"/>
            <w:tabs>
              <w:tab w:val="right" w:leader="dot" w:pos="9016"/>
            </w:tabs>
            <w:rPr>
              <w:rFonts w:eastAsiaTheme="minorEastAsia" w:cstheme="minorBidi"/>
              <w:b w:val="0"/>
              <w:bCs w:val="0"/>
              <w:i w:val="0"/>
              <w:iCs w:val="0"/>
              <w:noProof/>
              <w:lang w:eastAsia="en-GB"/>
            </w:rPr>
          </w:pPr>
          <w:hyperlink w:anchor="_Toc104546706" w:history="1">
            <w:r w:rsidRPr="00E0455B">
              <w:rPr>
                <w:rStyle w:val="Hyperlink"/>
                <w:noProof/>
              </w:rPr>
              <w:t>CAD Drawings</w:t>
            </w:r>
            <w:r>
              <w:rPr>
                <w:noProof/>
                <w:webHidden/>
              </w:rPr>
              <w:tab/>
            </w:r>
            <w:r>
              <w:rPr>
                <w:noProof/>
                <w:webHidden/>
              </w:rPr>
              <w:fldChar w:fldCharType="begin"/>
            </w:r>
            <w:r>
              <w:rPr>
                <w:noProof/>
                <w:webHidden/>
              </w:rPr>
              <w:instrText xml:space="preserve"> PAGEREF _Toc104546706 \h </w:instrText>
            </w:r>
            <w:r>
              <w:rPr>
                <w:noProof/>
                <w:webHidden/>
              </w:rPr>
            </w:r>
            <w:r>
              <w:rPr>
                <w:noProof/>
                <w:webHidden/>
              </w:rPr>
              <w:fldChar w:fldCharType="separate"/>
            </w:r>
            <w:r>
              <w:rPr>
                <w:noProof/>
                <w:webHidden/>
              </w:rPr>
              <w:t>16</w:t>
            </w:r>
            <w:r>
              <w:rPr>
                <w:noProof/>
                <w:webHidden/>
              </w:rPr>
              <w:fldChar w:fldCharType="end"/>
            </w:r>
          </w:hyperlink>
        </w:p>
        <w:p w14:paraId="179920EE" w14:textId="0286BEF1" w:rsidR="006669EC" w:rsidRDefault="006669EC">
          <w:pPr>
            <w:pStyle w:val="TOC1"/>
            <w:tabs>
              <w:tab w:val="right" w:leader="dot" w:pos="9016"/>
            </w:tabs>
            <w:rPr>
              <w:rFonts w:eastAsiaTheme="minorEastAsia" w:cstheme="minorBidi"/>
              <w:b w:val="0"/>
              <w:bCs w:val="0"/>
              <w:i w:val="0"/>
              <w:iCs w:val="0"/>
              <w:noProof/>
              <w:lang w:eastAsia="en-GB"/>
            </w:rPr>
          </w:pPr>
          <w:hyperlink w:anchor="_Toc104546707" w:history="1">
            <w:r w:rsidRPr="00E0455B">
              <w:rPr>
                <w:rStyle w:val="Hyperlink"/>
                <w:noProof/>
              </w:rPr>
              <w:t>Report Effectiveness</w:t>
            </w:r>
            <w:r>
              <w:rPr>
                <w:noProof/>
                <w:webHidden/>
              </w:rPr>
              <w:tab/>
            </w:r>
            <w:r>
              <w:rPr>
                <w:noProof/>
                <w:webHidden/>
              </w:rPr>
              <w:fldChar w:fldCharType="begin"/>
            </w:r>
            <w:r>
              <w:rPr>
                <w:noProof/>
                <w:webHidden/>
              </w:rPr>
              <w:instrText xml:space="preserve"> PAGEREF _Toc104546707 \h </w:instrText>
            </w:r>
            <w:r>
              <w:rPr>
                <w:noProof/>
                <w:webHidden/>
              </w:rPr>
            </w:r>
            <w:r>
              <w:rPr>
                <w:noProof/>
                <w:webHidden/>
              </w:rPr>
              <w:fldChar w:fldCharType="separate"/>
            </w:r>
            <w:r>
              <w:rPr>
                <w:noProof/>
                <w:webHidden/>
              </w:rPr>
              <w:t>18</w:t>
            </w:r>
            <w:r>
              <w:rPr>
                <w:noProof/>
                <w:webHidden/>
              </w:rPr>
              <w:fldChar w:fldCharType="end"/>
            </w:r>
          </w:hyperlink>
        </w:p>
        <w:p w14:paraId="6890FB9D" w14:textId="05CFC03D" w:rsidR="006669EC" w:rsidRDefault="006669EC">
          <w:pPr>
            <w:pStyle w:val="TOC1"/>
            <w:tabs>
              <w:tab w:val="right" w:leader="dot" w:pos="9016"/>
            </w:tabs>
            <w:rPr>
              <w:rFonts w:eastAsiaTheme="minorEastAsia" w:cstheme="minorBidi"/>
              <w:b w:val="0"/>
              <w:bCs w:val="0"/>
              <w:i w:val="0"/>
              <w:iCs w:val="0"/>
              <w:noProof/>
              <w:lang w:eastAsia="en-GB"/>
            </w:rPr>
          </w:pPr>
          <w:hyperlink w:anchor="_Toc104546708" w:history="1">
            <w:r w:rsidRPr="00E0455B">
              <w:rPr>
                <w:rStyle w:val="Hyperlink"/>
                <w:noProof/>
              </w:rPr>
              <w:t>Communication Techniques</w:t>
            </w:r>
            <w:r>
              <w:rPr>
                <w:noProof/>
                <w:webHidden/>
              </w:rPr>
              <w:tab/>
            </w:r>
            <w:r>
              <w:rPr>
                <w:noProof/>
                <w:webHidden/>
              </w:rPr>
              <w:fldChar w:fldCharType="begin"/>
            </w:r>
            <w:r>
              <w:rPr>
                <w:noProof/>
                <w:webHidden/>
              </w:rPr>
              <w:instrText xml:space="preserve"> PAGEREF _Toc104546708 \h </w:instrText>
            </w:r>
            <w:r>
              <w:rPr>
                <w:noProof/>
                <w:webHidden/>
              </w:rPr>
            </w:r>
            <w:r>
              <w:rPr>
                <w:noProof/>
                <w:webHidden/>
              </w:rPr>
              <w:fldChar w:fldCharType="separate"/>
            </w:r>
            <w:r>
              <w:rPr>
                <w:noProof/>
                <w:webHidden/>
              </w:rPr>
              <w:t>19</w:t>
            </w:r>
            <w:r>
              <w:rPr>
                <w:noProof/>
                <w:webHidden/>
              </w:rPr>
              <w:fldChar w:fldCharType="end"/>
            </w:r>
          </w:hyperlink>
        </w:p>
        <w:p w14:paraId="1D1195DF" w14:textId="29E41D35" w:rsidR="006669EC" w:rsidRDefault="006669EC">
          <w:pPr>
            <w:pStyle w:val="TOC1"/>
            <w:tabs>
              <w:tab w:val="right" w:leader="dot" w:pos="9016"/>
            </w:tabs>
            <w:rPr>
              <w:rFonts w:eastAsiaTheme="minorEastAsia" w:cstheme="minorBidi"/>
              <w:b w:val="0"/>
              <w:bCs w:val="0"/>
              <w:i w:val="0"/>
              <w:iCs w:val="0"/>
              <w:noProof/>
              <w:lang w:eastAsia="en-GB"/>
            </w:rPr>
          </w:pPr>
          <w:hyperlink w:anchor="_Toc104546709" w:history="1">
            <w:r w:rsidRPr="00E0455B">
              <w:rPr>
                <w:rStyle w:val="Hyperlink"/>
                <w:noProof/>
              </w:rPr>
              <w:t>Design Improvements</w:t>
            </w:r>
            <w:r>
              <w:rPr>
                <w:noProof/>
                <w:webHidden/>
              </w:rPr>
              <w:tab/>
            </w:r>
            <w:r>
              <w:rPr>
                <w:noProof/>
                <w:webHidden/>
              </w:rPr>
              <w:fldChar w:fldCharType="begin"/>
            </w:r>
            <w:r>
              <w:rPr>
                <w:noProof/>
                <w:webHidden/>
              </w:rPr>
              <w:instrText xml:space="preserve"> PAGEREF _Toc104546709 \h </w:instrText>
            </w:r>
            <w:r>
              <w:rPr>
                <w:noProof/>
                <w:webHidden/>
              </w:rPr>
            </w:r>
            <w:r>
              <w:rPr>
                <w:noProof/>
                <w:webHidden/>
              </w:rPr>
              <w:fldChar w:fldCharType="separate"/>
            </w:r>
            <w:r>
              <w:rPr>
                <w:noProof/>
                <w:webHidden/>
              </w:rPr>
              <w:t>20</w:t>
            </w:r>
            <w:r>
              <w:rPr>
                <w:noProof/>
                <w:webHidden/>
              </w:rPr>
              <w:fldChar w:fldCharType="end"/>
            </w:r>
          </w:hyperlink>
        </w:p>
        <w:p w14:paraId="46AF4BB3" w14:textId="28B6A50A" w:rsidR="006669EC" w:rsidRDefault="006669EC">
          <w:pPr>
            <w:pStyle w:val="TOC1"/>
            <w:tabs>
              <w:tab w:val="right" w:leader="dot" w:pos="9016"/>
            </w:tabs>
            <w:rPr>
              <w:rFonts w:eastAsiaTheme="minorEastAsia" w:cstheme="minorBidi"/>
              <w:b w:val="0"/>
              <w:bCs w:val="0"/>
              <w:i w:val="0"/>
              <w:iCs w:val="0"/>
              <w:noProof/>
              <w:lang w:eastAsia="en-GB"/>
            </w:rPr>
          </w:pPr>
          <w:hyperlink w:anchor="_Toc104546710" w:history="1">
            <w:r w:rsidRPr="00E0455B">
              <w:rPr>
                <w:rStyle w:val="Hyperlink"/>
                <w:noProof/>
              </w:rPr>
              <w:t>Project Evaluation</w:t>
            </w:r>
            <w:r>
              <w:rPr>
                <w:noProof/>
                <w:webHidden/>
              </w:rPr>
              <w:tab/>
            </w:r>
            <w:r>
              <w:rPr>
                <w:noProof/>
                <w:webHidden/>
              </w:rPr>
              <w:fldChar w:fldCharType="begin"/>
            </w:r>
            <w:r>
              <w:rPr>
                <w:noProof/>
                <w:webHidden/>
              </w:rPr>
              <w:instrText xml:space="preserve"> PAGEREF _Toc104546710 \h </w:instrText>
            </w:r>
            <w:r>
              <w:rPr>
                <w:noProof/>
                <w:webHidden/>
              </w:rPr>
            </w:r>
            <w:r>
              <w:rPr>
                <w:noProof/>
                <w:webHidden/>
              </w:rPr>
              <w:fldChar w:fldCharType="separate"/>
            </w:r>
            <w:r>
              <w:rPr>
                <w:noProof/>
                <w:webHidden/>
              </w:rPr>
              <w:t>21</w:t>
            </w:r>
            <w:r>
              <w:rPr>
                <w:noProof/>
                <w:webHidden/>
              </w:rPr>
              <w:fldChar w:fldCharType="end"/>
            </w:r>
          </w:hyperlink>
        </w:p>
        <w:p w14:paraId="4DF7FB00" w14:textId="235828E0" w:rsidR="006669EC" w:rsidRDefault="006669EC">
          <w:pPr>
            <w:pStyle w:val="TOC1"/>
            <w:tabs>
              <w:tab w:val="right" w:leader="dot" w:pos="9016"/>
            </w:tabs>
            <w:rPr>
              <w:rFonts w:eastAsiaTheme="minorEastAsia" w:cstheme="minorBidi"/>
              <w:b w:val="0"/>
              <w:bCs w:val="0"/>
              <w:i w:val="0"/>
              <w:iCs w:val="0"/>
              <w:noProof/>
              <w:lang w:eastAsia="en-GB"/>
            </w:rPr>
          </w:pPr>
          <w:hyperlink w:anchor="_Toc104546711" w:history="1">
            <w:r w:rsidRPr="00E0455B">
              <w:rPr>
                <w:rStyle w:val="Hyperlink"/>
                <w:noProof/>
              </w:rPr>
              <w:t>Bibliography</w:t>
            </w:r>
            <w:r>
              <w:rPr>
                <w:noProof/>
                <w:webHidden/>
              </w:rPr>
              <w:tab/>
            </w:r>
            <w:r>
              <w:rPr>
                <w:noProof/>
                <w:webHidden/>
              </w:rPr>
              <w:fldChar w:fldCharType="begin"/>
            </w:r>
            <w:r>
              <w:rPr>
                <w:noProof/>
                <w:webHidden/>
              </w:rPr>
              <w:instrText xml:space="preserve"> PAGEREF _Toc104546711 \h </w:instrText>
            </w:r>
            <w:r>
              <w:rPr>
                <w:noProof/>
                <w:webHidden/>
              </w:rPr>
            </w:r>
            <w:r>
              <w:rPr>
                <w:noProof/>
                <w:webHidden/>
              </w:rPr>
              <w:fldChar w:fldCharType="separate"/>
            </w:r>
            <w:r>
              <w:rPr>
                <w:noProof/>
                <w:webHidden/>
              </w:rPr>
              <w:t>22</w:t>
            </w:r>
            <w:r>
              <w:rPr>
                <w:noProof/>
                <w:webHidden/>
              </w:rPr>
              <w:fldChar w:fldCharType="end"/>
            </w:r>
          </w:hyperlink>
        </w:p>
        <w:p w14:paraId="3D651B32" w14:textId="4FC477C4" w:rsidR="006669EC" w:rsidRDefault="006669EC">
          <w:pPr>
            <w:pStyle w:val="TOC1"/>
            <w:tabs>
              <w:tab w:val="right" w:leader="dot" w:pos="9016"/>
            </w:tabs>
            <w:rPr>
              <w:rFonts w:eastAsiaTheme="minorEastAsia" w:cstheme="minorBidi"/>
              <w:b w:val="0"/>
              <w:bCs w:val="0"/>
              <w:i w:val="0"/>
              <w:iCs w:val="0"/>
              <w:noProof/>
              <w:lang w:eastAsia="en-GB"/>
            </w:rPr>
          </w:pPr>
          <w:hyperlink w:anchor="_Toc104546712" w:history="1">
            <w:r w:rsidRPr="00E0455B">
              <w:rPr>
                <w:rStyle w:val="Hyperlink"/>
                <w:noProof/>
              </w:rPr>
              <w:t>Appendices</w:t>
            </w:r>
            <w:r>
              <w:rPr>
                <w:noProof/>
                <w:webHidden/>
              </w:rPr>
              <w:tab/>
            </w:r>
            <w:r>
              <w:rPr>
                <w:noProof/>
                <w:webHidden/>
              </w:rPr>
              <w:fldChar w:fldCharType="begin"/>
            </w:r>
            <w:r>
              <w:rPr>
                <w:noProof/>
                <w:webHidden/>
              </w:rPr>
              <w:instrText xml:space="preserve"> PAGEREF _Toc104546712 \h </w:instrText>
            </w:r>
            <w:r>
              <w:rPr>
                <w:noProof/>
                <w:webHidden/>
              </w:rPr>
            </w:r>
            <w:r>
              <w:rPr>
                <w:noProof/>
                <w:webHidden/>
              </w:rPr>
              <w:fldChar w:fldCharType="separate"/>
            </w:r>
            <w:r>
              <w:rPr>
                <w:noProof/>
                <w:webHidden/>
              </w:rPr>
              <w:t>23</w:t>
            </w:r>
            <w:r>
              <w:rPr>
                <w:noProof/>
                <w:webHidden/>
              </w:rPr>
              <w:fldChar w:fldCharType="end"/>
            </w:r>
          </w:hyperlink>
        </w:p>
        <w:p w14:paraId="6AD13217" w14:textId="02F81B74" w:rsidR="006669EC" w:rsidRDefault="006669EC">
          <w:pPr>
            <w:pStyle w:val="TOC2"/>
            <w:tabs>
              <w:tab w:val="right" w:leader="dot" w:pos="9016"/>
            </w:tabs>
            <w:rPr>
              <w:rFonts w:eastAsiaTheme="minorEastAsia" w:cstheme="minorBidi"/>
              <w:b w:val="0"/>
              <w:bCs w:val="0"/>
              <w:noProof/>
              <w:sz w:val="24"/>
              <w:szCs w:val="24"/>
              <w:lang w:eastAsia="en-GB"/>
            </w:rPr>
          </w:pPr>
          <w:hyperlink w:anchor="_Toc104546713" w:history="1">
            <w:r w:rsidRPr="00E0455B">
              <w:rPr>
                <w:rStyle w:val="Hyperlink"/>
                <w:noProof/>
              </w:rPr>
              <w:t>Product Requirements Document</w:t>
            </w:r>
            <w:r>
              <w:rPr>
                <w:noProof/>
                <w:webHidden/>
              </w:rPr>
              <w:tab/>
            </w:r>
            <w:r>
              <w:rPr>
                <w:noProof/>
                <w:webHidden/>
              </w:rPr>
              <w:fldChar w:fldCharType="begin"/>
            </w:r>
            <w:r>
              <w:rPr>
                <w:noProof/>
                <w:webHidden/>
              </w:rPr>
              <w:instrText xml:space="preserve"> PAGEREF _Toc104546713 \h </w:instrText>
            </w:r>
            <w:r>
              <w:rPr>
                <w:noProof/>
                <w:webHidden/>
              </w:rPr>
            </w:r>
            <w:r>
              <w:rPr>
                <w:noProof/>
                <w:webHidden/>
              </w:rPr>
              <w:fldChar w:fldCharType="separate"/>
            </w:r>
            <w:r>
              <w:rPr>
                <w:noProof/>
                <w:webHidden/>
              </w:rPr>
              <w:t>23</w:t>
            </w:r>
            <w:r>
              <w:rPr>
                <w:noProof/>
                <w:webHidden/>
              </w:rPr>
              <w:fldChar w:fldCharType="end"/>
            </w:r>
          </w:hyperlink>
        </w:p>
        <w:p w14:paraId="767B8FE4" w14:textId="0A126A0A" w:rsidR="006669EC" w:rsidRDefault="006669EC">
          <w:pPr>
            <w:pStyle w:val="TOC2"/>
            <w:tabs>
              <w:tab w:val="right" w:leader="dot" w:pos="9016"/>
            </w:tabs>
            <w:rPr>
              <w:rFonts w:eastAsiaTheme="minorEastAsia" w:cstheme="minorBidi"/>
              <w:b w:val="0"/>
              <w:bCs w:val="0"/>
              <w:noProof/>
              <w:sz w:val="24"/>
              <w:szCs w:val="24"/>
              <w:lang w:eastAsia="en-GB"/>
            </w:rPr>
          </w:pPr>
          <w:hyperlink w:anchor="_Toc104546714" w:history="1">
            <w:r w:rsidRPr="00E0455B">
              <w:rPr>
                <w:rStyle w:val="Hyperlink"/>
                <w:noProof/>
              </w:rPr>
              <w:t>Product Design Specification (PDS)</w:t>
            </w:r>
            <w:r>
              <w:rPr>
                <w:noProof/>
                <w:webHidden/>
              </w:rPr>
              <w:tab/>
            </w:r>
            <w:r>
              <w:rPr>
                <w:noProof/>
                <w:webHidden/>
              </w:rPr>
              <w:fldChar w:fldCharType="begin"/>
            </w:r>
            <w:r>
              <w:rPr>
                <w:noProof/>
                <w:webHidden/>
              </w:rPr>
              <w:instrText xml:space="preserve"> PAGEREF _Toc104546714 \h </w:instrText>
            </w:r>
            <w:r>
              <w:rPr>
                <w:noProof/>
                <w:webHidden/>
              </w:rPr>
            </w:r>
            <w:r>
              <w:rPr>
                <w:noProof/>
                <w:webHidden/>
              </w:rPr>
              <w:fldChar w:fldCharType="separate"/>
            </w:r>
            <w:r>
              <w:rPr>
                <w:noProof/>
                <w:webHidden/>
              </w:rPr>
              <w:t>24</w:t>
            </w:r>
            <w:r>
              <w:rPr>
                <w:noProof/>
                <w:webHidden/>
              </w:rPr>
              <w:fldChar w:fldCharType="end"/>
            </w:r>
          </w:hyperlink>
        </w:p>
        <w:p w14:paraId="7D4C21A0" w14:textId="53C61109" w:rsidR="006669EC" w:rsidRDefault="006669EC">
          <w:pPr>
            <w:pStyle w:val="TOC2"/>
            <w:tabs>
              <w:tab w:val="right" w:leader="dot" w:pos="9016"/>
            </w:tabs>
            <w:rPr>
              <w:rFonts w:eastAsiaTheme="minorEastAsia" w:cstheme="minorBidi"/>
              <w:b w:val="0"/>
              <w:bCs w:val="0"/>
              <w:noProof/>
              <w:sz w:val="24"/>
              <w:szCs w:val="24"/>
              <w:lang w:eastAsia="en-GB"/>
            </w:rPr>
          </w:pPr>
          <w:hyperlink w:anchor="_Toc104546715" w:history="1">
            <w:r w:rsidRPr="00E0455B">
              <w:rPr>
                <w:rStyle w:val="Hyperlink"/>
                <w:noProof/>
              </w:rPr>
              <w:t>Design</w:t>
            </w:r>
            <w:r>
              <w:rPr>
                <w:noProof/>
                <w:webHidden/>
              </w:rPr>
              <w:tab/>
            </w:r>
            <w:r>
              <w:rPr>
                <w:noProof/>
                <w:webHidden/>
              </w:rPr>
              <w:fldChar w:fldCharType="begin"/>
            </w:r>
            <w:r>
              <w:rPr>
                <w:noProof/>
                <w:webHidden/>
              </w:rPr>
              <w:instrText xml:space="preserve"> PAGEREF _Toc104546715 \h </w:instrText>
            </w:r>
            <w:r>
              <w:rPr>
                <w:noProof/>
                <w:webHidden/>
              </w:rPr>
            </w:r>
            <w:r>
              <w:rPr>
                <w:noProof/>
                <w:webHidden/>
              </w:rPr>
              <w:fldChar w:fldCharType="separate"/>
            </w:r>
            <w:r>
              <w:rPr>
                <w:noProof/>
                <w:webHidden/>
              </w:rPr>
              <w:t>26</w:t>
            </w:r>
            <w:r>
              <w:rPr>
                <w:noProof/>
                <w:webHidden/>
              </w:rPr>
              <w:fldChar w:fldCharType="end"/>
            </w:r>
          </w:hyperlink>
        </w:p>
        <w:p w14:paraId="6CB2E471" w14:textId="11FEF98F" w:rsidR="006669EC" w:rsidRDefault="006669EC">
          <w:pPr>
            <w:pStyle w:val="TOC3"/>
            <w:tabs>
              <w:tab w:val="right" w:leader="dot" w:pos="9016"/>
            </w:tabs>
            <w:rPr>
              <w:rFonts w:eastAsiaTheme="minorEastAsia" w:cstheme="minorBidi"/>
              <w:noProof/>
              <w:sz w:val="24"/>
              <w:szCs w:val="24"/>
              <w:lang w:eastAsia="en-GB"/>
            </w:rPr>
          </w:pPr>
          <w:hyperlink w:anchor="_Toc104546716" w:history="1">
            <w:r w:rsidRPr="00E0455B">
              <w:rPr>
                <w:rStyle w:val="Hyperlink"/>
                <w:noProof/>
              </w:rPr>
              <w:t>Mechanical</w:t>
            </w:r>
            <w:r>
              <w:rPr>
                <w:noProof/>
                <w:webHidden/>
              </w:rPr>
              <w:tab/>
            </w:r>
            <w:r>
              <w:rPr>
                <w:noProof/>
                <w:webHidden/>
              </w:rPr>
              <w:fldChar w:fldCharType="begin"/>
            </w:r>
            <w:r>
              <w:rPr>
                <w:noProof/>
                <w:webHidden/>
              </w:rPr>
              <w:instrText xml:space="preserve"> PAGEREF _Toc104546716 \h </w:instrText>
            </w:r>
            <w:r>
              <w:rPr>
                <w:noProof/>
                <w:webHidden/>
              </w:rPr>
            </w:r>
            <w:r>
              <w:rPr>
                <w:noProof/>
                <w:webHidden/>
              </w:rPr>
              <w:fldChar w:fldCharType="separate"/>
            </w:r>
            <w:r>
              <w:rPr>
                <w:noProof/>
                <w:webHidden/>
              </w:rPr>
              <w:t>26</w:t>
            </w:r>
            <w:r>
              <w:rPr>
                <w:noProof/>
                <w:webHidden/>
              </w:rPr>
              <w:fldChar w:fldCharType="end"/>
            </w:r>
          </w:hyperlink>
        </w:p>
        <w:p w14:paraId="25F2C3DB" w14:textId="30E35E97" w:rsidR="006669EC" w:rsidRDefault="006669EC">
          <w:pPr>
            <w:pStyle w:val="TOC3"/>
            <w:tabs>
              <w:tab w:val="right" w:leader="dot" w:pos="9016"/>
            </w:tabs>
            <w:rPr>
              <w:rFonts w:eastAsiaTheme="minorEastAsia" w:cstheme="minorBidi"/>
              <w:noProof/>
              <w:sz w:val="24"/>
              <w:szCs w:val="24"/>
              <w:lang w:eastAsia="en-GB"/>
            </w:rPr>
          </w:pPr>
          <w:hyperlink w:anchor="_Toc104546717" w:history="1">
            <w:r w:rsidRPr="00E0455B">
              <w:rPr>
                <w:rStyle w:val="Hyperlink"/>
                <w:noProof/>
              </w:rPr>
              <w:t>Electronics</w:t>
            </w:r>
            <w:r>
              <w:rPr>
                <w:noProof/>
                <w:webHidden/>
              </w:rPr>
              <w:tab/>
            </w:r>
            <w:r>
              <w:rPr>
                <w:noProof/>
                <w:webHidden/>
              </w:rPr>
              <w:fldChar w:fldCharType="begin"/>
            </w:r>
            <w:r>
              <w:rPr>
                <w:noProof/>
                <w:webHidden/>
              </w:rPr>
              <w:instrText xml:space="preserve"> PAGEREF _Toc104546717 \h </w:instrText>
            </w:r>
            <w:r>
              <w:rPr>
                <w:noProof/>
                <w:webHidden/>
              </w:rPr>
            </w:r>
            <w:r>
              <w:rPr>
                <w:noProof/>
                <w:webHidden/>
              </w:rPr>
              <w:fldChar w:fldCharType="separate"/>
            </w:r>
            <w:r>
              <w:rPr>
                <w:noProof/>
                <w:webHidden/>
              </w:rPr>
              <w:t>27</w:t>
            </w:r>
            <w:r>
              <w:rPr>
                <w:noProof/>
                <w:webHidden/>
              </w:rPr>
              <w:fldChar w:fldCharType="end"/>
            </w:r>
          </w:hyperlink>
        </w:p>
        <w:p w14:paraId="6D506553" w14:textId="2C5F59DB" w:rsidR="006669EC" w:rsidRDefault="006669EC">
          <w:pPr>
            <w:pStyle w:val="TOC3"/>
            <w:tabs>
              <w:tab w:val="right" w:leader="dot" w:pos="9016"/>
            </w:tabs>
            <w:rPr>
              <w:rFonts w:eastAsiaTheme="minorEastAsia" w:cstheme="minorBidi"/>
              <w:noProof/>
              <w:sz w:val="24"/>
              <w:szCs w:val="24"/>
              <w:lang w:eastAsia="en-GB"/>
            </w:rPr>
          </w:pPr>
          <w:hyperlink w:anchor="_Toc104546718" w:history="1">
            <w:r w:rsidRPr="00E0455B">
              <w:rPr>
                <w:rStyle w:val="Hyperlink"/>
                <w:noProof/>
              </w:rPr>
              <w:t>Software</w:t>
            </w:r>
            <w:r>
              <w:rPr>
                <w:noProof/>
                <w:webHidden/>
              </w:rPr>
              <w:tab/>
            </w:r>
            <w:r>
              <w:rPr>
                <w:noProof/>
                <w:webHidden/>
              </w:rPr>
              <w:fldChar w:fldCharType="begin"/>
            </w:r>
            <w:r>
              <w:rPr>
                <w:noProof/>
                <w:webHidden/>
              </w:rPr>
              <w:instrText xml:space="preserve"> PAGEREF _Toc104546718 \h </w:instrText>
            </w:r>
            <w:r>
              <w:rPr>
                <w:noProof/>
                <w:webHidden/>
              </w:rPr>
            </w:r>
            <w:r>
              <w:rPr>
                <w:noProof/>
                <w:webHidden/>
              </w:rPr>
              <w:fldChar w:fldCharType="separate"/>
            </w:r>
            <w:r>
              <w:rPr>
                <w:noProof/>
                <w:webHidden/>
              </w:rPr>
              <w:t>28</w:t>
            </w:r>
            <w:r>
              <w:rPr>
                <w:noProof/>
                <w:webHidden/>
              </w:rPr>
              <w:fldChar w:fldCharType="end"/>
            </w:r>
          </w:hyperlink>
        </w:p>
        <w:p w14:paraId="404C06E8" w14:textId="3039D819" w:rsidR="006669EC" w:rsidRDefault="006669EC">
          <w:pPr>
            <w:pStyle w:val="TOC2"/>
            <w:tabs>
              <w:tab w:val="right" w:leader="dot" w:pos="9016"/>
            </w:tabs>
            <w:rPr>
              <w:rFonts w:eastAsiaTheme="minorEastAsia" w:cstheme="minorBidi"/>
              <w:b w:val="0"/>
              <w:bCs w:val="0"/>
              <w:noProof/>
              <w:sz w:val="24"/>
              <w:szCs w:val="24"/>
              <w:lang w:eastAsia="en-GB"/>
            </w:rPr>
          </w:pPr>
          <w:hyperlink w:anchor="_Toc104546719" w:history="1">
            <w:r w:rsidRPr="00E0455B">
              <w:rPr>
                <w:rStyle w:val="Hyperlink"/>
                <w:noProof/>
              </w:rPr>
              <w:t>Safety Considerations and Risk Assessment</w:t>
            </w:r>
            <w:r>
              <w:rPr>
                <w:noProof/>
                <w:webHidden/>
              </w:rPr>
              <w:tab/>
            </w:r>
            <w:r>
              <w:rPr>
                <w:noProof/>
                <w:webHidden/>
              </w:rPr>
              <w:fldChar w:fldCharType="begin"/>
            </w:r>
            <w:r>
              <w:rPr>
                <w:noProof/>
                <w:webHidden/>
              </w:rPr>
              <w:instrText xml:space="preserve"> PAGEREF _Toc104546719 \h </w:instrText>
            </w:r>
            <w:r>
              <w:rPr>
                <w:noProof/>
                <w:webHidden/>
              </w:rPr>
            </w:r>
            <w:r>
              <w:rPr>
                <w:noProof/>
                <w:webHidden/>
              </w:rPr>
              <w:fldChar w:fldCharType="separate"/>
            </w:r>
            <w:r>
              <w:rPr>
                <w:noProof/>
                <w:webHidden/>
              </w:rPr>
              <w:t>29</w:t>
            </w:r>
            <w:r>
              <w:rPr>
                <w:noProof/>
                <w:webHidden/>
              </w:rPr>
              <w:fldChar w:fldCharType="end"/>
            </w:r>
          </w:hyperlink>
        </w:p>
        <w:p w14:paraId="3FB1BF88" w14:textId="50EE5070" w:rsidR="006669EC" w:rsidRDefault="006669EC">
          <w:pPr>
            <w:pStyle w:val="TOC2"/>
            <w:tabs>
              <w:tab w:val="right" w:leader="dot" w:pos="9016"/>
            </w:tabs>
            <w:rPr>
              <w:rFonts w:eastAsiaTheme="minorEastAsia" w:cstheme="minorBidi"/>
              <w:b w:val="0"/>
              <w:bCs w:val="0"/>
              <w:noProof/>
              <w:sz w:val="24"/>
              <w:szCs w:val="24"/>
              <w:lang w:eastAsia="en-GB"/>
            </w:rPr>
          </w:pPr>
          <w:hyperlink w:anchor="_Toc104546720" w:history="1">
            <w:r w:rsidRPr="00E0455B">
              <w:rPr>
                <w:rStyle w:val="Hyperlink"/>
                <w:noProof/>
              </w:rPr>
              <w:t>Failure Mode and Effect Analysis (FMEA)</w:t>
            </w:r>
            <w:r>
              <w:rPr>
                <w:noProof/>
                <w:webHidden/>
              </w:rPr>
              <w:tab/>
            </w:r>
            <w:r>
              <w:rPr>
                <w:noProof/>
                <w:webHidden/>
              </w:rPr>
              <w:fldChar w:fldCharType="begin"/>
            </w:r>
            <w:r>
              <w:rPr>
                <w:noProof/>
                <w:webHidden/>
              </w:rPr>
              <w:instrText xml:space="preserve"> PAGEREF _Toc104546720 \h </w:instrText>
            </w:r>
            <w:r>
              <w:rPr>
                <w:noProof/>
                <w:webHidden/>
              </w:rPr>
            </w:r>
            <w:r>
              <w:rPr>
                <w:noProof/>
                <w:webHidden/>
              </w:rPr>
              <w:fldChar w:fldCharType="separate"/>
            </w:r>
            <w:r>
              <w:rPr>
                <w:noProof/>
                <w:webHidden/>
              </w:rPr>
              <w:t>30</w:t>
            </w:r>
            <w:r>
              <w:rPr>
                <w:noProof/>
                <w:webHidden/>
              </w:rPr>
              <w:fldChar w:fldCharType="end"/>
            </w:r>
          </w:hyperlink>
        </w:p>
        <w:p w14:paraId="0A9721E3" w14:textId="4CD7A923" w:rsidR="00903094" w:rsidRDefault="005E2D9A">
          <w:r w:rsidRPr="003542AF">
            <w:rPr>
              <w:b/>
              <w:bCs/>
              <w:noProof/>
              <w:sz w:val="20"/>
              <w:szCs w:val="20"/>
            </w:rPr>
            <w:fldChar w:fldCharType="end"/>
          </w:r>
        </w:p>
      </w:sdtContent>
    </w:sdt>
    <w:p w14:paraId="12591441" w14:textId="77777777" w:rsidR="006669EC" w:rsidRDefault="005E2D9A">
      <w:r>
        <w:br w:type="page"/>
      </w:r>
    </w:p>
    <w:p w14:paraId="3DE04C92" w14:textId="5A3C5BA0" w:rsidR="006669EC" w:rsidRDefault="006669EC" w:rsidP="006669EC">
      <w:pPr>
        <w:pStyle w:val="Heading1"/>
      </w:pPr>
      <w:bookmarkStart w:id="2" w:name="_Toc104546694"/>
      <w:r>
        <w:lastRenderedPageBreak/>
        <w:t>List of Figures</w:t>
      </w:r>
      <w:bookmarkEnd w:id="2"/>
    </w:p>
    <w:p w14:paraId="5893E270" w14:textId="77777777" w:rsidR="006669EC" w:rsidRPr="006669EC" w:rsidRDefault="006669EC" w:rsidP="006669EC"/>
    <w:p w14:paraId="06C53479" w14:textId="0A951AF7" w:rsidR="00911649" w:rsidRDefault="006669EC">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104551282" w:history="1">
        <w:r w:rsidR="00911649" w:rsidRPr="00B6218C">
          <w:rPr>
            <w:rStyle w:val="Hyperlink"/>
            <w:noProof/>
          </w:rPr>
          <w:t>Figure 1 - RPI Product Image</w:t>
        </w:r>
        <w:r w:rsidR="00911649">
          <w:rPr>
            <w:noProof/>
            <w:webHidden/>
          </w:rPr>
          <w:tab/>
        </w:r>
        <w:r w:rsidR="00911649">
          <w:rPr>
            <w:noProof/>
            <w:webHidden/>
          </w:rPr>
          <w:fldChar w:fldCharType="begin"/>
        </w:r>
        <w:r w:rsidR="00911649">
          <w:rPr>
            <w:noProof/>
            <w:webHidden/>
          </w:rPr>
          <w:instrText xml:space="preserve"> PAGEREF _Toc104551282 \h </w:instrText>
        </w:r>
        <w:r w:rsidR="00911649">
          <w:rPr>
            <w:noProof/>
            <w:webHidden/>
          </w:rPr>
        </w:r>
        <w:r w:rsidR="00911649">
          <w:rPr>
            <w:noProof/>
            <w:webHidden/>
          </w:rPr>
          <w:fldChar w:fldCharType="separate"/>
        </w:r>
        <w:r w:rsidR="00911649">
          <w:rPr>
            <w:noProof/>
            <w:webHidden/>
          </w:rPr>
          <w:t>5</w:t>
        </w:r>
        <w:r w:rsidR="00911649">
          <w:rPr>
            <w:noProof/>
            <w:webHidden/>
          </w:rPr>
          <w:fldChar w:fldCharType="end"/>
        </w:r>
      </w:hyperlink>
    </w:p>
    <w:p w14:paraId="567AABA5" w14:textId="016B6F19" w:rsidR="00911649" w:rsidRDefault="00911649">
      <w:pPr>
        <w:pStyle w:val="TableofFigures"/>
        <w:tabs>
          <w:tab w:val="right" w:leader="dot" w:pos="9016"/>
        </w:tabs>
        <w:rPr>
          <w:rFonts w:eastAsiaTheme="minorEastAsia"/>
          <w:noProof/>
          <w:lang w:eastAsia="en-GB"/>
        </w:rPr>
      </w:pPr>
      <w:hyperlink w:anchor="_Toc104551283" w:history="1">
        <w:r w:rsidRPr="00B6218C">
          <w:rPr>
            <w:rStyle w:val="Hyperlink"/>
            <w:noProof/>
          </w:rPr>
          <w:t>Figure 2 - Project Gantt Chart</w:t>
        </w:r>
        <w:r>
          <w:rPr>
            <w:noProof/>
            <w:webHidden/>
          </w:rPr>
          <w:tab/>
        </w:r>
        <w:r>
          <w:rPr>
            <w:noProof/>
            <w:webHidden/>
          </w:rPr>
          <w:fldChar w:fldCharType="begin"/>
        </w:r>
        <w:r>
          <w:rPr>
            <w:noProof/>
            <w:webHidden/>
          </w:rPr>
          <w:instrText xml:space="preserve"> PAGEREF _Toc104551283 \h </w:instrText>
        </w:r>
        <w:r>
          <w:rPr>
            <w:noProof/>
            <w:webHidden/>
          </w:rPr>
        </w:r>
        <w:r>
          <w:rPr>
            <w:noProof/>
            <w:webHidden/>
          </w:rPr>
          <w:fldChar w:fldCharType="separate"/>
        </w:r>
        <w:r>
          <w:rPr>
            <w:noProof/>
            <w:webHidden/>
          </w:rPr>
          <w:t>9</w:t>
        </w:r>
        <w:r>
          <w:rPr>
            <w:noProof/>
            <w:webHidden/>
          </w:rPr>
          <w:fldChar w:fldCharType="end"/>
        </w:r>
      </w:hyperlink>
    </w:p>
    <w:p w14:paraId="3B17C0CB" w14:textId="7E944132" w:rsidR="00911649" w:rsidRDefault="00911649">
      <w:pPr>
        <w:pStyle w:val="TableofFigures"/>
        <w:tabs>
          <w:tab w:val="right" w:leader="dot" w:pos="9016"/>
        </w:tabs>
        <w:rPr>
          <w:rFonts w:eastAsiaTheme="minorEastAsia"/>
          <w:noProof/>
          <w:lang w:eastAsia="en-GB"/>
        </w:rPr>
      </w:pPr>
      <w:hyperlink w:anchor="_Toc104551284" w:history="1">
        <w:r w:rsidRPr="00B6218C">
          <w:rPr>
            <w:rStyle w:val="Hyperlink"/>
            <w:noProof/>
          </w:rPr>
          <w:t>Figure 3 - Critical Path Analysis</w:t>
        </w:r>
        <w:r>
          <w:rPr>
            <w:noProof/>
            <w:webHidden/>
          </w:rPr>
          <w:tab/>
        </w:r>
        <w:r>
          <w:rPr>
            <w:noProof/>
            <w:webHidden/>
          </w:rPr>
          <w:fldChar w:fldCharType="begin"/>
        </w:r>
        <w:r>
          <w:rPr>
            <w:noProof/>
            <w:webHidden/>
          </w:rPr>
          <w:instrText xml:space="preserve"> PAGEREF _Toc104551284 \h </w:instrText>
        </w:r>
        <w:r>
          <w:rPr>
            <w:noProof/>
            <w:webHidden/>
          </w:rPr>
        </w:r>
        <w:r>
          <w:rPr>
            <w:noProof/>
            <w:webHidden/>
          </w:rPr>
          <w:fldChar w:fldCharType="separate"/>
        </w:r>
        <w:r>
          <w:rPr>
            <w:noProof/>
            <w:webHidden/>
          </w:rPr>
          <w:t>10</w:t>
        </w:r>
        <w:r>
          <w:rPr>
            <w:noProof/>
            <w:webHidden/>
          </w:rPr>
          <w:fldChar w:fldCharType="end"/>
        </w:r>
      </w:hyperlink>
    </w:p>
    <w:p w14:paraId="194BFC26" w14:textId="3F007595" w:rsidR="00911649" w:rsidRDefault="00911649">
      <w:pPr>
        <w:pStyle w:val="TableofFigures"/>
        <w:tabs>
          <w:tab w:val="right" w:leader="dot" w:pos="9016"/>
        </w:tabs>
        <w:rPr>
          <w:rFonts w:eastAsiaTheme="minorEastAsia"/>
          <w:noProof/>
          <w:lang w:eastAsia="en-GB"/>
        </w:rPr>
      </w:pPr>
      <w:hyperlink w:anchor="_Toc104551285" w:history="1">
        <w:r w:rsidRPr="00B6218C">
          <w:rPr>
            <w:rStyle w:val="Hyperlink"/>
            <w:noProof/>
          </w:rPr>
          <w:t>Figure 4 - RPI Rig CAD Model</w:t>
        </w:r>
        <w:r>
          <w:rPr>
            <w:noProof/>
            <w:webHidden/>
          </w:rPr>
          <w:tab/>
        </w:r>
        <w:r>
          <w:rPr>
            <w:noProof/>
            <w:webHidden/>
          </w:rPr>
          <w:fldChar w:fldCharType="begin"/>
        </w:r>
        <w:r>
          <w:rPr>
            <w:noProof/>
            <w:webHidden/>
          </w:rPr>
          <w:instrText xml:space="preserve"> PAGEREF _Toc104551285 \h </w:instrText>
        </w:r>
        <w:r>
          <w:rPr>
            <w:noProof/>
            <w:webHidden/>
          </w:rPr>
        </w:r>
        <w:r>
          <w:rPr>
            <w:noProof/>
            <w:webHidden/>
          </w:rPr>
          <w:fldChar w:fldCharType="separate"/>
        </w:r>
        <w:r>
          <w:rPr>
            <w:noProof/>
            <w:webHidden/>
          </w:rPr>
          <w:t>16</w:t>
        </w:r>
        <w:r>
          <w:rPr>
            <w:noProof/>
            <w:webHidden/>
          </w:rPr>
          <w:fldChar w:fldCharType="end"/>
        </w:r>
      </w:hyperlink>
    </w:p>
    <w:p w14:paraId="1314ED76" w14:textId="38168938" w:rsidR="00911649" w:rsidRDefault="00911649">
      <w:pPr>
        <w:pStyle w:val="TableofFigures"/>
        <w:tabs>
          <w:tab w:val="right" w:leader="dot" w:pos="9016"/>
        </w:tabs>
        <w:rPr>
          <w:rFonts w:eastAsiaTheme="minorEastAsia"/>
          <w:noProof/>
          <w:lang w:eastAsia="en-GB"/>
        </w:rPr>
      </w:pPr>
      <w:hyperlink w:anchor="_Toc104551286" w:history="1">
        <w:r w:rsidRPr="00B6218C">
          <w:rPr>
            <w:rStyle w:val="Hyperlink"/>
            <w:noProof/>
          </w:rPr>
          <w:t>Figure 5 - RPI Rig PCB CAD Model</w:t>
        </w:r>
        <w:r>
          <w:rPr>
            <w:noProof/>
            <w:webHidden/>
          </w:rPr>
          <w:tab/>
        </w:r>
        <w:r>
          <w:rPr>
            <w:noProof/>
            <w:webHidden/>
          </w:rPr>
          <w:fldChar w:fldCharType="begin"/>
        </w:r>
        <w:r>
          <w:rPr>
            <w:noProof/>
            <w:webHidden/>
          </w:rPr>
          <w:instrText xml:space="preserve"> PAGEREF _Toc104551286 \h </w:instrText>
        </w:r>
        <w:r>
          <w:rPr>
            <w:noProof/>
            <w:webHidden/>
          </w:rPr>
        </w:r>
        <w:r>
          <w:rPr>
            <w:noProof/>
            <w:webHidden/>
          </w:rPr>
          <w:fldChar w:fldCharType="separate"/>
        </w:r>
        <w:r>
          <w:rPr>
            <w:noProof/>
            <w:webHidden/>
          </w:rPr>
          <w:t>17</w:t>
        </w:r>
        <w:r>
          <w:rPr>
            <w:noProof/>
            <w:webHidden/>
          </w:rPr>
          <w:fldChar w:fldCharType="end"/>
        </w:r>
      </w:hyperlink>
    </w:p>
    <w:p w14:paraId="24E68F6D" w14:textId="5F243F45" w:rsidR="00911649" w:rsidRDefault="00911649">
      <w:pPr>
        <w:pStyle w:val="TableofFigures"/>
        <w:tabs>
          <w:tab w:val="right" w:leader="dot" w:pos="9016"/>
        </w:tabs>
        <w:rPr>
          <w:rFonts w:eastAsiaTheme="minorEastAsia"/>
          <w:noProof/>
          <w:lang w:eastAsia="en-GB"/>
        </w:rPr>
      </w:pPr>
      <w:hyperlink w:anchor="_Toc104551287" w:history="1">
        <w:r w:rsidRPr="00B6218C">
          <w:rPr>
            <w:rStyle w:val="Hyperlink"/>
            <w:noProof/>
          </w:rPr>
          <w:t>Figure 6 - RPI Rig Camera CAD</w:t>
        </w:r>
        <w:r>
          <w:rPr>
            <w:noProof/>
            <w:webHidden/>
          </w:rPr>
          <w:tab/>
        </w:r>
        <w:r>
          <w:rPr>
            <w:noProof/>
            <w:webHidden/>
          </w:rPr>
          <w:fldChar w:fldCharType="begin"/>
        </w:r>
        <w:r>
          <w:rPr>
            <w:noProof/>
            <w:webHidden/>
          </w:rPr>
          <w:instrText xml:space="preserve"> PAGEREF _Toc104551287 \h </w:instrText>
        </w:r>
        <w:r>
          <w:rPr>
            <w:noProof/>
            <w:webHidden/>
          </w:rPr>
        </w:r>
        <w:r>
          <w:rPr>
            <w:noProof/>
            <w:webHidden/>
          </w:rPr>
          <w:fldChar w:fldCharType="separate"/>
        </w:r>
        <w:r>
          <w:rPr>
            <w:noProof/>
            <w:webHidden/>
          </w:rPr>
          <w:t>20</w:t>
        </w:r>
        <w:r>
          <w:rPr>
            <w:noProof/>
            <w:webHidden/>
          </w:rPr>
          <w:fldChar w:fldCharType="end"/>
        </w:r>
      </w:hyperlink>
    </w:p>
    <w:p w14:paraId="3C190DFB" w14:textId="6F16E817" w:rsidR="00911649" w:rsidRDefault="00911649">
      <w:pPr>
        <w:pStyle w:val="TableofFigures"/>
        <w:tabs>
          <w:tab w:val="right" w:leader="dot" w:pos="9016"/>
        </w:tabs>
        <w:rPr>
          <w:rFonts w:eastAsiaTheme="minorEastAsia"/>
          <w:noProof/>
          <w:lang w:eastAsia="en-GB"/>
        </w:rPr>
      </w:pPr>
      <w:hyperlink w:anchor="_Toc104551288" w:history="1">
        <w:r w:rsidRPr="00B6218C">
          <w:rPr>
            <w:rStyle w:val="Hyperlink"/>
            <w:noProof/>
          </w:rPr>
          <w:t>Figure 7 - Cognex Camera</w:t>
        </w:r>
        <w:r>
          <w:rPr>
            <w:noProof/>
            <w:webHidden/>
          </w:rPr>
          <w:tab/>
        </w:r>
        <w:r>
          <w:rPr>
            <w:noProof/>
            <w:webHidden/>
          </w:rPr>
          <w:fldChar w:fldCharType="begin"/>
        </w:r>
        <w:r>
          <w:rPr>
            <w:noProof/>
            <w:webHidden/>
          </w:rPr>
          <w:instrText xml:space="preserve"> PAGEREF _Toc104551288 \h </w:instrText>
        </w:r>
        <w:r>
          <w:rPr>
            <w:noProof/>
            <w:webHidden/>
          </w:rPr>
        </w:r>
        <w:r>
          <w:rPr>
            <w:noProof/>
            <w:webHidden/>
          </w:rPr>
          <w:fldChar w:fldCharType="separate"/>
        </w:r>
        <w:r>
          <w:rPr>
            <w:noProof/>
            <w:webHidden/>
          </w:rPr>
          <w:t>20</w:t>
        </w:r>
        <w:r>
          <w:rPr>
            <w:noProof/>
            <w:webHidden/>
          </w:rPr>
          <w:fldChar w:fldCharType="end"/>
        </w:r>
      </w:hyperlink>
    </w:p>
    <w:p w14:paraId="4D9380A1" w14:textId="77777777" w:rsidR="00911649" w:rsidRDefault="006669EC">
      <w:pPr>
        <w:rPr>
          <w:noProof/>
        </w:rPr>
      </w:pPr>
      <w:r>
        <w:fldChar w:fldCharType="end"/>
      </w:r>
      <w:r>
        <w:fldChar w:fldCharType="begin"/>
      </w:r>
      <w:r>
        <w:instrText xml:space="preserve"> TOC \h \z \c "Table" </w:instrText>
      </w:r>
      <w:r>
        <w:fldChar w:fldCharType="separate"/>
      </w:r>
    </w:p>
    <w:p w14:paraId="2EBA880A" w14:textId="37D0AFA6" w:rsidR="00911649" w:rsidRDefault="00911649">
      <w:pPr>
        <w:pStyle w:val="TableofFigures"/>
        <w:tabs>
          <w:tab w:val="right" w:leader="dot" w:pos="9016"/>
        </w:tabs>
        <w:rPr>
          <w:rFonts w:eastAsiaTheme="minorEastAsia"/>
          <w:noProof/>
          <w:lang w:eastAsia="en-GB"/>
        </w:rPr>
      </w:pPr>
      <w:hyperlink w:anchor="_Toc104551289" w:history="1">
        <w:r w:rsidRPr="005668A5">
          <w:rPr>
            <w:rStyle w:val="Hyperlink"/>
            <w:noProof/>
          </w:rPr>
          <w:t>Table 1 - Weighted Matrix</w:t>
        </w:r>
        <w:r>
          <w:rPr>
            <w:noProof/>
            <w:webHidden/>
          </w:rPr>
          <w:tab/>
        </w:r>
        <w:r>
          <w:rPr>
            <w:noProof/>
            <w:webHidden/>
          </w:rPr>
          <w:fldChar w:fldCharType="begin"/>
        </w:r>
        <w:r>
          <w:rPr>
            <w:noProof/>
            <w:webHidden/>
          </w:rPr>
          <w:instrText xml:space="preserve"> PAGEREF _Toc104551289 \h </w:instrText>
        </w:r>
        <w:r>
          <w:rPr>
            <w:noProof/>
            <w:webHidden/>
          </w:rPr>
        </w:r>
        <w:r>
          <w:rPr>
            <w:noProof/>
            <w:webHidden/>
          </w:rPr>
          <w:fldChar w:fldCharType="separate"/>
        </w:r>
        <w:r>
          <w:rPr>
            <w:noProof/>
            <w:webHidden/>
          </w:rPr>
          <w:t>13</w:t>
        </w:r>
        <w:r>
          <w:rPr>
            <w:noProof/>
            <w:webHidden/>
          </w:rPr>
          <w:fldChar w:fldCharType="end"/>
        </w:r>
      </w:hyperlink>
    </w:p>
    <w:p w14:paraId="4501C285" w14:textId="002724AF" w:rsidR="00911649" w:rsidRDefault="00911649">
      <w:pPr>
        <w:pStyle w:val="TableofFigures"/>
        <w:tabs>
          <w:tab w:val="right" w:leader="dot" w:pos="9016"/>
        </w:tabs>
        <w:rPr>
          <w:rFonts w:eastAsiaTheme="minorEastAsia"/>
          <w:noProof/>
          <w:lang w:eastAsia="en-GB"/>
        </w:rPr>
      </w:pPr>
      <w:hyperlink w:anchor="_Toc104551290" w:history="1">
        <w:r w:rsidRPr="005668A5">
          <w:rPr>
            <w:rStyle w:val="Hyperlink"/>
            <w:noProof/>
          </w:rPr>
          <w:t>Table 2 - Morphological Analysis</w:t>
        </w:r>
        <w:r>
          <w:rPr>
            <w:noProof/>
            <w:webHidden/>
          </w:rPr>
          <w:tab/>
        </w:r>
        <w:r>
          <w:rPr>
            <w:noProof/>
            <w:webHidden/>
          </w:rPr>
          <w:fldChar w:fldCharType="begin"/>
        </w:r>
        <w:r>
          <w:rPr>
            <w:noProof/>
            <w:webHidden/>
          </w:rPr>
          <w:instrText xml:space="preserve"> PAGEREF _Toc104551290 \h </w:instrText>
        </w:r>
        <w:r>
          <w:rPr>
            <w:noProof/>
            <w:webHidden/>
          </w:rPr>
        </w:r>
        <w:r>
          <w:rPr>
            <w:noProof/>
            <w:webHidden/>
          </w:rPr>
          <w:fldChar w:fldCharType="separate"/>
        </w:r>
        <w:r>
          <w:rPr>
            <w:noProof/>
            <w:webHidden/>
          </w:rPr>
          <w:t>14</w:t>
        </w:r>
        <w:r>
          <w:rPr>
            <w:noProof/>
            <w:webHidden/>
          </w:rPr>
          <w:fldChar w:fldCharType="end"/>
        </w:r>
      </w:hyperlink>
    </w:p>
    <w:p w14:paraId="6F904ED1" w14:textId="45746ADD" w:rsidR="00911649" w:rsidRDefault="00911649">
      <w:pPr>
        <w:pStyle w:val="TableofFigures"/>
        <w:tabs>
          <w:tab w:val="right" w:leader="dot" w:pos="9016"/>
        </w:tabs>
        <w:rPr>
          <w:rFonts w:eastAsiaTheme="minorEastAsia"/>
          <w:noProof/>
          <w:lang w:eastAsia="en-GB"/>
        </w:rPr>
      </w:pPr>
      <w:hyperlink w:anchor="_Toc104551291" w:history="1">
        <w:r w:rsidRPr="005668A5">
          <w:rPr>
            <w:rStyle w:val="Hyperlink"/>
            <w:noProof/>
          </w:rPr>
          <w:t>Table 3 - SWOT Analysis</w:t>
        </w:r>
        <w:r>
          <w:rPr>
            <w:noProof/>
            <w:webHidden/>
          </w:rPr>
          <w:tab/>
        </w:r>
        <w:r>
          <w:rPr>
            <w:noProof/>
            <w:webHidden/>
          </w:rPr>
          <w:fldChar w:fldCharType="begin"/>
        </w:r>
        <w:r>
          <w:rPr>
            <w:noProof/>
            <w:webHidden/>
          </w:rPr>
          <w:instrText xml:space="preserve"> PAGEREF _Toc104551291 \h </w:instrText>
        </w:r>
        <w:r>
          <w:rPr>
            <w:noProof/>
            <w:webHidden/>
          </w:rPr>
        </w:r>
        <w:r>
          <w:rPr>
            <w:noProof/>
            <w:webHidden/>
          </w:rPr>
          <w:fldChar w:fldCharType="separate"/>
        </w:r>
        <w:r>
          <w:rPr>
            <w:noProof/>
            <w:webHidden/>
          </w:rPr>
          <w:t>15</w:t>
        </w:r>
        <w:r>
          <w:rPr>
            <w:noProof/>
            <w:webHidden/>
          </w:rPr>
          <w:fldChar w:fldCharType="end"/>
        </w:r>
      </w:hyperlink>
    </w:p>
    <w:p w14:paraId="0E2C945A" w14:textId="115B696D" w:rsidR="00911649" w:rsidRDefault="00911649">
      <w:pPr>
        <w:pStyle w:val="TableofFigures"/>
        <w:tabs>
          <w:tab w:val="right" w:leader="dot" w:pos="9016"/>
        </w:tabs>
        <w:rPr>
          <w:rFonts w:eastAsiaTheme="minorEastAsia"/>
          <w:noProof/>
          <w:lang w:eastAsia="en-GB"/>
        </w:rPr>
      </w:pPr>
      <w:hyperlink w:anchor="_Toc104551292" w:history="1">
        <w:r w:rsidRPr="005668A5">
          <w:rPr>
            <w:rStyle w:val="Hyperlink"/>
            <w:noProof/>
          </w:rPr>
          <w:t>Table 4 - Product Requirements Document</w:t>
        </w:r>
        <w:r>
          <w:rPr>
            <w:noProof/>
            <w:webHidden/>
          </w:rPr>
          <w:tab/>
        </w:r>
        <w:r>
          <w:rPr>
            <w:noProof/>
            <w:webHidden/>
          </w:rPr>
          <w:fldChar w:fldCharType="begin"/>
        </w:r>
        <w:r>
          <w:rPr>
            <w:noProof/>
            <w:webHidden/>
          </w:rPr>
          <w:instrText xml:space="preserve"> PAGEREF _Toc104551292 \h </w:instrText>
        </w:r>
        <w:r>
          <w:rPr>
            <w:noProof/>
            <w:webHidden/>
          </w:rPr>
        </w:r>
        <w:r>
          <w:rPr>
            <w:noProof/>
            <w:webHidden/>
          </w:rPr>
          <w:fldChar w:fldCharType="separate"/>
        </w:r>
        <w:r>
          <w:rPr>
            <w:noProof/>
            <w:webHidden/>
          </w:rPr>
          <w:t>23</w:t>
        </w:r>
        <w:r>
          <w:rPr>
            <w:noProof/>
            <w:webHidden/>
          </w:rPr>
          <w:fldChar w:fldCharType="end"/>
        </w:r>
      </w:hyperlink>
    </w:p>
    <w:p w14:paraId="5F43EDE0" w14:textId="7BEFD368" w:rsidR="00911649" w:rsidRDefault="00911649">
      <w:pPr>
        <w:pStyle w:val="TableofFigures"/>
        <w:tabs>
          <w:tab w:val="right" w:leader="dot" w:pos="9016"/>
        </w:tabs>
        <w:rPr>
          <w:rFonts w:eastAsiaTheme="minorEastAsia"/>
          <w:noProof/>
          <w:lang w:eastAsia="en-GB"/>
        </w:rPr>
      </w:pPr>
      <w:hyperlink w:anchor="_Toc104551293" w:history="1">
        <w:r w:rsidRPr="005668A5">
          <w:rPr>
            <w:rStyle w:val="Hyperlink"/>
            <w:noProof/>
          </w:rPr>
          <w:t>Table 5 - Product Design Specification</w:t>
        </w:r>
        <w:r>
          <w:rPr>
            <w:noProof/>
            <w:webHidden/>
          </w:rPr>
          <w:tab/>
        </w:r>
        <w:r>
          <w:rPr>
            <w:noProof/>
            <w:webHidden/>
          </w:rPr>
          <w:fldChar w:fldCharType="begin"/>
        </w:r>
        <w:r>
          <w:rPr>
            <w:noProof/>
            <w:webHidden/>
          </w:rPr>
          <w:instrText xml:space="preserve"> PAGEREF _Toc104551293 \h </w:instrText>
        </w:r>
        <w:r>
          <w:rPr>
            <w:noProof/>
            <w:webHidden/>
          </w:rPr>
        </w:r>
        <w:r>
          <w:rPr>
            <w:noProof/>
            <w:webHidden/>
          </w:rPr>
          <w:fldChar w:fldCharType="separate"/>
        </w:r>
        <w:r>
          <w:rPr>
            <w:noProof/>
            <w:webHidden/>
          </w:rPr>
          <w:t>25</w:t>
        </w:r>
        <w:r>
          <w:rPr>
            <w:noProof/>
            <w:webHidden/>
          </w:rPr>
          <w:fldChar w:fldCharType="end"/>
        </w:r>
      </w:hyperlink>
    </w:p>
    <w:p w14:paraId="4C099885" w14:textId="1D99FB1E" w:rsidR="00911649" w:rsidRDefault="00911649">
      <w:pPr>
        <w:pStyle w:val="TableofFigures"/>
        <w:tabs>
          <w:tab w:val="right" w:leader="dot" w:pos="9016"/>
        </w:tabs>
        <w:rPr>
          <w:rFonts w:eastAsiaTheme="minorEastAsia"/>
          <w:noProof/>
          <w:lang w:eastAsia="en-GB"/>
        </w:rPr>
      </w:pPr>
      <w:hyperlink w:anchor="_Toc104551294" w:history="1">
        <w:r w:rsidRPr="005668A5">
          <w:rPr>
            <w:rStyle w:val="Hyperlink"/>
            <w:noProof/>
          </w:rPr>
          <w:t>Table 6 - Risk Assessment</w:t>
        </w:r>
        <w:r>
          <w:rPr>
            <w:noProof/>
            <w:webHidden/>
          </w:rPr>
          <w:tab/>
        </w:r>
        <w:r>
          <w:rPr>
            <w:noProof/>
            <w:webHidden/>
          </w:rPr>
          <w:fldChar w:fldCharType="begin"/>
        </w:r>
        <w:r>
          <w:rPr>
            <w:noProof/>
            <w:webHidden/>
          </w:rPr>
          <w:instrText xml:space="preserve"> PAGEREF _Toc104551294 \h </w:instrText>
        </w:r>
        <w:r>
          <w:rPr>
            <w:noProof/>
            <w:webHidden/>
          </w:rPr>
        </w:r>
        <w:r>
          <w:rPr>
            <w:noProof/>
            <w:webHidden/>
          </w:rPr>
          <w:fldChar w:fldCharType="separate"/>
        </w:r>
        <w:r>
          <w:rPr>
            <w:noProof/>
            <w:webHidden/>
          </w:rPr>
          <w:t>29</w:t>
        </w:r>
        <w:r>
          <w:rPr>
            <w:noProof/>
            <w:webHidden/>
          </w:rPr>
          <w:fldChar w:fldCharType="end"/>
        </w:r>
      </w:hyperlink>
    </w:p>
    <w:p w14:paraId="272D009B" w14:textId="5FA160FF" w:rsidR="00911649" w:rsidRDefault="00911649">
      <w:pPr>
        <w:pStyle w:val="TableofFigures"/>
        <w:tabs>
          <w:tab w:val="right" w:leader="dot" w:pos="9016"/>
        </w:tabs>
        <w:rPr>
          <w:rFonts w:eastAsiaTheme="minorEastAsia"/>
          <w:noProof/>
          <w:lang w:eastAsia="en-GB"/>
        </w:rPr>
      </w:pPr>
      <w:hyperlink w:anchor="_Toc104551295" w:history="1">
        <w:r w:rsidRPr="005668A5">
          <w:rPr>
            <w:rStyle w:val="Hyperlink"/>
            <w:noProof/>
          </w:rPr>
          <w:t>Table 7 - Failure Mode and Effect Analysis</w:t>
        </w:r>
        <w:r>
          <w:rPr>
            <w:noProof/>
            <w:webHidden/>
          </w:rPr>
          <w:tab/>
        </w:r>
        <w:r>
          <w:rPr>
            <w:noProof/>
            <w:webHidden/>
          </w:rPr>
          <w:fldChar w:fldCharType="begin"/>
        </w:r>
        <w:r>
          <w:rPr>
            <w:noProof/>
            <w:webHidden/>
          </w:rPr>
          <w:instrText xml:space="preserve"> PAGEREF _Toc104551295 \h </w:instrText>
        </w:r>
        <w:r>
          <w:rPr>
            <w:noProof/>
            <w:webHidden/>
          </w:rPr>
        </w:r>
        <w:r>
          <w:rPr>
            <w:noProof/>
            <w:webHidden/>
          </w:rPr>
          <w:fldChar w:fldCharType="separate"/>
        </w:r>
        <w:r>
          <w:rPr>
            <w:noProof/>
            <w:webHidden/>
          </w:rPr>
          <w:t>30</w:t>
        </w:r>
        <w:r>
          <w:rPr>
            <w:noProof/>
            <w:webHidden/>
          </w:rPr>
          <w:fldChar w:fldCharType="end"/>
        </w:r>
      </w:hyperlink>
    </w:p>
    <w:p w14:paraId="5E13EC24" w14:textId="4E5F96D7" w:rsidR="006669EC" w:rsidRDefault="006669EC">
      <w:r>
        <w:fldChar w:fldCharType="end"/>
      </w:r>
    </w:p>
    <w:p w14:paraId="57D8AA8D" w14:textId="7E6AB0F7" w:rsidR="005E2D9A" w:rsidRDefault="006669EC">
      <w:r>
        <w:br w:type="page"/>
      </w:r>
    </w:p>
    <w:p w14:paraId="35CC5A21" w14:textId="6F8BC26E" w:rsidR="00C23D77" w:rsidRDefault="00C23D77" w:rsidP="005C51D6">
      <w:pPr>
        <w:pStyle w:val="Heading1"/>
      </w:pPr>
      <w:bookmarkStart w:id="3" w:name="_Toc104546695"/>
      <w:r>
        <w:lastRenderedPageBreak/>
        <w:t>Introduction</w:t>
      </w:r>
      <w:bookmarkEnd w:id="3"/>
    </w:p>
    <w:p w14:paraId="747E4824" w14:textId="2BA29633" w:rsidR="00D01E4F" w:rsidRDefault="00D01E4F" w:rsidP="002768C9"/>
    <w:p w14:paraId="1768E597" w14:textId="12D70CC9" w:rsidR="00D01E4F" w:rsidRDefault="009A1C35" w:rsidP="002768C9">
      <w:r>
        <w:t>This report will reflect on the RPI Rig Development. Before doing so it is important to include some context to the project.</w:t>
      </w:r>
    </w:p>
    <w:p w14:paraId="0B958A32" w14:textId="77777777" w:rsidR="00D01E4F" w:rsidRDefault="00D01E4F" w:rsidP="002768C9"/>
    <w:p w14:paraId="576BFAFD" w14:textId="077B4760" w:rsidR="002768C9" w:rsidRDefault="002768C9" w:rsidP="002768C9">
      <w:r>
        <w:t>What is Renishaw?</w:t>
      </w:r>
    </w:p>
    <w:p w14:paraId="15A2292A" w14:textId="77777777" w:rsidR="002768C9" w:rsidRPr="002768C9" w:rsidRDefault="002768C9" w:rsidP="002768C9">
      <w:pPr>
        <w:numPr>
          <w:ilvl w:val="0"/>
          <w:numId w:val="10"/>
        </w:numPr>
      </w:pPr>
      <w:r w:rsidRPr="002768C9">
        <w:t>Renishaw is a global, high precision metrology and healthcare technology group.</w:t>
      </w:r>
    </w:p>
    <w:p w14:paraId="0911E7A2" w14:textId="77777777" w:rsidR="002768C9" w:rsidRPr="002768C9" w:rsidRDefault="002768C9" w:rsidP="002768C9">
      <w:pPr>
        <w:numPr>
          <w:ilvl w:val="0"/>
          <w:numId w:val="10"/>
        </w:numPr>
      </w:pPr>
      <w:r w:rsidRPr="002768C9">
        <w:t>We are also a world leader in the field of additive manufacturing (also referred to as metal 3D printing), where we design and produce industrial machines which ‘print' parts from metal powder.</w:t>
      </w:r>
    </w:p>
    <w:p w14:paraId="2F15005B" w14:textId="69649C90" w:rsidR="002768C9" w:rsidRDefault="002768C9" w:rsidP="00542C2C">
      <w:pPr>
        <w:numPr>
          <w:ilvl w:val="0"/>
          <w:numId w:val="10"/>
        </w:numPr>
      </w:pPr>
      <w:r w:rsidRPr="002768C9">
        <w:t xml:space="preserve">We have more than 79 offices in 37 countries, with over 4,400 employees worldwide. Over 2,500 people are employed within the UK where we carry out </w:t>
      </w:r>
      <w:r w:rsidR="00542C2C" w:rsidRPr="002768C9">
        <w:t>most of</w:t>
      </w:r>
      <w:r w:rsidRPr="002768C9">
        <w:t xml:space="preserve"> our research and development and manufacturing.</w:t>
      </w:r>
    </w:p>
    <w:p w14:paraId="1E416735" w14:textId="77777777" w:rsidR="00542C2C" w:rsidRDefault="00542C2C" w:rsidP="00542C2C"/>
    <w:p w14:paraId="50A3B4CE" w14:textId="335C29F0" w:rsidR="002768C9" w:rsidRPr="002768C9" w:rsidRDefault="002768C9" w:rsidP="002768C9">
      <w:r>
        <w:t>What us RPI?</w:t>
      </w:r>
    </w:p>
    <w:p w14:paraId="35CA70FE" w14:textId="77777777" w:rsidR="002768C9" w:rsidRPr="002768C9" w:rsidRDefault="002768C9" w:rsidP="002768C9">
      <w:pPr>
        <w:numPr>
          <w:ilvl w:val="0"/>
          <w:numId w:val="9"/>
        </w:numPr>
      </w:pPr>
      <w:r w:rsidRPr="002768C9">
        <w:t>Renishaw offers a wide range of high speed, absolute and incremental, linear and rotary encoder systems to meet the diverse requirements of industrial automation.</w:t>
      </w:r>
    </w:p>
    <w:p w14:paraId="325D940B" w14:textId="77777777" w:rsidR="002768C9" w:rsidRPr="002768C9" w:rsidRDefault="002768C9" w:rsidP="002768C9">
      <w:pPr>
        <w:numPr>
          <w:ilvl w:val="0"/>
          <w:numId w:val="9"/>
        </w:numPr>
      </w:pPr>
      <w:r w:rsidRPr="002768C9">
        <w:t>Laser interferometer encoders provide the ultimate accuracy in linear position feedback.</w:t>
      </w:r>
    </w:p>
    <w:p w14:paraId="4B0546AF" w14:textId="77777777" w:rsidR="002768C9" w:rsidRPr="002768C9" w:rsidRDefault="002768C9" w:rsidP="002768C9">
      <w:pPr>
        <w:numPr>
          <w:ilvl w:val="0"/>
          <w:numId w:val="9"/>
        </w:numPr>
      </w:pPr>
      <w:r w:rsidRPr="002768C9">
        <w:t>The RPI30 converts 1 Vpp analogue quadrature signals from an RLE laser interferometer encoder system to provide ultra-high resolution (4096x interpolation) positional feedback in a parallel word format.</w:t>
      </w:r>
    </w:p>
    <w:p w14:paraId="10155689" w14:textId="77777777" w:rsidR="00492AAE" w:rsidRDefault="002768C9" w:rsidP="00492AAE">
      <w:pPr>
        <w:keepNext/>
        <w:jc w:val="center"/>
      </w:pPr>
      <w:r w:rsidRPr="002768C9">
        <w:rPr>
          <w:noProof/>
        </w:rPr>
        <w:drawing>
          <wp:inline distT="0" distB="0" distL="0" distR="0" wp14:anchorId="0ADC200C" wp14:editId="2926FEF8">
            <wp:extent cx="2532188" cy="1772530"/>
            <wp:effectExtent l="0" t="0" r="0" b="5715"/>
            <wp:docPr id="1026" name="Picture 2" descr="RPI20 parallel interface">
              <a:extLst xmlns:a="http://schemas.openxmlformats.org/drawingml/2006/main">
                <a:ext uri="{FF2B5EF4-FFF2-40B4-BE49-F238E27FC236}">
                  <a16:creationId xmlns:a16="http://schemas.microsoft.com/office/drawing/2014/main" id="{66854228-E087-0846-B942-43C8D42281C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RPI20 parallel interface">
                      <a:extLst>
                        <a:ext uri="{FF2B5EF4-FFF2-40B4-BE49-F238E27FC236}">
                          <a16:creationId xmlns:a16="http://schemas.microsoft.com/office/drawing/2014/main" id="{66854228-E087-0846-B942-43C8D42281C7}"/>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85783" cy="1810047"/>
                    </a:xfrm>
                    <a:prstGeom prst="rect">
                      <a:avLst/>
                    </a:prstGeom>
                    <a:noFill/>
                  </pic:spPr>
                </pic:pic>
              </a:graphicData>
            </a:graphic>
          </wp:inline>
        </w:drawing>
      </w:r>
    </w:p>
    <w:p w14:paraId="4A5E86C2" w14:textId="2443A221" w:rsidR="00C23D77" w:rsidRDefault="00492AAE" w:rsidP="00492AAE">
      <w:pPr>
        <w:pStyle w:val="Caption"/>
        <w:jc w:val="center"/>
      </w:pPr>
      <w:bookmarkStart w:id="4" w:name="_Toc104551282"/>
      <w:r>
        <w:t xml:space="preserve">Figure </w:t>
      </w:r>
      <w:r>
        <w:fldChar w:fldCharType="begin"/>
      </w:r>
      <w:r>
        <w:instrText xml:space="preserve"> SEQ Figure \* ARABIC </w:instrText>
      </w:r>
      <w:r>
        <w:fldChar w:fldCharType="separate"/>
      </w:r>
      <w:r>
        <w:rPr>
          <w:noProof/>
        </w:rPr>
        <w:t>1</w:t>
      </w:r>
      <w:r>
        <w:fldChar w:fldCharType="end"/>
      </w:r>
      <w:r>
        <w:t xml:space="preserve"> - RPI Product Image</w:t>
      </w:r>
      <w:bookmarkEnd w:id="4"/>
    </w:p>
    <w:p w14:paraId="2911EB2A" w14:textId="36FA2781" w:rsidR="00440E19" w:rsidRDefault="00440E19" w:rsidP="00440E19">
      <w:r>
        <w:t xml:space="preserve">The aim of this project </w:t>
      </w:r>
      <w:r w:rsidR="009A1C35">
        <w:t>was</w:t>
      </w:r>
      <w:r>
        <w:t xml:space="preserve"> to improve maintainability. Maintainability looks at how easy a product is to maintain. Maintaining a product may involve a number of different aspects. These include replacing faulty or defective components, carrying out preventative maintenance on a regular basis and maximising the products lifespan. This project loo</w:t>
      </w:r>
      <w:r w:rsidR="009A1C35">
        <w:t xml:space="preserve">ked </w:t>
      </w:r>
      <w:r>
        <w:t xml:space="preserve">to improve maintainability in multiple forms. This includes improving the maintainability of the RPI test rig </w:t>
      </w:r>
      <w:r w:rsidR="00C30DD8">
        <w:t>and</w:t>
      </w:r>
      <w:r>
        <w:t xml:space="preserve"> includes improving the maintainability of the RPI product range. </w:t>
      </w:r>
      <w:r w:rsidR="00C30DD8">
        <w:t xml:space="preserve">The aim was to </w:t>
      </w:r>
      <w:r>
        <w:t>do this by making sure that if there are any defective components on product then the test rig will identify these so that they can be repaired before the product reaches the customer.</w:t>
      </w:r>
    </w:p>
    <w:p w14:paraId="4B7940B6" w14:textId="05B46C2D" w:rsidR="00C23D77" w:rsidRPr="00C23D77" w:rsidRDefault="00C23D77" w:rsidP="00C23D77">
      <w:r>
        <w:br w:type="page"/>
      </w:r>
    </w:p>
    <w:p w14:paraId="640C1211" w14:textId="1F08F5D9" w:rsidR="005C51D6" w:rsidRDefault="00E15FAE" w:rsidP="005C51D6">
      <w:pPr>
        <w:pStyle w:val="Heading1"/>
      </w:pPr>
      <w:bookmarkStart w:id="5" w:name="_Toc104546696"/>
      <w:r>
        <w:lastRenderedPageBreak/>
        <w:t>Design Brief</w:t>
      </w:r>
      <w:bookmarkEnd w:id="5"/>
    </w:p>
    <w:p w14:paraId="1FBE21E9" w14:textId="64F675D1" w:rsidR="00E15FAE" w:rsidRDefault="00E15FAE"/>
    <w:p w14:paraId="5E12C68A" w14:textId="4C7AC3C6" w:rsidR="00E15FAE" w:rsidRDefault="00E15FAE">
      <w:r>
        <w:t xml:space="preserve">The below project brief details the expectations and goals of the RPI Test Rig project. This brief </w:t>
      </w:r>
      <w:r w:rsidR="00C30DD8">
        <w:t>was</w:t>
      </w:r>
      <w:r>
        <w:t xml:space="preserve"> referred to throughout the project to make sure that the project is on track to meet the design brief.</w:t>
      </w:r>
    </w:p>
    <w:p w14:paraId="39D5F0C0" w14:textId="77777777" w:rsidR="00E15FAE" w:rsidRDefault="00E15FAE"/>
    <w:p w14:paraId="373485E6" w14:textId="4284E874" w:rsidR="00E15FAE" w:rsidRDefault="00E15FAE">
      <w:r w:rsidRPr="00314A1A">
        <w:rPr>
          <w:b/>
          <w:bCs/>
        </w:rPr>
        <w:t>Company Name:</w:t>
      </w:r>
      <w:r>
        <w:t xml:space="preserve"> Renishaw plc</w:t>
      </w:r>
    </w:p>
    <w:p w14:paraId="7FD68D44" w14:textId="5F81B67D" w:rsidR="00E15FAE" w:rsidRDefault="00E15FAE"/>
    <w:p w14:paraId="0E42B0DB" w14:textId="544C8A8D" w:rsidR="00E15FAE" w:rsidRDefault="00E15FAE">
      <w:r w:rsidRPr="00314A1A">
        <w:rPr>
          <w:b/>
          <w:bCs/>
        </w:rPr>
        <w:t>Client Division:</w:t>
      </w:r>
      <w:r>
        <w:t xml:space="preserve"> Laser Calibration Product Division (LCPD)</w:t>
      </w:r>
    </w:p>
    <w:p w14:paraId="6A0EA898" w14:textId="4F66BA71" w:rsidR="00E15FAE" w:rsidRDefault="00E15FAE"/>
    <w:p w14:paraId="330B581E" w14:textId="76E1434C" w:rsidR="00E15FAE" w:rsidRDefault="00E15FAE">
      <w:r w:rsidRPr="00314A1A">
        <w:rPr>
          <w:b/>
          <w:bCs/>
        </w:rPr>
        <w:t>Project Name:</w:t>
      </w:r>
      <w:r>
        <w:t xml:space="preserve"> RPI Test Rig</w:t>
      </w:r>
    </w:p>
    <w:p w14:paraId="3ADFBEA2" w14:textId="34A128CA" w:rsidR="00E15FAE" w:rsidRDefault="00E15FAE"/>
    <w:p w14:paraId="25A6A25A" w14:textId="663C8B89" w:rsidR="00E15FAE" w:rsidRDefault="00E15FAE">
      <w:r w:rsidRPr="00314A1A">
        <w:rPr>
          <w:b/>
          <w:bCs/>
        </w:rPr>
        <w:t>Due Date for Competition:</w:t>
      </w:r>
      <w:r>
        <w:t xml:space="preserve"> 10</w:t>
      </w:r>
      <w:r w:rsidRPr="00E15FAE">
        <w:rPr>
          <w:vertAlign w:val="superscript"/>
        </w:rPr>
        <w:t>th</w:t>
      </w:r>
      <w:r>
        <w:t xml:space="preserve"> May 2021</w:t>
      </w:r>
    </w:p>
    <w:p w14:paraId="3BC1F97C" w14:textId="1B8CE769" w:rsidR="00137492" w:rsidRDefault="00137492"/>
    <w:p w14:paraId="07966710" w14:textId="09D2DB04" w:rsidR="00137492" w:rsidRDefault="00137492">
      <w:r w:rsidRPr="00314A1A">
        <w:rPr>
          <w:b/>
          <w:bCs/>
        </w:rPr>
        <w:t>Key Objectives:</w:t>
      </w:r>
      <w:r>
        <w:t xml:space="preserve"> The RPI Test Rig is used to test the RPI30 Interface which is used with RLE products. The current test rig does not step lock the testing process of the RPI30 which can result in customer returns if the product is built incorrectly. This project aims to introduce a new test rig that step locks the testing process and ensures that product quality is maintained.</w:t>
      </w:r>
    </w:p>
    <w:p w14:paraId="7928CC91" w14:textId="2D3CC5A5" w:rsidR="00137492" w:rsidRDefault="00137492"/>
    <w:p w14:paraId="0F77253C" w14:textId="3F428F0D" w:rsidR="00137492" w:rsidRDefault="00137492">
      <w:r w:rsidRPr="00314A1A">
        <w:rPr>
          <w:b/>
          <w:bCs/>
        </w:rPr>
        <w:t>Target Division:</w:t>
      </w:r>
      <w:r>
        <w:t xml:space="preserve"> LCPD are the target division of this project as the test rig will be designed to thoroughly test the RPI30 interface which is designed by the Laser Calibration Product Division.</w:t>
      </w:r>
    </w:p>
    <w:p w14:paraId="7776C720" w14:textId="22C21BED" w:rsidR="00137492" w:rsidRDefault="00137492"/>
    <w:p w14:paraId="0BB60BF9" w14:textId="235A3E41" w:rsidR="00137492" w:rsidRDefault="00137492">
      <w:r w:rsidRPr="00314A1A">
        <w:rPr>
          <w:b/>
          <w:bCs/>
        </w:rPr>
        <w:t>Regulatory Issues:</w:t>
      </w:r>
      <w:r>
        <w:t xml:space="preserve"> The test rig will need to comply with multiple manufacturing legislations and standards. Compliance regulations will also have to be met such as CE marking certification of the test rig.</w:t>
      </w:r>
    </w:p>
    <w:p w14:paraId="58130F84" w14:textId="6E4714DD" w:rsidR="00137492" w:rsidRDefault="00137492"/>
    <w:p w14:paraId="37F8614A" w14:textId="67BE89E2" w:rsidR="00137492" w:rsidRDefault="00137492">
      <w:r w:rsidRPr="00314A1A">
        <w:rPr>
          <w:b/>
          <w:bCs/>
        </w:rPr>
        <w:t>Scope:</w:t>
      </w:r>
      <w:r w:rsidR="00DE21CC">
        <w:t xml:space="preserve"> This project will involve designing the hardware of the test rig which includes the mechanical assembly and the electronics. The project will also involve designing the test software that will be used with the test rig.</w:t>
      </w:r>
    </w:p>
    <w:p w14:paraId="13BC8F87" w14:textId="43DADB26" w:rsidR="00DE21CC" w:rsidRDefault="00DE21CC"/>
    <w:p w14:paraId="1FC26C2B" w14:textId="4E8B3F1E" w:rsidR="00CF07D7" w:rsidRPr="009B649F" w:rsidRDefault="00DE21CC" w:rsidP="009B649F">
      <w:r w:rsidRPr="00314A1A">
        <w:rPr>
          <w:b/>
          <w:bCs/>
        </w:rPr>
        <w:t>Purpose and Function:</w:t>
      </w:r>
      <w:r w:rsidR="00314A1A">
        <w:t xml:space="preserve"> The purpose and function of this project is to step lock the manufacturing process of the RPI30</w:t>
      </w:r>
      <w:r w:rsidR="00CF07D7">
        <w:t xml:space="preserve">. This will involve camera checks through the software to confirm that the operator has applied the ID label onto the unit. It will also involve running various tests on the electronics to make sure that they are functioning as they are expected and designed to. </w:t>
      </w:r>
      <w:r w:rsidR="006920C3">
        <w:t>All</w:t>
      </w:r>
      <w:r w:rsidR="00CF07D7">
        <w:t xml:space="preserve"> these results will be stored in a database to create traceability if the results ever needed to be checked in the future.</w:t>
      </w:r>
    </w:p>
    <w:p w14:paraId="440B5C04" w14:textId="77777777" w:rsidR="00E15FAE" w:rsidRDefault="00E15FAE">
      <w:r>
        <w:br w:type="page"/>
      </w:r>
    </w:p>
    <w:p w14:paraId="7B90EEA3" w14:textId="33215700" w:rsidR="00143FB6" w:rsidRDefault="00143FB6" w:rsidP="00E15FAE">
      <w:pPr>
        <w:pStyle w:val="Heading1"/>
      </w:pPr>
      <w:bookmarkStart w:id="6" w:name="_Toc104546697"/>
      <w:r>
        <w:lastRenderedPageBreak/>
        <w:t>Stakeholder Influence and Requirements</w:t>
      </w:r>
      <w:bookmarkEnd w:id="6"/>
    </w:p>
    <w:p w14:paraId="21136328" w14:textId="7FCFCC4B" w:rsidR="00143FB6" w:rsidRDefault="00143FB6" w:rsidP="00143FB6"/>
    <w:p w14:paraId="61DD667C" w14:textId="3475717B" w:rsidR="00143FB6" w:rsidRDefault="00143FB6" w:rsidP="00143FB6">
      <w:r>
        <w:t xml:space="preserve">When it comes to the design specification stage it is important to consider what the project stakeholders’ requirements are. If this is not done, then it is highly likely that the project will not meet the needs of the stakeholder which would </w:t>
      </w:r>
      <w:r w:rsidR="000F1247">
        <w:t>eventually result in the project being unsuccessful.</w:t>
      </w:r>
    </w:p>
    <w:p w14:paraId="188F457E" w14:textId="4B69A307" w:rsidR="000F1247" w:rsidRDefault="000F1247" w:rsidP="00143FB6"/>
    <w:p w14:paraId="2EA01C7C" w14:textId="60FD3B61" w:rsidR="000F1247" w:rsidRDefault="000F1247" w:rsidP="00143FB6">
      <w:r>
        <w:t xml:space="preserve">For this </w:t>
      </w:r>
      <w:r w:rsidR="009B649F">
        <w:t>project</w:t>
      </w:r>
      <w:r>
        <w:t xml:space="preserve"> there </w:t>
      </w:r>
      <w:r w:rsidR="009B649F">
        <w:t>were</w:t>
      </w:r>
      <w:r>
        <w:t xml:space="preserve"> various stakeholders. The first one being the product division, LCPD (Laser Calibration Product Division). The purpose of this division is to design the products therefore they will have the best understanding of what the RPI interface does and what needs to be tested by the rig to ensure that it is fully functional before it goes to the customer. LCPD </w:t>
      </w:r>
      <w:r w:rsidR="009B649F">
        <w:t>supplied a</w:t>
      </w:r>
      <w:r>
        <w:t xml:space="preserve"> test specification which </w:t>
      </w:r>
      <w:r w:rsidR="009B649F">
        <w:t xml:space="preserve">needed </w:t>
      </w:r>
      <w:r>
        <w:t xml:space="preserve">to be taken into consideration </w:t>
      </w:r>
      <w:r w:rsidR="009B649F">
        <w:t>during t</w:t>
      </w:r>
      <w:r>
        <w:t>he design phase.</w:t>
      </w:r>
    </w:p>
    <w:p w14:paraId="0A33B9A9" w14:textId="7D663A25" w:rsidR="000F1247" w:rsidRDefault="000F1247" w:rsidP="00143FB6"/>
    <w:p w14:paraId="55D18EA8" w14:textId="76B37AE1" w:rsidR="000F1247" w:rsidRDefault="000F1247" w:rsidP="00143FB6">
      <w:r>
        <w:t xml:space="preserve">Another stakeholder within this project </w:t>
      </w:r>
      <w:r w:rsidR="009B649F">
        <w:t>was</w:t>
      </w:r>
      <w:r>
        <w:t xml:space="preserve"> CPEG (Current Products Engineering Group). This group is responsible for maintaining the rig once it is in production. They are also responsible for making sure that production runs without any issues and if there were to be an issue then it is CPEG’s responsibility to resolve the issue. CPEG have requirements for the rig that</w:t>
      </w:r>
      <w:r w:rsidR="009B649F">
        <w:t xml:space="preserve"> also </w:t>
      </w:r>
      <w:r>
        <w:t>need</w:t>
      </w:r>
      <w:r w:rsidR="009B649F">
        <w:t>ed</w:t>
      </w:r>
      <w:r>
        <w:t xml:space="preserve"> to be considered during the design phase and as they are the group </w:t>
      </w:r>
      <w:r w:rsidR="009B649F">
        <w:t xml:space="preserve">that </w:t>
      </w:r>
      <w:r>
        <w:t>support</w:t>
      </w:r>
      <w:r w:rsidR="009B649F">
        <w:t xml:space="preserve">s </w:t>
      </w:r>
      <w:r>
        <w:t>the rig once it is integrated into production it is important to make sure the requirements are fulfilled.</w:t>
      </w:r>
    </w:p>
    <w:p w14:paraId="672F630C" w14:textId="1FF7C044" w:rsidR="000F1247" w:rsidRDefault="000F1247" w:rsidP="00143FB6"/>
    <w:p w14:paraId="7E97C2AC" w14:textId="0E32286A" w:rsidR="000F1247" w:rsidRDefault="000F1247" w:rsidP="00143FB6">
      <w:r>
        <w:t xml:space="preserve">ASG (Assembly Systems Group) </w:t>
      </w:r>
      <w:r w:rsidR="009B649F">
        <w:t>was also a</w:t>
      </w:r>
      <w:r>
        <w:t xml:space="preserve"> stakeholder within this project. This is the group </w:t>
      </w:r>
      <w:r w:rsidR="009B649F">
        <w:t xml:space="preserve">that are </w:t>
      </w:r>
      <w:r>
        <w:t xml:space="preserve">responsible for designing the electronics and software for test rigs used within the assembly side of the company. </w:t>
      </w:r>
      <w:r w:rsidR="009B649F">
        <w:t xml:space="preserve">ASG </w:t>
      </w:r>
      <w:r>
        <w:t>also ha</w:t>
      </w:r>
      <w:r w:rsidR="009B649F">
        <w:t>d their own</w:t>
      </w:r>
      <w:r>
        <w:t xml:space="preserve"> department</w:t>
      </w:r>
      <w:r w:rsidR="009B649F">
        <w:t>al</w:t>
      </w:r>
      <w:r>
        <w:t xml:space="preserve"> requirements that must be met when it comes to designing and manufacturing a test rig. These include standard practices and procedures that should be followed when it comes to designing and building any electrical system. There are also standard practices and procedures for writing test software that also need to be followed and taken into consideration.</w:t>
      </w:r>
    </w:p>
    <w:p w14:paraId="00F34BAB" w14:textId="10AA8A82" w:rsidR="00611A35" w:rsidRDefault="00611A35" w:rsidP="00143FB6"/>
    <w:p w14:paraId="79905738" w14:textId="1272D059" w:rsidR="00611A35" w:rsidRPr="00143FB6" w:rsidRDefault="00611A35" w:rsidP="00143FB6">
      <w:r>
        <w:t xml:space="preserve">To conclude this section, there </w:t>
      </w:r>
      <w:r w:rsidR="009B649F">
        <w:t xml:space="preserve">were </w:t>
      </w:r>
      <w:r>
        <w:t>three main stakeholders within this project. All of which ha</w:t>
      </w:r>
      <w:r w:rsidR="009B649F">
        <w:t>d</w:t>
      </w:r>
      <w:r>
        <w:t xml:space="preserve"> their own requirements that must be fulfilled by the final design of this project. </w:t>
      </w:r>
      <w:r w:rsidR="009B649F">
        <w:t xml:space="preserve">It was integral to the </w:t>
      </w:r>
      <w:r>
        <w:t>success</w:t>
      </w:r>
      <w:r w:rsidR="009B649F">
        <w:t xml:space="preserve"> of this project that the </w:t>
      </w:r>
      <w:r>
        <w:t xml:space="preserve">requirements </w:t>
      </w:r>
      <w:r w:rsidR="009B649F">
        <w:t xml:space="preserve">were </w:t>
      </w:r>
      <w:r>
        <w:t xml:space="preserve">broken down within the design specification so they </w:t>
      </w:r>
      <w:r w:rsidR="009B649F">
        <w:t xml:space="preserve">could </w:t>
      </w:r>
      <w:r>
        <w:t xml:space="preserve">easily </w:t>
      </w:r>
      <w:r w:rsidR="009B649F">
        <w:t xml:space="preserve">be </w:t>
      </w:r>
      <w:r>
        <w:t>referred to</w:t>
      </w:r>
      <w:r w:rsidR="009B649F">
        <w:t xml:space="preserve"> during </w:t>
      </w:r>
      <w:r>
        <w:t>the design stage.</w:t>
      </w:r>
    </w:p>
    <w:p w14:paraId="1B733813" w14:textId="3202C7C4" w:rsidR="00682DCD" w:rsidRPr="00040A75" w:rsidRDefault="00143FB6">
      <w:pPr>
        <w:rPr>
          <w:rFonts w:asciiTheme="majorHAnsi" w:eastAsiaTheme="majorEastAsia" w:hAnsiTheme="majorHAnsi" w:cstheme="majorBidi"/>
          <w:color w:val="000000" w:themeColor="text1"/>
          <w:sz w:val="32"/>
          <w:szCs w:val="32"/>
        </w:rPr>
      </w:pPr>
      <w:r>
        <w:br w:type="page"/>
      </w:r>
    </w:p>
    <w:p w14:paraId="14B18D42" w14:textId="0BC22693" w:rsidR="005C51D6" w:rsidRDefault="00E15FAE" w:rsidP="00E15FAE">
      <w:pPr>
        <w:pStyle w:val="Heading1"/>
      </w:pPr>
      <w:bookmarkStart w:id="7" w:name="_Toc104546698"/>
      <w:r>
        <w:lastRenderedPageBreak/>
        <w:t>Proj</w:t>
      </w:r>
      <w:r w:rsidR="005523DB">
        <w:t>ect Planning Techniques</w:t>
      </w:r>
      <w:bookmarkEnd w:id="7"/>
    </w:p>
    <w:p w14:paraId="6F0ABEA7" w14:textId="324E958B" w:rsidR="00E15FAE" w:rsidRDefault="00E15FAE" w:rsidP="00E15FAE"/>
    <w:p w14:paraId="0BCBBB8F" w14:textId="2CC7C5AA" w:rsidR="005523DB" w:rsidRDefault="005523DB" w:rsidP="00E15FAE">
      <w:r>
        <w:t xml:space="preserve">There are various project planning tools and techniques that </w:t>
      </w:r>
      <w:r w:rsidR="00C30DD8">
        <w:t>were used</w:t>
      </w:r>
      <w:r>
        <w:t xml:space="preserve"> for effective project management. </w:t>
      </w:r>
      <w:r w:rsidR="00063082">
        <w:t xml:space="preserve">Some the project planning tools and techniques </w:t>
      </w:r>
      <w:r w:rsidR="00C30DD8">
        <w:t xml:space="preserve">that were used are discussed in this </w:t>
      </w:r>
      <w:r w:rsidR="00063082">
        <w:t>section.</w:t>
      </w:r>
    </w:p>
    <w:p w14:paraId="65B5CC22" w14:textId="0A651C21" w:rsidR="00063082" w:rsidRDefault="00063082" w:rsidP="00E15FAE"/>
    <w:p w14:paraId="63F4E76B" w14:textId="44DC7FE9" w:rsidR="00063082" w:rsidRDefault="00063082" w:rsidP="00E15FAE">
      <w:pPr>
        <w:rPr>
          <w:u w:val="single"/>
        </w:rPr>
      </w:pPr>
      <w:r>
        <w:rPr>
          <w:u w:val="single"/>
        </w:rPr>
        <w:t>Microsoft Project</w:t>
      </w:r>
    </w:p>
    <w:p w14:paraId="5A23E5C2" w14:textId="2E3234B2" w:rsidR="00063082" w:rsidRDefault="00063082" w:rsidP="00E15FAE">
      <w:pPr>
        <w:rPr>
          <w:u w:val="single"/>
        </w:rPr>
      </w:pPr>
    </w:p>
    <w:p w14:paraId="6C15ECBA" w14:textId="4422B438" w:rsidR="00EF7163" w:rsidRDefault="00063082" w:rsidP="006C3D1D">
      <w:r>
        <w:t xml:space="preserve">Microsoft Project is a software package that allows for simplified project management. One of the features available in MS Project is that it allows you to assign tasks to and particular individual. </w:t>
      </w:r>
      <w:r w:rsidR="00EF7163">
        <w:t>Another function of MS Project I that it has dynamic scheduling. This means it will automatically assign a time to a task depending on the effort required for the task. Various people can edit the project plan which is another useful tool of MS Project. This project planning technique is used across multiple industries and is also one of the planning techniques adopted in my place of work. The reason for this is that it is especially useful when planning complex projects with many different aspects.</w:t>
      </w:r>
    </w:p>
    <w:p w14:paraId="12849A1A" w14:textId="77777777" w:rsidR="006C3D1D" w:rsidRPr="006C3D1D" w:rsidRDefault="006C3D1D" w:rsidP="006C3D1D"/>
    <w:p w14:paraId="5ED3D572" w14:textId="60B663AC" w:rsidR="00063082" w:rsidRDefault="00063082" w:rsidP="00E15FAE">
      <w:pPr>
        <w:rPr>
          <w:u w:val="single"/>
        </w:rPr>
      </w:pPr>
      <w:r>
        <w:rPr>
          <w:u w:val="single"/>
        </w:rPr>
        <w:t>Azure DevOps</w:t>
      </w:r>
    </w:p>
    <w:p w14:paraId="501A9DEB" w14:textId="1F96BDB1" w:rsidR="00063082" w:rsidRDefault="00063082" w:rsidP="00E15FAE"/>
    <w:p w14:paraId="4A8F0A6B" w14:textId="3BCFFA55" w:rsidR="00063082" w:rsidRDefault="00EF7163" w:rsidP="006C3D1D">
      <w:r>
        <w:t>Azure DevOps is another package offered by Microsoft which can also be used for project planning and management. This planning technique is used within the department I currently work in. The reason for this is that it allows for agile working. Activities can be easily be managed and kept track of using DevOps. Tasks can be assigned to users which then allows them to add effort points and the time remaining to the task. Once the task is completed it will be moved from ‘IN PROGRESS’ to ‘DONE’. Azure DevOps also provides insights into productivity which can result in more efficient working.</w:t>
      </w:r>
    </w:p>
    <w:p w14:paraId="624030F0" w14:textId="77777777" w:rsidR="006C3D1D" w:rsidRPr="006C3D1D" w:rsidRDefault="006C3D1D" w:rsidP="006C3D1D"/>
    <w:p w14:paraId="2AA32CD1" w14:textId="215FD140" w:rsidR="00063082" w:rsidRDefault="00063082" w:rsidP="00E15FAE">
      <w:pPr>
        <w:rPr>
          <w:u w:val="single"/>
        </w:rPr>
      </w:pPr>
      <w:r>
        <w:rPr>
          <w:u w:val="single"/>
        </w:rPr>
        <w:t>Gannt Chart</w:t>
      </w:r>
    </w:p>
    <w:p w14:paraId="73EB5758" w14:textId="42F2050A" w:rsidR="00063082" w:rsidRDefault="00063082" w:rsidP="00E15FAE"/>
    <w:p w14:paraId="2CE5DEEC" w14:textId="4C7DB75E" w:rsidR="00EB3E27" w:rsidRPr="00063082" w:rsidRDefault="00EF7163" w:rsidP="00E15FAE">
      <w:r>
        <w:t xml:space="preserve">A Gannt chart is a simple project planning tool </w:t>
      </w:r>
      <w:r w:rsidR="00EB3E27">
        <w:t>which can be used to outline the various stages of the project and when those stages need to be completed by. This project planning technique can be quite difficult to use if there are multiple aspects to a project however, it is useful to create a Gannt chart at the beginning of a project.</w:t>
      </w:r>
    </w:p>
    <w:p w14:paraId="7F802DC5" w14:textId="7368D7CC" w:rsidR="00063082" w:rsidRDefault="00063082" w:rsidP="00E15FAE">
      <w:pPr>
        <w:rPr>
          <w:u w:val="single"/>
        </w:rPr>
      </w:pPr>
    </w:p>
    <w:p w14:paraId="182BA96B" w14:textId="5A5EA8FF" w:rsidR="00063082" w:rsidRDefault="00063082" w:rsidP="00E15FAE">
      <w:pPr>
        <w:rPr>
          <w:u w:val="single"/>
        </w:rPr>
      </w:pPr>
      <w:r>
        <w:rPr>
          <w:u w:val="single"/>
        </w:rPr>
        <w:t>Milestone Presentations</w:t>
      </w:r>
    </w:p>
    <w:p w14:paraId="7C8618C6" w14:textId="3F71517A" w:rsidR="00063082" w:rsidRDefault="00063082" w:rsidP="00E15FAE"/>
    <w:p w14:paraId="794F7E5F" w14:textId="14AF94B7" w:rsidR="00063082" w:rsidRDefault="00EB3E27" w:rsidP="00E15FAE">
      <w:r>
        <w:t>Project milestone presentations is another technique that can be used to keep track of the project progress. Usually, a milestone presentation is given to management to update them on the project progress. Included within the presentation is the stages that have been completed and the stages that will be completed next.</w:t>
      </w:r>
    </w:p>
    <w:p w14:paraId="2EE8F87D" w14:textId="3A919C3E" w:rsidR="00EB3E27" w:rsidRDefault="00EB3E27" w:rsidP="00E15FAE"/>
    <w:p w14:paraId="7F23BF46" w14:textId="0D499CA4" w:rsidR="00EB3E27" w:rsidRPr="00063082" w:rsidRDefault="00EB3E27" w:rsidP="00E15FAE">
      <w:r>
        <w:t xml:space="preserve">For this </w:t>
      </w:r>
      <w:r w:rsidR="00C30DD8">
        <w:t xml:space="preserve">project </w:t>
      </w:r>
      <w:r>
        <w:t>a combination of project planning techniques</w:t>
      </w:r>
      <w:r w:rsidR="00C30DD8">
        <w:t xml:space="preserve"> were used</w:t>
      </w:r>
      <w:r>
        <w:t>. These include</w:t>
      </w:r>
      <w:r w:rsidR="00C30DD8">
        <w:t>d</w:t>
      </w:r>
      <w:r>
        <w:t xml:space="preserve"> </w:t>
      </w:r>
      <w:r w:rsidR="000A2BA9">
        <w:t xml:space="preserve">MS Project, Azure </w:t>
      </w:r>
      <w:proofErr w:type="gramStart"/>
      <w:r w:rsidR="000A2BA9">
        <w:t>DevOps</w:t>
      </w:r>
      <w:proofErr w:type="gramEnd"/>
      <w:r w:rsidR="000A2BA9">
        <w:t xml:space="preserve"> and Milestone Presentations. The reason for this is that these are all standard techniques used within Renishaw. They also allow for agile working and useful insights which will ensure that the project is delivered by the deadline.</w:t>
      </w:r>
    </w:p>
    <w:p w14:paraId="72315AD4" w14:textId="5641FF30" w:rsidR="008218C0" w:rsidRDefault="008218C0">
      <w:pPr>
        <w:sectPr w:rsidR="008218C0" w:rsidSect="0013367E">
          <w:footerReference w:type="even" r:id="rId10"/>
          <w:footerReference w:type="default" r:id="rId11"/>
          <w:footerReference w:type="first" r:id="rId12"/>
          <w:type w:val="continuous"/>
          <w:pgSz w:w="11906" w:h="16838"/>
          <w:pgMar w:top="1440" w:right="1440" w:bottom="1440" w:left="1440" w:header="709" w:footer="709" w:gutter="0"/>
          <w:pgNumType w:start="0"/>
          <w:cols w:space="708"/>
          <w:titlePg/>
          <w:docGrid w:linePitch="360"/>
        </w:sectPr>
      </w:pPr>
    </w:p>
    <w:p w14:paraId="4F8796F5" w14:textId="73A0A949" w:rsidR="008218C0" w:rsidRDefault="008218C0" w:rsidP="008218C0">
      <w:pPr>
        <w:pStyle w:val="Heading1"/>
      </w:pPr>
      <w:bookmarkStart w:id="8" w:name="_Toc104546699"/>
      <w:r>
        <w:lastRenderedPageBreak/>
        <w:t>Project Schedule</w:t>
      </w:r>
      <w:bookmarkEnd w:id="8"/>
    </w:p>
    <w:p w14:paraId="1FD2246C" w14:textId="14F879AA" w:rsidR="000C7CD9" w:rsidRDefault="000C7CD9" w:rsidP="008218C0">
      <w:pPr>
        <w:rPr>
          <w:u w:val="single"/>
        </w:rPr>
      </w:pPr>
    </w:p>
    <w:p w14:paraId="44574D1D" w14:textId="59EA687C" w:rsidR="008B3BAB" w:rsidRPr="008B3BAB" w:rsidRDefault="000C7CD9" w:rsidP="008218C0">
      <w:pPr>
        <w:rPr>
          <w:u w:val="single"/>
        </w:rPr>
      </w:pPr>
      <w:r>
        <w:rPr>
          <w:u w:val="single"/>
        </w:rPr>
        <w:t>Gantt Chart</w:t>
      </w:r>
    </w:p>
    <w:p w14:paraId="318D94BC" w14:textId="77777777" w:rsidR="000C7CD9" w:rsidRPr="000C7CD9" w:rsidRDefault="000C7CD9" w:rsidP="008218C0">
      <w:pPr>
        <w:rPr>
          <w:u w:val="single"/>
        </w:rPr>
      </w:pPr>
    </w:p>
    <w:p w14:paraId="424642A6" w14:textId="77777777" w:rsidR="008218C0" w:rsidRDefault="008218C0" w:rsidP="008218C0">
      <w:pPr>
        <w:keepNext/>
        <w:jc w:val="center"/>
      </w:pPr>
      <w:r w:rsidRPr="008218C0">
        <w:rPr>
          <w:noProof/>
        </w:rPr>
        <w:drawing>
          <wp:inline distT="0" distB="0" distL="0" distR="0" wp14:anchorId="3270969A" wp14:editId="59763A78">
            <wp:extent cx="9231630" cy="3644900"/>
            <wp:effectExtent l="0" t="0" r="1270" b="0"/>
            <wp:docPr id="6" name="Picture 6" descr="Chart,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timeline&#10;&#10;Description automatically generated"/>
                    <pic:cNvPicPr/>
                  </pic:nvPicPr>
                  <pic:blipFill>
                    <a:blip r:embed="rId13"/>
                    <a:stretch>
                      <a:fillRect/>
                    </a:stretch>
                  </pic:blipFill>
                  <pic:spPr>
                    <a:xfrm>
                      <a:off x="0" y="0"/>
                      <a:ext cx="9246688" cy="3650845"/>
                    </a:xfrm>
                    <a:prstGeom prst="rect">
                      <a:avLst/>
                    </a:prstGeom>
                  </pic:spPr>
                </pic:pic>
              </a:graphicData>
            </a:graphic>
          </wp:inline>
        </w:drawing>
      </w:r>
    </w:p>
    <w:p w14:paraId="5C167D00" w14:textId="10AB1641" w:rsidR="008218C0" w:rsidRPr="008218C0" w:rsidRDefault="008218C0" w:rsidP="000C7CD9">
      <w:pPr>
        <w:pStyle w:val="Caption"/>
        <w:jc w:val="center"/>
      </w:pPr>
      <w:bookmarkStart w:id="9" w:name="_Toc104551283"/>
      <w:r>
        <w:t xml:space="preserve">Figure </w:t>
      </w:r>
      <w:r w:rsidR="002911D1">
        <w:fldChar w:fldCharType="begin"/>
      </w:r>
      <w:r w:rsidR="002911D1">
        <w:instrText xml:space="preserve"> SEQ Figure \* ARABIC </w:instrText>
      </w:r>
      <w:r w:rsidR="002911D1">
        <w:fldChar w:fldCharType="separate"/>
      </w:r>
      <w:r w:rsidR="00492AAE">
        <w:rPr>
          <w:noProof/>
        </w:rPr>
        <w:t>2</w:t>
      </w:r>
      <w:r w:rsidR="002911D1">
        <w:rPr>
          <w:noProof/>
        </w:rPr>
        <w:fldChar w:fldCharType="end"/>
      </w:r>
      <w:r>
        <w:t xml:space="preserve"> - Project Gantt Chart</w:t>
      </w:r>
      <w:bookmarkEnd w:id="9"/>
    </w:p>
    <w:p w14:paraId="1FB716DD" w14:textId="37E42672" w:rsidR="00161059" w:rsidRDefault="00161059">
      <w:r>
        <w:br w:type="page"/>
      </w:r>
    </w:p>
    <w:p w14:paraId="46A3BFE0" w14:textId="482F341C" w:rsidR="008218C0" w:rsidRDefault="00161059" w:rsidP="00161059">
      <w:pPr>
        <w:pStyle w:val="Heading1"/>
      </w:pPr>
      <w:bookmarkStart w:id="10" w:name="_Toc104546700"/>
      <w:r>
        <w:lastRenderedPageBreak/>
        <w:t>Critical Path Analysis (CPA)</w:t>
      </w:r>
      <w:bookmarkEnd w:id="10"/>
    </w:p>
    <w:p w14:paraId="55EEE273" w14:textId="48722C2B" w:rsidR="00161059" w:rsidRDefault="00161059" w:rsidP="00161059"/>
    <w:p w14:paraId="5F155805" w14:textId="5D2D152A" w:rsidR="00161059" w:rsidRDefault="00161059" w:rsidP="00161059">
      <w:r>
        <w:t xml:space="preserve">Critical path analysis is often used within project management to </w:t>
      </w:r>
      <w:r w:rsidR="00493B39">
        <w:t xml:space="preserve">identify </w:t>
      </w:r>
      <w:r w:rsidR="00493B39" w:rsidRPr="00493B39">
        <w:t>the longest sequence of tasks that must be completed to successfully conclude a project</w:t>
      </w:r>
      <w:r w:rsidR="00493B39">
        <w:t>. Each activity in the critical path analysis is critical to the project completion. If one of these activities gets delayed, then the delivery of the whole project will be delayed. Identifying the critical path means that deadlines of activities can be determined.</w:t>
      </w:r>
    </w:p>
    <w:p w14:paraId="1F49B507" w14:textId="77777777" w:rsidR="005F3E21" w:rsidRDefault="00E26287" w:rsidP="005F3E21">
      <w:pPr>
        <w:keepNext/>
        <w:jc w:val="center"/>
      </w:pPr>
      <w:r w:rsidRPr="00E26287">
        <w:rPr>
          <w:noProof/>
        </w:rPr>
        <w:drawing>
          <wp:inline distT="0" distB="0" distL="0" distR="0" wp14:anchorId="787AE4B8" wp14:editId="17243C44">
            <wp:extent cx="5101145" cy="3825753"/>
            <wp:effectExtent l="0" t="0" r="444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167358" cy="3875412"/>
                    </a:xfrm>
                    <a:prstGeom prst="rect">
                      <a:avLst/>
                    </a:prstGeom>
                  </pic:spPr>
                </pic:pic>
              </a:graphicData>
            </a:graphic>
          </wp:inline>
        </w:drawing>
      </w:r>
    </w:p>
    <w:p w14:paraId="2591C354" w14:textId="1D4601F2" w:rsidR="00493B39" w:rsidRDefault="005F3E21" w:rsidP="005F3E21">
      <w:pPr>
        <w:pStyle w:val="Caption"/>
        <w:jc w:val="center"/>
      </w:pPr>
      <w:bookmarkStart w:id="11" w:name="_Toc104551284"/>
      <w:r>
        <w:t xml:space="preserve">Figure </w:t>
      </w:r>
      <w:r>
        <w:fldChar w:fldCharType="begin"/>
      </w:r>
      <w:r>
        <w:instrText xml:space="preserve"> SEQ Figure \* ARABIC </w:instrText>
      </w:r>
      <w:r>
        <w:fldChar w:fldCharType="separate"/>
      </w:r>
      <w:r w:rsidR="00492AAE">
        <w:rPr>
          <w:noProof/>
        </w:rPr>
        <w:t>3</w:t>
      </w:r>
      <w:r>
        <w:fldChar w:fldCharType="end"/>
      </w:r>
      <w:r>
        <w:t xml:space="preserve"> - Critical Path Analysis</w:t>
      </w:r>
      <w:bookmarkEnd w:id="11"/>
    </w:p>
    <w:p w14:paraId="27A6325B" w14:textId="799DA2D7" w:rsidR="00E26287" w:rsidRDefault="00E26287">
      <w:r>
        <w:t xml:space="preserve">It can be determined from the above CPA that ‘Path B’ would be the critical path as it totals 120 whereas ‘Path A’ totals 80. Each activity was scored between </w:t>
      </w:r>
      <w:r w:rsidR="00DD0CFE">
        <w:t>0 and 50 depending on the effort required to complete the activity.</w:t>
      </w:r>
    </w:p>
    <w:p w14:paraId="01A6B95F" w14:textId="77777777" w:rsidR="00E26287" w:rsidRDefault="00E26287"/>
    <w:p w14:paraId="285F85E7" w14:textId="2DE6931E" w:rsidR="00E26287" w:rsidRDefault="00E26287">
      <w:pPr>
        <w:sectPr w:rsidR="00E26287" w:rsidSect="00AF3F47">
          <w:pgSz w:w="16838" w:h="11906" w:orient="landscape"/>
          <w:pgMar w:top="1440" w:right="1440" w:bottom="1440" w:left="1440" w:header="708" w:footer="708" w:gutter="0"/>
          <w:cols w:space="708"/>
          <w:titlePg/>
          <w:docGrid w:linePitch="360"/>
        </w:sectPr>
      </w:pPr>
    </w:p>
    <w:p w14:paraId="466E355E" w14:textId="2166A988" w:rsidR="00AF3E1C" w:rsidRDefault="005C51D6" w:rsidP="00E15FAE">
      <w:pPr>
        <w:pStyle w:val="Heading1"/>
      </w:pPr>
      <w:bookmarkStart w:id="12" w:name="_Toc104546701"/>
      <w:r>
        <w:lastRenderedPageBreak/>
        <w:t>Feasibility Study</w:t>
      </w:r>
      <w:bookmarkEnd w:id="12"/>
    </w:p>
    <w:p w14:paraId="7D9F084C" w14:textId="77777777" w:rsidR="00AF3E1C" w:rsidRDefault="00AF3E1C" w:rsidP="005C51D6"/>
    <w:p w14:paraId="0EDC0802" w14:textId="68A61486" w:rsidR="005D2A8E" w:rsidRDefault="00324184" w:rsidP="005C51D6">
      <w:r>
        <w:t xml:space="preserve">The feasibility study is used to evaluate multiple aspects of the project to </w:t>
      </w:r>
      <w:r w:rsidR="00415D1D">
        <w:t xml:space="preserve">then analyse the potential for success of the project. </w:t>
      </w:r>
      <w:r w:rsidR="00B829F2">
        <w:t>Some of the aspects covered in this feasibility study include the technical feasibility, operational feasibility, economic feasibility, legal requirement feasibility and the scheduling requirement feasibility.</w:t>
      </w:r>
    </w:p>
    <w:p w14:paraId="77FAF60A" w14:textId="71BDD631" w:rsidR="00B829F2" w:rsidRDefault="00B829F2" w:rsidP="005C51D6"/>
    <w:p w14:paraId="1ACEF9AF" w14:textId="437207F6" w:rsidR="00B829F2" w:rsidRDefault="00B829F2" w:rsidP="005C51D6">
      <w:r>
        <w:t>This particular project can be considered to be technically feasible. The reason for this is because there is a substantial amount of technical resource that can be implemented to complete this project in the form of the engineering team that will be involved in the design and manufacture of the RPI test rig.</w:t>
      </w:r>
      <w:r w:rsidR="00004955">
        <w:t xml:space="preserve"> There are various technical features of this project. These include the rig hardware such as the mechanical and electrical components of the rig. Another technical feature of this project is the software that will be used to step lock the test process and help maintain product quality. There are various engineering teams that specialise in the above areas which makes this project technically feasible.</w:t>
      </w:r>
    </w:p>
    <w:p w14:paraId="08A84282" w14:textId="3A0C3C69" w:rsidR="00004955" w:rsidRDefault="00004955" w:rsidP="005C51D6"/>
    <w:p w14:paraId="0276510E" w14:textId="1E4B102C" w:rsidR="00004955" w:rsidRDefault="00004955" w:rsidP="005C51D6">
      <w:r>
        <w:t>The RPI Test Rig project can also be considered economically feasible. This is because the cost benefits that will come out of this project will eventually be larger than the initial cost to manufacture after the investment has been returned. The project is allocated a budget before it commences based on similar projects that have previously been completed. This project will have multiple economic bene</w:t>
      </w:r>
      <w:r w:rsidR="0049256B">
        <w:t>fits. The main one being the amount of customer returns will be significantly reduced due to the production process being step locked through the software rather than relying on buddy checks.</w:t>
      </w:r>
    </w:p>
    <w:p w14:paraId="40B82BB8" w14:textId="74721379" w:rsidR="0049256B" w:rsidRDefault="0049256B" w:rsidP="005C51D6"/>
    <w:p w14:paraId="78241F96" w14:textId="1D056B01" w:rsidR="0049256B" w:rsidRDefault="0049256B" w:rsidP="005C51D6">
      <w:r>
        <w:t>The legal factor of this project can also be considered feasible as all compliance legislations and standards will need to be signed off before the test rig can be introduced to the production line. Other legal considerations also include manufacturing legislations as the products that are tested with this rig will eventually be sold to customers therefore a number of legal requirements need to be met. This project is legally feasible as there are company procedures and documentation that needs to be completed before a test rig can be used for production.</w:t>
      </w:r>
    </w:p>
    <w:p w14:paraId="5C7CFACA" w14:textId="58359D55" w:rsidR="0049256B" w:rsidRDefault="0049256B" w:rsidP="005C51D6">
      <w:r>
        <w:t xml:space="preserve">Another aspect that needs to be considered for this project is the operational feasibility. </w:t>
      </w:r>
      <w:r w:rsidR="00D906E1">
        <w:t>This has been achieved through creating a detailed project plan which identifies key requirements of the project and includes project milestones. These project milestones highlight key points in the system development of the test rig. This helps to make this project operationally feasible.</w:t>
      </w:r>
    </w:p>
    <w:p w14:paraId="1BE1B8F9" w14:textId="3D81DBEF" w:rsidR="00D906E1" w:rsidRDefault="00D906E1" w:rsidP="005C51D6"/>
    <w:p w14:paraId="39DF317F" w14:textId="047F223E" w:rsidR="00D906E1" w:rsidRDefault="00D906E1" w:rsidP="005C51D6">
      <w:r>
        <w:t xml:space="preserve">Scheduling feasibility is another consideration of the feasibility study. This is one of the most important assessments to the project’s success as if the scheduling is incorrect then the project will fail. </w:t>
      </w:r>
      <w:r w:rsidR="00AF3E1C">
        <w:t>The RPI Test Rig project is feasible for scheduling as the time estimated for the project duration is feasible for a project of this scale.</w:t>
      </w:r>
    </w:p>
    <w:p w14:paraId="1C51675D" w14:textId="79F70F28" w:rsidR="00AF3E1C" w:rsidRDefault="00AF3E1C" w:rsidP="005C51D6"/>
    <w:p w14:paraId="0B18649A" w14:textId="6BF8B8AE" w:rsidR="003542AF" w:rsidRPr="003542AF" w:rsidRDefault="00AF3E1C" w:rsidP="003542AF">
      <w:r>
        <w:t>Now that each of the five aspects of the feasibility study have been analysed it can now help the identify any constraints that there may be with the project. Fortunately, no constraints of this project have been identified from the feasibility study which means the project should be a first-time success.</w:t>
      </w:r>
    </w:p>
    <w:p w14:paraId="31387A50" w14:textId="25C59206" w:rsidR="00FD06BD" w:rsidRDefault="00FD06BD" w:rsidP="005C51D6">
      <w:pPr>
        <w:pStyle w:val="Heading1"/>
      </w:pPr>
      <w:bookmarkStart w:id="13" w:name="_Toc104546702"/>
      <w:r>
        <w:lastRenderedPageBreak/>
        <w:t>Ideas Analysis</w:t>
      </w:r>
      <w:bookmarkEnd w:id="13"/>
    </w:p>
    <w:p w14:paraId="068E40B9" w14:textId="5BFB4354" w:rsidR="00FD06BD" w:rsidRDefault="00FD06BD" w:rsidP="00FD06BD"/>
    <w:p w14:paraId="5152C40F" w14:textId="675274C4" w:rsidR="005E0328" w:rsidRDefault="00150A5B" w:rsidP="00FD06BD">
      <w:r>
        <w:t>Once the brief had been understood and the specification and requirements had been taken into consideration, I was then able to come up with three main ideas that could potentially be the taken forward as a solution to the project design brief. Before a particular idea could be selected each one had to be carefully analysed to identify the best possible idea to use. To analyse these ideas various techniques were used such as mind maps and weighted matrix’s which can be found later on in this section.</w:t>
      </w:r>
    </w:p>
    <w:p w14:paraId="61566FEC" w14:textId="4C10A014" w:rsidR="00150A5B" w:rsidRDefault="00150A5B" w:rsidP="00FD06BD"/>
    <w:p w14:paraId="34D9F5F5" w14:textId="0B5F27B1" w:rsidR="00150A5B" w:rsidRPr="00150A5B" w:rsidRDefault="00150A5B" w:rsidP="00FD06BD">
      <w:r>
        <w:rPr>
          <w:b/>
          <w:bCs/>
        </w:rPr>
        <w:t>Idea 1:</w:t>
      </w:r>
      <w:r>
        <w:t xml:space="preserve"> The first idea consisted of developing a completely new test rig for the RPI product range. This would involve designing and manufacturing </w:t>
      </w:r>
      <w:r w:rsidR="00FB417F">
        <w:t>completely new</w:t>
      </w:r>
      <w:r>
        <w:t xml:space="preserve"> mechanical and electronic aspects of </w:t>
      </w:r>
      <w:r w:rsidR="00FB417F">
        <w:t>a test rig which can be extremely time consuming however, the benefits are that any issues with past test rigs will be addressed with this one which will subsequently improve the maintainability aspect of the rig. Another benefit of this idea is that all the components will be new meaning obsolescence of components is not likely to affect this test rig for a number of years. Obsolescence as be found to be an issue on other test rigs which makes them difficult to maintain.</w:t>
      </w:r>
      <w:r w:rsidR="002D7F9B">
        <w:t xml:space="preserve"> Designing and manufacturing a completely new test rig would also allow for the process to be made more automated so that operator interaction during the test process would be reduced. Ultimately this would reduce the overall test time meaning that the testing process would be made more efficient as a higher volume of products could be tested in less time.</w:t>
      </w:r>
    </w:p>
    <w:p w14:paraId="11CE72E5" w14:textId="381A7DA7" w:rsidR="00150A5B" w:rsidRDefault="00150A5B" w:rsidP="00FD06BD"/>
    <w:p w14:paraId="6B534DED" w14:textId="732111E0" w:rsidR="00150A5B" w:rsidRPr="00FB417F" w:rsidRDefault="00150A5B" w:rsidP="00FD06BD">
      <w:r>
        <w:rPr>
          <w:b/>
          <w:bCs/>
        </w:rPr>
        <w:t>Idea 2:</w:t>
      </w:r>
      <w:r w:rsidR="00FB417F">
        <w:t xml:space="preserve"> Another idea involved using an existing test rig but repurposing it to test the RPI product range. Within the company there are already a number of test rigs that test similar products to the RPI. One of the issues with this is that as a number of these existing test rigs have been manufactured a number of years ago meaning many of the components originally used are now obsolete. This would require new components to be sourced and if this is the case then it would be a good decision to go with idea 1 as this would address this issue. The benefits of using an existing test rig are that the technology is proven meaning it has already been tested and validated. This would save time during the design phase of the project as the changes needed would be minimal to adapt the existing hardware to test RPI.</w:t>
      </w:r>
    </w:p>
    <w:p w14:paraId="2BDDE10E" w14:textId="7A0FA9ED" w:rsidR="00150A5B" w:rsidRDefault="00150A5B" w:rsidP="00FD06BD"/>
    <w:p w14:paraId="57B82C4B" w14:textId="2EF56118" w:rsidR="002779B1" w:rsidRDefault="00150A5B">
      <w:r>
        <w:rPr>
          <w:b/>
          <w:bCs/>
        </w:rPr>
        <w:t>Idea 3:</w:t>
      </w:r>
      <w:r w:rsidR="00732DEB">
        <w:t xml:space="preserve"> The third and final idea would be to support the existing test rig that is currently being used to test the RPI product range. One of the problems with this is that it does not support step locking which means that there is potential that products that are tested through this rig may not be manufactured to the highest standard. For example, without step locking capabilities then there is potential for PCBs to be sent out without the correct identification labels which makes things difficult when it comes to product traceability. Another problem with supporting the current rig is that many of the components used are already obsolete which means it would be difficult to source them if they were to ever fail. The usability of the current rig is also an issue due to the fact the user will have to intervene at multiple stages which increases the overall test time. If </w:t>
      </w:r>
      <w:r w:rsidR="002D7F9B">
        <w:t>a new test rig were to be designed, then this could be addressed.</w:t>
      </w:r>
    </w:p>
    <w:p w14:paraId="0D43B1BF" w14:textId="2798415E" w:rsidR="00E6034B" w:rsidRDefault="00E6034B">
      <w:r>
        <w:br w:type="page"/>
      </w:r>
    </w:p>
    <w:p w14:paraId="11D61242" w14:textId="592E712C" w:rsidR="002779B1" w:rsidRDefault="002779B1" w:rsidP="002779B1">
      <w:pPr>
        <w:pStyle w:val="Heading2"/>
      </w:pPr>
      <w:bookmarkStart w:id="14" w:name="_Toc104546703"/>
      <w:r>
        <w:lastRenderedPageBreak/>
        <w:t>Weighted Matrix</w:t>
      </w:r>
      <w:bookmarkEnd w:id="14"/>
    </w:p>
    <w:p w14:paraId="65B893F4" w14:textId="16669F1C" w:rsidR="002779B1" w:rsidRDefault="002779B1" w:rsidP="002779B1"/>
    <w:p w14:paraId="79F2B65B" w14:textId="04B7A8A5" w:rsidR="001C14D0" w:rsidRDefault="001C14D0" w:rsidP="002779B1">
      <w:r>
        <w:t xml:space="preserve">A weighted matrix, also known as a decision matrix, is another useful analysis tool which can be used when it comes to making difficult decisions during a project. They are often used during design engineering projects to evaluate multiple options to solve a design problem. Due to the complexity of this project, there is certain criteria that need to be considered. Using a weighted matrix </w:t>
      </w:r>
      <w:r w:rsidR="00EE33AF">
        <w:t>helped to identify the</w:t>
      </w:r>
      <w:r>
        <w:t xml:space="preserve"> idea that me</w:t>
      </w:r>
      <w:r w:rsidR="00EE33AF">
        <w:t>t</w:t>
      </w:r>
      <w:r>
        <w:t xml:space="preserve"> </w:t>
      </w:r>
      <w:proofErr w:type="gramStart"/>
      <w:r>
        <w:t>that criteria</w:t>
      </w:r>
      <w:proofErr w:type="gramEnd"/>
      <w:r>
        <w:t xml:space="preserve"> the best.</w:t>
      </w:r>
    </w:p>
    <w:tbl>
      <w:tblPr>
        <w:tblStyle w:val="TableGrid"/>
        <w:tblW w:w="0" w:type="auto"/>
        <w:tblLook w:val="04A0" w:firstRow="1" w:lastRow="0" w:firstColumn="1" w:lastColumn="0" w:noHBand="0" w:noVBand="1"/>
      </w:tblPr>
      <w:tblGrid>
        <w:gridCol w:w="1589"/>
        <w:gridCol w:w="1218"/>
        <w:gridCol w:w="1045"/>
        <w:gridCol w:w="1034"/>
        <w:gridCol w:w="1038"/>
        <w:gridCol w:w="1027"/>
        <w:gridCol w:w="1038"/>
        <w:gridCol w:w="1027"/>
      </w:tblGrid>
      <w:tr w:rsidR="005D7B8C" w14:paraId="5B9682CC" w14:textId="77777777" w:rsidTr="00E95355">
        <w:trPr>
          <w:trHeight w:val="1126"/>
        </w:trPr>
        <w:tc>
          <w:tcPr>
            <w:tcW w:w="9016" w:type="dxa"/>
            <w:gridSpan w:val="8"/>
            <w:shd w:val="clear" w:color="auto" w:fill="808080" w:themeFill="accent4"/>
            <w:vAlign w:val="center"/>
          </w:tcPr>
          <w:p w14:paraId="2FCCB708" w14:textId="685AC0AA" w:rsidR="005D7B8C" w:rsidRDefault="005D7B8C" w:rsidP="00E95355">
            <w:r>
              <w:t>Weighted Matrix</w:t>
            </w:r>
          </w:p>
        </w:tc>
      </w:tr>
      <w:tr w:rsidR="005D7B8C" w14:paraId="2CE41CA5" w14:textId="77777777" w:rsidTr="00E95355">
        <w:trPr>
          <w:trHeight w:val="842"/>
        </w:trPr>
        <w:tc>
          <w:tcPr>
            <w:tcW w:w="1555" w:type="dxa"/>
            <w:vAlign w:val="center"/>
          </w:tcPr>
          <w:p w14:paraId="3824C498" w14:textId="77777777" w:rsidR="005D7B8C" w:rsidRDefault="005D7B8C" w:rsidP="00E95355"/>
        </w:tc>
        <w:tc>
          <w:tcPr>
            <w:tcW w:w="847" w:type="dxa"/>
            <w:vAlign w:val="center"/>
          </w:tcPr>
          <w:p w14:paraId="7596D80D" w14:textId="77777777" w:rsidR="005D7B8C" w:rsidRDefault="005D7B8C" w:rsidP="00E95355"/>
        </w:tc>
        <w:tc>
          <w:tcPr>
            <w:tcW w:w="6614" w:type="dxa"/>
            <w:gridSpan w:val="6"/>
            <w:shd w:val="clear" w:color="auto" w:fill="B2B2B2" w:themeFill="accent2"/>
            <w:vAlign w:val="center"/>
          </w:tcPr>
          <w:p w14:paraId="23AC87D8" w14:textId="1932A5C3" w:rsidR="005D7B8C" w:rsidRDefault="005D7B8C" w:rsidP="00E95355">
            <w:r>
              <w:t>Ideas</w:t>
            </w:r>
          </w:p>
        </w:tc>
      </w:tr>
      <w:tr w:rsidR="00E95355" w14:paraId="3F6D5ED4" w14:textId="77777777" w:rsidTr="00E95355">
        <w:trPr>
          <w:trHeight w:val="563"/>
        </w:trPr>
        <w:tc>
          <w:tcPr>
            <w:tcW w:w="1555" w:type="dxa"/>
            <w:shd w:val="clear" w:color="auto" w:fill="B2B2B2" w:themeFill="accent2"/>
          </w:tcPr>
          <w:p w14:paraId="462BC21A" w14:textId="6EFB830A" w:rsidR="005D7B8C" w:rsidRDefault="005D7B8C" w:rsidP="002779B1">
            <w:r>
              <w:t>Criteria</w:t>
            </w:r>
          </w:p>
        </w:tc>
        <w:tc>
          <w:tcPr>
            <w:tcW w:w="847" w:type="dxa"/>
            <w:shd w:val="clear" w:color="auto" w:fill="B2B2B2" w:themeFill="accent2"/>
            <w:vAlign w:val="center"/>
          </w:tcPr>
          <w:p w14:paraId="17C24952" w14:textId="4F6170C3" w:rsidR="005D7B8C" w:rsidRDefault="005D7B8C" w:rsidP="00E95355">
            <w:r>
              <w:t>Weighting</w:t>
            </w:r>
          </w:p>
        </w:tc>
        <w:tc>
          <w:tcPr>
            <w:tcW w:w="2216" w:type="dxa"/>
            <w:gridSpan w:val="2"/>
            <w:shd w:val="clear" w:color="auto" w:fill="B2B2B2" w:themeFill="accent2"/>
            <w:vAlign w:val="center"/>
          </w:tcPr>
          <w:p w14:paraId="3AF1F0CB" w14:textId="0AAC6DC2" w:rsidR="005D7B8C" w:rsidRDefault="005D7B8C" w:rsidP="00E95355">
            <w:r>
              <w:t>Idea 1</w:t>
            </w:r>
          </w:p>
        </w:tc>
        <w:tc>
          <w:tcPr>
            <w:tcW w:w="2199" w:type="dxa"/>
            <w:gridSpan w:val="2"/>
            <w:shd w:val="clear" w:color="auto" w:fill="B2B2B2" w:themeFill="accent2"/>
            <w:vAlign w:val="center"/>
          </w:tcPr>
          <w:p w14:paraId="5B057B42" w14:textId="47B2A059" w:rsidR="005D7B8C" w:rsidRDefault="005D7B8C" w:rsidP="00E95355">
            <w:r>
              <w:t>Idea 2</w:t>
            </w:r>
          </w:p>
        </w:tc>
        <w:tc>
          <w:tcPr>
            <w:tcW w:w="2199" w:type="dxa"/>
            <w:gridSpan w:val="2"/>
            <w:shd w:val="clear" w:color="auto" w:fill="B2B2B2" w:themeFill="accent2"/>
            <w:vAlign w:val="center"/>
          </w:tcPr>
          <w:p w14:paraId="1E9E714D" w14:textId="1D9AAF8F" w:rsidR="005D7B8C" w:rsidRDefault="005D7B8C" w:rsidP="00E95355">
            <w:r>
              <w:t>Idea 3</w:t>
            </w:r>
          </w:p>
        </w:tc>
      </w:tr>
      <w:tr w:rsidR="005D7B8C" w14:paraId="486A3824" w14:textId="77777777" w:rsidTr="00E95355">
        <w:trPr>
          <w:trHeight w:val="410"/>
        </w:trPr>
        <w:tc>
          <w:tcPr>
            <w:tcW w:w="1555" w:type="dxa"/>
          </w:tcPr>
          <w:p w14:paraId="61DBCC45" w14:textId="77777777" w:rsidR="005D7B8C" w:rsidRDefault="005D7B8C" w:rsidP="005D7B8C"/>
        </w:tc>
        <w:tc>
          <w:tcPr>
            <w:tcW w:w="847" w:type="dxa"/>
            <w:vAlign w:val="center"/>
          </w:tcPr>
          <w:p w14:paraId="48386A6D" w14:textId="77777777" w:rsidR="005D7B8C" w:rsidRDefault="005D7B8C" w:rsidP="00E95355"/>
        </w:tc>
        <w:tc>
          <w:tcPr>
            <w:tcW w:w="1109" w:type="dxa"/>
            <w:shd w:val="clear" w:color="auto" w:fill="B2B2B2" w:themeFill="accent2"/>
            <w:vAlign w:val="center"/>
          </w:tcPr>
          <w:p w14:paraId="3757BF00" w14:textId="2141CC16" w:rsidR="005D7B8C" w:rsidRDefault="005D7B8C" w:rsidP="00E95355">
            <w:r>
              <w:t>Score</w:t>
            </w:r>
          </w:p>
        </w:tc>
        <w:tc>
          <w:tcPr>
            <w:tcW w:w="1107" w:type="dxa"/>
            <w:shd w:val="clear" w:color="auto" w:fill="B2B2B2" w:themeFill="accent2"/>
            <w:vAlign w:val="center"/>
          </w:tcPr>
          <w:p w14:paraId="3C472FF4" w14:textId="68B985C9" w:rsidR="005D7B8C" w:rsidRDefault="005D7B8C" w:rsidP="00E95355">
            <w:r>
              <w:t>Total</w:t>
            </w:r>
          </w:p>
        </w:tc>
        <w:tc>
          <w:tcPr>
            <w:tcW w:w="1101" w:type="dxa"/>
            <w:shd w:val="clear" w:color="auto" w:fill="B2B2B2" w:themeFill="accent2"/>
            <w:vAlign w:val="center"/>
          </w:tcPr>
          <w:p w14:paraId="12076C06" w14:textId="054A2246" w:rsidR="005D7B8C" w:rsidRDefault="005D7B8C" w:rsidP="00E95355">
            <w:r>
              <w:t>Score</w:t>
            </w:r>
          </w:p>
        </w:tc>
        <w:tc>
          <w:tcPr>
            <w:tcW w:w="1098" w:type="dxa"/>
            <w:shd w:val="clear" w:color="auto" w:fill="B2B2B2" w:themeFill="accent2"/>
            <w:vAlign w:val="center"/>
          </w:tcPr>
          <w:p w14:paraId="41C7E77D" w14:textId="0811970C" w:rsidR="005D7B8C" w:rsidRDefault="005D7B8C" w:rsidP="00E95355">
            <w:r>
              <w:t>Total</w:t>
            </w:r>
          </w:p>
        </w:tc>
        <w:tc>
          <w:tcPr>
            <w:tcW w:w="1101" w:type="dxa"/>
            <w:shd w:val="clear" w:color="auto" w:fill="B2B2B2" w:themeFill="accent2"/>
            <w:vAlign w:val="center"/>
          </w:tcPr>
          <w:p w14:paraId="2D0880ED" w14:textId="5A0244A1" w:rsidR="005D7B8C" w:rsidRDefault="005D7B8C" w:rsidP="00E95355">
            <w:r>
              <w:t>Score</w:t>
            </w:r>
          </w:p>
        </w:tc>
        <w:tc>
          <w:tcPr>
            <w:tcW w:w="1098" w:type="dxa"/>
            <w:shd w:val="clear" w:color="auto" w:fill="B2B2B2" w:themeFill="accent2"/>
            <w:vAlign w:val="center"/>
          </w:tcPr>
          <w:p w14:paraId="3A46C7C2" w14:textId="240FB1ED" w:rsidR="005D7B8C" w:rsidRDefault="005D7B8C" w:rsidP="00E95355">
            <w:r>
              <w:t>Total</w:t>
            </w:r>
          </w:p>
        </w:tc>
      </w:tr>
      <w:tr w:rsidR="005D7B8C" w14:paraId="0ECC88BD" w14:textId="77777777" w:rsidTr="005D7B8C">
        <w:tc>
          <w:tcPr>
            <w:tcW w:w="1555" w:type="dxa"/>
          </w:tcPr>
          <w:p w14:paraId="2DF88EAD" w14:textId="69F3B19C" w:rsidR="005D7B8C" w:rsidRDefault="005D7B8C" w:rsidP="005D7B8C">
            <w:r>
              <w:t>Requirements</w:t>
            </w:r>
          </w:p>
        </w:tc>
        <w:tc>
          <w:tcPr>
            <w:tcW w:w="847" w:type="dxa"/>
          </w:tcPr>
          <w:p w14:paraId="33865545" w14:textId="633D86D9" w:rsidR="005D7B8C" w:rsidRDefault="005D7B8C" w:rsidP="005D7B8C">
            <w:pPr>
              <w:jc w:val="center"/>
            </w:pPr>
            <w:r>
              <w:t>5</w:t>
            </w:r>
          </w:p>
        </w:tc>
        <w:tc>
          <w:tcPr>
            <w:tcW w:w="1109" w:type="dxa"/>
          </w:tcPr>
          <w:p w14:paraId="43820A6A" w14:textId="5C3B7A23" w:rsidR="005D7B8C" w:rsidRDefault="005D7B8C" w:rsidP="005D7B8C">
            <w:pPr>
              <w:jc w:val="center"/>
            </w:pPr>
            <w:r>
              <w:t>4</w:t>
            </w:r>
          </w:p>
        </w:tc>
        <w:tc>
          <w:tcPr>
            <w:tcW w:w="1107" w:type="dxa"/>
          </w:tcPr>
          <w:p w14:paraId="6ED64FE2" w14:textId="76E89023" w:rsidR="005D7B8C" w:rsidRDefault="00E95355" w:rsidP="005D7B8C">
            <w:pPr>
              <w:jc w:val="center"/>
            </w:pPr>
            <w:r>
              <w:t>20</w:t>
            </w:r>
          </w:p>
        </w:tc>
        <w:tc>
          <w:tcPr>
            <w:tcW w:w="1101" w:type="dxa"/>
          </w:tcPr>
          <w:p w14:paraId="2EC386F7" w14:textId="64B7F466" w:rsidR="005D7B8C" w:rsidRDefault="00E95355" w:rsidP="005D7B8C">
            <w:pPr>
              <w:jc w:val="center"/>
            </w:pPr>
            <w:r>
              <w:t>3</w:t>
            </w:r>
          </w:p>
        </w:tc>
        <w:tc>
          <w:tcPr>
            <w:tcW w:w="1098" w:type="dxa"/>
          </w:tcPr>
          <w:p w14:paraId="1E1D80EF" w14:textId="18A0B562" w:rsidR="005D7B8C" w:rsidRDefault="00E95355" w:rsidP="005D7B8C">
            <w:pPr>
              <w:jc w:val="center"/>
            </w:pPr>
            <w:r>
              <w:t>15</w:t>
            </w:r>
          </w:p>
        </w:tc>
        <w:tc>
          <w:tcPr>
            <w:tcW w:w="1101" w:type="dxa"/>
          </w:tcPr>
          <w:p w14:paraId="6CE80413" w14:textId="4A16EE0A" w:rsidR="005D7B8C" w:rsidRDefault="00E95355" w:rsidP="005D7B8C">
            <w:pPr>
              <w:jc w:val="center"/>
            </w:pPr>
            <w:r>
              <w:t>2</w:t>
            </w:r>
          </w:p>
        </w:tc>
        <w:tc>
          <w:tcPr>
            <w:tcW w:w="1098" w:type="dxa"/>
          </w:tcPr>
          <w:p w14:paraId="1BF13009" w14:textId="6F98A923" w:rsidR="005D7B8C" w:rsidRDefault="00E95355" w:rsidP="005D7B8C">
            <w:pPr>
              <w:jc w:val="center"/>
            </w:pPr>
            <w:r>
              <w:t>10</w:t>
            </w:r>
          </w:p>
        </w:tc>
      </w:tr>
      <w:tr w:rsidR="005D7B8C" w14:paraId="34761269" w14:textId="77777777" w:rsidTr="005D7B8C">
        <w:tc>
          <w:tcPr>
            <w:tcW w:w="1555" w:type="dxa"/>
          </w:tcPr>
          <w:p w14:paraId="57A6685E" w14:textId="041626F8" w:rsidR="005D7B8C" w:rsidRDefault="005D7B8C" w:rsidP="005D7B8C">
            <w:r>
              <w:t>Step Locking</w:t>
            </w:r>
          </w:p>
        </w:tc>
        <w:tc>
          <w:tcPr>
            <w:tcW w:w="847" w:type="dxa"/>
          </w:tcPr>
          <w:p w14:paraId="25FEB059" w14:textId="4A6B106B" w:rsidR="005D7B8C" w:rsidRDefault="005D7B8C" w:rsidP="005D7B8C">
            <w:pPr>
              <w:jc w:val="center"/>
            </w:pPr>
            <w:r>
              <w:t>4</w:t>
            </w:r>
          </w:p>
        </w:tc>
        <w:tc>
          <w:tcPr>
            <w:tcW w:w="1109" w:type="dxa"/>
          </w:tcPr>
          <w:p w14:paraId="36C003C6" w14:textId="70C97531" w:rsidR="005D7B8C" w:rsidRDefault="005D7B8C" w:rsidP="005D7B8C">
            <w:pPr>
              <w:jc w:val="center"/>
            </w:pPr>
            <w:r>
              <w:t>4</w:t>
            </w:r>
          </w:p>
        </w:tc>
        <w:tc>
          <w:tcPr>
            <w:tcW w:w="1107" w:type="dxa"/>
          </w:tcPr>
          <w:p w14:paraId="7F5D9AAB" w14:textId="2585F831" w:rsidR="005D7B8C" w:rsidRDefault="00E95355" w:rsidP="005D7B8C">
            <w:pPr>
              <w:jc w:val="center"/>
            </w:pPr>
            <w:r>
              <w:t>16</w:t>
            </w:r>
          </w:p>
        </w:tc>
        <w:tc>
          <w:tcPr>
            <w:tcW w:w="1101" w:type="dxa"/>
          </w:tcPr>
          <w:p w14:paraId="450386DC" w14:textId="08A6091B" w:rsidR="005D7B8C" w:rsidRDefault="00E95355" w:rsidP="005D7B8C">
            <w:pPr>
              <w:jc w:val="center"/>
            </w:pPr>
            <w:r>
              <w:t>2</w:t>
            </w:r>
          </w:p>
        </w:tc>
        <w:tc>
          <w:tcPr>
            <w:tcW w:w="1098" w:type="dxa"/>
          </w:tcPr>
          <w:p w14:paraId="33597FC3" w14:textId="685B389B" w:rsidR="005D7B8C" w:rsidRDefault="00E95355" w:rsidP="005D7B8C">
            <w:pPr>
              <w:jc w:val="center"/>
            </w:pPr>
            <w:r>
              <w:t>8</w:t>
            </w:r>
          </w:p>
        </w:tc>
        <w:tc>
          <w:tcPr>
            <w:tcW w:w="1101" w:type="dxa"/>
          </w:tcPr>
          <w:p w14:paraId="0B872D84" w14:textId="6CB6E16F" w:rsidR="005D7B8C" w:rsidRDefault="00E95355" w:rsidP="005D7B8C">
            <w:pPr>
              <w:jc w:val="center"/>
            </w:pPr>
            <w:r>
              <w:t>1</w:t>
            </w:r>
          </w:p>
        </w:tc>
        <w:tc>
          <w:tcPr>
            <w:tcW w:w="1098" w:type="dxa"/>
          </w:tcPr>
          <w:p w14:paraId="5BE9D3FA" w14:textId="1E537AFB" w:rsidR="005D7B8C" w:rsidRDefault="00E95355" w:rsidP="005D7B8C">
            <w:pPr>
              <w:jc w:val="center"/>
            </w:pPr>
            <w:r>
              <w:t>4</w:t>
            </w:r>
          </w:p>
        </w:tc>
      </w:tr>
      <w:tr w:rsidR="005D7B8C" w14:paraId="24B202D3" w14:textId="77777777" w:rsidTr="005D7B8C">
        <w:tc>
          <w:tcPr>
            <w:tcW w:w="1555" w:type="dxa"/>
          </w:tcPr>
          <w:p w14:paraId="30AD11E6" w14:textId="203A83CC" w:rsidR="005D7B8C" w:rsidRDefault="005D7B8C" w:rsidP="005D7B8C">
            <w:r>
              <w:t>Obsolescence</w:t>
            </w:r>
          </w:p>
        </w:tc>
        <w:tc>
          <w:tcPr>
            <w:tcW w:w="847" w:type="dxa"/>
          </w:tcPr>
          <w:p w14:paraId="7A947087" w14:textId="0861ADB2" w:rsidR="005D7B8C" w:rsidRDefault="005D7B8C" w:rsidP="005D7B8C">
            <w:pPr>
              <w:jc w:val="center"/>
            </w:pPr>
            <w:r>
              <w:t>3</w:t>
            </w:r>
          </w:p>
        </w:tc>
        <w:tc>
          <w:tcPr>
            <w:tcW w:w="1109" w:type="dxa"/>
          </w:tcPr>
          <w:p w14:paraId="2BADF24A" w14:textId="7BA1C8E4" w:rsidR="005D7B8C" w:rsidRDefault="005D7B8C" w:rsidP="005D7B8C">
            <w:pPr>
              <w:jc w:val="center"/>
            </w:pPr>
            <w:r>
              <w:t>3</w:t>
            </w:r>
          </w:p>
        </w:tc>
        <w:tc>
          <w:tcPr>
            <w:tcW w:w="1107" w:type="dxa"/>
          </w:tcPr>
          <w:p w14:paraId="4B34D57A" w14:textId="1F8F2E98" w:rsidR="005D7B8C" w:rsidRDefault="00E95355" w:rsidP="005D7B8C">
            <w:pPr>
              <w:jc w:val="center"/>
            </w:pPr>
            <w:r>
              <w:t>9</w:t>
            </w:r>
          </w:p>
        </w:tc>
        <w:tc>
          <w:tcPr>
            <w:tcW w:w="1101" w:type="dxa"/>
          </w:tcPr>
          <w:p w14:paraId="44EE85EF" w14:textId="387B952A" w:rsidR="005D7B8C" w:rsidRDefault="00E95355" w:rsidP="005D7B8C">
            <w:pPr>
              <w:jc w:val="center"/>
            </w:pPr>
            <w:r>
              <w:t>2</w:t>
            </w:r>
          </w:p>
        </w:tc>
        <w:tc>
          <w:tcPr>
            <w:tcW w:w="1098" w:type="dxa"/>
          </w:tcPr>
          <w:p w14:paraId="0D94E8C9" w14:textId="0E978181" w:rsidR="005D7B8C" w:rsidRDefault="00E95355" w:rsidP="005D7B8C">
            <w:pPr>
              <w:jc w:val="center"/>
            </w:pPr>
            <w:r>
              <w:t>6</w:t>
            </w:r>
          </w:p>
        </w:tc>
        <w:tc>
          <w:tcPr>
            <w:tcW w:w="1101" w:type="dxa"/>
          </w:tcPr>
          <w:p w14:paraId="24B31B06" w14:textId="78164019" w:rsidR="005D7B8C" w:rsidRDefault="00E95355" w:rsidP="005D7B8C">
            <w:pPr>
              <w:jc w:val="center"/>
            </w:pPr>
            <w:r>
              <w:t>1</w:t>
            </w:r>
          </w:p>
        </w:tc>
        <w:tc>
          <w:tcPr>
            <w:tcW w:w="1098" w:type="dxa"/>
          </w:tcPr>
          <w:p w14:paraId="06206AE8" w14:textId="54A37885" w:rsidR="005D7B8C" w:rsidRDefault="00E95355" w:rsidP="005D7B8C">
            <w:pPr>
              <w:jc w:val="center"/>
            </w:pPr>
            <w:r>
              <w:t>3</w:t>
            </w:r>
          </w:p>
        </w:tc>
      </w:tr>
      <w:tr w:rsidR="005D7B8C" w14:paraId="770A1DED" w14:textId="77777777" w:rsidTr="005D7B8C">
        <w:tc>
          <w:tcPr>
            <w:tcW w:w="1555" w:type="dxa"/>
          </w:tcPr>
          <w:p w14:paraId="5C232980" w14:textId="108F072E" w:rsidR="005D7B8C" w:rsidRDefault="005D7B8C" w:rsidP="005D7B8C">
            <w:r>
              <w:t>Automation</w:t>
            </w:r>
          </w:p>
        </w:tc>
        <w:tc>
          <w:tcPr>
            <w:tcW w:w="847" w:type="dxa"/>
          </w:tcPr>
          <w:p w14:paraId="4BFBECF7" w14:textId="26512A75" w:rsidR="005D7B8C" w:rsidRDefault="005D7B8C" w:rsidP="005D7B8C">
            <w:pPr>
              <w:jc w:val="center"/>
            </w:pPr>
            <w:r>
              <w:t>2</w:t>
            </w:r>
          </w:p>
        </w:tc>
        <w:tc>
          <w:tcPr>
            <w:tcW w:w="1109" w:type="dxa"/>
          </w:tcPr>
          <w:p w14:paraId="1ABE94ED" w14:textId="549DC4E5" w:rsidR="005D7B8C" w:rsidRDefault="005D7B8C" w:rsidP="005D7B8C">
            <w:pPr>
              <w:jc w:val="center"/>
            </w:pPr>
            <w:r>
              <w:t>4</w:t>
            </w:r>
          </w:p>
        </w:tc>
        <w:tc>
          <w:tcPr>
            <w:tcW w:w="1107" w:type="dxa"/>
          </w:tcPr>
          <w:p w14:paraId="1C640FBB" w14:textId="52FB38F0" w:rsidR="005D7B8C" w:rsidRDefault="00E95355" w:rsidP="005D7B8C">
            <w:pPr>
              <w:jc w:val="center"/>
            </w:pPr>
            <w:r>
              <w:t>8</w:t>
            </w:r>
          </w:p>
        </w:tc>
        <w:tc>
          <w:tcPr>
            <w:tcW w:w="1101" w:type="dxa"/>
          </w:tcPr>
          <w:p w14:paraId="45BC4549" w14:textId="4B633881" w:rsidR="005D7B8C" w:rsidRDefault="00E95355" w:rsidP="005D7B8C">
            <w:pPr>
              <w:jc w:val="center"/>
            </w:pPr>
            <w:r>
              <w:t>2</w:t>
            </w:r>
          </w:p>
        </w:tc>
        <w:tc>
          <w:tcPr>
            <w:tcW w:w="1098" w:type="dxa"/>
          </w:tcPr>
          <w:p w14:paraId="62BADEE1" w14:textId="654FFA9E" w:rsidR="005D7B8C" w:rsidRDefault="00E95355" w:rsidP="005D7B8C">
            <w:pPr>
              <w:jc w:val="center"/>
            </w:pPr>
            <w:r>
              <w:t>4</w:t>
            </w:r>
          </w:p>
        </w:tc>
        <w:tc>
          <w:tcPr>
            <w:tcW w:w="1101" w:type="dxa"/>
          </w:tcPr>
          <w:p w14:paraId="36054404" w14:textId="3EF34FA4" w:rsidR="005D7B8C" w:rsidRDefault="00E95355" w:rsidP="005D7B8C">
            <w:pPr>
              <w:jc w:val="center"/>
            </w:pPr>
            <w:r>
              <w:t>2</w:t>
            </w:r>
          </w:p>
        </w:tc>
        <w:tc>
          <w:tcPr>
            <w:tcW w:w="1098" w:type="dxa"/>
          </w:tcPr>
          <w:p w14:paraId="030F24F9" w14:textId="7F46A7E2" w:rsidR="005D7B8C" w:rsidRDefault="00E95355" w:rsidP="005D7B8C">
            <w:pPr>
              <w:jc w:val="center"/>
            </w:pPr>
            <w:r>
              <w:t>4</w:t>
            </w:r>
          </w:p>
        </w:tc>
      </w:tr>
      <w:tr w:rsidR="005D7B8C" w14:paraId="1C862C53" w14:textId="77777777" w:rsidTr="005D7B8C">
        <w:tc>
          <w:tcPr>
            <w:tcW w:w="1555" w:type="dxa"/>
          </w:tcPr>
          <w:p w14:paraId="49B34AEB" w14:textId="5F6A295B" w:rsidR="005D7B8C" w:rsidRDefault="005D7B8C" w:rsidP="005D7B8C">
            <w:r>
              <w:t>Timescale</w:t>
            </w:r>
          </w:p>
        </w:tc>
        <w:tc>
          <w:tcPr>
            <w:tcW w:w="847" w:type="dxa"/>
          </w:tcPr>
          <w:p w14:paraId="7E4DE652" w14:textId="12D6851A" w:rsidR="005D7B8C" w:rsidRDefault="005D7B8C" w:rsidP="005D7B8C">
            <w:pPr>
              <w:jc w:val="center"/>
            </w:pPr>
            <w:r>
              <w:t>1</w:t>
            </w:r>
          </w:p>
        </w:tc>
        <w:tc>
          <w:tcPr>
            <w:tcW w:w="1109" w:type="dxa"/>
          </w:tcPr>
          <w:p w14:paraId="0D89C689" w14:textId="43976912" w:rsidR="005D7B8C" w:rsidRDefault="005D7B8C" w:rsidP="005D7B8C">
            <w:pPr>
              <w:jc w:val="center"/>
            </w:pPr>
            <w:r>
              <w:t>1</w:t>
            </w:r>
          </w:p>
        </w:tc>
        <w:tc>
          <w:tcPr>
            <w:tcW w:w="1107" w:type="dxa"/>
          </w:tcPr>
          <w:p w14:paraId="79923B3A" w14:textId="0AC4201D" w:rsidR="005D7B8C" w:rsidRDefault="00E95355" w:rsidP="005D7B8C">
            <w:pPr>
              <w:jc w:val="center"/>
            </w:pPr>
            <w:r>
              <w:t>1</w:t>
            </w:r>
          </w:p>
        </w:tc>
        <w:tc>
          <w:tcPr>
            <w:tcW w:w="1101" w:type="dxa"/>
          </w:tcPr>
          <w:p w14:paraId="79F70884" w14:textId="1F45949E" w:rsidR="005D7B8C" w:rsidRDefault="00E95355" w:rsidP="005D7B8C">
            <w:pPr>
              <w:jc w:val="center"/>
            </w:pPr>
            <w:r>
              <w:t>3</w:t>
            </w:r>
          </w:p>
        </w:tc>
        <w:tc>
          <w:tcPr>
            <w:tcW w:w="1098" w:type="dxa"/>
          </w:tcPr>
          <w:p w14:paraId="150EB840" w14:textId="484E678C" w:rsidR="005D7B8C" w:rsidRDefault="00E95355" w:rsidP="005D7B8C">
            <w:pPr>
              <w:jc w:val="center"/>
            </w:pPr>
            <w:r>
              <w:t>3</w:t>
            </w:r>
          </w:p>
        </w:tc>
        <w:tc>
          <w:tcPr>
            <w:tcW w:w="1101" w:type="dxa"/>
          </w:tcPr>
          <w:p w14:paraId="70BF324F" w14:textId="17432B36" w:rsidR="005D7B8C" w:rsidRDefault="00E95355" w:rsidP="005D7B8C">
            <w:pPr>
              <w:jc w:val="center"/>
            </w:pPr>
            <w:r>
              <w:t>4</w:t>
            </w:r>
          </w:p>
        </w:tc>
        <w:tc>
          <w:tcPr>
            <w:tcW w:w="1098" w:type="dxa"/>
          </w:tcPr>
          <w:p w14:paraId="71F9F057" w14:textId="02E75223" w:rsidR="005D7B8C" w:rsidRDefault="00E95355" w:rsidP="005D7B8C">
            <w:pPr>
              <w:jc w:val="center"/>
            </w:pPr>
            <w:r>
              <w:t>4</w:t>
            </w:r>
          </w:p>
        </w:tc>
      </w:tr>
      <w:tr w:rsidR="005D7B8C" w14:paraId="7FC24E1C" w14:textId="77777777" w:rsidTr="005D7B8C">
        <w:tc>
          <w:tcPr>
            <w:tcW w:w="1555" w:type="dxa"/>
          </w:tcPr>
          <w:p w14:paraId="6CB87183" w14:textId="77777777" w:rsidR="005D7B8C" w:rsidRDefault="005D7B8C" w:rsidP="005D7B8C"/>
        </w:tc>
        <w:tc>
          <w:tcPr>
            <w:tcW w:w="847" w:type="dxa"/>
          </w:tcPr>
          <w:p w14:paraId="7AE79889" w14:textId="77777777" w:rsidR="005D7B8C" w:rsidRDefault="005D7B8C" w:rsidP="005D7B8C">
            <w:pPr>
              <w:jc w:val="center"/>
            </w:pPr>
          </w:p>
        </w:tc>
        <w:tc>
          <w:tcPr>
            <w:tcW w:w="1109" w:type="dxa"/>
          </w:tcPr>
          <w:p w14:paraId="21D3B9FB" w14:textId="77777777" w:rsidR="005D7B8C" w:rsidRDefault="005D7B8C" w:rsidP="005D7B8C">
            <w:pPr>
              <w:jc w:val="center"/>
            </w:pPr>
          </w:p>
        </w:tc>
        <w:tc>
          <w:tcPr>
            <w:tcW w:w="1107" w:type="dxa"/>
          </w:tcPr>
          <w:p w14:paraId="52928F8D" w14:textId="77777777" w:rsidR="005D7B8C" w:rsidRDefault="005D7B8C" w:rsidP="005D7B8C">
            <w:pPr>
              <w:jc w:val="center"/>
            </w:pPr>
          </w:p>
        </w:tc>
        <w:tc>
          <w:tcPr>
            <w:tcW w:w="1101" w:type="dxa"/>
          </w:tcPr>
          <w:p w14:paraId="5B99E4FE" w14:textId="77777777" w:rsidR="005D7B8C" w:rsidRDefault="005D7B8C" w:rsidP="005D7B8C">
            <w:pPr>
              <w:jc w:val="center"/>
            </w:pPr>
          </w:p>
        </w:tc>
        <w:tc>
          <w:tcPr>
            <w:tcW w:w="1098" w:type="dxa"/>
          </w:tcPr>
          <w:p w14:paraId="39F2DD22" w14:textId="77777777" w:rsidR="005D7B8C" w:rsidRDefault="005D7B8C" w:rsidP="005D7B8C">
            <w:pPr>
              <w:jc w:val="center"/>
            </w:pPr>
          </w:p>
        </w:tc>
        <w:tc>
          <w:tcPr>
            <w:tcW w:w="1101" w:type="dxa"/>
          </w:tcPr>
          <w:p w14:paraId="351A3AAB" w14:textId="77777777" w:rsidR="005D7B8C" w:rsidRDefault="005D7B8C" w:rsidP="005D7B8C">
            <w:pPr>
              <w:jc w:val="center"/>
            </w:pPr>
          </w:p>
        </w:tc>
        <w:tc>
          <w:tcPr>
            <w:tcW w:w="1098" w:type="dxa"/>
          </w:tcPr>
          <w:p w14:paraId="4A497961" w14:textId="77777777" w:rsidR="005D7B8C" w:rsidRDefault="005D7B8C" w:rsidP="005D7B8C">
            <w:pPr>
              <w:jc w:val="center"/>
            </w:pPr>
          </w:p>
        </w:tc>
      </w:tr>
      <w:tr w:rsidR="005D7B8C" w14:paraId="5706A879" w14:textId="77777777" w:rsidTr="005D7B8C">
        <w:tc>
          <w:tcPr>
            <w:tcW w:w="1555" w:type="dxa"/>
          </w:tcPr>
          <w:p w14:paraId="6657D9E1" w14:textId="77777777" w:rsidR="005D7B8C" w:rsidRDefault="005D7B8C" w:rsidP="005D7B8C"/>
        </w:tc>
        <w:tc>
          <w:tcPr>
            <w:tcW w:w="847" w:type="dxa"/>
          </w:tcPr>
          <w:p w14:paraId="534E7543" w14:textId="25D153CB" w:rsidR="005D7B8C" w:rsidRDefault="005D7B8C" w:rsidP="005D7B8C">
            <w:r>
              <w:t>Total:</w:t>
            </w:r>
          </w:p>
        </w:tc>
        <w:tc>
          <w:tcPr>
            <w:tcW w:w="1109" w:type="dxa"/>
          </w:tcPr>
          <w:p w14:paraId="03F57418" w14:textId="77777777" w:rsidR="005D7B8C" w:rsidRDefault="005D7B8C" w:rsidP="005D7B8C">
            <w:pPr>
              <w:jc w:val="right"/>
            </w:pPr>
          </w:p>
        </w:tc>
        <w:tc>
          <w:tcPr>
            <w:tcW w:w="1107" w:type="dxa"/>
          </w:tcPr>
          <w:p w14:paraId="7A736DA5" w14:textId="0C03159C" w:rsidR="005D7B8C" w:rsidRDefault="00E95355" w:rsidP="005D7B8C">
            <w:pPr>
              <w:jc w:val="right"/>
            </w:pPr>
            <w:r>
              <w:t>54</w:t>
            </w:r>
          </w:p>
        </w:tc>
        <w:tc>
          <w:tcPr>
            <w:tcW w:w="1101" w:type="dxa"/>
          </w:tcPr>
          <w:p w14:paraId="3942443C" w14:textId="77777777" w:rsidR="005D7B8C" w:rsidRDefault="005D7B8C" w:rsidP="005D7B8C">
            <w:pPr>
              <w:jc w:val="right"/>
            </w:pPr>
          </w:p>
        </w:tc>
        <w:tc>
          <w:tcPr>
            <w:tcW w:w="1098" w:type="dxa"/>
          </w:tcPr>
          <w:p w14:paraId="3E407DD9" w14:textId="3071773B" w:rsidR="005D7B8C" w:rsidRDefault="00E95355" w:rsidP="005D7B8C">
            <w:pPr>
              <w:jc w:val="right"/>
            </w:pPr>
            <w:r>
              <w:t>36</w:t>
            </w:r>
          </w:p>
        </w:tc>
        <w:tc>
          <w:tcPr>
            <w:tcW w:w="1101" w:type="dxa"/>
          </w:tcPr>
          <w:p w14:paraId="4B28D5AF" w14:textId="77777777" w:rsidR="005D7B8C" w:rsidRDefault="005D7B8C" w:rsidP="005D7B8C">
            <w:pPr>
              <w:jc w:val="right"/>
            </w:pPr>
          </w:p>
        </w:tc>
        <w:tc>
          <w:tcPr>
            <w:tcW w:w="1098" w:type="dxa"/>
          </w:tcPr>
          <w:p w14:paraId="789A6AF8" w14:textId="6C1FFBF3" w:rsidR="005D7B8C" w:rsidRDefault="00E95355" w:rsidP="005F3E21">
            <w:pPr>
              <w:keepNext/>
              <w:jc w:val="right"/>
            </w:pPr>
            <w:r>
              <w:t>25</w:t>
            </w:r>
          </w:p>
        </w:tc>
      </w:tr>
    </w:tbl>
    <w:p w14:paraId="59E337F4" w14:textId="0C8F2088" w:rsidR="001C14D0" w:rsidRDefault="005F3E21" w:rsidP="005F3E21">
      <w:pPr>
        <w:pStyle w:val="Caption"/>
        <w:jc w:val="center"/>
      </w:pPr>
      <w:bookmarkStart w:id="15" w:name="_Toc104551289"/>
      <w:r>
        <w:t xml:space="preserve">Table </w:t>
      </w:r>
      <w:r>
        <w:fldChar w:fldCharType="begin"/>
      </w:r>
      <w:r>
        <w:instrText xml:space="preserve"> SEQ Table \* ARABIC </w:instrText>
      </w:r>
      <w:r>
        <w:fldChar w:fldCharType="separate"/>
      </w:r>
      <w:r w:rsidR="00256DF5">
        <w:rPr>
          <w:noProof/>
        </w:rPr>
        <w:t>1</w:t>
      </w:r>
      <w:r>
        <w:fldChar w:fldCharType="end"/>
      </w:r>
      <w:r>
        <w:t xml:space="preserve"> - Weighted Matrix</w:t>
      </w:r>
      <w:bookmarkEnd w:id="15"/>
    </w:p>
    <w:p w14:paraId="036B683B" w14:textId="2AAC9F1A" w:rsidR="00E95355" w:rsidRDefault="00741D79" w:rsidP="002779B1">
      <w:r>
        <w:t xml:space="preserve">Each of the criteria was scored 1-5. 5 being the most important of the criteria and 1 being the least important. </w:t>
      </w:r>
      <w:r w:rsidR="00E95355">
        <w:t>As you can see from the above weighted matrix based on all of the criteria idea 1 would be the most appropriate to proceed with. This is due to it scoring the highest total against the above criteria points.</w:t>
      </w:r>
      <w:r w:rsidR="008B10C6">
        <w:t xml:space="preserve"> The next most suitable </w:t>
      </w:r>
      <w:r w:rsidR="009E5C99">
        <w:t>would-be</w:t>
      </w:r>
      <w:r w:rsidR="008B10C6">
        <w:t xml:space="preserve"> idea 2 followed by idea 3.</w:t>
      </w:r>
    </w:p>
    <w:p w14:paraId="21CDAF5E" w14:textId="6ACD6577" w:rsidR="009E5C99" w:rsidRDefault="009E5C99" w:rsidP="002779B1"/>
    <w:p w14:paraId="64BA6889" w14:textId="6B4C0B11" w:rsidR="009E5C99" w:rsidRDefault="00EE33AF" w:rsidP="002779B1">
      <w:r>
        <w:t xml:space="preserve">Once </w:t>
      </w:r>
      <w:r w:rsidR="009E5C99">
        <w:t>each idea ha</w:t>
      </w:r>
      <w:r>
        <w:t>d</w:t>
      </w:r>
      <w:r w:rsidR="009E5C99">
        <w:t xml:space="preserve"> been analysed using the</w:t>
      </w:r>
      <w:r>
        <w:t xml:space="preserve"> </w:t>
      </w:r>
      <w:r w:rsidR="009E5C99">
        <w:t xml:space="preserve">weighted matrix analysis tool, the most appropriate idea </w:t>
      </w:r>
      <w:r>
        <w:t xml:space="preserve">was </w:t>
      </w:r>
      <w:r w:rsidR="009E5C99">
        <w:t>take</w:t>
      </w:r>
      <w:r>
        <w:t>n</w:t>
      </w:r>
      <w:r w:rsidR="009E5C99">
        <w:t xml:space="preserve"> forward to the next analysis stage. Based on the results of these analysis tools </w:t>
      </w:r>
      <w:r>
        <w:t xml:space="preserve">it was </w:t>
      </w:r>
      <w:r w:rsidR="009E5C99">
        <w:t xml:space="preserve">determined that idea 1 would be the most suitable to proceed with. The reason </w:t>
      </w:r>
      <w:r>
        <w:t>this idea was chosen</w:t>
      </w:r>
      <w:r w:rsidR="009E5C99">
        <w:t xml:space="preserve"> </w:t>
      </w:r>
      <w:r>
        <w:t xml:space="preserve">was </w:t>
      </w:r>
      <w:r w:rsidR="009E5C99">
        <w:t xml:space="preserve">because </w:t>
      </w:r>
      <w:r>
        <w:t>it</w:t>
      </w:r>
      <w:r w:rsidR="009E5C99">
        <w:t xml:space="preserve"> scor</w:t>
      </w:r>
      <w:r>
        <w:t>ed</w:t>
      </w:r>
      <w:r w:rsidR="009E5C99">
        <w:t xml:space="preserve"> the highest total in the weighted matrix. This means that it was the idea that met the criteria the most </w:t>
      </w:r>
      <w:r>
        <w:t xml:space="preserve">which made it the </w:t>
      </w:r>
      <w:r w:rsidR="009E5C99">
        <w:t>most appropriate idea to continue with.</w:t>
      </w:r>
    </w:p>
    <w:p w14:paraId="4000EA3B" w14:textId="7E26A914" w:rsidR="009E5C99" w:rsidRDefault="009E5C99" w:rsidP="002779B1"/>
    <w:p w14:paraId="2C3167B1" w14:textId="52ACFC28" w:rsidR="009E5C99" w:rsidRDefault="009E5C99" w:rsidP="002779B1">
      <w:r>
        <w:t xml:space="preserve">In the next section I will closely analyse the chosen idea </w:t>
      </w:r>
      <w:r w:rsidR="002D0D28">
        <w:t xml:space="preserve">more closely using further analysis tools such as </w:t>
      </w:r>
      <w:r w:rsidR="00EE33AF">
        <w:t xml:space="preserve">SWOT </w:t>
      </w:r>
      <w:r w:rsidR="002D0D28">
        <w:t>analysis. I also use</w:t>
      </w:r>
      <w:r w:rsidR="00EE33AF">
        <w:t>d</w:t>
      </w:r>
      <w:r w:rsidR="002D0D28">
        <w:t xml:space="preserve"> morphological analysis</w:t>
      </w:r>
      <w:r w:rsidR="00910E58">
        <w:t xml:space="preserve"> </w:t>
      </w:r>
      <w:r w:rsidR="002D0D28">
        <w:t>to analyse the chosen idea. It is important that I closely analyse</w:t>
      </w:r>
      <w:r w:rsidR="00910E58">
        <w:t>d</w:t>
      </w:r>
      <w:r w:rsidR="002D0D28">
        <w:t xml:space="preserve"> the chosen idea in more detail as it will help to identify the strengths and weaknesses of the idea which allow</w:t>
      </w:r>
      <w:r w:rsidR="00910E58">
        <w:t>ed</w:t>
      </w:r>
      <w:r w:rsidR="002D0D28">
        <w:t xml:space="preserve"> me to take them into consideration further on into the project process.</w:t>
      </w:r>
    </w:p>
    <w:p w14:paraId="214F8CB6" w14:textId="03D5E6FB" w:rsidR="002779B1" w:rsidRDefault="002779B1">
      <w:r>
        <w:br w:type="page"/>
      </w:r>
    </w:p>
    <w:p w14:paraId="1C658871" w14:textId="15C73CAF" w:rsidR="00FD06BD" w:rsidRDefault="00E50542" w:rsidP="00E50542">
      <w:pPr>
        <w:pStyle w:val="Heading1"/>
      </w:pPr>
      <w:bookmarkStart w:id="16" w:name="_Toc104546704"/>
      <w:r>
        <w:lastRenderedPageBreak/>
        <w:t>Morphological Analysis/Objective Tree (SWOT)</w:t>
      </w:r>
      <w:bookmarkEnd w:id="16"/>
    </w:p>
    <w:p w14:paraId="4DE135C8" w14:textId="53C0BDE0" w:rsidR="00E50542" w:rsidRDefault="00E50542" w:rsidP="00E50542"/>
    <w:p w14:paraId="64F76B2E" w14:textId="625D3218" w:rsidR="003F6D9C" w:rsidRDefault="003F6D9C" w:rsidP="003F6D9C">
      <w:r>
        <w:t>In this section I will use a number of projects analyse tools to look at the chosen idea in more detail. Morphological analysis can be used to identify many possible solutions to a problem by ordering promising aspects and then combining them to find suitable combinations as a solution to the problem.</w:t>
      </w:r>
    </w:p>
    <w:tbl>
      <w:tblPr>
        <w:tblStyle w:val="TableGrid"/>
        <w:tblW w:w="9351" w:type="dxa"/>
        <w:tblLook w:val="04A0" w:firstRow="1" w:lastRow="0" w:firstColumn="1" w:lastColumn="0" w:noHBand="0" w:noVBand="1"/>
      </w:tblPr>
      <w:tblGrid>
        <w:gridCol w:w="3114"/>
        <w:gridCol w:w="3260"/>
        <w:gridCol w:w="2977"/>
      </w:tblGrid>
      <w:tr w:rsidR="003F6D9C" w14:paraId="66C71E59" w14:textId="77777777" w:rsidTr="0099359D">
        <w:trPr>
          <w:trHeight w:val="824"/>
        </w:trPr>
        <w:tc>
          <w:tcPr>
            <w:tcW w:w="9351" w:type="dxa"/>
            <w:gridSpan w:val="3"/>
            <w:shd w:val="clear" w:color="auto" w:fill="B2B2B2" w:themeFill="accent2"/>
            <w:vAlign w:val="center"/>
          </w:tcPr>
          <w:p w14:paraId="051A61D5" w14:textId="13DC0A07" w:rsidR="003F6D9C" w:rsidRDefault="003F6D9C" w:rsidP="003F6D9C">
            <w:r>
              <w:t>Morphological Analysis</w:t>
            </w:r>
          </w:p>
        </w:tc>
      </w:tr>
      <w:tr w:rsidR="003F6D9C" w14:paraId="36808703" w14:textId="77777777" w:rsidTr="0099359D">
        <w:trPr>
          <w:trHeight w:val="553"/>
        </w:trPr>
        <w:tc>
          <w:tcPr>
            <w:tcW w:w="3114" w:type="dxa"/>
            <w:vAlign w:val="center"/>
          </w:tcPr>
          <w:p w14:paraId="7FE42228" w14:textId="41CD125B" w:rsidR="003F6D9C" w:rsidRDefault="003F6D9C" w:rsidP="0099359D">
            <w:pPr>
              <w:jc w:val="center"/>
            </w:pPr>
            <w:r>
              <w:t>Functional</w:t>
            </w:r>
          </w:p>
        </w:tc>
        <w:tc>
          <w:tcPr>
            <w:tcW w:w="3260" w:type="dxa"/>
            <w:vAlign w:val="center"/>
          </w:tcPr>
          <w:p w14:paraId="6DFF52F6" w14:textId="5D8C995E" w:rsidR="003F6D9C" w:rsidRDefault="003F6D9C" w:rsidP="0099359D">
            <w:pPr>
              <w:jc w:val="center"/>
            </w:pPr>
            <w:r>
              <w:t>Operational</w:t>
            </w:r>
          </w:p>
        </w:tc>
        <w:tc>
          <w:tcPr>
            <w:tcW w:w="2977" w:type="dxa"/>
            <w:vAlign w:val="center"/>
          </w:tcPr>
          <w:p w14:paraId="771EA013" w14:textId="75E49279" w:rsidR="003F6D9C" w:rsidRDefault="003F6D9C" w:rsidP="0099359D">
            <w:pPr>
              <w:jc w:val="center"/>
            </w:pPr>
            <w:r>
              <w:t>Software</w:t>
            </w:r>
          </w:p>
        </w:tc>
      </w:tr>
      <w:tr w:rsidR="003F6D9C" w14:paraId="4E4C9A80" w14:textId="77777777" w:rsidTr="00DB5066">
        <w:tc>
          <w:tcPr>
            <w:tcW w:w="3114" w:type="dxa"/>
          </w:tcPr>
          <w:p w14:paraId="7BC853F4" w14:textId="70B52BAC" w:rsidR="003F6D9C" w:rsidRDefault="002A6309" w:rsidP="003F6D9C">
            <w:r>
              <w:t>Step locking capabilities during assembly of all RPI30 product variations.</w:t>
            </w:r>
          </w:p>
        </w:tc>
        <w:tc>
          <w:tcPr>
            <w:tcW w:w="3260" w:type="dxa"/>
            <w:shd w:val="clear" w:color="auto" w:fill="00B0F0"/>
          </w:tcPr>
          <w:p w14:paraId="4F49BDFD" w14:textId="069EF69A" w:rsidR="003F6D9C" w:rsidRDefault="0099359D" w:rsidP="003F6D9C">
            <w:r>
              <w:t>The test rig must not damage the product that is being tested on the rig.</w:t>
            </w:r>
          </w:p>
        </w:tc>
        <w:tc>
          <w:tcPr>
            <w:tcW w:w="2977" w:type="dxa"/>
            <w:shd w:val="clear" w:color="auto" w:fill="00B0F0"/>
          </w:tcPr>
          <w:p w14:paraId="5B0A609C" w14:textId="303ECB25" w:rsidR="003F6D9C" w:rsidRDefault="00143BD6" w:rsidP="003F6D9C">
            <w:r>
              <w:t>Engineers to have permissions to access additional software functions.</w:t>
            </w:r>
          </w:p>
        </w:tc>
      </w:tr>
      <w:tr w:rsidR="003F6D9C" w14:paraId="1DF00969" w14:textId="77777777" w:rsidTr="00DB5066">
        <w:tc>
          <w:tcPr>
            <w:tcW w:w="3114" w:type="dxa"/>
          </w:tcPr>
          <w:p w14:paraId="6BD00DAB" w14:textId="5B69F4AF" w:rsidR="003F6D9C" w:rsidRDefault="002A6309" w:rsidP="003F6D9C">
            <w:r>
              <w:t>Accurate electronic measurements to be taken by test rig.</w:t>
            </w:r>
          </w:p>
        </w:tc>
        <w:tc>
          <w:tcPr>
            <w:tcW w:w="3260" w:type="dxa"/>
          </w:tcPr>
          <w:p w14:paraId="27A94BEA" w14:textId="587603AC" w:rsidR="003F6D9C" w:rsidRDefault="0099359D" w:rsidP="003F6D9C">
            <w:r>
              <w:t>Mainta</w:t>
            </w:r>
            <w:r w:rsidR="00143BD6">
              <w:t>inability of the rig must be made as simple as possible for engineers.</w:t>
            </w:r>
          </w:p>
        </w:tc>
        <w:tc>
          <w:tcPr>
            <w:tcW w:w="2977" w:type="dxa"/>
            <w:shd w:val="clear" w:color="auto" w:fill="00B0F0"/>
          </w:tcPr>
          <w:p w14:paraId="24D20DFA" w14:textId="53625E0B" w:rsidR="003F6D9C" w:rsidRDefault="00143BD6" w:rsidP="003F6D9C">
            <w:r>
              <w:t>Single executable for operators to run the software.</w:t>
            </w:r>
          </w:p>
        </w:tc>
      </w:tr>
      <w:tr w:rsidR="003F6D9C" w14:paraId="56437AC7" w14:textId="77777777" w:rsidTr="00DB5066">
        <w:tc>
          <w:tcPr>
            <w:tcW w:w="3114" w:type="dxa"/>
          </w:tcPr>
          <w:p w14:paraId="1CA5D298" w14:textId="1A70B2DA" w:rsidR="003F6D9C" w:rsidRDefault="0099359D" w:rsidP="003F6D9C">
            <w:r>
              <w:t>Test process to be made as automated as possible to decrease overall test time.</w:t>
            </w:r>
          </w:p>
        </w:tc>
        <w:tc>
          <w:tcPr>
            <w:tcW w:w="3260" w:type="dxa"/>
            <w:shd w:val="clear" w:color="auto" w:fill="00B0F0"/>
          </w:tcPr>
          <w:p w14:paraId="208CD5B5" w14:textId="6BCE98F0" w:rsidR="003F6D9C" w:rsidRDefault="00143BD6" w:rsidP="003F6D9C">
            <w:r>
              <w:t>Operation of the test rig must not be very complex to increase rig efficiency.</w:t>
            </w:r>
          </w:p>
        </w:tc>
        <w:tc>
          <w:tcPr>
            <w:tcW w:w="2977" w:type="dxa"/>
          </w:tcPr>
          <w:p w14:paraId="55EF34FA" w14:textId="6DB458F1" w:rsidR="003F6D9C" w:rsidRDefault="00143BD6" w:rsidP="003F6D9C">
            <w:r>
              <w:t>Pass and fail status to be displayed to the operator at the end of the test.</w:t>
            </w:r>
          </w:p>
        </w:tc>
      </w:tr>
      <w:tr w:rsidR="003F6D9C" w14:paraId="1F4CDA3E" w14:textId="77777777" w:rsidTr="00DB5066">
        <w:tc>
          <w:tcPr>
            <w:tcW w:w="3114" w:type="dxa"/>
            <w:shd w:val="clear" w:color="auto" w:fill="00B0F0"/>
          </w:tcPr>
          <w:p w14:paraId="75CA198E" w14:textId="27288490" w:rsidR="003F6D9C" w:rsidRDefault="0099359D" w:rsidP="003F6D9C">
            <w:r>
              <w:t>Product must be secure during testing to achieve a high standard product.</w:t>
            </w:r>
          </w:p>
        </w:tc>
        <w:tc>
          <w:tcPr>
            <w:tcW w:w="3260" w:type="dxa"/>
          </w:tcPr>
          <w:p w14:paraId="654340B0" w14:textId="30C5A8C9" w:rsidR="003F6D9C" w:rsidRDefault="00143BD6" w:rsidP="003F6D9C">
            <w:r>
              <w:t>A defined calibration procedure should be issued with the rig.</w:t>
            </w:r>
          </w:p>
        </w:tc>
        <w:tc>
          <w:tcPr>
            <w:tcW w:w="2977" w:type="dxa"/>
          </w:tcPr>
          <w:p w14:paraId="6015938D" w14:textId="5B73D875" w:rsidR="003F6D9C" w:rsidRDefault="00143BD6" w:rsidP="005F3E21">
            <w:pPr>
              <w:keepNext/>
            </w:pPr>
            <w:r>
              <w:t>Software to be written using the LabVIEW programming language.</w:t>
            </w:r>
          </w:p>
        </w:tc>
      </w:tr>
    </w:tbl>
    <w:p w14:paraId="250BD8AA" w14:textId="3CA8119E" w:rsidR="003F6D9C" w:rsidRDefault="005F3E21" w:rsidP="005F3E21">
      <w:pPr>
        <w:pStyle w:val="Caption"/>
        <w:jc w:val="center"/>
      </w:pPr>
      <w:bookmarkStart w:id="17" w:name="_Toc104551290"/>
      <w:r>
        <w:t xml:space="preserve">Table </w:t>
      </w:r>
      <w:r>
        <w:fldChar w:fldCharType="begin"/>
      </w:r>
      <w:r>
        <w:instrText xml:space="preserve"> SEQ Table \* ARABIC </w:instrText>
      </w:r>
      <w:r>
        <w:fldChar w:fldCharType="separate"/>
      </w:r>
      <w:r w:rsidR="00256DF5">
        <w:rPr>
          <w:noProof/>
        </w:rPr>
        <w:t>2</w:t>
      </w:r>
      <w:r>
        <w:fldChar w:fldCharType="end"/>
      </w:r>
      <w:r>
        <w:t xml:space="preserve"> - Morphological Analysis</w:t>
      </w:r>
      <w:bookmarkEnd w:id="17"/>
    </w:p>
    <w:p w14:paraId="7427B31F" w14:textId="58D02111" w:rsidR="00143BD6" w:rsidRDefault="00143BD6" w:rsidP="003F6D9C">
      <w:r>
        <w:t xml:space="preserve">Now that </w:t>
      </w:r>
      <w:r w:rsidR="00DB5066">
        <w:t>various parameters of idea 1 ha</w:t>
      </w:r>
      <w:r w:rsidR="00910E58">
        <w:t>d</w:t>
      </w:r>
      <w:r w:rsidR="00DB5066">
        <w:t xml:space="preserve"> been defined I </w:t>
      </w:r>
      <w:r w:rsidR="00910E58">
        <w:t>was</w:t>
      </w:r>
      <w:r w:rsidR="00DB5066">
        <w:t xml:space="preserve"> able to identify relationships between each of these parameters. The highlighted parameters are the ones with possible relations which</w:t>
      </w:r>
      <w:r w:rsidR="00910E58">
        <w:t xml:space="preserve"> </w:t>
      </w:r>
      <w:r w:rsidR="00DB5066">
        <w:t>help</w:t>
      </w:r>
      <w:r w:rsidR="00910E58">
        <w:t>ed</w:t>
      </w:r>
      <w:r w:rsidR="00DB5066">
        <w:t xml:space="preserve"> to solve complex problems that may be encountered during this project. There </w:t>
      </w:r>
      <w:r w:rsidR="00910E58">
        <w:t>were several</w:t>
      </w:r>
      <w:r w:rsidR="00DB5066">
        <w:t xml:space="preserve"> different combinations between the above parameters which may be picked up on </w:t>
      </w:r>
      <w:r w:rsidR="00910E58">
        <w:t>later</w:t>
      </w:r>
      <w:r w:rsidR="00DB5066">
        <w:t xml:space="preserve"> in the project process.</w:t>
      </w:r>
    </w:p>
    <w:p w14:paraId="067062E0" w14:textId="208DD171" w:rsidR="00DB5066" w:rsidRDefault="00DB5066" w:rsidP="003F6D9C"/>
    <w:p w14:paraId="7BA89A03" w14:textId="10522622" w:rsidR="00DB5066" w:rsidRDefault="00DB5066" w:rsidP="003F6D9C">
      <w:r>
        <w:t xml:space="preserve">Some of combinations </w:t>
      </w:r>
      <w:r w:rsidR="00910E58">
        <w:t>were not</w:t>
      </w:r>
      <w:r>
        <w:t xml:space="preserve"> possible. This is the case for many of the parameters that</w:t>
      </w:r>
      <w:r w:rsidR="00910E58">
        <w:t xml:space="preserve"> were</w:t>
      </w:r>
      <w:r>
        <w:t xml:space="preserve"> selected to include in the morphological </w:t>
      </w:r>
      <w:r w:rsidR="00910E58">
        <w:t>a</w:t>
      </w:r>
      <w:r>
        <w:t xml:space="preserve">nalysis however, </w:t>
      </w:r>
      <w:r w:rsidR="00910E58">
        <w:t>it allowed to</w:t>
      </w:r>
      <w:r>
        <w:t xml:space="preserve"> identify the parameters that </w:t>
      </w:r>
      <w:r w:rsidR="00910E58">
        <w:t xml:space="preserve">were </w:t>
      </w:r>
      <w:r>
        <w:t>configurable. It is important not to eliminate too many parameters that will not have any combinations. The reason for this is that they may come into play later on in the project.</w:t>
      </w:r>
    </w:p>
    <w:p w14:paraId="4941AFCC" w14:textId="780211AD" w:rsidR="00DB5066" w:rsidRDefault="00DB5066" w:rsidP="003F6D9C"/>
    <w:p w14:paraId="026D219F" w14:textId="63B6065C" w:rsidR="00DB5066" w:rsidRDefault="007B21E8" w:rsidP="003F6D9C">
      <w:r>
        <w:t xml:space="preserve">The next stage </w:t>
      </w:r>
      <w:r w:rsidR="00910E58">
        <w:t xml:space="preserve">was to complete a SWOT </w:t>
      </w:r>
      <w:r>
        <w:t xml:space="preserve">analysis. Once this </w:t>
      </w:r>
      <w:r w:rsidR="00910E58">
        <w:t>w</w:t>
      </w:r>
      <w:r>
        <w:t>as completed then the project solution would have been analysed in detail which will mean any potential issues will have hopefully been identified and addressed at the beginning of the process. This is important to avoid delays to the project. When working in manufacturing delays can result in economical loses so it is important that they are avoided or minimalised.</w:t>
      </w:r>
    </w:p>
    <w:p w14:paraId="4874D054" w14:textId="1F34A2FD" w:rsidR="00E50542" w:rsidRDefault="00E50542">
      <w:r>
        <w:br w:type="page"/>
      </w:r>
    </w:p>
    <w:p w14:paraId="69295CBB" w14:textId="77B5FC43" w:rsidR="00143BD6" w:rsidRDefault="00143BD6" w:rsidP="00143BD6">
      <w:pPr>
        <w:pStyle w:val="Heading2"/>
      </w:pPr>
      <w:bookmarkStart w:id="18" w:name="_Toc104546705"/>
      <w:r>
        <w:lastRenderedPageBreak/>
        <w:t>SWOT Analysis</w:t>
      </w:r>
      <w:bookmarkEnd w:id="18"/>
    </w:p>
    <w:p w14:paraId="1B9B8131" w14:textId="18A1E410" w:rsidR="00143BD6" w:rsidRDefault="00143BD6" w:rsidP="00143BD6"/>
    <w:p w14:paraId="15B6E952" w14:textId="06CEFE81" w:rsidR="004742AC" w:rsidRDefault="004742AC" w:rsidP="00143BD6">
      <w:r>
        <w:t>SWOT analysis is another useful tool that can be used to identify the strengths, weaknesses, opportunities and threats of a product. Using this project analysis tool will help to avoid the possibility of failure as the weaknesses and threats of the project would have been identified early on in the process. Each aspect of the SWOT analysis is defined below.</w:t>
      </w:r>
    </w:p>
    <w:p w14:paraId="4E06480B" w14:textId="6206BC24" w:rsidR="004742AC" w:rsidRDefault="004742AC" w:rsidP="00143BD6"/>
    <w:p w14:paraId="376C8B5E" w14:textId="0AB56275" w:rsidR="004742AC" w:rsidRDefault="004742AC" w:rsidP="00143BD6">
      <w:r>
        <w:rPr>
          <w:b/>
          <w:bCs/>
        </w:rPr>
        <w:t>Strengths:</w:t>
      </w:r>
      <w:r>
        <w:t xml:space="preserve"> The strengths are the aspects of the project that are going to work particularly well. It is important for a project to have strengths as it will help to ensure the success of the project overall.</w:t>
      </w:r>
    </w:p>
    <w:p w14:paraId="6B8EDCF2" w14:textId="62BF23D4" w:rsidR="004742AC" w:rsidRDefault="004742AC" w:rsidP="00143BD6"/>
    <w:p w14:paraId="59CE55DA" w14:textId="2745AD1A" w:rsidR="004742AC" w:rsidRDefault="004742AC" w:rsidP="00143BD6">
      <w:r>
        <w:rPr>
          <w:b/>
          <w:bCs/>
        </w:rPr>
        <w:t>Weaknesses:</w:t>
      </w:r>
      <w:r>
        <w:t xml:space="preserve"> It is likely that the project will have weaknesses. The weaknesses are areas of the project of which could be improved upon. It is important that the weaknesses are identified and addressed early on.</w:t>
      </w:r>
    </w:p>
    <w:p w14:paraId="370E80D5" w14:textId="427142AC" w:rsidR="004742AC" w:rsidRDefault="004742AC" w:rsidP="00143BD6"/>
    <w:p w14:paraId="0E178B6B" w14:textId="2F6CD3E9" w:rsidR="004742AC" w:rsidRDefault="004742AC" w:rsidP="00143BD6">
      <w:r>
        <w:rPr>
          <w:b/>
          <w:bCs/>
        </w:rPr>
        <w:t>Opportunities:</w:t>
      </w:r>
      <w:r>
        <w:t xml:space="preserve"> The </w:t>
      </w:r>
      <w:r w:rsidR="00EF5DEB">
        <w:t>opportunities</w:t>
      </w:r>
      <w:r>
        <w:t xml:space="preserve"> can be seen as the aspects of the project that something positive could come out of</w:t>
      </w:r>
      <w:r w:rsidR="00EF5DEB">
        <w:t>. If opportunities are identified, then they can be looked at in more detail to try and improve the project.</w:t>
      </w:r>
    </w:p>
    <w:p w14:paraId="6303FC81" w14:textId="2AFAD1EF" w:rsidR="00EF5DEB" w:rsidRDefault="00EF5DEB" w:rsidP="00143BD6"/>
    <w:p w14:paraId="735474F8" w14:textId="0359851D" w:rsidR="00EF5DEB" w:rsidRDefault="00EF5DEB" w:rsidP="00143BD6">
      <w:r>
        <w:rPr>
          <w:b/>
          <w:bCs/>
        </w:rPr>
        <w:t>Threats:</w:t>
      </w:r>
      <w:r>
        <w:t xml:space="preserve"> The threats are the aspects of the project that not negatively affect the overall outcome of the project. It is important that threats are identified and overcome so that the project is a success.</w:t>
      </w:r>
    </w:p>
    <w:tbl>
      <w:tblPr>
        <w:tblStyle w:val="TableGrid"/>
        <w:tblW w:w="0" w:type="auto"/>
        <w:tblLook w:val="04A0" w:firstRow="1" w:lastRow="0" w:firstColumn="1" w:lastColumn="0" w:noHBand="0" w:noVBand="1"/>
      </w:tblPr>
      <w:tblGrid>
        <w:gridCol w:w="2254"/>
        <w:gridCol w:w="2254"/>
        <w:gridCol w:w="2254"/>
        <w:gridCol w:w="2254"/>
      </w:tblGrid>
      <w:tr w:rsidR="00DB179E" w14:paraId="435DF862" w14:textId="77777777" w:rsidTr="00DB179E">
        <w:trPr>
          <w:trHeight w:val="620"/>
        </w:trPr>
        <w:tc>
          <w:tcPr>
            <w:tcW w:w="9016" w:type="dxa"/>
            <w:gridSpan w:val="4"/>
            <w:shd w:val="clear" w:color="auto" w:fill="969696" w:themeFill="accent3"/>
            <w:vAlign w:val="center"/>
          </w:tcPr>
          <w:p w14:paraId="63014918" w14:textId="0AFFE644" w:rsidR="00DB179E" w:rsidRDefault="00DB179E" w:rsidP="00DB179E">
            <w:r>
              <w:t>SWOT Analysis</w:t>
            </w:r>
          </w:p>
        </w:tc>
      </w:tr>
      <w:tr w:rsidR="00EF5DEB" w14:paraId="6BBE0882" w14:textId="77777777" w:rsidTr="00DB179E">
        <w:tc>
          <w:tcPr>
            <w:tcW w:w="2254" w:type="dxa"/>
            <w:vAlign w:val="center"/>
          </w:tcPr>
          <w:p w14:paraId="070E9934" w14:textId="32169D86" w:rsidR="00EF5DEB" w:rsidRDefault="00DB179E" w:rsidP="00DB179E">
            <w:pPr>
              <w:jc w:val="center"/>
            </w:pPr>
            <w:r>
              <w:t>Strengths</w:t>
            </w:r>
          </w:p>
        </w:tc>
        <w:tc>
          <w:tcPr>
            <w:tcW w:w="2254" w:type="dxa"/>
            <w:vAlign w:val="center"/>
          </w:tcPr>
          <w:p w14:paraId="56180BF3" w14:textId="1CFD60E0" w:rsidR="00EF5DEB" w:rsidRDefault="00DB179E" w:rsidP="00DB179E">
            <w:pPr>
              <w:jc w:val="center"/>
            </w:pPr>
            <w:r>
              <w:t>Weaknesses</w:t>
            </w:r>
          </w:p>
        </w:tc>
        <w:tc>
          <w:tcPr>
            <w:tcW w:w="2254" w:type="dxa"/>
            <w:vAlign w:val="center"/>
          </w:tcPr>
          <w:p w14:paraId="738F3B9F" w14:textId="3A7C5F92" w:rsidR="00EF5DEB" w:rsidRDefault="00DB179E" w:rsidP="00DB179E">
            <w:pPr>
              <w:jc w:val="center"/>
            </w:pPr>
            <w:r>
              <w:t>Opportunities</w:t>
            </w:r>
          </w:p>
        </w:tc>
        <w:tc>
          <w:tcPr>
            <w:tcW w:w="2254" w:type="dxa"/>
            <w:vAlign w:val="center"/>
          </w:tcPr>
          <w:p w14:paraId="58EF3480" w14:textId="5B86BD9D" w:rsidR="00EF5DEB" w:rsidRDefault="00DB179E" w:rsidP="00DB179E">
            <w:pPr>
              <w:jc w:val="center"/>
            </w:pPr>
            <w:r>
              <w:t>Threats</w:t>
            </w:r>
          </w:p>
        </w:tc>
      </w:tr>
      <w:tr w:rsidR="00EF5DEB" w14:paraId="1AF2F4AB" w14:textId="77777777" w:rsidTr="00EF5DEB">
        <w:tc>
          <w:tcPr>
            <w:tcW w:w="2254" w:type="dxa"/>
          </w:tcPr>
          <w:p w14:paraId="745966A6" w14:textId="4FBFFA52" w:rsidR="00EF5DEB" w:rsidRPr="00240741" w:rsidRDefault="00DB179E" w:rsidP="00143BD6">
            <w:pPr>
              <w:rPr>
                <w:sz w:val="22"/>
                <w:szCs w:val="22"/>
              </w:rPr>
            </w:pPr>
            <w:r w:rsidRPr="00240741">
              <w:rPr>
                <w:sz w:val="22"/>
                <w:szCs w:val="22"/>
              </w:rPr>
              <w:t>There will be plenty of resource to put into this project due to it being a high priority to production.</w:t>
            </w:r>
          </w:p>
        </w:tc>
        <w:tc>
          <w:tcPr>
            <w:tcW w:w="2254" w:type="dxa"/>
          </w:tcPr>
          <w:p w14:paraId="24C3DF39" w14:textId="1B2BCDDF" w:rsidR="00EF5DEB" w:rsidRPr="00240741" w:rsidRDefault="000E0C7B" w:rsidP="00143BD6">
            <w:pPr>
              <w:rPr>
                <w:sz w:val="22"/>
                <w:szCs w:val="22"/>
              </w:rPr>
            </w:pPr>
            <w:r w:rsidRPr="00240741">
              <w:rPr>
                <w:sz w:val="22"/>
                <w:szCs w:val="22"/>
              </w:rPr>
              <w:t>The effort required to design and manufacture a new test rig is high which could cause delays.</w:t>
            </w:r>
          </w:p>
        </w:tc>
        <w:tc>
          <w:tcPr>
            <w:tcW w:w="2254" w:type="dxa"/>
          </w:tcPr>
          <w:p w14:paraId="09575D5C" w14:textId="4D6C5DD6" w:rsidR="00EF5DEB" w:rsidRPr="00240741" w:rsidRDefault="00FF787F" w:rsidP="00143BD6">
            <w:pPr>
              <w:rPr>
                <w:sz w:val="22"/>
                <w:szCs w:val="22"/>
              </w:rPr>
            </w:pPr>
            <w:r w:rsidRPr="00240741">
              <w:rPr>
                <w:sz w:val="22"/>
                <w:szCs w:val="22"/>
              </w:rPr>
              <w:t>Will allow me to develop my knowledge and understanding of electronics design and manufacture.</w:t>
            </w:r>
          </w:p>
        </w:tc>
        <w:tc>
          <w:tcPr>
            <w:tcW w:w="2254" w:type="dxa"/>
          </w:tcPr>
          <w:p w14:paraId="77A5491E" w14:textId="33567E1C" w:rsidR="00EF5DEB" w:rsidRPr="00240741" w:rsidRDefault="009518DA" w:rsidP="00143BD6">
            <w:pPr>
              <w:rPr>
                <w:sz w:val="22"/>
                <w:szCs w:val="22"/>
              </w:rPr>
            </w:pPr>
            <w:r w:rsidRPr="00240741">
              <w:rPr>
                <w:sz w:val="22"/>
                <w:szCs w:val="22"/>
              </w:rPr>
              <w:t>Due to it being a new rig there are many unknowns that may be encountered along the way.</w:t>
            </w:r>
          </w:p>
        </w:tc>
      </w:tr>
      <w:tr w:rsidR="00EF5DEB" w14:paraId="6F5CD9B7" w14:textId="77777777" w:rsidTr="00EF5DEB">
        <w:tc>
          <w:tcPr>
            <w:tcW w:w="2254" w:type="dxa"/>
          </w:tcPr>
          <w:p w14:paraId="75A105D5" w14:textId="07A5A088" w:rsidR="00EF5DEB" w:rsidRPr="00240741" w:rsidRDefault="00DB179E" w:rsidP="00143BD6">
            <w:pPr>
              <w:rPr>
                <w:sz w:val="22"/>
                <w:szCs w:val="22"/>
              </w:rPr>
            </w:pPr>
            <w:r w:rsidRPr="00240741">
              <w:rPr>
                <w:sz w:val="22"/>
                <w:szCs w:val="22"/>
              </w:rPr>
              <w:t>Due to agile working multiple members of the team will be able to work on this helping complete the project by the deadline.</w:t>
            </w:r>
          </w:p>
        </w:tc>
        <w:tc>
          <w:tcPr>
            <w:tcW w:w="2254" w:type="dxa"/>
          </w:tcPr>
          <w:p w14:paraId="3D69A1AF" w14:textId="5A45AB95" w:rsidR="00EF5DEB" w:rsidRPr="00240741" w:rsidRDefault="000E0C7B" w:rsidP="00143BD6">
            <w:pPr>
              <w:rPr>
                <w:sz w:val="22"/>
                <w:szCs w:val="22"/>
              </w:rPr>
            </w:pPr>
            <w:r w:rsidRPr="00240741">
              <w:rPr>
                <w:sz w:val="22"/>
                <w:szCs w:val="22"/>
              </w:rPr>
              <w:t xml:space="preserve">A large amount of validation and testing would need to be carried out </w:t>
            </w:r>
            <w:r w:rsidR="00FF787F" w:rsidRPr="00240741">
              <w:rPr>
                <w:sz w:val="22"/>
                <w:szCs w:val="22"/>
              </w:rPr>
              <w:t>before the rig could be implemented onto production.</w:t>
            </w:r>
          </w:p>
        </w:tc>
        <w:tc>
          <w:tcPr>
            <w:tcW w:w="2254" w:type="dxa"/>
          </w:tcPr>
          <w:p w14:paraId="186C803B" w14:textId="2EE0C86D" w:rsidR="00EF5DEB" w:rsidRPr="00240741" w:rsidRDefault="00FF787F" w:rsidP="00143BD6">
            <w:pPr>
              <w:rPr>
                <w:sz w:val="22"/>
                <w:szCs w:val="22"/>
              </w:rPr>
            </w:pPr>
            <w:r w:rsidRPr="00240741">
              <w:rPr>
                <w:sz w:val="22"/>
                <w:szCs w:val="22"/>
              </w:rPr>
              <w:t>Allows me to improve my project management skills.</w:t>
            </w:r>
          </w:p>
        </w:tc>
        <w:tc>
          <w:tcPr>
            <w:tcW w:w="2254" w:type="dxa"/>
          </w:tcPr>
          <w:p w14:paraId="1580201E" w14:textId="3F89830C" w:rsidR="00EF5DEB" w:rsidRPr="00240741" w:rsidRDefault="009518DA" w:rsidP="00143BD6">
            <w:pPr>
              <w:rPr>
                <w:sz w:val="22"/>
                <w:szCs w:val="22"/>
              </w:rPr>
            </w:pPr>
            <w:r w:rsidRPr="00240741">
              <w:rPr>
                <w:sz w:val="22"/>
                <w:szCs w:val="22"/>
              </w:rPr>
              <w:t>The deadline for the project may mean that it is not feasible to finish the project within this timeframe.</w:t>
            </w:r>
          </w:p>
        </w:tc>
      </w:tr>
      <w:tr w:rsidR="00EF5DEB" w14:paraId="352ED4B6" w14:textId="77777777" w:rsidTr="00EF5DEB">
        <w:tc>
          <w:tcPr>
            <w:tcW w:w="2254" w:type="dxa"/>
          </w:tcPr>
          <w:p w14:paraId="581931DF" w14:textId="1115BEC5" w:rsidR="00EF5DEB" w:rsidRPr="00240741" w:rsidRDefault="00DB179E" w:rsidP="00143BD6">
            <w:pPr>
              <w:rPr>
                <w:sz w:val="22"/>
                <w:szCs w:val="22"/>
              </w:rPr>
            </w:pPr>
            <w:r w:rsidRPr="00240741">
              <w:rPr>
                <w:sz w:val="22"/>
                <w:szCs w:val="22"/>
              </w:rPr>
              <w:t>Good knowledge within the team on what works well for this type of test rig which will be of benefit throughout the project.</w:t>
            </w:r>
          </w:p>
        </w:tc>
        <w:tc>
          <w:tcPr>
            <w:tcW w:w="2254" w:type="dxa"/>
          </w:tcPr>
          <w:p w14:paraId="599B2388" w14:textId="498BDB25" w:rsidR="00EF5DEB" w:rsidRPr="00240741" w:rsidRDefault="00FF787F" w:rsidP="00143BD6">
            <w:pPr>
              <w:rPr>
                <w:sz w:val="22"/>
                <w:szCs w:val="22"/>
              </w:rPr>
            </w:pPr>
            <w:r w:rsidRPr="00240741">
              <w:rPr>
                <w:sz w:val="22"/>
                <w:szCs w:val="22"/>
              </w:rPr>
              <w:t>Experience with writing completely new software is low which is a weakness that needs to be improved upon.</w:t>
            </w:r>
          </w:p>
        </w:tc>
        <w:tc>
          <w:tcPr>
            <w:tcW w:w="2254" w:type="dxa"/>
          </w:tcPr>
          <w:p w14:paraId="2FAF0B59" w14:textId="1906395C" w:rsidR="00EF5DEB" w:rsidRPr="00240741" w:rsidRDefault="00FF787F" w:rsidP="00143BD6">
            <w:pPr>
              <w:rPr>
                <w:sz w:val="22"/>
                <w:szCs w:val="22"/>
              </w:rPr>
            </w:pPr>
            <w:r w:rsidRPr="00240741">
              <w:rPr>
                <w:sz w:val="22"/>
                <w:szCs w:val="22"/>
              </w:rPr>
              <w:t>An opportunity to collaborate with various other departments and build new relationships.</w:t>
            </w:r>
          </w:p>
        </w:tc>
        <w:tc>
          <w:tcPr>
            <w:tcW w:w="2254" w:type="dxa"/>
          </w:tcPr>
          <w:p w14:paraId="6953213B" w14:textId="7FD7EC34" w:rsidR="00EF5DEB" w:rsidRPr="00240741" w:rsidRDefault="009518DA" w:rsidP="005F3E21">
            <w:pPr>
              <w:keepNext/>
              <w:rPr>
                <w:sz w:val="22"/>
                <w:szCs w:val="22"/>
              </w:rPr>
            </w:pPr>
            <w:r w:rsidRPr="00240741">
              <w:rPr>
                <w:sz w:val="22"/>
                <w:szCs w:val="22"/>
              </w:rPr>
              <w:t>With electronics there is often many issues which get identified only after the PCB has been manufactured.</w:t>
            </w:r>
          </w:p>
        </w:tc>
      </w:tr>
    </w:tbl>
    <w:p w14:paraId="50EB126A" w14:textId="040C60B9" w:rsidR="00EF5DEB" w:rsidRPr="00EF5DEB" w:rsidRDefault="005F3E21" w:rsidP="00240741">
      <w:pPr>
        <w:pStyle w:val="Caption"/>
        <w:jc w:val="center"/>
      </w:pPr>
      <w:bookmarkStart w:id="19" w:name="_Toc104551291"/>
      <w:r>
        <w:t xml:space="preserve">Table </w:t>
      </w:r>
      <w:r>
        <w:fldChar w:fldCharType="begin"/>
      </w:r>
      <w:r>
        <w:instrText xml:space="preserve"> SEQ Table \* ARABIC </w:instrText>
      </w:r>
      <w:r>
        <w:fldChar w:fldCharType="separate"/>
      </w:r>
      <w:r w:rsidR="00256DF5">
        <w:rPr>
          <w:noProof/>
        </w:rPr>
        <w:t>3</w:t>
      </w:r>
      <w:r>
        <w:fldChar w:fldCharType="end"/>
      </w:r>
      <w:r>
        <w:t xml:space="preserve"> - SWOT Analysis</w:t>
      </w:r>
      <w:bookmarkEnd w:id="19"/>
    </w:p>
    <w:p w14:paraId="6B6815B2" w14:textId="18604E7C" w:rsidR="00E6034B" w:rsidRDefault="00E6034B" w:rsidP="00143BD6"/>
    <w:p w14:paraId="77B6A421" w14:textId="4BCBFAFA" w:rsidR="00E6034B" w:rsidRDefault="00E6034B" w:rsidP="00143BD6">
      <w:pPr>
        <w:sectPr w:rsidR="00E6034B" w:rsidSect="00AF3F47">
          <w:pgSz w:w="11906" w:h="16838"/>
          <w:pgMar w:top="1440" w:right="1440" w:bottom="1440" w:left="1440" w:header="708" w:footer="708" w:gutter="0"/>
          <w:cols w:space="708"/>
          <w:titlePg/>
          <w:docGrid w:linePitch="360"/>
        </w:sectPr>
      </w:pPr>
    </w:p>
    <w:p w14:paraId="0A8D3CC1" w14:textId="7B754C49" w:rsidR="00E50542" w:rsidRDefault="00E50542" w:rsidP="00E50542">
      <w:pPr>
        <w:pStyle w:val="Heading1"/>
      </w:pPr>
      <w:bookmarkStart w:id="20" w:name="_Toc104546706"/>
      <w:r>
        <w:lastRenderedPageBreak/>
        <w:t>CAD Drawings</w:t>
      </w:r>
      <w:bookmarkEnd w:id="20"/>
    </w:p>
    <w:p w14:paraId="3496304F" w14:textId="77777777" w:rsidR="00492AAE" w:rsidRDefault="00BD4DD5" w:rsidP="00492AAE">
      <w:pPr>
        <w:keepNext/>
        <w:jc w:val="center"/>
      </w:pPr>
      <w:r w:rsidRPr="00BD4DD5">
        <w:rPr>
          <w:noProof/>
        </w:rPr>
        <w:drawing>
          <wp:inline distT="0" distB="0" distL="0" distR="0" wp14:anchorId="5289241C" wp14:editId="7A3DBEA9">
            <wp:extent cx="4327052" cy="4462272"/>
            <wp:effectExtent l="0" t="0" r="3810" b="0"/>
            <wp:docPr id="12" name="Picture 11" descr="Diagram&#10;&#10;Description automatically generated">
              <a:extLst xmlns:a="http://schemas.openxmlformats.org/drawingml/2006/main">
                <a:ext uri="{FF2B5EF4-FFF2-40B4-BE49-F238E27FC236}">
                  <a16:creationId xmlns:a16="http://schemas.microsoft.com/office/drawing/2014/main" id="{60DFE75A-4282-B14E-98A2-42CA9F45065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descr="Diagram&#10;&#10;Description automatically generated">
                      <a:extLst>
                        <a:ext uri="{FF2B5EF4-FFF2-40B4-BE49-F238E27FC236}">
                          <a16:creationId xmlns:a16="http://schemas.microsoft.com/office/drawing/2014/main" id="{60DFE75A-4282-B14E-98A2-42CA9F450651}"/>
                        </a:ext>
                      </a:extLst>
                    </pic:cNvPr>
                    <pic:cNvPicPr>
                      <a:picLocks noChangeAspect="1"/>
                    </pic:cNvPicPr>
                  </pic:nvPicPr>
                  <pic:blipFill>
                    <a:blip r:embed="rId15"/>
                    <a:stretch>
                      <a:fillRect/>
                    </a:stretch>
                  </pic:blipFill>
                  <pic:spPr>
                    <a:xfrm>
                      <a:off x="0" y="0"/>
                      <a:ext cx="4405639" cy="4543315"/>
                    </a:xfrm>
                    <a:prstGeom prst="rect">
                      <a:avLst/>
                    </a:prstGeom>
                  </pic:spPr>
                </pic:pic>
              </a:graphicData>
            </a:graphic>
          </wp:inline>
        </w:drawing>
      </w:r>
    </w:p>
    <w:p w14:paraId="67AE11D1" w14:textId="4EB4EEFE" w:rsidR="00DA6D9E" w:rsidRDefault="00492AAE" w:rsidP="00492AAE">
      <w:pPr>
        <w:pStyle w:val="Caption"/>
        <w:jc w:val="center"/>
      </w:pPr>
      <w:bookmarkStart w:id="21" w:name="_Toc104551285"/>
      <w:r>
        <w:t xml:space="preserve">Figure </w:t>
      </w:r>
      <w:r>
        <w:fldChar w:fldCharType="begin"/>
      </w:r>
      <w:r>
        <w:instrText xml:space="preserve"> SEQ Figure \* ARABIC </w:instrText>
      </w:r>
      <w:r>
        <w:fldChar w:fldCharType="separate"/>
      </w:r>
      <w:r>
        <w:rPr>
          <w:noProof/>
        </w:rPr>
        <w:t>4</w:t>
      </w:r>
      <w:r>
        <w:fldChar w:fldCharType="end"/>
      </w:r>
      <w:r>
        <w:t xml:space="preserve"> - RPI Rig CAD Model</w:t>
      </w:r>
      <w:bookmarkEnd w:id="21"/>
    </w:p>
    <w:p w14:paraId="5C56537C" w14:textId="23FA1BEC" w:rsidR="00BD4DD5" w:rsidRDefault="00DA6D9E" w:rsidP="00BD4DD5">
      <w:r>
        <w:t xml:space="preserve">Above is the CAD drawing of the test rig. This was created in the NX CAD package. As it can be seen in the image the drawing is </w:t>
      </w:r>
      <w:r w:rsidR="00A327FE">
        <w:t>very detailed and complex which assists when it comes to building the rig.</w:t>
      </w:r>
    </w:p>
    <w:p w14:paraId="4F56BA90" w14:textId="58AC52BE" w:rsidR="00E50542" w:rsidRDefault="00E50542" w:rsidP="00E50542">
      <w:r>
        <w:br w:type="page"/>
      </w:r>
    </w:p>
    <w:p w14:paraId="6CE9D630" w14:textId="77777777" w:rsidR="00492AAE" w:rsidRDefault="00BD4DD5" w:rsidP="00492AAE">
      <w:pPr>
        <w:keepNext/>
        <w:jc w:val="center"/>
      </w:pPr>
      <w:r w:rsidRPr="00BD4DD5">
        <w:rPr>
          <w:noProof/>
        </w:rPr>
        <w:lastRenderedPageBreak/>
        <w:drawing>
          <wp:inline distT="0" distB="0" distL="0" distR="0" wp14:anchorId="065463A1" wp14:editId="76804CD9">
            <wp:extent cx="6615176" cy="4693627"/>
            <wp:effectExtent l="0" t="0" r="1905" b="5715"/>
            <wp:docPr id="9" name="Picture 3" descr="A picture containing LEGO, toy&#10;&#10;Description automatically generated">
              <a:extLst xmlns:a="http://schemas.openxmlformats.org/drawingml/2006/main">
                <a:ext uri="{FF2B5EF4-FFF2-40B4-BE49-F238E27FC236}">
                  <a16:creationId xmlns:a16="http://schemas.microsoft.com/office/drawing/2014/main" id="{F2E8CAA2-2B25-B748-A3FE-32E227F2474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3" descr="A picture containing LEGO, toy&#10;&#10;Description automatically generated">
                      <a:extLst>
                        <a:ext uri="{FF2B5EF4-FFF2-40B4-BE49-F238E27FC236}">
                          <a16:creationId xmlns:a16="http://schemas.microsoft.com/office/drawing/2014/main" id="{F2E8CAA2-2B25-B748-A3FE-32E227F2474A}"/>
                        </a:ext>
                      </a:extLst>
                    </pic:cNvPr>
                    <pic:cNvPicPr>
                      <a:picLocks noChangeAspect="1"/>
                    </pic:cNvPicPr>
                  </pic:nvPicPr>
                  <pic:blipFill>
                    <a:blip r:embed="rId16"/>
                    <a:stretch>
                      <a:fillRect/>
                    </a:stretch>
                  </pic:blipFill>
                  <pic:spPr>
                    <a:xfrm>
                      <a:off x="0" y="0"/>
                      <a:ext cx="6663306" cy="4727776"/>
                    </a:xfrm>
                    <a:prstGeom prst="rect">
                      <a:avLst/>
                    </a:prstGeom>
                  </pic:spPr>
                </pic:pic>
              </a:graphicData>
            </a:graphic>
          </wp:inline>
        </w:drawing>
      </w:r>
    </w:p>
    <w:p w14:paraId="3159D81F" w14:textId="1504F197" w:rsidR="00BD4DD5" w:rsidRDefault="00492AAE" w:rsidP="00492AAE">
      <w:pPr>
        <w:pStyle w:val="Caption"/>
        <w:jc w:val="center"/>
      </w:pPr>
      <w:bookmarkStart w:id="22" w:name="_Toc104551286"/>
      <w:r>
        <w:t xml:space="preserve">Figure </w:t>
      </w:r>
      <w:r>
        <w:fldChar w:fldCharType="begin"/>
      </w:r>
      <w:r>
        <w:instrText xml:space="preserve"> SEQ Figure \* ARABIC </w:instrText>
      </w:r>
      <w:r>
        <w:fldChar w:fldCharType="separate"/>
      </w:r>
      <w:r>
        <w:rPr>
          <w:noProof/>
        </w:rPr>
        <w:t>5</w:t>
      </w:r>
      <w:r>
        <w:fldChar w:fldCharType="end"/>
      </w:r>
      <w:r>
        <w:t xml:space="preserve"> - RPI Rig PCB CAD Model</w:t>
      </w:r>
      <w:bookmarkEnd w:id="22"/>
    </w:p>
    <w:p w14:paraId="44103B9B" w14:textId="77777777" w:rsidR="00A327FE" w:rsidRDefault="00A327FE" w:rsidP="00A327FE">
      <w:pPr>
        <w:jc w:val="center"/>
      </w:pPr>
    </w:p>
    <w:p w14:paraId="1437EA0A" w14:textId="254C35D4" w:rsidR="003256C8" w:rsidRDefault="00A327FE" w:rsidP="00BD4DD5">
      <w:r>
        <w:t>The above CAD drawing is taken from Design Force. It is a 3D model of the test PCB that is located inside the structure of the rig. This model allows us to check various aspects such as the dimensions and simulate signals transmission.</w:t>
      </w:r>
    </w:p>
    <w:p w14:paraId="2B1F751A" w14:textId="2DC846A4" w:rsidR="006A712A" w:rsidRDefault="006A712A" w:rsidP="00BD4DD5">
      <w:pPr>
        <w:sectPr w:rsidR="006A712A" w:rsidSect="002C0A71">
          <w:pgSz w:w="16838" w:h="11906" w:orient="landscape"/>
          <w:pgMar w:top="1440" w:right="1440" w:bottom="1440" w:left="1440" w:header="708" w:footer="708" w:gutter="0"/>
          <w:cols w:space="708"/>
          <w:titlePg/>
          <w:docGrid w:linePitch="360"/>
        </w:sectPr>
      </w:pPr>
      <w:r>
        <w:br w:type="page"/>
      </w:r>
    </w:p>
    <w:p w14:paraId="78AE714C" w14:textId="1EC58CC7" w:rsidR="00E50542" w:rsidRDefault="00E50542" w:rsidP="00E50542">
      <w:pPr>
        <w:pStyle w:val="Heading1"/>
      </w:pPr>
      <w:bookmarkStart w:id="23" w:name="_Toc104546707"/>
      <w:r>
        <w:lastRenderedPageBreak/>
        <w:t>Report Effectiveness</w:t>
      </w:r>
      <w:bookmarkEnd w:id="23"/>
    </w:p>
    <w:p w14:paraId="537C0CF3" w14:textId="11355A89" w:rsidR="00E50542" w:rsidRDefault="00E50542" w:rsidP="00E50542"/>
    <w:p w14:paraId="46DEFF74" w14:textId="0CFF40B3" w:rsidR="00D96417" w:rsidRDefault="00D96417" w:rsidP="00E50542">
      <w:r>
        <w:t>Overall, I believe that this is an effective report due to the level of detail that it contains about the various aspects of the project. Due to the many different factors of this project, it would be difficult for someone to come along and build the rig solely based upon this report due to the complexity of it. If someone were to come along and be able to build the rig solely based on this report then all the circuit schematics and test software would need to be included which is not feasible due to each aspect being considered a project on its own. This report gives an overall view as the project as a whole rather than looking too closely at each individual aspect.</w:t>
      </w:r>
    </w:p>
    <w:p w14:paraId="3761C408" w14:textId="3CAA38CE" w:rsidR="00D96417" w:rsidRDefault="00D96417" w:rsidP="00E50542"/>
    <w:p w14:paraId="6951FEC4" w14:textId="6023003D" w:rsidR="00D96417" w:rsidRDefault="00D96417" w:rsidP="00E50542">
      <w:r>
        <w:t xml:space="preserve">Another reason I believe that this is an effective report is due to the balance between the technical detail and the project management side of the project. I feel that this report has a good balance between the two things which makes it interesting for the reader and also informative at the same time. It also gives the reader an insight into the </w:t>
      </w:r>
      <w:r w:rsidR="00285AD8">
        <w:t>decision-making</w:t>
      </w:r>
      <w:r>
        <w:t xml:space="preserve"> </w:t>
      </w:r>
      <w:r w:rsidR="00285AD8">
        <w:t>aspect throughout the project.</w:t>
      </w:r>
    </w:p>
    <w:p w14:paraId="3E6FD5B8" w14:textId="6366DC84" w:rsidR="00285AD8" w:rsidRDefault="00285AD8" w:rsidP="00E50542"/>
    <w:p w14:paraId="7C26AAA3" w14:textId="7CA50407" w:rsidR="00285AD8" w:rsidRDefault="00285AD8" w:rsidP="00E50542">
      <w:r>
        <w:t>The formatting of this report is also another benefit. Good formatting makes the report easy to follow. This is especially important if the reader is unfamiliar with the project because they will then be able to follow the project from start to finish when reading this report.</w:t>
      </w:r>
    </w:p>
    <w:p w14:paraId="619886AA" w14:textId="337306FE" w:rsidR="00285AD8" w:rsidRDefault="00285AD8" w:rsidP="00E50542"/>
    <w:p w14:paraId="5EE012F1" w14:textId="017FC08A" w:rsidR="00285AD8" w:rsidRDefault="00285AD8" w:rsidP="00E50542">
      <w:r>
        <w:t>If I were to write this report again then I may include a few more details for the design process to help the reader visual the process rather than just reading about it. Also, I would include the progression of the design throughout the design process so that the initial design and final design could be compared.</w:t>
      </w:r>
    </w:p>
    <w:p w14:paraId="62DFFE98" w14:textId="1BB660A6" w:rsidR="00E50542" w:rsidRDefault="00E50542">
      <w:r>
        <w:br w:type="page"/>
      </w:r>
    </w:p>
    <w:p w14:paraId="3EA6762E" w14:textId="7FE15CB9" w:rsidR="00E50542" w:rsidRDefault="00E50542" w:rsidP="00E50542">
      <w:pPr>
        <w:pStyle w:val="Heading1"/>
      </w:pPr>
      <w:bookmarkStart w:id="24" w:name="_Toc104546708"/>
      <w:r>
        <w:lastRenderedPageBreak/>
        <w:t>Communication Techniques</w:t>
      </w:r>
      <w:bookmarkEnd w:id="24"/>
    </w:p>
    <w:p w14:paraId="03AF305A" w14:textId="27887B9D" w:rsidR="00E50542" w:rsidRDefault="00E50542" w:rsidP="00E50542"/>
    <w:p w14:paraId="565EAE30" w14:textId="6E2EFDC8" w:rsidR="00BC2CA5" w:rsidRDefault="00B24D96" w:rsidP="00091AEA">
      <w:r>
        <w:t xml:space="preserve">Throughout the project multiple communication techniques were used. As there were many people involved in this project communication was an especially important factor to ensuring the </w:t>
      </w:r>
      <w:r w:rsidR="00BC2CA5">
        <w:t>project’s</w:t>
      </w:r>
      <w:r>
        <w:t xml:space="preserve"> success.</w:t>
      </w:r>
      <w:r w:rsidR="00BC2CA5">
        <w:t xml:space="preserve"> One of the main communication techniques used throughout this project was Microsoft Teams. Due to the current climate and COVID 19 restrictions Microsoft Teams was an important communication technique as it allowed me to communicate with the project team on a regular basis while complying with COVID 19 guidelines. It also allowed me to collaborate with project team members on different aspects or when I needed guidance on a particular task, I was able to receive it </w:t>
      </w:r>
      <w:r w:rsidR="00091AEA">
        <w:t>using</w:t>
      </w:r>
      <w:r w:rsidR="00BC2CA5">
        <w:t xml:space="preserve"> Microsoft Teams.</w:t>
      </w:r>
    </w:p>
    <w:p w14:paraId="04EA80EE" w14:textId="77777777" w:rsidR="00091AEA" w:rsidRPr="00091AEA" w:rsidRDefault="00091AEA" w:rsidP="00091AEA"/>
    <w:p w14:paraId="0650A491" w14:textId="37A1533D" w:rsidR="00182A4F" w:rsidRDefault="00BC2CA5" w:rsidP="00091AEA">
      <w:r>
        <w:t xml:space="preserve">Another form of communication technique that was regularly used throughout this project was emails. This technique was mainly used to communicate with the stakeholders when they required an update. I also used this technique when contacting suppliers </w:t>
      </w:r>
      <w:r w:rsidR="00182A4F">
        <w:t>for parts and components for the test rig. The use of the calendar function within Microsoft Outlook helped me plan when the most suitable time was to gather the project team together weekly so that we could communicate on the progress we had made that week and what activities were going to be completed the following week.</w:t>
      </w:r>
    </w:p>
    <w:p w14:paraId="4303121E" w14:textId="77777777" w:rsidR="00091AEA" w:rsidRPr="00091AEA" w:rsidRDefault="00091AEA" w:rsidP="00091AEA"/>
    <w:p w14:paraId="337482B6" w14:textId="17C75996" w:rsidR="00091AEA" w:rsidRPr="00091AEA" w:rsidRDefault="00182A4F" w:rsidP="00091AEA">
      <w:r>
        <w:t>Phone calls were also used throughout the project as a communication technique. If I required a more informal update or had a quick question, then I would use this communication technique. Even though this technique was used less than the others it was still effective. Phone calls were also used to contact suppliers as sometimes it was easier to communicate this way rather than over email. This also helped to save time as sometimes an email response can take a few days.</w:t>
      </w:r>
    </w:p>
    <w:p w14:paraId="6379B539" w14:textId="4F2A2625" w:rsidR="00E50542" w:rsidRDefault="00E50542">
      <w:r>
        <w:br w:type="page"/>
      </w:r>
    </w:p>
    <w:p w14:paraId="1F063C80" w14:textId="7EAD7B97" w:rsidR="00E50542" w:rsidRDefault="00E50542" w:rsidP="00E50542">
      <w:pPr>
        <w:pStyle w:val="Heading1"/>
      </w:pPr>
      <w:bookmarkStart w:id="25" w:name="_Toc104546709"/>
      <w:r>
        <w:lastRenderedPageBreak/>
        <w:t>Design Improvements</w:t>
      </w:r>
      <w:bookmarkEnd w:id="25"/>
    </w:p>
    <w:p w14:paraId="606B5081" w14:textId="58CDF18B" w:rsidR="00E50542" w:rsidRDefault="00E50542" w:rsidP="00E50542"/>
    <w:p w14:paraId="625D56E4" w14:textId="2580CBF3" w:rsidR="004E5ECF" w:rsidRDefault="00182A4F" w:rsidP="00E50542">
      <w:r>
        <w:t xml:space="preserve">Even though I am happy with the final design of the RPI Test Rig I still believe that some design improvements could have been made to improve the design of the rig even further. One of these improvements would be </w:t>
      </w:r>
      <w:r w:rsidR="004E5ECF">
        <w:t>removing the second camera mounted on the side of the rig. This is shown in the below image.</w:t>
      </w:r>
    </w:p>
    <w:p w14:paraId="55B4A391" w14:textId="77777777" w:rsidR="00492AAE" w:rsidRDefault="004E5ECF" w:rsidP="00492AAE">
      <w:pPr>
        <w:keepNext/>
        <w:jc w:val="center"/>
      </w:pPr>
      <w:r w:rsidRPr="00BD4DD5">
        <w:rPr>
          <w:noProof/>
        </w:rPr>
        <w:drawing>
          <wp:inline distT="0" distB="0" distL="0" distR="0" wp14:anchorId="0BB847E0" wp14:editId="382850A5">
            <wp:extent cx="2150009" cy="2322576"/>
            <wp:effectExtent l="0" t="0" r="0" b="1905"/>
            <wp:docPr id="26" name="Picture 11" descr="Diagram&#10;&#10;Description automatically generated">
              <a:extLst xmlns:a="http://schemas.openxmlformats.org/drawingml/2006/main">
                <a:ext uri="{FF2B5EF4-FFF2-40B4-BE49-F238E27FC236}">
                  <a16:creationId xmlns:a16="http://schemas.microsoft.com/office/drawing/2014/main" id="{60DFE75A-4282-B14E-98A2-42CA9F45065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descr="Diagram&#10;&#10;Description automatically generated">
                      <a:extLst>
                        <a:ext uri="{FF2B5EF4-FFF2-40B4-BE49-F238E27FC236}">
                          <a16:creationId xmlns:a16="http://schemas.microsoft.com/office/drawing/2014/main" id="{60DFE75A-4282-B14E-98A2-42CA9F450651}"/>
                        </a:ext>
                      </a:extLst>
                    </pic:cNvPr>
                    <pic:cNvPicPr>
                      <a:picLocks noChangeAspect="1"/>
                    </pic:cNvPicPr>
                  </pic:nvPicPr>
                  <pic:blipFill rotWithShape="1">
                    <a:blip r:embed="rId15"/>
                    <a:srcRect l="51550" t="50947" r="9297" b="8039"/>
                    <a:stretch/>
                  </pic:blipFill>
                  <pic:spPr bwMode="auto">
                    <a:xfrm>
                      <a:off x="0" y="0"/>
                      <a:ext cx="2261285" cy="2442783"/>
                    </a:xfrm>
                    <a:prstGeom prst="rect">
                      <a:avLst/>
                    </a:prstGeom>
                    <a:ln>
                      <a:noFill/>
                    </a:ln>
                    <a:extLst>
                      <a:ext uri="{53640926-AAD7-44D8-BBD7-CCE9431645EC}">
                        <a14:shadowObscured xmlns:a14="http://schemas.microsoft.com/office/drawing/2010/main"/>
                      </a:ext>
                    </a:extLst>
                  </pic:spPr>
                </pic:pic>
              </a:graphicData>
            </a:graphic>
          </wp:inline>
        </w:drawing>
      </w:r>
    </w:p>
    <w:p w14:paraId="45C152F6" w14:textId="75C1056E" w:rsidR="004E5ECF" w:rsidRDefault="00492AAE" w:rsidP="00492AAE">
      <w:pPr>
        <w:pStyle w:val="Caption"/>
        <w:jc w:val="center"/>
      </w:pPr>
      <w:bookmarkStart w:id="26" w:name="_Toc104551287"/>
      <w:r>
        <w:t xml:space="preserve">Figure </w:t>
      </w:r>
      <w:r>
        <w:fldChar w:fldCharType="begin"/>
      </w:r>
      <w:r>
        <w:instrText xml:space="preserve"> SEQ Figure \* ARABIC </w:instrText>
      </w:r>
      <w:r>
        <w:fldChar w:fldCharType="separate"/>
      </w:r>
      <w:r>
        <w:rPr>
          <w:noProof/>
        </w:rPr>
        <w:t>6</w:t>
      </w:r>
      <w:r>
        <w:fldChar w:fldCharType="end"/>
      </w:r>
      <w:r>
        <w:t xml:space="preserve"> - RPI Rig Camera CAD</w:t>
      </w:r>
      <w:bookmarkEnd w:id="26"/>
    </w:p>
    <w:p w14:paraId="408FBA02" w14:textId="1CF0B30E" w:rsidR="004E5ECF" w:rsidRDefault="004E5ECF" w:rsidP="004E5ECF">
      <w:r>
        <w:t>The reason for doing this is because we now have the capabilities to check the dip switch position through the electronics therefore making this second camera redundant. Removing the camera would also make the rig which is another benefit at it would make it easier to maintain.</w:t>
      </w:r>
      <w:r w:rsidR="00E02370">
        <w:t xml:space="preserve"> The vision system camera can be seen in the below image for context.</w:t>
      </w:r>
    </w:p>
    <w:p w14:paraId="24F22BDE" w14:textId="77777777" w:rsidR="00492AAE" w:rsidRDefault="00E02370" w:rsidP="00492AAE">
      <w:pPr>
        <w:keepNext/>
        <w:jc w:val="center"/>
      </w:pPr>
      <w:r w:rsidRPr="00E02370">
        <w:rPr>
          <w:rFonts w:ascii="Times New Roman" w:eastAsia="Times New Roman" w:hAnsi="Times New Roman" w:cs="Times New Roman"/>
          <w:lang w:eastAsia="en-GB"/>
        </w:rPr>
        <w:fldChar w:fldCharType="begin"/>
      </w:r>
      <w:r w:rsidRPr="00E02370">
        <w:rPr>
          <w:rFonts w:ascii="Times New Roman" w:eastAsia="Times New Roman" w:hAnsi="Times New Roman" w:cs="Times New Roman"/>
          <w:lang w:eastAsia="en-GB"/>
        </w:rPr>
        <w:instrText xml:space="preserve"> INCLUDEPICTURE "https://www.cognex.com/library/media/products/in-sight-2000-vision-sensors/is2000-and-is2000-mini-cta.png" \* MERGEFORMATINET </w:instrText>
      </w:r>
      <w:r w:rsidRPr="00E02370">
        <w:rPr>
          <w:rFonts w:ascii="Times New Roman" w:eastAsia="Times New Roman" w:hAnsi="Times New Roman" w:cs="Times New Roman"/>
          <w:lang w:eastAsia="en-GB"/>
        </w:rPr>
        <w:fldChar w:fldCharType="separate"/>
      </w:r>
      <w:r w:rsidRPr="00E02370">
        <w:rPr>
          <w:rFonts w:ascii="Times New Roman" w:eastAsia="Times New Roman" w:hAnsi="Times New Roman" w:cs="Times New Roman"/>
          <w:noProof/>
          <w:lang w:eastAsia="en-GB"/>
        </w:rPr>
        <w:drawing>
          <wp:inline distT="0" distB="0" distL="0" distR="0" wp14:anchorId="0BA8FEF6" wp14:editId="3576419E">
            <wp:extent cx="3752469" cy="1664207"/>
            <wp:effectExtent l="0" t="0" r="0" b="0"/>
            <wp:docPr id="27" name="Picture 27" descr="In-Sight 2000 Vision Sensors | Cogn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In-Sight 2000 Vision Sensors | Cognex"/>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03202" cy="1686707"/>
                    </a:xfrm>
                    <a:prstGeom prst="rect">
                      <a:avLst/>
                    </a:prstGeom>
                    <a:noFill/>
                    <a:ln>
                      <a:noFill/>
                    </a:ln>
                  </pic:spPr>
                </pic:pic>
              </a:graphicData>
            </a:graphic>
          </wp:inline>
        </w:drawing>
      </w:r>
      <w:r w:rsidRPr="00E02370">
        <w:rPr>
          <w:rFonts w:ascii="Times New Roman" w:eastAsia="Times New Roman" w:hAnsi="Times New Roman" w:cs="Times New Roman"/>
          <w:lang w:eastAsia="en-GB"/>
        </w:rPr>
        <w:fldChar w:fldCharType="end"/>
      </w:r>
    </w:p>
    <w:p w14:paraId="6D49E261" w14:textId="2DE37260" w:rsidR="00E02370" w:rsidRPr="00E02370" w:rsidRDefault="00492AAE" w:rsidP="00492AAE">
      <w:pPr>
        <w:pStyle w:val="Caption"/>
        <w:jc w:val="center"/>
        <w:rPr>
          <w:rFonts w:ascii="Times New Roman" w:eastAsia="Times New Roman" w:hAnsi="Times New Roman" w:cs="Times New Roman"/>
          <w:lang w:eastAsia="en-GB"/>
        </w:rPr>
      </w:pPr>
      <w:bookmarkStart w:id="27" w:name="_Toc104551288"/>
      <w:r>
        <w:t xml:space="preserve">Figure </w:t>
      </w:r>
      <w:r>
        <w:fldChar w:fldCharType="begin"/>
      </w:r>
      <w:r>
        <w:instrText xml:space="preserve"> SEQ Figure \* ARABIC </w:instrText>
      </w:r>
      <w:r>
        <w:fldChar w:fldCharType="separate"/>
      </w:r>
      <w:r>
        <w:rPr>
          <w:noProof/>
        </w:rPr>
        <w:t>7</w:t>
      </w:r>
      <w:r>
        <w:fldChar w:fldCharType="end"/>
      </w:r>
      <w:r>
        <w:t xml:space="preserve"> - Cognex Camera</w:t>
      </w:r>
      <w:bookmarkEnd w:id="27"/>
    </w:p>
    <w:p w14:paraId="6A5B8CDB" w14:textId="5537ABD0" w:rsidR="004E5ECF" w:rsidRDefault="004E5ECF" w:rsidP="004E5ECF"/>
    <w:p w14:paraId="53C726E0" w14:textId="4B00A517" w:rsidR="004E5ECF" w:rsidRDefault="004E5ECF" w:rsidP="004E5ECF">
      <w:r>
        <w:t>Another improvement that I would suggest for this rig is making the adapter that connects to the unit under test interchangeable. The reason for this is that it is highly likely that different variants of the RPI product range will be introduced in the future. This means that there will likely be multiple connector types which will need to be tested on this rig therefore if the connector is interchangeable then the rig will need minimal design changes in the future if this is the case.</w:t>
      </w:r>
    </w:p>
    <w:p w14:paraId="72CA45A9" w14:textId="54DF4A39" w:rsidR="004E5ECF" w:rsidRDefault="004E5ECF" w:rsidP="004E5ECF"/>
    <w:p w14:paraId="0AC7D312" w14:textId="74F1E46F" w:rsidR="00E02370" w:rsidRDefault="004E5ECF" w:rsidP="004E5ECF">
      <w:r>
        <w:t xml:space="preserve">The final design improvement that I would make to the RPI Test Rig is changing the material that the front, back and side panels of the enclosure are made out of. The reason for this is because </w:t>
      </w:r>
      <w:r w:rsidR="00E02370">
        <w:t>at the moment they are not aesthetically pleasing which makes the build quality of the rig poorer.</w:t>
      </w:r>
    </w:p>
    <w:p w14:paraId="7059D192" w14:textId="40C9C8B2" w:rsidR="00E50542" w:rsidRDefault="00182A4F">
      <w:r>
        <w:br w:type="page"/>
      </w:r>
    </w:p>
    <w:p w14:paraId="2198105D" w14:textId="2E0E5114" w:rsidR="00E50542" w:rsidRDefault="00070300" w:rsidP="00E50542">
      <w:pPr>
        <w:pStyle w:val="Heading1"/>
      </w:pPr>
      <w:bookmarkStart w:id="28" w:name="_Toc104546710"/>
      <w:r>
        <w:lastRenderedPageBreak/>
        <w:t xml:space="preserve">Project </w:t>
      </w:r>
      <w:r w:rsidR="00E50542">
        <w:t>Evaluation</w:t>
      </w:r>
      <w:bookmarkEnd w:id="28"/>
    </w:p>
    <w:p w14:paraId="6F1C657F" w14:textId="377D2F91" w:rsidR="00E50542" w:rsidRDefault="00E50542" w:rsidP="00E50542"/>
    <w:p w14:paraId="5896A245" w14:textId="253BCEF0" w:rsidR="00E02370" w:rsidRDefault="00E02370" w:rsidP="00E50542">
      <w:r>
        <w:t>I would consider this project has been an overall success due to the fact that the test rig was delivered to the stakeholder. Even though it was slightly delayed I believe the issues that caused the delays could not have been accounted for during the planning process of the project. This project has helped me develop my project management knowledge and understanding and also appreciate how difficult it is to run a project that has various different aspects. I found that having a weekly catch up with team members working on the project helped deliver the over project. Without this I believe that timescale to deliver the project would have increased dramatically. If I were to carry out this project again then I would try and get more resource early on rather than later on in the project process. If I had done this then it is likely that the project would have been delivered on time.</w:t>
      </w:r>
    </w:p>
    <w:p w14:paraId="3D016197" w14:textId="7909AA47" w:rsidR="00E02370" w:rsidRDefault="00E02370" w:rsidP="00E50542"/>
    <w:p w14:paraId="02D6707D" w14:textId="48EF4678" w:rsidR="00E02370" w:rsidRDefault="008B391C" w:rsidP="00E50542">
      <w:r>
        <w:t>For further improvements for this project, I would try and use one project management tool rather than multiple methods like I did this time. The reason for this is that I found it was easier to have everything managed in one place. I would also try and allow for more time for certain activities such as writing the test software. The reason for this is that I did not take into account debugging time which was a considerable chunk of time that I had not planned for at the beginning of the project. Also, I would allow for additional time when it comes to testing the electronics as I found there were many issues that needed resolving and some of the issues were not simple fixes. This added additional time onto the project duration which was not planned for.</w:t>
      </w:r>
    </w:p>
    <w:p w14:paraId="1E6F4D53" w14:textId="2EF639ED" w:rsidR="008B391C" w:rsidRDefault="008B391C" w:rsidP="00E50542"/>
    <w:p w14:paraId="25A8DAD9" w14:textId="4DBA2020" w:rsidR="00E50542" w:rsidRDefault="008B391C" w:rsidP="008B391C">
      <w:r>
        <w:t>To evaluate my own behaviour throughout this project I would say I was organised despite the delays. I would also say that my problem-solving skills were used often to overcome the issues that were regularly encountered.</w:t>
      </w:r>
      <w:r w:rsidR="00D01E4F">
        <w:t xml:space="preserve"> There are many benefits this project will bring to production. These include product traceability which was not previously implemented. The production process is also now step locked which means there is less likelihood of defected products reaching the customer. This will also reduce the number of customer returns which is another economic benefit and will also help maintain the reputation of the company.</w:t>
      </w:r>
    </w:p>
    <w:p w14:paraId="22B75080" w14:textId="366F11D5" w:rsidR="00D01E4F" w:rsidRDefault="00D01E4F" w:rsidP="008B391C"/>
    <w:p w14:paraId="5E0BE5DA" w14:textId="3188775B" w:rsidR="00D01E4F" w:rsidRDefault="00D01E4F" w:rsidP="008B391C">
      <w:r>
        <w:t>This project has helped me develop a number of new skills. I will now be able to use the knowledge and understanding that I have developed throughout this project for other similar types of work. Some of the specific areas where I have furthered my knowledge and understanding include software design. Previously I had not had much experience in this area, but I feel I have learnt a great deal throughout this process. Another area I feel I have developed my knowledge and understanding in is within PCB design and manufacture. There are various design considerations that need to be taken when it comes to designing a PCB. This means that components have to be based in particular places otherwise it is likely the PCB will not function correctly.</w:t>
      </w:r>
    </w:p>
    <w:p w14:paraId="2A4DFFDA" w14:textId="4638E03A" w:rsidR="00D01E4F" w:rsidRDefault="00D01E4F" w:rsidP="00361BB4">
      <w:r>
        <w:br w:type="page"/>
      </w:r>
    </w:p>
    <w:bookmarkStart w:id="29" w:name="_Toc104546711" w:displacedByCustomXml="next"/>
    <w:sdt>
      <w:sdtPr>
        <w:rPr>
          <w:rFonts w:asciiTheme="minorHAnsi" w:eastAsiaTheme="minorHAnsi" w:hAnsiTheme="minorHAnsi" w:cstheme="minorBidi"/>
          <w:color w:val="auto"/>
          <w:sz w:val="24"/>
          <w:szCs w:val="24"/>
        </w:rPr>
        <w:id w:val="2093430261"/>
        <w:docPartObj>
          <w:docPartGallery w:val="Bibliographies"/>
          <w:docPartUnique/>
        </w:docPartObj>
      </w:sdtPr>
      <w:sdtEndPr/>
      <w:sdtContent>
        <w:p w14:paraId="1012A73C" w14:textId="426F2ED1" w:rsidR="00361BB4" w:rsidRDefault="00361BB4">
          <w:pPr>
            <w:pStyle w:val="Heading1"/>
          </w:pPr>
          <w:r>
            <w:t>Bibliography</w:t>
          </w:r>
          <w:bookmarkEnd w:id="29"/>
        </w:p>
        <w:sdt>
          <w:sdtPr>
            <w:id w:val="111145805"/>
            <w:bibliography/>
          </w:sdtPr>
          <w:sdtEndPr/>
          <w:sdtContent>
            <w:p w14:paraId="6F6477FF" w14:textId="77777777" w:rsidR="000B1162" w:rsidRDefault="00361BB4" w:rsidP="000B1162">
              <w:pPr>
                <w:pStyle w:val="Bibliography"/>
                <w:rPr>
                  <w:noProof/>
                </w:rPr>
              </w:pPr>
              <w:r>
                <w:fldChar w:fldCharType="begin"/>
              </w:r>
              <w:r>
                <w:instrText xml:space="preserve"> BIBLIOGRAPHY </w:instrText>
              </w:r>
              <w:r>
                <w:fldChar w:fldCharType="separate"/>
              </w:r>
              <w:r w:rsidR="000B1162">
                <w:rPr>
                  <w:noProof/>
                </w:rPr>
                <w:t xml:space="preserve">BSI Group, n.d. </w:t>
              </w:r>
              <w:r w:rsidR="000B1162">
                <w:rPr>
                  <w:i/>
                  <w:iCs/>
                  <w:noProof/>
                </w:rPr>
                <w:t xml:space="preserve">BSI Group. </w:t>
              </w:r>
              <w:r w:rsidR="000B1162">
                <w:rPr>
                  <w:noProof/>
                </w:rPr>
                <w:t xml:space="preserve">[Online] </w:t>
              </w:r>
              <w:r w:rsidR="000B1162">
                <w:rPr>
                  <w:noProof/>
                </w:rPr>
                <w:br/>
                <w:t xml:space="preserve">Available at: </w:t>
              </w:r>
              <w:r w:rsidR="000B1162">
                <w:rPr>
                  <w:noProof/>
                  <w:u w:val="single"/>
                </w:rPr>
                <w:t>https://www.bsigroup.com/en-GB/</w:t>
              </w:r>
            </w:p>
            <w:p w14:paraId="7C5C646C" w14:textId="77777777" w:rsidR="000B1162" w:rsidRDefault="000B1162" w:rsidP="000B1162">
              <w:pPr>
                <w:pStyle w:val="Bibliography"/>
                <w:rPr>
                  <w:noProof/>
                </w:rPr>
              </w:pPr>
              <w:r>
                <w:rPr>
                  <w:noProof/>
                </w:rPr>
                <w:t xml:space="preserve">Cognex, n.d. </w:t>
              </w:r>
              <w:r>
                <w:rPr>
                  <w:i/>
                  <w:iCs/>
                  <w:noProof/>
                </w:rPr>
                <w:t xml:space="preserve">Cognex. </w:t>
              </w:r>
              <w:r>
                <w:rPr>
                  <w:noProof/>
                </w:rPr>
                <w:t xml:space="preserve">[Online] </w:t>
              </w:r>
              <w:r>
                <w:rPr>
                  <w:noProof/>
                </w:rPr>
                <w:br/>
                <w:t xml:space="preserve">Available at: </w:t>
              </w:r>
              <w:r>
                <w:rPr>
                  <w:noProof/>
                  <w:u w:val="single"/>
                </w:rPr>
                <w:t>https://www.cognex.com/en-gb</w:t>
              </w:r>
            </w:p>
            <w:p w14:paraId="7F858DEC" w14:textId="77777777" w:rsidR="000B1162" w:rsidRDefault="000B1162" w:rsidP="000B1162">
              <w:pPr>
                <w:pStyle w:val="Bibliography"/>
                <w:rPr>
                  <w:noProof/>
                </w:rPr>
              </w:pPr>
              <w:r>
                <w:rPr>
                  <w:noProof/>
                </w:rPr>
                <w:t xml:space="preserve">Health and Safety Executive, n.d. </w:t>
              </w:r>
              <w:r>
                <w:rPr>
                  <w:i/>
                  <w:iCs/>
                  <w:noProof/>
                </w:rPr>
                <w:t xml:space="preserve">HSE. </w:t>
              </w:r>
              <w:r>
                <w:rPr>
                  <w:noProof/>
                </w:rPr>
                <w:t xml:space="preserve">[Online] </w:t>
              </w:r>
              <w:r>
                <w:rPr>
                  <w:noProof/>
                </w:rPr>
                <w:br/>
                <w:t xml:space="preserve">Available at: </w:t>
              </w:r>
              <w:r>
                <w:rPr>
                  <w:noProof/>
                  <w:u w:val="single"/>
                </w:rPr>
                <w:t>https://www.hse.gov.uk/</w:t>
              </w:r>
            </w:p>
            <w:p w14:paraId="41A29F54" w14:textId="77777777" w:rsidR="000B1162" w:rsidRDefault="000B1162" w:rsidP="000B1162">
              <w:pPr>
                <w:pStyle w:val="Bibliography"/>
                <w:rPr>
                  <w:noProof/>
                </w:rPr>
              </w:pPr>
              <w:r>
                <w:rPr>
                  <w:noProof/>
                </w:rPr>
                <w:t xml:space="preserve">Renishaw plc, n.d. </w:t>
              </w:r>
              <w:r>
                <w:rPr>
                  <w:i/>
                  <w:iCs/>
                  <w:noProof/>
                </w:rPr>
                <w:t xml:space="preserve">Renishaw plc. </w:t>
              </w:r>
              <w:r>
                <w:rPr>
                  <w:noProof/>
                </w:rPr>
                <w:t xml:space="preserve">[Online] </w:t>
              </w:r>
              <w:r>
                <w:rPr>
                  <w:noProof/>
                </w:rPr>
                <w:br/>
                <w:t xml:space="preserve">Available at: </w:t>
              </w:r>
              <w:r>
                <w:rPr>
                  <w:noProof/>
                  <w:u w:val="single"/>
                </w:rPr>
                <w:t>https://www.renishaw.com/en/renishaw-enhancing-efficiency-in-manufacturing-and-healthcare--1030</w:t>
              </w:r>
            </w:p>
            <w:p w14:paraId="16C73874" w14:textId="77777777" w:rsidR="000B1162" w:rsidRDefault="000B1162" w:rsidP="000B1162">
              <w:pPr>
                <w:pStyle w:val="Bibliography"/>
                <w:rPr>
                  <w:noProof/>
                </w:rPr>
              </w:pPr>
              <w:r>
                <w:rPr>
                  <w:noProof/>
                </w:rPr>
                <w:t xml:space="preserve">Zuken, n.d. </w:t>
              </w:r>
              <w:r>
                <w:rPr>
                  <w:i/>
                  <w:iCs/>
                  <w:noProof/>
                </w:rPr>
                <w:t xml:space="preserve">Zuken. </w:t>
              </w:r>
              <w:r>
                <w:rPr>
                  <w:noProof/>
                </w:rPr>
                <w:t xml:space="preserve">[Online] </w:t>
              </w:r>
              <w:r>
                <w:rPr>
                  <w:noProof/>
                </w:rPr>
                <w:br/>
                <w:t xml:space="preserve">Available at: </w:t>
              </w:r>
              <w:r>
                <w:rPr>
                  <w:noProof/>
                  <w:u w:val="single"/>
                </w:rPr>
                <w:t>https://www.zuken.com/en/</w:t>
              </w:r>
            </w:p>
            <w:p w14:paraId="5A079EF2" w14:textId="78D707CD" w:rsidR="00717677" w:rsidRDefault="00361BB4" w:rsidP="000B1162">
              <w:r>
                <w:rPr>
                  <w:b/>
                  <w:bCs/>
                  <w:noProof/>
                </w:rPr>
                <w:fldChar w:fldCharType="end"/>
              </w:r>
            </w:p>
          </w:sdtContent>
        </w:sdt>
      </w:sdtContent>
    </w:sdt>
    <w:p w14:paraId="6C5344F2" w14:textId="77777777" w:rsidR="00717677" w:rsidRDefault="00717677">
      <w:r>
        <w:br w:type="page"/>
      </w:r>
    </w:p>
    <w:p w14:paraId="31A96214" w14:textId="6F52F32A" w:rsidR="00717677" w:rsidRDefault="00717677" w:rsidP="00717677">
      <w:pPr>
        <w:pStyle w:val="Heading1"/>
      </w:pPr>
      <w:bookmarkStart w:id="30" w:name="_Toc104546712"/>
      <w:r>
        <w:lastRenderedPageBreak/>
        <w:t>Appendices</w:t>
      </w:r>
      <w:bookmarkEnd w:id="30"/>
    </w:p>
    <w:p w14:paraId="72767088" w14:textId="24116ED2" w:rsidR="00717677" w:rsidRPr="00717677" w:rsidRDefault="00717677" w:rsidP="00717677"/>
    <w:p w14:paraId="7BEA527B" w14:textId="77777777" w:rsidR="00717677" w:rsidRDefault="00717677" w:rsidP="00717677">
      <w:pPr>
        <w:pStyle w:val="Heading2"/>
      </w:pPr>
      <w:bookmarkStart w:id="31" w:name="_Toc104546713"/>
      <w:r>
        <w:t>Product Requirements Document</w:t>
      </w:r>
      <w:bookmarkEnd w:id="31"/>
    </w:p>
    <w:p w14:paraId="676B28C6" w14:textId="77777777" w:rsidR="00717677" w:rsidRDefault="00717677" w:rsidP="00717677"/>
    <w:p w14:paraId="150829F2" w14:textId="77777777" w:rsidR="00717677" w:rsidRDefault="00717677" w:rsidP="00717677">
      <w:r>
        <w:t>This section includes the Product Requirements Document (PRD). The purpose of the PRD is to outline various aspects of the product such as the features that the product must include. Also included in the PRD is the release criteria of the product. It is important for all of this to be outline before commencing work on the product to make sure that the final product meets the initial criteria.</w:t>
      </w:r>
    </w:p>
    <w:tbl>
      <w:tblPr>
        <w:tblStyle w:val="TableGrid"/>
        <w:tblW w:w="0" w:type="auto"/>
        <w:tblLook w:val="04A0" w:firstRow="1" w:lastRow="0" w:firstColumn="1" w:lastColumn="0" w:noHBand="0" w:noVBand="1"/>
      </w:tblPr>
      <w:tblGrid>
        <w:gridCol w:w="4508"/>
        <w:gridCol w:w="4508"/>
      </w:tblGrid>
      <w:tr w:rsidR="00717677" w14:paraId="61B85470" w14:textId="77777777" w:rsidTr="00871993">
        <w:trPr>
          <w:trHeight w:val="545"/>
        </w:trPr>
        <w:tc>
          <w:tcPr>
            <w:tcW w:w="9016" w:type="dxa"/>
            <w:gridSpan w:val="2"/>
            <w:shd w:val="clear" w:color="auto" w:fill="808080" w:themeFill="accent4"/>
          </w:tcPr>
          <w:p w14:paraId="753DDF9C" w14:textId="77777777" w:rsidR="00717677" w:rsidRDefault="00717677" w:rsidP="00871993">
            <w:r>
              <w:t>Product Requirements Document</w:t>
            </w:r>
          </w:p>
        </w:tc>
      </w:tr>
      <w:tr w:rsidR="00717677" w14:paraId="654C0F18" w14:textId="77777777" w:rsidTr="00871993">
        <w:trPr>
          <w:trHeight w:val="2647"/>
        </w:trPr>
        <w:tc>
          <w:tcPr>
            <w:tcW w:w="4508" w:type="dxa"/>
            <w:shd w:val="clear" w:color="auto" w:fill="B2B2B2" w:themeFill="accent2"/>
            <w:vAlign w:val="center"/>
          </w:tcPr>
          <w:p w14:paraId="778C34C3" w14:textId="77777777" w:rsidR="00717677" w:rsidRDefault="00717677" w:rsidP="00871993">
            <w:r>
              <w:t>Purpose</w:t>
            </w:r>
          </w:p>
        </w:tc>
        <w:tc>
          <w:tcPr>
            <w:tcW w:w="4508" w:type="dxa"/>
          </w:tcPr>
          <w:p w14:paraId="58D10224" w14:textId="77777777" w:rsidR="00717677" w:rsidRPr="00256DF5" w:rsidRDefault="00717677" w:rsidP="00871993">
            <w:r w:rsidRPr="00256DF5">
              <w:t>The purpose of this product is creating a test rig with step locking capabilities to maintain high manufacturing standards of the RPI device. Another aspect of the purpose of this product is to reduce the possibility of customer returns by ensuring that all parts that are tested through this rig are manufactured to the best possible standard.</w:t>
            </w:r>
          </w:p>
        </w:tc>
      </w:tr>
      <w:tr w:rsidR="00717677" w14:paraId="41372C10" w14:textId="77777777" w:rsidTr="00871993">
        <w:trPr>
          <w:trHeight w:val="2401"/>
        </w:trPr>
        <w:tc>
          <w:tcPr>
            <w:tcW w:w="4508" w:type="dxa"/>
            <w:shd w:val="clear" w:color="auto" w:fill="B2B2B2" w:themeFill="accent2"/>
            <w:vAlign w:val="center"/>
          </w:tcPr>
          <w:p w14:paraId="31EBFAC3" w14:textId="77777777" w:rsidR="00717677" w:rsidRDefault="00717677" w:rsidP="00871993">
            <w:r>
              <w:t>Key Features</w:t>
            </w:r>
          </w:p>
        </w:tc>
        <w:tc>
          <w:tcPr>
            <w:tcW w:w="4508" w:type="dxa"/>
          </w:tcPr>
          <w:p w14:paraId="44FFEC06" w14:textId="77777777" w:rsidR="00717677" w:rsidRPr="00256DF5" w:rsidRDefault="00717677" w:rsidP="00871993">
            <w:pPr>
              <w:pStyle w:val="ListParagraph"/>
              <w:numPr>
                <w:ilvl w:val="0"/>
                <w:numId w:val="7"/>
              </w:numPr>
            </w:pPr>
            <w:r w:rsidRPr="00256DF5">
              <w:t>Electronics Testing</w:t>
            </w:r>
          </w:p>
          <w:p w14:paraId="290E6C36" w14:textId="77777777" w:rsidR="00717677" w:rsidRPr="00256DF5" w:rsidRDefault="00717677" w:rsidP="00871993">
            <w:pPr>
              <w:pStyle w:val="ListParagraph"/>
              <w:numPr>
                <w:ilvl w:val="0"/>
                <w:numId w:val="7"/>
              </w:numPr>
            </w:pPr>
            <w:r w:rsidRPr="00256DF5">
              <w:t>Step Locking Capabilities</w:t>
            </w:r>
          </w:p>
          <w:p w14:paraId="295A18C7" w14:textId="77777777" w:rsidR="00717677" w:rsidRPr="00256DF5" w:rsidRDefault="00717677" w:rsidP="00871993">
            <w:pPr>
              <w:pStyle w:val="ListParagraph"/>
              <w:numPr>
                <w:ilvl w:val="0"/>
                <w:numId w:val="7"/>
              </w:numPr>
            </w:pPr>
            <w:r w:rsidRPr="00256DF5">
              <w:t>Vision System</w:t>
            </w:r>
          </w:p>
          <w:p w14:paraId="007556E0" w14:textId="77777777" w:rsidR="00717677" w:rsidRPr="00256DF5" w:rsidRDefault="00717677" w:rsidP="00871993">
            <w:pPr>
              <w:pStyle w:val="ListParagraph"/>
              <w:numPr>
                <w:ilvl w:val="0"/>
                <w:numId w:val="7"/>
              </w:numPr>
            </w:pPr>
            <w:r w:rsidRPr="00256DF5">
              <w:t>Test Software (LabVIEW)</w:t>
            </w:r>
          </w:p>
          <w:p w14:paraId="309274EA" w14:textId="77777777" w:rsidR="00717677" w:rsidRPr="00256DF5" w:rsidRDefault="00717677" w:rsidP="00871993">
            <w:pPr>
              <w:pStyle w:val="ListParagraph"/>
              <w:numPr>
                <w:ilvl w:val="0"/>
                <w:numId w:val="7"/>
              </w:numPr>
            </w:pPr>
            <w:r w:rsidRPr="00256DF5">
              <w:t>User Ergonomics</w:t>
            </w:r>
          </w:p>
          <w:p w14:paraId="7D9C0EEB" w14:textId="77777777" w:rsidR="00717677" w:rsidRPr="00256DF5" w:rsidRDefault="00717677" w:rsidP="00871993">
            <w:pPr>
              <w:pStyle w:val="ListParagraph"/>
              <w:numPr>
                <w:ilvl w:val="0"/>
                <w:numId w:val="7"/>
              </w:numPr>
            </w:pPr>
            <w:r w:rsidRPr="00256DF5">
              <w:t>Maintainability</w:t>
            </w:r>
          </w:p>
          <w:p w14:paraId="66F557E0" w14:textId="77777777" w:rsidR="00717677" w:rsidRPr="00256DF5" w:rsidRDefault="00717677" w:rsidP="00871993">
            <w:pPr>
              <w:pStyle w:val="ListParagraph"/>
              <w:numPr>
                <w:ilvl w:val="0"/>
                <w:numId w:val="7"/>
              </w:numPr>
            </w:pPr>
            <w:r w:rsidRPr="00256DF5">
              <w:t>Safety and Compliance</w:t>
            </w:r>
          </w:p>
          <w:p w14:paraId="6D391067" w14:textId="77777777" w:rsidR="00717677" w:rsidRPr="00256DF5" w:rsidRDefault="00717677" w:rsidP="00871993">
            <w:pPr>
              <w:pStyle w:val="ListParagraph"/>
              <w:numPr>
                <w:ilvl w:val="0"/>
                <w:numId w:val="7"/>
              </w:numPr>
            </w:pPr>
            <w:r w:rsidRPr="00256DF5">
              <w:t>Aesthetics</w:t>
            </w:r>
          </w:p>
        </w:tc>
      </w:tr>
      <w:tr w:rsidR="00717677" w14:paraId="29C1C0B7" w14:textId="77777777" w:rsidTr="00871993">
        <w:trPr>
          <w:trHeight w:val="2535"/>
        </w:trPr>
        <w:tc>
          <w:tcPr>
            <w:tcW w:w="4508" w:type="dxa"/>
            <w:shd w:val="clear" w:color="auto" w:fill="B2B2B2" w:themeFill="accent2"/>
            <w:vAlign w:val="center"/>
          </w:tcPr>
          <w:p w14:paraId="7CA24A56" w14:textId="77777777" w:rsidR="00717677" w:rsidRDefault="00717677" w:rsidP="00871993">
            <w:r>
              <w:t>Release Criteria</w:t>
            </w:r>
          </w:p>
        </w:tc>
        <w:tc>
          <w:tcPr>
            <w:tcW w:w="4508" w:type="dxa"/>
          </w:tcPr>
          <w:p w14:paraId="790AADFD" w14:textId="77777777" w:rsidR="00717677" w:rsidRPr="00256DF5" w:rsidRDefault="00717677" w:rsidP="00871993">
            <w:r w:rsidRPr="00256DF5">
              <w:t>Before the product can be released to be used within production there is a criterion that needs to be met. The main point of this criteria is making sure that validation and testing has been completed on the rig electronics, test software and the step locking. Also included in the release criteria is the completion of all necessary compliance documentation.</w:t>
            </w:r>
          </w:p>
        </w:tc>
      </w:tr>
      <w:tr w:rsidR="00717677" w14:paraId="39081692" w14:textId="77777777" w:rsidTr="00871993">
        <w:trPr>
          <w:trHeight w:val="2401"/>
        </w:trPr>
        <w:tc>
          <w:tcPr>
            <w:tcW w:w="4508" w:type="dxa"/>
            <w:shd w:val="clear" w:color="auto" w:fill="B2B2B2" w:themeFill="accent2"/>
            <w:vAlign w:val="center"/>
          </w:tcPr>
          <w:p w14:paraId="090B056D" w14:textId="77777777" w:rsidR="00717677" w:rsidRDefault="00717677" w:rsidP="00871993">
            <w:r>
              <w:t>Product Scope</w:t>
            </w:r>
          </w:p>
        </w:tc>
        <w:tc>
          <w:tcPr>
            <w:tcW w:w="4508" w:type="dxa"/>
          </w:tcPr>
          <w:p w14:paraId="06DBCB04" w14:textId="77777777" w:rsidR="00717677" w:rsidRPr="00256DF5" w:rsidRDefault="00717677" w:rsidP="00256DF5">
            <w:pPr>
              <w:keepNext/>
            </w:pPr>
            <w:r w:rsidRPr="00256DF5">
              <w:t>The scope of this product is to produce a quality test rig to be used within production of the RPI30 interface. It is important that the scope is stuck to throughout the project as scope creep can result in various issues. One of these being that the project is likely to overrun if the scope is not stuck to.</w:t>
            </w:r>
          </w:p>
        </w:tc>
      </w:tr>
    </w:tbl>
    <w:p w14:paraId="0656A8C6" w14:textId="336F7E56" w:rsidR="00717677" w:rsidRPr="007B5221" w:rsidRDefault="00256DF5" w:rsidP="00256DF5">
      <w:pPr>
        <w:pStyle w:val="Caption"/>
        <w:jc w:val="center"/>
      </w:pPr>
      <w:bookmarkStart w:id="32" w:name="_Toc104551292"/>
      <w:r>
        <w:t xml:space="preserve">Table </w:t>
      </w:r>
      <w:r>
        <w:fldChar w:fldCharType="begin"/>
      </w:r>
      <w:r>
        <w:instrText xml:space="preserve"> SEQ Table \* ARABIC </w:instrText>
      </w:r>
      <w:r>
        <w:fldChar w:fldCharType="separate"/>
      </w:r>
      <w:r>
        <w:rPr>
          <w:noProof/>
        </w:rPr>
        <w:t>4</w:t>
      </w:r>
      <w:r>
        <w:fldChar w:fldCharType="end"/>
      </w:r>
      <w:r>
        <w:t xml:space="preserve"> - Product Requirements Document</w:t>
      </w:r>
      <w:bookmarkEnd w:id="32"/>
    </w:p>
    <w:p w14:paraId="2FB66938" w14:textId="77777777" w:rsidR="00040A75" w:rsidRDefault="00040A75" w:rsidP="00040A75">
      <w:pPr>
        <w:pStyle w:val="Heading2"/>
      </w:pPr>
      <w:bookmarkStart w:id="33" w:name="_Toc104546714"/>
      <w:r>
        <w:lastRenderedPageBreak/>
        <w:t>Product Design Specification (PDS)</w:t>
      </w:r>
      <w:bookmarkEnd w:id="33"/>
    </w:p>
    <w:p w14:paraId="03EF59F8" w14:textId="77777777" w:rsidR="00040A75" w:rsidRPr="00FA4DC7" w:rsidRDefault="00040A75" w:rsidP="00040A75"/>
    <w:p w14:paraId="105B43A8" w14:textId="77777777" w:rsidR="00040A75" w:rsidRDefault="00040A75" w:rsidP="00040A75">
      <w:r>
        <w:t xml:space="preserve">This product design specification aims to outline the requirements for the RPI test rig. </w:t>
      </w:r>
      <w:proofErr w:type="gramStart"/>
      <w:r>
        <w:t>All of</w:t>
      </w:r>
      <w:proofErr w:type="gramEnd"/>
      <w:r>
        <w:t xml:space="preserve"> the requirements will be broken down into categories. These categories consist of functional, software, environmental, transport, setup, operational and legislative/safety requirements. These can be found in the below table.</w:t>
      </w:r>
    </w:p>
    <w:tbl>
      <w:tblPr>
        <w:tblStyle w:val="TableGrid"/>
        <w:tblW w:w="0" w:type="auto"/>
        <w:tblLook w:val="04A0" w:firstRow="1" w:lastRow="0" w:firstColumn="1" w:lastColumn="0" w:noHBand="0" w:noVBand="1"/>
      </w:tblPr>
      <w:tblGrid>
        <w:gridCol w:w="4957"/>
        <w:gridCol w:w="2268"/>
        <w:gridCol w:w="1791"/>
      </w:tblGrid>
      <w:tr w:rsidR="00040A75" w14:paraId="4D695A94" w14:textId="77777777" w:rsidTr="00871993">
        <w:tc>
          <w:tcPr>
            <w:tcW w:w="9016" w:type="dxa"/>
            <w:gridSpan w:val="3"/>
            <w:shd w:val="clear" w:color="auto" w:fill="B2B2B2" w:themeFill="accent2"/>
          </w:tcPr>
          <w:p w14:paraId="183F3F3A" w14:textId="77777777" w:rsidR="00040A75" w:rsidRDefault="00040A75" w:rsidP="00871993">
            <w:pPr>
              <w:rPr>
                <w:b/>
                <w:bCs/>
              </w:rPr>
            </w:pPr>
            <w:r>
              <w:rPr>
                <w:b/>
                <w:bCs/>
              </w:rPr>
              <w:t>Functional Requirements</w:t>
            </w:r>
          </w:p>
        </w:tc>
      </w:tr>
      <w:tr w:rsidR="00040A75" w14:paraId="1A26BBB9" w14:textId="77777777" w:rsidTr="00871993">
        <w:tc>
          <w:tcPr>
            <w:tcW w:w="4957" w:type="dxa"/>
            <w:shd w:val="clear" w:color="auto" w:fill="DDDDDD" w:themeFill="accent1"/>
          </w:tcPr>
          <w:p w14:paraId="5DC4B6AE" w14:textId="77777777" w:rsidR="00040A75" w:rsidRPr="00546806" w:rsidRDefault="00040A75" w:rsidP="00871993">
            <w:pPr>
              <w:jc w:val="center"/>
              <w:rPr>
                <w:b/>
                <w:bCs/>
              </w:rPr>
            </w:pPr>
            <w:r>
              <w:rPr>
                <w:b/>
                <w:bCs/>
              </w:rPr>
              <w:t>Functional Specification Requirement</w:t>
            </w:r>
          </w:p>
        </w:tc>
        <w:tc>
          <w:tcPr>
            <w:tcW w:w="2268" w:type="dxa"/>
            <w:shd w:val="clear" w:color="auto" w:fill="DDDDDD" w:themeFill="accent1"/>
          </w:tcPr>
          <w:p w14:paraId="5EA12606" w14:textId="77777777" w:rsidR="00040A75" w:rsidRPr="00546806" w:rsidRDefault="00040A75" w:rsidP="00871993">
            <w:pPr>
              <w:jc w:val="center"/>
              <w:rPr>
                <w:b/>
                <w:bCs/>
              </w:rPr>
            </w:pPr>
            <w:r>
              <w:rPr>
                <w:b/>
                <w:bCs/>
              </w:rPr>
              <w:t>Justification</w:t>
            </w:r>
          </w:p>
        </w:tc>
        <w:tc>
          <w:tcPr>
            <w:tcW w:w="1791" w:type="dxa"/>
            <w:shd w:val="clear" w:color="auto" w:fill="DDDDDD" w:themeFill="accent1"/>
          </w:tcPr>
          <w:p w14:paraId="673C94D6" w14:textId="77777777" w:rsidR="00040A75" w:rsidRPr="00546806" w:rsidRDefault="00040A75" w:rsidP="00871993">
            <w:pPr>
              <w:jc w:val="center"/>
              <w:rPr>
                <w:b/>
                <w:bCs/>
              </w:rPr>
            </w:pPr>
            <w:r>
              <w:rPr>
                <w:b/>
                <w:bCs/>
              </w:rPr>
              <w:t>Achieved (Y/N)</w:t>
            </w:r>
          </w:p>
        </w:tc>
      </w:tr>
      <w:tr w:rsidR="00040A75" w14:paraId="7176E41E" w14:textId="77777777" w:rsidTr="00871993">
        <w:tc>
          <w:tcPr>
            <w:tcW w:w="4957" w:type="dxa"/>
          </w:tcPr>
          <w:p w14:paraId="5AFC63D9" w14:textId="77777777" w:rsidR="00040A75" w:rsidRDefault="00040A75" w:rsidP="00871993">
            <w:r>
              <w:t>RPI30 products must be able to be assembled at the workstation where the rig is located.</w:t>
            </w:r>
          </w:p>
        </w:tc>
        <w:tc>
          <w:tcPr>
            <w:tcW w:w="2268" w:type="dxa"/>
          </w:tcPr>
          <w:p w14:paraId="1F8F6C27" w14:textId="77777777" w:rsidR="00040A75" w:rsidRDefault="00040A75" w:rsidP="00871993">
            <w:r>
              <w:t>As requested by CPEG.</w:t>
            </w:r>
          </w:p>
        </w:tc>
        <w:tc>
          <w:tcPr>
            <w:tcW w:w="1791" w:type="dxa"/>
            <w:vAlign w:val="center"/>
          </w:tcPr>
          <w:p w14:paraId="5C34D25B" w14:textId="77777777" w:rsidR="00040A75" w:rsidRDefault="00040A75" w:rsidP="00871993">
            <w:pPr>
              <w:jc w:val="center"/>
            </w:pPr>
            <w:r>
              <w:t>Y</w:t>
            </w:r>
          </w:p>
        </w:tc>
      </w:tr>
      <w:tr w:rsidR="00040A75" w14:paraId="051E3454" w14:textId="77777777" w:rsidTr="00871993">
        <w:tc>
          <w:tcPr>
            <w:tcW w:w="4957" w:type="dxa"/>
          </w:tcPr>
          <w:p w14:paraId="791A44C9" w14:textId="77777777" w:rsidR="00040A75" w:rsidRDefault="00040A75" w:rsidP="00871993">
            <w:r>
              <w:t>The maximum total cycle time of the test is 8 minutes.</w:t>
            </w:r>
          </w:p>
        </w:tc>
        <w:tc>
          <w:tcPr>
            <w:tcW w:w="2268" w:type="dxa"/>
          </w:tcPr>
          <w:p w14:paraId="7FCDD6D1" w14:textId="77777777" w:rsidR="00040A75" w:rsidRDefault="00040A75" w:rsidP="00871993">
            <w:r>
              <w:t>This has been requested in the specification background document.</w:t>
            </w:r>
          </w:p>
        </w:tc>
        <w:tc>
          <w:tcPr>
            <w:tcW w:w="1791" w:type="dxa"/>
            <w:vAlign w:val="center"/>
          </w:tcPr>
          <w:p w14:paraId="16B6FD40" w14:textId="77777777" w:rsidR="00040A75" w:rsidRDefault="00040A75" w:rsidP="00871993">
            <w:pPr>
              <w:jc w:val="center"/>
            </w:pPr>
            <w:r>
              <w:t>Y</w:t>
            </w:r>
          </w:p>
        </w:tc>
      </w:tr>
      <w:tr w:rsidR="00040A75" w14:paraId="6E15FA5F" w14:textId="77777777" w:rsidTr="00871993">
        <w:tc>
          <w:tcPr>
            <w:tcW w:w="4957" w:type="dxa"/>
          </w:tcPr>
          <w:p w14:paraId="72CA3734" w14:textId="77777777" w:rsidR="00040A75" w:rsidRDefault="00040A75" w:rsidP="00871993">
            <w:r>
              <w:t>The UUT (Unit Under Test) must progress all the way through the test to prevent production build up.</w:t>
            </w:r>
          </w:p>
        </w:tc>
        <w:tc>
          <w:tcPr>
            <w:tcW w:w="2268" w:type="dxa"/>
          </w:tcPr>
          <w:p w14:paraId="52B4CB0A" w14:textId="77777777" w:rsidR="00040A75" w:rsidRDefault="00040A75" w:rsidP="00871993">
            <w:r>
              <w:t>To prevent build up and reduce feedback loop times.</w:t>
            </w:r>
          </w:p>
        </w:tc>
        <w:tc>
          <w:tcPr>
            <w:tcW w:w="1791" w:type="dxa"/>
            <w:vAlign w:val="center"/>
          </w:tcPr>
          <w:p w14:paraId="7CDE0FED" w14:textId="77777777" w:rsidR="00040A75" w:rsidRDefault="00040A75" w:rsidP="00871993">
            <w:pPr>
              <w:jc w:val="center"/>
            </w:pPr>
            <w:r>
              <w:t>Y</w:t>
            </w:r>
          </w:p>
        </w:tc>
      </w:tr>
      <w:tr w:rsidR="00040A75" w14:paraId="1CEC1795" w14:textId="77777777" w:rsidTr="00871993">
        <w:tc>
          <w:tcPr>
            <w:tcW w:w="4957" w:type="dxa"/>
          </w:tcPr>
          <w:p w14:paraId="5C32F157" w14:textId="77777777" w:rsidR="00040A75" w:rsidRDefault="00040A75" w:rsidP="00871993">
            <w:r>
              <w:t>All measurements taken by the rig must be verified to ensure they are accurate.</w:t>
            </w:r>
          </w:p>
        </w:tc>
        <w:tc>
          <w:tcPr>
            <w:tcW w:w="2268" w:type="dxa"/>
          </w:tcPr>
          <w:p w14:paraId="296186ED" w14:textId="77777777" w:rsidR="00040A75" w:rsidRDefault="00040A75" w:rsidP="00871993">
            <w:r>
              <w:t>Ensure that the measurements taken can categorise a good versus a bad product.</w:t>
            </w:r>
          </w:p>
        </w:tc>
        <w:tc>
          <w:tcPr>
            <w:tcW w:w="1791" w:type="dxa"/>
            <w:vAlign w:val="center"/>
          </w:tcPr>
          <w:p w14:paraId="1D81F04A" w14:textId="77777777" w:rsidR="00040A75" w:rsidRDefault="00040A75" w:rsidP="00871993">
            <w:pPr>
              <w:jc w:val="center"/>
            </w:pPr>
            <w:r>
              <w:t>Y</w:t>
            </w:r>
          </w:p>
        </w:tc>
      </w:tr>
      <w:tr w:rsidR="00040A75" w14:paraId="58DB5C77" w14:textId="77777777" w:rsidTr="00871993">
        <w:tc>
          <w:tcPr>
            <w:tcW w:w="9016" w:type="dxa"/>
            <w:gridSpan w:val="3"/>
            <w:shd w:val="clear" w:color="auto" w:fill="B2B2B2" w:themeFill="accent2"/>
            <w:vAlign w:val="center"/>
          </w:tcPr>
          <w:p w14:paraId="28517AA9" w14:textId="77777777" w:rsidR="00040A75" w:rsidRPr="006A0057" w:rsidRDefault="00040A75" w:rsidP="00871993">
            <w:pPr>
              <w:jc w:val="center"/>
              <w:rPr>
                <w:b/>
                <w:bCs/>
              </w:rPr>
            </w:pPr>
            <w:r>
              <w:rPr>
                <w:b/>
                <w:bCs/>
              </w:rPr>
              <w:t>Software Requirements</w:t>
            </w:r>
          </w:p>
        </w:tc>
      </w:tr>
      <w:tr w:rsidR="00040A75" w14:paraId="1DB4D757" w14:textId="77777777" w:rsidTr="00871993">
        <w:tc>
          <w:tcPr>
            <w:tcW w:w="4957" w:type="dxa"/>
            <w:shd w:val="clear" w:color="auto" w:fill="DDDDDD" w:themeFill="accent1"/>
          </w:tcPr>
          <w:p w14:paraId="72772E79" w14:textId="77777777" w:rsidR="00040A75" w:rsidRPr="006A0057" w:rsidRDefault="00040A75" w:rsidP="00871993">
            <w:pPr>
              <w:jc w:val="center"/>
              <w:rPr>
                <w:b/>
                <w:bCs/>
              </w:rPr>
            </w:pPr>
            <w:r>
              <w:rPr>
                <w:b/>
                <w:bCs/>
              </w:rPr>
              <w:t>Software Specification Requirement</w:t>
            </w:r>
          </w:p>
        </w:tc>
        <w:tc>
          <w:tcPr>
            <w:tcW w:w="2268" w:type="dxa"/>
            <w:shd w:val="clear" w:color="auto" w:fill="DDDDDD" w:themeFill="accent1"/>
          </w:tcPr>
          <w:p w14:paraId="613ED1B7" w14:textId="77777777" w:rsidR="00040A75" w:rsidRPr="006A0057" w:rsidRDefault="00040A75" w:rsidP="00871993">
            <w:pPr>
              <w:jc w:val="center"/>
              <w:rPr>
                <w:b/>
                <w:bCs/>
              </w:rPr>
            </w:pPr>
            <w:r>
              <w:rPr>
                <w:b/>
                <w:bCs/>
              </w:rPr>
              <w:t>Justification</w:t>
            </w:r>
          </w:p>
        </w:tc>
        <w:tc>
          <w:tcPr>
            <w:tcW w:w="1791" w:type="dxa"/>
            <w:shd w:val="clear" w:color="auto" w:fill="DDDDDD" w:themeFill="accent1"/>
            <w:vAlign w:val="center"/>
          </w:tcPr>
          <w:p w14:paraId="420039C3" w14:textId="77777777" w:rsidR="00040A75" w:rsidRDefault="00040A75" w:rsidP="00871993">
            <w:pPr>
              <w:jc w:val="center"/>
            </w:pPr>
            <w:r>
              <w:rPr>
                <w:b/>
                <w:bCs/>
              </w:rPr>
              <w:t>Achieved (Y/N)</w:t>
            </w:r>
          </w:p>
        </w:tc>
      </w:tr>
      <w:tr w:rsidR="00040A75" w14:paraId="235229E0" w14:textId="77777777" w:rsidTr="00871993">
        <w:tc>
          <w:tcPr>
            <w:tcW w:w="4957" w:type="dxa"/>
            <w:shd w:val="clear" w:color="auto" w:fill="FFFFFF" w:themeFill="background1"/>
          </w:tcPr>
          <w:p w14:paraId="3DB5F4DB" w14:textId="77777777" w:rsidR="00040A75" w:rsidRPr="006A0057" w:rsidRDefault="00040A75" w:rsidP="00871993">
            <w:r>
              <w:t>The software must require a single executable to run the entire assembly/test process.</w:t>
            </w:r>
          </w:p>
        </w:tc>
        <w:tc>
          <w:tcPr>
            <w:tcW w:w="2268" w:type="dxa"/>
            <w:shd w:val="clear" w:color="auto" w:fill="FFFFFF" w:themeFill="background1"/>
          </w:tcPr>
          <w:p w14:paraId="087F3DA5" w14:textId="77777777" w:rsidR="00040A75" w:rsidRPr="006A0057" w:rsidRDefault="00040A75" w:rsidP="00871993">
            <w:r>
              <w:t>To simplify the process and to minimise the process cycle time.</w:t>
            </w:r>
          </w:p>
        </w:tc>
        <w:tc>
          <w:tcPr>
            <w:tcW w:w="1791" w:type="dxa"/>
            <w:shd w:val="clear" w:color="auto" w:fill="FFFFFF" w:themeFill="background1"/>
            <w:vAlign w:val="center"/>
          </w:tcPr>
          <w:p w14:paraId="146C8C61" w14:textId="77777777" w:rsidR="00040A75" w:rsidRPr="006A0057" w:rsidRDefault="00040A75" w:rsidP="00871993">
            <w:pPr>
              <w:jc w:val="center"/>
            </w:pPr>
            <w:r>
              <w:t>Y</w:t>
            </w:r>
          </w:p>
        </w:tc>
      </w:tr>
      <w:tr w:rsidR="00040A75" w14:paraId="068CC49B" w14:textId="77777777" w:rsidTr="00871993">
        <w:tc>
          <w:tcPr>
            <w:tcW w:w="4957" w:type="dxa"/>
            <w:shd w:val="clear" w:color="auto" w:fill="FFFFFF" w:themeFill="background1"/>
          </w:tcPr>
          <w:p w14:paraId="221D388A" w14:textId="77777777" w:rsidR="00040A75" w:rsidRPr="006A0057" w:rsidRDefault="00040A75" w:rsidP="00871993">
            <w:r>
              <w:t>Operator required to scan ID before start of test. This will then check operator skills level to ensure they have been trained.</w:t>
            </w:r>
          </w:p>
        </w:tc>
        <w:tc>
          <w:tcPr>
            <w:tcW w:w="2268" w:type="dxa"/>
            <w:shd w:val="clear" w:color="auto" w:fill="FFFFFF" w:themeFill="background1"/>
          </w:tcPr>
          <w:p w14:paraId="560EC885" w14:textId="77777777" w:rsidR="00040A75" w:rsidRPr="006A0057" w:rsidRDefault="00040A75" w:rsidP="00871993">
            <w:r>
              <w:t>For production traceability and to ensure the operator is sufficiently trained.</w:t>
            </w:r>
          </w:p>
        </w:tc>
        <w:tc>
          <w:tcPr>
            <w:tcW w:w="1791" w:type="dxa"/>
            <w:shd w:val="clear" w:color="auto" w:fill="FFFFFF" w:themeFill="background1"/>
            <w:vAlign w:val="center"/>
          </w:tcPr>
          <w:p w14:paraId="102F6D9C" w14:textId="77777777" w:rsidR="00040A75" w:rsidRPr="006A0057" w:rsidRDefault="00040A75" w:rsidP="00871993">
            <w:pPr>
              <w:jc w:val="center"/>
            </w:pPr>
            <w:r>
              <w:t>Y</w:t>
            </w:r>
          </w:p>
        </w:tc>
      </w:tr>
      <w:tr w:rsidR="00040A75" w14:paraId="753F4737" w14:textId="77777777" w:rsidTr="00871993">
        <w:trPr>
          <w:trHeight w:val="2020"/>
        </w:trPr>
        <w:tc>
          <w:tcPr>
            <w:tcW w:w="4957" w:type="dxa"/>
            <w:shd w:val="clear" w:color="auto" w:fill="FFFFFF" w:themeFill="background1"/>
          </w:tcPr>
          <w:p w14:paraId="615F13FF" w14:textId="77777777" w:rsidR="00040A75" w:rsidRPr="006A0057" w:rsidRDefault="00040A75" w:rsidP="00871993">
            <w:r>
              <w:t>UUT job number and serial number to be scanned before test is started.</w:t>
            </w:r>
          </w:p>
        </w:tc>
        <w:tc>
          <w:tcPr>
            <w:tcW w:w="2268" w:type="dxa"/>
            <w:shd w:val="clear" w:color="auto" w:fill="FFFFFF" w:themeFill="background1"/>
          </w:tcPr>
          <w:p w14:paraId="178F057D" w14:textId="77777777" w:rsidR="00040A75" w:rsidRPr="006A0057" w:rsidRDefault="00040A75" w:rsidP="00871993">
            <w:r>
              <w:t>This is to ensure production traceability and to make sure the unit is booked to the correct job.</w:t>
            </w:r>
          </w:p>
        </w:tc>
        <w:tc>
          <w:tcPr>
            <w:tcW w:w="1791" w:type="dxa"/>
            <w:shd w:val="clear" w:color="auto" w:fill="FFFFFF" w:themeFill="background1"/>
            <w:vAlign w:val="center"/>
          </w:tcPr>
          <w:p w14:paraId="64D25CCE" w14:textId="77777777" w:rsidR="00040A75" w:rsidRPr="006A0057" w:rsidRDefault="00040A75" w:rsidP="00871993">
            <w:pPr>
              <w:jc w:val="center"/>
            </w:pPr>
            <w:r>
              <w:t>Y</w:t>
            </w:r>
          </w:p>
        </w:tc>
      </w:tr>
      <w:tr w:rsidR="00040A75" w14:paraId="42AD19EF" w14:textId="77777777" w:rsidTr="00871993">
        <w:trPr>
          <w:trHeight w:val="1538"/>
        </w:trPr>
        <w:tc>
          <w:tcPr>
            <w:tcW w:w="4957" w:type="dxa"/>
            <w:shd w:val="clear" w:color="auto" w:fill="FFFFFF" w:themeFill="background1"/>
          </w:tcPr>
          <w:p w14:paraId="179BF6E7" w14:textId="77777777" w:rsidR="00040A75" w:rsidRPr="006A0057" w:rsidRDefault="00040A75" w:rsidP="00871993">
            <w:r>
              <w:t>Software to display pass or failure result to operator depending on outcome of the test.</w:t>
            </w:r>
          </w:p>
        </w:tc>
        <w:tc>
          <w:tcPr>
            <w:tcW w:w="2268" w:type="dxa"/>
            <w:shd w:val="clear" w:color="auto" w:fill="FFFFFF" w:themeFill="background1"/>
          </w:tcPr>
          <w:p w14:paraId="555BC160" w14:textId="77777777" w:rsidR="00040A75" w:rsidRPr="006A0057" w:rsidRDefault="00040A75" w:rsidP="00871993">
            <w:r>
              <w:t>To allow only functional products through to the next stage of assembly.</w:t>
            </w:r>
          </w:p>
        </w:tc>
        <w:tc>
          <w:tcPr>
            <w:tcW w:w="1791" w:type="dxa"/>
            <w:shd w:val="clear" w:color="auto" w:fill="FFFFFF" w:themeFill="background1"/>
            <w:vAlign w:val="center"/>
          </w:tcPr>
          <w:p w14:paraId="3C166853" w14:textId="77777777" w:rsidR="00040A75" w:rsidRPr="006A0057" w:rsidRDefault="00040A75" w:rsidP="00871993">
            <w:pPr>
              <w:jc w:val="center"/>
            </w:pPr>
            <w:r>
              <w:t>Y</w:t>
            </w:r>
          </w:p>
        </w:tc>
      </w:tr>
      <w:tr w:rsidR="00040A75" w14:paraId="01AA0BB8" w14:textId="77777777" w:rsidTr="00871993">
        <w:tc>
          <w:tcPr>
            <w:tcW w:w="9016" w:type="dxa"/>
            <w:gridSpan w:val="3"/>
            <w:shd w:val="clear" w:color="auto" w:fill="B2B2B2" w:themeFill="accent2"/>
            <w:vAlign w:val="center"/>
          </w:tcPr>
          <w:p w14:paraId="05C8C13E" w14:textId="77777777" w:rsidR="00040A75" w:rsidRPr="006A0057" w:rsidRDefault="00040A75" w:rsidP="00871993">
            <w:pPr>
              <w:jc w:val="center"/>
            </w:pPr>
            <w:r>
              <w:rPr>
                <w:b/>
                <w:bCs/>
              </w:rPr>
              <w:lastRenderedPageBreak/>
              <w:t>Environmental Requirements</w:t>
            </w:r>
          </w:p>
        </w:tc>
      </w:tr>
      <w:tr w:rsidR="00040A75" w14:paraId="06A34675" w14:textId="77777777" w:rsidTr="00871993">
        <w:tc>
          <w:tcPr>
            <w:tcW w:w="4957" w:type="dxa"/>
            <w:shd w:val="clear" w:color="auto" w:fill="DDDDDD" w:themeFill="accent1"/>
          </w:tcPr>
          <w:p w14:paraId="73903B0D" w14:textId="77777777" w:rsidR="00040A75" w:rsidRDefault="00040A75" w:rsidP="00871993">
            <w:pPr>
              <w:jc w:val="center"/>
            </w:pPr>
            <w:r>
              <w:rPr>
                <w:b/>
                <w:bCs/>
              </w:rPr>
              <w:t>Environmental Specification Requirement</w:t>
            </w:r>
          </w:p>
        </w:tc>
        <w:tc>
          <w:tcPr>
            <w:tcW w:w="2268" w:type="dxa"/>
            <w:shd w:val="clear" w:color="auto" w:fill="DDDDDD" w:themeFill="accent1"/>
          </w:tcPr>
          <w:p w14:paraId="7F365E2D" w14:textId="77777777" w:rsidR="00040A75" w:rsidRDefault="00040A75" w:rsidP="00871993">
            <w:pPr>
              <w:jc w:val="center"/>
            </w:pPr>
            <w:r>
              <w:rPr>
                <w:b/>
                <w:bCs/>
              </w:rPr>
              <w:t>Justification</w:t>
            </w:r>
          </w:p>
        </w:tc>
        <w:tc>
          <w:tcPr>
            <w:tcW w:w="1791" w:type="dxa"/>
            <w:shd w:val="clear" w:color="auto" w:fill="DDDDDD" w:themeFill="accent1"/>
            <w:vAlign w:val="center"/>
          </w:tcPr>
          <w:p w14:paraId="63C7E4D9" w14:textId="77777777" w:rsidR="00040A75" w:rsidRPr="006A0057" w:rsidRDefault="00040A75" w:rsidP="00871993">
            <w:pPr>
              <w:jc w:val="center"/>
            </w:pPr>
            <w:r>
              <w:rPr>
                <w:b/>
                <w:bCs/>
              </w:rPr>
              <w:t>Achieved (Y/N)</w:t>
            </w:r>
          </w:p>
        </w:tc>
      </w:tr>
      <w:tr w:rsidR="00040A75" w14:paraId="5651FA89" w14:textId="77777777" w:rsidTr="00871993">
        <w:tc>
          <w:tcPr>
            <w:tcW w:w="4957" w:type="dxa"/>
            <w:shd w:val="clear" w:color="auto" w:fill="FFFFFF" w:themeFill="background1"/>
          </w:tcPr>
          <w:p w14:paraId="40D2A004" w14:textId="77777777" w:rsidR="00040A75" w:rsidRPr="00DD3714" w:rsidRDefault="00040A75" w:rsidP="00871993">
            <w:r>
              <w:t>Typical rig operation will be between 15</w:t>
            </w:r>
            <w:r>
              <w:sym w:font="Symbol" w:char="F0B0"/>
            </w:r>
            <w:r>
              <w:t>C and 30</w:t>
            </w:r>
            <w:r>
              <w:sym w:font="Symbol" w:char="F0B0"/>
            </w:r>
            <w:r>
              <w:t>C meaning components used within this rig must have this operating temperature range.</w:t>
            </w:r>
          </w:p>
        </w:tc>
        <w:tc>
          <w:tcPr>
            <w:tcW w:w="2268" w:type="dxa"/>
            <w:shd w:val="clear" w:color="auto" w:fill="FFFFFF" w:themeFill="background1"/>
          </w:tcPr>
          <w:p w14:paraId="6B51850E" w14:textId="77777777" w:rsidR="00040A75" w:rsidRPr="00DD3714" w:rsidRDefault="00040A75" w:rsidP="00871993">
            <w:r>
              <w:t>Due to temperatures within the workplace.</w:t>
            </w:r>
          </w:p>
        </w:tc>
        <w:tc>
          <w:tcPr>
            <w:tcW w:w="1791" w:type="dxa"/>
            <w:shd w:val="clear" w:color="auto" w:fill="FFFFFF" w:themeFill="background1"/>
            <w:vAlign w:val="center"/>
          </w:tcPr>
          <w:p w14:paraId="316A4E7E" w14:textId="77777777" w:rsidR="00040A75" w:rsidRPr="00DD3714" w:rsidRDefault="00040A75" w:rsidP="00871993">
            <w:pPr>
              <w:jc w:val="center"/>
            </w:pPr>
            <w:r>
              <w:t>Y</w:t>
            </w:r>
          </w:p>
        </w:tc>
      </w:tr>
      <w:tr w:rsidR="00040A75" w14:paraId="5F07BD39" w14:textId="77777777" w:rsidTr="00871993">
        <w:tc>
          <w:tcPr>
            <w:tcW w:w="4957" w:type="dxa"/>
            <w:shd w:val="clear" w:color="auto" w:fill="FFFFFF" w:themeFill="background1"/>
          </w:tcPr>
          <w:p w14:paraId="22052D8B" w14:textId="77777777" w:rsidR="00040A75" w:rsidRDefault="00040A75" w:rsidP="00871993">
            <w:r>
              <w:t>The rig must be usable in a range of ambient lighting conditions.</w:t>
            </w:r>
          </w:p>
        </w:tc>
        <w:tc>
          <w:tcPr>
            <w:tcW w:w="2268" w:type="dxa"/>
            <w:shd w:val="clear" w:color="auto" w:fill="FFFFFF" w:themeFill="background1"/>
          </w:tcPr>
          <w:p w14:paraId="3BB0E3D2" w14:textId="77777777" w:rsidR="00040A75" w:rsidRDefault="00040A75" w:rsidP="00871993">
            <w:r>
              <w:t>These are the conditions that the rig will need to be used in.</w:t>
            </w:r>
          </w:p>
        </w:tc>
        <w:tc>
          <w:tcPr>
            <w:tcW w:w="1791" w:type="dxa"/>
            <w:shd w:val="clear" w:color="auto" w:fill="FFFFFF" w:themeFill="background1"/>
            <w:vAlign w:val="center"/>
          </w:tcPr>
          <w:p w14:paraId="0C20BD38" w14:textId="77777777" w:rsidR="00040A75" w:rsidRPr="00DD3714" w:rsidRDefault="00040A75" w:rsidP="00871993">
            <w:pPr>
              <w:jc w:val="center"/>
            </w:pPr>
            <w:r>
              <w:t>Y</w:t>
            </w:r>
          </w:p>
        </w:tc>
      </w:tr>
      <w:tr w:rsidR="00040A75" w14:paraId="75C02100" w14:textId="77777777" w:rsidTr="00871993">
        <w:tc>
          <w:tcPr>
            <w:tcW w:w="9016" w:type="dxa"/>
            <w:gridSpan w:val="3"/>
            <w:shd w:val="clear" w:color="auto" w:fill="B2B2B2" w:themeFill="accent2"/>
            <w:vAlign w:val="center"/>
          </w:tcPr>
          <w:p w14:paraId="46F3102B" w14:textId="77777777" w:rsidR="00040A75" w:rsidRPr="00DD3714" w:rsidRDefault="00040A75" w:rsidP="00871993">
            <w:pPr>
              <w:jc w:val="center"/>
            </w:pPr>
            <w:r>
              <w:rPr>
                <w:b/>
                <w:bCs/>
              </w:rPr>
              <w:t>Transport Requirements</w:t>
            </w:r>
          </w:p>
        </w:tc>
      </w:tr>
      <w:tr w:rsidR="00040A75" w14:paraId="31757557" w14:textId="77777777" w:rsidTr="00871993">
        <w:tc>
          <w:tcPr>
            <w:tcW w:w="4957" w:type="dxa"/>
            <w:shd w:val="clear" w:color="auto" w:fill="DDDDDD" w:themeFill="accent1"/>
          </w:tcPr>
          <w:p w14:paraId="66BF05F8" w14:textId="77777777" w:rsidR="00040A75" w:rsidRDefault="00040A75" w:rsidP="00871993">
            <w:pPr>
              <w:jc w:val="center"/>
            </w:pPr>
            <w:r>
              <w:rPr>
                <w:b/>
                <w:bCs/>
              </w:rPr>
              <w:t>Transport Specification Requirement</w:t>
            </w:r>
          </w:p>
        </w:tc>
        <w:tc>
          <w:tcPr>
            <w:tcW w:w="2268" w:type="dxa"/>
            <w:shd w:val="clear" w:color="auto" w:fill="DDDDDD" w:themeFill="accent1"/>
          </w:tcPr>
          <w:p w14:paraId="4954D66E" w14:textId="77777777" w:rsidR="00040A75" w:rsidRDefault="00040A75" w:rsidP="00871993">
            <w:pPr>
              <w:jc w:val="center"/>
            </w:pPr>
            <w:r>
              <w:rPr>
                <w:b/>
                <w:bCs/>
              </w:rPr>
              <w:t>Justification</w:t>
            </w:r>
          </w:p>
        </w:tc>
        <w:tc>
          <w:tcPr>
            <w:tcW w:w="1791" w:type="dxa"/>
            <w:shd w:val="clear" w:color="auto" w:fill="DDDDDD" w:themeFill="accent1"/>
            <w:vAlign w:val="center"/>
          </w:tcPr>
          <w:p w14:paraId="56B323E9" w14:textId="77777777" w:rsidR="00040A75" w:rsidRPr="00DD3714" w:rsidRDefault="00040A75" w:rsidP="00871993">
            <w:pPr>
              <w:jc w:val="center"/>
            </w:pPr>
            <w:r>
              <w:rPr>
                <w:b/>
                <w:bCs/>
              </w:rPr>
              <w:t>Achieved (Y/N)</w:t>
            </w:r>
          </w:p>
        </w:tc>
      </w:tr>
      <w:tr w:rsidR="00040A75" w14:paraId="73E81DAD" w14:textId="77777777" w:rsidTr="00871993">
        <w:tc>
          <w:tcPr>
            <w:tcW w:w="4957" w:type="dxa"/>
            <w:shd w:val="clear" w:color="auto" w:fill="FFFFFF" w:themeFill="background1"/>
          </w:tcPr>
          <w:p w14:paraId="02236054" w14:textId="77777777" w:rsidR="00040A75" w:rsidRPr="00DD3714" w:rsidRDefault="00040A75" w:rsidP="00871993">
            <w:r>
              <w:t>The rig should be liftable as a single unit and weigh under 10kg. It must also have suitable lifting points.</w:t>
            </w:r>
          </w:p>
        </w:tc>
        <w:tc>
          <w:tcPr>
            <w:tcW w:w="2268" w:type="dxa"/>
            <w:shd w:val="clear" w:color="auto" w:fill="FFFFFF" w:themeFill="background1"/>
          </w:tcPr>
          <w:p w14:paraId="22332233" w14:textId="77777777" w:rsidR="00040A75" w:rsidRPr="00DD3714" w:rsidRDefault="00040A75" w:rsidP="00871993">
            <w:r>
              <w:t>To allow for the rig to be moved with ease in the case of a layout change.</w:t>
            </w:r>
          </w:p>
        </w:tc>
        <w:tc>
          <w:tcPr>
            <w:tcW w:w="1791" w:type="dxa"/>
            <w:shd w:val="clear" w:color="auto" w:fill="FFFFFF" w:themeFill="background1"/>
            <w:vAlign w:val="center"/>
          </w:tcPr>
          <w:p w14:paraId="1EB3D466" w14:textId="77777777" w:rsidR="00040A75" w:rsidRPr="00DD3714" w:rsidRDefault="00040A75" w:rsidP="00871993">
            <w:pPr>
              <w:jc w:val="center"/>
            </w:pPr>
            <w:r>
              <w:t>Y</w:t>
            </w:r>
          </w:p>
        </w:tc>
      </w:tr>
      <w:tr w:rsidR="00040A75" w14:paraId="3DD84733" w14:textId="77777777" w:rsidTr="00871993">
        <w:tc>
          <w:tcPr>
            <w:tcW w:w="9016" w:type="dxa"/>
            <w:gridSpan w:val="3"/>
            <w:shd w:val="clear" w:color="auto" w:fill="B2B2B2" w:themeFill="accent2"/>
            <w:vAlign w:val="center"/>
          </w:tcPr>
          <w:p w14:paraId="2AC760C6" w14:textId="77777777" w:rsidR="00040A75" w:rsidRPr="00DD3714" w:rsidRDefault="00040A75" w:rsidP="00871993">
            <w:pPr>
              <w:jc w:val="center"/>
            </w:pPr>
            <w:r>
              <w:rPr>
                <w:b/>
                <w:bCs/>
              </w:rPr>
              <w:t>Set-Up Requirements</w:t>
            </w:r>
          </w:p>
        </w:tc>
      </w:tr>
      <w:tr w:rsidR="00040A75" w14:paraId="31BA68FB" w14:textId="77777777" w:rsidTr="00871993">
        <w:tc>
          <w:tcPr>
            <w:tcW w:w="4957" w:type="dxa"/>
            <w:shd w:val="clear" w:color="auto" w:fill="DDDDDD" w:themeFill="accent1"/>
          </w:tcPr>
          <w:p w14:paraId="2D303D01" w14:textId="77777777" w:rsidR="00040A75" w:rsidRPr="00DD3714" w:rsidRDefault="00040A75" w:rsidP="00871993">
            <w:pPr>
              <w:jc w:val="center"/>
            </w:pPr>
            <w:r>
              <w:rPr>
                <w:b/>
                <w:bCs/>
              </w:rPr>
              <w:t>Set-Up Specification Requirement</w:t>
            </w:r>
          </w:p>
        </w:tc>
        <w:tc>
          <w:tcPr>
            <w:tcW w:w="2268" w:type="dxa"/>
            <w:shd w:val="clear" w:color="auto" w:fill="DDDDDD" w:themeFill="accent1"/>
          </w:tcPr>
          <w:p w14:paraId="2EA12229" w14:textId="77777777" w:rsidR="00040A75" w:rsidRPr="00DD3714" w:rsidRDefault="00040A75" w:rsidP="00871993">
            <w:pPr>
              <w:jc w:val="center"/>
            </w:pPr>
            <w:r>
              <w:rPr>
                <w:b/>
                <w:bCs/>
              </w:rPr>
              <w:t>Justification</w:t>
            </w:r>
          </w:p>
        </w:tc>
        <w:tc>
          <w:tcPr>
            <w:tcW w:w="1791" w:type="dxa"/>
            <w:shd w:val="clear" w:color="auto" w:fill="DDDDDD" w:themeFill="accent1"/>
            <w:vAlign w:val="center"/>
          </w:tcPr>
          <w:p w14:paraId="76A84DB7" w14:textId="77777777" w:rsidR="00040A75" w:rsidRPr="00DD3714" w:rsidRDefault="00040A75" w:rsidP="00871993">
            <w:pPr>
              <w:jc w:val="center"/>
            </w:pPr>
            <w:r>
              <w:rPr>
                <w:b/>
                <w:bCs/>
              </w:rPr>
              <w:t>Achieved (Y/N)</w:t>
            </w:r>
          </w:p>
        </w:tc>
      </w:tr>
      <w:tr w:rsidR="00040A75" w14:paraId="54BC1002" w14:textId="77777777" w:rsidTr="00871993">
        <w:tc>
          <w:tcPr>
            <w:tcW w:w="4957" w:type="dxa"/>
            <w:shd w:val="clear" w:color="auto" w:fill="FFFFFF" w:themeFill="background1"/>
          </w:tcPr>
          <w:p w14:paraId="575A36A1" w14:textId="77777777" w:rsidR="00040A75" w:rsidRPr="00DD3714" w:rsidRDefault="00040A75" w:rsidP="00871993">
            <w:r>
              <w:t>The rig must be suitable to be used on a bench that is situated 860mm off the floor.</w:t>
            </w:r>
          </w:p>
        </w:tc>
        <w:tc>
          <w:tcPr>
            <w:tcW w:w="2268" w:type="dxa"/>
            <w:shd w:val="clear" w:color="auto" w:fill="FFFFFF" w:themeFill="background1"/>
          </w:tcPr>
          <w:p w14:paraId="3AEEA956" w14:textId="77777777" w:rsidR="00040A75" w:rsidRPr="00DD3714" w:rsidRDefault="00040A75" w:rsidP="00871993">
            <w:r>
              <w:t>So that the rig can be used by operators appropriately.</w:t>
            </w:r>
          </w:p>
        </w:tc>
        <w:tc>
          <w:tcPr>
            <w:tcW w:w="1791" w:type="dxa"/>
            <w:shd w:val="clear" w:color="auto" w:fill="FFFFFF" w:themeFill="background1"/>
            <w:vAlign w:val="center"/>
          </w:tcPr>
          <w:p w14:paraId="70E322D4" w14:textId="77777777" w:rsidR="00040A75" w:rsidRPr="00DD3714" w:rsidRDefault="00040A75" w:rsidP="00871993">
            <w:pPr>
              <w:jc w:val="center"/>
            </w:pPr>
            <w:r>
              <w:t>Y</w:t>
            </w:r>
          </w:p>
        </w:tc>
      </w:tr>
      <w:tr w:rsidR="00040A75" w14:paraId="3187700A" w14:textId="77777777" w:rsidTr="00871993">
        <w:tc>
          <w:tcPr>
            <w:tcW w:w="9016" w:type="dxa"/>
            <w:gridSpan w:val="3"/>
            <w:shd w:val="clear" w:color="auto" w:fill="B2B2B2" w:themeFill="accent2"/>
            <w:vAlign w:val="center"/>
          </w:tcPr>
          <w:p w14:paraId="4DBEF345" w14:textId="77777777" w:rsidR="00040A75" w:rsidRPr="00DD3714" w:rsidRDefault="00040A75" w:rsidP="00871993">
            <w:pPr>
              <w:jc w:val="center"/>
            </w:pPr>
            <w:r>
              <w:rPr>
                <w:b/>
                <w:bCs/>
              </w:rPr>
              <w:t>Operational Requirements</w:t>
            </w:r>
          </w:p>
        </w:tc>
      </w:tr>
      <w:tr w:rsidR="00040A75" w14:paraId="0A333570" w14:textId="77777777" w:rsidTr="00871993">
        <w:tc>
          <w:tcPr>
            <w:tcW w:w="4957" w:type="dxa"/>
            <w:shd w:val="clear" w:color="auto" w:fill="DDDDDD" w:themeFill="accent1"/>
          </w:tcPr>
          <w:p w14:paraId="33E1FE89" w14:textId="77777777" w:rsidR="00040A75" w:rsidRPr="00DD3714" w:rsidRDefault="00040A75" w:rsidP="00871993">
            <w:pPr>
              <w:jc w:val="center"/>
            </w:pPr>
            <w:r>
              <w:rPr>
                <w:b/>
                <w:bCs/>
              </w:rPr>
              <w:t>Operational Specification Requirement</w:t>
            </w:r>
          </w:p>
        </w:tc>
        <w:tc>
          <w:tcPr>
            <w:tcW w:w="2268" w:type="dxa"/>
            <w:shd w:val="clear" w:color="auto" w:fill="DDDDDD" w:themeFill="accent1"/>
          </w:tcPr>
          <w:p w14:paraId="7FEE8B82" w14:textId="77777777" w:rsidR="00040A75" w:rsidRPr="00DD3714" w:rsidRDefault="00040A75" w:rsidP="00871993">
            <w:pPr>
              <w:jc w:val="center"/>
            </w:pPr>
            <w:r>
              <w:rPr>
                <w:b/>
                <w:bCs/>
              </w:rPr>
              <w:t>Justification</w:t>
            </w:r>
          </w:p>
        </w:tc>
        <w:tc>
          <w:tcPr>
            <w:tcW w:w="1791" w:type="dxa"/>
            <w:shd w:val="clear" w:color="auto" w:fill="DDDDDD" w:themeFill="accent1"/>
            <w:vAlign w:val="center"/>
          </w:tcPr>
          <w:p w14:paraId="7D6AEDD6" w14:textId="77777777" w:rsidR="00040A75" w:rsidRPr="00DD3714" w:rsidRDefault="00040A75" w:rsidP="00871993">
            <w:pPr>
              <w:jc w:val="center"/>
            </w:pPr>
            <w:r>
              <w:rPr>
                <w:b/>
                <w:bCs/>
              </w:rPr>
              <w:t>Achieved (Y/N)</w:t>
            </w:r>
          </w:p>
        </w:tc>
      </w:tr>
      <w:tr w:rsidR="00040A75" w14:paraId="34E3D422" w14:textId="77777777" w:rsidTr="00871993">
        <w:tc>
          <w:tcPr>
            <w:tcW w:w="4957" w:type="dxa"/>
            <w:shd w:val="clear" w:color="auto" w:fill="FFFFFF" w:themeFill="background1"/>
          </w:tcPr>
          <w:p w14:paraId="6995C58E" w14:textId="77777777" w:rsidR="00040A75" w:rsidRPr="00DD3714" w:rsidRDefault="00040A75" w:rsidP="00871993">
            <w:r>
              <w:t>The rig must not damage components on the UUT.</w:t>
            </w:r>
          </w:p>
        </w:tc>
        <w:tc>
          <w:tcPr>
            <w:tcW w:w="2268" w:type="dxa"/>
            <w:shd w:val="clear" w:color="auto" w:fill="FFFFFF" w:themeFill="background1"/>
          </w:tcPr>
          <w:p w14:paraId="31C8B772" w14:textId="77777777" w:rsidR="00040A75" w:rsidRPr="00DD3714" w:rsidRDefault="00040A75" w:rsidP="00871993">
            <w:r>
              <w:t>To ensure product quality and maintainability.</w:t>
            </w:r>
          </w:p>
        </w:tc>
        <w:tc>
          <w:tcPr>
            <w:tcW w:w="1791" w:type="dxa"/>
            <w:shd w:val="clear" w:color="auto" w:fill="FFFFFF" w:themeFill="background1"/>
            <w:vAlign w:val="center"/>
          </w:tcPr>
          <w:p w14:paraId="7C32689A" w14:textId="77777777" w:rsidR="00040A75" w:rsidRPr="00DD3714" w:rsidRDefault="00040A75" w:rsidP="00871993">
            <w:pPr>
              <w:jc w:val="center"/>
            </w:pPr>
            <w:r>
              <w:t>Y</w:t>
            </w:r>
          </w:p>
        </w:tc>
      </w:tr>
      <w:tr w:rsidR="00040A75" w14:paraId="5E744F50" w14:textId="77777777" w:rsidTr="00871993">
        <w:tc>
          <w:tcPr>
            <w:tcW w:w="4957" w:type="dxa"/>
            <w:shd w:val="clear" w:color="auto" w:fill="FFFFFF" w:themeFill="background1"/>
          </w:tcPr>
          <w:p w14:paraId="234DDD51" w14:textId="77777777" w:rsidR="00040A75" w:rsidRPr="00DD3714" w:rsidRDefault="00040A75" w:rsidP="00871993">
            <w:r>
              <w:t>ESD (Electrostatic Discharge) compliance of the rig is required.</w:t>
            </w:r>
          </w:p>
        </w:tc>
        <w:tc>
          <w:tcPr>
            <w:tcW w:w="2268" w:type="dxa"/>
            <w:shd w:val="clear" w:color="auto" w:fill="FFFFFF" w:themeFill="background1"/>
          </w:tcPr>
          <w:p w14:paraId="7D303268" w14:textId="77777777" w:rsidR="00040A75" w:rsidRPr="00DD3714" w:rsidRDefault="00040A75" w:rsidP="00871993">
            <w:r>
              <w:t>The rig will be test electronic parts which can be damaged by ESD.</w:t>
            </w:r>
          </w:p>
        </w:tc>
        <w:tc>
          <w:tcPr>
            <w:tcW w:w="1791" w:type="dxa"/>
            <w:shd w:val="clear" w:color="auto" w:fill="FFFFFF" w:themeFill="background1"/>
            <w:vAlign w:val="center"/>
          </w:tcPr>
          <w:p w14:paraId="3D0AB2A6" w14:textId="77777777" w:rsidR="00040A75" w:rsidRPr="00DD3714" w:rsidRDefault="00040A75" w:rsidP="00871993">
            <w:pPr>
              <w:jc w:val="center"/>
            </w:pPr>
            <w:r>
              <w:t>Y</w:t>
            </w:r>
          </w:p>
        </w:tc>
      </w:tr>
      <w:tr w:rsidR="00040A75" w14:paraId="6E1B1352" w14:textId="77777777" w:rsidTr="00871993">
        <w:tc>
          <w:tcPr>
            <w:tcW w:w="4957" w:type="dxa"/>
            <w:shd w:val="clear" w:color="auto" w:fill="FFFFFF" w:themeFill="background1"/>
          </w:tcPr>
          <w:p w14:paraId="2F139511" w14:textId="77777777" w:rsidR="00040A75" w:rsidRPr="00DD3714" w:rsidRDefault="00040A75" w:rsidP="00871993">
            <w:r>
              <w:t>Calibration procedures for the rig must be defined to ensure that the measurements taken by the rig are accurate and precise.</w:t>
            </w:r>
          </w:p>
        </w:tc>
        <w:tc>
          <w:tcPr>
            <w:tcW w:w="2268" w:type="dxa"/>
            <w:shd w:val="clear" w:color="auto" w:fill="FFFFFF" w:themeFill="background1"/>
          </w:tcPr>
          <w:p w14:paraId="1D4A8153" w14:textId="77777777" w:rsidR="00040A75" w:rsidRPr="00DD3714" w:rsidRDefault="00040A75" w:rsidP="00871993">
            <w:r>
              <w:t>For measurements taken by the rig to be accurate and precise.</w:t>
            </w:r>
          </w:p>
        </w:tc>
        <w:tc>
          <w:tcPr>
            <w:tcW w:w="1791" w:type="dxa"/>
            <w:shd w:val="clear" w:color="auto" w:fill="FFFFFF" w:themeFill="background1"/>
            <w:vAlign w:val="center"/>
          </w:tcPr>
          <w:p w14:paraId="4E4FFFF4" w14:textId="77777777" w:rsidR="00040A75" w:rsidRPr="00DD3714" w:rsidRDefault="00040A75" w:rsidP="00871993">
            <w:pPr>
              <w:jc w:val="center"/>
            </w:pPr>
            <w:r>
              <w:t>Y</w:t>
            </w:r>
          </w:p>
        </w:tc>
      </w:tr>
      <w:tr w:rsidR="00040A75" w14:paraId="60B86BE5" w14:textId="77777777" w:rsidTr="00871993">
        <w:tc>
          <w:tcPr>
            <w:tcW w:w="4957" w:type="dxa"/>
            <w:shd w:val="clear" w:color="auto" w:fill="FFFFFF" w:themeFill="background1"/>
          </w:tcPr>
          <w:p w14:paraId="1FC12F45" w14:textId="77777777" w:rsidR="00040A75" w:rsidRPr="00DD3714" w:rsidRDefault="00040A75" w:rsidP="00871993">
            <w:r>
              <w:t>Preventative maintenance requirements must be assessed, and defined procedures provided to ensure the rig is maintainable.</w:t>
            </w:r>
          </w:p>
        </w:tc>
        <w:tc>
          <w:tcPr>
            <w:tcW w:w="2268" w:type="dxa"/>
            <w:shd w:val="clear" w:color="auto" w:fill="FFFFFF" w:themeFill="background1"/>
          </w:tcPr>
          <w:p w14:paraId="513F34EB" w14:textId="77777777" w:rsidR="00040A75" w:rsidRPr="00DD3714" w:rsidRDefault="00040A75" w:rsidP="00871993">
            <w:r>
              <w:t>So that the rig is easily maintainable.</w:t>
            </w:r>
          </w:p>
        </w:tc>
        <w:tc>
          <w:tcPr>
            <w:tcW w:w="1791" w:type="dxa"/>
            <w:shd w:val="clear" w:color="auto" w:fill="FFFFFF" w:themeFill="background1"/>
            <w:vAlign w:val="center"/>
          </w:tcPr>
          <w:p w14:paraId="00DE06D3" w14:textId="77777777" w:rsidR="00040A75" w:rsidRPr="00DD3714" w:rsidRDefault="00040A75" w:rsidP="00871993">
            <w:pPr>
              <w:jc w:val="center"/>
            </w:pPr>
            <w:r>
              <w:t>Y</w:t>
            </w:r>
          </w:p>
        </w:tc>
      </w:tr>
      <w:tr w:rsidR="00040A75" w14:paraId="6CA4E0C4" w14:textId="77777777" w:rsidTr="00871993">
        <w:tc>
          <w:tcPr>
            <w:tcW w:w="9016" w:type="dxa"/>
            <w:gridSpan w:val="3"/>
            <w:shd w:val="clear" w:color="auto" w:fill="B2B2B2" w:themeFill="accent2"/>
            <w:vAlign w:val="center"/>
          </w:tcPr>
          <w:p w14:paraId="1E102695" w14:textId="77777777" w:rsidR="00040A75" w:rsidRPr="00DD3714" w:rsidRDefault="00040A75" w:rsidP="00871993">
            <w:pPr>
              <w:jc w:val="center"/>
            </w:pPr>
            <w:r>
              <w:rPr>
                <w:b/>
                <w:bCs/>
              </w:rPr>
              <w:t>Legislative &amp; Safety Requirements</w:t>
            </w:r>
          </w:p>
        </w:tc>
      </w:tr>
      <w:tr w:rsidR="00040A75" w14:paraId="779BD31C" w14:textId="77777777" w:rsidTr="00871993">
        <w:tc>
          <w:tcPr>
            <w:tcW w:w="4957" w:type="dxa"/>
            <w:shd w:val="clear" w:color="auto" w:fill="DDDDDD" w:themeFill="accent1"/>
          </w:tcPr>
          <w:p w14:paraId="0C4FB9B7" w14:textId="77777777" w:rsidR="00040A75" w:rsidRPr="00DD3714" w:rsidRDefault="00040A75" w:rsidP="00871993">
            <w:pPr>
              <w:jc w:val="center"/>
            </w:pPr>
            <w:r>
              <w:rPr>
                <w:b/>
                <w:bCs/>
              </w:rPr>
              <w:t>Legislative &amp; Safety Specification Requirement</w:t>
            </w:r>
          </w:p>
        </w:tc>
        <w:tc>
          <w:tcPr>
            <w:tcW w:w="2268" w:type="dxa"/>
            <w:shd w:val="clear" w:color="auto" w:fill="DDDDDD" w:themeFill="accent1"/>
          </w:tcPr>
          <w:p w14:paraId="6994545B" w14:textId="77777777" w:rsidR="00040A75" w:rsidRPr="00DD3714" w:rsidRDefault="00040A75" w:rsidP="00871993">
            <w:pPr>
              <w:jc w:val="center"/>
            </w:pPr>
            <w:r>
              <w:rPr>
                <w:b/>
                <w:bCs/>
              </w:rPr>
              <w:t>Justification</w:t>
            </w:r>
          </w:p>
        </w:tc>
        <w:tc>
          <w:tcPr>
            <w:tcW w:w="1791" w:type="dxa"/>
            <w:shd w:val="clear" w:color="auto" w:fill="DDDDDD" w:themeFill="accent1"/>
            <w:vAlign w:val="center"/>
          </w:tcPr>
          <w:p w14:paraId="7A750DB5" w14:textId="77777777" w:rsidR="00040A75" w:rsidRPr="00DD3714" w:rsidRDefault="00040A75" w:rsidP="00871993">
            <w:pPr>
              <w:jc w:val="center"/>
            </w:pPr>
            <w:r>
              <w:rPr>
                <w:b/>
                <w:bCs/>
              </w:rPr>
              <w:t>Achieved (Y/N)</w:t>
            </w:r>
          </w:p>
        </w:tc>
      </w:tr>
      <w:tr w:rsidR="00040A75" w14:paraId="788C1D07" w14:textId="77777777" w:rsidTr="00871993">
        <w:tc>
          <w:tcPr>
            <w:tcW w:w="4957" w:type="dxa"/>
            <w:shd w:val="clear" w:color="auto" w:fill="FFFFFF" w:themeFill="background1"/>
          </w:tcPr>
          <w:p w14:paraId="2FFECAD7" w14:textId="77777777" w:rsidR="00040A75" w:rsidRPr="00DD3714" w:rsidRDefault="00040A75" w:rsidP="00871993">
            <w:r>
              <w:t>The rig must be CE certified.</w:t>
            </w:r>
          </w:p>
        </w:tc>
        <w:tc>
          <w:tcPr>
            <w:tcW w:w="2268" w:type="dxa"/>
            <w:shd w:val="clear" w:color="auto" w:fill="FFFFFF" w:themeFill="background1"/>
          </w:tcPr>
          <w:p w14:paraId="5CB862B6" w14:textId="77777777" w:rsidR="00040A75" w:rsidRPr="00DD3714" w:rsidRDefault="00040A75" w:rsidP="00871993">
            <w:r>
              <w:t>This is to comply with company policy.</w:t>
            </w:r>
          </w:p>
        </w:tc>
        <w:tc>
          <w:tcPr>
            <w:tcW w:w="1791" w:type="dxa"/>
            <w:shd w:val="clear" w:color="auto" w:fill="FFFFFF" w:themeFill="background1"/>
            <w:vAlign w:val="center"/>
          </w:tcPr>
          <w:p w14:paraId="28AFBA55" w14:textId="77777777" w:rsidR="00040A75" w:rsidRPr="00DD3714" w:rsidRDefault="00040A75" w:rsidP="00871993">
            <w:pPr>
              <w:jc w:val="center"/>
            </w:pPr>
            <w:r>
              <w:t>Y</w:t>
            </w:r>
          </w:p>
        </w:tc>
      </w:tr>
      <w:tr w:rsidR="00040A75" w14:paraId="74AD2B22" w14:textId="77777777" w:rsidTr="00871993">
        <w:tc>
          <w:tcPr>
            <w:tcW w:w="4957" w:type="dxa"/>
            <w:shd w:val="clear" w:color="auto" w:fill="FFFFFF" w:themeFill="background1"/>
          </w:tcPr>
          <w:p w14:paraId="324280B1" w14:textId="77777777" w:rsidR="00040A75" w:rsidRDefault="00040A75" w:rsidP="00871993">
            <w:r>
              <w:t>An ergonomic assessment must be carried out prior to the rig being implemented onto production.</w:t>
            </w:r>
          </w:p>
        </w:tc>
        <w:tc>
          <w:tcPr>
            <w:tcW w:w="2268" w:type="dxa"/>
            <w:shd w:val="clear" w:color="auto" w:fill="FFFFFF" w:themeFill="background1"/>
          </w:tcPr>
          <w:p w14:paraId="3C4FD68D" w14:textId="77777777" w:rsidR="00040A75" w:rsidRDefault="00040A75" w:rsidP="00871993">
            <w:r>
              <w:t>To ensure that the rig is user friendly.</w:t>
            </w:r>
          </w:p>
        </w:tc>
        <w:tc>
          <w:tcPr>
            <w:tcW w:w="1791" w:type="dxa"/>
            <w:shd w:val="clear" w:color="auto" w:fill="FFFFFF" w:themeFill="background1"/>
            <w:vAlign w:val="center"/>
          </w:tcPr>
          <w:p w14:paraId="5DE6A74D" w14:textId="77777777" w:rsidR="00040A75" w:rsidRPr="00DD3714" w:rsidRDefault="00040A75" w:rsidP="00256DF5">
            <w:pPr>
              <w:keepNext/>
              <w:jc w:val="center"/>
            </w:pPr>
            <w:r>
              <w:t>Y</w:t>
            </w:r>
          </w:p>
        </w:tc>
      </w:tr>
    </w:tbl>
    <w:p w14:paraId="45955D37" w14:textId="676D3315" w:rsidR="00717677" w:rsidRDefault="00256DF5" w:rsidP="00256DF5">
      <w:pPr>
        <w:pStyle w:val="Caption"/>
        <w:jc w:val="center"/>
      </w:pPr>
      <w:bookmarkStart w:id="34" w:name="_Toc104551293"/>
      <w:r>
        <w:t xml:space="preserve">Table </w:t>
      </w:r>
      <w:r>
        <w:fldChar w:fldCharType="begin"/>
      </w:r>
      <w:r>
        <w:instrText xml:space="preserve"> SEQ Table \* ARABIC </w:instrText>
      </w:r>
      <w:r>
        <w:fldChar w:fldCharType="separate"/>
      </w:r>
      <w:r>
        <w:rPr>
          <w:noProof/>
        </w:rPr>
        <w:t>5</w:t>
      </w:r>
      <w:r>
        <w:fldChar w:fldCharType="end"/>
      </w:r>
      <w:r>
        <w:t xml:space="preserve"> - Product Design Specification</w:t>
      </w:r>
      <w:bookmarkEnd w:id="34"/>
    </w:p>
    <w:p w14:paraId="4AF71889" w14:textId="77777777" w:rsidR="007D60F5" w:rsidRDefault="007D60F5" w:rsidP="007D60F5">
      <w:pPr>
        <w:pStyle w:val="Heading2"/>
      </w:pPr>
      <w:bookmarkStart w:id="35" w:name="_Toc104546715"/>
      <w:r>
        <w:lastRenderedPageBreak/>
        <w:t>Design</w:t>
      </w:r>
      <w:bookmarkEnd w:id="35"/>
    </w:p>
    <w:p w14:paraId="04751C16" w14:textId="77777777" w:rsidR="007D60F5" w:rsidRDefault="007D60F5" w:rsidP="007D60F5"/>
    <w:p w14:paraId="1BC32314" w14:textId="1F02A2FB" w:rsidR="007D60F5" w:rsidRDefault="007D60F5" w:rsidP="007D60F5">
      <w:r>
        <w:t xml:space="preserve">The design phase of this project was </w:t>
      </w:r>
      <w:r w:rsidR="00256DF5">
        <w:t>complex</w:t>
      </w:r>
      <w:r>
        <w:t xml:space="preserve"> due to the various aspects that were being worked on simultaneously. This meant that each aspect of the design process could potentially have </w:t>
      </w:r>
      <w:r w:rsidR="00256DF5">
        <w:t>several</w:t>
      </w:r>
      <w:r>
        <w:t xml:space="preserve"> people working on it at one time. The first stage of the design process was the mechanical design stage. Once the mechanical design had been completed work could then commence on the electronics of the test rig. Finally, once the electronics have been designed then work can begin on the software.</w:t>
      </w:r>
    </w:p>
    <w:p w14:paraId="28257AC0" w14:textId="77777777" w:rsidR="007D60F5" w:rsidRDefault="007D60F5" w:rsidP="007D60F5"/>
    <w:p w14:paraId="40E2F257" w14:textId="77777777" w:rsidR="007D60F5" w:rsidRDefault="007D60F5" w:rsidP="007D60F5">
      <w:pPr>
        <w:pStyle w:val="Heading3"/>
      </w:pPr>
      <w:bookmarkStart w:id="36" w:name="_Toc104546716"/>
      <w:r>
        <w:t>Mechanical</w:t>
      </w:r>
      <w:bookmarkEnd w:id="36"/>
    </w:p>
    <w:p w14:paraId="5D77BE3C" w14:textId="77777777" w:rsidR="007D60F5" w:rsidRDefault="007D60F5" w:rsidP="007D60F5"/>
    <w:p w14:paraId="55C9DA57" w14:textId="77777777" w:rsidR="007D60F5" w:rsidRDefault="007D60F5" w:rsidP="007D60F5">
      <w:r>
        <w:t xml:space="preserve">This stage of the design can be very difficult if the requirements are not made clear. Due to there being a clear set of requirements for this project this made the mechanical design phase easier. The overall mechanical design was based upon similar encoder interface test rigs such as the Tonic Interface Rig. This meant that the vision system was mounted above the product that was being test with the PCB sitting in a nest below. The nest itself had pin holes so that the PCB would also be placed in the correct orientation. To electrically connect the PCB to the test rig electronics a connector was mounted at a 90-degree angle to the PCB with a swivel handle. This could then be used by the operator to connect and disconnect the PCB that was being tested. To design this </w:t>
      </w:r>
      <w:proofErr w:type="gramStart"/>
      <w:r>
        <w:t>test</w:t>
      </w:r>
      <w:proofErr w:type="gramEnd"/>
      <w:r>
        <w:t xml:space="preserve"> rig a CAD package called NX was used. This allows for 3D modelling with 360 degrees of movement to be able to view the design from various angles. Below is an image taken from CAD of the nest section of the test rig.</w:t>
      </w:r>
    </w:p>
    <w:p w14:paraId="3BCA0D94" w14:textId="77777777" w:rsidR="007D60F5" w:rsidRDefault="007D60F5" w:rsidP="007D60F5">
      <w:pPr>
        <w:jc w:val="center"/>
      </w:pPr>
      <w:r w:rsidRPr="00A57FF9">
        <w:rPr>
          <w:noProof/>
        </w:rPr>
        <w:drawing>
          <wp:inline distT="0" distB="0" distL="0" distR="0" wp14:anchorId="7DE3B37D" wp14:editId="72135114">
            <wp:extent cx="4829855" cy="3098800"/>
            <wp:effectExtent l="0" t="0" r="0" b="0"/>
            <wp:docPr id="16" name="Picture 11" descr="Diagram&#10;&#10;Description automatically generated">
              <a:extLst xmlns:a="http://schemas.openxmlformats.org/drawingml/2006/main">
                <a:ext uri="{FF2B5EF4-FFF2-40B4-BE49-F238E27FC236}">
                  <a16:creationId xmlns:a16="http://schemas.microsoft.com/office/drawing/2014/main" id="{60DFE75A-4282-B14E-98A2-42CA9F45065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1" descr="Diagram&#10;&#10;Description automatically generated">
                      <a:extLst>
                        <a:ext uri="{FF2B5EF4-FFF2-40B4-BE49-F238E27FC236}">
                          <a16:creationId xmlns:a16="http://schemas.microsoft.com/office/drawing/2014/main" id="{60DFE75A-4282-B14E-98A2-42CA9F450651}"/>
                        </a:ext>
                      </a:extLst>
                    </pic:cNvPr>
                    <pic:cNvPicPr>
                      <a:picLocks noChangeAspect="1"/>
                    </pic:cNvPicPr>
                  </pic:nvPicPr>
                  <pic:blipFill rotWithShape="1">
                    <a:blip r:embed="rId15"/>
                    <a:srcRect l="32430" t="56254" r="22047" b="15424"/>
                    <a:stretch/>
                  </pic:blipFill>
                  <pic:spPr bwMode="auto">
                    <a:xfrm>
                      <a:off x="0" y="0"/>
                      <a:ext cx="4906817" cy="3148178"/>
                    </a:xfrm>
                    <a:prstGeom prst="rect">
                      <a:avLst/>
                    </a:prstGeom>
                    <a:ln>
                      <a:noFill/>
                    </a:ln>
                    <a:extLst>
                      <a:ext uri="{53640926-AAD7-44D8-BBD7-CCE9431645EC}">
                        <a14:shadowObscured xmlns:a14="http://schemas.microsoft.com/office/drawing/2010/main"/>
                      </a:ext>
                    </a:extLst>
                  </pic:spPr>
                </pic:pic>
              </a:graphicData>
            </a:graphic>
          </wp:inline>
        </w:drawing>
      </w:r>
    </w:p>
    <w:p w14:paraId="5177B5AA" w14:textId="77777777" w:rsidR="007D60F5" w:rsidRDefault="007D60F5" w:rsidP="007D60F5"/>
    <w:p w14:paraId="78811EDC" w14:textId="77777777" w:rsidR="007D60F5" w:rsidRDefault="007D60F5" w:rsidP="007D60F5">
      <w:r>
        <w:t>Various aspects of the mechanical design can be seen from this image including the swivel handle which is used to connect the unit under test and the locating pins used to position the PCB in the correct place. One of the vision systems cameras can also be seen in this image. The purpose of this is to check the positions of the dip switches on the outside of the PCB. The operator will set the dip switches to the correct positions based on where the software indicates to put them.</w:t>
      </w:r>
    </w:p>
    <w:p w14:paraId="0C89D18A" w14:textId="77777777" w:rsidR="007D60F5" w:rsidRDefault="007D60F5" w:rsidP="007D60F5">
      <w:pPr>
        <w:pStyle w:val="Heading3"/>
      </w:pPr>
      <w:bookmarkStart w:id="37" w:name="_Toc104546717"/>
      <w:r>
        <w:lastRenderedPageBreak/>
        <w:t>Electronics</w:t>
      </w:r>
      <w:bookmarkEnd w:id="37"/>
    </w:p>
    <w:p w14:paraId="1E38591A" w14:textId="77777777" w:rsidR="007D60F5" w:rsidRDefault="007D60F5" w:rsidP="007D60F5"/>
    <w:p w14:paraId="72BEF63C" w14:textId="77777777" w:rsidR="007D60F5" w:rsidRDefault="007D60F5" w:rsidP="007D60F5">
      <w:r>
        <w:t>The next phase of the design was the electronics. Once the mechanical design of the jig had been completed then a main test PCB could be designed which would fit inside the test rig. The purpose of this test PCB is to carry signals from the unit under test back to the PC where the data would then be processed. Due to this the PCB consists of multiple operational amplifiers which are used to amplify the signal. The purpose of this is to maintain signal integrity. Without these then the signal that would be fed back to the PC would be incredibly weak and would not be an accurate signal measurement. Below is an example of an operational amplifier circuit.</w:t>
      </w:r>
    </w:p>
    <w:p w14:paraId="22F95A0E" w14:textId="77777777" w:rsidR="007D60F5" w:rsidRPr="00DB6770" w:rsidRDefault="007D60F5" w:rsidP="007D60F5">
      <w:pPr>
        <w:jc w:val="center"/>
        <w:rPr>
          <w:rFonts w:ascii="Times New Roman" w:eastAsia="Times New Roman" w:hAnsi="Times New Roman" w:cs="Times New Roman"/>
          <w:lang w:eastAsia="en-GB"/>
        </w:rPr>
      </w:pPr>
      <w:r w:rsidRPr="00DB6770">
        <w:rPr>
          <w:rFonts w:ascii="Times New Roman" w:eastAsia="Times New Roman" w:hAnsi="Times New Roman" w:cs="Times New Roman"/>
          <w:lang w:eastAsia="en-GB"/>
        </w:rPr>
        <w:fldChar w:fldCharType="begin"/>
      </w:r>
      <w:r w:rsidRPr="00DB6770">
        <w:rPr>
          <w:rFonts w:ascii="Times New Roman" w:eastAsia="Times New Roman" w:hAnsi="Times New Roman" w:cs="Times New Roman"/>
          <w:lang w:eastAsia="en-GB"/>
        </w:rPr>
        <w:instrText xml:space="preserve"> INCLUDEPICTURE "https://www.electronicshub.org/wp-content/uploads/2015/01/1.-Inverting-Operational-Amplifier-Circuit.jpg" \* MERGEFORMATINET </w:instrText>
      </w:r>
      <w:r w:rsidRPr="00DB6770">
        <w:rPr>
          <w:rFonts w:ascii="Times New Roman" w:eastAsia="Times New Roman" w:hAnsi="Times New Roman" w:cs="Times New Roman"/>
          <w:lang w:eastAsia="en-GB"/>
        </w:rPr>
        <w:fldChar w:fldCharType="separate"/>
      </w:r>
      <w:r w:rsidRPr="00DB6770">
        <w:rPr>
          <w:rFonts w:ascii="Times New Roman" w:eastAsia="Times New Roman" w:hAnsi="Times New Roman" w:cs="Times New Roman"/>
          <w:noProof/>
          <w:lang w:eastAsia="en-GB"/>
        </w:rPr>
        <w:drawing>
          <wp:inline distT="0" distB="0" distL="0" distR="0" wp14:anchorId="2C084B06" wp14:editId="5532F474">
            <wp:extent cx="2350667" cy="2082800"/>
            <wp:effectExtent l="0" t="0" r="0" b="0"/>
            <wp:docPr id="18" name="Picture 18" descr="Inverting Operational Amplifiers Working and Applic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nverting Operational Amplifiers Working and Application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390271" cy="2117891"/>
                    </a:xfrm>
                    <a:prstGeom prst="rect">
                      <a:avLst/>
                    </a:prstGeom>
                    <a:noFill/>
                    <a:ln>
                      <a:noFill/>
                    </a:ln>
                  </pic:spPr>
                </pic:pic>
              </a:graphicData>
            </a:graphic>
          </wp:inline>
        </w:drawing>
      </w:r>
      <w:r w:rsidRPr="00DB6770">
        <w:rPr>
          <w:rFonts w:ascii="Times New Roman" w:eastAsia="Times New Roman" w:hAnsi="Times New Roman" w:cs="Times New Roman"/>
          <w:lang w:eastAsia="en-GB"/>
        </w:rPr>
        <w:fldChar w:fldCharType="end"/>
      </w:r>
    </w:p>
    <w:p w14:paraId="5300811C" w14:textId="77777777" w:rsidR="007D60F5" w:rsidRDefault="007D60F5" w:rsidP="007D60F5"/>
    <w:p w14:paraId="5565E796" w14:textId="77777777" w:rsidR="007D60F5" w:rsidRDefault="007D60F5" w:rsidP="007D60F5">
      <w:r>
        <w:t>Another common circuit that is used with test rig PCBs is a current sense circuit. The purpose of this is to measure the current from the unit under test to determine whether the unit is faulty or not. If the current measurement is not within the specified test limits, then that PCB will fail the test and could potentially be scrapped. Below is the circuit diagram for a current sense circuit.</w:t>
      </w:r>
    </w:p>
    <w:p w14:paraId="41724C38" w14:textId="77777777" w:rsidR="007D60F5" w:rsidRDefault="007D60F5" w:rsidP="007D60F5">
      <w:pPr>
        <w:jc w:val="center"/>
      </w:pPr>
      <w:r w:rsidRPr="00F86469">
        <w:rPr>
          <w:noProof/>
        </w:rPr>
        <w:drawing>
          <wp:inline distT="0" distB="0" distL="0" distR="0" wp14:anchorId="1ED8E6BA" wp14:editId="02182638">
            <wp:extent cx="2349029" cy="2338947"/>
            <wp:effectExtent l="0" t="0" r="635" b="0"/>
            <wp:docPr id="19" name="Picture 1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Diagram&#10;&#10;Description automatically generated"/>
                    <pic:cNvPicPr/>
                  </pic:nvPicPr>
                  <pic:blipFill>
                    <a:blip r:embed="rId19"/>
                    <a:stretch>
                      <a:fillRect/>
                    </a:stretch>
                  </pic:blipFill>
                  <pic:spPr>
                    <a:xfrm>
                      <a:off x="0" y="0"/>
                      <a:ext cx="2366264" cy="2356108"/>
                    </a:xfrm>
                    <a:prstGeom prst="rect">
                      <a:avLst/>
                    </a:prstGeom>
                  </pic:spPr>
                </pic:pic>
              </a:graphicData>
            </a:graphic>
          </wp:inline>
        </w:drawing>
      </w:r>
    </w:p>
    <w:p w14:paraId="58E2DB4E" w14:textId="77777777" w:rsidR="007D60F5" w:rsidRDefault="007D60F5" w:rsidP="007D60F5"/>
    <w:p w14:paraId="12042CCF" w14:textId="77777777" w:rsidR="007D60F5" w:rsidRDefault="007D60F5" w:rsidP="007D60F5">
      <w:proofErr w:type="gramStart"/>
      <w:r>
        <w:t>All of</w:t>
      </w:r>
      <w:proofErr w:type="gramEnd"/>
      <w:r>
        <w:t xml:space="preserve"> the circuit design was done using CAD packages from Zuken which include CR8000 and Design Force. </w:t>
      </w:r>
      <w:proofErr w:type="gramStart"/>
      <w:r>
        <w:t>All of</w:t>
      </w:r>
      <w:proofErr w:type="gramEnd"/>
      <w:r>
        <w:t xml:space="preserve"> the schematic is drawn in CR8000 with the PCB layout being done in Design Force. These CAD packages allow for complex PCB design while at the same time making it accessible to people of varying skill levels.</w:t>
      </w:r>
    </w:p>
    <w:p w14:paraId="4537C323" w14:textId="77777777" w:rsidR="007D60F5" w:rsidRDefault="007D60F5" w:rsidP="007D60F5">
      <w:r>
        <w:br w:type="page"/>
      </w:r>
    </w:p>
    <w:p w14:paraId="0745E990" w14:textId="77777777" w:rsidR="007D60F5" w:rsidRDefault="007D60F5" w:rsidP="007D60F5">
      <w:pPr>
        <w:pStyle w:val="Heading3"/>
      </w:pPr>
      <w:bookmarkStart w:id="38" w:name="_Toc104546718"/>
      <w:r>
        <w:lastRenderedPageBreak/>
        <w:t>Software</w:t>
      </w:r>
      <w:bookmarkEnd w:id="38"/>
    </w:p>
    <w:p w14:paraId="201DF69B" w14:textId="77777777" w:rsidR="007D60F5" w:rsidRDefault="007D60F5" w:rsidP="007D60F5"/>
    <w:p w14:paraId="388A621D" w14:textId="77777777" w:rsidR="007D60F5" w:rsidRDefault="007D60F5" w:rsidP="007D60F5">
      <w:r>
        <w:t xml:space="preserve">Finally, after the electronics design stage had been complete then next step was to begin work on the software. For test rigs such as this one the software can get very complex due to the number of aspects that need to be tested to ensure product quality. Most of the software written within Renishaw is done using LabVIEW. </w:t>
      </w:r>
      <w:r w:rsidRPr="00F73F1F">
        <w:t>LabVIEW offers a graphical programming approach that helps you visualize every aspect of your application, including hardware configuration, measurement data, and debugging.</w:t>
      </w:r>
      <w:r>
        <w:t xml:space="preserve"> Due to it being a graphical software language people of various skill levels can pick it up with more ease than programming languages such as C++ and Python.</w:t>
      </w:r>
    </w:p>
    <w:p w14:paraId="2FE2C927" w14:textId="77777777" w:rsidR="007D60F5" w:rsidRPr="00F73F1F" w:rsidRDefault="007D60F5" w:rsidP="007D60F5">
      <w:pPr>
        <w:jc w:val="center"/>
        <w:rPr>
          <w:rFonts w:ascii="Times New Roman" w:eastAsia="Times New Roman" w:hAnsi="Times New Roman" w:cs="Times New Roman"/>
          <w:lang w:eastAsia="en-GB"/>
        </w:rPr>
      </w:pPr>
      <w:r w:rsidRPr="00F73F1F">
        <w:rPr>
          <w:rFonts w:ascii="Times New Roman" w:eastAsia="Times New Roman" w:hAnsi="Times New Roman" w:cs="Times New Roman"/>
          <w:lang w:eastAsia="en-GB"/>
        </w:rPr>
        <w:fldChar w:fldCharType="begin"/>
      </w:r>
      <w:r w:rsidRPr="00F73F1F">
        <w:rPr>
          <w:rFonts w:ascii="Times New Roman" w:eastAsia="Times New Roman" w:hAnsi="Times New Roman" w:cs="Times New Roman"/>
          <w:lang w:eastAsia="en-GB"/>
        </w:rPr>
        <w:instrText xml:space="preserve"> INCLUDEPICTURE "https://upload.wikimedia.org/wikipedia/en/6/60/LabVIEW_Logo.jpg" \* MERGEFORMATINET </w:instrText>
      </w:r>
      <w:r w:rsidRPr="00F73F1F">
        <w:rPr>
          <w:rFonts w:ascii="Times New Roman" w:eastAsia="Times New Roman" w:hAnsi="Times New Roman" w:cs="Times New Roman"/>
          <w:lang w:eastAsia="en-GB"/>
        </w:rPr>
        <w:fldChar w:fldCharType="separate"/>
      </w:r>
      <w:r w:rsidRPr="00F73F1F">
        <w:rPr>
          <w:rFonts w:ascii="Times New Roman" w:eastAsia="Times New Roman" w:hAnsi="Times New Roman" w:cs="Times New Roman"/>
          <w:noProof/>
          <w:lang w:eastAsia="en-GB"/>
        </w:rPr>
        <w:drawing>
          <wp:inline distT="0" distB="0" distL="0" distR="0" wp14:anchorId="737EF21B" wp14:editId="681AE5C0">
            <wp:extent cx="3619500" cy="1338966"/>
            <wp:effectExtent l="0" t="0" r="0" b="0"/>
            <wp:docPr id="20" name="Picture 20" descr="LabVIEW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LabVIEW - Wikipedia"/>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664919" cy="1355768"/>
                    </a:xfrm>
                    <a:prstGeom prst="rect">
                      <a:avLst/>
                    </a:prstGeom>
                    <a:noFill/>
                    <a:ln>
                      <a:noFill/>
                    </a:ln>
                  </pic:spPr>
                </pic:pic>
              </a:graphicData>
            </a:graphic>
          </wp:inline>
        </w:drawing>
      </w:r>
      <w:r w:rsidRPr="00F73F1F">
        <w:rPr>
          <w:rFonts w:ascii="Times New Roman" w:eastAsia="Times New Roman" w:hAnsi="Times New Roman" w:cs="Times New Roman"/>
          <w:lang w:eastAsia="en-GB"/>
        </w:rPr>
        <w:fldChar w:fldCharType="end"/>
      </w:r>
    </w:p>
    <w:p w14:paraId="2A4BB61C" w14:textId="77777777" w:rsidR="007D60F5" w:rsidRDefault="007D60F5" w:rsidP="007D60F5"/>
    <w:p w14:paraId="35961AF4" w14:textId="77777777" w:rsidR="007D60F5" w:rsidRDefault="007D60F5" w:rsidP="007D60F5">
      <w:r>
        <w:t>The first stage in software design for test rigs is creating a flow chart of the software. It can then be determined what the software will be required to do at each stage. This makes it easier when it comes to the programming stage. After the flowchart has been completed the programming can begin. The main part of this is creating a process loop which will run each step in the test process. Alongside this you will have a hardware loop which the software will use to communicate with the test hardware. In this case the test hardware would include the electronics and the vision system.</w:t>
      </w:r>
    </w:p>
    <w:p w14:paraId="5A94C0C1" w14:textId="77777777" w:rsidR="007D60F5" w:rsidRDefault="007D60F5" w:rsidP="007D60F5"/>
    <w:p w14:paraId="17B39C35" w14:textId="77777777" w:rsidR="007D60F5" w:rsidRDefault="007D60F5" w:rsidP="007D60F5">
      <w:r>
        <w:t>One of the reasons LabVIEW is used is because of the front panel that is displayed to the user throughout the test. This helps to visualise what is happening during the testing process. Below is an example of the software front panel.</w:t>
      </w:r>
    </w:p>
    <w:p w14:paraId="607C6CE7" w14:textId="77777777" w:rsidR="007D60F5" w:rsidRPr="00F73F1F" w:rsidRDefault="007D60F5" w:rsidP="007D60F5">
      <w:pPr>
        <w:jc w:val="center"/>
        <w:rPr>
          <w:rFonts w:ascii="Times New Roman" w:eastAsia="Times New Roman" w:hAnsi="Times New Roman" w:cs="Times New Roman"/>
          <w:lang w:eastAsia="en-GB"/>
        </w:rPr>
      </w:pPr>
      <w:r w:rsidRPr="00F73F1F">
        <w:rPr>
          <w:rFonts w:ascii="Times New Roman" w:eastAsia="Times New Roman" w:hAnsi="Times New Roman" w:cs="Times New Roman"/>
          <w:lang w:eastAsia="en-GB"/>
        </w:rPr>
        <w:fldChar w:fldCharType="begin"/>
      </w:r>
      <w:r w:rsidRPr="00F73F1F">
        <w:rPr>
          <w:rFonts w:ascii="Times New Roman" w:eastAsia="Times New Roman" w:hAnsi="Times New Roman" w:cs="Times New Roman"/>
          <w:lang w:eastAsia="en-GB"/>
        </w:rPr>
        <w:instrText xml:space="preserve"> INCLUDEPICTURE "http://www.ni.com/cms/images/devzone/tut/DDV_Fig_6_-_Front_Panel.png" \* MERGEFORMATINET </w:instrText>
      </w:r>
      <w:r w:rsidRPr="00F73F1F">
        <w:rPr>
          <w:rFonts w:ascii="Times New Roman" w:eastAsia="Times New Roman" w:hAnsi="Times New Roman" w:cs="Times New Roman"/>
          <w:lang w:eastAsia="en-GB"/>
        </w:rPr>
        <w:fldChar w:fldCharType="separate"/>
      </w:r>
      <w:r w:rsidRPr="00F73F1F">
        <w:rPr>
          <w:rFonts w:ascii="Times New Roman" w:eastAsia="Times New Roman" w:hAnsi="Times New Roman" w:cs="Times New Roman"/>
          <w:noProof/>
          <w:lang w:eastAsia="en-GB"/>
        </w:rPr>
        <w:drawing>
          <wp:inline distT="0" distB="0" distL="0" distR="0" wp14:anchorId="6AECF5E7" wp14:editId="1FA28220">
            <wp:extent cx="4849898" cy="2997200"/>
            <wp:effectExtent l="0" t="0" r="1905" b="0"/>
            <wp:docPr id="21" name="Picture 21" descr="Tips for Creating an Effective User Interface in LabVIEW – Digilent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Tips for Creating an Effective User Interface in LabVIEW – Digilent Blo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880970" cy="3016402"/>
                    </a:xfrm>
                    <a:prstGeom prst="rect">
                      <a:avLst/>
                    </a:prstGeom>
                    <a:noFill/>
                    <a:ln>
                      <a:noFill/>
                    </a:ln>
                  </pic:spPr>
                </pic:pic>
              </a:graphicData>
            </a:graphic>
          </wp:inline>
        </w:drawing>
      </w:r>
      <w:r w:rsidRPr="00F73F1F">
        <w:rPr>
          <w:rFonts w:ascii="Times New Roman" w:eastAsia="Times New Roman" w:hAnsi="Times New Roman" w:cs="Times New Roman"/>
          <w:lang w:eastAsia="en-GB"/>
        </w:rPr>
        <w:fldChar w:fldCharType="end"/>
      </w:r>
    </w:p>
    <w:p w14:paraId="10506298" w14:textId="77777777" w:rsidR="006920C3" w:rsidRDefault="006920C3" w:rsidP="00717677">
      <w:pPr>
        <w:sectPr w:rsidR="006920C3" w:rsidSect="002C0A71">
          <w:pgSz w:w="11906" w:h="16838"/>
          <w:pgMar w:top="1440" w:right="1440" w:bottom="1440" w:left="1440" w:header="708" w:footer="708" w:gutter="0"/>
          <w:cols w:space="708"/>
          <w:titlePg/>
          <w:docGrid w:linePitch="360"/>
        </w:sectPr>
      </w:pPr>
    </w:p>
    <w:p w14:paraId="76E30CE6" w14:textId="77777777" w:rsidR="006920C3" w:rsidRDefault="006920C3" w:rsidP="006920C3">
      <w:pPr>
        <w:pStyle w:val="Heading2"/>
      </w:pPr>
      <w:bookmarkStart w:id="39" w:name="_Toc104546719"/>
      <w:r>
        <w:lastRenderedPageBreak/>
        <w:t>Safety Considerations and Risk Assessment</w:t>
      </w:r>
      <w:bookmarkEnd w:id="39"/>
    </w:p>
    <w:p w14:paraId="7F72CFC8" w14:textId="77777777" w:rsidR="006920C3" w:rsidRDefault="006920C3" w:rsidP="006920C3"/>
    <w:p w14:paraId="729A3226" w14:textId="77777777" w:rsidR="006920C3" w:rsidRDefault="006920C3" w:rsidP="006920C3">
      <w:r>
        <w:t>The completion of a risk assessment is crucial before the test rig can be implemented onto production. This is also the case with identifying any other safety considerations. The purpose of this risk assessment is to ensure that any risks with the RPI Test Rig are picked up on and the risks are mitigated to minimise the risk of injuries within the workplace. A risk assessment is a legal requirement for an organisation to complete. See the risk assessment below for risks associated with the RPI Test Rig. The uncontrolled risk rating and risk rating with controls are calculated by adding the severity to the likelihood. This results in an overall score for each factor.</w:t>
      </w:r>
    </w:p>
    <w:tbl>
      <w:tblPr>
        <w:tblStyle w:val="TableGrid"/>
        <w:tblW w:w="0" w:type="auto"/>
        <w:tblLayout w:type="fixed"/>
        <w:tblLook w:val="04A0" w:firstRow="1" w:lastRow="0" w:firstColumn="1" w:lastColumn="0" w:noHBand="0" w:noVBand="1"/>
      </w:tblPr>
      <w:tblGrid>
        <w:gridCol w:w="2122"/>
        <w:gridCol w:w="2126"/>
        <w:gridCol w:w="567"/>
        <w:gridCol w:w="567"/>
        <w:gridCol w:w="567"/>
        <w:gridCol w:w="3827"/>
        <w:gridCol w:w="567"/>
        <w:gridCol w:w="567"/>
        <w:gridCol w:w="521"/>
        <w:gridCol w:w="2517"/>
      </w:tblGrid>
      <w:tr w:rsidR="006920C3" w14:paraId="5784075E" w14:textId="77777777" w:rsidTr="00871993">
        <w:tc>
          <w:tcPr>
            <w:tcW w:w="13948" w:type="dxa"/>
            <w:gridSpan w:val="10"/>
            <w:shd w:val="clear" w:color="auto" w:fill="969696" w:themeFill="accent3"/>
            <w:vAlign w:val="center"/>
          </w:tcPr>
          <w:p w14:paraId="2082DDCF" w14:textId="77777777" w:rsidR="006920C3" w:rsidRDefault="006920C3" w:rsidP="00871993">
            <w:r>
              <w:t>RPI Test Rig Risk Assessment</w:t>
            </w:r>
          </w:p>
        </w:tc>
      </w:tr>
      <w:tr w:rsidR="006920C3" w14:paraId="1F13C0FF" w14:textId="77777777" w:rsidTr="00871993">
        <w:tc>
          <w:tcPr>
            <w:tcW w:w="2122" w:type="dxa"/>
            <w:vAlign w:val="center"/>
          </w:tcPr>
          <w:p w14:paraId="7F1B91B0" w14:textId="77777777" w:rsidR="006920C3" w:rsidRPr="00256DF5" w:rsidRDefault="006920C3" w:rsidP="00871993">
            <w:r w:rsidRPr="00256DF5">
              <w:t>Significant Hazards</w:t>
            </w:r>
          </w:p>
        </w:tc>
        <w:tc>
          <w:tcPr>
            <w:tcW w:w="2126" w:type="dxa"/>
            <w:vAlign w:val="center"/>
          </w:tcPr>
          <w:p w14:paraId="5FB10665" w14:textId="77777777" w:rsidR="006920C3" w:rsidRPr="00256DF5" w:rsidRDefault="006920C3" w:rsidP="00871993">
            <w:r w:rsidRPr="00256DF5">
              <w:t>Potential Risks</w:t>
            </w:r>
          </w:p>
        </w:tc>
        <w:tc>
          <w:tcPr>
            <w:tcW w:w="1701" w:type="dxa"/>
            <w:gridSpan w:val="3"/>
            <w:vAlign w:val="center"/>
          </w:tcPr>
          <w:p w14:paraId="254F3B77" w14:textId="77777777" w:rsidR="006920C3" w:rsidRPr="00256DF5" w:rsidRDefault="006920C3" w:rsidP="00871993">
            <w:r w:rsidRPr="00256DF5">
              <w:t>Uncontrolled Risk Rating</w:t>
            </w:r>
          </w:p>
        </w:tc>
        <w:tc>
          <w:tcPr>
            <w:tcW w:w="3827" w:type="dxa"/>
            <w:vAlign w:val="center"/>
          </w:tcPr>
          <w:p w14:paraId="6BA917D9" w14:textId="77777777" w:rsidR="006920C3" w:rsidRPr="00256DF5" w:rsidRDefault="006920C3" w:rsidP="00871993">
            <w:r w:rsidRPr="00256DF5">
              <w:t>Risk Control Measures</w:t>
            </w:r>
          </w:p>
        </w:tc>
        <w:tc>
          <w:tcPr>
            <w:tcW w:w="1655" w:type="dxa"/>
            <w:gridSpan w:val="3"/>
            <w:vAlign w:val="center"/>
          </w:tcPr>
          <w:p w14:paraId="5104D4F2" w14:textId="77777777" w:rsidR="006920C3" w:rsidRPr="00256DF5" w:rsidRDefault="006920C3" w:rsidP="00871993">
            <w:r w:rsidRPr="00256DF5">
              <w:t>Risk Rating with Controls</w:t>
            </w:r>
          </w:p>
        </w:tc>
        <w:tc>
          <w:tcPr>
            <w:tcW w:w="2517" w:type="dxa"/>
            <w:vAlign w:val="center"/>
          </w:tcPr>
          <w:p w14:paraId="416A1E28" w14:textId="77777777" w:rsidR="006920C3" w:rsidRPr="00256DF5" w:rsidRDefault="006920C3" w:rsidP="00871993">
            <w:r w:rsidRPr="00256DF5">
              <w:t>Further Actions and Improvements</w:t>
            </w:r>
          </w:p>
        </w:tc>
      </w:tr>
      <w:tr w:rsidR="006920C3" w14:paraId="22E95230" w14:textId="77777777" w:rsidTr="00871993">
        <w:tc>
          <w:tcPr>
            <w:tcW w:w="2122" w:type="dxa"/>
            <w:vAlign w:val="center"/>
          </w:tcPr>
          <w:p w14:paraId="53DFAFA8" w14:textId="77777777" w:rsidR="006920C3" w:rsidRPr="00256DF5" w:rsidRDefault="006920C3" w:rsidP="00871993">
            <w:pPr>
              <w:rPr>
                <w:sz w:val="22"/>
                <w:szCs w:val="22"/>
              </w:rPr>
            </w:pPr>
            <w:r w:rsidRPr="00256DF5">
              <w:rPr>
                <w:sz w:val="22"/>
                <w:szCs w:val="22"/>
              </w:rPr>
              <w:t>Loose clothing and long hair getting caught in rig moving parts.</w:t>
            </w:r>
          </w:p>
        </w:tc>
        <w:tc>
          <w:tcPr>
            <w:tcW w:w="2126" w:type="dxa"/>
            <w:vAlign w:val="center"/>
          </w:tcPr>
          <w:p w14:paraId="4762A2A3" w14:textId="77777777" w:rsidR="006920C3" w:rsidRPr="00256DF5" w:rsidRDefault="006920C3" w:rsidP="00871993">
            <w:pPr>
              <w:rPr>
                <w:sz w:val="22"/>
                <w:szCs w:val="22"/>
              </w:rPr>
            </w:pPr>
            <w:r w:rsidRPr="00256DF5">
              <w:rPr>
                <w:sz w:val="22"/>
                <w:szCs w:val="22"/>
              </w:rPr>
              <w:t>Could result in the loss of limbs in severe cases and cause injury to rig user.</w:t>
            </w:r>
          </w:p>
        </w:tc>
        <w:tc>
          <w:tcPr>
            <w:tcW w:w="567" w:type="dxa"/>
            <w:vAlign w:val="center"/>
          </w:tcPr>
          <w:p w14:paraId="2E06228E" w14:textId="77777777" w:rsidR="006920C3" w:rsidRPr="00256DF5" w:rsidRDefault="006920C3" w:rsidP="00871993">
            <w:pPr>
              <w:jc w:val="center"/>
              <w:rPr>
                <w:sz w:val="22"/>
                <w:szCs w:val="22"/>
              </w:rPr>
            </w:pPr>
            <w:r w:rsidRPr="00256DF5">
              <w:rPr>
                <w:sz w:val="22"/>
                <w:szCs w:val="22"/>
              </w:rPr>
              <w:t>4</w:t>
            </w:r>
          </w:p>
        </w:tc>
        <w:tc>
          <w:tcPr>
            <w:tcW w:w="567" w:type="dxa"/>
            <w:vAlign w:val="center"/>
          </w:tcPr>
          <w:p w14:paraId="3C68652C" w14:textId="77777777" w:rsidR="006920C3" w:rsidRPr="00256DF5" w:rsidRDefault="006920C3" w:rsidP="00871993">
            <w:pPr>
              <w:jc w:val="center"/>
              <w:rPr>
                <w:sz w:val="22"/>
                <w:szCs w:val="22"/>
              </w:rPr>
            </w:pPr>
            <w:r w:rsidRPr="00256DF5">
              <w:rPr>
                <w:sz w:val="22"/>
                <w:szCs w:val="22"/>
              </w:rPr>
              <w:t>3</w:t>
            </w:r>
          </w:p>
        </w:tc>
        <w:tc>
          <w:tcPr>
            <w:tcW w:w="567" w:type="dxa"/>
            <w:vAlign w:val="center"/>
          </w:tcPr>
          <w:p w14:paraId="0BFE1CAF" w14:textId="77777777" w:rsidR="006920C3" w:rsidRPr="00256DF5" w:rsidRDefault="006920C3" w:rsidP="00871993">
            <w:pPr>
              <w:jc w:val="center"/>
              <w:rPr>
                <w:sz w:val="22"/>
                <w:szCs w:val="22"/>
              </w:rPr>
            </w:pPr>
            <w:r w:rsidRPr="00256DF5">
              <w:rPr>
                <w:sz w:val="22"/>
                <w:szCs w:val="22"/>
              </w:rPr>
              <w:t>7</w:t>
            </w:r>
          </w:p>
        </w:tc>
        <w:tc>
          <w:tcPr>
            <w:tcW w:w="3827" w:type="dxa"/>
            <w:vAlign w:val="center"/>
          </w:tcPr>
          <w:p w14:paraId="2E9F14EE" w14:textId="77777777" w:rsidR="006920C3" w:rsidRPr="00256DF5" w:rsidRDefault="006920C3" w:rsidP="00871993">
            <w:pPr>
              <w:rPr>
                <w:sz w:val="22"/>
                <w:szCs w:val="22"/>
              </w:rPr>
            </w:pPr>
            <w:proofErr w:type="gramStart"/>
            <w:r w:rsidRPr="00256DF5">
              <w:rPr>
                <w:sz w:val="22"/>
                <w:szCs w:val="22"/>
              </w:rPr>
              <w:t>All of</w:t>
            </w:r>
            <w:proofErr w:type="gramEnd"/>
            <w:r w:rsidRPr="00256DF5">
              <w:rPr>
                <w:sz w:val="22"/>
                <w:szCs w:val="22"/>
              </w:rPr>
              <w:t xml:space="preserve"> the moving parts are enclosed with casing to prevent them being accessible.</w:t>
            </w:r>
          </w:p>
        </w:tc>
        <w:tc>
          <w:tcPr>
            <w:tcW w:w="567" w:type="dxa"/>
            <w:vAlign w:val="center"/>
          </w:tcPr>
          <w:p w14:paraId="27F2C082" w14:textId="77777777" w:rsidR="006920C3" w:rsidRPr="00256DF5" w:rsidRDefault="006920C3" w:rsidP="00871993">
            <w:pPr>
              <w:jc w:val="center"/>
              <w:rPr>
                <w:sz w:val="22"/>
                <w:szCs w:val="22"/>
              </w:rPr>
            </w:pPr>
            <w:r w:rsidRPr="00256DF5">
              <w:rPr>
                <w:sz w:val="22"/>
                <w:szCs w:val="22"/>
              </w:rPr>
              <w:t>4</w:t>
            </w:r>
          </w:p>
        </w:tc>
        <w:tc>
          <w:tcPr>
            <w:tcW w:w="567" w:type="dxa"/>
            <w:vAlign w:val="center"/>
          </w:tcPr>
          <w:p w14:paraId="26D01119" w14:textId="77777777" w:rsidR="006920C3" w:rsidRPr="00256DF5" w:rsidRDefault="006920C3" w:rsidP="00871993">
            <w:pPr>
              <w:jc w:val="center"/>
              <w:rPr>
                <w:sz w:val="22"/>
                <w:szCs w:val="22"/>
              </w:rPr>
            </w:pPr>
            <w:r w:rsidRPr="00256DF5">
              <w:rPr>
                <w:sz w:val="22"/>
                <w:szCs w:val="22"/>
              </w:rPr>
              <w:t>1</w:t>
            </w:r>
          </w:p>
        </w:tc>
        <w:tc>
          <w:tcPr>
            <w:tcW w:w="521" w:type="dxa"/>
            <w:vAlign w:val="center"/>
          </w:tcPr>
          <w:p w14:paraId="172CA5B4" w14:textId="77777777" w:rsidR="006920C3" w:rsidRPr="00256DF5" w:rsidRDefault="006920C3" w:rsidP="00871993">
            <w:pPr>
              <w:jc w:val="center"/>
              <w:rPr>
                <w:sz w:val="22"/>
                <w:szCs w:val="22"/>
              </w:rPr>
            </w:pPr>
            <w:r w:rsidRPr="00256DF5">
              <w:rPr>
                <w:sz w:val="22"/>
                <w:szCs w:val="22"/>
              </w:rPr>
              <w:t>4</w:t>
            </w:r>
          </w:p>
        </w:tc>
        <w:tc>
          <w:tcPr>
            <w:tcW w:w="2517" w:type="dxa"/>
            <w:vAlign w:val="center"/>
          </w:tcPr>
          <w:p w14:paraId="26DDB805" w14:textId="77777777" w:rsidR="006920C3" w:rsidRPr="00256DF5" w:rsidRDefault="006920C3" w:rsidP="00871993">
            <w:pPr>
              <w:rPr>
                <w:sz w:val="22"/>
                <w:szCs w:val="22"/>
              </w:rPr>
            </w:pPr>
            <w:r w:rsidRPr="00256DF5">
              <w:rPr>
                <w:sz w:val="22"/>
                <w:szCs w:val="22"/>
              </w:rPr>
              <w:t>Any operator of the test rig is to receive in depth training before using the rig.</w:t>
            </w:r>
          </w:p>
        </w:tc>
      </w:tr>
      <w:tr w:rsidR="006920C3" w14:paraId="439DF815" w14:textId="77777777" w:rsidTr="00871993">
        <w:tc>
          <w:tcPr>
            <w:tcW w:w="2122" w:type="dxa"/>
            <w:vAlign w:val="center"/>
          </w:tcPr>
          <w:p w14:paraId="6C02C205" w14:textId="77777777" w:rsidR="006920C3" w:rsidRPr="00256DF5" w:rsidRDefault="006920C3" w:rsidP="00871993">
            <w:pPr>
              <w:rPr>
                <w:sz w:val="22"/>
                <w:szCs w:val="22"/>
              </w:rPr>
            </w:pPr>
            <w:r w:rsidRPr="00256DF5">
              <w:rPr>
                <w:sz w:val="22"/>
                <w:szCs w:val="22"/>
              </w:rPr>
              <w:t>Electric shock from touching the internal parts of the test rig.</w:t>
            </w:r>
          </w:p>
        </w:tc>
        <w:tc>
          <w:tcPr>
            <w:tcW w:w="2126" w:type="dxa"/>
            <w:vAlign w:val="center"/>
          </w:tcPr>
          <w:p w14:paraId="40DA17B4" w14:textId="77777777" w:rsidR="006920C3" w:rsidRPr="00256DF5" w:rsidRDefault="006920C3" w:rsidP="00871993">
            <w:pPr>
              <w:rPr>
                <w:sz w:val="22"/>
                <w:szCs w:val="22"/>
              </w:rPr>
            </w:pPr>
            <w:r w:rsidRPr="00256DF5">
              <w:rPr>
                <w:sz w:val="22"/>
                <w:szCs w:val="22"/>
              </w:rPr>
              <w:t>Serious injury to the user which could potentially be fatal.</w:t>
            </w:r>
          </w:p>
        </w:tc>
        <w:tc>
          <w:tcPr>
            <w:tcW w:w="567" w:type="dxa"/>
            <w:vAlign w:val="center"/>
          </w:tcPr>
          <w:p w14:paraId="09CC1ECC" w14:textId="77777777" w:rsidR="006920C3" w:rsidRPr="00256DF5" w:rsidRDefault="006920C3" w:rsidP="00871993">
            <w:pPr>
              <w:jc w:val="center"/>
              <w:rPr>
                <w:sz w:val="22"/>
                <w:szCs w:val="22"/>
              </w:rPr>
            </w:pPr>
            <w:r w:rsidRPr="00256DF5">
              <w:rPr>
                <w:sz w:val="22"/>
                <w:szCs w:val="22"/>
              </w:rPr>
              <w:t>5</w:t>
            </w:r>
          </w:p>
        </w:tc>
        <w:tc>
          <w:tcPr>
            <w:tcW w:w="567" w:type="dxa"/>
            <w:vAlign w:val="center"/>
          </w:tcPr>
          <w:p w14:paraId="76C639BE" w14:textId="77777777" w:rsidR="006920C3" w:rsidRPr="00256DF5" w:rsidRDefault="006920C3" w:rsidP="00871993">
            <w:pPr>
              <w:jc w:val="center"/>
              <w:rPr>
                <w:sz w:val="22"/>
                <w:szCs w:val="22"/>
              </w:rPr>
            </w:pPr>
            <w:r w:rsidRPr="00256DF5">
              <w:rPr>
                <w:sz w:val="22"/>
                <w:szCs w:val="22"/>
              </w:rPr>
              <w:t>2</w:t>
            </w:r>
          </w:p>
        </w:tc>
        <w:tc>
          <w:tcPr>
            <w:tcW w:w="567" w:type="dxa"/>
            <w:vAlign w:val="center"/>
          </w:tcPr>
          <w:p w14:paraId="2DA232B9" w14:textId="77777777" w:rsidR="006920C3" w:rsidRPr="00256DF5" w:rsidRDefault="006920C3" w:rsidP="00871993">
            <w:pPr>
              <w:jc w:val="center"/>
              <w:rPr>
                <w:sz w:val="22"/>
                <w:szCs w:val="22"/>
              </w:rPr>
            </w:pPr>
            <w:r w:rsidRPr="00256DF5">
              <w:rPr>
                <w:sz w:val="22"/>
                <w:szCs w:val="22"/>
              </w:rPr>
              <w:t>7</w:t>
            </w:r>
          </w:p>
        </w:tc>
        <w:tc>
          <w:tcPr>
            <w:tcW w:w="3827" w:type="dxa"/>
            <w:vAlign w:val="center"/>
          </w:tcPr>
          <w:p w14:paraId="4280B10F" w14:textId="77777777" w:rsidR="006920C3" w:rsidRPr="00256DF5" w:rsidRDefault="006920C3" w:rsidP="00871993">
            <w:pPr>
              <w:rPr>
                <w:sz w:val="22"/>
                <w:szCs w:val="22"/>
              </w:rPr>
            </w:pPr>
            <w:r w:rsidRPr="00256DF5">
              <w:rPr>
                <w:sz w:val="22"/>
                <w:szCs w:val="22"/>
              </w:rPr>
              <w:t>Rig electronics are completely enclosed meaning they are not accessible unless rig is disassembled.</w:t>
            </w:r>
          </w:p>
        </w:tc>
        <w:tc>
          <w:tcPr>
            <w:tcW w:w="567" w:type="dxa"/>
            <w:vAlign w:val="center"/>
          </w:tcPr>
          <w:p w14:paraId="5E155BB9" w14:textId="77777777" w:rsidR="006920C3" w:rsidRPr="00256DF5" w:rsidRDefault="006920C3" w:rsidP="00871993">
            <w:pPr>
              <w:jc w:val="center"/>
              <w:rPr>
                <w:sz w:val="22"/>
                <w:szCs w:val="22"/>
              </w:rPr>
            </w:pPr>
            <w:r w:rsidRPr="00256DF5">
              <w:rPr>
                <w:sz w:val="22"/>
                <w:szCs w:val="22"/>
              </w:rPr>
              <w:t>4</w:t>
            </w:r>
          </w:p>
        </w:tc>
        <w:tc>
          <w:tcPr>
            <w:tcW w:w="567" w:type="dxa"/>
            <w:vAlign w:val="center"/>
          </w:tcPr>
          <w:p w14:paraId="746CA8C9" w14:textId="77777777" w:rsidR="006920C3" w:rsidRPr="00256DF5" w:rsidRDefault="006920C3" w:rsidP="00871993">
            <w:pPr>
              <w:jc w:val="center"/>
              <w:rPr>
                <w:sz w:val="22"/>
                <w:szCs w:val="22"/>
              </w:rPr>
            </w:pPr>
            <w:r w:rsidRPr="00256DF5">
              <w:rPr>
                <w:sz w:val="22"/>
                <w:szCs w:val="22"/>
              </w:rPr>
              <w:t>1</w:t>
            </w:r>
          </w:p>
        </w:tc>
        <w:tc>
          <w:tcPr>
            <w:tcW w:w="521" w:type="dxa"/>
            <w:vAlign w:val="center"/>
          </w:tcPr>
          <w:p w14:paraId="07942C65" w14:textId="77777777" w:rsidR="006920C3" w:rsidRPr="00256DF5" w:rsidRDefault="006920C3" w:rsidP="00871993">
            <w:pPr>
              <w:jc w:val="center"/>
              <w:rPr>
                <w:sz w:val="22"/>
                <w:szCs w:val="22"/>
              </w:rPr>
            </w:pPr>
            <w:r w:rsidRPr="00256DF5">
              <w:rPr>
                <w:sz w:val="22"/>
                <w:szCs w:val="22"/>
              </w:rPr>
              <w:t>4</w:t>
            </w:r>
          </w:p>
        </w:tc>
        <w:tc>
          <w:tcPr>
            <w:tcW w:w="2517" w:type="dxa"/>
            <w:vAlign w:val="center"/>
          </w:tcPr>
          <w:p w14:paraId="5A77DE74" w14:textId="77777777" w:rsidR="006920C3" w:rsidRPr="00256DF5" w:rsidRDefault="006920C3" w:rsidP="00871993">
            <w:pPr>
              <w:rPr>
                <w:sz w:val="22"/>
                <w:szCs w:val="22"/>
              </w:rPr>
            </w:pPr>
            <w:r w:rsidRPr="00256DF5">
              <w:rPr>
                <w:sz w:val="22"/>
                <w:szCs w:val="22"/>
              </w:rPr>
              <w:t>No further actions needed.</w:t>
            </w:r>
          </w:p>
        </w:tc>
      </w:tr>
      <w:tr w:rsidR="006920C3" w14:paraId="44CAE239" w14:textId="77777777" w:rsidTr="00871993">
        <w:tc>
          <w:tcPr>
            <w:tcW w:w="2122" w:type="dxa"/>
            <w:vAlign w:val="center"/>
          </w:tcPr>
          <w:p w14:paraId="1E4325B5" w14:textId="77777777" w:rsidR="006920C3" w:rsidRPr="00256DF5" w:rsidRDefault="006920C3" w:rsidP="00871993">
            <w:pPr>
              <w:rPr>
                <w:sz w:val="22"/>
                <w:szCs w:val="22"/>
              </w:rPr>
            </w:pPr>
            <w:r w:rsidRPr="00256DF5">
              <w:rPr>
                <w:sz w:val="22"/>
                <w:szCs w:val="22"/>
              </w:rPr>
              <w:t>Rig falling off desk and onto a person.</w:t>
            </w:r>
          </w:p>
        </w:tc>
        <w:tc>
          <w:tcPr>
            <w:tcW w:w="2126" w:type="dxa"/>
            <w:vAlign w:val="center"/>
          </w:tcPr>
          <w:p w14:paraId="110A4FB2" w14:textId="77777777" w:rsidR="006920C3" w:rsidRPr="00256DF5" w:rsidRDefault="006920C3" w:rsidP="00871993">
            <w:pPr>
              <w:rPr>
                <w:sz w:val="22"/>
                <w:szCs w:val="22"/>
              </w:rPr>
            </w:pPr>
            <w:r w:rsidRPr="00256DF5">
              <w:rPr>
                <w:sz w:val="22"/>
                <w:szCs w:val="22"/>
              </w:rPr>
              <w:t>Would result in injury to anyone in nearby proximity.</w:t>
            </w:r>
          </w:p>
        </w:tc>
        <w:tc>
          <w:tcPr>
            <w:tcW w:w="567" w:type="dxa"/>
            <w:vAlign w:val="center"/>
          </w:tcPr>
          <w:p w14:paraId="53A02951" w14:textId="77777777" w:rsidR="006920C3" w:rsidRPr="00256DF5" w:rsidRDefault="006920C3" w:rsidP="00871993">
            <w:pPr>
              <w:jc w:val="center"/>
              <w:rPr>
                <w:sz w:val="22"/>
                <w:szCs w:val="22"/>
              </w:rPr>
            </w:pPr>
            <w:r w:rsidRPr="00256DF5">
              <w:rPr>
                <w:sz w:val="22"/>
                <w:szCs w:val="22"/>
              </w:rPr>
              <w:t>3</w:t>
            </w:r>
          </w:p>
        </w:tc>
        <w:tc>
          <w:tcPr>
            <w:tcW w:w="567" w:type="dxa"/>
            <w:vAlign w:val="center"/>
          </w:tcPr>
          <w:p w14:paraId="425DF778" w14:textId="77777777" w:rsidR="006920C3" w:rsidRPr="00256DF5" w:rsidRDefault="006920C3" w:rsidP="00871993">
            <w:pPr>
              <w:jc w:val="center"/>
              <w:rPr>
                <w:sz w:val="22"/>
                <w:szCs w:val="22"/>
              </w:rPr>
            </w:pPr>
            <w:r w:rsidRPr="00256DF5">
              <w:rPr>
                <w:sz w:val="22"/>
                <w:szCs w:val="22"/>
              </w:rPr>
              <w:t>2</w:t>
            </w:r>
          </w:p>
        </w:tc>
        <w:tc>
          <w:tcPr>
            <w:tcW w:w="567" w:type="dxa"/>
            <w:vAlign w:val="center"/>
          </w:tcPr>
          <w:p w14:paraId="29EB97C7" w14:textId="77777777" w:rsidR="006920C3" w:rsidRPr="00256DF5" w:rsidRDefault="006920C3" w:rsidP="00871993">
            <w:pPr>
              <w:jc w:val="center"/>
              <w:rPr>
                <w:sz w:val="22"/>
                <w:szCs w:val="22"/>
              </w:rPr>
            </w:pPr>
            <w:r w:rsidRPr="00256DF5">
              <w:rPr>
                <w:sz w:val="22"/>
                <w:szCs w:val="22"/>
              </w:rPr>
              <w:t>5</w:t>
            </w:r>
          </w:p>
        </w:tc>
        <w:tc>
          <w:tcPr>
            <w:tcW w:w="3827" w:type="dxa"/>
            <w:vAlign w:val="center"/>
          </w:tcPr>
          <w:p w14:paraId="4E2A7752" w14:textId="77777777" w:rsidR="006920C3" w:rsidRPr="00256DF5" w:rsidRDefault="006920C3" w:rsidP="00871993">
            <w:pPr>
              <w:rPr>
                <w:sz w:val="22"/>
                <w:szCs w:val="22"/>
              </w:rPr>
            </w:pPr>
            <w:r w:rsidRPr="00256DF5">
              <w:rPr>
                <w:sz w:val="22"/>
                <w:szCs w:val="22"/>
              </w:rPr>
              <w:t>The weight of the rig means it is difficult to move without trying to intentionally move it.</w:t>
            </w:r>
          </w:p>
        </w:tc>
        <w:tc>
          <w:tcPr>
            <w:tcW w:w="567" w:type="dxa"/>
            <w:vAlign w:val="center"/>
          </w:tcPr>
          <w:p w14:paraId="4E307050" w14:textId="77777777" w:rsidR="006920C3" w:rsidRPr="00256DF5" w:rsidRDefault="006920C3" w:rsidP="00871993">
            <w:pPr>
              <w:jc w:val="center"/>
              <w:rPr>
                <w:sz w:val="22"/>
                <w:szCs w:val="22"/>
              </w:rPr>
            </w:pPr>
            <w:r w:rsidRPr="00256DF5">
              <w:rPr>
                <w:sz w:val="22"/>
                <w:szCs w:val="22"/>
              </w:rPr>
              <w:t>2</w:t>
            </w:r>
          </w:p>
        </w:tc>
        <w:tc>
          <w:tcPr>
            <w:tcW w:w="567" w:type="dxa"/>
            <w:vAlign w:val="center"/>
          </w:tcPr>
          <w:p w14:paraId="335179A4" w14:textId="77777777" w:rsidR="006920C3" w:rsidRPr="00256DF5" w:rsidRDefault="006920C3" w:rsidP="00871993">
            <w:pPr>
              <w:jc w:val="center"/>
              <w:rPr>
                <w:sz w:val="22"/>
                <w:szCs w:val="22"/>
              </w:rPr>
            </w:pPr>
            <w:r w:rsidRPr="00256DF5">
              <w:rPr>
                <w:sz w:val="22"/>
                <w:szCs w:val="22"/>
              </w:rPr>
              <w:t>1</w:t>
            </w:r>
          </w:p>
        </w:tc>
        <w:tc>
          <w:tcPr>
            <w:tcW w:w="521" w:type="dxa"/>
            <w:vAlign w:val="center"/>
          </w:tcPr>
          <w:p w14:paraId="57B4547B" w14:textId="77777777" w:rsidR="006920C3" w:rsidRPr="00256DF5" w:rsidRDefault="006920C3" w:rsidP="00871993">
            <w:pPr>
              <w:jc w:val="center"/>
              <w:rPr>
                <w:sz w:val="22"/>
                <w:szCs w:val="22"/>
              </w:rPr>
            </w:pPr>
            <w:r w:rsidRPr="00256DF5">
              <w:rPr>
                <w:sz w:val="22"/>
                <w:szCs w:val="22"/>
              </w:rPr>
              <w:t>3</w:t>
            </w:r>
          </w:p>
        </w:tc>
        <w:tc>
          <w:tcPr>
            <w:tcW w:w="2517" w:type="dxa"/>
            <w:vAlign w:val="center"/>
          </w:tcPr>
          <w:p w14:paraId="3C19CC99" w14:textId="77777777" w:rsidR="006920C3" w:rsidRPr="00256DF5" w:rsidRDefault="006920C3" w:rsidP="00871993">
            <w:pPr>
              <w:rPr>
                <w:sz w:val="22"/>
                <w:szCs w:val="22"/>
              </w:rPr>
            </w:pPr>
            <w:r w:rsidRPr="00256DF5">
              <w:rPr>
                <w:sz w:val="22"/>
                <w:szCs w:val="22"/>
              </w:rPr>
              <w:t>PPE is supplied to all staff. This includes safety shoes which will protect feet from falling objects.</w:t>
            </w:r>
          </w:p>
        </w:tc>
      </w:tr>
      <w:tr w:rsidR="006920C3" w14:paraId="27CBA10A" w14:textId="77777777" w:rsidTr="00871993">
        <w:tc>
          <w:tcPr>
            <w:tcW w:w="2122" w:type="dxa"/>
            <w:vAlign w:val="center"/>
          </w:tcPr>
          <w:p w14:paraId="365579FA" w14:textId="77777777" w:rsidR="006920C3" w:rsidRPr="00256DF5" w:rsidRDefault="006920C3" w:rsidP="00871993">
            <w:pPr>
              <w:rPr>
                <w:sz w:val="22"/>
                <w:szCs w:val="22"/>
              </w:rPr>
            </w:pPr>
            <w:r w:rsidRPr="00256DF5">
              <w:rPr>
                <w:sz w:val="22"/>
                <w:szCs w:val="22"/>
              </w:rPr>
              <w:t>Sharp edges on the metal parts of the test rig enclosure.</w:t>
            </w:r>
          </w:p>
        </w:tc>
        <w:tc>
          <w:tcPr>
            <w:tcW w:w="2126" w:type="dxa"/>
            <w:vAlign w:val="center"/>
          </w:tcPr>
          <w:p w14:paraId="08353A6C" w14:textId="77777777" w:rsidR="006920C3" w:rsidRPr="00256DF5" w:rsidRDefault="006920C3" w:rsidP="00871993">
            <w:pPr>
              <w:rPr>
                <w:sz w:val="22"/>
                <w:szCs w:val="22"/>
              </w:rPr>
            </w:pPr>
            <w:r w:rsidRPr="00256DF5">
              <w:rPr>
                <w:sz w:val="22"/>
                <w:szCs w:val="22"/>
              </w:rPr>
              <w:t>If contact is made, then this could result in serious cuts and injuries.</w:t>
            </w:r>
          </w:p>
        </w:tc>
        <w:tc>
          <w:tcPr>
            <w:tcW w:w="567" w:type="dxa"/>
            <w:vAlign w:val="center"/>
          </w:tcPr>
          <w:p w14:paraId="7D0F0976" w14:textId="77777777" w:rsidR="006920C3" w:rsidRPr="00256DF5" w:rsidRDefault="006920C3" w:rsidP="00871993">
            <w:pPr>
              <w:jc w:val="center"/>
              <w:rPr>
                <w:sz w:val="22"/>
                <w:szCs w:val="22"/>
              </w:rPr>
            </w:pPr>
            <w:r w:rsidRPr="00256DF5">
              <w:rPr>
                <w:sz w:val="22"/>
                <w:szCs w:val="22"/>
              </w:rPr>
              <w:t>4</w:t>
            </w:r>
          </w:p>
        </w:tc>
        <w:tc>
          <w:tcPr>
            <w:tcW w:w="567" w:type="dxa"/>
            <w:vAlign w:val="center"/>
          </w:tcPr>
          <w:p w14:paraId="44EAF7F7" w14:textId="77777777" w:rsidR="006920C3" w:rsidRPr="00256DF5" w:rsidRDefault="006920C3" w:rsidP="00871993">
            <w:pPr>
              <w:jc w:val="center"/>
              <w:rPr>
                <w:sz w:val="22"/>
                <w:szCs w:val="22"/>
              </w:rPr>
            </w:pPr>
            <w:r w:rsidRPr="00256DF5">
              <w:rPr>
                <w:sz w:val="22"/>
                <w:szCs w:val="22"/>
              </w:rPr>
              <w:t>2</w:t>
            </w:r>
          </w:p>
        </w:tc>
        <w:tc>
          <w:tcPr>
            <w:tcW w:w="567" w:type="dxa"/>
            <w:vAlign w:val="center"/>
          </w:tcPr>
          <w:p w14:paraId="0537A191" w14:textId="77777777" w:rsidR="006920C3" w:rsidRPr="00256DF5" w:rsidRDefault="006920C3" w:rsidP="00871993">
            <w:pPr>
              <w:jc w:val="center"/>
              <w:rPr>
                <w:sz w:val="22"/>
                <w:szCs w:val="22"/>
              </w:rPr>
            </w:pPr>
            <w:r w:rsidRPr="00256DF5">
              <w:rPr>
                <w:sz w:val="22"/>
                <w:szCs w:val="22"/>
              </w:rPr>
              <w:t>6</w:t>
            </w:r>
          </w:p>
        </w:tc>
        <w:tc>
          <w:tcPr>
            <w:tcW w:w="3827" w:type="dxa"/>
            <w:vAlign w:val="center"/>
          </w:tcPr>
          <w:p w14:paraId="423DDB31" w14:textId="77777777" w:rsidR="006920C3" w:rsidRPr="00256DF5" w:rsidRDefault="006920C3" w:rsidP="00871993">
            <w:pPr>
              <w:rPr>
                <w:sz w:val="22"/>
                <w:szCs w:val="22"/>
              </w:rPr>
            </w:pPr>
            <w:r w:rsidRPr="00256DF5">
              <w:rPr>
                <w:sz w:val="22"/>
                <w:szCs w:val="22"/>
              </w:rPr>
              <w:t>Metal parts of the rig enclosure have been machined and finished to remove any sharp edges and burrs which may cause an injury to the persons using the rig.</w:t>
            </w:r>
          </w:p>
        </w:tc>
        <w:tc>
          <w:tcPr>
            <w:tcW w:w="567" w:type="dxa"/>
            <w:vAlign w:val="center"/>
          </w:tcPr>
          <w:p w14:paraId="5A0EC463" w14:textId="77777777" w:rsidR="006920C3" w:rsidRPr="00256DF5" w:rsidRDefault="006920C3" w:rsidP="00871993">
            <w:pPr>
              <w:jc w:val="center"/>
              <w:rPr>
                <w:sz w:val="22"/>
                <w:szCs w:val="22"/>
              </w:rPr>
            </w:pPr>
            <w:r w:rsidRPr="00256DF5">
              <w:rPr>
                <w:sz w:val="22"/>
                <w:szCs w:val="22"/>
              </w:rPr>
              <w:t>3</w:t>
            </w:r>
          </w:p>
        </w:tc>
        <w:tc>
          <w:tcPr>
            <w:tcW w:w="567" w:type="dxa"/>
            <w:vAlign w:val="center"/>
          </w:tcPr>
          <w:p w14:paraId="0390DECA" w14:textId="77777777" w:rsidR="006920C3" w:rsidRPr="00256DF5" w:rsidRDefault="006920C3" w:rsidP="00871993">
            <w:pPr>
              <w:jc w:val="center"/>
              <w:rPr>
                <w:sz w:val="22"/>
                <w:szCs w:val="22"/>
              </w:rPr>
            </w:pPr>
            <w:r w:rsidRPr="00256DF5">
              <w:rPr>
                <w:sz w:val="22"/>
                <w:szCs w:val="22"/>
              </w:rPr>
              <w:t>1</w:t>
            </w:r>
          </w:p>
        </w:tc>
        <w:tc>
          <w:tcPr>
            <w:tcW w:w="521" w:type="dxa"/>
            <w:vAlign w:val="center"/>
          </w:tcPr>
          <w:p w14:paraId="67BF902C" w14:textId="77777777" w:rsidR="006920C3" w:rsidRPr="00256DF5" w:rsidRDefault="006920C3" w:rsidP="00871993">
            <w:pPr>
              <w:jc w:val="center"/>
              <w:rPr>
                <w:sz w:val="22"/>
                <w:szCs w:val="22"/>
              </w:rPr>
            </w:pPr>
            <w:r w:rsidRPr="00256DF5">
              <w:rPr>
                <w:sz w:val="22"/>
                <w:szCs w:val="22"/>
              </w:rPr>
              <w:t>3</w:t>
            </w:r>
          </w:p>
        </w:tc>
        <w:tc>
          <w:tcPr>
            <w:tcW w:w="2517" w:type="dxa"/>
            <w:vAlign w:val="center"/>
          </w:tcPr>
          <w:p w14:paraId="3B0AC8F1" w14:textId="77777777" w:rsidR="006920C3" w:rsidRPr="00256DF5" w:rsidRDefault="006920C3" w:rsidP="00256DF5">
            <w:pPr>
              <w:keepNext/>
              <w:rPr>
                <w:sz w:val="22"/>
                <w:szCs w:val="22"/>
              </w:rPr>
            </w:pPr>
            <w:r w:rsidRPr="00256DF5">
              <w:rPr>
                <w:sz w:val="22"/>
                <w:szCs w:val="22"/>
              </w:rPr>
              <w:t>Regular maintenance carried out on the rig which would identify any of these issues.</w:t>
            </w:r>
          </w:p>
        </w:tc>
      </w:tr>
    </w:tbl>
    <w:p w14:paraId="45BE852D" w14:textId="2BF54080" w:rsidR="00256DF5" w:rsidRDefault="00256DF5" w:rsidP="00256DF5">
      <w:pPr>
        <w:pStyle w:val="Caption"/>
        <w:jc w:val="center"/>
      </w:pPr>
      <w:bookmarkStart w:id="40" w:name="_Toc104551294"/>
      <w:r>
        <w:t xml:space="preserve">Table </w:t>
      </w:r>
      <w:r>
        <w:fldChar w:fldCharType="begin"/>
      </w:r>
      <w:r>
        <w:instrText xml:space="preserve"> SEQ Table \* ARABIC </w:instrText>
      </w:r>
      <w:r>
        <w:fldChar w:fldCharType="separate"/>
      </w:r>
      <w:r>
        <w:rPr>
          <w:noProof/>
        </w:rPr>
        <w:t>6</w:t>
      </w:r>
      <w:r>
        <w:fldChar w:fldCharType="end"/>
      </w:r>
      <w:r>
        <w:t xml:space="preserve"> - Risk Assessment</w:t>
      </w:r>
      <w:bookmarkEnd w:id="40"/>
    </w:p>
    <w:p w14:paraId="7DDD5B60" w14:textId="77777777" w:rsidR="00256DF5" w:rsidRDefault="00256DF5" w:rsidP="00256DF5"/>
    <w:p w14:paraId="03CA034C" w14:textId="3907DE06" w:rsidR="00256DF5" w:rsidRPr="00256DF5" w:rsidRDefault="00256DF5" w:rsidP="00256DF5">
      <w:pPr>
        <w:sectPr w:rsidR="00256DF5" w:rsidRPr="00256DF5" w:rsidSect="006920C3">
          <w:pgSz w:w="16838" w:h="11906" w:orient="landscape"/>
          <w:pgMar w:top="1440" w:right="1440" w:bottom="1440" w:left="1440" w:header="708" w:footer="708" w:gutter="0"/>
          <w:cols w:space="708"/>
          <w:titlePg/>
          <w:docGrid w:linePitch="360"/>
        </w:sectPr>
      </w:pPr>
    </w:p>
    <w:p w14:paraId="2D6EC646" w14:textId="77777777" w:rsidR="00240741" w:rsidRDefault="00240741" w:rsidP="00240741">
      <w:pPr>
        <w:pStyle w:val="Heading2"/>
      </w:pPr>
      <w:bookmarkStart w:id="41" w:name="_Toc104546720"/>
      <w:r>
        <w:lastRenderedPageBreak/>
        <w:t>Failure Mode and Effect Analysis (FMEA)</w:t>
      </w:r>
      <w:bookmarkEnd w:id="41"/>
    </w:p>
    <w:p w14:paraId="0DB944D3" w14:textId="77777777" w:rsidR="00240741" w:rsidRDefault="00240741" w:rsidP="00240741"/>
    <w:p w14:paraId="1791FA84" w14:textId="77777777" w:rsidR="00240741" w:rsidRPr="00A307A0" w:rsidRDefault="00240741" w:rsidP="00240741">
      <w:r>
        <w:t>A FMEA (Failure Mode and Effect Analysis) is important to carry out on a new product or in this case a new test rig as it can be used to identify the ways in which the test rig may fail. If a failure has been identified then you can then identify the consequences of that failure, which is known as the effect. The FMEA should be completed by a team with knowledge of the test rig. During this the below table should be filled out with the ways the rig could fail and the consequence. The severity of the failure can then be scored from 1-10. For each of the failures the root cause should also be identified. The occurrence should also be score from 1-10. The current process controls should also be identified for each of the failures. Detection of the failure must also be scored between 1 and 10. The risk priority can then be calculated by multiplying the three previous scores. After this has been done then recommended actions can be thought of. Below is the FMEA for the RPI Test Rig</w:t>
      </w:r>
    </w:p>
    <w:tbl>
      <w:tblPr>
        <w:tblStyle w:val="TableGrid"/>
        <w:tblW w:w="15693" w:type="dxa"/>
        <w:jc w:val="center"/>
        <w:tblLook w:val="04A0" w:firstRow="1" w:lastRow="0" w:firstColumn="1" w:lastColumn="0" w:noHBand="0" w:noVBand="1"/>
      </w:tblPr>
      <w:tblGrid>
        <w:gridCol w:w="1230"/>
        <w:gridCol w:w="1857"/>
        <w:gridCol w:w="1725"/>
        <w:gridCol w:w="1002"/>
        <w:gridCol w:w="1953"/>
        <w:gridCol w:w="1338"/>
        <w:gridCol w:w="1999"/>
        <w:gridCol w:w="1173"/>
        <w:gridCol w:w="986"/>
        <w:gridCol w:w="2430"/>
      </w:tblGrid>
      <w:tr w:rsidR="00240741" w14:paraId="4C731CF1" w14:textId="77777777" w:rsidTr="00871993">
        <w:trPr>
          <w:jc w:val="center"/>
        </w:trPr>
        <w:tc>
          <w:tcPr>
            <w:tcW w:w="1232" w:type="dxa"/>
            <w:vAlign w:val="center"/>
          </w:tcPr>
          <w:p w14:paraId="564465B4" w14:textId="77777777" w:rsidR="00240741" w:rsidRDefault="00240741" w:rsidP="00871993">
            <w:r>
              <w:t>Process</w:t>
            </w:r>
          </w:p>
        </w:tc>
        <w:tc>
          <w:tcPr>
            <w:tcW w:w="1857" w:type="dxa"/>
            <w:vAlign w:val="center"/>
          </w:tcPr>
          <w:p w14:paraId="18FE9CBC" w14:textId="77777777" w:rsidR="00240741" w:rsidRDefault="00240741" w:rsidP="00871993">
            <w:pPr>
              <w:jc w:val="center"/>
            </w:pPr>
            <w:r>
              <w:t>Potential Failure Mode</w:t>
            </w:r>
          </w:p>
        </w:tc>
        <w:tc>
          <w:tcPr>
            <w:tcW w:w="1726" w:type="dxa"/>
            <w:vAlign w:val="center"/>
          </w:tcPr>
          <w:p w14:paraId="7ACF92D0" w14:textId="77777777" w:rsidR="00240741" w:rsidRDefault="00240741" w:rsidP="00871993">
            <w:pPr>
              <w:jc w:val="center"/>
            </w:pPr>
            <w:r>
              <w:t>Potential Failure Effect</w:t>
            </w:r>
          </w:p>
        </w:tc>
        <w:tc>
          <w:tcPr>
            <w:tcW w:w="992" w:type="dxa"/>
            <w:vAlign w:val="center"/>
          </w:tcPr>
          <w:p w14:paraId="08403073" w14:textId="77777777" w:rsidR="00240741" w:rsidRDefault="00240741" w:rsidP="00871993">
            <w:pPr>
              <w:jc w:val="center"/>
            </w:pPr>
            <w:r>
              <w:t>Severity</w:t>
            </w:r>
          </w:p>
        </w:tc>
        <w:tc>
          <w:tcPr>
            <w:tcW w:w="1956" w:type="dxa"/>
            <w:vAlign w:val="center"/>
          </w:tcPr>
          <w:p w14:paraId="218F5B0F" w14:textId="77777777" w:rsidR="00240741" w:rsidRDefault="00240741" w:rsidP="00871993">
            <w:pPr>
              <w:jc w:val="center"/>
            </w:pPr>
            <w:r>
              <w:t>Potential Causes</w:t>
            </w:r>
          </w:p>
        </w:tc>
        <w:tc>
          <w:tcPr>
            <w:tcW w:w="1338" w:type="dxa"/>
            <w:vAlign w:val="center"/>
          </w:tcPr>
          <w:p w14:paraId="13A51988" w14:textId="77777777" w:rsidR="00240741" w:rsidRDefault="00240741" w:rsidP="00871993">
            <w:pPr>
              <w:jc w:val="center"/>
            </w:pPr>
            <w:r>
              <w:t>Occurrence</w:t>
            </w:r>
          </w:p>
        </w:tc>
        <w:tc>
          <w:tcPr>
            <w:tcW w:w="2001" w:type="dxa"/>
            <w:vAlign w:val="center"/>
          </w:tcPr>
          <w:p w14:paraId="3FD12A08" w14:textId="77777777" w:rsidR="00240741" w:rsidRDefault="00240741" w:rsidP="00871993">
            <w:pPr>
              <w:jc w:val="center"/>
            </w:pPr>
            <w:r>
              <w:t>Current Process Controls</w:t>
            </w:r>
          </w:p>
        </w:tc>
        <w:tc>
          <w:tcPr>
            <w:tcW w:w="1173" w:type="dxa"/>
            <w:vAlign w:val="center"/>
          </w:tcPr>
          <w:p w14:paraId="56465484" w14:textId="77777777" w:rsidR="00240741" w:rsidRDefault="00240741" w:rsidP="00871993">
            <w:pPr>
              <w:jc w:val="center"/>
            </w:pPr>
            <w:r>
              <w:t>Detection</w:t>
            </w:r>
          </w:p>
        </w:tc>
        <w:tc>
          <w:tcPr>
            <w:tcW w:w="986" w:type="dxa"/>
            <w:vAlign w:val="center"/>
          </w:tcPr>
          <w:p w14:paraId="63251D19" w14:textId="77777777" w:rsidR="00240741" w:rsidRDefault="00240741" w:rsidP="00871993">
            <w:pPr>
              <w:jc w:val="center"/>
            </w:pPr>
            <w:r>
              <w:t>Risk Priority</w:t>
            </w:r>
          </w:p>
        </w:tc>
        <w:tc>
          <w:tcPr>
            <w:tcW w:w="2432" w:type="dxa"/>
            <w:vAlign w:val="center"/>
          </w:tcPr>
          <w:p w14:paraId="21DA3D6C" w14:textId="77777777" w:rsidR="00240741" w:rsidRDefault="00240741" w:rsidP="00871993">
            <w:pPr>
              <w:jc w:val="center"/>
            </w:pPr>
            <w:r>
              <w:t>Recommended Action</w:t>
            </w:r>
          </w:p>
        </w:tc>
      </w:tr>
      <w:tr w:rsidR="00240741" w14:paraId="15381B6E" w14:textId="77777777" w:rsidTr="00871993">
        <w:trPr>
          <w:jc w:val="center"/>
        </w:trPr>
        <w:tc>
          <w:tcPr>
            <w:tcW w:w="1232" w:type="dxa"/>
            <w:vMerge w:val="restart"/>
            <w:vAlign w:val="center"/>
          </w:tcPr>
          <w:p w14:paraId="772A390B" w14:textId="77777777" w:rsidR="00240741" w:rsidRDefault="00240741" w:rsidP="00871993">
            <w:r>
              <w:t>RPI Test Process</w:t>
            </w:r>
          </w:p>
        </w:tc>
        <w:tc>
          <w:tcPr>
            <w:tcW w:w="1857" w:type="dxa"/>
            <w:vAlign w:val="center"/>
          </w:tcPr>
          <w:p w14:paraId="29DB3FA0" w14:textId="77777777" w:rsidR="00240741" w:rsidRDefault="00240741" w:rsidP="00871993">
            <w:r>
              <w:t>Defect/damaged unit could pass through the test without detection.</w:t>
            </w:r>
          </w:p>
        </w:tc>
        <w:tc>
          <w:tcPr>
            <w:tcW w:w="1726" w:type="dxa"/>
            <w:vAlign w:val="center"/>
          </w:tcPr>
          <w:p w14:paraId="5B24B4DD" w14:textId="77777777" w:rsidR="00240741" w:rsidRDefault="00240741" w:rsidP="00871993">
            <w:r>
              <w:t>The unit would be sent to the customer even though there is a defect.</w:t>
            </w:r>
          </w:p>
        </w:tc>
        <w:tc>
          <w:tcPr>
            <w:tcW w:w="992" w:type="dxa"/>
            <w:vAlign w:val="center"/>
          </w:tcPr>
          <w:p w14:paraId="2A3B7706" w14:textId="77777777" w:rsidR="00240741" w:rsidRDefault="00240741" w:rsidP="00871993">
            <w:pPr>
              <w:jc w:val="center"/>
            </w:pPr>
            <w:r>
              <w:t>7</w:t>
            </w:r>
          </w:p>
        </w:tc>
        <w:tc>
          <w:tcPr>
            <w:tcW w:w="1956" w:type="dxa"/>
            <w:vAlign w:val="center"/>
          </w:tcPr>
          <w:p w14:paraId="4651FADE" w14:textId="77777777" w:rsidR="00240741" w:rsidRDefault="00240741" w:rsidP="00871993">
            <w:r>
              <w:t>Operator not following the process correctly.</w:t>
            </w:r>
          </w:p>
        </w:tc>
        <w:tc>
          <w:tcPr>
            <w:tcW w:w="1338" w:type="dxa"/>
            <w:vAlign w:val="center"/>
          </w:tcPr>
          <w:p w14:paraId="521200BF" w14:textId="77777777" w:rsidR="00240741" w:rsidRDefault="00240741" w:rsidP="00871993">
            <w:pPr>
              <w:jc w:val="center"/>
            </w:pPr>
            <w:r>
              <w:t>1</w:t>
            </w:r>
          </w:p>
        </w:tc>
        <w:tc>
          <w:tcPr>
            <w:tcW w:w="2001" w:type="dxa"/>
            <w:vAlign w:val="center"/>
          </w:tcPr>
          <w:p w14:paraId="17B38105" w14:textId="77777777" w:rsidR="00240741" w:rsidRDefault="00240741" w:rsidP="00871993">
            <w:r>
              <w:t>Assembly process is step locked with vision systems and software.</w:t>
            </w:r>
          </w:p>
        </w:tc>
        <w:tc>
          <w:tcPr>
            <w:tcW w:w="1173" w:type="dxa"/>
            <w:vAlign w:val="center"/>
          </w:tcPr>
          <w:p w14:paraId="5C696A4A" w14:textId="77777777" w:rsidR="00240741" w:rsidRDefault="00240741" w:rsidP="00871993">
            <w:pPr>
              <w:jc w:val="center"/>
            </w:pPr>
            <w:r>
              <w:t>1</w:t>
            </w:r>
          </w:p>
        </w:tc>
        <w:tc>
          <w:tcPr>
            <w:tcW w:w="986" w:type="dxa"/>
            <w:vAlign w:val="center"/>
          </w:tcPr>
          <w:p w14:paraId="531F920B" w14:textId="77777777" w:rsidR="00240741" w:rsidRDefault="00240741" w:rsidP="00871993">
            <w:pPr>
              <w:jc w:val="center"/>
            </w:pPr>
            <w:r>
              <w:t>7</w:t>
            </w:r>
          </w:p>
        </w:tc>
        <w:tc>
          <w:tcPr>
            <w:tcW w:w="2432" w:type="dxa"/>
            <w:vAlign w:val="center"/>
          </w:tcPr>
          <w:p w14:paraId="7D327ED1" w14:textId="77777777" w:rsidR="00240741" w:rsidRDefault="00240741" w:rsidP="00871993">
            <w:r>
              <w:t>No action needed. Risk priority too low.</w:t>
            </w:r>
          </w:p>
        </w:tc>
      </w:tr>
      <w:tr w:rsidR="00240741" w14:paraId="3E5AB431" w14:textId="77777777" w:rsidTr="00871993">
        <w:trPr>
          <w:jc w:val="center"/>
        </w:trPr>
        <w:tc>
          <w:tcPr>
            <w:tcW w:w="1232" w:type="dxa"/>
            <w:vMerge/>
            <w:vAlign w:val="center"/>
          </w:tcPr>
          <w:p w14:paraId="2480F60C" w14:textId="77777777" w:rsidR="00240741" w:rsidRDefault="00240741" w:rsidP="00871993"/>
        </w:tc>
        <w:tc>
          <w:tcPr>
            <w:tcW w:w="1857" w:type="dxa"/>
            <w:vAlign w:val="center"/>
          </w:tcPr>
          <w:p w14:paraId="026BEED9" w14:textId="77777777" w:rsidR="00240741" w:rsidRDefault="00240741" w:rsidP="00871993">
            <w:r>
              <w:t>PCB could be connected to the rig in the incorrect orientation.</w:t>
            </w:r>
          </w:p>
        </w:tc>
        <w:tc>
          <w:tcPr>
            <w:tcW w:w="1726" w:type="dxa"/>
            <w:vAlign w:val="center"/>
          </w:tcPr>
          <w:p w14:paraId="01B6AF10" w14:textId="77777777" w:rsidR="00240741" w:rsidRDefault="00240741" w:rsidP="00871993">
            <w:r>
              <w:t>Part could get damaged along with the rig electronics.</w:t>
            </w:r>
          </w:p>
        </w:tc>
        <w:tc>
          <w:tcPr>
            <w:tcW w:w="992" w:type="dxa"/>
            <w:vAlign w:val="center"/>
          </w:tcPr>
          <w:p w14:paraId="58669D14" w14:textId="77777777" w:rsidR="00240741" w:rsidRDefault="00240741" w:rsidP="00871993">
            <w:pPr>
              <w:jc w:val="center"/>
            </w:pPr>
            <w:r>
              <w:t>6</w:t>
            </w:r>
          </w:p>
        </w:tc>
        <w:tc>
          <w:tcPr>
            <w:tcW w:w="1956" w:type="dxa"/>
            <w:vAlign w:val="center"/>
          </w:tcPr>
          <w:p w14:paraId="73A4F5CE" w14:textId="77777777" w:rsidR="00240741" w:rsidRDefault="00240741" w:rsidP="00871993">
            <w:r>
              <w:t>Process not being followed correctly.</w:t>
            </w:r>
          </w:p>
        </w:tc>
        <w:tc>
          <w:tcPr>
            <w:tcW w:w="1338" w:type="dxa"/>
            <w:vAlign w:val="center"/>
          </w:tcPr>
          <w:p w14:paraId="1A76C777" w14:textId="77777777" w:rsidR="00240741" w:rsidRDefault="00240741" w:rsidP="00871993">
            <w:pPr>
              <w:jc w:val="center"/>
            </w:pPr>
            <w:r>
              <w:t>2</w:t>
            </w:r>
          </w:p>
        </w:tc>
        <w:tc>
          <w:tcPr>
            <w:tcW w:w="2001" w:type="dxa"/>
            <w:vAlign w:val="center"/>
          </w:tcPr>
          <w:p w14:paraId="59CEDBCC" w14:textId="77777777" w:rsidR="00240741" w:rsidRDefault="00240741" w:rsidP="00871993">
            <w:r>
              <w:t>Locating pins to prevent the PCB from being connected incorrectly.</w:t>
            </w:r>
          </w:p>
        </w:tc>
        <w:tc>
          <w:tcPr>
            <w:tcW w:w="1173" w:type="dxa"/>
            <w:vAlign w:val="center"/>
          </w:tcPr>
          <w:p w14:paraId="6FD30A75" w14:textId="77777777" w:rsidR="00240741" w:rsidRDefault="00240741" w:rsidP="00871993">
            <w:pPr>
              <w:jc w:val="center"/>
            </w:pPr>
            <w:r>
              <w:t>1</w:t>
            </w:r>
          </w:p>
        </w:tc>
        <w:tc>
          <w:tcPr>
            <w:tcW w:w="986" w:type="dxa"/>
            <w:vAlign w:val="center"/>
          </w:tcPr>
          <w:p w14:paraId="0E45132F" w14:textId="77777777" w:rsidR="00240741" w:rsidRDefault="00240741" w:rsidP="00871993">
            <w:pPr>
              <w:jc w:val="center"/>
            </w:pPr>
            <w:r>
              <w:t>12</w:t>
            </w:r>
          </w:p>
        </w:tc>
        <w:tc>
          <w:tcPr>
            <w:tcW w:w="2432" w:type="dxa"/>
            <w:vAlign w:val="center"/>
          </w:tcPr>
          <w:p w14:paraId="0AFD9C1D" w14:textId="77777777" w:rsidR="00240741" w:rsidRDefault="00240741" w:rsidP="00871993">
            <w:r>
              <w:t>No action needed. Risk priority too low.</w:t>
            </w:r>
          </w:p>
        </w:tc>
      </w:tr>
      <w:tr w:rsidR="00240741" w14:paraId="20E5C28C" w14:textId="77777777" w:rsidTr="00871993">
        <w:trPr>
          <w:jc w:val="center"/>
        </w:trPr>
        <w:tc>
          <w:tcPr>
            <w:tcW w:w="1232" w:type="dxa"/>
            <w:vMerge/>
            <w:vAlign w:val="center"/>
          </w:tcPr>
          <w:p w14:paraId="38BF835C" w14:textId="77777777" w:rsidR="00240741" w:rsidRDefault="00240741" w:rsidP="00871993"/>
        </w:tc>
        <w:tc>
          <w:tcPr>
            <w:tcW w:w="1857" w:type="dxa"/>
            <w:vAlign w:val="center"/>
          </w:tcPr>
          <w:p w14:paraId="261F25CF" w14:textId="77777777" w:rsidR="00240741" w:rsidRDefault="00240741" w:rsidP="00871993">
            <w:r>
              <w:t>Untrained operator could test parts on the rig.</w:t>
            </w:r>
          </w:p>
        </w:tc>
        <w:tc>
          <w:tcPr>
            <w:tcW w:w="1726" w:type="dxa"/>
            <w:vAlign w:val="center"/>
          </w:tcPr>
          <w:p w14:paraId="13FA3152" w14:textId="77777777" w:rsidR="00240741" w:rsidRDefault="00240741" w:rsidP="00871993">
            <w:r>
              <w:t>Products built incorrectly and quality issues.</w:t>
            </w:r>
          </w:p>
        </w:tc>
        <w:tc>
          <w:tcPr>
            <w:tcW w:w="992" w:type="dxa"/>
            <w:vAlign w:val="center"/>
          </w:tcPr>
          <w:p w14:paraId="0042D655" w14:textId="77777777" w:rsidR="00240741" w:rsidRDefault="00240741" w:rsidP="00871993">
            <w:pPr>
              <w:jc w:val="center"/>
            </w:pPr>
            <w:r>
              <w:t>7</w:t>
            </w:r>
          </w:p>
        </w:tc>
        <w:tc>
          <w:tcPr>
            <w:tcW w:w="1956" w:type="dxa"/>
            <w:vAlign w:val="center"/>
          </w:tcPr>
          <w:p w14:paraId="1F252F8E" w14:textId="77777777" w:rsidR="00240741" w:rsidRDefault="00240741" w:rsidP="00871993">
            <w:r>
              <w:t>Operator training is required before using rig.</w:t>
            </w:r>
          </w:p>
        </w:tc>
        <w:tc>
          <w:tcPr>
            <w:tcW w:w="1338" w:type="dxa"/>
            <w:vAlign w:val="center"/>
          </w:tcPr>
          <w:p w14:paraId="709E28A9" w14:textId="77777777" w:rsidR="00240741" w:rsidRDefault="00240741" w:rsidP="00871993">
            <w:pPr>
              <w:jc w:val="center"/>
            </w:pPr>
            <w:r>
              <w:t>1</w:t>
            </w:r>
          </w:p>
        </w:tc>
        <w:tc>
          <w:tcPr>
            <w:tcW w:w="2001" w:type="dxa"/>
            <w:vAlign w:val="center"/>
          </w:tcPr>
          <w:p w14:paraId="7E8ACDF5" w14:textId="77777777" w:rsidR="00240741" w:rsidRDefault="00240741" w:rsidP="00871993">
            <w:r>
              <w:t>Software looks to skills database to check operator skill level.</w:t>
            </w:r>
          </w:p>
        </w:tc>
        <w:tc>
          <w:tcPr>
            <w:tcW w:w="1173" w:type="dxa"/>
            <w:vAlign w:val="center"/>
          </w:tcPr>
          <w:p w14:paraId="2E0C25DE" w14:textId="77777777" w:rsidR="00240741" w:rsidRDefault="00240741" w:rsidP="00871993">
            <w:pPr>
              <w:jc w:val="center"/>
            </w:pPr>
            <w:r>
              <w:t>1</w:t>
            </w:r>
          </w:p>
        </w:tc>
        <w:tc>
          <w:tcPr>
            <w:tcW w:w="986" w:type="dxa"/>
            <w:vAlign w:val="center"/>
          </w:tcPr>
          <w:p w14:paraId="231584DA" w14:textId="77777777" w:rsidR="00240741" w:rsidRDefault="00240741" w:rsidP="00871993">
            <w:pPr>
              <w:jc w:val="center"/>
            </w:pPr>
            <w:r>
              <w:t>7</w:t>
            </w:r>
          </w:p>
        </w:tc>
        <w:tc>
          <w:tcPr>
            <w:tcW w:w="2432" w:type="dxa"/>
            <w:vAlign w:val="center"/>
          </w:tcPr>
          <w:p w14:paraId="0B965273" w14:textId="77777777" w:rsidR="00240741" w:rsidRDefault="00240741" w:rsidP="00871993">
            <w:r>
              <w:t>No action needed. Risk priority too low.</w:t>
            </w:r>
          </w:p>
        </w:tc>
      </w:tr>
      <w:tr w:rsidR="00240741" w14:paraId="27AF744D" w14:textId="77777777" w:rsidTr="00871993">
        <w:trPr>
          <w:trHeight w:val="353"/>
          <w:jc w:val="center"/>
        </w:trPr>
        <w:tc>
          <w:tcPr>
            <w:tcW w:w="1232" w:type="dxa"/>
            <w:vMerge/>
            <w:vAlign w:val="center"/>
          </w:tcPr>
          <w:p w14:paraId="29653440" w14:textId="77777777" w:rsidR="00240741" w:rsidRDefault="00240741" w:rsidP="00871993"/>
        </w:tc>
        <w:tc>
          <w:tcPr>
            <w:tcW w:w="1857" w:type="dxa"/>
            <w:vAlign w:val="center"/>
          </w:tcPr>
          <w:p w14:paraId="2A92485A" w14:textId="77777777" w:rsidR="00240741" w:rsidRDefault="00240741" w:rsidP="00871993">
            <w:r>
              <w:t>Product labelled incorrectly with wrong serial number label.</w:t>
            </w:r>
          </w:p>
        </w:tc>
        <w:tc>
          <w:tcPr>
            <w:tcW w:w="1726" w:type="dxa"/>
            <w:vAlign w:val="center"/>
          </w:tcPr>
          <w:p w14:paraId="48EE7B03" w14:textId="77777777" w:rsidR="00240741" w:rsidRDefault="00240741" w:rsidP="00871993">
            <w:r>
              <w:t>Parts getting mixed up with one another.</w:t>
            </w:r>
          </w:p>
        </w:tc>
        <w:tc>
          <w:tcPr>
            <w:tcW w:w="992" w:type="dxa"/>
            <w:vAlign w:val="center"/>
          </w:tcPr>
          <w:p w14:paraId="7FF20584" w14:textId="77777777" w:rsidR="00240741" w:rsidRDefault="00240741" w:rsidP="00871993">
            <w:pPr>
              <w:jc w:val="center"/>
            </w:pPr>
            <w:r>
              <w:t>8</w:t>
            </w:r>
          </w:p>
        </w:tc>
        <w:tc>
          <w:tcPr>
            <w:tcW w:w="1956" w:type="dxa"/>
            <w:vAlign w:val="center"/>
          </w:tcPr>
          <w:p w14:paraId="02CA9A95" w14:textId="77777777" w:rsidR="00240741" w:rsidRDefault="00240741" w:rsidP="00871993">
            <w:r>
              <w:t>Operator getting labels mixed up by not following process guide.</w:t>
            </w:r>
          </w:p>
        </w:tc>
        <w:tc>
          <w:tcPr>
            <w:tcW w:w="1338" w:type="dxa"/>
            <w:vAlign w:val="center"/>
          </w:tcPr>
          <w:p w14:paraId="319902E6" w14:textId="77777777" w:rsidR="00240741" w:rsidRDefault="00240741" w:rsidP="00871993">
            <w:pPr>
              <w:jc w:val="center"/>
            </w:pPr>
            <w:r>
              <w:t>4</w:t>
            </w:r>
          </w:p>
        </w:tc>
        <w:tc>
          <w:tcPr>
            <w:tcW w:w="2001" w:type="dxa"/>
            <w:vAlign w:val="center"/>
          </w:tcPr>
          <w:p w14:paraId="5610F0F2" w14:textId="77777777" w:rsidR="00240741" w:rsidRDefault="00240741" w:rsidP="00871993">
            <w:r>
              <w:t>One label printed at a time after each test.</w:t>
            </w:r>
          </w:p>
        </w:tc>
        <w:tc>
          <w:tcPr>
            <w:tcW w:w="1173" w:type="dxa"/>
            <w:vAlign w:val="center"/>
          </w:tcPr>
          <w:p w14:paraId="62F85804" w14:textId="77777777" w:rsidR="00240741" w:rsidRDefault="00240741" w:rsidP="00871993">
            <w:pPr>
              <w:jc w:val="center"/>
            </w:pPr>
            <w:r>
              <w:t>3</w:t>
            </w:r>
          </w:p>
        </w:tc>
        <w:tc>
          <w:tcPr>
            <w:tcW w:w="986" w:type="dxa"/>
            <w:vAlign w:val="center"/>
          </w:tcPr>
          <w:p w14:paraId="6C558511" w14:textId="77777777" w:rsidR="00240741" w:rsidRDefault="00240741" w:rsidP="00871993">
            <w:pPr>
              <w:jc w:val="center"/>
            </w:pPr>
            <w:r>
              <w:t>96</w:t>
            </w:r>
          </w:p>
        </w:tc>
        <w:tc>
          <w:tcPr>
            <w:tcW w:w="2432" w:type="dxa"/>
            <w:vAlign w:val="center"/>
          </w:tcPr>
          <w:p w14:paraId="27DEC16F" w14:textId="77777777" w:rsidR="00240741" w:rsidRDefault="00240741" w:rsidP="00256DF5">
            <w:pPr>
              <w:keepNext/>
            </w:pPr>
            <w:r>
              <w:t>Programme vison system to check each serial number.</w:t>
            </w:r>
          </w:p>
        </w:tc>
      </w:tr>
    </w:tbl>
    <w:p w14:paraId="0FE298D0" w14:textId="2456CA0E" w:rsidR="00717677" w:rsidRPr="00717677" w:rsidRDefault="00256DF5" w:rsidP="00256DF5">
      <w:pPr>
        <w:pStyle w:val="Caption"/>
        <w:jc w:val="center"/>
      </w:pPr>
      <w:bookmarkStart w:id="42" w:name="_Toc104551295"/>
      <w:r>
        <w:t xml:space="preserve">Table </w:t>
      </w:r>
      <w:r>
        <w:fldChar w:fldCharType="begin"/>
      </w:r>
      <w:r>
        <w:instrText xml:space="preserve"> SEQ Table \* ARABIC </w:instrText>
      </w:r>
      <w:r>
        <w:fldChar w:fldCharType="separate"/>
      </w:r>
      <w:r>
        <w:rPr>
          <w:noProof/>
        </w:rPr>
        <w:t>7</w:t>
      </w:r>
      <w:r>
        <w:fldChar w:fldCharType="end"/>
      </w:r>
      <w:r>
        <w:t xml:space="preserve"> - Failure Mode and Effect Analysis</w:t>
      </w:r>
      <w:bookmarkEnd w:id="42"/>
    </w:p>
    <w:sectPr w:rsidR="00717677" w:rsidRPr="00717677" w:rsidSect="006920C3">
      <w:pgSz w:w="16838" w:h="11906" w:orient="landscape"/>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5A0552" w14:textId="77777777" w:rsidR="002911D1" w:rsidRDefault="002911D1" w:rsidP="00AF3F47">
      <w:r>
        <w:separator/>
      </w:r>
    </w:p>
  </w:endnote>
  <w:endnote w:type="continuationSeparator" w:id="0">
    <w:p w14:paraId="1E204C7B" w14:textId="77777777" w:rsidR="002911D1" w:rsidRDefault="002911D1" w:rsidP="00AF3F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27928173"/>
      <w:docPartObj>
        <w:docPartGallery w:val="Page Numbers (Bottom of Page)"/>
        <w:docPartUnique/>
      </w:docPartObj>
    </w:sdtPr>
    <w:sdtContent>
      <w:p w14:paraId="477BE0F0" w14:textId="2621483D" w:rsidR="00AF3F47" w:rsidRDefault="00AF3F47" w:rsidP="00DA1DE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sdtContent>
  </w:sdt>
  <w:p w14:paraId="5FD9F43E" w14:textId="77777777" w:rsidR="00AF3F47" w:rsidRDefault="00AF3F4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75853218"/>
      <w:docPartObj>
        <w:docPartGallery w:val="Page Numbers (Bottom of Page)"/>
        <w:docPartUnique/>
      </w:docPartObj>
    </w:sdtPr>
    <w:sdtContent>
      <w:p w14:paraId="336F0676" w14:textId="60AD5B7F" w:rsidR="00AF3F47" w:rsidRDefault="00AF3F47" w:rsidP="00DA1DE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22F1616" w14:textId="77777777" w:rsidR="00AF3F47" w:rsidRDefault="00AF3F4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86166815"/>
      <w:docPartObj>
        <w:docPartGallery w:val="Page Numbers (Bottom of Page)"/>
        <w:docPartUnique/>
      </w:docPartObj>
    </w:sdtPr>
    <w:sdtContent>
      <w:p w14:paraId="6247CCB0" w14:textId="46934B2F" w:rsidR="00AF3F47" w:rsidRDefault="00AF3F47" w:rsidP="00DA1DE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sdtContent>
  </w:sdt>
  <w:p w14:paraId="3AF8CB19" w14:textId="77777777" w:rsidR="00AF3F47" w:rsidRDefault="00AF3F47" w:rsidP="00AF3F47">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62B035" w14:textId="77777777" w:rsidR="002911D1" w:rsidRDefault="002911D1" w:rsidP="00AF3F47">
      <w:r>
        <w:separator/>
      </w:r>
    </w:p>
  </w:footnote>
  <w:footnote w:type="continuationSeparator" w:id="0">
    <w:p w14:paraId="2BA5967E" w14:textId="77777777" w:rsidR="002911D1" w:rsidRDefault="002911D1" w:rsidP="00AF3F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E4A06"/>
    <w:multiLevelType w:val="hybridMultilevel"/>
    <w:tmpl w:val="25520634"/>
    <w:lvl w:ilvl="0" w:tplc="5CE2DB82">
      <w:start w:val="1"/>
      <w:numFmt w:val="bullet"/>
      <w:lvlText w:val=""/>
      <w:lvlJc w:val="left"/>
      <w:pPr>
        <w:tabs>
          <w:tab w:val="num" w:pos="720"/>
        </w:tabs>
        <w:ind w:left="720" w:hanging="360"/>
      </w:pPr>
      <w:rPr>
        <w:rFonts w:ascii="Wingdings 2" w:hAnsi="Wingdings 2" w:hint="default"/>
      </w:rPr>
    </w:lvl>
    <w:lvl w:ilvl="1" w:tplc="A500A248" w:tentative="1">
      <w:start w:val="1"/>
      <w:numFmt w:val="bullet"/>
      <w:lvlText w:val=""/>
      <w:lvlJc w:val="left"/>
      <w:pPr>
        <w:tabs>
          <w:tab w:val="num" w:pos="1440"/>
        </w:tabs>
        <w:ind w:left="1440" w:hanging="360"/>
      </w:pPr>
      <w:rPr>
        <w:rFonts w:ascii="Wingdings 2" w:hAnsi="Wingdings 2" w:hint="default"/>
      </w:rPr>
    </w:lvl>
    <w:lvl w:ilvl="2" w:tplc="3D5A3160" w:tentative="1">
      <w:start w:val="1"/>
      <w:numFmt w:val="bullet"/>
      <w:lvlText w:val=""/>
      <w:lvlJc w:val="left"/>
      <w:pPr>
        <w:tabs>
          <w:tab w:val="num" w:pos="2160"/>
        </w:tabs>
        <w:ind w:left="2160" w:hanging="360"/>
      </w:pPr>
      <w:rPr>
        <w:rFonts w:ascii="Wingdings 2" w:hAnsi="Wingdings 2" w:hint="default"/>
      </w:rPr>
    </w:lvl>
    <w:lvl w:ilvl="3" w:tplc="7C147FBA" w:tentative="1">
      <w:start w:val="1"/>
      <w:numFmt w:val="bullet"/>
      <w:lvlText w:val=""/>
      <w:lvlJc w:val="left"/>
      <w:pPr>
        <w:tabs>
          <w:tab w:val="num" w:pos="2880"/>
        </w:tabs>
        <w:ind w:left="2880" w:hanging="360"/>
      </w:pPr>
      <w:rPr>
        <w:rFonts w:ascii="Wingdings 2" w:hAnsi="Wingdings 2" w:hint="default"/>
      </w:rPr>
    </w:lvl>
    <w:lvl w:ilvl="4" w:tplc="981E6586" w:tentative="1">
      <w:start w:val="1"/>
      <w:numFmt w:val="bullet"/>
      <w:lvlText w:val=""/>
      <w:lvlJc w:val="left"/>
      <w:pPr>
        <w:tabs>
          <w:tab w:val="num" w:pos="3600"/>
        </w:tabs>
        <w:ind w:left="3600" w:hanging="360"/>
      </w:pPr>
      <w:rPr>
        <w:rFonts w:ascii="Wingdings 2" w:hAnsi="Wingdings 2" w:hint="default"/>
      </w:rPr>
    </w:lvl>
    <w:lvl w:ilvl="5" w:tplc="4BB49F38" w:tentative="1">
      <w:start w:val="1"/>
      <w:numFmt w:val="bullet"/>
      <w:lvlText w:val=""/>
      <w:lvlJc w:val="left"/>
      <w:pPr>
        <w:tabs>
          <w:tab w:val="num" w:pos="4320"/>
        </w:tabs>
        <w:ind w:left="4320" w:hanging="360"/>
      </w:pPr>
      <w:rPr>
        <w:rFonts w:ascii="Wingdings 2" w:hAnsi="Wingdings 2" w:hint="default"/>
      </w:rPr>
    </w:lvl>
    <w:lvl w:ilvl="6" w:tplc="A70E6770" w:tentative="1">
      <w:start w:val="1"/>
      <w:numFmt w:val="bullet"/>
      <w:lvlText w:val=""/>
      <w:lvlJc w:val="left"/>
      <w:pPr>
        <w:tabs>
          <w:tab w:val="num" w:pos="5040"/>
        </w:tabs>
        <w:ind w:left="5040" w:hanging="360"/>
      </w:pPr>
      <w:rPr>
        <w:rFonts w:ascii="Wingdings 2" w:hAnsi="Wingdings 2" w:hint="default"/>
      </w:rPr>
    </w:lvl>
    <w:lvl w:ilvl="7" w:tplc="B2D883AE" w:tentative="1">
      <w:start w:val="1"/>
      <w:numFmt w:val="bullet"/>
      <w:lvlText w:val=""/>
      <w:lvlJc w:val="left"/>
      <w:pPr>
        <w:tabs>
          <w:tab w:val="num" w:pos="5760"/>
        </w:tabs>
        <w:ind w:left="5760" w:hanging="360"/>
      </w:pPr>
      <w:rPr>
        <w:rFonts w:ascii="Wingdings 2" w:hAnsi="Wingdings 2" w:hint="default"/>
      </w:rPr>
    </w:lvl>
    <w:lvl w:ilvl="8" w:tplc="389C12FC"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1383369B"/>
    <w:multiLevelType w:val="hybridMultilevel"/>
    <w:tmpl w:val="1306191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65058B"/>
    <w:multiLevelType w:val="hybridMultilevel"/>
    <w:tmpl w:val="84D2E5B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524506"/>
    <w:multiLevelType w:val="hybridMultilevel"/>
    <w:tmpl w:val="4C7C86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67375F"/>
    <w:multiLevelType w:val="hybridMultilevel"/>
    <w:tmpl w:val="D4763C0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EF628D"/>
    <w:multiLevelType w:val="hybridMultilevel"/>
    <w:tmpl w:val="A38253A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C32237"/>
    <w:multiLevelType w:val="hybridMultilevel"/>
    <w:tmpl w:val="48E878B6"/>
    <w:lvl w:ilvl="0" w:tplc="1FF2CD6C">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E4E10B3"/>
    <w:multiLevelType w:val="hybridMultilevel"/>
    <w:tmpl w:val="074C2CE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107635"/>
    <w:multiLevelType w:val="hybridMultilevel"/>
    <w:tmpl w:val="24ECC31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E4B501B"/>
    <w:multiLevelType w:val="hybridMultilevel"/>
    <w:tmpl w:val="9DD4500E"/>
    <w:lvl w:ilvl="0" w:tplc="96D6041A">
      <w:start w:val="1"/>
      <w:numFmt w:val="bullet"/>
      <w:lvlText w:val=""/>
      <w:lvlJc w:val="left"/>
      <w:pPr>
        <w:tabs>
          <w:tab w:val="num" w:pos="720"/>
        </w:tabs>
        <w:ind w:left="720" w:hanging="360"/>
      </w:pPr>
      <w:rPr>
        <w:rFonts w:ascii="Wingdings 2" w:hAnsi="Wingdings 2" w:hint="default"/>
      </w:rPr>
    </w:lvl>
    <w:lvl w:ilvl="1" w:tplc="9EB61728" w:tentative="1">
      <w:start w:val="1"/>
      <w:numFmt w:val="bullet"/>
      <w:lvlText w:val=""/>
      <w:lvlJc w:val="left"/>
      <w:pPr>
        <w:tabs>
          <w:tab w:val="num" w:pos="1440"/>
        </w:tabs>
        <w:ind w:left="1440" w:hanging="360"/>
      </w:pPr>
      <w:rPr>
        <w:rFonts w:ascii="Wingdings 2" w:hAnsi="Wingdings 2" w:hint="default"/>
      </w:rPr>
    </w:lvl>
    <w:lvl w:ilvl="2" w:tplc="A3F6BF8A" w:tentative="1">
      <w:start w:val="1"/>
      <w:numFmt w:val="bullet"/>
      <w:lvlText w:val=""/>
      <w:lvlJc w:val="left"/>
      <w:pPr>
        <w:tabs>
          <w:tab w:val="num" w:pos="2160"/>
        </w:tabs>
        <w:ind w:left="2160" w:hanging="360"/>
      </w:pPr>
      <w:rPr>
        <w:rFonts w:ascii="Wingdings 2" w:hAnsi="Wingdings 2" w:hint="default"/>
      </w:rPr>
    </w:lvl>
    <w:lvl w:ilvl="3" w:tplc="AC12A25E" w:tentative="1">
      <w:start w:val="1"/>
      <w:numFmt w:val="bullet"/>
      <w:lvlText w:val=""/>
      <w:lvlJc w:val="left"/>
      <w:pPr>
        <w:tabs>
          <w:tab w:val="num" w:pos="2880"/>
        </w:tabs>
        <w:ind w:left="2880" w:hanging="360"/>
      </w:pPr>
      <w:rPr>
        <w:rFonts w:ascii="Wingdings 2" w:hAnsi="Wingdings 2" w:hint="default"/>
      </w:rPr>
    </w:lvl>
    <w:lvl w:ilvl="4" w:tplc="6D6A0B98" w:tentative="1">
      <w:start w:val="1"/>
      <w:numFmt w:val="bullet"/>
      <w:lvlText w:val=""/>
      <w:lvlJc w:val="left"/>
      <w:pPr>
        <w:tabs>
          <w:tab w:val="num" w:pos="3600"/>
        </w:tabs>
        <w:ind w:left="3600" w:hanging="360"/>
      </w:pPr>
      <w:rPr>
        <w:rFonts w:ascii="Wingdings 2" w:hAnsi="Wingdings 2" w:hint="default"/>
      </w:rPr>
    </w:lvl>
    <w:lvl w:ilvl="5" w:tplc="18E0C8D8" w:tentative="1">
      <w:start w:val="1"/>
      <w:numFmt w:val="bullet"/>
      <w:lvlText w:val=""/>
      <w:lvlJc w:val="left"/>
      <w:pPr>
        <w:tabs>
          <w:tab w:val="num" w:pos="4320"/>
        </w:tabs>
        <w:ind w:left="4320" w:hanging="360"/>
      </w:pPr>
      <w:rPr>
        <w:rFonts w:ascii="Wingdings 2" w:hAnsi="Wingdings 2" w:hint="default"/>
      </w:rPr>
    </w:lvl>
    <w:lvl w:ilvl="6" w:tplc="8F005DC4" w:tentative="1">
      <w:start w:val="1"/>
      <w:numFmt w:val="bullet"/>
      <w:lvlText w:val=""/>
      <w:lvlJc w:val="left"/>
      <w:pPr>
        <w:tabs>
          <w:tab w:val="num" w:pos="5040"/>
        </w:tabs>
        <w:ind w:left="5040" w:hanging="360"/>
      </w:pPr>
      <w:rPr>
        <w:rFonts w:ascii="Wingdings 2" w:hAnsi="Wingdings 2" w:hint="default"/>
      </w:rPr>
    </w:lvl>
    <w:lvl w:ilvl="7" w:tplc="9DB6BEE8" w:tentative="1">
      <w:start w:val="1"/>
      <w:numFmt w:val="bullet"/>
      <w:lvlText w:val=""/>
      <w:lvlJc w:val="left"/>
      <w:pPr>
        <w:tabs>
          <w:tab w:val="num" w:pos="5760"/>
        </w:tabs>
        <w:ind w:left="5760" w:hanging="360"/>
      </w:pPr>
      <w:rPr>
        <w:rFonts w:ascii="Wingdings 2" w:hAnsi="Wingdings 2" w:hint="default"/>
      </w:rPr>
    </w:lvl>
    <w:lvl w:ilvl="8" w:tplc="613485C0" w:tentative="1">
      <w:start w:val="1"/>
      <w:numFmt w:val="bullet"/>
      <w:lvlText w:val=""/>
      <w:lvlJc w:val="left"/>
      <w:pPr>
        <w:tabs>
          <w:tab w:val="num" w:pos="6480"/>
        </w:tabs>
        <w:ind w:left="6480" w:hanging="360"/>
      </w:pPr>
      <w:rPr>
        <w:rFonts w:ascii="Wingdings 2" w:hAnsi="Wingdings 2" w:hint="default"/>
      </w:rPr>
    </w:lvl>
  </w:abstractNum>
  <w:num w:numId="1" w16cid:durableId="1570650718">
    <w:abstractNumId w:val="7"/>
  </w:num>
  <w:num w:numId="2" w16cid:durableId="1815835607">
    <w:abstractNumId w:val="1"/>
  </w:num>
  <w:num w:numId="3" w16cid:durableId="2046976813">
    <w:abstractNumId w:val="5"/>
  </w:num>
  <w:num w:numId="4" w16cid:durableId="362368703">
    <w:abstractNumId w:val="3"/>
  </w:num>
  <w:num w:numId="5" w16cid:durableId="1289555134">
    <w:abstractNumId w:val="8"/>
  </w:num>
  <w:num w:numId="6" w16cid:durableId="1002900495">
    <w:abstractNumId w:val="2"/>
  </w:num>
  <w:num w:numId="7" w16cid:durableId="870923808">
    <w:abstractNumId w:val="4"/>
  </w:num>
  <w:num w:numId="8" w16cid:durableId="981420392">
    <w:abstractNumId w:val="6"/>
  </w:num>
  <w:num w:numId="9" w16cid:durableId="1067068555">
    <w:abstractNumId w:val="0"/>
  </w:num>
  <w:num w:numId="10" w16cid:durableId="70163158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D9A"/>
    <w:rsid w:val="00004955"/>
    <w:rsid w:val="00007F61"/>
    <w:rsid w:val="0001576B"/>
    <w:rsid w:val="00024C4F"/>
    <w:rsid w:val="00040A75"/>
    <w:rsid w:val="00063082"/>
    <w:rsid w:val="00070300"/>
    <w:rsid w:val="00076DB2"/>
    <w:rsid w:val="00091AEA"/>
    <w:rsid w:val="000A2BA9"/>
    <w:rsid w:val="000A7A0A"/>
    <w:rsid w:val="000B1162"/>
    <w:rsid w:val="000C7CD9"/>
    <w:rsid w:val="000E0C7B"/>
    <w:rsid w:val="000E1BDD"/>
    <w:rsid w:val="000F1247"/>
    <w:rsid w:val="00107DB2"/>
    <w:rsid w:val="00110D4F"/>
    <w:rsid w:val="0013367E"/>
    <w:rsid w:val="00137492"/>
    <w:rsid w:val="00143BD6"/>
    <w:rsid w:val="00143FB6"/>
    <w:rsid w:val="00150A5B"/>
    <w:rsid w:val="001521CE"/>
    <w:rsid w:val="00160037"/>
    <w:rsid w:val="00161059"/>
    <w:rsid w:val="0017239E"/>
    <w:rsid w:val="00182A4F"/>
    <w:rsid w:val="001B2620"/>
    <w:rsid w:val="001C14D0"/>
    <w:rsid w:val="001C157E"/>
    <w:rsid w:val="0020271D"/>
    <w:rsid w:val="002052F9"/>
    <w:rsid w:val="00214567"/>
    <w:rsid w:val="00240741"/>
    <w:rsid w:val="00256DF5"/>
    <w:rsid w:val="0026487D"/>
    <w:rsid w:val="002768C9"/>
    <w:rsid w:val="002779B1"/>
    <w:rsid w:val="00285AD8"/>
    <w:rsid w:val="002911D1"/>
    <w:rsid w:val="00297FE9"/>
    <w:rsid w:val="002A6309"/>
    <w:rsid w:val="002C0A71"/>
    <w:rsid w:val="002C1ED1"/>
    <w:rsid w:val="002D0D28"/>
    <w:rsid w:val="002D7F9B"/>
    <w:rsid w:val="00314A1A"/>
    <w:rsid w:val="00324184"/>
    <w:rsid w:val="003256C8"/>
    <w:rsid w:val="003542AF"/>
    <w:rsid w:val="00361BB4"/>
    <w:rsid w:val="00380593"/>
    <w:rsid w:val="003A3CC6"/>
    <w:rsid w:val="003A6732"/>
    <w:rsid w:val="003F6D9C"/>
    <w:rsid w:val="00415D1D"/>
    <w:rsid w:val="00440E19"/>
    <w:rsid w:val="004742AC"/>
    <w:rsid w:val="0049256B"/>
    <w:rsid w:val="00492AAE"/>
    <w:rsid w:val="00493B39"/>
    <w:rsid w:val="004A6A9F"/>
    <w:rsid w:val="004E5ECF"/>
    <w:rsid w:val="004F7EF4"/>
    <w:rsid w:val="00542C2C"/>
    <w:rsid w:val="00546806"/>
    <w:rsid w:val="005523DB"/>
    <w:rsid w:val="00581389"/>
    <w:rsid w:val="005A7468"/>
    <w:rsid w:val="005C51D6"/>
    <w:rsid w:val="005D2A8E"/>
    <w:rsid w:val="005D7B8C"/>
    <w:rsid w:val="005E0328"/>
    <w:rsid w:val="005E2D9A"/>
    <w:rsid w:val="005F3E21"/>
    <w:rsid w:val="006025C4"/>
    <w:rsid w:val="00611A35"/>
    <w:rsid w:val="00657F94"/>
    <w:rsid w:val="006669EC"/>
    <w:rsid w:val="00682DCD"/>
    <w:rsid w:val="006920C3"/>
    <w:rsid w:val="00696D6D"/>
    <w:rsid w:val="006A0057"/>
    <w:rsid w:val="006A712A"/>
    <w:rsid w:val="006B716C"/>
    <w:rsid w:val="006C3D1D"/>
    <w:rsid w:val="006D57A6"/>
    <w:rsid w:val="006F198D"/>
    <w:rsid w:val="00701D88"/>
    <w:rsid w:val="00717677"/>
    <w:rsid w:val="00732DEB"/>
    <w:rsid w:val="00741D79"/>
    <w:rsid w:val="007A2F52"/>
    <w:rsid w:val="007B21E8"/>
    <w:rsid w:val="007B5221"/>
    <w:rsid w:val="007D60F5"/>
    <w:rsid w:val="007E4E55"/>
    <w:rsid w:val="00811B68"/>
    <w:rsid w:val="008218C0"/>
    <w:rsid w:val="00832DB1"/>
    <w:rsid w:val="00833404"/>
    <w:rsid w:val="00845A14"/>
    <w:rsid w:val="0085738C"/>
    <w:rsid w:val="00872502"/>
    <w:rsid w:val="008B10C6"/>
    <w:rsid w:val="008B391C"/>
    <w:rsid w:val="008B3BAB"/>
    <w:rsid w:val="00903094"/>
    <w:rsid w:val="00910E58"/>
    <w:rsid w:val="00911336"/>
    <w:rsid w:val="00911649"/>
    <w:rsid w:val="0091381D"/>
    <w:rsid w:val="00931B49"/>
    <w:rsid w:val="009346AF"/>
    <w:rsid w:val="009518DA"/>
    <w:rsid w:val="00952E9D"/>
    <w:rsid w:val="00960F34"/>
    <w:rsid w:val="00961E48"/>
    <w:rsid w:val="00975D3D"/>
    <w:rsid w:val="00977737"/>
    <w:rsid w:val="00980925"/>
    <w:rsid w:val="0099359D"/>
    <w:rsid w:val="009A1C35"/>
    <w:rsid w:val="009B1213"/>
    <w:rsid w:val="009B649F"/>
    <w:rsid w:val="009D392E"/>
    <w:rsid w:val="009E5C99"/>
    <w:rsid w:val="00A307A0"/>
    <w:rsid w:val="00A327FE"/>
    <w:rsid w:val="00A57FF9"/>
    <w:rsid w:val="00A752B7"/>
    <w:rsid w:val="00A76EA2"/>
    <w:rsid w:val="00AD724D"/>
    <w:rsid w:val="00AF3E1C"/>
    <w:rsid w:val="00AF3F47"/>
    <w:rsid w:val="00AF5E66"/>
    <w:rsid w:val="00B23BD7"/>
    <w:rsid w:val="00B24D96"/>
    <w:rsid w:val="00B52643"/>
    <w:rsid w:val="00B65FA9"/>
    <w:rsid w:val="00B829F2"/>
    <w:rsid w:val="00B9121C"/>
    <w:rsid w:val="00BC1538"/>
    <w:rsid w:val="00BC2CA5"/>
    <w:rsid w:val="00BD4309"/>
    <w:rsid w:val="00BD4DD5"/>
    <w:rsid w:val="00BE34FB"/>
    <w:rsid w:val="00C12EEF"/>
    <w:rsid w:val="00C214AB"/>
    <w:rsid w:val="00C23D77"/>
    <w:rsid w:val="00C30DD8"/>
    <w:rsid w:val="00C94070"/>
    <w:rsid w:val="00CF07D7"/>
    <w:rsid w:val="00D01E4F"/>
    <w:rsid w:val="00D21089"/>
    <w:rsid w:val="00D906E1"/>
    <w:rsid w:val="00D96417"/>
    <w:rsid w:val="00DA2D22"/>
    <w:rsid w:val="00DA6D9E"/>
    <w:rsid w:val="00DB179E"/>
    <w:rsid w:val="00DB5066"/>
    <w:rsid w:val="00DB6770"/>
    <w:rsid w:val="00DD0CFE"/>
    <w:rsid w:val="00DD128E"/>
    <w:rsid w:val="00DD3714"/>
    <w:rsid w:val="00DE21CC"/>
    <w:rsid w:val="00E021AA"/>
    <w:rsid w:val="00E02370"/>
    <w:rsid w:val="00E15FAE"/>
    <w:rsid w:val="00E175BB"/>
    <w:rsid w:val="00E178FD"/>
    <w:rsid w:val="00E26287"/>
    <w:rsid w:val="00E50542"/>
    <w:rsid w:val="00E6034B"/>
    <w:rsid w:val="00E95355"/>
    <w:rsid w:val="00E978DB"/>
    <w:rsid w:val="00EB3E27"/>
    <w:rsid w:val="00EE0302"/>
    <w:rsid w:val="00EE33AF"/>
    <w:rsid w:val="00EF5DEB"/>
    <w:rsid w:val="00EF7163"/>
    <w:rsid w:val="00F73F1F"/>
    <w:rsid w:val="00F86469"/>
    <w:rsid w:val="00FA4DC7"/>
    <w:rsid w:val="00FB417F"/>
    <w:rsid w:val="00FD06BD"/>
    <w:rsid w:val="00FF78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286E1"/>
  <w15:chartTrackingRefBased/>
  <w15:docId w15:val="{40E38226-B6DA-F748-93BA-893BA6B4C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68C9"/>
  </w:style>
  <w:style w:type="paragraph" w:styleId="Heading1">
    <w:name w:val="heading 1"/>
    <w:basedOn w:val="Normal"/>
    <w:next w:val="Normal"/>
    <w:link w:val="Heading1Char"/>
    <w:uiPriority w:val="9"/>
    <w:qFormat/>
    <w:rsid w:val="005C51D6"/>
    <w:pPr>
      <w:keepNext/>
      <w:keepLines/>
      <w:spacing w:before="240"/>
      <w:outlineLvl w:val="0"/>
    </w:pPr>
    <w:rPr>
      <w:rFonts w:asciiTheme="majorHAnsi" w:eastAsiaTheme="majorEastAsia" w:hAnsiTheme="majorHAnsi" w:cstheme="majorBidi"/>
      <w:color w:val="000000" w:themeColor="text1"/>
      <w:sz w:val="32"/>
      <w:szCs w:val="32"/>
    </w:rPr>
  </w:style>
  <w:style w:type="paragraph" w:styleId="Heading2">
    <w:name w:val="heading 2"/>
    <w:basedOn w:val="Normal"/>
    <w:next w:val="Normal"/>
    <w:link w:val="Heading2Char"/>
    <w:uiPriority w:val="9"/>
    <w:unhideWhenUsed/>
    <w:qFormat/>
    <w:rsid w:val="00FD06BD"/>
    <w:pPr>
      <w:keepNext/>
      <w:keepLines/>
      <w:spacing w:before="40"/>
      <w:outlineLvl w:val="1"/>
    </w:pPr>
    <w:rPr>
      <w:rFonts w:asciiTheme="majorHAnsi" w:eastAsiaTheme="majorEastAsia" w:hAnsiTheme="majorHAnsi" w:cstheme="majorBidi"/>
      <w:color w:val="A5A5A5" w:themeColor="accent1" w:themeShade="BF"/>
      <w:sz w:val="26"/>
      <w:szCs w:val="26"/>
    </w:rPr>
  </w:style>
  <w:style w:type="paragraph" w:styleId="Heading3">
    <w:name w:val="heading 3"/>
    <w:basedOn w:val="Normal"/>
    <w:next w:val="Normal"/>
    <w:link w:val="Heading3Char"/>
    <w:uiPriority w:val="9"/>
    <w:unhideWhenUsed/>
    <w:qFormat/>
    <w:rsid w:val="007D60F5"/>
    <w:pPr>
      <w:keepNext/>
      <w:keepLines/>
      <w:spacing w:before="40"/>
      <w:outlineLvl w:val="2"/>
    </w:pPr>
    <w:rPr>
      <w:rFonts w:asciiTheme="majorHAnsi" w:eastAsiaTheme="majorEastAsia" w:hAnsiTheme="majorHAnsi" w:cstheme="majorBidi"/>
      <w:color w:val="6E6E6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E2D9A"/>
    <w:rPr>
      <w:rFonts w:eastAsiaTheme="minorEastAsia"/>
      <w:sz w:val="22"/>
      <w:szCs w:val="22"/>
      <w:lang w:val="en-US" w:eastAsia="zh-CN"/>
    </w:rPr>
  </w:style>
  <w:style w:type="character" w:customStyle="1" w:styleId="NoSpacingChar">
    <w:name w:val="No Spacing Char"/>
    <w:basedOn w:val="DefaultParagraphFont"/>
    <w:link w:val="NoSpacing"/>
    <w:uiPriority w:val="1"/>
    <w:rsid w:val="005E2D9A"/>
    <w:rPr>
      <w:rFonts w:eastAsiaTheme="minorEastAsia"/>
      <w:sz w:val="22"/>
      <w:szCs w:val="22"/>
      <w:lang w:val="en-US" w:eastAsia="zh-CN"/>
    </w:rPr>
  </w:style>
  <w:style w:type="character" w:customStyle="1" w:styleId="Heading1Char">
    <w:name w:val="Heading 1 Char"/>
    <w:basedOn w:val="DefaultParagraphFont"/>
    <w:link w:val="Heading1"/>
    <w:uiPriority w:val="9"/>
    <w:rsid w:val="005C51D6"/>
    <w:rPr>
      <w:rFonts w:asciiTheme="majorHAnsi" w:eastAsiaTheme="majorEastAsia" w:hAnsiTheme="majorHAnsi" w:cstheme="majorBidi"/>
      <w:color w:val="000000" w:themeColor="text1"/>
      <w:sz w:val="32"/>
      <w:szCs w:val="32"/>
    </w:rPr>
  </w:style>
  <w:style w:type="paragraph" w:styleId="TOCHeading">
    <w:name w:val="TOC Heading"/>
    <w:basedOn w:val="Heading1"/>
    <w:next w:val="Normal"/>
    <w:uiPriority w:val="39"/>
    <w:unhideWhenUsed/>
    <w:qFormat/>
    <w:rsid w:val="005E2D9A"/>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5E2D9A"/>
    <w:pPr>
      <w:spacing w:before="120"/>
    </w:pPr>
    <w:rPr>
      <w:rFonts w:cstheme="minorHAnsi"/>
      <w:b/>
      <w:bCs/>
      <w:i/>
      <w:iCs/>
    </w:rPr>
  </w:style>
  <w:style w:type="paragraph" w:styleId="TOC2">
    <w:name w:val="toc 2"/>
    <w:basedOn w:val="Normal"/>
    <w:next w:val="Normal"/>
    <w:autoRedefine/>
    <w:uiPriority w:val="39"/>
    <w:unhideWhenUsed/>
    <w:rsid w:val="005E2D9A"/>
    <w:pPr>
      <w:spacing w:before="120"/>
      <w:ind w:left="240"/>
    </w:pPr>
    <w:rPr>
      <w:rFonts w:cstheme="minorHAnsi"/>
      <w:b/>
      <w:bCs/>
      <w:sz w:val="22"/>
      <w:szCs w:val="22"/>
    </w:rPr>
  </w:style>
  <w:style w:type="paragraph" w:styleId="TOC3">
    <w:name w:val="toc 3"/>
    <w:basedOn w:val="Normal"/>
    <w:next w:val="Normal"/>
    <w:autoRedefine/>
    <w:uiPriority w:val="39"/>
    <w:unhideWhenUsed/>
    <w:rsid w:val="005E2D9A"/>
    <w:pPr>
      <w:ind w:left="480"/>
    </w:pPr>
    <w:rPr>
      <w:rFonts w:cstheme="minorHAnsi"/>
      <w:sz w:val="20"/>
      <w:szCs w:val="20"/>
    </w:rPr>
  </w:style>
  <w:style w:type="paragraph" w:styleId="TOC4">
    <w:name w:val="toc 4"/>
    <w:basedOn w:val="Normal"/>
    <w:next w:val="Normal"/>
    <w:autoRedefine/>
    <w:uiPriority w:val="39"/>
    <w:semiHidden/>
    <w:unhideWhenUsed/>
    <w:rsid w:val="005E2D9A"/>
    <w:pPr>
      <w:ind w:left="720"/>
    </w:pPr>
    <w:rPr>
      <w:rFonts w:cstheme="minorHAnsi"/>
      <w:sz w:val="20"/>
      <w:szCs w:val="20"/>
    </w:rPr>
  </w:style>
  <w:style w:type="paragraph" w:styleId="TOC5">
    <w:name w:val="toc 5"/>
    <w:basedOn w:val="Normal"/>
    <w:next w:val="Normal"/>
    <w:autoRedefine/>
    <w:uiPriority w:val="39"/>
    <w:semiHidden/>
    <w:unhideWhenUsed/>
    <w:rsid w:val="005E2D9A"/>
    <w:pPr>
      <w:ind w:left="960"/>
    </w:pPr>
    <w:rPr>
      <w:rFonts w:cstheme="minorHAnsi"/>
      <w:sz w:val="20"/>
      <w:szCs w:val="20"/>
    </w:rPr>
  </w:style>
  <w:style w:type="paragraph" w:styleId="TOC6">
    <w:name w:val="toc 6"/>
    <w:basedOn w:val="Normal"/>
    <w:next w:val="Normal"/>
    <w:autoRedefine/>
    <w:uiPriority w:val="39"/>
    <w:semiHidden/>
    <w:unhideWhenUsed/>
    <w:rsid w:val="005E2D9A"/>
    <w:pPr>
      <w:ind w:left="1200"/>
    </w:pPr>
    <w:rPr>
      <w:rFonts w:cstheme="minorHAnsi"/>
      <w:sz w:val="20"/>
      <w:szCs w:val="20"/>
    </w:rPr>
  </w:style>
  <w:style w:type="paragraph" w:styleId="TOC7">
    <w:name w:val="toc 7"/>
    <w:basedOn w:val="Normal"/>
    <w:next w:val="Normal"/>
    <w:autoRedefine/>
    <w:uiPriority w:val="39"/>
    <w:semiHidden/>
    <w:unhideWhenUsed/>
    <w:rsid w:val="005E2D9A"/>
    <w:pPr>
      <w:ind w:left="1440"/>
    </w:pPr>
    <w:rPr>
      <w:rFonts w:cstheme="minorHAnsi"/>
      <w:sz w:val="20"/>
      <w:szCs w:val="20"/>
    </w:rPr>
  </w:style>
  <w:style w:type="paragraph" w:styleId="TOC8">
    <w:name w:val="toc 8"/>
    <w:basedOn w:val="Normal"/>
    <w:next w:val="Normal"/>
    <w:autoRedefine/>
    <w:uiPriority w:val="39"/>
    <w:semiHidden/>
    <w:unhideWhenUsed/>
    <w:rsid w:val="005E2D9A"/>
    <w:pPr>
      <w:ind w:left="1680"/>
    </w:pPr>
    <w:rPr>
      <w:rFonts w:cstheme="minorHAnsi"/>
      <w:sz w:val="20"/>
      <w:szCs w:val="20"/>
    </w:rPr>
  </w:style>
  <w:style w:type="paragraph" w:styleId="TOC9">
    <w:name w:val="toc 9"/>
    <w:basedOn w:val="Normal"/>
    <w:next w:val="Normal"/>
    <w:autoRedefine/>
    <w:uiPriority w:val="39"/>
    <w:semiHidden/>
    <w:unhideWhenUsed/>
    <w:rsid w:val="005E2D9A"/>
    <w:pPr>
      <w:ind w:left="1920"/>
    </w:pPr>
    <w:rPr>
      <w:rFonts w:cstheme="minorHAnsi"/>
      <w:sz w:val="20"/>
      <w:szCs w:val="20"/>
    </w:rPr>
  </w:style>
  <w:style w:type="paragraph" w:styleId="ListParagraph">
    <w:name w:val="List Paragraph"/>
    <w:basedOn w:val="Normal"/>
    <w:uiPriority w:val="34"/>
    <w:qFormat/>
    <w:rsid w:val="005E2D9A"/>
    <w:pPr>
      <w:ind w:left="720"/>
      <w:contextualSpacing/>
    </w:pPr>
  </w:style>
  <w:style w:type="character" w:styleId="Hyperlink">
    <w:name w:val="Hyperlink"/>
    <w:basedOn w:val="DefaultParagraphFont"/>
    <w:uiPriority w:val="99"/>
    <w:unhideWhenUsed/>
    <w:rsid w:val="005C51D6"/>
    <w:rPr>
      <w:color w:val="5F5F5F" w:themeColor="hyperlink"/>
      <w:u w:val="single"/>
    </w:rPr>
  </w:style>
  <w:style w:type="table" w:styleId="TableGrid">
    <w:name w:val="Table Grid"/>
    <w:basedOn w:val="TableNormal"/>
    <w:uiPriority w:val="39"/>
    <w:rsid w:val="005468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8218C0"/>
    <w:pPr>
      <w:spacing w:after="200"/>
    </w:pPr>
    <w:rPr>
      <w:i/>
      <w:iCs/>
      <w:color w:val="000000" w:themeColor="text2"/>
      <w:sz w:val="18"/>
      <w:szCs w:val="18"/>
    </w:rPr>
  </w:style>
  <w:style w:type="character" w:customStyle="1" w:styleId="Heading2Char">
    <w:name w:val="Heading 2 Char"/>
    <w:basedOn w:val="DefaultParagraphFont"/>
    <w:link w:val="Heading2"/>
    <w:uiPriority w:val="9"/>
    <w:rsid w:val="00FD06BD"/>
    <w:rPr>
      <w:rFonts w:asciiTheme="majorHAnsi" w:eastAsiaTheme="majorEastAsia" w:hAnsiTheme="majorHAnsi" w:cstheme="majorBidi"/>
      <w:color w:val="A5A5A5" w:themeColor="accent1" w:themeShade="BF"/>
      <w:sz w:val="26"/>
      <w:szCs w:val="26"/>
    </w:rPr>
  </w:style>
  <w:style w:type="paragraph" w:styleId="NormalWeb">
    <w:name w:val="Normal (Web)"/>
    <w:basedOn w:val="Normal"/>
    <w:uiPriority w:val="99"/>
    <w:semiHidden/>
    <w:unhideWhenUsed/>
    <w:rsid w:val="00E50542"/>
    <w:pPr>
      <w:spacing w:before="100" w:beforeAutospacing="1" w:after="100" w:afterAutospacing="1"/>
    </w:pPr>
    <w:rPr>
      <w:rFonts w:ascii="Times New Roman" w:eastAsia="Times New Roman" w:hAnsi="Times New Roman" w:cs="Times New Roman"/>
      <w:lang w:eastAsia="en-GB"/>
    </w:rPr>
  </w:style>
  <w:style w:type="paragraph" w:styleId="Bibliography">
    <w:name w:val="Bibliography"/>
    <w:basedOn w:val="Normal"/>
    <w:next w:val="Normal"/>
    <w:uiPriority w:val="37"/>
    <w:unhideWhenUsed/>
    <w:rsid w:val="00361BB4"/>
  </w:style>
  <w:style w:type="paragraph" w:styleId="Footer">
    <w:name w:val="footer"/>
    <w:basedOn w:val="Normal"/>
    <w:link w:val="FooterChar"/>
    <w:uiPriority w:val="99"/>
    <w:unhideWhenUsed/>
    <w:rsid w:val="00AF3F47"/>
    <w:pPr>
      <w:tabs>
        <w:tab w:val="center" w:pos="4513"/>
        <w:tab w:val="right" w:pos="9026"/>
      </w:tabs>
    </w:pPr>
  </w:style>
  <w:style w:type="character" w:customStyle="1" w:styleId="FooterChar">
    <w:name w:val="Footer Char"/>
    <w:basedOn w:val="DefaultParagraphFont"/>
    <w:link w:val="Footer"/>
    <w:uiPriority w:val="99"/>
    <w:rsid w:val="00AF3F47"/>
  </w:style>
  <w:style w:type="character" w:styleId="PageNumber">
    <w:name w:val="page number"/>
    <w:basedOn w:val="DefaultParagraphFont"/>
    <w:uiPriority w:val="99"/>
    <w:semiHidden/>
    <w:unhideWhenUsed/>
    <w:rsid w:val="00AF3F47"/>
  </w:style>
  <w:style w:type="paragraph" w:styleId="Header">
    <w:name w:val="header"/>
    <w:basedOn w:val="Normal"/>
    <w:link w:val="HeaderChar"/>
    <w:uiPriority w:val="99"/>
    <w:unhideWhenUsed/>
    <w:rsid w:val="00AF3F47"/>
    <w:pPr>
      <w:tabs>
        <w:tab w:val="center" w:pos="4513"/>
        <w:tab w:val="right" w:pos="9026"/>
      </w:tabs>
    </w:pPr>
  </w:style>
  <w:style w:type="character" w:customStyle="1" w:styleId="HeaderChar">
    <w:name w:val="Header Char"/>
    <w:basedOn w:val="DefaultParagraphFont"/>
    <w:link w:val="Header"/>
    <w:uiPriority w:val="99"/>
    <w:rsid w:val="00AF3F47"/>
  </w:style>
  <w:style w:type="character" w:customStyle="1" w:styleId="Heading3Char">
    <w:name w:val="Heading 3 Char"/>
    <w:basedOn w:val="DefaultParagraphFont"/>
    <w:link w:val="Heading3"/>
    <w:uiPriority w:val="9"/>
    <w:rsid w:val="007D60F5"/>
    <w:rPr>
      <w:rFonts w:asciiTheme="majorHAnsi" w:eastAsiaTheme="majorEastAsia" w:hAnsiTheme="majorHAnsi" w:cstheme="majorBidi"/>
      <w:color w:val="6E6E6E" w:themeColor="accent1" w:themeShade="7F"/>
    </w:rPr>
  </w:style>
  <w:style w:type="paragraph" w:styleId="TableofFigures">
    <w:name w:val="table of figures"/>
    <w:basedOn w:val="Normal"/>
    <w:next w:val="Normal"/>
    <w:uiPriority w:val="99"/>
    <w:unhideWhenUsed/>
    <w:rsid w:val="006669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227417">
      <w:bodyDiv w:val="1"/>
      <w:marLeft w:val="0"/>
      <w:marRight w:val="0"/>
      <w:marTop w:val="0"/>
      <w:marBottom w:val="0"/>
      <w:divBdr>
        <w:top w:val="none" w:sz="0" w:space="0" w:color="auto"/>
        <w:left w:val="none" w:sz="0" w:space="0" w:color="auto"/>
        <w:bottom w:val="none" w:sz="0" w:space="0" w:color="auto"/>
        <w:right w:val="none" w:sz="0" w:space="0" w:color="auto"/>
      </w:divBdr>
    </w:div>
    <w:div w:id="89472087">
      <w:bodyDiv w:val="1"/>
      <w:marLeft w:val="0"/>
      <w:marRight w:val="0"/>
      <w:marTop w:val="0"/>
      <w:marBottom w:val="0"/>
      <w:divBdr>
        <w:top w:val="none" w:sz="0" w:space="0" w:color="auto"/>
        <w:left w:val="none" w:sz="0" w:space="0" w:color="auto"/>
        <w:bottom w:val="none" w:sz="0" w:space="0" w:color="auto"/>
        <w:right w:val="none" w:sz="0" w:space="0" w:color="auto"/>
      </w:divBdr>
    </w:div>
    <w:div w:id="105583740">
      <w:bodyDiv w:val="1"/>
      <w:marLeft w:val="0"/>
      <w:marRight w:val="0"/>
      <w:marTop w:val="0"/>
      <w:marBottom w:val="0"/>
      <w:divBdr>
        <w:top w:val="none" w:sz="0" w:space="0" w:color="auto"/>
        <w:left w:val="none" w:sz="0" w:space="0" w:color="auto"/>
        <w:bottom w:val="none" w:sz="0" w:space="0" w:color="auto"/>
        <w:right w:val="none" w:sz="0" w:space="0" w:color="auto"/>
      </w:divBdr>
    </w:div>
    <w:div w:id="140269545">
      <w:bodyDiv w:val="1"/>
      <w:marLeft w:val="0"/>
      <w:marRight w:val="0"/>
      <w:marTop w:val="0"/>
      <w:marBottom w:val="0"/>
      <w:divBdr>
        <w:top w:val="none" w:sz="0" w:space="0" w:color="auto"/>
        <w:left w:val="none" w:sz="0" w:space="0" w:color="auto"/>
        <w:bottom w:val="none" w:sz="0" w:space="0" w:color="auto"/>
        <w:right w:val="none" w:sz="0" w:space="0" w:color="auto"/>
      </w:divBdr>
    </w:div>
    <w:div w:id="143816978">
      <w:bodyDiv w:val="1"/>
      <w:marLeft w:val="0"/>
      <w:marRight w:val="0"/>
      <w:marTop w:val="0"/>
      <w:marBottom w:val="0"/>
      <w:divBdr>
        <w:top w:val="none" w:sz="0" w:space="0" w:color="auto"/>
        <w:left w:val="none" w:sz="0" w:space="0" w:color="auto"/>
        <w:bottom w:val="none" w:sz="0" w:space="0" w:color="auto"/>
        <w:right w:val="none" w:sz="0" w:space="0" w:color="auto"/>
      </w:divBdr>
    </w:div>
    <w:div w:id="251819200">
      <w:bodyDiv w:val="1"/>
      <w:marLeft w:val="0"/>
      <w:marRight w:val="0"/>
      <w:marTop w:val="0"/>
      <w:marBottom w:val="0"/>
      <w:divBdr>
        <w:top w:val="none" w:sz="0" w:space="0" w:color="auto"/>
        <w:left w:val="none" w:sz="0" w:space="0" w:color="auto"/>
        <w:bottom w:val="none" w:sz="0" w:space="0" w:color="auto"/>
        <w:right w:val="none" w:sz="0" w:space="0" w:color="auto"/>
      </w:divBdr>
    </w:div>
    <w:div w:id="341401173">
      <w:bodyDiv w:val="1"/>
      <w:marLeft w:val="0"/>
      <w:marRight w:val="0"/>
      <w:marTop w:val="0"/>
      <w:marBottom w:val="0"/>
      <w:divBdr>
        <w:top w:val="none" w:sz="0" w:space="0" w:color="auto"/>
        <w:left w:val="none" w:sz="0" w:space="0" w:color="auto"/>
        <w:bottom w:val="none" w:sz="0" w:space="0" w:color="auto"/>
        <w:right w:val="none" w:sz="0" w:space="0" w:color="auto"/>
      </w:divBdr>
    </w:div>
    <w:div w:id="364866697">
      <w:bodyDiv w:val="1"/>
      <w:marLeft w:val="0"/>
      <w:marRight w:val="0"/>
      <w:marTop w:val="0"/>
      <w:marBottom w:val="0"/>
      <w:divBdr>
        <w:top w:val="none" w:sz="0" w:space="0" w:color="auto"/>
        <w:left w:val="none" w:sz="0" w:space="0" w:color="auto"/>
        <w:bottom w:val="none" w:sz="0" w:space="0" w:color="auto"/>
        <w:right w:val="none" w:sz="0" w:space="0" w:color="auto"/>
      </w:divBdr>
    </w:div>
    <w:div w:id="408886871">
      <w:bodyDiv w:val="1"/>
      <w:marLeft w:val="0"/>
      <w:marRight w:val="0"/>
      <w:marTop w:val="0"/>
      <w:marBottom w:val="0"/>
      <w:divBdr>
        <w:top w:val="none" w:sz="0" w:space="0" w:color="auto"/>
        <w:left w:val="none" w:sz="0" w:space="0" w:color="auto"/>
        <w:bottom w:val="none" w:sz="0" w:space="0" w:color="auto"/>
        <w:right w:val="none" w:sz="0" w:space="0" w:color="auto"/>
      </w:divBdr>
    </w:div>
    <w:div w:id="466243394">
      <w:bodyDiv w:val="1"/>
      <w:marLeft w:val="0"/>
      <w:marRight w:val="0"/>
      <w:marTop w:val="0"/>
      <w:marBottom w:val="0"/>
      <w:divBdr>
        <w:top w:val="none" w:sz="0" w:space="0" w:color="auto"/>
        <w:left w:val="none" w:sz="0" w:space="0" w:color="auto"/>
        <w:bottom w:val="none" w:sz="0" w:space="0" w:color="auto"/>
        <w:right w:val="none" w:sz="0" w:space="0" w:color="auto"/>
      </w:divBdr>
    </w:div>
    <w:div w:id="481775986">
      <w:bodyDiv w:val="1"/>
      <w:marLeft w:val="0"/>
      <w:marRight w:val="0"/>
      <w:marTop w:val="0"/>
      <w:marBottom w:val="0"/>
      <w:divBdr>
        <w:top w:val="none" w:sz="0" w:space="0" w:color="auto"/>
        <w:left w:val="none" w:sz="0" w:space="0" w:color="auto"/>
        <w:bottom w:val="none" w:sz="0" w:space="0" w:color="auto"/>
        <w:right w:val="none" w:sz="0" w:space="0" w:color="auto"/>
      </w:divBdr>
    </w:div>
    <w:div w:id="492262305">
      <w:bodyDiv w:val="1"/>
      <w:marLeft w:val="0"/>
      <w:marRight w:val="0"/>
      <w:marTop w:val="0"/>
      <w:marBottom w:val="0"/>
      <w:divBdr>
        <w:top w:val="none" w:sz="0" w:space="0" w:color="auto"/>
        <w:left w:val="none" w:sz="0" w:space="0" w:color="auto"/>
        <w:bottom w:val="none" w:sz="0" w:space="0" w:color="auto"/>
        <w:right w:val="none" w:sz="0" w:space="0" w:color="auto"/>
      </w:divBdr>
    </w:div>
    <w:div w:id="665478994">
      <w:bodyDiv w:val="1"/>
      <w:marLeft w:val="0"/>
      <w:marRight w:val="0"/>
      <w:marTop w:val="0"/>
      <w:marBottom w:val="0"/>
      <w:divBdr>
        <w:top w:val="none" w:sz="0" w:space="0" w:color="auto"/>
        <w:left w:val="none" w:sz="0" w:space="0" w:color="auto"/>
        <w:bottom w:val="none" w:sz="0" w:space="0" w:color="auto"/>
        <w:right w:val="none" w:sz="0" w:space="0" w:color="auto"/>
      </w:divBdr>
    </w:div>
    <w:div w:id="808981000">
      <w:bodyDiv w:val="1"/>
      <w:marLeft w:val="0"/>
      <w:marRight w:val="0"/>
      <w:marTop w:val="0"/>
      <w:marBottom w:val="0"/>
      <w:divBdr>
        <w:top w:val="none" w:sz="0" w:space="0" w:color="auto"/>
        <w:left w:val="none" w:sz="0" w:space="0" w:color="auto"/>
        <w:bottom w:val="none" w:sz="0" w:space="0" w:color="auto"/>
        <w:right w:val="none" w:sz="0" w:space="0" w:color="auto"/>
      </w:divBdr>
    </w:div>
    <w:div w:id="967903989">
      <w:bodyDiv w:val="1"/>
      <w:marLeft w:val="0"/>
      <w:marRight w:val="0"/>
      <w:marTop w:val="0"/>
      <w:marBottom w:val="0"/>
      <w:divBdr>
        <w:top w:val="none" w:sz="0" w:space="0" w:color="auto"/>
        <w:left w:val="none" w:sz="0" w:space="0" w:color="auto"/>
        <w:bottom w:val="none" w:sz="0" w:space="0" w:color="auto"/>
        <w:right w:val="none" w:sz="0" w:space="0" w:color="auto"/>
      </w:divBdr>
    </w:div>
    <w:div w:id="976373972">
      <w:bodyDiv w:val="1"/>
      <w:marLeft w:val="0"/>
      <w:marRight w:val="0"/>
      <w:marTop w:val="0"/>
      <w:marBottom w:val="0"/>
      <w:divBdr>
        <w:top w:val="none" w:sz="0" w:space="0" w:color="auto"/>
        <w:left w:val="none" w:sz="0" w:space="0" w:color="auto"/>
        <w:bottom w:val="none" w:sz="0" w:space="0" w:color="auto"/>
        <w:right w:val="none" w:sz="0" w:space="0" w:color="auto"/>
      </w:divBdr>
    </w:div>
    <w:div w:id="996299984">
      <w:bodyDiv w:val="1"/>
      <w:marLeft w:val="0"/>
      <w:marRight w:val="0"/>
      <w:marTop w:val="0"/>
      <w:marBottom w:val="0"/>
      <w:divBdr>
        <w:top w:val="none" w:sz="0" w:space="0" w:color="auto"/>
        <w:left w:val="none" w:sz="0" w:space="0" w:color="auto"/>
        <w:bottom w:val="none" w:sz="0" w:space="0" w:color="auto"/>
        <w:right w:val="none" w:sz="0" w:space="0" w:color="auto"/>
      </w:divBdr>
    </w:div>
    <w:div w:id="1051228963">
      <w:bodyDiv w:val="1"/>
      <w:marLeft w:val="0"/>
      <w:marRight w:val="0"/>
      <w:marTop w:val="0"/>
      <w:marBottom w:val="0"/>
      <w:divBdr>
        <w:top w:val="none" w:sz="0" w:space="0" w:color="auto"/>
        <w:left w:val="none" w:sz="0" w:space="0" w:color="auto"/>
        <w:bottom w:val="none" w:sz="0" w:space="0" w:color="auto"/>
        <w:right w:val="none" w:sz="0" w:space="0" w:color="auto"/>
      </w:divBdr>
    </w:div>
    <w:div w:id="1097404001">
      <w:bodyDiv w:val="1"/>
      <w:marLeft w:val="0"/>
      <w:marRight w:val="0"/>
      <w:marTop w:val="0"/>
      <w:marBottom w:val="0"/>
      <w:divBdr>
        <w:top w:val="none" w:sz="0" w:space="0" w:color="auto"/>
        <w:left w:val="none" w:sz="0" w:space="0" w:color="auto"/>
        <w:bottom w:val="none" w:sz="0" w:space="0" w:color="auto"/>
        <w:right w:val="none" w:sz="0" w:space="0" w:color="auto"/>
      </w:divBdr>
      <w:divsChild>
        <w:div w:id="1358502180">
          <w:marLeft w:val="288"/>
          <w:marRight w:val="0"/>
          <w:marTop w:val="240"/>
          <w:marBottom w:val="0"/>
          <w:divBdr>
            <w:top w:val="none" w:sz="0" w:space="0" w:color="auto"/>
            <w:left w:val="none" w:sz="0" w:space="0" w:color="auto"/>
            <w:bottom w:val="none" w:sz="0" w:space="0" w:color="auto"/>
            <w:right w:val="none" w:sz="0" w:space="0" w:color="auto"/>
          </w:divBdr>
        </w:div>
        <w:div w:id="706950059">
          <w:marLeft w:val="288"/>
          <w:marRight w:val="0"/>
          <w:marTop w:val="240"/>
          <w:marBottom w:val="0"/>
          <w:divBdr>
            <w:top w:val="none" w:sz="0" w:space="0" w:color="auto"/>
            <w:left w:val="none" w:sz="0" w:space="0" w:color="auto"/>
            <w:bottom w:val="none" w:sz="0" w:space="0" w:color="auto"/>
            <w:right w:val="none" w:sz="0" w:space="0" w:color="auto"/>
          </w:divBdr>
        </w:div>
        <w:div w:id="871958463">
          <w:marLeft w:val="288"/>
          <w:marRight w:val="0"/>
          <w:marTop w:val="240"/>
          <w:marBottom w:val="0"/>
          <w:divBdr>
            <w:top w:val="none" w:sz="0" w:space="0" w:color="auto"/>
            <w:left w:val="none" w:sz="0" w:space="0" w:color="auto"/>
            <w:bottom w:val="none" w:sz="0" w:space="0" w:color="auto"/>
            <w:right w:val="none" w:sz="0" w:space="0" w:color="auto"/>
          </w:divBdr>
        </w:div>
      </w:divsChild>
    </w:div>
    <w:div w:id="1198665575">
      <w:bodyDiv w:val="1"/>
      <w:marLeft w:val="0"/>
      <w:marRight w:val="0"/>
      <w:marTop w:val="0"/>
      <w:marBottom w:val="0"/>
      <w:divBdr>
        <w:top w:val="none" w:sz="0" w:space="0" w:color="auto"/>
        <w:left w:val="none" w:sz="0" w:space="0" w:color="auto"/>
        <w:bottom w:val="none" w:sz="0" w:space="0" w:color="auto"/>
        <w:right w:val="none" w:sz="0" w:space="0" w:color="auto"/>
      </w:divBdr>
    </w:div>
    <w:div w:id="1223983064">
      <w:bodyDiv w:val="1"/>
      <w:marLeft w:val="0"/>
      <w:marRight w:val="0"/>
      <w:marTop w:val="0"/>
      <w:marBottom w:val="0"/>
      <w:divBdr>
        <w:top w:val="none" w:sz="0" w:space="0" w:color="auto"/>
        <w:left w:val="none" w:sz="0" w:space="0" w:color="auto"/>
        <w:bottom w:val="none" w:sz="0" w:space="0" w:color="auto"/>
        <w:right w:val="none" w:sz="0" w:space="0" w:color="auto"/>
      </w:divBdr>
    </w:div>
    <w:div w:id="1314411372">
      <w:bodyDiv w:val="1"/>
      <w:marLeft w:val="0"/>
      <w:marRight w:val="0"/>
      <w:marTop w:val="0"/>
      <w:marBottom w:val="0"/>
      <w:divBdr>
        <w:top w:val="none" w:sz="0" w:space="0" w:color="auto"/>
        <w:left w:val="none" w:sz="0" w:space="0" w:color="auto"/>
        <w:bottom w:val="none" w:sz="0" w:space="0" w:color="auto"/>
        <w:right w:val="none" w:sz="0" w:space="0" w:color="auto"/>
      </w:divBdr>
    </w:div>
    <w:div w:id="1380593614">
      <w:bodyDiv w:val="1"/>
      <w:marLeft w:val="0"/>
      <w:marRight w:val="0"/>
      <w:marTop w:val="0"/>
      <w:marBottom w:val="0"/>
      <w:divBdr>
        <w:top w:val="none" w:sz="0" w:space="0" w:color="auto"/>
        <w:left w:val="none" w:sz="0" w:space="0" w:color="auto"/>
        <w:bottom w:val="none" w:sz="0" w:space="0" w:color="auto"/>
        <w:right w:val="none" w:sz="0" w:space="0" w:color="auto"/>
      </w:divBdr>
    </w:div>
    <w:div w:id="1383479250">
      <w:bodyDiv w:val="1"/>
      <w:marLeft w:val="0"/>
      <w:marRight w:val="0"/>
      <w:marTop w:val="0"/>
      <w:marBottom w:val="0"/>
      <w:divBdr>
        <w:top w:val="none" w:sz="0" w:space="0" w:color="auto"/>
        <w:left w:val="none" w:sz="0" w:space="0" w:color="auto"/>
        <w:bottom w:val="none" w:sz="0" w:space="0" w:color="auto"/>
        <w:right w:val="none" w:sz="0" w:space="0" w:color="auto"/>
      </w:divBdr>
    </w:div>
    <w:div w:id="1520007476">
      <w:bodyDiv w:val="1"/>
      <w:marLeft w:val="0"/>
      <w:marRight w:val="0"/>
      <w:marTop w:val="0"/>
      <w:marBottom w:val="0"/>
      <w:divBdr>
        <w:top w:val="none" w:sz="0" w:space="0" w:color="auto"/>
        <w:left w:val="none" w:sz="0" w:space="0" w:color="auto"/>
        <w:bottom w:val="none" w:sz="0" w:space="0" w:color="auto"/>
        <w:right w:val="none" w:sz="0" w:space="0" w:color="auto"/>
      </w:divBdr>
    </w:div>
    <w:div w:id="1546016566">
      <w:bodyDiv w:val="1"/>
      <w:marLeft w:val="0"/>
      <w:marRight w:val="0"/>
      <w:marTop w:val="0"/>
      <w:marBottom w:val="0"/>
      <w:divBdr>
        <w:top w:val="none" w:sz="0" w:space="0" w:color="auto"/>
        <w:left w:val="none" w:sz="0" w:space="0" w:color="auto"/>
        <w:bottom w:val="none" w:sz="0" w:space="0" w:color="auto"/>
        <w:right w:val="none" w:sz="0" w:space="0" w:color="auto"/>
      </w:divBdr>
    </w:div>
    <w:div w:id="1619483721">
      <w:bodyDiv w:val="1"/>
      <w:marLeft w:val="0"/>
      <w:marRight w:val="0"/>
      <w:marTop w:val="0"/>
      <w:marBottom w:val="0"/>
      <w:divBdr>
        <w:top w:val="none" w:sz="0" w:space="0" w:color="auto"/>
        <w:left w:val="none" w:sz="0" w:space="0" w:color="auto"/>
        <w:bottom w:val="none" w:sz="0" w:space="0" w:color="auto"/>
        <w:right w:val="none" w:sz="0" w:space="0" w:color="auto"/>
      </w:divBdr>
    </w:div>
    <w:div w:id="1645502252">
      <w:bodyDiv w:val="1"/>
      <w:marLeft w:val="0"/>
      <w:marRight w:val="0"/>
      <w:marTop w:val="0"/>
      <w:marBottom w:val="0"/>
      <w:divBdr>
        <w:top w:val="none" w:sz="0" w:space="0" w:color="auto"/>
        <w:left w:val="none" w:sz="0" w:space="0" w:color="auto"/>
        <w:bottom w:val="none" w:sz="0" w:space="0" w:color="auto"/>
        <w:right w:val="none" w:sz="0" w:space="0" w:color="auto"/>
      </w:divBdr>
    </w:div>
    <w:div w:id="1662272186">
      <w:bodyDiv w:val="1"/>
      <w:marLeft w:val="0"/>
      <w:marRight w:val="0"/>
      <w:marTop w:val="0"/>
      <w:marBottom w:val="0"/>
      <w:divBdr>
        <w:top w:val="none" w:sz="0" w:space="0" w:color="auto"/>
        <w:left w:val="none" w:sz="0" w:space="0" w:color="auto"/>
        <w:bottom w:val="none" w:sz="0" w:space="0" w:color="auto"/>
        <w:right w:val="none" w:sz="0" w:space="0" w:color="auto"/>
      </w:divBdr>
    </w:div>
    <w:div w:id="1704744674">
      <w:bodyDiv w:val="1"/>
      <w:marLeft w:val="0"/>
      <w:marRight w:val="0"/>
      <w:marTop w:val="0"/>
      <w:marBottom w:val="0"/>
      <w:divBdr>
        <w:top w:val="none" w:sz="0" w:space="0" w:color="auto"/>
        <w:left w:val="none" w:sz="0" w:space="0" w:color="auto"/>
        <w:bottom w:val="none" w:sz="0" w:space="0" w:color="auto"/>
        <w:right w:val="none" w:sz="0" w:space="0" w:color="auto"/>
      </w:divBdr>
      <w:divsChild>
        <w:div w:id="1521309932">
          <w:marLeft w:val="288"/>
          <w:marRight w:val="0"/>
          <w:marTop w:val="240"/>
          <w:marBottom w:val="0"/>
          <w:divBdr>
            <w:top w:val="none" w:sz="0" w:space="0" w:color="auto"/>
            <w:left w:val="none" w:sz="0" w:space="0" w:color="auto"/>
            <w:bottom w:val="none" w:sz="0" w:space="0" w:color="auto"/>
            <w:right w:val="none" w:sz="0" w:space="0" w:color="auto"/>
          </w:divBdr>
        </w:div>
        <w:div w:id="1193961157">
          <w:marLeft w:val="288"/>
          <w:marRight w:val="0"/>
          <w:marTop w:val="240"/>
          <w:marBottom w:val="0"/>
          <w:divBdr>
            <w:top w:val="none" w:sz="0" w:space="0" w:color="auto"/>
            <w:left w:val="none" w:sz="0" w:space="0" w:color="auto"/>
            <w:bottom w:val="none" w:sz="0" w:space="0" w:color="auto"/>
            <w:right w:val="none" w:sz="0" w:space="0" w:color="auto"/>
          </w:divBdr>
        </w:div>
        <w:div w:id="976108597">
          <w:marLeft w:val="288"/>
          <w:marRight w:val="0"/>
          <w:marTop w:val="240"/>
          <w:marBottom w:val="0"/>
          <w:divBdr>
            <w:top w:val="none" w:sz="0" w:space="0" w:color="auto"/>
            <w:left w:val="none" w:sz="0" w:space="0" w:color="auto"/>
            <w:bottom w:val="none" w:sz="0" w:space="0" w:color="auto"/>
            <w:right w:val="none" w:sz="0" w:space="0" w:color="auto"/>
          </w:divBdr>
        </w:div>
      </w:divsChild>
    </w:div>
    <w:div w:id="1725641526">
      <w:bodyDiv w:val="1"/>
      <w:marLeft w:val="0"/>
      <w:marRight w:val="0"/>
      <w:marTop w:val="0"/>
      <w:marBottom w:val="0"/>
      <w:divBdr>
        <w:top w:val="none" w:sz="0" w:space="0" w:color="auto"/>
        <w:left w:val="none" w:sz="0" w:space="0" w:color="auto"/>
        <w:bottom w:val="none" w:sz="0" w:space="0" w:color="auto"/>
        <w:right w:val="none" w:sz="0" w:space="0" w:color="auto"/>
      </w:divBdr>
    </w:div>
    <w:div w:id="1742830434">
      <w:bodyDiv w:val="1"/>
      <w:marLeft w:val="0"/>
      <w:marRight w:val="0"/>
      <w:marTop w:val="0"/>
      <w:marBottom w:val="0"/>
      <w:divBdr>
        <w:top w:val="none" w:sz="0" w:space="0" w:color="auto"/>
        <w:left w:val="none" w:sz="0" w:space="0" w:color="auto"/>
        <w:bottom w:val="none" w:sz="0" w:space="0" w:color="auto"/>
        <w:right w:val="none" w:sz="0" w:space="0" w:color="auto"/>
      </w:divBdr>
    </w:div>
    <w:div w:id="1763451371">
      <w:bodyDiv w:val="1"/>
      <w:marLeft w:val="0"/>
      <w:marRight w:val="0"/>
      <w:marTop w:val="0"/>
      <w:marBottom w:val="0"/>
      <w:divBdr>
        <w:top w:val="none" w:sz="0" w:space="0" w:color="auto"/>
        <w:left w:val="none" w:sz="0" w:space="0" w:color="auto"/>
        <w:bottom w:val="none" w:sz="0" w:space="0" w:color="auto"/>
        <w:right w:val="none" w:sz="0" w:space="0" w:color="auto"/>
      </w:divBdr>
    </w:div>
    <w:div w:id="1836384325">
      <w:bodyDiv w:val="1"/>
      <w:marLeft w:val="0"/>
      <w:marRight w:val="0"/>
      <w:marTop w:val="0"/>
      <w:marBottom w:val="0"/>
      <w:divBdr>
        <w:top w:val="none" w:sz="0" w:space="0" w:color="auto"/>
        <w:left w:val="none" w:sz="0" w:space="0" w:color="auto"/>
        <w:bottom w:val="none" w:sz="0" w:space="0" w:color="auto"/>
        <w:right w:val="none" w:sz="0" w:space="0" w:color="auto"/>
      </w:divBdr>
    </w:div>
    <w:div w:id="2057578460">
      <w:bodyDiv w:val="1"/>
      <w:marLeft w:val="0"/>
      <w:marRight w:val="0"/>
      <w:marTop w:val="0"/>
      <w:marBottom w:val="0"/>
      <w:divBdr>
        <w:top w:val="none" w:sz="0" w:space="0" w:color="auto"/>
        <w:left w:val="none" w:sz="0" w:space="0" w:color="auto"/>
        <w:bottom w:val="none" w:sz="0" w:space="0" w:color="auto"/>
        <w:right w:val="none" w:sz="0" w:space="0" w:color="auto"/>
      </w:divBdr>
    </w:div>
    <w:div w:id="2130853217">
      <w:bodyDiv w:val="1"/>
      <w:marLeft w:val="0"/>
      <w:marRight w:val="0"/>
      <w:marTop w:val="0"/>
      <w:marBottom w:val="0"/>
      <w:divBdr>
        <w:top w:val="none" w:sz="0" w:space="0" w:color="auto"/>
        <w:left w:val="none" w:sz="0" w:space="0" w:color="auto"/>
        <w:bottom w:val="none" w:sz="0" w:space="0" w:color="auto"/>
        <w:right w:val="none" w:sz="0" w:space="0" w:color="auto"/>
      </w:divBdr>
    </w:div>
    <w:div w:id="2146270620">
      <w:bodyDiv w:val="1"/>
      <w:marLeft w:val="0"/>
      <w:marRight w:val="0"/>
      <w:marTop w:val="0"/>
      <w:marBottom w:val="0"/>
      <w:divBdr>
        <w:top w:val="none" w:sz="0" w:space="0" w:color="auto"/>
        <w:left w:val="none" w:sz="0" w:space="0" w:color="auto"/>
        <w:bottom w:val="none" w:sz="0" w:space="0" w:color="auto"/>
        <w:right w:val="none" w:sz="0" w:space="0" w:color="auto"/>
      </w:divBdr>
    </w:div>
    <w:div w:id="2146699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image" Target="media/image7.jpeg"/><Relationship Id="rId3" Type="http://schemas.openxmlformats.org/officeDocument/2006/relationships/numbering" Target="numbering.xml"/><Relationship Id="rId21" Type="http://schemas.openxmlformats.org/officeDocument/2006/relationships/image" Target="media/image10.png"/><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tiff"/><Relationship Id="rId20"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4.tiff"/><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8.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3.emf"/><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Gre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Miskin Business Park, Miskin, Mid lamorgan</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Ren</b:Tag>
    <b:SourceType>InternetSite</b:SourceType>
    <b:Guid>{C4F57EC5-17F1-CF4A-8E1C-6FF5A0AE12A6}</b:Guid>
    <b:Author>
      <b:Author>
        <b:Corporate>Renishaw plc</b:Corporate>
      </b:Author>
    </b:Author>
    <b:Title>Renishaw plc</b:Title>
    <b:URL>https://www.renishaw.com/en/renishaw-enhancing-efficiency-in-manufacturing-and-healthcare--1030</b:URL>
    <b:RefOrder>1</b:RefOrder>
  </b:Source>
  <b:Source>
    <b:Tag>Cog</b:Tag>
    <b:SourceType>InternetSite</b:SourceType>
    <b:Guid>{B26094CB-62D2-E644-9D2A-A0ACE5826474}</b:Guid>
    <b:Author>
      <b:Author>
        <b:Corporate>Cognex</b:Corporate>
      </b:Author>
    </b:Author>
    <b:Title>Cognex</b:Title>
    <b:URL>https://www.cognex.com/en-gb</b:URL>
    <b:RefOrder>2</b:RefOrder>
  </b:Source>
  <b:Source>
    <b:Tag>Zuk</b:Tag>
    <b:SourceType>InternetSite</b:SourceType>
    <b:Guid>{A2A39F8D-51EC-D344-A1D8-6AEBD7451B09}</b:Guid>
    <b:Author>
      <b:Author>
        <b:Corporate>Zuken</b:Corporate>
      </b:Author>
    </b:Author>
    <b:Title>Zuken</b:Title>
    <b:URL>https://www.zuken.com/en/</b:URL>
    <b:RefOrder>3</b:RefOrder>
  </b:Source>
  <b:Source>
    <b:Tag>Hea</b:Tag>
    <b:SourceType>InternetSite</b:SourceType>
    <b:Guid>{9D44723D-3040-414D-9DB7-29837A94474B}</b:Guid>
    <b:Author>
      <b:Author>
        <b:Corporate>Health and Safety Executive</b:Corporate>
      </b:Author>
    </b:Author>
    <b:Title>HSE</b:Title>
    <b:URL>https://www.hse.gov.uk/</b:URL>
    <b:RefOrder>4</b:RefOrder>
  </b:Source>
  <b:Source>
    <b:Tag>BSI</b:Tag>
    <b:SourceType>InternetSite</b:SourceType>
    <b:Guid>{657D9A63-F959-4B48-8B08-0C01090887BE}</b:Guid>
    <b:Author>
      <b:Author>
        <b:Corporate>BSI Group</b:Corporate>
      </b:Author>
    </b:Author>
    <b:Title>BSI Group</b:Title>
    <b:URL>https://www.bsigroup.com/en-GB/</b:URL>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7EFD4E9-BAA9-3F4C-97B1-B528A2080E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148</TotalTime>
  <Pages>31</Pages>
  <Words>7889</Words>
  <Characters>44972</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RPI Rig Development</vt:lpstr>
    </vt:vector>
  </TitlesOfParts>
  <Company>Student ID: 2113455</Company>
  <LinksUpToDate>false</LinksUpToDate>
  <CharactersWithSpaces>52756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RPI Rig Development</dc:title>
  <dc:subject>Project Report</dc:subject>
  <dc:creator>Joseph McBride</dc:creator>
  <cp:keywords/>
  <dc:description/>
  <cp:lastModifiedBy>Joseph Mcbride (2113455)</cp:lastModifiedBy>
  <cp:revision>10</cp:revision>
  <dcterms:created xsi:type="dcterms:W3CDTF">2022-05-27T07:02:00Z</dcterms:created>
  <dcterms:modified xsi:type="dcterms:W3CDTF">2022-05-27T12:41:00Z</dcterms:modified>
</cp:coreProperties>
</file>