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5000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9360"/>
      </w:tblGrid>
      <w:tr w:rsidR="00692703" w:rsidRPr="00CF1A49" w14:paraId="10A5311E" w14:textId="77777777" w:rsidTr="00007728">
        <w:trPr>
          <w:trHeight w:hRule="exact" w:val="1800"/>
        </w:trPr>
        <w:tc>
          <w:tcPr>
            <w:tcW w:w="9360" w:type="dxa"/>
            <w:tcMar>
              <w:top w:w="0" w:type="dxa"/>
              <w:bottom w:w="0" w:type="dxa"/>
            </w:tcMar>
          </w:tcPr>
          <w:p w14:paraId="5C685DC7" w14:textId="54A89B75" w:rsidR="00692703" w:rsidRPr="00CF1A49" w:rsidRDefault="001C12D1" w:rsidP="00913946">
            <w:pPr>
              <w:pStyle w:val="Title"/>
            </w:pPr>
            <w:r>
              <w:t>Sharmaine</w:t>
            </w:r>
            <w:r w:rsidR="00692703" w:rsidRPr="00CF1A49">
              <w:t xml:space="preserve"> </w:t>
            </w:r>
            <w:r>
              <w:t>Jones</w:t>
            </w:r>
          </w:p>
          <w:p w14:paraId="2AE28C10" w14:textId="08B6CBB5" w:rsidR="00692703" w:rsidRPr="00CF1A49" w:rsidRDefault="001C12D1" w:rsidP="00913946">
            <w:pPr>
              <w:pStyle w:val="ContactInfo"/>
              <w:contextualSpacing w:val="0"/>
            </w:pPr>
            <w:r>
              <w:t xml:space="preserve">60 </w:t>
            </w:r>
            <w:proofErr w:type="spellStart"/>
            <w:r>
              <w:t>Cwmphild</w:t>
            </w:r>
            <w:proofErr w:type="spellEnd"/>
            <w:r>
              <w:t xml:space="preserve"> Road, Lower </w:t>
            </w:r>
            <w:proofErr w:type="spellStart"/>
            <w:r>
              <w:t>Cwmtrch</w:t>
            </w:r>
            <w:proofErr w:type="spellEnd"/>
            <w:r>
              <w:t>, Swansea, SA9 2QB</w:t>
            </w:r>
            <w:r w:rsidR="00692703" w:rsidRPr="00CF1A49">
              <w:t xml:space="preserve"> </w:t>
            </w:r>
            <w:sdt>
              <w:sdtPr>
                <w:alias w:val="Divider dot:"/>
                <w:tag w:val="Divider dot:"/>
                <w:id w:val="-1459182552"/>
                <w:placeholder>
                  <w:docPart w:val="CF74FAF3CAF34E8B9B333D41C3F18926"/>
                </w:placeholder>
                <w:temporary/>
                <w:showingPlcHdr/>
                <w15:appearance w15:val="hidden"/>
              </w:sdtPr>
              <w:sdtEndPr/>
              <w:sdtContent>
                <w:r w:rsidR="00692703" w:rsidRPr="00CF1A49">
                  <w:t>·</w:t>
                </w:r>
              </w:sdtContent>
            </w:sdt>
            <w:r w:rsidR="00692703" w:rsidRPr="00CF1A49">
              <w:t xml:space="preserve"> </w:t>
            </w:r>
            <w:r>
              <w:t>07798605685</w:t>
            </w:r>
          </w:p>
          <w:p w14:paraId="50240373" w14:textId="299F2CFA" w:rsidR="00692703" w:rsidRPr="00CF1A49" w:rsidRDefault="001C12D1" w:rsidP="00913946">
            <w:pPr>
              <w:pStyle w:val="ContactInfoEmphasis"/>
              <w:contextualSpacing w:val="0"/>
            </w:pPr>
            <w:r>
              <w:t>1905071@student.uwtsd.ac.uk</w:t>
            </w:r>
          </w:p>
        </w:tc>
      </w:tr>
      <w:tr w:rsidR="009571D8" w:rsidRPr="00CF1A49" w14:paraId="11D80C5F" w14:textId="77777777" w:rsidTr="00692703">
        <w:tc>
          <w:tcPr>
            <w:tcW w:w="9360" w:type="dxa"/>
            <w:tcMar>
              <w:top w:w="432" w:type="dxa"/>
            </w:tcMar>
          </w:tcPr>
          <w:p w14:paraId="2C59F350" w14:textId="41680333" w:rsidR="001755A8" w:rsidRPr="00CF1A49" w:rsidRDefault="007A3D8D" w:rsidP="00913946">
            <w:pPr>
              <w:contextualSpacing w:val="0"/>
            </w:pPr>
            <w:r w:rsidRPr="002B4F70">
              <w:rPr>
                <w:color w:val="auto"/>
              </w:rPr>
              <w:t xml:space="preserve">An enthusiastic, determined and committed individual with excellent communicational skills professionally. Confidently able to work as part of a team under pressure or use own </w:t>
            </w:r>
            <w:r w:rsidR="009D008B" w:rsidRPr="002B4F70">
              <w:rPr>
                <w:color w:val="auto"/>
              </w:rPr>
              <w:t>in</w:t>
            </w:r>
            <w:r w:rsidR="009D008B">
              <w:rPr>
                <w:color w:val="auto"/>
              </w:rPr>
              <w:t>itiative</w:t>
            </w:r>
            <w:r w:rsidRPr="002B4F70">
              <w:rPr>
                <w:color w:val="auto"/>
              </w:rPr>
              <w:t xml:space="preserve"> always ensuring the practice of equality and diversity. Experience </w:t>
            </w:r>
            <w:r w:rsidR="002B4F70" w:rsidRPr="002B4F70">
              <w:rPr>
                <w:color w:val="auto"/>
              </w:rPr>
              <w:t>of working</w:t>
            </w:r>
            <w:r w:rsidRPr="002B4F70">
              <w:rPr>
                <w:color w:val="auto"/>
              </w:rPr>
              <w:t xml:space="preserve"> with children and young people</w:t>
            </w:r>
            <w:r w:rsidR="002B4F70" w:rsidRPr="002B4F70">
              <w:rPr>
                <w:color w:val="auto"/>
              </w:rPr>
              <w:t xml:space="preserve"> endearing to confidentiality and following schools’ policies such as safeguarding and child protection.</w:t>
            </w:r>
          </w:p>
        </w:tc>
      </w:tr>
    </w:tbl>
    <w:p w14:paraId="285F56DB" w14:textId="77777777" w:rsidR="004E01EB" w:rsidRPr="00CF1A49" w:rsidRDefault="00F071F2" w:rsidP="004E01EB">
      <w:pPr>
        <w:pStyle w:val="Heading1"/>
      </w:pPr>
      <w:sdt>
        <w:sdtPr>
          <w:alias w:val="Experience:"/>
          <w:tag w:val="Experience:"/>
          <w:id w:val="-1983300934"/>
          <w:placeholder>
            <w:docPart w:val="4564194E5E3F4249A7B4D5CDB12AF932"/>
          </w:placeholder>
          <w:temporary/>
          <w:showingPlcHdr/>
          <w15:appearance w15:val="hidden"/>
        </w:sdtPr>
        <w:sdtEndPr/>
        <w:sdtContent>
          <w:r w:rsidR="004E01EB" w:rsidRPr="00CF1A49">
            <w:t>Experience</w:t>
          </w:r>
        </w:sdtContent>
      </w:sdt>
    </w:p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9290"/>
      </w:tblGrid>
      <w:tr w:rsidR="001D0BF1" w:rsidRPr="00CF1A49" w14:paraId="64F3DF91" w14:textId="77777777" w:rsidTr="00D66A52">
        <w:tc>
          <w:tcPr>
            <w:tcW w:w="9355" w:type="dxa"/>
          </w:tcPr>
          <w:p w14:paraId="6C93C7D4" w14:textId="7681D1F5" w:rsidR="001D0BF1" w:rsidRPr="00CF1A49" w:rsidRDefault="001C12D1" w:rsidP="001D0BF1">
            <w:pPr>
              <w:pStyle w:val="Heading3"/>
              <w:contextualSpacing w:val="0"/>
              <w:outlineLvl w:val="2"/>
            </w:pPr>
            <w:r>
              <w:t>September 2012</w:t>
            </w:r>
            <w:r w:rsidR="001D0BF1" w:rsidRPr="00CF1A49">
              <w:t xml:space="preserve"> – </w:t>
            </w:r>
            <w:sdt>
              <w:sdtPr>
                <w:alias w:val="Enter date to for company 1: "/>
                <w:tag w:val="Enter date to for company 1: "/>
                <w:id w:val="182949357"/>
                <w:placeholder>
                  <w:docPart w:val="202900C5418E48AE9871EA24172C3300"/>
                </w:placeholder>
                <w:temporary/>
                <w:showingPlcHdr/>
                <w15:appearance w15:val="hidden"/>
              </w:sdtPr>
              <w:sdtEndPr/>
              <w:sdtContent>
                <w:r w:rsidR="001D0BF1" w:rsidRPr="00CF1A49">
                  <w:t>To</w:t>
                </w:r>
              </w:sdtContent>
            </w:sdt>
            <w:r>
              <w:t xml:space="preserve"> present</w:t>
            </w:r>
          </w:p>
          <w:p w14:paraId="55A22F52" w14:textId="4A74C88A" w:rsidR="00D17705" w:rsidRPr="00D17705" w:rsidRDefault="00B70AB4" w:rsidP="001D0BF1">
            <w:pPr>
              <w:pStyle w:val="Heading2"/>
              <w:contextualSpacing w:val="0"/>
              <w:outlineLvl w:val="1"/>
              <w:rPr>
                <w:sz w:val="22"/>
                <w:szCs w:val="22"/>
              </w:rPr>
            </w:pPr>
            <w:r>
              <w:t>ALN</w:t>
            </w:r>
            <w:r w:rsidR="001C12D1">
              <w:t xml:space="preserve"> Teaching Assistant</w:t>
            </w:r>
            <w:r w:rsidR="001D0BF1" w:rsidRPr="00CF1A49">
              <w:t xml:space="preserve">, </w:t>
            </w:r>
            <w:r w:rsidR="001C12D1">
              <w:rPr>
                <w:rStyle w:val="SubtleReference"/>
              </w:rPr>
              <w:t>Ysgol Bro Tawe</w:t>
            </w:r>
          </w:p>
          <w:p w14:paraId="7935720F" w14:textId="5F1E2E25" w:rsidR="00A149F2" w:rsidRDefault="008B129C" w:rsidP="008B129C">
            <w:pPr>
              <w:pStyle w:val="ListParagraph"/>
              <w:numPr>
                <w:ilvl w:val="0"/>
                <w:numId w:val="14"/>
              </w:numPr>
              <w:rPr>
                <w:color w:val="auto"/>
              </w:rPr>
            </w:pPr>
            <w:r>
              <w:rPr>
                <w:color w:val="auto"/>
              </w:rPr>
              <w:t>S</w:t>
            </w:r>
            <w:r w:rsidR="00D17705" w:rsidRPr="008B129C">
              <w:rPr>
                <w:color w:val="auto"/>
              </w:rPr>
              <w:t xml:space="preserve">upported pupils </w:t>
            </w:r>
            <w:r w:rsidR="00A149F2" w:rsidRPr="008B129C">
              <w:rPr>
                <w:color w:val="auto"/>
              </w:rPr>
              <w:t>aged between 3 and 11</w:t>
            </w:r>
            <w:r w:rsidR="00003969">
              <w:rPr>
                <w:color w:val="auto"/>
              </w:rPr>
              <w:t xml:space="preserve"> </w:t>
            </w:r>
            <w:r w:rsidR="00A149F2" w:rsidRPr="008B129C">
              <w:rPr>
                <w:color w:val="auto"/>
              </w:rPr>
              <w:t xml:space="preserve">with their </w:t>
            </w:r>
            <w:r w:rsidR="00D17705" w:rsidRPr="008B129C">
              <w:rPr>
                <w:color w:val="auto"/>
              </w:rPr>
              <w:t>learning and social development by actively planning, observing and participating in activities alongside the class teacher</w:t>
            </w:r>
            <w:r>
              <w:rPr>
                <w:color w:val="auto"/>
              </w:rPr>
              <w:t>.</w:t>
            </w:r>
          </w:p>
          <w:p w14:paraId="7934C7C4" w14:textId="77F96F9D" w:rsidR="008B129C" w:rsidRDefault="008B129C" w:rsidP="001D0BF1">
            <w:pPr>
              <w:pStyle w:val="ListParagraph"/>
              <w:numPr>
                <w:ilvl w:val="0"/>
                <w:numId w:val="14"/>
              </w:numPr>
              <w:rPr>
                <w:color w:val="000000"/>
              </w:rPr>
            </w:pPr>
            <w:r w:rsidRPr="008B129C">
              <w:rPr>
                <w:color w:val="auto"/>
              </w:rPr>
              <w:t xml:space="preserve">Carried out </w:t>
            </w:r>
            <w:r w:rsidR="009A06F1" w:rsidRPr="008B129C">
              <w:rPr>
                <w:color w:val="000000"/>
              </w:rPr>
              <w:t>baseline assessment</w:t>
            </w:r>
            <w:r>
              <w:rPr>
                <w:color w:val="000000"/>
              </w:rPr>
              <w:t>s</w:t>
            </w:r>
            <w:r w:rsidR="009A06F1" w:rsidRPr="008B129C">
              <w:rPr>
                <w:color w:val="000000"/>
              </w:rPr>
              <w:t xml:space="preserve"> </w:t>
            </w:r>
            <w:r>
              <w:rPr>
                <w:color w:val="000000"/>
              </w:rPr>
              <w:t>to identify and initiate interventions for children with additional learning needs.</w:t>
            </w:r>
          </w:p>
          <w:p w14:paraId="7EB1CB4C" w14:textId="6D17C248" w:rsidR="00FB7D06" w:rsidRDefault="00003969" w:rsidP="001D0BF1">
            <w:pPr>
              <w:pStyle w:val="ListParagraph"/>
              <w:numPr>
                <w:ilvl w:val="0"/>
                <w:numId w:val="14"/>
              </w:numPr>
              <w:rPr>
                <w:color w:val="000000"/>
              </w:rPr>
            </w:pPr>
            <w:r>
              <w:rPr>
                <w:color w:val="000000"/>
              </w:rPr>
              <w:t xml:space="preserve">Used own initiative and problem-solving skills while </w:t>
            </w:r>
            <w:r w:rsidR="00C23C28" w:rsidRPr="008B129C">
              <w:rPr>
                <w:color w:val="000000"/>
              </w:rPr>
              <w:t>carry</w:t>
            </w:r>
            <w:r w:rsidR="00C23C28">
              <w:rPr>
                <w:color w:val="000000"/>
              </w:rPr>
              <w:t>ing</w:t>
            </w:r>
            <w:r w:rsidR="00CD1C98" w:rsidRPr="008B129C">
              <w:rPr>
                <w:color w:val="000000"/>
              </w:rPr>
              <w:t xml:space="preserve"> out several interventions including ELSA (Emotional Learning Support Assistance), </w:t>
            </w:r>
            <w:proofErr w:type="spellStart"/>
            <w:r w:rsidR="00CD1C98" w:rsidRPr="008B129C">
              <w:rPr>
                <w:color w:val="000000"/>
              </w:rPr>
              <w:t>Nessy</w:t>
            </w:r>
            <w:proofErr w:type="spellEnd"/>
            <w:r w:rsidR="00CD1C98" w:rsidRPr="008B129C">
              <w:rPr>
                <w:color w:val="000000"/>
              </w:rPr>
              <w:t xml:space="preserve"> reading and writing</w:t>
            </w:r>
            <w:r w:rsidR="008B129C">
              <w:rPr>
                <w:color w:val="000000"/>
              </w:rPr>
              <w:t xml:space="preserve">, </w:t>
            </w:r>
            <w:r w:rsidR="00CD1C98" w:rsidRPr="008B129C">
              <w:rPr>
                <w:color w:val="000000"/>
              </w:rPr>
              <w:t>Reading for Inference</w:t>
            </w:r>
            <w:r w:rsidR="008B129C">
              <w:rPr>
                <w:color w:val="000000"/>
              </w:rPr>
              <w:t xml:space="preserve">, </w:t>
            </w:r>
            <w:r w:rsidR="00CD1C98" w:rsidRPr="008B129C">
              <w:rPr>
                <w:color w:val="000000"/>
              </w:rPr>
              <w:t>Physiotherapy</w:t>
            </w:r>
            <w:r w:rsidR="00477995" w:rsidRPr="008B129C">
              <w:rPr>
                <w:color w:val="000000"/>
              </w:rPr>
              <w:t xml:space="preserve"> and</w:t>
            </w:r>
            <w:r w:rsidR="00CD1C98" w:rsidRPr="008B129C">
              <w:rPr>
                <w:color w:val="000000"/>
              </w:rPr>
              <w:t xml:space="preserve"> Speech and Language</w:t>
            </w:r>
            <w:r w:rsidR="008B129C">
              <w:rPr>
                <w:color w:val="000000"/>
              </w:rPr>
              <w:t>.</w:t>
            </w:r>
          </w:p>
          <w:p w14:paraId="0DC5CCC5" w14:textId="7F279BF0" w:rsidR="008B129C" w:rsidRDefault="00967C2C" w:rsidP="001D0BF1">
            <w:pPr>
              <w:pStyle w:val="ListParagraph"/>
              <w:numPr>
                <w:ilvl w:val="0"/>
                <w:numId w:val="14"/>
              </w:numPr>
              <w:rPr>
                <w:color w:val="000000"/>
              </w:rPr>
            </w:pPr>
            <w:r>
              <w:rPr>
                <w:color w:val="000000"/>
              </w:rPr>
              <w:t xml:space="preserve">Demonstrated good communicational </w:t>
            </w:r>
            <w:r w:rsidR="00C23C28">
              <w:rPr>
                <w:color w:val="000000"/>
              </w:rPr>
              <w:t xml:space="preserve">skills </w:t>
            </w:r>
            <w:r>
              <w:rPr>
                <w:color w:val="000000"/>
              </w:rPr>
              <w:t>while liaising with</w:t>
            </w:r>
            <w:r w:rsidR="008B129C">
              <w:rPr>
                <w:color w:val="000000"/>
              </w:rPr>
              <w:t xml:space="preserve"> other professionals such as </w:t>
            </w:r>
            <w:r>
              <w:rPr>
                <w:color w:val="000000"/>
              </w:rPr>
              <w:t xml:space="preserve">educational psychologist, speech and language therapist, physiotherapist, </w:t>
            </w:r>
            <w:r w:rsidR="00C23C28">
              <w:rPr>
                <w:color w:val="000000"/>
              </w:rPr>
              <w:t xml:space="preserve">and </w:t>
            </w:r>
            <w:r>
              <w:rPr>
                <w:color w:val="000000"/>
              </w:rPr>
              <w:t>school nurse.</w:t>
            </w:r>
          </w:p>
          <w:p w14:paraId="0FF394AF" w14:textId="2D9647D1" w:rsidR="00003969" w:rsidRDefault="00003969" w:rsidP="001D0BF1">
            <w:pPr>
              <w:pStyle w:val="ListParagraph"/>
              <w:numPr>
                <w:ilvl w:val="0"/>
                <w:numId w:val="14"/>
              </w:numPr>
              <w:rPr>
                <w:color w:val="000000"/>
              </w:rPr>
            </w:pPr>
            <w:r>
              <w:rPr>
                <w:color w:val="000000"/>
              </w:rPr>
              <w:t xml:space="preserve">Empathized, negotiated and liaised with parents during meetings and </w:t>
            </w:r>
            <w:r w:rsidR="00C23C28">
              <w:rPr>
                <w:color w:val="000000"/>
              </w:rPr>
              <w:t xml:space="preserve">with on-the-spot queries. </w:t>
            </w:r>
          </w:p>
          <w:p w14:paraId="794DF09E" w14:textId="09BB5562" w:rsidR="00C23C28" w:rsidRDefault="00C23C28" w:rsidP="001D0BF1">
            <w:pPr>
              <w:pStyle w:val="ListParagraph"/>
              <w:numPr>
                <w:ilvl w:val="0"/>
                <w:numId w:val="14"/>
              </w:numPr>
              <w:rPr>
                <w:color w:val="000000"/>
              </w:rPr>
            </w:pPr>
            <w:r>
              <w:rPr>
                <w:color w:val="000000"/>
              </w:rPr>
              <w:t xml:space="preserve">Work as part of the team </w:t>
            </w:r>
            <w:r w:rsidR="001724BD">
              <w:rPr>
                <w:color w:val="000000"/>
              </w:rPr>
              <w:t xml:space="preserve">with colleges </w:t>
            </w:r>
            <w:r>
              <w:rPr>
                <w:color w:val="000000"/>
              </w:rPr>
              <w:t>to ensure all pupils are highly motivated and ready to learn through a good attitude and calming environment.</w:t>
            </w:r>
          </w:p>
          <w:p w14:paraId="72C735FD" w14:textId="5522BAE2" w:rsidR="001724BD" w:rsidRDefault="001724BD" w:rsidP="001D0BF1">
            <w:pPr>
              <w:pStyle w:val="ListParagraph"/>
              <w:numPr>
                <w:ilvl w:val="0"/>
                <w:numId w:val="14"/>
              </w:numPr>
              <w:rPr>
                <w:color w:val="000000"/>
              </w:rPr>
            </w:pPr>
            <w:r>
              <w:rPr>
                <w:color w:val="000000"/>
              </w:rPr>
              <w:t xml:space="preserve">Have good understanding and knowledge of following schools’ policies and procedures such as </w:t>
            </w:r>
            <w:r w:rsidR="00D3300D">
              <w:rPr>
                <w:color w:val="000000"/>
              </w:rPr>
              <w:t>safeguarding</w:t>
            </w:r>
            <w:r>
              <w:rPr>
                <w:color w:val="000000"/>
              </w:rPr>
              <w:t xml:space="preserve"> and children’s rights. </w:t>
            </w:r>
          </w:p>
          <w:p w14:paraId="30684A9E" w14:textId="1E3C9A67" w:rsidR="00D3300D" w:rsidRPr="008B129C" w:rsidRDefault="008450C0" w:rsidP="001D0BF1">
            <w:pPr>
              <w:pStyle w:val="ListParagraph"/>
              <w:numPr>
                <w:ilvl w:val="0"/>
                <w:numId w:val="14"/>
              </w:numPr>
              <w:rPr>
                <w:color w:val="000000"/>
              </w:rPr>
            </w:pPr>
            <w:r>
              <w:rPr>
                <w:color w:val="000000"/>
              </w:rPr>
              <w:t>Reflect and evaluate on personal development to continuously develop skills.</w:t>
            </w:r>
          </w:p>
          <w:p w14:paraId="6F27CD17" w14:textId="22E32291" w:rsidR="001E3120" w:rsidRPr="00CF1A49" w:rsidRDefault="00A149F2" w:rsidP="001D0BF1">
            <w:pPr>
              <w:contextualSpacing w:val="0"/>
            </w:pPr>
            <w:r>
              <w:t xml:space="preserve"> </w:t>
            </w:r>
            <w:r w:rsidR="00D17705">
              <w:t xml:space="preserve"> </w:t>
            </w:r>
          </w:p>
        </w:tc>
      </w:tr>
      <w:tr w:rsidR="00F61DF9" w:rsidRPr="00CF1A49" w14:paraId="2F699C5A" w14:textId="77777777" w:rsidTr="00F61DF9">
        <w:tc>
          <w:tcPr>
            <w:tcW w:w="9355" w:type="dxa"/>
            <w:tcMar>
              <w:top w:w="216" w:type="dxa"/>
            </w:tcMar>
          </w:tcPr>
          <w:p w14:paraId="7AD4B363" w14:textId="5E628544" w:rsidR="00F61DF9" w:rsidRPr="00CF1A49" w:rsidRDefault="00D3300D" w:rsidP="00F61DF9">
            <w:pPr>
              <w:pStyle w:val="Heading3"/>
              <w:contextualSpacing w:val="0"/>
              <w:outlineLvl w:val="2"/>
            </w:pPr>
            <w:r>
              <w:t>September 2004</w:t>
            </w:r>
            <w:r w:rsidR="00F61DF9" w:rsidRPr="00CF1A49">
              <w:t xml:space="preserve"> – </w:t>
            </w:r>
            <w:sdt>
              <w:sdtPr>
                <w:alias w:val="Enter date to for company 2: "/>
                <w:tag w:val="Enter date to for company 2: "/>
                <w:id w:val="925229790"/>
                <w:placeholder>
                  <w:docPart w:val="7202E3E300334C49BE945004ED39F1EC"/>
                </w:placeholder>
                <w:temporary/>
                <w:showingPlcHdr/>
                <w15:appearance w15:val="hidden"/>
              </w:sdtPr>
              <w:sdtEndPr/>
              <w:sdtContent>
                <w:r w:rsidR="00F61DF9" w:rsidRPr="00CF1A49">
                  <w:t>To</w:t>
                </w:r>
              </w:sdtContent>
            </w:sdt>
            <w:r>
              <w:t xml:space="preserve"> February 2014</w:t>
            </w:r>
          </w:p>
          <w:p w14:paraId="4CF2C484" w14:textId="0B36ECAF" w:rsidR="00F61DF9" w:rsidRPr="00CF1A49" w:rsidRDefault="00D3300D" w:rsidP="00F61DF9">
            <w:pPr>
              <w:pStyle w:val="Heading2"/>
              <w:contextualSpacing w:val="0"/>
              <w:outlineLvl w:val="1"/>
            </w:pPr>
            <w:r>
              <w:t>Foster Carer</w:t>
            </w:r>
            <w:r w:rsidR="00F61DF9" w:rsidRPr="00CF1A49">
              <w:t xml:space="preserve">, </w:t>
            </w:r>
            <w:r>
              <w:rPr>
                <w:rStyle w:val="SubtleReference"/>
              </w:rPr>
              <w:t xml:space="preserve">Swansea County Council </w:t>
            </w:r>
          </w:p>
          <w:p w14:paraId="7EFF4B39" w14:textId="6D157AB0" w:rsidR="00F61DF9" w:rsidRPr="002B4F70" w:rsidRDefault="00D3300D" w:rsidP="00D3300D">
            <w:pPr>
              <w:pStyle w:val="ListParagraph"/>
              <w:numPr>
                <w:ilvl w:val="0"/>
                <w:numId w:val="14"/>
              </w:numPr>
              <w:rPr>
                <w:color w:val="auto"/>
              </w:rPr>
            </w:pPr>
            <w:r w:rsidRPr="002B4F70">
              <w:rPr>
                <w:color w:val="auto"/>
              </w:rPr>
              <w:t>Ensure children and young people have a safe and caring home</w:t>
            </w:r>
            <w:r w:rsidR="008450C0" w:rsidRPr="002B4F70">
              <w:rPr>
                <w:color w:val="auto"/>
              </w:rPr>
              <w:t xml:space="preserve"> by providing them with care that supports their health and well-being, </w:t>
            </w:r>
            <w:r w:rsidR="00783757" w:rsidRPr="002B4F70">
              <w:rPr>
                <w:color w:val="auto"/>
              </w:rPr>
              <w:t>and education.</w:t>
            </w:r>
          </w:p>
          <w:p w14:paraId="5D00D4B8" w14:textId="52C4F959" w:rsidR="008450C0" w:rsidRPr="002B4F70" w:rsidRDefault="00D3300D" w:rsidP="008450C0">
            <w:pPr>
              <w:pStyle w:val="ListParagraph"/>
              <w:numPr>
                <w:ilvl w:val="0"/>
                <w:numId w:val="14"/>
              </w:numPr>
              <w:rPr>
                <w:color w:val="auto"/>
              </w:rPr>
            </w:pPr>
            <w:r w:rsidRPr="002B4F70">
              <w:rPr>
                <w:color w:val="auto"/>
              </w:rPr>
              <w:t>Demonstrate confidence, patience and resilience while problem solving with individual situa</w:t>
            </w:r>
            <w:r w:rsidR="008450C0" w:rsidRPr="002B4F70">
              <w:rPr>
                <w:color w:val="auto"/>
              </w:rPr>
              <w:t>tions</w:t>
            </w:r>
            <w:r w:rsidR="00783757" w:rsidRPr="002B4F70">
              <w:rPr>
                <w:color w:val="auto"/>
              </w:rPr>
              <w:t xml:space="preserve"> such as challenging behavior from the child or uncooperative behavior from parents</w:t>
            </w:r>
            <w:r w:rsidR="008450C0" w:rsidRPr="002B4F70">
              <w:rPr>
                <w:color w:val="auto"/>
              </w:rPr>
              <w:t>.</w:t>
            </w:r>
          </w:p>
          <w:p w14:paraId="252B2A58" w14:textId="77777777" w:rsidR="00370BA0" w:rsidRPr="00370BA0" w:rsidRDefault="008450C0" w:rsidP="008450C0">
            <w:pPr>
              <w:pStyle w:val="ListParagraph"/>
              <w:numPr>
                <w:ilvl w:val="0"/>
                <w:numId w:val="14"/>
              </w:numPr>
            </w:pPr>
            <w:r w:rsidRPr="002B4F70">
              <w:rPr>
                <w:color w:val="auto"/>
              </w:rPr>
              <w:t xml:space="preserve">Engage and </w:t>
            </w:r>
            <w:r w:rsidR="00783757" w:rsidRPr="002B4F70">
              <w:rPr>
                <w:color w:val="auto"/>
              </w:rPr>
              <w:t>work</w:t>
            </w:r>
            <w:r w:rsidRPr="002B4F70">
              <w:rPr>
                <w:color w:val="auto"/>
              </w:rPr>
              <w:t xml:space="preserve"> closely with children and young people to give them a voice by helping them to understand their rights</w:t>
            </w:r>
            <w:r w:rsidR="00783757" w:rsidRPr="002B4F70">
              <w:rPr>
                <w:color w:val="auto"/>
              </w:rPr>
              <w:t xml:space="preserve"> and advocating on their behalf</w:t>
            </w:r>
            <w:r w:rsidRPr="002B4F70">
              <w:rPr>
                <w:color w:val="auto"/>
              </w:rPr>
              <w:t xml:space="preserve">. </w:t>
            </w:r>
          </w:p>
          <w:p w14:paraId="51B7E799" w14:textId="77777777" w:rsidR="00370BA0" w:rsidRPr="00370BA0" w:rsidRDefault="00370BA0" w:rsidP="008450C0">
            <w:pPr>
              <w:pStyle w:val="ListParagraph"/>
              <w:numPr>
                <w:ilvl w:val="0"/>
                <w:numId w:val="14"/>
              </w:numPr>
            </w:pPr>
            <w:r>
              <w:rPr>
                <w:color w:val="auto"/>
              </w:rPr>
              <w:t>Maintained daily record keeping actuality on individuals ensuring confidentiality and safe storage.</w:t>
            </w:r>
          </w:p>
          <w:p w14:paraId="1869D6FE" w14:textId="5BBEC124" w:rsidR="00D3300D" w:rsidRDefault="00370BA0" w:rsidP="008450C0">
            <w:pPr>
              <w:pStyle w:val="ListParagraph"/>
              <w:numPr>
                <w:ilvl w:val="0"/>
                <w:numId w:val="14"/>
              </w:numPr>
            </w:pPr>
            <w:r>
              <w:rPr>
                <w:color w:val="auto"/>
              </w:rPr>
              <w:t>Liaised with other professionals such as social workers</w:t>
            </w:r>
            <w:r w:rsidR="007473E0">
              <w:rPr>
                <w:color w:val="auto"/>
              </w:rPr>
              <w:t>, play therapists, child psychiatrist, and health visitor.</w:t>
            </w:r>
            <w:r w:rsidR="00D3300D" w:rsidRPr="002B4F70">
              <w:rPr>
                <w:color w:val="auto"/>
              </w:rPr>
              <w:t xml:space="preserve"> </w:t>
            </w:r>
          </w:p>
        </w:tc>
      </w:tr>
    </w:tbl>
    <w:p w14:paraId="019FE684" w14:textId="6D46ADF6" w:rsidR="00DA59AA" w:rsidRPr="00CF1A49" w:rsidRDefault="00F071F2" w:rsidP="00A34509">
      <w:pPr>
        <w:pStyle w:val="Heading1"/>
        <w:tabs>
          <w:tab w:val="left" w:pos="2400"/>
        </w:tabs>
      </w:pPr>
      <w:sdt>
        <w:sdtPr>
          <w:alias w:val="Education:"/>
          <w:tag w:val="Education:"/>
          <w:id w:val="-1908763273"/>
          <w:placeholder>
            <w:docPart w:val="671BFB62B12645FF832B1D2688A6899F"/>
          </w:placeholder>
          <w:temporary/>
          <w:showingPlcHdr/>
          <w15:appearance w15:val="hidden"/>
        </w:sdtPr>
        <w:sdtEndPr/>
        <w:sdtContent>
          <w:r w:rsidR="00DA59AA" w:rsidRPr="00CF1A49">
            <w:t>Education</w:t>
          </w:r>
        </w:sdtContent>
      </w:sdt>
      <w:r w:rsidR="00A34509">
        <w:tab/>
      </w:r>
    </w:p>
    <w:tbl>
      <w:tblPr>
        <w:tblStyle w:val="TableGrid"/>
        <w:tblW w:w="4975" w:type="pct"/>
        <w:tblInd w:w="72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9290"/>
      </w:tblGrid>
      <w:tr w:rsidR="001D0BF1" w:rsidRPr="00CF1A49" w14:paraId="155E6780" w14:textId="77777777" w:rsidTr="00D66A52">
        <w:tc>
          <w:tcPr>
            <w:tcW w:w="9355" w:type="dxa"/>
          </w:tcPr>
          <w:p w14:paraId="6E5B03CF" w14:textId="2E5AB20B" w:rsidR="001D0BF1" w:rsidRPr="00CF1A49" w:rsidRDefault="00DE1CC4" w:rsidP="001D0BF1">
            <w:pPr>
              <w:pStyle w:val="Heading3"/>
              <w:contextualSpacing w:val="0"/>
              <w:outlineLvl w:val="2"/>
            </w:pPr>
            <w:r>
              <w:t>September 2019- June 2021</w:t>
            </w:r>
          </w:p>
          <w:p w14:paraId="34ADFC56" w14:textId="79812909" w:rsidR="001D0BF1" w:rsidRPr="00CF1A49" w:rsidRDefault="00434B84" w:rsidP="001D0BF1">
            <w:pPr>
              <w:pStyle w:val="Heading2"/>
              <w:contextualSpacing w:val="0"/>
              <w:outlineLvl w:val="1"/>
            </w:pPr>
            <w:r>
              <w:t>BA</w:t>
            </w:r>
            <w:r w:rsidR="00403A0B">
              <w:t>:</w:t>
            </w:r>
            <w:r>
              <w:t xml:space="preserve"> Early Years Education and care: Early Years practitioner staus</w:t>
            </w:r>
            <w:r w:rsidR="001D0BF1" w:rsidRPr="00CF1A49">
              <w:t xml:space="preserve">, </w:t>
            </w:r>
            <w:r>
              <w:rPr>
                <w:rStyle w:val="SubtleReference"/>
              </w:rPr>
              <w:t>university of wales trinity saint david</w:t>
            </w:r>
          </w:p>
          <w:p w14:paraId="11B6300F" w14:textId="4E3DAE97" w:rsidR="007538DC" w:rsidRPr="00CF1A49" w:rsidRDefault="00434B84" w:rsidP="007538DC">
            <w:pPr>
              <w:contextualSpacing w:val="0"/>
            </w:pPr>
            <w:r>
              <w:t xml:space="preserve">Modules Studied include: Safeguarding in the early years – Well-being, care and healthy living – Human Development – Multilingualism, multi-thinking – Language and Literacy in the early years. </w:t>
            </w:r>
          </w:p>
        </w:tc>
      </w:tr>
      <w:tr w:rsidR="00F61DF9" w:rsidRPr="00CF1A49" w14:paraId="2CA3BEB3" w14:textId="77777777" w:rsidTr="00F61DF9">
        <w:tc>
          <w:tcPr>
            <w:tcW w:w="9355" w:type="dxa"/>
            <w:tcMar>
              <w:top w:w="216" w:type="dxa"/>
            </w:tcMar>
          </w:tcPr>
          <w:p w14:paraId="61B547E1" w14:textId="082EDB90" w:rsidR="00F61DF9" w:rsidRPr="00CF1A49" w:rsidRDefault="0081303C" w:rsidP="00F61DF9">
            <w:pPr>
              <w:pStyle w:val="Heading3"/>
              <w:contextualSpacing w:val="0"/>
              <w:outlineLvl w:val="2"/>
            </w:pPr>
            <w:r>
              <w:t>March</w:t>
            </w:r>
            <w:r w:rsidR="00F61DF9" w:rsidRPr="00CF1A49">
              <w:t xml:space="preserve"> </w:t>
            </w:r>
            <w:r>
              <w:t>2011</w:t>
            </w:r>
          </w:p>
          <w:p w14:paraId="7D4E6A0D" w14:textId="5DB5BFAA" w:rsidR="0081303C" w:rsidRPr="00A779F8" w:rsidRDefault="0081303C" w:rsidP="00F61DF9">
            <w:pPr>
              <w:pStyle w:val="Heading2"/>
              <w:contextualSpacing w:val="0"/>
              <w:outlineLvl w:val="1"/>
              <w:rPr>
                <w:b w:val="0"/>
                <w:smallCaps/>
                <w:color w:val="595959" w:themeColor="text1" w:themeTint="A6"/>
              </w:rPr>
            </w:pPr>
            <w:r>
              <w:t>Level 3 NVQ in supporting teac</w:t>
            </w:r>
            <w:r w:rsidR="002A406C">
              <w:t>h</w:t>
            </w:r>
            <w:r>
              <w:t>ing and learning in schools</w:t>
            </w:r>
            <w:r w:rsidR="00F61DF9" w:rsidRPr="00CF1A49">
              <w:t>,</w:t>
            </w:r>
            <w:r>
              <w:t xml:space="preserve"> </w:t>
            </w:r>
            <w:r>
              <w:rPr>
                <w:rStyle w:val="SubtleReference"/>
              </w:rPr>
              <w:t>coleg powys brecon</w:t>
            </w:r>
          </w:p>
          <w:p w14:paraId="2B236FFD" w14:textId="30170DA1" w:rsidR="00A779F8" w:rsidRDefault="00A779F8" w:rsidP="00F61DF9">
            <w:pPr>
              <w:rPr>
                <w:b/>
                <w:bCs/>
              </w:rPr>
            </w:pPr>
            <w:r>
              <w:rPr>
                <w:bCs/>
              </w:rPr>
              <w:t>Units achieved include: Help to keep children safe – Develop and promote positive relationships – Support the development of and effectiveness of work teams.</w:t>
            </w:r>
          </w:p>
          <w:p w14:paraId="2D254B5E" w14:textId="77777777" w:rsidR="00A779F8" w:rsidRDefault="00A779F8" w:rsidP="00F61DF9">
            <w:pPr>
              <w:rPr>
                <w:b/>
                <w:bCs/>
              </w:rPr>
            </w:pPr>
          </w:p>
          <w:p w14:paraId="6F12FA75" w14:textId="31B94F55" w:rsidR="00F61DF9" w:rsidRDefault="0081303C" w:rsidP="00F61DF9">
            <w:pPr>
              <w:rPr>
                <w:b/>
                <w:bCs/>
              </w:rPr>
            </w:pPr>
            <w:r w:rsidRPr="0081303C">
              <w:rPr>
                <w:b/>
                <w:bCs/>
              </w:rPr>
              <w:t>O</w:t>
            </w:r>
            <w:r>
              <w:rPr>
                <w:b/>
                <w:bCs/>
              </w:rPr>
              <w:t>CTOBER</w:t>
            </w:r>
            <w:r w:rsidRPr="0081303C">
              <w:rPr>
                <w:b/>
                <w:bCs/>
              </w:rPr>
              <w:t xml:space="preserve"> 2009</w:t>
            </w:r>
          </w:p>
          <w:p w14:paraId="61DD5FEF" w14:textId="77777777" w:rsidR="0081303C" w:rsidRDefault="0081303C" w:rsidP="00F61DF9">
            <w:pPr>
              <w:rPr>
                <w:sz w:val="26"/>
                <w:szCs w:val="26"/>
              </w:rPr>
            </w:pPr>
            <w:r w:rsidRPr="0081303C">
              <w:rPr>
                <w:b/>
                <w:bCs/>
                <w:color w:val="1D824C" w:themeColor="accent1"/>
                <w:sz w:val="26"/>
                <w:szCs w:val="26"/>
              </w:rPr>
              <w:t>LEVEL 3 NVQ IN HEALTH AND SOCIAL CARE – CHILDREN AND YOUNG PEOPLE,</w:t>
            </w:r>
            <w:r w:rsidRPr="0081303C">
              <w:rPr>
                <w:color w:val="1D824C" w:themeColor="accent1"/>
                <w:sz w:val="26"/>
                <w:szCs w:val="26"/>
              </w:rPr>
              <w:t xml:space="preserve"> </w:t>
            </w:r>
            <w:r w:rsidRPr="0081303C">
              <w:rPr>
                <w:sz w:val="26"/>
                <w:szCs w:val="26"/>
              </w:rPr>
              <w:t>THE CITY AND COUNTY OF SWANSEA EMPLOYMENT TRAINING CENTRE</w:t>
            </w:r>
          </w:p>
          <w:p w14:paraId="6CD46E98" w14:textId="08864AFA" w:rsidR="00A779F8" w:rsidRPr="002F6265" w:rsidRDefault="00A779F8" w:rsidP="00F61DF9">
            <w:r w:rsidRPr="002F6265">
              <w:t>Units achieved include: Promote effective communication for and about individuals – Contribute to the assessment of children and young peoples needs and the development of care plans – Support children and young people to develop and maintain supportive relationships</w:t>
            </w:r>
            <w:r w:rsidR="002F6265" w:rsidRPr="002F6265">
              <w:t>.</w:t>
            </w:r>
            <w:r w:rsidRPr="002F6265">
              <w:t xml:space="preserve"> </w:t>
            </w:r>
          </w:p>
        </w:tc>
      </w:tr>
    </w:tbl>
    <w:p w14:paraId="20D79ECA" w14:textId="4233419A" w:rsidR="00486277" w:rsidRPr="00CF1A49" w:rsidRDefault="00DA24FC" w:rsidP="00486277">
      <w:pPr>
        <w:pStyle w:val="Heading1"/>
      </w:pPr>
      <w:r>
        <w:t>skills/Training</w:t>
      </w:r>
    </w:p>
    <w:tbl>
      <w:tblPr>
        <w:tblStyle w:val="TableGrid"/>
        <w:tblW w:w="5000" w:type="pct"/>
        <w:tblCellMar>
          <w:left w:w="0" w:type="dxa"/>
          <w:right w:w="0" w:type="dxa"/>
        </w:tblCellMar>
        <w:tblLook w:val="04A0" w:firstRow="1" w:lastRow="0" w:firstColumn="1" w:lastColumn="0" w:noHBand="0" w:noVBand="1"/>
        <w:tblDescription w:val="Skills layout table"/>
      </w:tblPr>
      <w:tblGrid>
        <w:gridCol w:w="4680"/>
        <w:gridCol w:w="4680"/>
      </w:tblGrid>
      <w:tr w:rsidR="003A0632" w:rsidRPr="006E1507" w14:paraId="1DD4B688" w14:textId="77777777" w:rsidTr="00CF1A49">
        <w:tc>
          <w:tcPr>
            <w:tcW w:w="4675" w:type="dxa"/>
          </w:tcPr>
          <w:p w14:paraId="0AF362FC" w14:textId="1EB6AC39" w:rsidR="001E3120" w:rsidRDefault="00161E06" w:rsidP="006E1507">
            <w:pPr>
              <w:pStyle w:val="ListBullet"/>
              <w:contextualSpacing w:val="0"/>
            </w:pPr>
            <w:r>
              <w:t xml:space="preserve">Experience of </w:t>
            </w:r>
            <w:r w:rsidR="00E46695">
              <w:t xml:space="preserve">supporting </w:t>
            </w:r>
            <w:r>
              <w:t>EAL pupils</w:t>
            </w:r>
          </w:p>
          <w:p w14:paraId="270657DA" w14:textId="36FC81EF" w:rsidR="00161E06" w:rsidRDefault="00161E06" w:rsidP="006E1507">
            <w:pPr>
              <w:pStyle w:val="ListBullet"/>
              <w:contextualSpacing w:val="0"/>
            </w:pPr>
            <w:r>
              <w:t xml:space="preserve">Experience of </w:t>
            </w:r>
            <w:r w:rsidR="00E46695">
              <w:t>supporting</w:t>
            </w:r>
            <w:r>
              <w:t xml:space="preserve"> pupils with behavioral issues </w:t>
            </w:r>
          </w:p>
          <w:p w14:paraId="10117708" w14:textId="6A378D75" w:rsidR="00E46695" w:rsidRDefault="00E46695" w:rsidP="006E1507">
            <w:pPr>
              <w:pStyle w:val="ListBullet"/>
              <w:contextualSpacing w:val="0"/>
            </w:pPr>
            <w:r>
              <w:t>Experience of supporting vulnerable pupils</w:t>
            </w:r>
          </w:p>
          <w:p w14:paraId="703AA78E" w14:textId="27A7911E" w:rsidR="00E46695" w:rsidRDefault="00E46695" w:rsidP="006E1507">
            <w:pPr>
              <w:pStyle w:val="ListBullet"/>
              <w:contextualSpacing w:val="0"/>
            </w:pPr>
            <w:r>
              <w:t xml:space="preserve">Experience of supporting Lac children </w:t>
            </w:r>
          </w:p>
          <w:p w14:paraId="6BD8144A" w14:textId="4AC61502" w:rsidR="00161E06" w:rsidRDefault="00161E06" w:rsidP="006E1507">
            <w:pPr>
              <w:pStyle w:val="ListBullet"/>
              <w:contextualSpacing w:val="0"/>
            </w:pPr>
            <w:r>
              <w:t>Experience of working with ASD pupils</w:t>
            </w:r>
          </w:p>
          <w:p w14:paraId="2C20BCDA" w14:textId="154F814B" w:rsidR="00161E06" w:rsidRDefault="00161E06" w:rsidP="006E1507">
            <w:pPr>
              <w:pStyle w:val="ListBullet"/>
              <w:contextualSpacing w:val="0"/>
            </w:pPr>
            <w:r>
              <w:t xml:space="preserve">Experience </w:t>
            </w:r>
            <w:r w:rsidR="00E46695">
              <w:t>of working with parents of Lac children</w:t>
            </w:r>
          </w:p>
          <w:p w14:paraId="261FDD4F" w14:textId="721E387E" w:rsidR="00E46695" w:rsidRDefault="00E46695" w:rsidP="006E1507">
            <w:pPr>
              <w:pStyle w:val="ListBullet"/>
              <w:contextualSpacing w:val="0"/>
            </w:pPr>
            <w:r>
              <w:t>Experience of attending Lac meetings and educational reviews</w:t>
            </w:r>
          </w:p>
          <w:p w14:paraId="0C6A1FD4" w14:textId="5E9035B7" w:rsidR="00E46695" w:rsidRDefault="00E46695" w:rsidP="006E1507">
            <w:pPr>
              <w:pStyle w:val="ListBullet"/>
              <w:contextualSpacing w:val="0"/>
            </w:pPr>
            <w:r>
              <w:t xml:space="preserve">Experience of supervising contact </w:t>
            </w:r>
          </w:p>
          <w:p w14:paraId="193DDD11" w14:textId="2033BF0C" w:rsidR="00161E06" w:rsidRPr="006E1507" w:rsidRDefault="00161E06" w:rsidP="006E1507">
            <w:pPr>
              <w:pStyle w:val="ListBullet"/>
              <w:contextualSpacing w:val="0"/>
            </w:pPr>
            <w:r>
              <w:t>Full clean driving license</w:t>
            </w:r>
          </w:p>
          <w:p w14:paraId="58A1CA19" w14:textId="65C0DD8A" w:rsidR="001F4E6D" w:rsidRDefault="006769AA" w:rsidP="006E1507">
            <w:pPr>
              <w:pStyle w:val="ListBullet"/>
              <w:contextualSpacing w:val="0"/>
            </w:pPr>
            <w:r>
              <w:t>Emergency First Aid at Work trained (expires 17</w:t>
            </w:r>
            <w:r w:rsidRPr="00D36FE8">
              <w:rPr>
                <w:vertAlign w:val="superscript"/>
              </w:rPr>
              <w:t>th</w:t>
            </w:r>
            <w:r>
              <w:t xml:space="preserve"> November 2023</w:t>
            </w:r>
            <w:r w:rsidR="002F6265">
              <w:t>)</w:t>
            </w:r>
          </w:p>
          <w:p w14:paraId="32FFE461" w14:textId="125965B3" w:rsidR="002A406C" w:rsidRDefault="002A406C" w:rsidP="006E1507">
            <w:pPr>
              <w:pStyle w:val="ListBullet"/>
              <w:contextualSpacing w:val="0"/>
            </w:pPr>
            <w:r>
              <w:t>ZSA suicide awareness</w:t>
            </w:r>
          </w:p>
          <w:p w14:paraId="7C3BA424" w14:textId="559B83C4" w:rsidR="00DA24FC" w:rsidRDefault="006D1604" w:rsidP="006E1507">
            <w:pPr>
              <w:pStyle w:val="ListBullet"/>
              <w:contextualSpacing w:val="0"/>
            </w:pPr>
            <w:r>
              <w:t xml:space="preserve">ELSA training </w:t>
            </w:r>
          </w:p>
          <w:p w14:paraId="58B3F204" w14:textId="12564A9C" w:rsidR="002F6265" w:rsidRDefault="002F6265" w:rsidP="006E1507">
            <w:pPr>
              <w:pStyle w:val="ListBullet"/>
              <w:contextualSpacing w:val="0"/>
            </w:pPr>
            <w:r>
              <w:t xml:space="preserve">Equality Act </w:t>
            </w:r>
          </w:p>
          <w:p w14:paraId="261D3CBC" w14:textId="1E58F256" w:rsidR="00DA24FC" w:rsidRDefault="00DA24FC" w:rsidP="006E1507">
            <w:pPr>
              <w:pStyle w:val="ListBullet"/>
              <w:contextualSpacing w:val="0"/>
            </w:pPr>
            <w:r>
              <w:t>Cyber Security and GDPR</w:t>
            </w:r>
          </w:p>
          <w:p w14:paraId="6043FE0A" w14:textId="2F85C586" w:rsidR="00DA24FC" w:rsidRDefault="00DA24FC" w:rsidP="006E1507">
            <w:pPr>
              <w:pStyle w:val="ListBullet"/>
              <w:contextualSpacing w:val="0"/>
            </w:pPr>
            <w:r>
              <w:t xml:space="preserve">Violence against women, domestic abuse and sexual violence </w:t>
            </w:r>
          </w:p>
          <w:p w14:paraId="740A354A" w14:textId="64C5676C" w:rsidR="00DA24FC" w:rsidRDefault="00DA24FC" w:rsidP="006E1507">
            <w:pPr>
              <w:pStyle w:val="ListBullet"/>
              <w:contextualSpacing w:val="0"/>
            </w:pPr>
            <w:r>
              <w:t xml:space="preserve">Adverse Childhood Experiences (ACEs) and Early Trauma </w:t>
            </w:r>
          </w:p>
          <w:p w14:paraId="64319BBE" w14:textId="7B5E6B0F" w:rsidR="00145A57" w:rsidRDefault="00145A57" w:rsidP="006E1507">
            <w:pPr>
              <w:pStyle w:val="ListBullet"/>
              <w:contextualSpacing w:val="0"/>
            </w:pPr>
            <w:r>
              <w:t>Nurture ABC with Lego</w:t>
            </w:r>
          </w:p>
          <w:p w14:paraId="3F1E0080" w14:textId="3BDEADD6" w:rsidR="00DA24FC" w:rsidRDefault="00DA24FC" w:rsidP="006E1507">
            <w:pPr>
              <w:pStyle w:val="ListBullet"/>
              <w:contextualSpacing w:val="0"/>
            </w:pPr>
            <w:r>
              <w:t xml:space="preserve">Learning with Autism </w:t>
            </w:r>
          </w:p>
          <w:p w14:paraId="68BFB2F9" w14:textId="6FB99E35" w:rsidR="006D1604" w:rsidRDefault="006D1604" w:rsidP="006E1507">
            <w:pPr>
              <w:pStyle w:val="ListBullet"/>
              <w:contextualSpacing w:val="0"/>
            </w:pPr>
            <w:r>
              <w:lastRenderedPageBreak/>
              <w:t>Adult safeguarding, Basic training</w:t>
            </w:r>
          </w:p>
          <w:p w14:paraId="3629087B" w14:textId="4CF19A2D" w:rsidR="006D1604" w:rsidRPr="006E1507" w:rsidRDefault="006D1604" w:rsidP="006D1604">
            <w:pPr>
              <w:pStyle w:val="ListBullet"/>
              <w:numPr>
                <w:ilvl w:val="0"/>
                <w:numId w:val="0"/>
              </w:numPr>
              <w:contextualSpacing w:val="0"/>
            </w:pPr>
          </w:p>
        </w:tc>
        <w:tc>
          <w:tcPr>
            <w:tcW w:w="4675" w:type="dxa"/>
            <w:tcMar>
              <w:left w:w="360" w:type="dxa"/>
            </w:tcMar>
          </w:tcPr>
          <w:p w14:paraId="5BA5D6BD" w14:textId="6BB48C5B" w:rsidR="002A406C" w:rsidRDefault="001D7912" w:rsidP="006E1507">
            <w:pPr>
              <w:pStyle w:val="ListBullet"/>
              <w:contextualSpacing w:val="0"/>
            </w:pPr>
            <w:r>
              <w:lastRenderedPageBreak/>
              <w:t>Safe Caring &amp; Dealing with Allegations</w:t>
            </w:r>
          </w:p>
          <w:p w14:paraId="0879815D" w14:textId="018F4E35" w:rsidR="006D1604" w:rsidRDefault="006D1604" w:rsidP="006E1507">
            <w:pPr>
              <w:pStyle w:val="ListBullet"/>
              <w:contextualSpacing w:val="0"/>
            </w:pPr>
            <w:r>
              <w:t>Identifying mental health difficulties in children and young people</w:t>
            </w:r>
          </w:p>
          <w:p w14:paraId="71B7EEBD" w14:textId="4F7EBBEF" w:rsidR="006D1604" w:rsidRDefault="006D1604" w:rsidP="006E1507">
            <w:pPr>
              <w:pStyle w:val="ListBullet"/>
              <w:contextualSpacing w:val="0"/>
            </w:pPr>
            <w:r>
              <w:t>Child protection and safeguarding Level 2</w:t>
            </w:r>
          </w:p>
          <w:p w14:paraId="4BFCAC9F" w14:textId="2718140E" w:rsidR="006D1604" w:rsidRDefault="006D1604" w:rsidP="006E1507">
            <w:pPr>
              <w:pStyle w:val="ListBullet"/>
              <w:contextualSpacing w:val="0"/>
            </w:pPr>
            <w:r>
              <w:t xml:space="preserve">Manual handling </w:t>
            </w:r>
          </w:p>
          <w:p w14:paraId="2C817BD2" w14:textId="63B52213" w:rsidR="002A406C" w:rsidRDefault="002A406C" w:rsidP="006E1507">
            <w:pPr>
              <w:pStyle w:val="ListBullet"/>
              <w:contextualSpacing w:val="0"/>
            </w:pPr>
            <w:r>
              <w:t xml:space="preserve">Substance misuse – The impact on children and young people </w:t>
            </w:r>
          </w:p>
          <w:p w14:paraId="4FC1CBD7" w14:textId="72BAF1EB" w:rsidR="001D7912" w:rsidRDefault="001D7912" w:rsidP="006E1507">
            <w:pPr>
              <w:pStyle w:val="ListBullet"/>
              <w:contextualSpacing w:val="0"/>
            </w:pPr>
            <w:r>
              <w:t xml:space="preserve">Introduction to attachment and trauma </w:t>
            </w:r>
          </w:p>
          <w:p w14:paraId="0613A310" w14:textId="14ADCCD0" w:rsidR="001D7912" w:rsidRPr="006E1507" w:rsidRDefault="001D7912" w:rsidP="006E1507">
            <w:pPr>
              <w:pStyle w:val="ListBullet"/>
              <w:contextualSpacing w:val="0"/>
            </w:pPr>
            <w:r>
              <w:t xml:space="preserve">Caring for pre-pubescent children with sexual behavior problems </w:t>
            </w:r>
          </w:p>
          <w:p w14:paraId="63C3310C" w14:textId="7EDF7567" w:rsidR="001E3120" w:rsidRDefault="001D7912" w:rsidP="006E1507">
            <w:pPr>
              <w:pStyle w:val="ListBullet"/>
              <w:contextualSpacing w:val="0"/>
            </w:pPr>
            <w:r>
              <w:t xml:space="preserve">Therapeutic Parenting-Being available and helping children and young people to trust again </w:t>
            </w:r>
          </w:p>
          <w:p w14:paraId="19CCE3AF" w14:textId="5CD76661" w:rsidR="001D7912" w:rsidRPr="006E1507" w:rsidRDefault="001D7912" w:rsidP="006E1507">
            <w:pPr>
              <w:pStyle w:val="ListBullet"/>
              <w:contextualSpacing w:val="0"/>
            </w:pPr>
            <w:r>
              <w:t xml:space="preserve">Meeting children’s educational needs </w:t>
            </w:r>
          </w:p>
          <w:p w14:paraId="57DF3AFB" w14:textId="4B37586B" w:rsidR="001E3120" w:rsidRDefault="001D7912" w:rsidP="006E1507">
            <w:pPr>
              <w:pStyle w:val="ListBullet"/>
              <w:contextualSpacing w:val="0"/>
            </w:pPr>
            <w:r>
              <w:t xml:space="preserve">Assessing sexualized behavior in young children </w:t>
            </w:r>
          </w:p>
          <w:p w14:paraId="60D11FC0" w14:textId="1E13D054" w:rsidR="002A406C" w:rsidRDefault="002A406C" w:rsidP="006E1507">
            <w:pPr>
              <w:pStyle w:val="ListBullet"/>
              <w:contextualSpacing w:val="0"/>
            </w:pPr>
            <w:r>
              <w:t xml:space="preserve">National minimum standards and regulations </w:t>
            </w:r>
          </w:p>
          <w:p w14:paraId="11785AB2" w14:textId="0F1F4197" w:rsidR="001D7912" w:rsidRDefault="001D7912" w:rsidP="006E1507">
            <w:pPr>
              <w:pStyle w:val="ListBullet"/>
              <w:contextualSpacing w:val="0"/>
            </w:pPr>
            <w:r>
              <w:t>Attach</w:t>
            </w:r>
            <w:r w:rsidR="002A406C">
              <w:t>ment</w:t>
            </w:r>
          </w:p>
          <w:p w14:paraId="27305ECF" w14:textId="6BA07D42" w:rsidR="002A406C" w:rsidRDefault="002A406C" w:rsidP="006E1507">
            <w:pPr>
              <w:pStyle w:val="ListBullet"/>
              <w:contextualSpacing w:val="0"/>
            </w:pPr>
            <w:r>
              <w:t>Moving children onto adoption</w:t>
            </w:r>
          </w:p>
          <w:p w14:paraId="29A11B9C" w14:textId="1A5E54E1" w:rsidR="001D7912" w:rsidRDefault="001D7912" w:rsidP="006E1507">
            <w:pPr>
              <w:pStyle w:val="ListBullet"/>
              <w:contextualSpacing w:val="0"/>
            </w:pPr>
            <w:r>
              <w:t xml:space="preserve">Impact on mental health and ADHD on children’s behavior </w:t>
            </w:r>
          </w:p>
          <w:p w14:paraId="756A479C" w14:textId="77777777" w:rsidR="001D7912" w:rsidRDefault="001D7912" w:rsidP="006E1507">
            <w:pPr>
              <w:pStyle w:val="ListBullet"/>
              <w:contextualSpacing w:val="0"/>
            </w:pPr>
            <w:r>
              <w:t>Promoting positive behavior</w:t>
            </w:r>
          </w:p>
          <w:p w14:paraId="06BE12C1" w14:textId="77777777" w:rsidR="006D1604" w:rsidRDefault="006D1604" w:rsidP="006E1507">
            <w:pPr>
              <w:pStyle w:val="ListBullet"/>
              <w:contextualSpacing w:val="0"/>
            </w:pPr>
            <w:r>
              <w:t>Dementia awareness</w:t>
            </w:r>
          </w:p>
          <w:p w14:paraId="523D899A" w14:textId="3E4D706C" w:rsidR="006D1604" w:rsidRPr="006E1507" w:rsidRDefault="006D1604" w:rsidP="006E1507">
            <w:pPr>
              <w:pStyle w:val="ListBullet"/>
              <w:contextualSpacing w:val="0"/>
            </w:pPr>
            <w:r>
              <w:lastRenderedPageBreak/>
              <w:t>5 steps to mental health and well-being</w:t>
            </w:r>
          </w:p>
        </w:tc>
      </w:tr>
    </w:tbl>
    <w:sdt>
      <w:sdtPr>
        <w:alias w:val="Activities:"/>
        <w:tag w:val="Activities:"/>
        <w:id w:val="1223332893"/>
        <w:placeholder>
          <w:docPart w:val="6C12ED0DA2C44C1BAF02869847B1DDAE"/>
        </w:placeholder>
        <w:temporary/>
        <w:showingPlcHdr/>
        <w15:appearance w15:val="hidden"/>
      </w:sdtPr>
      <w:sdtEndPr/>
      <w:sdtContent>
        <w:p w14:paraId="046B543B" w14:textId="77777777" w:rsidR="00AD782D" w:rsidRPr="00CF1A49" w:rsidRDefault="0062312F" w:rsidP="0062312F">
          <w:pPr>
            <w:pStyle w:val="Heading1"/>
          </w:pPr>
          <w:r w:rsidRPr="00CF1A49">
            <w:t>Activities</w:t>
          </w:r>
        </w:p>
      </w:sdtContent>
    </w:sdt>
    <w:p w14:paraId="248B003A" w14:textId="66878D88" w:rsidR="00B51D1B" w:rsidRDefault="00E46695" w:rsidP="00E46695">
      <w:pPr>
        <w:pStyle w:val="ListBullet"/>
      </w:pPr>
      <w:r>
        <w:t>Part of the school governing body</w:t>
      </w:r>
      <w:r w:rsidR="006D1604">
        <w:t xml:space="preserve"> </w:t>
      </w:r>
      <w:r w:rsidR="002C709C">
        <w:t>for over 5 years, including policy sub-committee and standards sub-committee</w:t>
      </w:r>
    </w:p>
    <w:p w14:paraId="2933E2B0" w14:textId="47C56483" w:rsidR="00E46695" w:rsidRDefault="00E46695" w:rsidP="00E46695">
      <w:pPr>
        <w:pStyle w:val="ListBullet"/>
      </w:pPr>
      <w:r>
        <w:t xml:space="preserve">PTA </w:t>
      </w:r>
      <w:r w:rsidR="002C709C">
        <w:t xml:space="preserve">committee </w:t>
      </w:r>
      <w:r>
        <w:t>member</w:t>
      </w:r>
      <w:r w:rsidR="002C709C">
        <w:t xml:space="preserve"> of Bro Tawe for 8 years including secretary position</w:t>
      </w:r>
    </w:p>
    <w:p w14:paraId="351B50D0" w14:textId="3096473A" w:rsidR="00E46695" w:rsidRDefault="00E46695" w:rsidP="00E46695">
      <w:pPr>
        <w:pStyle w:val="ListBullet"/>
      </w:pPr>
      <w:r>
        <w:t xml:space="preserve">In my spare time I enjoy course fishing, going to the gym, reading, walking my three dogs and spending time with my </w:t>
      </w:r>
      <w:proofErr w:type="gramStart"/>
      <w:r>
        <w:t>family</w:t>
      </w:r>
      <w:proofErr w:type="gramEnd"/>
    </w:p>
    <w:p w14:paraId="1037485A" w14:textId="48763C73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7AF9EB21" w14:textId="60BE4BA5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7F68E01D" w14:textId="756ABD4E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1AED5472" w14:textId="724330B0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16AFC85A" w14:textId="70A5D446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24CD6862" w14:textId="772A4141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2B1649A9" w14:textId="1114935E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5D662EC0" w14:textId="341C5F08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3F76833C" w14:textId="409559A8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3C9D5919" w14:textId="7B6FF077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10690403" w14:textId="27CBA774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4AE3E81A" w14:textId="244C1AEB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16B16B50" w14:textId="2F6E898C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3E9F7D27" w14:textId="07910AFA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625EC913" w14:textId="6954B6D7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71F7473F" w14:textId="3675205E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46677FF4" w14:textId="0BA48A43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4258DEEB" w14:textId="666CA826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717B9E48" w14:textId="2E742040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380606E6" w14:textId="5A43829D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6AF6B1CD" w14:textId="150FED7A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1F16194B" w14:textId="2DD52006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643A4E7C" w14:textId="2BE1CFC1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10EBD763" w14:textId="42B2B440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5CB9D96F" w14:textId="60D75D86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412BD497" w14:textId="498788CF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6F9852E0" w14:textId="41B047DF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22C21074" w14:textId="09FDEED6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6DC04029" w14:textId="036A5C7C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226AB0A1" w14:textId="7206D113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0A8FB5C6" w14:textId="463D27C0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332ABAC8" w14:textId="094C4FD2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4F9ED180" w14:textId="1AD80DC5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6D94F21D" w14:textId="0619418B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11F4207B" w14:textId="5D8EBDE3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481797F0" w14:textId="4C2CB04C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697432D7" w14:textId="29CF5D24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1334EB4C" w14:textId="70338571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03934128" w14:textId="43374DCF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3BB0D378" w14:textId="09AD7132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5DDC5365" w14:textId="4F200217" w:rsidR="0043609C" w:rsidRPr="0043609C" w:rsidRDefault="0043609C" w:rsidP="0043609C">
      <w:pPr>
        <w:pStyle w:val="ListBullet"/>
        <w:numPr>
          <w:ilvl w:val="0"/>
          <w:numId w:val="0"/>
        </w:numPr>
        <w:ind w:left="360" w:hanging="360"/>
        <w:jc w:val="center"/>
        <w:rPr>
          <w:rFonts w:ascii="Arial" w:hAnsi="Arial" w:cs="Arial"/>
          <w:b/>
          <w:bCs/>
        </w:rPr>
      </w:pPr>
      <w:r w:rsidRPr="0043609C">
        <w:rPr>
          <w:rFonts w:ascii="Arial" w:hAnsi="Arial" w:cs="Arial"/>
          <w:b/>
          <w:bCs/>
          <w:sz w:val="32"/>
          <w:szCs w:val="32"/>
        </w:rPr>
        <w:lastRenderedPageBreak/>
        <w:t>Personal Development Plan</w:t>
      </w:r>
    </w:p>
    <w:p w14:paraId="6A8F7B87" w14:textId="1D82E767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41F40979" w14:textId="4A1C437E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39561F20" w14:textId="12A90FA7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  <w:r>
        <w:rPr>
          <w:noProof/>
        </w:rPr>
        <w:drawing>
          <wp:inline distT="0" distB="0" distL="0" distR="0" wp14:anchorId="2F8A539F" wp14:editId="22BAAD62">
            <wp:extent cx="6335395" cy="5667336"/>
            <wp:effectExtent l="0" t="0" r="825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6349695" cy="568012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CA383B" w14:textId="1836634D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798C3AD0" w14:textId="13B94676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45D0CAF3" w14:textId="52679D4A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6C09F1C7" w14:textId="548D4D96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4BE65BB8" w14:textId="5F596EB8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04F970A0" w14:textId="70624D30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06382AF2" w14:textId="33D426CF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6CE1A312" w14:textId="2739DB82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71A6C857" w14:textId="2660A1B3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64281FAD" w14:textId="72540CE8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1D80110D" w14:textId="551AE16F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034744A2" w14:textId="60209E24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5E5FBA1F" w14:textId="19742F73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76D76EB1" w14:textId="446339E8" w:rsidR="0043609C" w:rsidRDefault="0043609C" w:rsidP="0043609C">
      <w:pPr>
        <w:pStyle w:val="ListBullet"/>
        <w:numPr>
          <w:ilvl w:val="0"/>
          <w:numId w:val="0"/>
        </w:numPr>
      </w:pPr>
    </w:p>
    <w:p w14:paraId="2DB1525F" w14:textId="06B1DF3B" w:rsidR="0043609C" w:rsidRDefault="0043609C" w:rsidP="0043609C">
      <w:pPr>
        <w:pStyle w:val="ListBullet"/>
        <w:numPr>
          <w:ilvl w:val="0"/>
          <w:numId w:val="0"/>
        </w:numPr>
        <w:ind w:left="360" w:hanging="360"/>
        <w:jc w:val="center"/>
      </w:pPr>
    </w:p>
    <w:p w14:paraId="70CD904E" w14:textId="162D10CD" w:rsidR="0043609C" w:rsidRDefault="0043609C" w:rsidP="0043609C">
      <w:pPr>
        <w:pStyle w:val="ListBullet"/>
        <w:numPr>
          <w:ilvl w:val="0"/>
          <w:numId w:val="0"/>
        </w:numPr>
        <w:ind w:left="360" w:hanging="360"/>
        <w:jc w:val="center"/>
        <w:rPr>
          <w:rFonts w:ascii="Arial" w:hAnsi="Arial" w:cs="Arial"/>
          <w:color w:val="auto"/>
          <w:sz w:val="32"/>
          <w:szCs w:val="32"/>
        </w:rPr>
      </w:pPr>
      <w:r w:rsidRPr="0043609C">
        <w:rPr>
          <w:rFonts w:ascii="Arial" w:hAnsi="Arial" w:cs="Arial"/>
          <w:color w:val="auto"/>
          <w:sz w:val="32"/>
          <w:szCs w:val="32"/>
        </w:rPr>
        <w:t>Reference List</w:t>
      </w:r>
    </w:p>
    <w:p w14:paraId="59EA3AC0" w14:textId="77777777" w:rsidR="0043609C" w:rsidRPr="0043609C" w:rsidRDefault="0043609C" w:rsidP="0043609C">
      <w:pPr>
        <w:pStyle w:val="ListBullet"/>
        <w:numPr>
          <w:ilvl w:val="0"/>
          <w:numId w:val="0"/>
        </w:numPr>
        <w:ind w:left="360" w:hanging="360"/>
        <w:jc w:val="both"/>
        <w:rPr>
          <w:rFonts w:ascii="Arial" w:hAnsi="Arial" w:cs="Arial"/>
          <w:color w:val="auto"/>
          <w:sz w:val="32"/>
          <w:szCs w:val="32"/>
        </w:rPr>
      </w:pPr>
    </w:p>
    <w:p w14:paraId="767351D6" w14:textId="41177ECB" w:rsidR="0043609C" w:rsidRDefault="0043609C" w:rsidP="0043609C">
      <w:pPr>
        <w:pStyle w:val="ListBullet"/>
        <w:numPr>
          <w:ilvl w:val="0"/>
          <w:numId w:val="0"/>
        </w:numPr>
        <w:ind w:left="360" w:hanging="360"/>
      </w:pPr>
    </w:p>
    <w:p w14:paraId="3235307A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Anna Freud (2021)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National Centre for Children and Families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[Poster]. Available at: </w:t>
      </w:r>
      <w:hyperlink r:id="rId8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sdm-poster-final-3.pdf (annafreud.org)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19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3D918A98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>Bharathi, A.V. (2016) ‘Communication Skills-Core of Employability Skills: Issues and Concerns’, 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shd w:val="clear" w:color="auto" w:fill="FFFFFF"/>
          <w:lang w:val="en-GB"/>
        </w:rPr>
        <w:t>Higher Learning Research Communications, </w:t>
      </w: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 xml:space="preserve">6(4), pp. 1-12. Available at: </w:t>
      </w:r>
      <w:hyperlink r:id="rId9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Communication Skills-Core of Employability Skills: Issues and Concerns - ProQuest (uwtsd.ac.uk)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12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137EADA2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Borrell </w:t>
      </w: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>Fontelles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, J. and </w:t>
      </w: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>Enestam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, J. E. (2006) ‘Recommendation of the European Parliament and the Council of European Union on key competences for lifelong learning’,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European Union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, 394, pp. 10-18. Available at: </w:t>
      </w:r>
      <w:hyperlink r:id="rId10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LexUriServ.do (europa.eu)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2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nd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 </w:t>
      </w:r>
    </w:p>
    <w:p w14:paraId="7DD7CD1B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Brock, A. (2015)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The Early Years Reflective Practice Handbook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. London: Routledge. </w:t>
      </w:r>
    </w:p>
    <w:p w14:paraId="5AE479EC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 w:eastAsia="en-GB"/>
        </w:rPr>
        <w:t>Care and Social Services Inspectorate Wales (2017)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 w:eastAsia="en-GB"/>
        </w:rPr>
        <w:t xml:space="preserve">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Inspection of Children’s Services Powys County Council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. Available at: </w:t>
      </w:r>
      <w:hyperlink r:id="rId11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CSSIW_report_2017.pdf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21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st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0A2628FB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Castello, B. et al. (2009)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The Restorative Practice Handbook.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Canada: International Institute for Restorative Practices.</w:t>
      </w:r>
    </w:p>
    <w:p w14:paraId="74FEDB47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Child Poverty Action Group (2017) ‘Poverty and Child Health: Views from the front line’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Royal Collage of Paediatrics and Child Health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. Available at: </w:t>
      </w:r>
      <w:hyperlink r:id="rId12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poverty20and20child20health20survey20-20views20from20the20frontline20-20final2008.05.20171.pdf (rcpch.ac.uk)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11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 </w:t>
      </w:r>
    </w:p>
    <w:p w14:paraId="702F388A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Children Act 1989, c,47. Available at: </w:t>
      </w:r>
      <w:hyperlink r:id="rId13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Children Act 1989 (legislation.gov.uk)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18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5E98E8D0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CIPD (2021)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About Continued Professional Development.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Available at: </w:t>
      </w:r>
      <w:hyperlink r:id="rId14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What is Continuing Professional Development (CPD) | CIPD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18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2B2855F2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Collins, B. (2013) ‘Empowerment of Children through Circle Time: Myth or Reality?’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Irish Educational Studies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, 32(4), pp. 421-436. Available at: </w:t>
      </w:r>
      <w:hyperlink r:id="rId15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Empowerment of children through circle time: myth or reality?: EBSCOhost (uwtsd.ac.uk)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12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4575EB59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lastRenderedPageBreak/>
        <w:t xml:space="preserve">Cottrell, S. (2015)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Skills for Success: Personal Development and Employability</w:t>
      </w: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>. 3</w:t>
      </w: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vertAlign w:val="superscript"/>
          <w:lang w:val="en-GB"/>
        </w:rPr>
        <w:t>rd</w:t>
      </w: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 xml:space="preserve"> Ed. Macmillan Education UK.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 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ProQuest </w:t>
      </w: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>Ebook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Central</w:t>
      </w: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 xml:space="preserve">. Available at: </w:t>
      </w:r>
      <w:hyperlink r:id="rId16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ProQuest 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Ebook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 Central - Reader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12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 </w:t>
      </w:r>
    </w:p>
    <w:p w14:paraId="57D28548" w14:textId="77777777" w:rsidR="0043609C" w:rsidRPr="0043609C" w:rsidRDefault="0043609C" w:rsidP="0043609C">
      <w:pPr>
        <w:keepNext/>
        <w:keepLines/>
        <w:shd w:val="clear" w:color="auto" w:fill="FBFBFB"/>
        <w:spacing w:line="360" w:lineRule="auto"/>
        <w:jc w:val="both"/>
        <w:textAlignment w:val="baseline"/>
        <w:outlineLvl w:val="0"/>
        <w:rPr>
          <w:rFonts w:ascii="Arial" w:eastAsia="Calibri" w:hAnsi="Arial" w:cs="Arial"/>
          <w:color w:val="auto"/>
          <w:sz w:val="24"/>
          <w:szCs w:val="24"/>
          <w:lang w:val="en-GB"/>
        </w:rPr>
      </w:pPr>
      <w:proofErr w:type="spellStart"/>
      <w:r w:rsidRPr="0043609C">
        <w:rPr>
          <w:rFonts w:ascii="Arial" w:eastAsia="Times New Roman" w:hAnsi="Arial" w:cs="Arial"/>
          <w:color w:val="auto"/>
          <w:sz w:val="24"/>
          <w:szCs w:val="24"/>
          <w:lang w:val="en-GB"/>
        </w:rPr>
        <w:t>Cynnal</w:t>
      </w:r>
      <w:proofErr w:type="spellEnd"/>
      <w:r w:rsidRPr="0043609C">
        <w:rPr>
          <w:rFonts w:ascii="Arial" w:eastAsia="Times New Roman" w:hAnsi="Arial" w:cs="Arial"/>
          <w:color w:val="auto"/>
          <w:sz w:val="24"/>
          <w:szCs w:val="24"/>
          <w:lang w:val="en-GB"/>
        </w:rPr>
        <w:t xml:space="preserve"> Cymru/Sustain Wales (2019) </w:t>
      </w:r>
      <w:r w:rsidRPr="0043609C">
        <w:rPr>
          <w:rFonts w:ascii="Arial" w:eastAsia="Times New Roman" w:hAnsi="Arial" w:cs="Arial"/>
          <w:color w:val="auto"/>
          <w:kern w:val="36"/>
          <w:sz w:val="24"/>
          <w:szCs w:val="24"/>
          <w:lang w:val="en-GB" w:eastAsia="en-GB"/>
        </w:rPr>
        <w:t xml:space="preserve">A Guide to the Well-being of Future Generations Act. Available at: </w:t>
      </w:r>
      <w:hyperlink r:id="rId17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A Guide to the Well-being of Future Generations Act | 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Cynnal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 Cymru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22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nd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 </w:t>
      </w:r>
    </w:p>
    <w:p w14:paraId="424FEDBA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>Devet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, B. (2020) ‘Gibbs' Reflective Cycle for Writing Centre Training’,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 xml:space="preserve">Writing Lab Newsletter, 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44(9/10), pp. 18-26. Available at: </w:t>
      </w:r>
      <w:hyperlink r:id="rId18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Gibbs' Reflective Cycle for Writing 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Center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 Training.: EBSCOhost (uwtsd.ac.uk)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18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0F5FD8DB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Driskell, J. E. (2018) ‘Foundations of Teamwork and Collaboration’,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 xml:space="preserve">American Psychologist, 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73(4), pp. 334-49. Available at: </w:t>
      </w:r>
      <w:hyperlink r:id="rId19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Teamwork article.pdf (uwtsd.ac.uk)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7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6B0F0CB1" w14:textId="77777777" w:rsidR="0043609C" w:rsidRPr="0043609C" w:rsidRDefault="0043609C" w:rsidP="0043609C">
      <w:pPr>
        <w:keepNext/>
        <w:keepLines/>
        <w:spacing w:after="120" w:line="360" w:lineRule="auto"/>
        <w:jc w:val="both"/>
        <w:outlineLvl w:val="0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Times New Roman" w:hAnsi="Arial" w:cs="Arial"/>
          <w:color w:val="auto"/>
          <w:sz w:val="24"/>
          <w:szCs w:val="24"/>
          <w:lang w:val="en-GB"/>
        </w:rPr>
        <w:t>Edmond, C. (2020) ‘</w:t>
      </w:r>
      <w:r w:rsidRPr="0043609C">
        <w:rPr>
          <w:rFonts w:ascii="Arial" w:eastAsia="Times New Roman" w:hAnsi="Arial" w:cs="Arial"/>
          <w:color w:val="auto"/>
          <w:spacing w:val="-5"/>
          <w:kern w:val="36"/>
          <w:sz w:val="24"/>
          <w:szCs w:val="24"/>
          <w:lang w:val="en-GB" w:eastAsia="en-GB"/>
        </w:rPr>
        <w:t xml:space="preserve">These are the countries where children are most satisfied with their lives’, </w:t>
      </w:r>
      <w:r w:rsidRPr="0043609C">
        <w:rPr>
          <w:rFonts w:ascii="Arial" w:eastAsia="Times New Roman" w:hAnsi="Arial" w:cs="Arial"/>
          <w:i/>
          <w:iCs/>
          <w:color w:val="auto"/>
          <w:sz w:val="24"/>
          <w:szCs w:val="24"/>
          <w:lang w:val="en-GB"/>
        </w:rPr>
        <w:t>World Economic Forum</w:t>
      </w:r>
      <w:r w:rsidRPr="0043609C">
        <w:rPr>
          <w:rFonts w:ascii="Arial" w:eastAsia="Times New Roman" w:hAnsi="Arial" w:cs="Arial"/>
          <w:color w:val="2F5496"/>
          <w:sz w:val="24"/>
          <w:szCs w:val="24"/>
          <w:lang w:val="en-GB"/>
        </w:rPr>
        <w:t xml:space="preserve">. </w:t>
      </w:r>
      <w:r w:rsidRPr="0043609C">
        <w:rPr>
          <w:rFonts w:ascii="Arial" w:eastAsia="Times New Roman" w:hAnsi="Arial" w:cs="Arial"/>
          <w:color w:val="auto"/>
          <w:sz w:val="24"/>
          <w:szCs w:val="24"/>
          <w:lang w:val="en-GB"/>
        </w:rPr>
        <w:t xml:space="preserve">Available at: </w:t>
      </w:r>
      <w:hyperlink r:id="rId20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These are the countries where children are most satisfied with their lives | World Economic Forum (weforum.org)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8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3B66D8EA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 w:eastAsia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 w:eastAsia="en-GB"/>
        </w:rPr>
        <w:t xml:space="preserve">Global Responsibility Education (2016) 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Behavioural competences and reflections. Available at: </w:t>
      </w:r>
      <w:hyperlink r:id="rId21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Additional-curriculum.pdf (globalresponsibility.eu)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22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nd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739C5129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>Hallet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, E. (2013)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The Reflective Early Years Practitioner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. Los Angeles: SAGE. </w:t>
      </w:r>
    </w:p>
    <w:p w14:paraId="4EE28F06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 w:eastAsia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Hayes, C. et al. (2017)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Developing as a Reflective Early Years professional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>: A Thematic Approach. 2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nd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Ed. St Albans: Critical Publishing.</w:t>
      </w:r>
    </w:p>
    <w:p w14:paraId="6495C034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Higher Education Language &amp; Presentation Support (2019) ‘Workplace Communication Boot Camp’,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University of Technology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. Available at: </w:t>
      </w:r>
      <w:hyperlink r:id="rId22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WORKPLACE communication (uts.edu.au)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19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 </w:t>
      </w:r>
    </w:p>
    <w:p w14:paraId="5FFB81BA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 w:eastAsia="en-GB"/>
        </w:rPr>
        <w:t xml:space="preserve">Johnston, N. W. and </w:t>
      </w: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lang w:val="en-GB" w:eastAsia="en-GB"/>
        </w:rPr>
        <w:t>Nahmad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lang w:val="en-GB" w:eastAsia="en-GB"/>
        </w:rPr>
        <w:t xml:space="preserve">-Williams, L. (2014)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 w:eastAsia="en-GB"/>
        </w:rPr>
        <w:t>Early Childhood Studies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 w:eastAsia="en-GB"/>
        </w:rPr>
        <w:t xml:space="preserve">. Florence: Taylor and Francis. Available at: </w:t>
      </w:r>
      <w:hyperlink r:id="rId23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- 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VleReader</w:t>
        </w:r>
        <w:proofErr w:type="spellEnd"/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20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4EAC998E" w14:textId="77777777" w:rsidR="0043609C" w:rsidRPr="0043609C" w:rsidRDefault="0043609C" w:rsidP="0043609C">
      <w:pPr>
        <w:spacing w:line="360" w:lineRule="auto"/>
        <w:jc w:val="both"/>
        <w:textAlignment w:val="baseline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>Judge, B. et al. (2011) Critical Thinking Skills for Education Students. Exeter: Learning Matters.</w:t>
      </w:r>
    </w:p>
    <w:p w14:paraId="4E8BC662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lastRenderedPageBreak/>
        <w:t>Klimoski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, A. (2018) ‘Circle Time’,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Architectural Record,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206(1), pp. 94-100. Available at: </w:t>
      </w:r>
      <w:hyperlink r:id="rId24" w:anchor="AN=127119639&amp;db=bth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Circle Time: EBSCOhost (uwtsd.ac.uk)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12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 </w:t>
      </w:r>
    </w:p>
    <w:p w14:paraId="634689B9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>Lewis, D. et al. (2011) ‘The Key to Everything: Aiming for Artistry by Integrating Reflective Practice in Competence Assessment in a Professional Psychology Program’, 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shd w:val="clear" w:color="auto" w:fill="FFFFFF"/>
          <w:lang w:val="en-GB"/>
        </w:rPr>
        <w:t>Journal of the Scholarship of Teaching and Learning, </w:t>
      </w: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 xml:space="preserve">11(3), pp. 86-106. Available at: </w:t>
      </w:r>
      <w:hyperlink r:id="rId25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The Key to Everything: Aiming for Artistry by Integrating Reflective Practice in Competence Assessment in a Professional Psychology Program - ProQuest (uwtsd.ac.uk)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16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241E5C2B" w14:textId="77777777" w:rsidR="0043609C" w:rsidRPr="0043609C" w:rsidRDefault="0043609C" w:rsidP="0043609C">
      <w:pPr>
        <w:spacing w:line="360" w:lineRule="auto"/>
        <w:jc w:val="both"/>
        <w:textAlignment w:val="baseline"/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</w:pPr>
      <w:r w:rsidRPr="0043609C"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  <w:t xml:space="preserve">Matthews, T. et al. (2019) ‘Lonely young adults in modern Britain: findings from an epidemiological cohort study’, </w:t>
      </w:r>
      <w:r w:rsidRPr="0043609C">
        <w:rPr>
          <w:rFonts w:ascii="Arial" w:eastAsia="Times New Roman" w:hAnsi="Arial" w:cs="Arial"/>
          <w:i/>
          <w:iCs/>
          <w:color w:val="auto"/>
          <w:sz w:val="24"/>
          <w:szCs w:val="24"/>
          <w:lang w:val="en-GB" w:eastAsia="en-GB"/>
        </w:rPr>
        <w:t>Psychological Medicine</w:t>
      </w:r>
      <w:r w:rsidRPr="0043609C"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  <w:t>,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</w:t>
      </w:r>
      <w:r w:rsidRPr="0043609C"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  <w:t>49, pp. 268–277.</w:t>
      </w:r>
    </w:p>
    <w:p w14:paraId="3BC2AEEB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 xml:space="preserve">Neugebauer, J. and Evans-Brain, J. (2016)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Employability: Making the Most of Your Career Development.</w:t>
      </w: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 xml:space="preserve"> SAGE Publications. Available at: </w:t>
      </w:r>
      <w:hyperlink r:id="rId26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ProQuest 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Ebook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 Central - Reader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18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36BD4A48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lang w:val="en-GB" w:eastAsia="en-GB"/>
        </w:rPr>
        <w:t>Pichère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lang w:val="en-GB" w:eastAsia="en-GB"/>
        </w:rPr>
        <w:t xml:space="preserve">, P. et al. (2015) Maslow's Hierarchy of Needs. Available at: </w:t>
      </w:r>
      <w:hyperlink r:id="rId27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- 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VleReader</w:t>
        </w:r>
        <w:proofErr w:type="spellEnd"/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19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 </w:t>
      </w:r>
    </w:p>
    <w:p w14:paraId="16D78EFD" w14:textId="77777777" w:rsidR="0043609C" w:rsidRPr="0043609C" w:rsidRDefault="0043609C" w:rsidP="0043609C">
      <w:pPr>
        <w:spacing w:line="360" w:lineRule="auto"/>
        <w:jc w:val="both"/>
        <w:textAlignment w:val="baseline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Powys (2017) Children’s Services: Guide to the Improvement Programme and Plan. Available at: </w:t>
      </w:r>
      <w:hyperlink r:id="rId28" w:history="1"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Children's_Services_Improvement_Plan_on_a_page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 (4).pdf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21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st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669549CA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Powys County Council (2018)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Person Specification and Job Description for Social Worker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. Available at: </w:t>
      </w:r>
      <w:hyperlink r:id="rId29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Powys County Council Jobs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(Accessed: December 10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proofErr w:type="gramStart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2020</w:t>
      </w:r>
      <w:proofErr w:type="gramEnd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>).</w:t>
      </w:r>
    </w:p>
    <w:p w14:paraId="083CA7F9" w14:textId="77777777" w:rsidR="0043609C" w:rsidRPr="0043609C" w:rsidRDefault="0043609C" w:rsidP="0043609C">
      <w:pPr>
        <w:keepNext/>
        <w:keepLines/>
        <w:shd w:val="clear" w:color="auto" w:fill="F9F9F9"/>
        <w:spacing w:line="360" w:lineRule="auto"/>
        <w:jc w:val="both"/>
        <w:outlineLvl w:val="0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Times New Roman" w:hAnsi="Arial" w:cs="Arial"/>
          <w:color w:val="auto"/>
          <w:sz w:val="24"/>
          <w:szCs w:val="24"/>
          <w:lang w:val="en-GB"/>
        </w:rPr>
        <w:t xml:space="preserve">Public Health Network Cymru (2017) </w:t>
      </w:r>
      <w:r w:rsidRPr="0043609C">
        <w:rPr>
          <w:rFonts w:ascii="Arial" w:eastAsia="Times New Roman" w:hAnsi="Arial" w:cs="Arial"/>
          <w:color w:val="auto"/>
          <w:kern w:val="36"/>
          <w:sz w:val="24"/>
          <w:szCs w:val="24"/>
          <w:lang w:val="en-GB" w:eastAsia="en-GB"/>
        </w:rPr>
        <w:t xml:space="preserve">Adverse Childhood Experiences (ACEs) (Wales) [video]. Available at: </w:t>
      </w:r>
      <w:hyperlink r:id="rId30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Adverse Childhood Experiences (ACEs) (Wales) - YouTube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11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 </w:t>
      </w:r>
    </w:p>
    <w:p w14:paraId="1A04A9EA" w14:textId="77777777" w:rsidR="0043609C" w:rsidRPr="0043609C" w:rsidRDefault="0043609C" w:rsidP="0043609C">
      <w:pPr>
        <w:keepNext/>
        <w:keepLines/>
        <w:shd w:val="clear" w:color="auto" w:fill="FFFFFF"/>
        <w:spacing w:line="360" w:lineRule="auto"/>
        <w:jc w:val="both"/>
        <w:textAlignment w:val="baseline"/>
        <w:outlineLvl w:val="0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Times New Roman" w:hAnsi="Arial" w:cs="Arial"/>
          <w:color w:val="auto"/>
          <w:sz w:val="24"/>
          <w:szCs w:val="24"/>
          <w:lang w:val="en-GB"/>
        </w:rPr>
        <w:t>Roxby, P. (2020) ‘</w:t>
      </w:r>
      <w:r w:rsidRPr="0043609C">
        <w:rPr>
          <w:rFonts w:ascii="Arial" w:eastAsia="Times New Roman" w:hAnsi="Arial" w:cs="Arial"/>
          <w:color w:val="auto"/>
          <w:kern w:val="36"/>
          <w:sz w:val="24"/>
          <w:szCs w:val="24"/>
          <w:lang w:val="en-GB" w:eastAsia="en-GB"/>
        </w:rPr>
        <w:t>Covid: What is the mental health cost to the young’, BBC, 9</w:t>
      </w:r>
      <w:r w:rsidRPr="0043609C">
        <w:rPr>
          <w:rFonts w:ascii="Arial" w:eastAsia="Times New Roman" w:hAnsi="Arial" w:cs="Arial"/>
          <w:color w:val="auto"/>
          <w:kern w:val="36"/>
          <w:sz w:val="24"/>
          <w:szCs w:val="24"/>
          <w:vertAlign w:val="superscript"/>
          <w:lang w:val="en-GB" w:eastAsia="en-GB"/>
        </w:rPr>
        <w:t>th</w:t>
      </w:r>
      <w:r w:rsidRPr="0043609C">
        <w:rPr>
          <w:rFonts w:ascii="Arial" w:eastAsia="Times New Roman" w:hAnsi="Arial" w:cs="Arial"/>
          <w:color w:val="auto"/>
          <w:kern w:val="36"/>
          <w:sz w:val="24"/>
          <w:szCs w:val="24"/>
          <w:lang w:val="en-GB" w:eastAsia="en-GB"/>
        </w:rPr>
        <w:t xml:space="preserve"> October. Available at: </w:t>
      </w:r>
      <w:hyperlink r:id="rId31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Covid: What is the mental health cost to the young? - BBC News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21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st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3FF74129" w14:textId="77777777" w:rsidR="0043609C" w:rsidRPr="0043609C" w:rsidRDefault="0043609C" w:rsidP="0043609C">
      <w:pPr>
        <w:spacing w:line="360" w:lineRule="auto"/>
        <w:jc w:val="both"/>
        <w:textAlignment w:val="baseline"/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</w:pPr>
      <w:r w:rsidRPr="0043609C"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  <w:t>Social Care Wales (2020) </w:t>
      </w:r>
      <w:r w:rsidRPr="0043609C">
        <w:rPr>
          <w:rFonts w:ascii="Arial" w:eastAsia="Times New Roman" w:hAnsi="Arial" w:cs="Arial"/>
          <w:i/>
          <w:iCs/>
          <w:color w:val="auto"/>
          <w:sz w:val="24"/>
          <w:szCs w:val="24"/>
          <w:lang w:val="en-GB" w:eastAsia="en-GB"/>
        </w:rPr>
        <w:t>Wales Safeguarding Procedures. </w:t>
      </w:r>
      <w:r w:rsidRPr="0043609C"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  <w:t>[Mobile app]. Version 1.07. Available at: </w:t>
      </w:r>
      <w:hyperlink r:id="rId32" w:tgtFrame="_blank" w:history="1">
        <w:r w:rsidRPr="0043609C">
          <w:rPr>
            <w:rFonts w:ascii="Arial" w:eastAsia="Times New Roman" w:hAnsi="Arial" w:cs="Arial"/>
            <w:color w:val="0563C1"/>
            <w:sz w:val="24"/>
            <w:szCs w:val="24"/>
            <w:u w:val="single"/>
            <w:lang w:val="en-GB" w:eastAsia="en-GB"/>
          </w:rPr>
          <w:t>https://eur01.safelinks.protection.outlook.com/?url=https%3A%2F%2Fplay.google.com%2Fstore%2Fapps%2Fdetails%3Fid%3Dcom.socialcarewales.safeguarding&amp;data=02%7C01%7C%7Cb3789363fb5e4400225f08d869d294b9%7C4e0f11f9046e45059cb8db</w:t>
        </w:r>
        <w:r w:rsidRPr="0043609C">
          <w:rPr>
            <w:rFonts w:ascii="Arial" w:eastAsia="Times New Roman" w:hAnsi="Arial" w:cs="Arial"/>
            <w:color w:val="0563C1"/>
            <w:sz w:val="24"/>
            <w:szCs w:val="24"/>
            <w:u w:val="single"/>
            <w:lang w:val="en-GB" w:eastAsia="en-GB"/>
          </w:rPr>
          <w:lastRenderedPageBreak/>
          <w:t>2152311e21%7C0%7C0%7C637375700441675714&amp;sdata=maaqnW%2FJN6fcUjxPUsa%2BnV8zbLH7WjQQs7IcyNrq0Kk%3D&amp;reserved=0</w:t>
        </w:r>
      </w:hyperlink>
      <w:r w:rsidRPr="0043609C"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  <w:t> (Accessed: 20th January 2021).</w:t>
      </w:r>
    </w:p>
    <w:p w14:paraId="0B8BA2DB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>Stîngu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, M. et al. (2015) ‘Using reflective practice to enhance professional development through written, spoken and visual materials’, Procedia - Social and </w:t>
      </w: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>Behavioral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Sciences, 180, pp. 1207- 1214. Available at: </w:t>
      </w:r>
      <w:hyperlink r:id="rId33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Using Reflective Practice to Enhance Professional Development Through Written, Spoken and Visual Materials (uwtsd.ac.uk)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16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06F360B0" w14:textId="77777777" w:rsidR="0043609C" w:rsidRPr="0043609C" w:rsidRDefault="0043609C" w:rsidP="0043609C">
      <w:pPr>
        <w:spacing w:line="360" w:lineRule="auto"/>
        <w:jc w:val="both"/>
        <w:textAlignment w:val="baseline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  <w:t xml:space="preserve">Straw, J. (2019) 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Improvement and Assurance Board Bulletin: Edition 12.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Powys County Council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. Available at: </w:t>
      </w:r>
      <w:hyperlink r:id="rId34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Improvement_and_Assurance_Board_Bulletin___Edition_12_EN (2).pdf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20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41D0EB19" w14:textId="77777777" w:rsidR="0043609C" w:rsidRPr="0043609C" w:rsidRDefault="0043609C" w:rsidP="0043609C">
      <w:pPr>
        <w:spacing w:line="360" w:lineRule="auto"/>
        <w:jc w:val="both"/>
        <w:textAlignment w:val="baseline"/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</w:pPr>
      <w:r w:rsidRPr="0043609C"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  <w:t xml:space="preserve">Takizawa, R. et al. (2014) ‘Adult Health Outcomes of Childhood Bullying Victimization: Evidence for Five-Decade Longitudinal British Birth Cohort’, </w:t>
      </w:r>
      <w:r w:rsidRPr="0043609C">
        <w:rPr>
          <w:rFonts w:ascii="Arial" w:eastAsia="Times New Roman" w:hAnsi="Arial" w:cs="Arial"/>
          <w:i/>
          <w:iCs/>
          <w:color w:val="auto"/>
          <w:sz w:val="24"/>
          <w:szCs w:val="24"/>
          <w:lang w:val="en-GB" w:eastAsia="en-GB"/>
        </w:rPr>
        <w:t>Am J Psychiatry</w:t>
      </w:r>
      <w:r w:rsidRPr="0043609C">
        <w:rPr>
          <w:rFonts w:ascii="Arial" w:eastAsia="Times New Roman" w:hAnsi="Arial" w:cs="Arial"/>
          <w:color w:val="auto"/>
          <w:sz w:val="24"/>
          <w:szCs w:val="24"/>
          <w:lang w:val="en-GB" w:eastAsia="en-GB"/>
        </w:rPr>
        <w:t xml:space="preserve">, 171(7), pp. 777-784. </w:t>
      </w:r>
    </w:p>
    <w:p w14:paraId="06D7E98A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>Unicef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(1989) A summary of the United Nations Convention on the Rights of the Child. Available at: </w:t>
      </w:r>
      <w:hyperlink r:id="rId35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UNCRC_summary-1_1.pdf (unicef.org.uk)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19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2427033D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UNICEF (2007) ‘The well-being of children: how does the UK score?’,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Report Card 11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. Available at: </w:t>
      </w:r>
      <w:hyperlink r:id="rId36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ReportCard11_CYP.pdf (unicef.org.uk)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8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  </w:t>
      </w:r>
    </w:p>
    <w:p w14:paraId="07B4062B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UWTSD (2020) ‘Safeguarding in the early years: ECEY5002-C’,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 xml:space="preserve">University of Wales Trinity Saint David. 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Available at: </w:t>
      </w:r>
      <w:hyperlink r:id="rId37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Course: 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Diogelu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 plant 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yn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 y 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blynyddoedd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 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cynnar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/Safeguarding in the early years (ECEY5002-C) (uwtsd.ac.uk)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18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205D4C48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Welsh Government (2014)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Social Service and Well-being (Wales) Act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. Available at: </w:t>
      </w:r>
      <w:hyperlink r:id="rId38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social-services-and-well-being-wales-act-2014-the-essentials.pdf (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gov.wales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(Accessed: December 24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202</w:t>
      </w:r>
    </w:p>
    <w:p w14:paraId="36442386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Welsh Government (2018) Additional Learning Needs and Education Tribunal (Wales) Act: Factsheet 2. Available at: </w:t>
      </w:r>
      <w:hyperlink r:id="rId39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aln-factsheet-how-will-the-act-affect-maintained-schools-including-maintained-nurseries.pdf (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gov.wales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20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6F139C73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Welsh Government (2019)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lang w:val="en-GB"/>
        </w:rPr>
        <w:t>Wales Safeguarding Procedures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. Available at: </w:t>
      </w:r>
      <w:hyperlink r:id="rId40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Social care Wales (</w:t>
        </w:r>
        <w:proofErr w:type="spellStart"/>
        <w:proofErr w:type="gram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safeguarding.wales</w:t>
        </w:r>
        <w:proofErr w:type="spellEnd"/>
        <w:proofErr w:type="gram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8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 </w:t>
      </w:r>
    </w:p>
    <w:p w14:paraId="5E65E0A3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proofErr w:type="spellStart"/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lastRenderedPageBreak/>
        <w:t>Wiman</w:t>
      </w:r>
      <w:proofErr w:type="spellEnd"/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 xml:space="preserve">, C. (2019) ‘Growing Up with Books’, </w:t>
      </w:r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shd w:val="clear" w:color="auto" w:fill="FFFFFF"/>
          <w:lang w:val="en-GB"/>
        </w:rPr>
        <w:t>The Christian Century, </w:t>
      </w: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>136(22), pp. 22-27. Available at</w:t>
      </w:r>
      <w:r w:rsidRPr="0043609C">
        <w:rPr>
          <w:rFonts w:ascii="Arial" w:eastAsia="Calibri" w:hAnsi="Arial" w:cs="Arial"/>
          <w:color w:val="555555"/>
          <w:sz w:val="24"/>
          <w:szCs w:val="24"/>
          <w:shd w:val="clear" w:color="auto" w:fill="FFFFFF"/>
          <w:lang w:val="en-GB"/>
        </w:rPr>
        <w:t xml:space="preserve">: </w:t>
      </w:r>
      <w:hyperlink r:id="rId41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GROWING UP WITH BOOKS - ProQuest (uwtsd.ac.uk)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12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0567A69C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>Wood, N. et al. (2017) ‘Childhood socioeconomic position and adult mental wellbeing: Evidence from four British birth cohort studies’, </w:t>
      </w:r>
      <w:proofErr w:type="spellStart"/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shd w:val="clear" w:color="auto" w:fill="FFFFFF"/>
          <w:lang w:val="en-GB"/>
        </w:rPr>
        <w:t>PLoS</w:t>
      </w:r>
      <w:proofErr w:type="spellEnd"/>
      <w:r w:rsidRPr="0043609C">
        <w:rPr>
          <w:rFonts w:ascii="Arial" w:eastAsia="Calibri" w:hAnsi="Arial" w:cs="Arial"/>
          <w:i/>
          <w:iCs/>
          <w:color w:val="auto"/>
          <w:sz w:val="24"/>
          <w:szCs w:val="24"/>
          <w:shd w:val="clear" w:color="auto" w:fill="FFFFFF"/>
          <w:lang w:val="en-GB"/>
        </w:rPr>
        <w:t xml:space="preserve"> One, </w:t>
      </w:r>
      <w:r w:rsidRPr="0043609C">
        <w:rPr>
          <w:rFonts w:ascii="Arial" w:eastAsia="Calibri" w:hAnsi="Arial" w:cs="Arial"/>
          <w:color w:val="auto"/>
          <w:sz w:val="24"/>
          <w:szCs w:val="24"/>
          <w:shd w:val="clear" w:color="auto" w:fill="FFFFFF"/>
          <w:lang w:val="en-GB"/>
        </w:rPr>
        <w:t>12(10), pp.1-13. Available at</w:t>
      </w:r>
      <w:r w:rsidRPr="0043609C">
        <w:rPr>
          <w:rFonts w:ascii="Arial" w:eastAsia="Calibri" w:hAnsi="Arial" w:cs="Arial"/>
          <w:color w:val="555555"/>
          <w:sz w:val="24"/>
          <w:szCs w:val="24"/>
          <w:shd w:val="clear" w:color="auto" w:fill="FFFFFF"/>
          <w:lang w:val="en-GB"/>
        </w:rPr>
        <w:t xml:space="preserve">: </w:t>
      </w:r>
      <w:hyperlink r:id="rId42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Childhood socioeconomic position and adult mental wellbeing: Evidence from four British birth cohort studies - ProQuest (uwtsd.ac.uk)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19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746F5688" w14:textId="77777777" w:rsidR="0043609C" w:rsidRPr="0043609C" w:rsidRDefault="0043609C" w:rsidP="0043609C">
      <w:pPr>
        <w:spacing w:after="160" w:line="360" w:lineRule="auto"/>
        <w:jc w:val="both"/>
        <w:rPr>
          <w:rFonts w:ascii="Arial" w:eastAsia="Calibri" w:hAnsi="Arial" w:cs="Arial"/>
          <w:color w:val="auto"/>
          <w:sz w:val="24"/>
          <w:szCs w:val="24"/>
          <w:lang w:val="en-GB"/>
        </w:rPr>
      </w:pPr>
      <w:r w:rsidRPr="0043609C">
        <w:rPr>
          <w:rFonts w:ascii="Arial" w:eastAsia="Calibri" w:hAnsi="Arial" w:cs="Arial"/>
          <w:color w:val="auto"/>
          <w:sz w:val="24"/>
          <w:szCs w:val="24"/>
          <w:lang w:val="en-GB" w:eastAsia="en-GB"/>
        </w:rPr>
        <w:t xml:space="preserve">Wright, A. C. and Kenneth, J. J. (2014) Six Steps to Successful Child Advocacy: Changing the World for Children. Available at: </w:t>
      </w:r>
      <w:hyperlink r:id="rId43" w:history="1"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ProQuest </w:t>
        </w:r>
        <w:proofErr w:type="spellStart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>Ebook</w:t>
        </w:r>
        <w:proofErr w:type="spellEnd"/>
        <w:r w:rsidRPr="0043609C">
          <w:rPr>
            <w:rFonts w:ascii="Arial" w:eastAsia="Calibri" w:hAnsi="Arial" w:cs="Arial"/>
            <w:color w:val="0000FF"/>
            <w:sz w:val="24"/>
            <w:szCs w:val="24"/>
            <w:u w:val="single"/>
            <w:lang w:val="en-GB"/>
          </w:rPr>
          <w:t xml:space="preserve"> Central - Reader</w:t>
        </w:r>
      </w:hyperlink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(Accessed 19</w:t>
      </w:r>
      <w:r w:rsidRPr="0043609C">
        <w:rPr>
          <w:rFonts w:ascii="Arial" w:eastAsia="Calibri" w:hAnsi="Arial" w:cs="Arial"/>
          <w:color w:val="auto"/>
          <w:sz w:val="24"/>
          <w:szCs w:val="24"/>
          <w:vertAlign w:val="superscript"/>
          <w:lang w:val="en-GB"/>
        </w:rPr>
        <w:t>th</w:t>
      </w:r>
      <w:r w:rsidRPr="0043609C">
        <w:rPr>
          <w:rFonts w:ascii="Arial" w:eastAsia="Calibri" w:hAnsi="Arial" w:cs="Arial"/>
          <w:color w:val="auto"/>
          <w:sz w:val="24"/>
          <w:szCs w:val="24"/>
          <w:lang w:val="en-GB"/>
        </w:rPr>
        <w:t xml:space="preserve"> January 2021).</w:t>
      </w:r>
    </w:p>
    <w:p w14:paraId="6E579185" w14:textId="77777777" w:rsidR="0043609C" w:rsidRPr="0043609C" w:rsidRDefault="0043609C" w:rsidP="0043609C">
      <w:pPr>
        <w:spacing w:line="360" w:lineRule="auto"/>
        <w:jc w:val="both"/>
        <w:textAlignment w:val="baseline"/>
        <w:rPr>
          <w:rFonts w:ascii="Arial" w:eastAsia="Calibri" w:hAnsi="Arial" w:cs="Arial"/>
          <w:color w:val="auto"/>
          <w:sz w:val="24"/>
          <w:szCs w:val="24"/>
          <w:lang w:val="en-GB"/>
        </w:rPr>
      </w:pPr>
    </w:p>
    <w:p w14:paraId="3D681BEC" w14:textId="77777777" w:rsidR="0043609C" w:rsidRPr="0043609C" w:rsidRDefault="0043609C" w:rsidP="0043609C">
      <w:pPr>
        <w:pStyle w:val="ListBullet"/>
        <w:numPr>
          <w:ilvl w:val="0"/>
          <w:numId w:val="0"/>
        </w:numPr>
        <w:ind w:left="360" w:hanging="360"/>
        <w:rPr>
          <w:rFonts w:ascii="Arial" w:hAnsi="Arial" w:cs="Arial"/>
          <w:sz w:val="24"/>
          <w:szCs w:val="24"/>
        </w:rPr>
      </w:pPr>
    </w:p>
    <w:sectPr w:rsidR="0043609C" w:rsidRPr="0043609C" w:rsidSect="005A1B10">
      <w:headerReference w:type="default" r:id="rId44"/>
      <w:footerReference w:type="default" r:id="rId45"/>
      <w:headerReference w:type="first" r:id="rId46"/>
      <w:pgSz w:w="12240" w:h="15840" w:code="1"/>
      <w:pgMar w:top="950" w:right="1440" w:bottom="1080" w:left="1440" w:header="576" w:footer="720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4D6E086" w14:textId="77777777" w:rsidR="00F071F2" w:rsidRDefault="00F071F2" w:rsidP="0068194B">
      <w:r>
        <w:separator/>
      </w:r>
    </w:p>
    <w:p w14:paraId="42702D67" w14:textId="77777777" w:rsidR="00F071F2" w:rsidRDefault="00F071F2"/>
    <w:p w14:paraId="648A8F26" w14:textId="77777777" w:rsidR="00F071F2" w:rsidRDefault="00F071F2"/>
  </w:endnote>
  <w:endnote w:type="continuationSeparator" w:id="0">
    <w:p w14:paraId="21933294" w14:textId="77777777" w:rsidR="00F071F2" w:rsidRDefault="00F071F2" w:rsidP="0068194B">
      <w:r>
        <w:continuationSeparator/>
      </w:r>
    </w:p>
    <w:p w14:paraId="27081330" w14:textId="77777777" w:rsidR="00F071F2" w:rsidRDefault="00F071F2"/>
    <w:p w14:paraId="7BD4CD7C" w14:textId="77777777" w:rsidR="00F071F2" w:rsidRDefault="00F071F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8136062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171A70E" w14:textId="77777777" w:rsidR="002B2958" w:rsidRDefault="002B2958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2A1945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2EA407" w14:textId="77777777" w:rsidR="00F071F2" w:rsidRDefault="00F071F2" w:rsidP="0068194B">
      <w:r>
        <w:separator/>
      </w:r>
    </w:p>
    <w:p w14:paraId="2C577570" w14:textId="77777777" w:rsidR="00F071F2" w:rsidRDefault="00F071F2"/>
    <w:p w14:paraId="32411BCF" w14:textId="77777777" w:rsidR="00F071F2" w:rsidRDefault="00F071F2"/>
  </w:footnote>
  <w:footnote w:type="continuationSeparator" w:id="0">
    <w:p w14:paraId="28988222" w14:textId="77777777" w:rsidR="00F071F2" w:rsidRDefault="00F071F2" w:rsidP="0068194B">
      <w:r>
        <w:continuationSeparator/>
      </w:r>
    </w:p>
    <w:p w14:paraId="7DC52059" w14:textId="77777777" w:rsidR="00F071F2" w:rsidRDefault="00F071F2"/>
    <w:p w14:paraId="0E76F9E9" w14:textId="77777777" w:rsidR="00F071F2" w:rsidRDefault="00F071F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A527152" w14:textId="0C0B1BB0" w:rsidR="0043609C" w:rsidRDefault="0043609C">
    <w:pPr>
      <w:pStyle w:val="Header"/>
    </w:pPr>
    <w:r>
      <w:t>Module Code: ECGE600</w:t>
    </w:r>
    <w:r w:rsidR="00A34509">
      <w:t>2</w:t>
    </w:r>
    <w:r>
      <w:t>P                                                                                          Student Number: 1905071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953D2D2" w14:textId="77777777" w:rsidR="00236D54" w:rsidRPr="004E01EB" w:rsidRDefault="00F476C4" w:rsidP="005A1B10">
    <w:pPr>
      <w:pStyle w:val="Header"/>
    </w:pPr>
    <w:r w:rsidRPr="004E01EB">
      <w:rPr>
        <w:noProof/>
      </w:rPr>
      <mc:AlternateContent>
        <mc:Choice Requires="wps">
          <w:drawing>
            <wp:anchor distT="0" distB="0" distL="114300" distR="114300" simplePos="0" relativeHeight="251659264" behindDoc="1" locked="0" layoutInCell="1" allowOverlap="1" wp14:anchorId="52DF3211" wp14:editId="579092C9">
              <wp:simplePos x="0" y="0"/>
              <wp:positionH relativeFrom="page">
                <wp:align>center</wp:align>
              </wp:positionH>
              <mc:AlternateContent>
                <mc:Choice Requires="wp14">
                  <wp:positionV relativeFrom="page">
                    <wp14:pctPosVOffset>17300</wp14:pctPosVOffset>
                  </wp:positionV>
                </mc:Choice>
                <mc:Fallback>
                  <wp:positionV relativeFrom="page">
                    <wp:posOffset>1739900</wp:posOffset>
                  </wp:positionV>
                </mc:Fallback>
              </mc:AlternateContent>
              <wp:extent cx="7772400" cy="0"/>
              <wp:effectExtent l="0" t="0" r="19050" b="19050"/>
              <wp:wrapNone/>
              <wp:docPr id="5" name="Straight Connector 5" descr="Header dividing line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772400" cy="0"/>
                      </a:xfrm>
                      <a:prstGeom prst="line">
                        <a:avLst/>
                      </a:prstGeom>
                      <a:ln>
                        <a:solidFill>
                          <a:schemeClr val="tx1">
                            <a:lumMod val="65000"/>
                            <a:lumOff val="35000"/>
                          </a:schemeClr>
                        </a:solidFill>
                      </a:ln>
                    </wps:spPr>
                    <wps:style>
                      <a:lnRef idx="1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page">
                <wp14:pctWidth>100000</wp14:pctWidth>
              </wp14:sizeRelH>
            </wp:anchor>
          </w:drawing>
        </mc:Choice>
        <mc:Fallback>
          <w:pict>
            <v:line w14:anchorId="159B204F" id="Straight Connector 5" o:spid="_x0000_s1026" alt="Header dividing line" style="position:absolute;z-index:-251657216;visibility:visible;mso-wrap-style:square;mso-width-percent:1000;mso-top-percent:173;mso-wrap-distance-left:9pt;mso-wrap-distance-top:0;mso-wrap-distance-right:9pt;mso-wrap-distance-bottom:0;mso-position-horizontal:center;mso-position-horizontal-relative:page;mso-position-vertical-relative:page;mso-width-percent:1000;mso-top-percent:173;mso-width-relative:page" from="0,0" to="612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" strokecolor="#5a5a5a [2109]" strokeweight=".5pt">
              <v:stroke joinstyle="miter"/>
              <w10:wrap anchorx="page" anchory="page"/>
            </v:lin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7C"/>
    <w:multiLevelType w:val="singleLevel"/>
    <w:tmpl w:val="90F8E430"/>
    <w:lvl w:ilvl="0">
      <w:start w:val="1"/>
      <w:numFmt w:val="decimal"/>
      <w:pStyle w:val="ListNumber5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2C32DECA"/>
    <w:lvl w:ilvl="0">
      <w:start w:val="1"/>
      <w:numFmt w:val="decimal"/>
      <w:pStyle w:val="ListNumber4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4338275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E98057D6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374E0B5A"/>
    <w:lvl w:ilvl="0">
      <w:start w:val="1"/>
      <w:numFmt w:val="bullet"/>
      <w:pStyle w:val="ListBullet5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7682C9AA"/>
    <w:lvl w:ilvl="0">
      <w:start w:val="1"/>
      <w:numFmt w:val="bullet"/>
      <w:pStyle w:val="ListBullet4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BDCE082A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11CAFA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4AE1734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1D824C" w:themeColor="accent1"/>
      </w:rPr>
    </w:lvl>
  </w:abstractNum>
  <w:abstractNum w:abstractNumId="9" w15:restartNumberingAfterBreak="0">
    <w:nsid w:val="FFFFFF89"/>
    <w:multiLevelType w:val="singleLevel"/>
    <w:tmpl w:val="2B385D5C"/>
    <w:lvl w:ilvl="0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</w:rPr>
    </w:lvl>
  </w:abstractNum>
  <w:abstractNum w:abstractNumId="10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1D824C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1D824C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1D824C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abstractNum w:abstractNumId="11" w15:restartNumberingAfterBreak="0">
    <w:nsid w:val="2F2D1265"/>
    <w:multiLevelType w:val="multilevel"/>
    <w:tmpl w:val="81228616"/>
    <w:lvl w:ilvl="0">
      <w:start w:val="1"/>
      <w:numFmt w:val="decimal"/>
      <w:pStyle w:val="ListNumber"/>
      <w:lvlText w:val="%1)"/>
      <w:lvlJc w:val="left"/>
      <w:pPr>
        <w:ind w:left="360" w:hanging="360"/>
      </w:pPr>
      <w:rPr>
        <w:rFonts w:hint="default"/>
        <w:color w:val="1D824C" w:themeColor="accent1"/>
        <w:sz w:val="22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  <w:color w:val="1D824C" w:themeColor="accent1"/>
        <w:sz w:val="22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  <w:color w:val="1D824C" w:themeColor="accent1"/>
        <w:sz w:val="22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  <w:color w:val="1D824C" w:themeColor="accent1"/>
        <w:sz w:val="22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2" w15:restartNumberingAfterBreak="0">
    <w:nsid w:val="4D2B202E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3" w15:restartNumberingAfterBreak="0">
    <w:nsid w:val="79481095"/>
    <w:multiLevelType w:val="hybridMultilevel"/>
    <w:tmpl w:val="F3EEA6BE"/>
    <w:lvl w:ilvl="0" w:tplc="F29A988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8"/>
  </w:num>
  <w:num w:numId="3">
    <w:abstractNumId w:val="7"/>
  </w:num>
  <w:num w:numId="4">
    <w:abstractNumId w:val="6"/>
  </w:num>
  <w:num w:numId="5">
    <w:abstractNumId w:val="10"/>
  </w:num>
  <w:num w:numId="6">
    <w:abstractNumId w:val="3"/>
  </w:num>
  <w:num w:numId="7">
    <w:abstractNumId w:val="11"/>
  </w:num>
  <w:num w:numId="8">
    <w:abstractNumId w:val="2"/>
  </w:num>
  <w:num w:numId="9">
    <w:abstractNumId w:val="12"/>
  </w:num>
  <w:num w:numId="10">
    <w:abstractNumId w:val="5"/>
  </w:num>
  <w:num w:numId="11">
    <w:abstractNumId w:val="4"/>
  </w:num>
  <w:num w:numId="12">
    <w:abstractNumId w:val="1"/>
  </w:num>
  <w:num w:numId="13">
    <w:abstractNumId w:val="0"/>
  </w:num>
  <w:num w:numId="14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12D1"/>
    <w:rsid w:val="000001EF"/>
    <w:rsid w:val="00003969"/>
    <w:rsid w:val="00007322"/>
    <w:rsid w:val="00007728"/>
    <w:rsid w:val="00024584"/>
    <w:rsid w:val="00024730"/>
    <w:rsid w:val="0002628E"/>
    <w:rsid w:val="00055E95"/>
    <w:rsid w:val="0007021F"/>
    <w:rsid w:val="000B2BA5"/>
    <w:rsid w:val="000F2F8C"/>
    <w:rsid w:val="0010006E"/>
    <w:rsid w:val="001045A8"/>
    <w:rsid w:val="00114A91"/>
    <w:rsid w:val="001427E1"/>
    <w:rsid w:val="00145A57"/>
    <w:rsid w:val="00161E06"/>
    <w:rsid w:val="00163668"/>
    <w:rsid w:val="00171566"/>
    <w:rsid w:val="001724BD"/>
    <w:rsid w:val="00174676"/>
    <w:rsid w:val="001755A8"/>
    <w:rsid w:val="00184014"/>
    <w:rsid w:val="00192008"/>
    <w:rsid w:val="001C0E68"/>
    <w:rsid w:val="001C12D1"/>
    <w:rsid w:val="001C4B6F"/>
    <w:rsid w:val="001D0BF1"/>
    <w:rsid w:val="001D7912"/>
    <w:rsid w:val="001E3120"/>
    <w:rsid w:val="001E7E0C"/>
    <w:rsid w:val="001F0BB0"/>
    <w:rsid w:val="001F4E6D"/>
    <w:rsid w:val="001F6140"/>
    <w:rsid w:val="00203573"/>
    <w:rsid w:val="0020597D"/>
    <w:rsid w:val="00213B4C"/>
    <w:rsid w:val="002253B0"/>
    <w:rsid w:val="00236D54"/>
    <w:rsid w:val="00241D8C"/>
    <w:rsid w:val="00241FDB"/>
    <w:rsid w:val="0024720C"/>
    <w:rsid w:val="002617AE"/>
    <w:rsid w:val="002638D0"/>
    <w:rsid w:val="002647D3"/>
    <w:rsid w:val="00275EAE"/>
    <w:rsid w:val="00294998"/>
    <w:rsid w:val="00297F18"/>
    <w:rsid w:val="002A1945"/>
    <w:rsid w:val="002A406C"/>
    <w:rsid w:val="002B2958"/>
    <w:rsid w:val="002B3FC8"/>
    <w:rsid w:val="002B4F70"/>
    <w:rsid w:val="002C709C"/>
    <w:rsid w:val="002D23C5"/>
    <w:rsid w:val="002D6137"/>
    <w:rsid w:val="002E7E61"/>
    <w:rsid w:val="002F05E5"/>
    <w:rsid w:val="002F254D"/>
    <w:rsid w:val="002F30E4"/>
    <w:rsid w:val="002F6265"/>
    <w:rsid w:val="00307140"/>
    <w:rsid w:val="00316DFF"/>
    <w:rsid w:val="00325B57"/>
    <w:rsid w:val="00336056"/>
    <w:rsid w:val="003544E1"/>
    <w:rsid w:val="00366398"/>
    <w:rsid w:val="00370BA0"/>
    <w:rsid w:val="003A0632"/>
    <w:rsid w:val="003A30E5"/>
    <w:rsid w:val="003A6ADF"/>
    <w:rsid w:val="003B5928"/>
    <w:rsid w:val="003D380F"/>
    <w:rsid w:val="003E160D"/>
    <w:rsid w:val="003F1D5F"/>
    <w:rsid w:val="00403A0B"/>
    <w:rsid w:val="00405128"/>
    <w:rsid w:val="00406CFF"/>
    <w:rsid w:val="00416B25"/>
    <w:rsid w:val="00420592"/>
    <w:rsid w:val="004319E0"/>
    <w:rsid w:val="00434B84"/>
    <w:rsid w:val="0043609C"/>
    <w:rsid w:val="00437E8C"/>
    <w:rsid w:val="00440225"/>
    <w:rsid w:val="004726BC"/>
    <w:rsid w:val="00474105"/>
    <w:rsid w:val="00477995"/>
    <w:rsid w:val="00480E6E"/>
    <w:rsid w:val="00483C87"/>
    <w:rsid w:val="00486277"/>
    <w:rsid w:val="00494CF6"/>
    <w:rsid w:val="00495F8D"/>
    <w:rsid w:val="004A1FAE"/>
    <w:rsid w:val="004A32FF"/>
    <w:rsid w:val="004B06EB"/>
    <w:rsid w:val="004B6AD0"/>
    <w:rsid w:val="004C2D5D"/>
    <w:rsid w:val="004C33E1"/>
    <w:rsid w:val="004E01EB"/>
    <w:rsid w:val="004E2794"/>
    <w:rsid w:val="00510392"/>
    <w:rsid w:val="00513E2A"/>
    <w:rsid w:val="005558DB"/>
    <w:rsid w:val="00566A35"/>
    <w:rsid w:val="0056701E"/>
    <w:rsid w:val="005740D7"/>
    <w:rsid w:val="005A0F26"/>
    <w:rsid w:val="005A1B10"/>
    <w:rsid w:val="005A6850"/>
    <w:rsid w:val="005A7278"/>
    <w:rsid w:val="005B1B1B"/>
    <w:rsid w:val="005C5932"/>
    <w:rsid w:val="005D3CA7"/>
    <w:rsid w:val="005D4CC1"/>
    <w:rsid w:val="005F4B91"/>
    <w:rsid w:val="005F55D2"/>
    <w:rsid w:val="0062312F"/>
    <w:rsid w:val="00625F2C"/>
    <w:rsid w:val="006618E9"/>
    <w:rsid w:val="006769AA"/>
    <w:rsid w:val="0068194B"/>
    <w:rsid w:val="00692703"/>
    <w:rsid w:val="006A1962"/>
    <w:rsid w:val="006A3C42"/>
    <w:rsid w:val="006B5D48"/>
    <w:rsid w:val="006B7D7B"/>
    <w:rsid w:val="006C1A5E"/>
    <w:rsid w:val="006D1604"/>
    <w:rsid w:val="006E1507"/>
    <w:rsid w:val="00712D8B"/>
    <w:rsid w:val="007273B7"/>
    <w:rsid w:val="00733E0A"/>
    <w:rsid w:val="0074403D"/>
    <w:rsid w:val="00746D44"/>
    <w:rsid w:val="007473E0"/>
    <w:rsid w:val="007538DC"/>
    <w:rsid w:val="00757803"/>
    <w:rsid w:val="00783757"/>
    <w:rsid w:val="0079206B"/>
    <w:rsid w:val="00796076"/>
    <w:rsid w:val="007A3D8D"/>
    <w:rsid w:val="007C0566"/>
    <w:rsid w:val="007C606B"/>
    <w:rsid w:val="007E6A61"/>
    <w:rsid w:val="007F71D4"/>
    <w:rsid w:val="00801140"/>
    <w:rsid w:val="00803404"/>
    <w:rsid w:val="00805D7C"/>
    <w:rsid w:val="0081303C"/>
    <w:rsid w:val="00834955"/>
    <w:rsid w:val="008450C0"/>
    <w:rsid w:val="00855B59"/>
    <w:rsid w:val="00860461"/>
    <w:rsid w:val="0086487C"/>
    <w:rsid w:val="00870B20"/>
    <w:rsid w:val="008829F8"/>
    <w:rsid w:val="00885897"/>
    <w:rsid w:val="008A6538"/>
    <w:rsid w:val="008B129C"/>
    <w:rsid w:val="008C7056"/>
    <w:rsid w:val="008E3002"/>
    <w:rsid w:val="008F3B14"/>
    <w:rsid w:val="00901899"/>
    <w:rsid w:val="0090344B"/>
    <w:rsid w:val="00905715"/>
    <w:rsid w:val="0091321E"/>
    <w:rsid w:val="00913946"/>
    <w:rsid w:val="0092726B"/>
    <w:rsid w:val="009361BA"/>
    <w:rsid w:val="00944F78"/>
    <w:rsid w:val="009510E7"/>
    <w:rsid w:val="00952C89"/>
    <w:rsid w:val="009571D8"/>
    <w:rsid w:val="009650EA"/>
    <w:rsid w:val="00967C2C"/>
    <w:rsid w:val="0097790C"/>
    <w:rsid w:val="0098506E"/>
    <w:rsid w:val="009A06F1"/>
    <w:rsid w:val="009A44CE"/>
    <w:rsid w:val="009C4DFC"/>
    <w:rsid w:val="009D008B"/>
    <w:rsid w:val="009D44F8"/>
    <w:rsid w:val="009E3160"/>
    <w:rsid w:val="009F220C"/>
    <w:rsid w:val="009F3B05"/>
    <w:rsid w:val="009F4931"/>
    <w:rsid w:val="00A14534"/>
    <w:rsid w:val="00A149F2"/>
    <w:rsid w:val="00A16DAA"/>
    <w:rsid w:val="00A24162"/>
    <w:rsid w:val="00A25023"/>
    <w:rsid w:val="00A270EA"/>
    <w:rsid w:val="00A34509"/>
    <w:rsid w:val="00A34BA2"/>
    <w:rsid w:val="00A36F27"/>
    <w:rsid w:val="00A42E32"/>
    <w:rsid w:val="00A46E63"/>
    <w:rsid w:val="00A51DC5"/>
    <w:rsid w:val="00A53DE1"/>
    <w:rsid w:val="00A615E1"/>
    <w:rsid w:val="00A755E8"/>
    <w:rsid w:val="00A779F8"/>
    <w:rsid w:val="00A93A5D"/>
    <w:rsid w:val="00AB32F8"/>
    <w:rsid w:val="00AB610B"/>
    <w:rsid w:val="00AD360E"/>
    <w:rsid w:val="00AD40FB"/>
    <w:rsid w:val="00AD782D"/>
    <w:rsid w:val="00AE7650"/>
    <w:rsid w:val="00B10EBE"/>
    <w:rsid w:val="00B236F1"/>
    <w:rsid w:val="00B50F99"/>
    <w:rsid w:val="00B51D1B"/>
    <w:rsid w:val="00B540F4"/>
    <w:rsid w:val="00B60FD0"/>
    <w:rsid w:val="00B622DF"/>
    <w:rsid w:val="00B6332A"/>
    <w:rsid w:val="00B70AB4"/>
    <w:rsid w:val="00B81760"/>
    <w:rsid w:val="00B8494C"/>
    <w:rsid w:val="00BA1546"/>
    <w:rsid w:val="00BB4E51"/>
    <w:rsid w:val="00BD431F"/>
    <w:rsid w:val="00BE423E"/>
    <w:rsid w:val="00BF61AC"/>
    <w:rsid w:val="00C23C28"/>
    <w:rsid w:val="00C47FA6"/>
    <w:rsid w:val="00C57FC6"/>
    <w:rsid w:val="00C66A7D"/>
    <w:rsid w:val="00C779DA"/>
    <w:rsid w:val="00C814F7"/>
    <w:rsid w:val="00CA4B4D"/>
    <w:rsid w:val="00CB35C3"/>
    <w:rsid w:val="00CD1C98"/>
    <w:rsid w:val="00CD323D"/>
    <w:rsid w:val="00CE1FAA"/>
    <w:rsid w:val="00CE4030"/>
    <w:rsid w:val="00CE64B3"/>
    <w:rsid w:val="00CF1A49"/>
    <w:rsid w:val="00D0630C"/>
    <w:rsid w:val="00D17705"/>
    <w:rsid w:val="00D243A9"/>
    <w:rsid w:val="00D305E5"/>
    <w:rsid w:val="00D3300D"/>
    <w:rsid w:val="00D36FE8"/>
    <w:rsid w:val="00D37CD3"/>
    <w:rsid w:val="00D66A52"/>
    <w:rsid w:val="00D66EFA"/>
    <w:rsid w:val="00D72A2D"/>
    <w:rsid w:val="00D9521A"/>
    <w:rsid w:val="00DA24FC"/>
    <w:rsid w:val="00DA3914"/>
    <w:rsid w:val="00DA59AA"/>
    <w:rsid w:val="00DB6915"/>
    <w:rsid w:val="00DB7E1E"/>
    <w:rsid w:val="00DC1B78"/>
    <w:rsid w:val="00DC2A2F"/>
    <w:rsid w:val="00DC600B"/>
    <w:rsid w:val="00DE0FAA"/>
    <w:rsid w:val="00DE136D"/>
    <w:rsid w:val="00DE1CC4"/>
    <w:rsid w:val="00DE6534"/>
    <w:rsid w:val="00DF4D6C"/>
    <w:rsid w:val="00E01923"/>
    <w:rsid w:val="00E14498"/>
    <w:rsid w:val="00E16EF0"/>
    <w:rsid w:val="00E2397A"/>
    <w:rsid w:val="00E254DB"/>
    <w:rsid w:val="00E300FC"/>
    <w:rsid w:val="00E321E4"/>
    <w:rsid w:val="00E362DB"/>
    <w:rsid w:val="00E46695"/>
    <w:rsid w:val="00E5632B"/>
    <w:rsid w:val="00E70240"/>
    <w:rsid w:val="00E71E6B"/>
    <w:rsid w:val="00E81CC5"/>
    <w:rsid w:val="00E85A87"/>
    <w:rsid w:val="00E85B4A"/>
    <w:rsid w:val="00E9528E"/>
    <w:rsid w:val="00EA5099"/>
    <w:rsid w:val="00EC1351"/>
    <w:rsid w:val="00EC463C"/>
    <w:rsid w:val="00EC4CBF"/>
    <w:rsid w:val="00EE2CA8"/>
    <w:rsid w:val="00EF17E8"/>
    <w:rsid w:val="00EF51D9"/>
    <w:rsid w:val="00F071F2"/>
    <w:rsid w:val="00F130DD"/>
    <w:rsid w:val="00F24884"/>
    <w:rsid w:val="00F476C4"/>
    <w:rsid w:val="00F61DF9"/>
    <w:rsid w:val="00F81960"/>
    <w:rsid w:val="00F8769D"/>
    <w:rsid w:val="00F9350C"/>
    <w:rsid w:val="00F94EB5"/>
    <w:rsid w:val="00F9624D"/>
    <w:rsid w:val="00FB31C1"/>
    <w:rsid w:val="00FB58F2"/>
    <w:rsid w:val="00FB7D06"/>
    <w:rsid w:val="00FC6AEA"/>
    <w:rsid w:val="00FD3D13"/>
    <w:rsid w:val="00FE55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7D1E1F8"/>
  <w15:chartTrackingRefBased/>
  <w15:docId w15:val="{D4C5E148-0C43-47C2-9200-E33553117E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595959" w:themeColor="text1" w:themeTint="A6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qFormat="1"/>
    <w:lsdException w:name="List Number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/>
    <w:lsdException w:name="Quote" w:semiHidden="1" w:uiPriority="29" w:unhideWhenUsed="1"/>
    <w:lsdException w:name="Intense Quote" w:semiHidden="1" w:uiPriority="30" w:unhideWhenUsed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/>
    <w:lsdException w:name="Intense Emphasis" w:semiHidden="1" w:uiPriority="21" w:unhideWhenUsed="1"/>
    <w:lsdException w:name="Subtle Reference" w:uiPriority="10" w:qFormat="1"/>
    <w:lsdException w:name="Intense Reference" w:semiHidden="1" w:uiPriority="32" w:unhideWhenUsed="1"/>
    <w:lsdException w:name="Book Title" w:semiHidden="1" w:uiPriority="33" w:unhideWhenUsed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E1507"/>
  </w:style>
  <w:style w:type="paragraph" w:styleId="Heading1">
    <w:name w:val="heading 1"/>
    <w:basedOn w:val="Normal"/>
    <w:link w:val="Heading1Char"/>
    <w:uiPriority w:val="9"/>
    <w:qFormat/>
    <w:rsid w:val="00F61DF9"/>
    <w:pPr>
      <w:keepNext/>
      <w:keepLines/>
      <w:spacing w:before="400" w:after="200"/>
      <w:contextualSpacing/>
      <w:outlineLvl w:val="0"/>
    </w:pPr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paragraph" w:styleId="Heading2">
    <w:name w:val="heading 2"/>
    <w:basedOn w:val="Normal"/>
    <w:link w:val="Heading2Char"/>
    <w:uiPriority w:val="9"/>
    <w:unhideWhenUsed/>
    <w:qFormat/>
    <w:rsid w:val="00316DFF"/>
    <w:pPr>
      <w:spacing w:after="40"/>
      <w:outlineLvl w:val="1"/>
    </w:pPr>
    <w:rPr>
      <w:rFonts w:eastAsiaTheme="majorEastAsia" w:cstheme="majorBidi"/>
      <w:b/>
      <w:caps/>
      <w:color w:val="1D824C" w:themeColor="accent1"/>
      <w:sz w:val="26"/>
      <w:szCs w:val="26"/>
    </w:rPr>
  </w:style>
  <w:style w:type="paragraph" w:styleId="Heading3">
    <w:name w:val="heading 3"/>
    <w:basedOn w:val="Normal"/>
    <w:link w:val="Heading3Char"/>
    <w:uiPriority w:val="9"/>
    <w:unhideWhenUsed/>
    <w:qFormat/>
    <w:rsid w:val="00F61DF9"/>
    <w:pPr>
      <w:outlineLvl w:val="2"/>
    </w:pPr>
    <w:rPr>
      <w:rFonts w:eastAsiaTheme="majorEastAsia" w:cstheme="majorBidi"/>
      <w:b/>
      <w:caps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16DFF"/>
    <w:pPr>
      <w:keepNext/>
      <w:keepLines/>
      <w:spacing w:before="40"/>
      <w:outlineLvl w:val="3"/>
    </w:pPr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47D3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156138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47D3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0E4025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16DFF"/>
    <w:pPr>
      <w:keepNext/>
      <w:keepLines/>
      <w:spacing w:before="40"/>
      <w:outlineLvl w:val="6"/>
    </w:pPr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16DFF"/>
    <w:pPr>
      <w:keepNext/>
      <w:keepLines/>
      <w:spacing w:before="40"/>
      <w:outlineLvl w:val="7"/>
    </w:pPr>
    <w:rPr>
      <w:rFonts w:asciiTheme="majorHAnsi" w:eastAsiaTheme="majorEastAsia" w:hAnsiTheme="majorHAnsi" w:cstheme="majorBidi"/>
      <w:b/>
      <w:color w:val="auto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16DFF"/>
    <w:pPr>
      <w:keepNext/>
      <w:keepLines/>
      <w:spacing w:before="40"/>
      <w:outlineLvl w:val="8"/>
    </w:pPr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MacroText">
    <w:name w:val="macro"/>
    <w:link w:val="MacroTextChar"/>
    <w:uiPriority w:val="99"/>
    <w:semiHidden/>
    <w:unhideWhenUsed/>
    <w:rsid w:val="002B3FC8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before="80"/>
    </w:pPr>
    <w:rPr>
      <w:rFonts w:ascii="Consolas" w:hAnsi="Consolas"/>
      <w:b/>
      <w:color w:val="0E4125" w:themeColor="accent1" w:themeShade="8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2B3FC8"/>
    <w:rPr>
      <w:rFonts w:ascii="Consolas" w:hAnsi="Consolas"/>
      <w:b/>
      <w:color w:val="0E4125" w:themeColor="accent1" w:themeShade="80"/>
      <w:szCs w:val="20"/>
    </w:rPr>
  </w:style>
  <w:style w:type="paragraph" w:styleId="Title">
    <w:name w:val="Title"/>
    <w:basedOn w:val="Normal"/>
    <w:link w:val="TitleChar"/>
    <w:uiPriority w:val="1"/>
    <w:qFormat/>
    <w:rsid w:val="00D66A52"/>
    <w:pPr>
      <w:contextualSpacing/>
      <w:jc w:val="center"/>
    </w:pPr>
    <w:rPr>
      <w:rFonts w:asciiTheme="majorHAnsi" w:eastAsiaTheme="majorEastAsia" w:hAnsiTheme="majorHAnsi" w:cstheme="majorBidi"/>
      <w:caps/>
      <w:kern w:val="28"/>
      <w:sz w:val="70"/>
      <w:szCs w:val="56"/>
    </w:rPr>
  </w:style>
  <w:style w:type="character" w:customStyle="1" w:styleId="TitleChar">
    <w:name w:val="Title Char"/>
    <w:basedOn w:val="DefaultParagraphFont"/>
    <w:link w:val="Title"/>
    <w:uiPriority w:val="1"/>
    <w:rsid w:val="00D66A52"/>
    <w:rPr>
      <w:rFonts w:asciiTheme="majorHAnsi" w:eastAsiaTheme="majorEastAsia" w:hAnsiTheme="majorHAnsi" w:cstheme="majorBidi"/>
      <w:caps/>
      <w:kern w:val="28"/>
      <w:sz w:val="70"/>
      <w:szCs w:val="56"/>
    </w:rPr>
  </w:style>
  <w:style w:type="paragraph" w:styleId="Header">
    <w:name w:val="header"/>
    <w:basedOn w:val="Normal"/>
    <w:link w:val="HeaderChar"/>
    <w:uiPriority w:val="99"/>
    <w:unhideWhenUsed/>
    <w:rsid w:val="00757803"/>
  </w:style>
  <w:style w:type="character" w:customStyle="1" w:styleId="HeaderChar">
    <w:name w:val="Header Char"/>
    <w:basedOn w:val="DefaultParagraphFont"/>
    <w:link w:val="Header"/>
    <w:uiPriority w:val="99"/>
    <w:rsid w:val="00757803"/>
  </w:style>
  <w:style w:type="paragraph" w:styleId="Footer">
    <w:name w:val="footer"/>
    <w:basedOn w:val="Normal"/>
    <w:link w:val="FooterChar"/>
    <w:uiPriority w:val="99"/>
    <w:unhideWhenUsed/>
    <w:rsid w:val="009F220C"/>
    <w:pPr>
      <w:jc w:val="center"/>
    </w:pPr>
  </w:style>
  <w:style w:type="character" w:customStyle="1" w:styleId="FooterChar">
    <w:name w:val="Footer Char"/>
    <w:basedOn w:val="DefaultParagraphFont"/>
    <w:link w:val="Footer"/>
    <w:uiPriority w:val="99"/>
    <w:rsid w:val="009F220C"/>
  </w:style>
  <w:style w:type="character" w:styleId="PlaceholderText">
    <w:name w:val="Placeholder Text"/>
    <w:basedOn w:val="DefaultParagraphFont"/>
    <w:uiPriority w:val="99"/>
    <w:semiHidden/>
    <w:rsid w:val="009A44CE"/>
    <w:rPr>
      <w:color w:val="595959" w:themeColor="text1" w:themeTint="A6"/>
    </w:rPr>
  </w:style>
  <w:style w:type="paragraph" w:customStyle="1" w:styleId="ContactInfo">
    <w:name w:val="Contact Info"/>
    <w:basedOn w:val="Normal"/>
    <w:uiPriority w:val="3"/>
    <w:qFormat/>
    <w:rsid w:val="00D66A52"/>
    <w:pPr>
      <w:jc w:val="center"/>
    </w:pPr>
  </w:style>
  <w:style w:type="character" w:customStyle="1" w:styleId="Heading1Char">
    <w:name w:val="Heading 1 Char"/>
    <w:basedOn w:val="DefaultParagraphFont"/>
    <w:link w:val="Heading1"/>
    <w:uiPriority w:val="9"/>
    <w:rsid w:val="00F61DF9"/>
    <w:rPr>
      <w:rFonts w:asciiTheme="majorHAnsi" w:eastAsiaTheme="majorEastAsia" w:hAnsiTheme="majorHAnsi" w:cstheme="majorBidi"/>
      <w:b/>
      <w:caps/>
      <w:color w:val="262626" w:themeColor="text1" w:themeTint="D9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F220C"/>
    <w:rPr>
      <w:rFonts w:eastAsiaTheme="majorEastAsia" w:cstheme="majorBidi"/>
      <w:b/>
      <w:caps/>
      <w:color w:val="1D824C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61DF9"/>
    <w:rPr>
      <w:rFonts w:eastAsiaTheme="majorEastAsia" w:cstheme="majorBidi"/>
      <w:b/>
      <w:caps/>
      <w:szCs w:val="24"/>
    </w:rPr>
  </w:style>
  <w:style w:type="table" w:styleId="TableGrid">
    <w:name w:val="Table Grid"/>
    <w:basedOn w:val="TableNormal"/>
    <w:uiPriority w:val="39"/>
    <w:rsid w:val="00F9350C"/>
    <w:pPr>
      <w:contextualSpacing/>
    </w:pPr>
    <w:tblPr/>
  </w:style>
  <w:style w:type="character" w:styleId="SubtleReference">
    <w:name w:val="Subtle Reference"/>
    <w:basedOn w:val="DefaultParagraphFont"/>
    <w:uiPriority w:val="10"/>
    <w:qFormat/>
    <w:rsid w:val="00D66A5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6E1507"/>
    <w:pPr>
      <w:numPr>
        <w:numId w:val="5"/>
      </w:numPr>
    </w:pPr>
  </w:style>
  <w:style w:type="paragraph" w:styleId="ListNumber">
    <w:name w:val="List Number"/>
    <w:basedOn w:val="Normal"/>
    <w:uiPriority w:val="13"/>
    <w:qFormat/>
    <w:rsid w:val="00B51D1B"/>
    <w:pPr>
      <w:numPr>
        <w:numId w:val="7"/>
      </w:numPr>
      <w:contextualSpacing/>
    </w:pPr>
  </w:style>
  <w:style w:type="character" w:customStyle="1" w:styleId="Heading4Char">
    <w:name w:val="Heading 4 Char"/>
    <w:basedOn w:val="DefaultParagraphFont"/>
    <w:link w:val="Heading4"/>
    <w:uiPriority w:val="9"/>
    <w:semiHidden/>
    <w:rsid w:val="00757803"/>
    <w:rPr>
      <w:rFonts w:asciiTheme="majorHAnsi" w:eastAsiaTheme="majorEastAsia" w:hAnsiTheme="majorHAnsi" w:cstheme="majorBidi"/>
      <w:i/>
      <w:iCs/>
      <w:color w:val="156138" w:themeColor="accent1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16DFF"/>
    <w:rPr>
      <w:rFonts w:asciiTheme="majorHAnsi" w:eastAsiaTheme="majorEastAsia" w:hAnsiTheme="majorHAnsi" w:cstheme="majorBidi"/>
      <w:b/>
      <w:color w:val="auto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16DFF"/>
    <w:rPr>
      <w:rFonts w:asciiTheme="majorHAnsi" w:eastAsiaTheme="majorEastAsia" w:hAnsiTheme="majorHAnsi" w:cstheme="majorBidi"/>
      <w:b/>
      <w:i/>
      <w:iCs/>
      <w:color w:val="auto"/>
      <w:szCs w:val="21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316DFF"/>
    <w:pPr>
      <w:spacing w:after="200"/>
    </w:pPr>
    <w:rPr>
      <w:i/>
      <w:iCs/>
      <w:color w:val="161616" w:themeColor="text2"/>
      <w:szCs w:val="18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316DFF"/>
    <w:pPr>
      <w:outlineLvl w:val="9"/>
    </w:pPr>
  </w:style>
  <w:style w:type="paragraph" w:styleId="Quote">
    <w:name w:val="Quote"/>
    <w:basedOn w:val="Normal"/>
    <w:next w:val="Normal"/>
    <w:link w:val="QuoteChar"/>
    <w:uiPriority w:val="29"/>
    <w:semiHidden/>
    <w:unhideWhenUsed/>
    <w:rsid w:val="00316DFF"/>
    <w:pPr>
      <w:spacing w:before="20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semiHidden/>
    <w:rsid w:val="00316DFF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rsid w:val="00316DFF"/>
    <w:pPr>
      <w:pBdr>
        <w:top w:val="single" w:sz="4" w:space="10" w:color="1D824C" w:themeColor="accent1"/>
        <w:bottom w:val="single" w:sz="4" w:space="10" w:color="1D824C" w:themeColor="accent1"/>
      </w:pBdr>
      <w:spacing w:before="360" w:after="360"/>
      <w:jc w:val="center"/>
    </w:pPr>
    <w:rPr>
      <w:i/>
      <w:iCs/>
      <w:color w:val="1D824C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316DFF"/>
    <w:rPr>
      <w:i/>
      <w:iCs/>
      <w:color w:val="1D824C" w:themeColor="accent1"/>
    </w:rPr>
  </w:style>
  <w:style w:type="character" w:styleId="BookTitle">
    <w:name w:val="Book Title"/>
    <w:basedOn w:val="DefaultParagraphFont"/>
    <w:uiPriority w:val="33"/>
    <w:semiHidden/>
    <w:unhideWhenUsed/>
    <w:rsid w:val="00316DFF"/>
    <w:rPr>
      <w:b/>
      <w:bCs/>
      <w:i/>
      <w:iCs/>
      <w:spacing w:val="0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rsid w:val="00316DFF"/>
    <w:pPr>
      <w:numPr>
        <w:ilvl w:val="1"/>
      </w:numPr>
    </w:pPr>
    <w:rPr>
      <w:rFonts w:eastAsiaTheme="minorEastAsia"/>
      <w:color w:val="5A5A5A" w:themeColor="text1" w:themeTint="A5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316DFF"/>
    <w:rPr>
      <w:rFonts w:eastAsiaTheme="minorEastAsia"/>
      <w:color w:val="5A5A5A" w:themeColor="text1" w:themeTint="A5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16DFF"/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16DFF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316DFF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316DFF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316DFF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316DFF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16DFF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16DFF"/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16DFF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16DFF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16DFF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316DFF"/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316DFF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316DFF"/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316DFF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316DFF"/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316DFF"/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16DFF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316DFF"/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316DFF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316DFF"/>
    <w:rPr>
      <w:rFonts w:ascii="Consolas" w:hAnsi="Consolas"/>
      <w:sz w:val="22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316DFF"/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316DFF"/>
    <w:rPr>
      <w:rFonts w:ascii="Consolas" w:hAnsi="Consolas"/>
      <w:szCs w:val="21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16DFF"/>
    <w:rPr>
      <w:rFonts w:asciiTheme="majorHAnsi" w:eastAsiaTheme="majorEastAsia" w:hAnsiTheme="majorHAnsi" w:cstheme="majorBidi"/>
      <w:i/>
      <w:iCs/>
      <w:color w:val="0E4025" w:themeColor="accent1" w:themeShade="7F"/>
    </w:rPr>
  </w:style>
  <w:style w:type="paragraph" w:styleId="Bibliography">
    <w:name w:val="Bibliography"/>
    <w:basedOn w:val="Normal"/>
    <w:next w:val="Normal"/>
    <w:uiPriority w:val="37"/>
    <w:semiHidden/>
    <w:unhideWhenUsed/>
    <w:rsid w:val="002647D3"/>
  </w:style>
  <w:style w:type="paragraph" w:styleId="BlockText">
    <w:name w:val="Block Text"/>
    <w:basedOn w:val="Normal"/>
    <w:uiPriority w:val="99"/>
    <w:semiHidden/>
    <w:unhideWhenUsed/>
    <w:rsid w:val="002647D3"/>
    <w:pPr>
      <w:pBdr>
        <w:top w:val="single" w:sz="2" w:space="10" w:color="1D824C" w:themeColor="accent1" w:shadow="1" w:frame="1"/>
        <w:left w:val="single" w:sz="2" w:space="10" w:color="1D824C" w:themeColor="accent1" w:shadow="1" w:frame="1"/>
        <w:bottom w:val="single" w:sz="2" w:space="10" w:color="1D824C" w:themeColor="accent1" w:shadow="1" w:frame="1"/>
        <w:right w:val="single" w:sz="2" w:space="10" w:color="1D824C" w:themeColor="accent1" w:shadow="1" w:frame="1"/>
      </w:pBdr>
      <w:ind w:left="1152" w:right="1152"/>
    </w:pPr>
    <w:rPr>
      <w:rFonts w:eastAsiaTheme="minorEastAsia"/>
      <w:i/>
      <w:iCs/>
      <w:color w:val="1D824C" w:themeColor="accent1"/>
    </w:rPr>
  </w:style>
  <w:style w:type="paragraph" w:styleId="BodyText">
    <w:name w:val="Body Text"/>
    <w:basedOn w:val="Normal"/>
    <w:link w:val="BodyTextChar"/>
    <w:uiPriority w:val="99"/>
    <w:semiHidden/>
    <w:unhideWhenUsed/>
    <w:rsid w:val="002647D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2647D3"/>
  </w:style>
  <w:style w:type="paragraph" w:styleId="BodyText2">
    <w:name w:val="Body Text 2"/>
    <w:basedOn w:val="Normal"/>
    <w:link w:val="BodyText2Char"/>
    <w:uiPriority w:val="99"/>
    <w:semiHidden/>
    <w:unhideWhenUsed/>
    <w:rsid w:val="002647D3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semiHidden/>
    <w:rsid w:val="002647D3"/>
  </w:style>
  <w:style w:type="paragraph" w:styleId="BodyTextFirstIndent">
    <w:name w:val="Body Text First Indent"/>
    <w:basedOn w:val="BodyText"/>
    <w:link w:val="BodyTextFirstIndent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Char">
    <w:name w:val="Body Text First Indent Char"/>
    <w:basedOn w:val="BodyTextChar"/>
    <w:link w:val="BodyTextFirstIndent"/>
    <w:uiPriority w:val="99"/>
    <w:semiHidden/>
    <w:rsid w:val="002647D3"/>
  </w:style>
  <w:style w:type="paragraph" w:styleId="BodyTextIndent">
    <w:name w:val="Body Text Indent"/>
    <w:basedOn w:val="Normal"/>
    <w:link w:val="BodyTextIndentChar"/>
    <w:uiPriority w:val="99"/>
    <w:semiHidden/>
    <w:unhideWhenUsed/>
    <w:rsid w:val="002647D3"/>
    <w:pPr>
      <w:spacing w:after="120"/>
      <w:ind w:left="360"/>
    </w:pPr>
  </w:style>
  <w:style w:type="character" w:customStyle="1" w:styleId="BodyTextIndentChar">
    <w:name w:val="Body Text Indent Char"/>
    <w:basedOn w:val="DefaultParagraphFont"/>
    <w:link w:val="BodyTextIndent"/>
    <w:uiPriority w:val="99"/>
    <w:semiHidden/>
    <w:rsid w:val="002647D3"/>
  </w:style>
  <w:style w:type="paragraph" w:styleId="BodyTextFirstIndent2">
    <w:name w:val="Body Text First Indent 2"/>
    <w:basedOn w:val="BodyTextIndent"/>
    <w:link w:val="BodyTextFirstIndent2Char"/>
    <w:uiPriority w:val="99"/>
    <w:semiHidden/>
    <w:unhideWhenUsed/>
    <w:rsid w:val="002647D3"/>
    <w:pPr>
      <w:spacing w:after="160"/>
      <w:ind w:firstLine="360"/>
    </w:pPr>
  </w:style>
  <w:style w:type="character" w:customStyle="1" w:styleId="BodyTextFirstIndent2Char">
    <w:name w:val="Body Text First Indent 2 Char"/>
    <w:basedOn w:val="BodyTextIndentChar"/>
    <w:link w:val="BodyTextFirstIndent2"/>
    <w:uiPriority w:val="99"/>
    <w:semiHidden/>
    <w:rsid w:val="002647D3"/>
  </w:style>
  <w:style w:type="paragraph" w:styleId="BodyTextIndent2">
    <w:name w:val="Body Text Indent 2"/>
    <w:basedOn w:val="Normal"/>
    <w:link w:val="BodyTextIndent2Char"/>
    <w:uiPriority w:val="99"/>
    <w:semiHidden/>
    <w:unhideWhenUsed/>
    <w:rsid w:val="002647D3"/>
    <w:pPr>
      <w:spacing w:after="120" w:line="480" w:lineRule="auto"/>
      <w:ind w:left="360"/>
    </w:pPr>
  </w:style>
  <w:style w:type="character" w:customStyle="1" w:styleId="BodyTextIndent2Char">
    <w:name w:val="Body Text Indent 2 Char"/>
    <w:basedOn w:val="DefaultParagraphFont"/>
    <w:link w:val="BodyTextIndent2"/>
    <w:uiPriority w:val="99"/>
    <w:semiHidden/>
    <w:rsid w:val="002647D3"/>
  </w:style>
  <w:style w:type="paragraph" w:styleId="Closing">
    <w:name w:val="Closing"/>
    <w:basedOn w:val="Normal"/>
    <w:link w:val="ClosingChar"/>
    <w:uiPriority w:val="99"/>
    <w:semiHidden/>
    <w:unhideWhenUsed/>
    <w:rsid w:val="002647D3"/>
    <w:pPr>
      <w:ind w:left="4320"/>
    </w:pPr>
  </w:style>
  <w:style w:type="character" w:customStyle="1" w:styleId="ClosingChar">
    <w:name w:val="Closing Char"/>
    <w:basedOn w:val="DefaultParagraphFont"/>
    <w:link w:val="Closing"/>
    <w:uiPriority w:val="99"/>
    <w:semiHidden/>
    <w:rsid w:val="002647D3"/>
  </w:style>
  <w:style w:type="table" w:styleId="ColorfulGrid">
    <w:name w:val="Colorful Grid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</w:rPr>
      <w:tblPr/>
      <w:tcPr>
        <w:shd w:val="clear" w:color="auto" w:fill="8CE5B5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8CE5B5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156138" w:themeFill="accent1" w:themeFillShade="BF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ColorfulGrid-Accent2">
    <w:name w:val="Colorful Grid Accent 2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</w:rPr>
      <w:tblPr/>
      <w:tcPr>
        <w:shd w:val="clear" w:color="auto" w:fill="55FDFF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55FDFF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003F40" w:themeFill="accent2" w:themeFillShade="BF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ColorfulGrid-Accent3">
    <w:name w:val="Colorful Grid Accent 3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</w:rPr>
      <w:tblPr/>
      <w:tcPr>
        <w:shd w:val="clear" w:color="auto" w:fill="ED98A4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D98A4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841727" w:themeFill="accent3" w:themeFillShade="BF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Grid-Accent4">
    <w:name w:val="Colorful Grid Accent 4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</w:rPr>
      <w:tblPr/>
      <w:tcPr>
        <w:shd w:val="clear" w:color="auto" w:fill="DFC797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FC797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634C1E" w:themeFill="accent4" w:themeFillShade="BF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ColorfulGrid-Accent5">
    <w:name w:val="Colorful Grid Accent 5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</w:rPr>
      <w:tblPr/>
      <w:tcPr>
        <w:shd w:val="clear" w:color="auto" w:fill="D99EB3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99EB3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5E2438" w:themeFill="accent5" w:themeFillShade="BF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ColorfulGrid-Accent6">
    <w:name w:val="Colorful Grid Accent 6"/>
    <w:basedOn w:val="TableNormal"/>
    <w:uiPriority w:val="73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</w:rPr>
      <w:tblPr/>
      <w:tcPr>
        <w:shd w:val="clear" w:color="auto" w:fill="B1C3D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1C3D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384F65" w:themeFill="accent6" w:themeFillShade="BF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ColorfulList">
    <w:name w:val="Colorful List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2F8EC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ColorfulList-Accent2">
    <w:name w:val="Colorful List Accent 2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D5FEFF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004344" w:themeFill="accent2" w:themeFillShade="CC"/>
      </w:tcPr>
    </w:tblStylePr>
    <w:tblStylePr w:type="lastRow">
      <w:rPr>
        <w:b/>
        <w:bCs/>
        <w:color w:val="004344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ColorfulList-Accent3">
    <w:name w:val="Colorful List Accent 3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AE5E8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A5120" w:themeFill="accent4" w:themeFillShade="CC"/>
      </w:tcPr>
    </w:tblStylePr>
    <w:tblStylePr w:type="lastRow">
      <w:rPr>
        <w:b/>
        <w:bCs/>
        <w:color w:val="6A5120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ColorfulList-Accent4">
    <w:name w:val="Colorful List Accent 4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7F1E5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8D192A" w:themeFill="accent3" w:themeFillShade="CC"/>
      </w:tcPr>
    </w:tblStylePr>
    <w:tblStylePr w:type="lastRow">
      <w:rPr>
        <w:b/>
        <w:bCs/>
        <w:color w:val="8D192A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ColorfulList-Accent5">
    <w:name w:val="Colorful List Accent 5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F5E7EC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C546C" w:themeFill="accent6" w:themeFillShade="CC"/>
      </w:tcPr>
    </w:tblStylePr>
    <w:tblStylePr w:type="lastRow">
      <w:rPr>
        <w:b/>
        <w:bCs/>
        <w:color w:val="3C546C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ColorfulList-Accent6">
    <w:name w:val="Colorful List Accent 6"/>
    <w:basedOn w:val="TableNormal"/>
    <w:uiPriority w:val="72"/>
    <w:semiHidden/>
    <w:unhideWhenUsed/>
    <w:rsid w:val="002647D3"/>
    <w:rPr>
      <w:color w:val="000000" w:themeColor="text1"/>
    </w:rPr>
    <w:tblPr>
      <w:tblStyleRowBandSize w:val="1"/>
      <w:tblStyleColBandSize w:val="1"/>
    </w:tblPr>
    <w:tcPr>
      <w:shd w:val="clear" w:color="auto" w:fill="ECF0F4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4273C" w:themeFill="accent5" w:themeFillShade="CC"/>
      </w:tcPr>
    </w:tblStylePr>
    <w:tblStylePr w:type="lastRow">
      <w:rPr>
        <w:b/>
        <w:bCs/>
        <w:color w:val="64273C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ColorfulShading">
    <w:name w:val="Colorful Shading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F8EC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114D2D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114D2D" w:themeColor="accent1" w:themeShade="99"/>
          <w:insideV w:val="nil"/>
        </w:tcBorders>
        <w:shd w:val="clear" w:color="auto" w:fill="114D2D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14D2D" w:themeFill="accent1" w:themeFillShade="99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6FDFA3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5FEFF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3233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3233" w:themeColor="accent2" w:themeShade="99"/>
          <w:insideV w:val="nil"/>
        </w:tcBorders>
        <w:shd w:val="clear" w:color="auto" w:fill="003233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233" w:themeFill="accent2" w:themeFillShade="99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2BFCFF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856628" w:themeColor="accent4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AE5E8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6A121F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6A121F" w:themeColor="accent3" w:themeShade="99"/>
          <w:insideV w:val="nil"/>
        </w:tcBorders>
        <w:shd w:val="clear" w:color="auto" w:fill="6A121F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A121F" w:themeFill="accent3" w:themeFillShade="99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B11F35" w:themeColor="accent3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7F1E5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F3D18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F3D18" w:themeColor="accent4" w:themeShade="99"/>
          <w:insideV w:val="nil"/>
        </w:tcBorders>
        <w:shd w:val="clear" w:color="auto" w:fill="4F3D18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F3D18" w:themeFill="accent4" w:themeFillShade="99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8BA7D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4B6A88" w:themeColor="accent6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E7EC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B1D2D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B1D2D" w:themeColor="accent5" w:themeShade="99"/>
          <w:insideV w:val="nil"/>
        </w:tcBorders>
        <w:shd w:val="clear" w:color="auto" w:fill="4B1D2D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1D2D" w:themeFill="accent5" w:themeFillShade="99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086A0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24" w:space="0" w:color="7E314C" w:themeColor="accent5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F0F4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D3F51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D3F51" w:themeColor="accent6" w:themeShade="99"/>
          <w:insideV w:val="nil"/>
        </w:tcBorders>
        <w:shd w:val="clear" w:color="auto" w:fill="2D3F51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D3F51" w:themeFill="accent6" w:themeFillShade="99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9EB4CA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DarkList">
    <w:name w:val="Dark List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E4025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156138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56138" w:themeFill="accent1" w:themeFillShade="BF"/>
      </w:tcPr>
    </w:tblStylePr>
  </w:style>
  <w:style w:type="table" w:styleId="DarkList-Accent2">
    <w:name w:val="Dark List Accent 2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2A2A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3F40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3F40" w:themeFill="accent2" w:themeFillShade="BF"/>
      </w:tcPr>
    </w:tblStylePr>
  </w:style>
  <w:style w:type="table" w:styleId="DarkList-Accent3">
    <w:name w:val="Dark List Accent 3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570F1A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841727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41727" w:themeFill="accent3" w:themeFillShade="BF"/>
      </w:tcPr>
    </w:tblStylePr>
  </w:style>
  <w:style w:type="table" w:styleId="DarkList-Accent4">
    <w:name w:val="Dark List Accent 4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23214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634C1E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634C1E" w:themeFill="accent4" w:themeFillShade="BF"/>
      </w:tcPr>
    </w:tblStylePr>
  </w:style>
  <w:style w:type="table" w:styleId="DarkList-Accent5">
    <w:name w:val="Dark List Accent 5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E1825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E2438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2438" w:themeFill="accent5" w:themeFillShade="BF"/>
      </w:tcPr>
    </w:tblStylePr>
  </w:style>
  <w:style w:type="table" w:styleId="DarkList-Accent6">
    <w:name w:val="Dark List Accent 6"/>
    <w:basedOn w:val="TableNormal"/>
    <w:uiPriority w:val="70"/>
    <w:semiHidden/>
    <w:unhideWhenUsed/>
    <w:rsid w:val="002647D3"/>
    <w:rPr>
      <w:color w:val="FFFFFF" w:themeColor="background1"/>
    </w:rPr>
    <w:tblPr>
      <w:tblStyleRowBandSize w:val="1"/>
      <w:tblStyleColBandSize w:val="1"/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53443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84F65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84F65" w:themeFill="accent6" w:themeFillShade="BF"/>
      </w:tcPr>
    </w:tblStylePr>
  </w:style>
  <w:style w:type="paragraph" w:styleId="Date">
    <w:name w:val="Date"/>
    <w:basedOn w:val="Normal"/>
    <w:next w:val="Normal"/>
    <w:link w:val="DateChar"/>
    <w:uiPriority w:val="99"/>
    <w:semiHidden/>
    <w:unhideWhenUsed/>
    <w:rsid w:val="002647D3"/>
  </w:style>
  <w:style w:type="character" w:customStyle="1" w:styleId="DateChar">
    <w:name w:val="Date Char"/>
    <w:basedOn w:val="DefaultParagraphFont"/>
    <w:link w:val="Date"/>
    <w:uiPriority w:val="99"/>
    <w:semiHidden/>
    <w:rsid w:val="002647D3"/>
  </w:style>
  <w:style w:type="paragraph" w:styleId="E-mailSignature">
    <w:name w:val="E-mail Signature"/>
    <w:basedOn w:val="Normal"/>
    <w:link w:val="E-mailSignatureChar"/>
    <w:uiPriority w:val="99"/>
    <w:semiHidden/>
    <w:unhideWhenUsed/>
    <w:rsid w:val="002647D3"/>
  </w:style>
  <w:style w:type="character" w:customStyle="1" w:styleId="E-mailSignatureChar">
    <w:name w:val="E-mail Signature Char"/>
    <w:basedOn w:val="DefaultParagraphFont"/>
    <w:link w:val="E-mailSignature"/>
    <w:uiPriority w:val="99"/>
    <w:semiHidden/>
    <w:rsid w:val="002647D3"/>
  </w:style>
  <w:style w:type="character" w:styleId="EndnoteReference">
    <w:name w:val="endnote reference"/>
    <w:basedOn w:val="DefaultParagraphFont"/>
    <w:uiPriority w:val="99"/>
    <w:semiHidden/>
    <w:unhideWhenUsed/>
    <w:rsid w:val="002647D3"/>
    <w:rPr>
      <w:vertAlign w:val="superscript"/>
    </w:rPr>
  </w:style>
  <w:style w:type="paragraph" w:styleId="EnvelopeAddress">
    <w:name w:val="envelope address"/>
    <w:basedOn w:val="Normal"/>
    <w:uiPriority w:val="99"/>
    <w:semiHidden/>
    <w:unhideWhenUsed/>
    <w:rsid w:val="002647D3"/>
    <w:pPr>
      <w:framePr w:w="7920" w:h="1980" w:hRule="exact" w:hSpace="180" w:wrap="auto" w:hAnchor="page" w:xAlign="center" w:yAlign="bottom"/>
      <w:ind w:left="2880"/>
    </w:pPr>
    <w:rPr>
      <w:rFonts w:asciiTheme="majorHAnsi" w:eastAsiaTheme="majorEastAsia" w:hAnsiTheme="majorHAnsi" w:cstheme="majorBidi"/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2647D3"/>
    <w:rPr>
      <w:color w:val="BF4A27" w:themeColor="followedHyperlink"/>
      <w:u w:val="single"/>
    </w:rPr>
  </w:style>
  <w:style w:type="character" w:styleId="FootnoteReference">
    <w:name w:val="footnote reference"/>
    <w:basedOn w:val="DefaultParagraphFont"/>
    <w:uiPriority w:val="99"/>
    <w:semiHidden/>
    <w:unhideWhenUsed/>
    <w:rsid w:val="002647D3"/>
    <w:rPr>
      <w:vertAlign w:val="superscript"/>
    </w:rPr>
  </w:style>
  <w:style w:type="table" w:styleId="GridTable1Light">
    <w:name w:val="Grid Table 1 Light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1">
    <w:name w:val="Grid Table 1 Light Accent 1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8CE5B5" w:themeColor="accent1" w:themeTint="66"/>
        <w:left w:val="single" w:sz="4" w:space="0" w:color="8CE5B5" w:themeColor="accent1" w:themeTint="66"/>
        <w:bottom w:val="single" w:sz="4" w:space="0" w:color="8CE5B5" w:themeColor="accent1" w:themeTint="66"/>
        <w:right w:val="single" w:sz="4" w:space="0" w:color="8CE5B5" w:themeColor="accent1" w:themeTint="66"/>
        <w:insideH w:val="single" w:sz="4" w:space="0" w:color="8CE5B5" w:themeColor="accent1" w:themeTint="66"/>
        <w:insideV w:val="single" w:sz="4" w:space="0" w:color="8CE5B5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2">
    <w:name w:val="Grid Table 1 Light Accent 2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55FDFF" w:themeColor="accent2" w:themeTint="66"/>
        <w:left w:val="single" w:sz="4" w:space="0" w:color="55FDFF" w:themeColor="accent2" w:themeTint="66"/>
        <w:bottom w:val="single" w:sz="4" w:space="0" w:color="55FDFF" w:themeColor="accent2" w:themeTint="66"/>
        <w:right w:val="single" w:sz="4" w:space="0" w:color="55FDFF" w:themeColor="accent2" w:themeTint="66"/>
        <w:insideH w:val="single" w:sz="4" w:space="0" w:color="55FDFF" w:themeColor="accent2" w:themeTint="66"/>
        <w:insideV w:val="single" w:sz="4" w:space="0" w:color="55FDFF" w:themeColor="accent2" w:themeTint="66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3">
    <w:name w:val="Grid Table 1 Light Accent 3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ED98A4" w:themeColor="accent3" w:themeTint="66"/>
        <w:left w:val="single" w:sz="4" w:space="0" w:color="ED98A4" w:themeColor="accent3" w:themeTint="66"/>
        <w:bottom w:val="single" w:sz="4" w:space="0" w:color="ED98A4" w:themeColor="accent3" w:themeTint="66"/>
        <w:right w:val="single" w:sz="4" w:space="0" w:color="ED98A4" w:themeColor="accent3" w:themeTint="66"/>
        <w:insideH w:val="single" w:sz="4" w:space="0" w:color="ED98A4" w:themeColor="accent3" w:themeTint="66"/>
        <w:insideV w:val="single" w:sz="4" w:space="0" w:color="ED98A4" w:themeColor="accent3" w:themeTint="66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4">
    <w:name w:val="Grid Table 1 Light Accent 4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FC797" w:themeColor="accent4" w:themeTint="66"/>
        <w:left w:val="single" w:sz="4" w:space="0" w:color="DFC797" w:themeColor="accent4" w:themeTint="66"/>
        <w:bottom w:val="single" w:sz="4" w:space="0" w:color="DFC797" w:themeColor="accent4" w:themeTint="66"/>
        <w:right w:val="single" w:sz="4" w:space="0" w:color="DFC797" w:themeColor="accent4" w:themeTint="66"/>
        <w:insideH w:val="single" w:sz="4" w:space="0" w:color="DFC797" w:themeColor="accent4" w:themeTint="66"/>
        <w:insideV w:val="single" w:sz="4" w:space="0" w:color="DFC797" w:themeColor="accent4" w:themeTint="66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5">
    <w:name w:val="Grid Table 1 Light Accent 5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D99EB3" w:themeColor="accent5" w:themeTint="66"/>
        <w:left w:val="single" w:sz="4" w:space="0" w:color="D99EB3" w:themeColor="accent5" w:themeTint="66"/>
        <w:bottom w:val="single" w:sz="4" w:space="0" w:color="D99EB3" w:themeColor="accent5" w:themeTint="66"/>
        <w:right w:val="single" w:sz="4" w:space="0" w:color="D99EB3" w:themeColor="accent5" w:themeTint="66"/>
        <w:insideH w:val="single" w:sz="4" w:space="0" w:color="D99EB3" w:themeColor="accent5" w:themeTint="66"/>
        <w:insideV w:val="single" w:sz="4" w:space="0" w:color="D99EB3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-Accent6">
    <w:name w:val="Grid Table 1 Light Accent 6"/>
    <w:basedOn w:val="TableNormal"/>
    <w:uiPriority w:val="46"/>
    <w:rsid w:val="002647D3"/>
    <w:tblPr>
      <w:tblStyleRowBandSize w:val="1"/>
      <w:tblStyleColBandSize w:val="1"/>
      <w:tblBorders>
        <w:top w:val="single" w:sz="4" w:space="0" w:color="B1C3D4" w:themeColor="accent6" w:themeTint="66"/>
        <w:left w:val="single" w:sz="4" w:space="0" w:color="B1C3D4" w:themeColor="accent6" w:themeTint="66"/>
        <w:bottom w:val="single" w:sz="4" w:space="0" w:color="B1C3D4" w:themeColor="accent6" w:themeTint="66"/>
        <w:right w:val="single" w:sz="4" w:space="0" w:color="B1C3D4" w:themeColor="accent6" w:themeTint="66"/>
        <w:insideH w:val="single" w:sz="4" w:space="0" w:color="B1C3D4" w:themeColor="accent6" w:themeTint="66"/>
        <w:insideV w:val="single" w:sz="4" w:space="0" w:color="B1C3D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2">
    <w:name w:val="Grid Table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666666" w:themeColor="text1" w:themeTint="99"/>
        <w:bottom w:val="single" w:sz="2" w:space="0" w:color="666666" w:themeColor="text1" w:themeTint="99"/>
        <w:insideH w:val="single" w:sz="2" w:space="0" w:color="666666" w:themeColor="text1" w:themeTint="99"/>
        <w:insideV w:val="single" w:sz="2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666666" w:themeColor="tex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2-Accent1">
    <w:name w:val="Grid Table 2 Accent 1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52D890" w:themeColor="accent1" w:themeTint="99"/>
        <w:bottom w:val="single" w:sz="2" w:space="0" w:color="52D890" w:themeColor="accent1" w:themeTint="99"/>
        <w:insideH w:val="single" w:sz="2" w:space="0" w:color="52D890" w:themeColor="accent1" w:themeTint="99"/>
        <w:insideV w:val="single" w:sz="2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52D890" w:themeColor="accent1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52D890" w:themeColor="accent1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2-Accent2">
    <w:name w:val="Grid Table 2 Accent 2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00FCFF" w:themeColor="accent2" w:themeTint="99"/>
        <w:bottom w:val="single" w:sz="2" w:space="0" w:color="00FCFF" w:themeColor="accent2" w:themeTint="99"/>
        <w:insideH w:val="single" w:sz="2" w:space="0" w:color="00FCFF" w:themeColor="accent2" w:themeTint="99"/>
        <w:insideV w:val="single" w:sz="2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00FCFF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00FCFF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2-Accent3">
    <w:name w:val="Grid Table 2 Accent 3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E46477" w:themeColor="accent3" w:themeTint="99"/>
        <w:bottom w:val="single" w:sz="2" w:space="0" w:color="E46477" w:themeColor="accent3" w:themeTint="99"/>
        <w:insideH w:val="single" w:sz="2" w:space="0" w:color="E46477" w:themeColor="accent3" w:themeTint="99"/>
        <w:insideV w:val="single" w:sz="2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E46477" w:themeColor="accent3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E46477" w:themeColor="accent3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2-Accent4">
    <w:name w:val="Grid Table 2 Accent 4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D0AC63" w:themeColor="accent4" w:themeTint="99"/>
        <w:bottom w:val="single" w:sz="2" w:space="0" w:color="D0AC63" w:themeColor="accent4" w:themeTint="99"/>
        <w:insideH w:val="single" w:sz="2" w:space="0" w:color="D0AC63" w:themeColor="accent4" w:themeTint="99"/>
        <w:insideV w:val="single" w:sz="2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D0AC63" w:themeColor="accent4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D0AC63" w:themeColor="accent4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2-Accent5">
    <w:name w:val="Grid Table 2 Accent 5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C66E8D" w:themeColor="accent5" w:themeTint="99"/>
        <w:bottom w:val="single" w:sz="2" w:space="0" w:color="C66E8D" w:themeColor="accent5" w:themeTint="99"/>
        <w:insideH w:val="single" w:sz="2" w:space="0" w:color="C66E8D" w:themeColor="accent5" w:themeTint="99"/>
        <w:insideV w:val="single" w:sz="2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C66E8D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C66E8D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2-Accent6">
    <w:name w:val="Grid Table 2 Accent 6"/>
    <w:basedOn w:val="TableNormal"/>
    <w:uiPriority w:val="47"/>
    <w:rsid w:val="002647D3"/>
    <w:tblPr>
      <w:tblStyleRowBandSize w:val="1"/>
      <w:tblStyleColBandSize w:val="1"/>
      <w:tblBorders>
        <w:top w:val="single" w:sz="2" w:space="0" w:color="8BA5BF" w:themeColor="accent6" w:themeTint="99"/>
        <w:bottom w:val="single" w:sz="2" w:space="0" w:color="8BA5BF" w:themeColor="accent6" w:themeTint="99"/>
        <w:insideH w:val="single" w:sz="2" w:space="0" w:color="8BA5BF" w:themeColor="accent6" w:themeTint="99"/>
        <w:insideV w:val="single" w:sz="2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8BA5BF" w:themeColor="accent6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8BA5BF" w:themeColor="accent6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3">
    <w:name w:val="Grid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3-Accent1">
    <w:name w:val="Grid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3-Accent2">
    <w:name w:val="Grid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3-Accent3">
    <w:name w:val="Grid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3-Accent4">
    <w:name w:val="Grid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3-Accent5">
    <w:name w:val="Grid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3-Accent6">
    <w:name w:val="Grid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table" w:styleId="GridTable4">
    <w:name w:val="Grid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4-Accent1">
    <w:name w:val="Grid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4-Accent2">
    <w:name w:val="Grid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4-Accent3">
    <w:name w:val="Grid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4-Accent4">
    <w:name w:val="Grid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4-Accent5">
    <w:name w:val="Grid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4-Accent6">
    <w:name w:val="Grid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5Dark">
    <w:name w:val="Grid Table 5 Dark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0000" w:themeFill="text1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999999" w:themeFill="text1" w:themeFillTint="66"/>
      </w:tcPr>
    </w:tblStylePr>
  </w:style>
  <w:style w:type="table" w:styleId="GridTable5Dark-Accent1">
    <w:name w:val="Grid Table 5 Dark Accent 1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C5F2DA" w:themeFill="accent1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1D824C" w:themeFill="accent1"/>
      </w:tcPr>
    </w:tblStylePr>
    <w:tblStylePr w:type="band1Vert">
      <w:tblPr/>
      <w:tcPr>
        <w:shd w:val="clear" w:color="auto" w:fill="8CE5B5" w:themeFill="accent1" w:themeFillTint="66"/>
      </w:tcPr>
    </w:tblStylePr>
    <w:tblStylePr w:type="band1Horz">
      <w:tblPr/>
      <w:tcPr>
        <w:shd w:val="clear" w:color="auto" w:fill="8CE5B5" w:themeFill="accent1" w:themeFillTint="66"/>
      </w:tcPr>
    </w:tblStylePr>
  </w:style>
  <w:style w:type="table" w:styleId="GridTable5Dark-Accent2">
    <w:name w:val="Grid Table 5 Dark Accent 2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AAFEFF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005556" w:themeFill="accent2"/>
      </w:tcPr>
    </w:tblStylePr>
    <w:tblStylePr w:type="band1Vert">
      <w:tblPr/>
      <w:tcPr>
        <w:shd w:val="clear" w:color="auto" w:fill="55FDFF" w:themeFill="accent2" w:themeFillTint="66"/>
      </w:tcPr>
    </w:tblStylePr>
    <w:tblStylePr w:type="band1Horz">
      <w:tblPr/>
      <w:tcPr>
        <w:shd w:val="clear" w:color="auto" w:fill="55FDFF" w:themeFill="accent2" w:themeFillTint="66"/>
      </w:tcPr>
    </w:tblStylePr>
  </w:style>
  <w:style w:type="table" w:styleId="GridTable5Dark-Accent3">
    <w:name w:val="Grid Table 5 Dark Accent 3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6CBD1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B11F35" w:themeFill="accent3"/>
      </w:tcPr>
    </w:tblStylePr>
    <w:tblStylePr w:type="band1Vert">
      <w:tblPr/>
      <w:tcPr>
        <w:shd w:val="clear" w:color="auto" w:fill="ED98A4" w:themeFill="accent3" w:themeFillTint="66"/>
      </w:tcPr>
    </w:tblStylePr>
    <w:tblStylePr w:type="band1Horz">
      <w:tblPr/>
      <w:tcPr>
        <w:shd w:val="clear" w:color="auto" w:fill="ED98A4" w:themeFill="accent3" w:themeFillTint="66"/>
      </w:tcPr>
    </w:tblStylePr>
  </w:style>
  <w:style w:type="table" w:styleId="GridTable5Dark-Accent4">
    <w:name w:val="Grid Table 5 Dark Accent 4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FE3CA" w:themeFill="accent4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856628" w:themeFill="accent4"/>
      </w:tcPr>
    </w:tblStylePr>
    <w:tblStylePr w:type="band1Vert">
      <w:tblPr/>
      <w:tcPr>
        <w:shd w:val="clear" w:color="auto" w:fill="DFC797" w:themeFill="accent4" w:themeFillTint="66"/>
      </w:tcPr>
    </w:tblStylePr>
    <w:tblStylePr w:type="band1Horz">
      <w:tblPr/>
      <w:tcPr>
        <w:shd w:val="clear" w:color="auto" w:fill="DFC797" w:themeFill="accent4" w:themeFillTint="66"/>
      </w:tcPr>
    </w:tblStylePr>
  </w:style>
  <w:style w:type="table" w:styleId="GridTable5Dark-Accent5">
    <w:name w:val="Grid Table 5 Dark Accent 5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CCED9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E314C" w:themeFill="accent5"/>
      </w:tcPr>
    </w:tblStylePr>
    <w:tblStylePr w:type="band1Vert">
      <w:tblPr/>
      <w:tcPr>
        <w:shd w:val="clear" w:color="auto" w:fill="D99EB3" w:themeFill="accent5" w:themeFillTint="66"/>
      </w:tcPr>
    </w:tblStylePr>
    <w:tblStylePr w:type="band1Horz">
      <w:tblPr/>
      <w:tcPr>
        <w:shd w:val="clear" w:color="auto" w:fill="D99EB3" w:themeFill="accent5" w:themeFillTint="66"/>
      </w:tcPr>
    </w:tblStylePr>
  </w:style>
  <w:style w:type="table" w:styleId="GridTable5Dark-Accent6">
    <w:name w:val="Grid Table 5 Dark Accent 6"/>
    <w:basedOn w:val="TableNormal"/>
    <w:uiPriority w:val="50"/>
    <w:rsid w:val="002647D3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8E1E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4B6A88" w:themeFill="accent6"/>
      </w:tcPr>
    </w:tblStylePr>
    <w:tblStylePr w:type="band1Vert">
      <w:tblPr/>
      <w:tcPr>
        <w:shd w:val="clear" w:color="auto" w:fill="B1C3D4" w:themeFill="accent6" w:themeFillTint="66"/>
      </w:tcPr>
    </w:tblStylePr>
    <w:tblStylePr w:type="band1Horz">
      <w:tblPr/>
      <w:tcPr>
        <w:shd w:val="clear" w:color="auto" w:fill="B1C3D4" w:themeFill="accent6" w:themeFillTint="66"/>
      </w:tcPr>
    </w:tblStylePr>
  </w:style>
  <w:style w:type="table" w:styleId="GridTable6Colorful">
    <w:name w:val="Grid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GridTable6Colorful-Accent1">
    <w:name w:val="Grid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bottom w:val="single" w:sz="12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GridTable6Colorful-Accent2">
    <w:name w:val="Grid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bottom w:val="single" w:sz="12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GridTable6Colorful-Accent3">
    <w:name w:val="Grid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bottom w:val="single" w:sz="12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GridTable6Colorful-Accent4">
    <w:name w:val="Grid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GridTable6Colorful-Accent5">
    <w:name w:val="Grid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bottom w:val="single" w:sz="12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GridTable6Colorful-Accent6">
    <w:name w:val="Grid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bottom w:val="single" w:sz="12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GridTable7Colorful">
    <w:name w:val="Grid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7Colorful-Accent1">
    <w:name w:val="Grid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  <w:insideV w:val="single" w:sz="4" w:space="0" w:color="52D890" w:themeColor="accen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bottom w:val="single" w:sz="4" w:space="0" w:color="52D890" w:themeColor="accent1" w:themeTint="99"/>
        </w:tcBorders>
      </w:tcPr>
    </w:tblStylePr>
    <w:tblStylePr w:type="nwCell">
      <w:tblPr/>
      <w:tcPr>
        <w:tcBorders>
          <w:bottom w:val="single" w:sz="4" w:space="0" w:color="52D890" w:themeColor="accent1" w:themeTint="99"/>
        </w:tcBorders>
      </w:tcPr>
    </w:tblStylePr>
    <w:tblStylePr w:type="seCell">
      <w:tblPr/>
      <w:tcPr>
        <w:tcBorders>
          <w:top w:val="single" w:sz="4" w:space="0" w:color="52D890" w:themeColor="accent1" w:themeTint="99"/>
        </w:tcBorders>
      </w:tcPr>
    </w:tblStylePr>
    <w:tblStylePr w:type="swCell">
      <w:tblPr/>
      <w:tcPr>
        <w:tcBorders>
          <w:top w:val="single" w:sz="4" w:space="0" w:color="52D890" w:themeColor="accent1" w:themeTint="99"/>
        </w:tcBorders>
      </w:tcPr>
    </w:tblStylePr>
  </w:style>
  <w:style w:type="table" w:styleId="GridTable7Colorful-Accent2">
    <w:name w:val="Grid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  <w:insideV w:val="single" w:sz="4" w:space="0" w:color="00FCFF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bottom w:val="single" w:sz="4" w:space="0" w:color="00FCFF" w:themeColor="accent2" w:themeTint="99"/>
        </w:tcBorders>
      </w:tcPr>
    </w:tblStylePr>
    <w:tblStylePr w:type="nwCell">
      <w:tblPr/>
      <w:tcPr>
        <w:tcBorders>
          <w:bottom w:val="single" w:sz="4" w:space="0" w:color="00FCFF" w:themeColor="accent2" w:themeTint="99"/>
        </w:tcBorders>
      </w:tcPr>
    </w:tblStylePr>
    <w:tblStylePr w:type="seCell">
      <w:tblPr/>
      <w:tcPr>
        <w:tcBorders>
          <w:top w:val="single" w:sz="4" w:space="0" w:color="00FCFF" w:themeColor="accent2" w:themeTint="99"/>
        </w:tcBorders>
      </w:tcPr>
    </w:tblStylePr>
    <w:tblStylePr w:type="swCell">
      <w:tblPr/>
      <w:tcPr>
        <w:tcBorders>
          <w:top w:val="single" w:sz="4" w:space="0" w:color="00FCFF" w:themeColor="accent2" w:themeTint="99"/>
        </w:tcBorders>
      </w:tcPr>
    </w:tblStylePr>
  </w:style>
  <w:style w:type="table" w:styleId="GridTable7Colorful-Accent3">
    <w:name w:val="Grid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  <w:insideV w:val="single" w:sz="4" w:space="0" w:color="E46477" w:themeColor="accent3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bottom w:val="single" w:sz="4" w:space="0" w:color="E46477" w:themeColor="accent3" w:themeTint="99"/>
        </w:tcBorders>
      </w:tcPr>
    </w:tblStylePr>
    <w:tblStylePr w:type="nwCell">
      <w:tblPr/>
      <w:tcPr>
        <w:tcBorders>
          <w:bottom w:val="single" w:sz="4" w:space="0" w:color="E46477" w:themeColor="accent3" w:themeTint="99"/>
        </w:tcBorders>
      </w:tcPr>
    </w:tblStylePr>
    <w:tblStylePr w:type="seCell">
      <w:tblPr/>
      <w:tcPr>
        <w:tcBorders>
          <w:top w:val="single" w:sz="4" w:space="0" w:color="E46477" w:themeColor="accent3" w:themeTint="99"/>
        </w:tcBorders>
      </w:tcPr>
    </w:tblStylePr>
    <w:tblStylePr w:type="swCell">
      <w:tblPr/>
      <w:tcPr>
        <w:tcBorders>
          <w:top w:val="single" w:sz="4" w:space="0" w:color="E46477" w:themeColor="accent3" w:themeTint="99"/>
        </w:tcBorders>
      </w:tcPr>
    </w:tblStylePr>
  </w:style>
  <w:style w:type="table" w:styleId="GridTable7Colorful-Accent4">
    <w:name w:val="Grid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  <w:insideV w:val="single" w:sz="4" w:space="0" w:color="D0AC63" w:themeColor="accent4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bottom w:val="single" w:sz="4" w:space="0" w:color="D0AC63" w:themeColor="accent4" w:themeTint="99"/>
        </w:tcBorders>
      </w:tcPr>
    </w:tblStylePr>
    <w:tblStylePr w:type="nwCell">
      <w:tblPr/>
      <w:tcPr>
        <w:tcBorders>
          <w:bottom w:val="single" w:sz="4" w:space="0" w:color="D0AC63" w:themeColor="accent4" w:themeTint="99"/>
        </w:tcBorders>
      </w:tcPr>
    </w:tblStylePr>
    <w:tblStylePr w:type="seCell">
      <w:tblPr/>
      <w:tcPr>
        <w:tcBorders>
          <w:top w:val="single" w:sz="4" w:space="0" w:color="D0AC63" w:themeColor="accent4" w:themeTint="99"/>
        </w:tcBorders>
      </w:tcPr>
    </w:tblStylePr>
    <w:tblStylePr w:type="swCell">
      <w:tblPr/>
      <w:tcPr>
        <w:tcBorders>
          <w:top w:val="single" w:sz="4" w:space="0" w:color="D0AC63" w:themeColor="accent4" w:themeTint="99"/>
        </w:tcBorders>
      </w:tcPr>
    </w:tblStylePr>
  </w:style>
  <w:style w:type="table" w:styleId="GridTable7Colorful-Accent5">
    <w:name w:val="Grid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  <w:insideV w:val="single" w:sz="4" w:space="0" w:color="C66E8D" w:themeColor="accent5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bottom w:val="single" w:sz="4" w:space="0" w:color="C66E8D" w:themeColor="accent5" w:themeTint="99"/>
        </w:tcBorders>
      </w:tcPr>
    </w:tblStylePr>
    <w:tblStylePr w:type="nwCell">
      <w:tblPr/>
      <w:tcPr>
        <w:tcBorders>
          <w:bottom w:val="single" w:sz="4" w:space="0" w:color="C66E8D" w:themeColor="accent5" w:themeTint="99"/>
        </w:tcBorders>
      </w:tcPr>
    </w:tblStylePr>
    <w:tblStylePr w:type="seCell">
      <w:tblPr/>
      <w:tcPr>
        <w:tcBorders>
          <w:top w:val="single" w:sz="4" w:space="0" w:color="C66E8D" w:themeColor="accent5" w:themeTint="99"/>
        </w:tcBorders>
      </w:tcPr>
    </w:tblStylePr>
    <w:tblStylePr w:type="swCell">
      <w:tblPr/>
      <w:tcPr>
        <w:tcBorders>
          <w:top w:val="single" w:sz="4" w:space="0" w:color="C66E8D" w:themeColor="accent5" w:themeTint="99"/>
        </w:tcBorders>
      </w:tcPr>
    </w:tblStylePr>
  </w:style>
  <w:style w:type="table" w:styleId="GridTable7Colorful-Accent6">
    <w:name w:val="Grid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  <w:insideV w:val="single" w:sz="4" w:space="0" w:color="8BA5BF" w:themeColor="accent6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bottom w:val="single" w:sz="4" w:space="0" w:color="8BA5BF" w:themeColor="accent6" w:themeTint="99"/>
        </w:tcBorders>
      </w:tcPr>
    </w:tblStylePr>
    <w:tblStylePr w:type="nwCell">
      <w:tblPr/>
      <w:tcPr>
        <w:tcBorders>
          <w:bottom w:val="single" w:sz="4" w:space="0" w:color="8BA5BF" w:themeColor="accent6" w:themeTint="99"/>
        </w:tcBorders>
      </w:tcPr>
    </w:tblStylePr>
    <w:tblStylePr w:type="seCell">
      <w:tblPr/>
      <w:tcPr>
        <w:tcBorders>
          <w:top w:val="single" w:sz="4" w:space="0" w:color="8BA5BF" w:themeColor="accent6" w:themeTint="99"/>
        </w:tcBorders>
      </w:tcPr>
    </w:tblStylePr>
    <w:tblStylePr w:type="swCell">
      <w:tblPr/>
      <w:tcPr>
        <w:tcBorders>
          <w:top w:val="single" w:sz="4" w:space="0" w:color="8BA5BF" w:themeColor="accent6" w:themeTint="99"/>
        </w:tcBorders>
      </w:tcPr>
    </w:tblStylePr>
  </w:style>
  <w:style w:type="character" w:customStyle="1" w:styleId="Heading5Char">
    <w:name w:val="Heading 5 Char"/>
    <w:basedOn w:val="DefaultParagraphFont"/>
    <w:link w:val="Heading5"/>
    <w:uiPriority w:val="9"/>
    <w:semiHidden/>
    <w:rsid w:val="002647D3"/>
    <w:rPr>
      <w:rFonts w:asciiTheme="majorHAnsi" w:eastAsiaTheme="majorEastAsia" w:hAnsiTheme="majorHAnsi" w:cstheme="majorBidi"/>
      <w:color w:val="156138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47D3"/>
    <w:rPr>
      <w:rFonts w:asciiTheme="majorHAnsi" w:eastAsiaTheme="majorEastAsia" w:hAnsiTheme="majorHAnsi" w:cstheme="majorBidi"/>
      <w:color w:val="0E4025" w:themeColor="accent1" w:themeShade="7F"/>
    </w:rPr>
  </w:style>
  <w:style w:type="character" w:styleId="HTMLAcronym">
    <w:name w:val="HTML Acronym"/>
    <w:basedOn w:val="DefaultParagraphFont"/>
    <w:uiPriority w:val="99"/>
    <w:semiHidden/>
    <w:unhideWhenUsed/>
    <w:rsid w:val="002647D3"/>
  </w:style>
  <w:style w:type="paragraph" w:styleId="HTMLAddress">
    <w:name w:val="HTML Address"/>
    <w:basedOn w:val="Normal"/>
    <w:link w:val="HTMLAddressChar"/>
    <w:uiPriority w:val="99"/>
    <w:semiHidden/>
    <w:unhideWhenUsed/>
    <w:rsid w:val="002647D3"/>
    <w:rPr>
      <w:i/>
      <w:iCs/>
    </w:rPr>
  </w:style>
  <w:style w:type="character" w:customStyle="1" w:styleId="HTMLAddressChar">
    <w:name w:val="HTML Address Char"/>
    <w:basedOn w:val="DefaultParagraphFont"/>
    <w:link w:val="HTMLAddress"/>
    <w:uiPriority w:val="99"/>
    <w:semiHidden/>
    <w:rsid w:val="002647D3"/>
    <w:rPr>
      <w:i/>
      <w:iCs/>
    </w:rPr>
  </w:style>
  <w:style w:type="character" w:styleId="HTMLCite">
    <w:name w:val="HTML Cite"/>
    <w:basedOn w:val="DefaultParagraphFont"/>
    <w:uiPriority w:val="99"/>
    <w:semiHidden/>
    <w:unhideWhenUsed/>
    <w:rsid w:val="002647D3"/>
    <w:rPr>
      <w:i/>
      <w:iCs/>
    </w:rPr>
  </w:style>
  <w:style w:type="character" w:styleId="HTMLDefinition">
    <w:name w:val="HTML Definition"/>
    <w:basedOn w:val="DefaultParagraphFont"/>
    <w:uiPriority w:val="99"/>
    <w:semiHidden/>
    <w:unhideWhenUsed/>
    <w:rsid w:val="002647D3"/>
    <w:rPr>
      <w:i/>
      <w:iCs/>
    </w:rPr>
  </w:style>
  <w:style w:type="character" w:styleId="HTMLSample">
    <w:name w:val="HTML Sample"/>
    <w:basedOn w:val="DefaultParagraphFont"/>
    <w:uiPriority w:val="99"/>
    <w:semiHidden/>
    <w:unhideWhenUsed/>
    <w:rsid w:val="002647D3"/>
    <w:rPr>
      <w:rFonts w:ascii="Consolas" w:hAnsi="Consolas"/>
      <w:sz w:val="24"/>
      <w:szCs w:val="24"/>
    </w:rPr>
  </w:style>
  <w:style w:type="character" w:styleId="HTMLVariable">
    <w:name w:val="HTML Variable"/>
    <w:basedOn w:val="DefaultParagraphFont"/>
    <w:uiPriority w:val="99"/>
    <w:semiHidden/>
    <w:unhideWhenUsed/>
    <w:rsid w:val="002647D3"/>
    <w:rPr>
      <w:i/>
      <w:iCs/>
    </w:rPr>
  </w:style>
  <w:style w:type="character" w:styleId="Hyperlink">
    <w:name w:val="Hyperlink"/>
    <w:basedOn w:val="DefaultParagraphFont"/>
    <w:uiPriority w:val="99"/>
    <w:unhideWhenUsed/>
    <w:rsid w:val="002647D3"/>
    <w:rPr>
      <w:color w:val="2C5C85" w:themeColor="hyperlink"/>
      <w:u w:val="single"/>
    </w:rPr>
  </w:style>
  <w:style w:type="paragraph" w:styleId="Index1">
    <w:name w:val="index 1"/>
    <w:basedOn w:val="Normal"/>
    <w:next w:val="Normal"/>
    <w:autoRedefine/>
    <w:uiPriority w:val="99"/>
    <w:semiHidden/>
    <w:unhideWhenUsed/>
    <w:rsid w:val="002647D3"/>
    <w:pPr>
      <w:ind w:left="220" w:hanging="220"/>
    </w:pPr>
  </w:style>
  <w:style w:type="paragraph" w:styleId="Index2">
    <w:name w:val="index 2"/>
    <w:basedOn w:val="Normal"/>
    <w:next w:val="Normal"/>
    <w:autoRedefine/>
    <w:uiPriority w:val="99"/>
    <w:semiHidden/>
    <w:unhideWhenUsed/>
    <w:rsid w:val="002647D3"/>
    <w:pPr>
      <w:ind w:left="440" w:hanging="220"/>
    </w:pPr>
  </w:style>
  <w:style w:type="paragraph" w:styleId="Index3">
    <w:name w:val="index 3"/>
    <w:basedOn w:val="Normal"/>
    <w:next w:val="Normal"/>
    <w:autoRedefine/>
    <w:uiPriority w:val="99"/>
    <w:semiHidden/>
    <w:unhideWhenUsed/>
    <w:rsid w:val="002647D3"/>
    <w:pPr>
      <w:ind w:left="660" w:hanging="220"/>
    </w:pPr>
  </w:style>
  <w:style w:type="paragraph" w:styleId="Index4">
    <w:name w:val="index 4"/>
    <w:basedOn w:val="Normal"/>
    <w:next w:val="Normal"/>
    <w:autoRedefine/>
    <w:uiPriority w:val="99"/>
    <w:semiHidden/>
    <w:unhideWhenUsed/>
    <w:rsid w:val="002647D3"/>
    <w:pPr>
      <w:ind w:left="880" w:hanging="220"/>
    </w:pPr>
  </w:style>
  <w:style w:type="paragraph" w:styleId="Index5">
    <w:name w:val="index 5"/>
    <w:basedOn w:val="Normal"/>
    <w:next w:val="Normal"/>
    <w:autoRedefine/>
    <w:uiPriority w:val="99"/>
    <w:semiHidden/>
    <w:unhideWhenUsed/>
    <w:rsid w:val="002647D3"/>
    <w:pPr>
      <w:ind w:left="1100" w:hanging="220"/>
    </w:pPr>
  </w:style>
  <w:style w:type="paragraph" w:styleId="Index6">
    <w:name w:val="index 6"/>
    <w:basedOn w:val="Normal"/>
    <w:next w:val="Normal"/>
    <w:autoRedefine/>
    <w:uiPriority w:val="99"/>
    <w:semiHidden/>
    <w:unhideWhenUsed/>
    <w:rsid w:val="002647D3"/>
    <w:pPr>
      <w:ind w:left="1320" w:hanging="220"/>
    </w:pPr>
  </w:style>
  <w:style w:type="paragraph" w:styleId="Index7">
    <w:name w:val="index 7"/>
    <w:basedOn w:val="Normal"/>
    <w:next w:val="Normal"/>
    <w:autoRedefine/>
    <w:uiPriority w:val="99"/>
    <w:semiHidden/>
    <w:unhideWhenUsed/>
    <w:rsid w:val="002647D3"/>
    <w:pPr>
      <w:ind w:left="1540" w:hanging="220"/>
    </w:pPr>
  </w:style>
  <w:style w:type="paragraph" w:styleId="Index8">
    <w:name w:val="index 8"/>
    <w:basedOn w:val="Normal"/>
    <w:next w:val="Normal"/>
    <w:autoRedefine/>
    <w:uiPriority w:val="99"/>
    <w:semiHidden/>
    <w:unhideWhenUsed/>
    <w:rsid w:val="002647D3"/>
    <w:pPr>
      <w:ind w:left="1760" w:hanging="220"/>
    </w:pPr>
  </w:style>
  <w:style w:type="paragraph" w:styleId="Index9">
    <w:name w:val="index 9"/>
    <w:basedOn w:val="Normal"/>
    <w:next w:val="Normal"/>
    <w:autoRedefine/>
    <w:uiPriority w:val="99"/>
    <w:semiHidden/>
    <w:unhideWhenUsed/>
    <w:rsid w:val="002647D3"/>
    <w:pPr>
      <w:ind w:left="1980" w:hanging="220"/>
    </w:pPr>
  </w:style>
  <w:style w:type="paragraph" w:styleId="IndexHeading">
    <w:name w:val="index heading"/>
    <w:basedOn w:val="Normal"/>
    <w:next w:val="Index1"/>
    <w:uiPriority w:val="99"/>
    <w:semiHidden/>
    <w:unhideWhenUsed/>
    <w:rsid w:val="002647D3"/>
    <w:rPr>
      <w:rFonts w:asciiTheme="majorHAnsi" w:eastAsiaTheme="majorEastAsia" w:hAnsiTheme="majorHAnsi" w:cstheme="majorBidi"/>
      <w:b/>
      <w:bCs/>
    </w:rPr>
  </w:style>
  <w:style w:type="character" w:styleId="IntenseEmphasis">
    <w:name w:val="Intense Emphasis"/>
    <w:basedOn w:val="DefaultParagraphFont"/>
    <w:uiPriority w:val="2"/>
    <w:rsid w:val="0079206B"/>
    <w:rPr>
      <w:b/>
      <w:iCs/>
      <w:color w:val="262626" w:themeColor="text1" w:themeTint="D9"/>
    </w:rPr>
  </w:style>
  <w:style w:type="table" w:styleId="LightGrid">
    <w:name w:val="Light Grid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1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H w:val="nil"/>
          <w:insideV w:val="single" w:sz="8" w:space="0" w:color="1D824C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  <w:shd w:val="clear" w:color="auto" w:fill="B7EFD1" w:themeFill="accent1" w:themeFillTint="3F"/>
      </w:tcPr>
    </w:tblStylePr>
    <w:tblStylePr w:type="band2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  <w:insideV w:val="single" w:sz="8" w:space="0" w:color="1D824C" w:themeColor="accent1"/>
        </w:tcBorders>
      </w:tcPr>
    </w:tblStylePr>
  </w:style>
  <w:style w:type="table" w:styleId="LightGrid-Accent2">
    <w:name w:val="Light Grid Accent 2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1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H w:val="nil"/>
          <w:insideV w:val="single" w:sz="8" w:space="0" w:color="005556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  <w:shd w:val="clear" w:color="auto" w:fill="96FDFF" w:themeFill="accent2" w:themeFillTint="3F"/>
      </w:tcPr>
    </w:tblStylePr>
    <w:tblStylePr w:type="band2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  <w:insideV w:val="single" w:sz="8" w:space="0" w:color="005556" w:themeColor="accent2"/>
        </w:tcBorders>
      </w:tcPr>
    </w:tblStylePr>
  </w:style>
  <w:style w:type="table" w:styleId="LightGrid-Accent3">
    <w:name w:val="Light Grid Accent 3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1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H w:val="nil"/>
          <w:insideV w:val="single" w:sz="8" w:space="0" w:color="B11F35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  <w:shd w:val="clear" w:color="auto" w:fill="F4BFC7" w:themeFill="accent3" w:themeFillTint="3F"/>
      </w:tcPr>
    </w:tblStylePr>
    <w:tblStylePr w:type="band2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  <w:insideV w:val="single" w:sz="8" w:space="0" w:color="B11F35" w:themeColor="accent3"/>
        </w:tcBorders>
      </w:tcPr>
    </w:tblStylePr>
  </w:style>
  <w:style w:type="table" w:styleId="LightGrid-Accent4">
    <w:name w:val="Light Grid Accent 4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1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H w:val="nil"/>
          <w:insideV w:val="single" w:sz="8" w:space="0" w:color="856628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  <w:shd w:val="clear" w:color="auto" w:fill="EBDCBE" w:themeFill="accent4" w:themeFillTint="3F"/>
      </w:tcPr>
    </w:tblStylePr>
    <w:tblStylePr w:type="band2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  <w:insideV w:val="single" w:sz="8" w:space="0" w:color="856628" w:themeColor="accent4"/>
        </w:tcBorders>
      </w:tcPr>
    </w:tblStylePr>
  </w:style>
  <w:style w:type="table" w:styleId="LightGrid-Accent5">
    <w:name w:val="Light Grid Accent 5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1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H w:val="nil"/>
          <w:insideV w:val="single" w:sz="8" w:space="0" w:color="7E314C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  <w:shd w:val="clear" w:color="auto" w:fill="E7C3CF" w:themeFill="accent5" w:themeFillTint="3F"/>
      </w:tcPr>
    </w:tblStylePr>
    <w:tblStylePr w:type="band2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  <w:insideV w:val="single" w:sz="8" w:space="0" w:color="7E314C" w:themeColor="accent5"/>
        </w:tcBorders>
      </w:tcPr>
    </w:tblStylePr>
  </w:style>
  <w:style w:type="table" w:styleId="LightGrid-Accent6">
    <w:name w:val="Light Grid Accent 6"/>
    <w:basedOn w:val="TableNormal"/>
    <w:uiPriority w:val="62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1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H w:val="nil"/>
          <w:insideV w:val="single" w:sz="8" w:space="0" w:color="4B6A88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  <w:shd w:val="clear" w:color="auto" w:fill="CFDAE4" w:themeFill="accent6" w:themeFillTint="3F"/>
      </w:tcPr>
    </w:tblStylePr>
    <w:tblStylePr w:type="band2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  <w:insideV w:val="single" w:sz="8" w:space="0" w:color="4B6A88" w:themeColor="accent6"/>
        </w:tcBorders>
      </w:tcPr>
    </w:tblStylePr>
  </w:style>
  <w:style w:type="table" w:styleId="LightList">
    <w:name w:val="Light List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  <w:tblStylePr w:type="band1Horz">
      <w:tblPr/>
      <w:tcPr>
        <w:tcBorders>
          <w:top w:val="single" w:sz="8" w:space="0" w:color="1D824C" w:themeColor="accent1"/>
          <w:left w:val="single" w:sz="8" w:space="0" w:color="1D824C" w:themeColor="accent1"/>
          <w:bottom w:val="single" w:sz="8" w:space="0" w:color="1D824C" w:themeColor="accent1"/>
          <w:right w:val="single" w:sz="8" w:space="0" w:color="1D824C" w:themeColor="accent1"/>
        </w:tcBorders>
      </w:tcPr>
    </w:tblStylePr>
  </w:style>
  <w:style w:type="table" w:styleId="LightList-Accent2">
    <w:name w:val="Light List Accent 2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  <w:tblStylePr w:type="band1Horz">
      <w:tblPr/>
      <w:tcPr>
        <w:tcBorders>
          <w:top w:val="single" w:sz="8" w:space="0" w:color="005556" w:themeColor="accent2"/>
          <w:left w:val="single" w:sz="8" w:space="0" w:color="005556" w:themeColor="accent2"/>
          <w:bottom w:val="single" w:sz="8" w:space="0" w:color="005556" w:themeColor="accent2"/>
          <w:right w:val="single" w:sz="8" w:space="0" w:color="005556" w:themeColor="accent2"/>
        </w:tcBorders>
      </w:tcPr>
    </w:tblStylePr>
  </w:style>
  <w:style w:type="table" w:styleId="LightList-Accent3">
    <w:name w:val="Light List Accent 3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  <w:tblStylePr w:type="band1Horz">
      <w:tblPr/>
      <w:tcPr>
        <w:tcBorders>
          <w:top w:val="single" w:sz="8" w:space="0" w:color="B11F35" w:themeColor="accent3"/>
          <w:left w:val="single" w:sz="8" w:space="0" w:color="B11F35" w:themeColor="accent3"/>
          <w:bottom w:val="single" w:sz="8" w:space="0" w:color="B11F35" w:themeColor="accent3"/>
          <w:right w:val="single" w:sz="8" w:space="0" w:color="B11F35" w:themeColor="accent3"/>
        </w:tcBorders>
      </w:tcPr>
    </w:tblStylePr>
  </w:style>
  <w:style w:type="table" w:styleId="LightList-Accent4">
    <w:name w:val="Light List Accent 4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  <w:tblStylePr w:type="band1Horz">
      <w:tblPr/>
      <w:tcPr>
        <w:tcBorders>
          <w:top w:val="single" w:sz="8" w:space="0" w:color="856628" w:themeColor="accent4"/>
          <w:left w:val="single" w:sz="8" w:space="0" w:color="856628" w:themeColor="accent4"/>
          <w:bottom w:val="single" w:sz="8" w:space="0" w:color="856628" w:themeColor="accent4"/>
          <w:right w:val="single" w:sz="8" w:space="0" w:color="856628" w:themeColor="accent4"/>
        </w:tcBorders>
      </w:tcPr>
    </w:tblStylePr>
  </w:style>
  <w:style w:type="table" w:styleId="LightList-Accent5">
    <w:name w:val="Light List Accent 5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  <w:tblStylePr w:type="band1Horz">
      <w:tblPr/>
      <w:tcPr>
        <w:tcBorders>
          <w:top w:val="single" w:sz="8" w:space="0" w:color="7E314C" w:themeColor="accent5"/>
          <w:left w:val="single" w:sz="8" w:space="0" w:color="7E314C" w:themeColor="accent5"/>
          <w:bottom w:val="single" w:sz="8" w:space="0" w:color="7E314C" w:themeColor="accent5"/>
          <w:right w:val="single" w:sz="8" w:space="0" w:color="7E314C" w:themeColor="accent5"/>
        </w:tcBorders>
      </w:tcPr>
    </w:tblStylePr>
  </w:style>
  <w:style w:type="table" w:styleId="LightList-Accent6">
    <w:name w:val="Light List Accent 6"/>
    <w:basedOn w:val="TableNormal"/>
    <w:uiPriority w:val="61"/>
    <w:semiHidden/>
    <w:unhideWhenUsed/>
    <w:rsid w:val="002647D3"/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  <w:tblStylePr w:type="band1Horz">
      <w:tblPr/>
      <w:tcPr>
        <w:tcBorders>
          <w:top w:val="single" w:sz="8" w:space="0" w:color="4B6A88" w:themeColor="accent6"/>
          <w:left w:val="single" w:sz="8" w:space="0" w:color="4B6A88" w:themeColor="accent6"/>
          <w:bottom w:val="single" w:sz="8" w:space="0" w:color="4B6A88" w:themeColor="accent6"/>
          <w:right w:val="single" w:sz="8" w:space="0" w:color="4B6A88" w:themeColor="accent6"/>
        </w:tcBorders>
      </w:tcPr>
    </w:tblStylePr>
  </w:style>
  <w:style w:type="table" w:styleId="LightShading">
    <w:name w:val="Light Shading"/>
    <w:basedOn w:val="TableNormal"/>
    <w:uiPriority w:val="60"/>
    <w:semiHidden/>
    <w:unhideWhenUsed/>
    <w:rsid w:val="002647D3"/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semiHidden/>
    <w:unhideWhenUsed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1D824C" w:themeColor="accent1"/>
          <w:left w:val="nil"/>
          <w:bottom w:val="single" w:sz="8" w:space="0" w:color="1D824C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</w:style>
  <w:style w:type="table" w:styleId="LightShading-Accent2">
    <w:name w:val="Light Shading Accent 2"/>
    <w:basedOn w:val="TableNormal"/>
    <w:uiPriority w:val="60"/>
    <w:semiHidden/>
    <w:unhideWhenUsed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5556" w:themeColor="accent2"/>
          <w:left w:val="nil"/>
          <w:bottom w:val="single" w:sz="8" w:space="0" w:color="005556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</w:style>
  <w:style w:type="table" w:styleId="LightShading-Accent3">
    <w:name w:val="Light Shading Accent 3"/>
    <w:basedOn w:val="TableNormal"/>
    <w:uiPriority w:val="60"/>
    <w:semiHidden/>
    <w:unhideWhenUsed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B11F35" w:themeColor="accent3"/>
          <w:left w:val="nil"/>
          <w:bottom w:val="single" w:sz="8" w:space="0" w:color="B11F35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</w:style>
  <w:style w:type="table" w:styleId="LightShading-Accent4">
    <w:name w:val="Light Shading Accent 4"/>
    <w:basedOn w:val="TableNormal"/>
    <w:uiPriority w:val="60"/>
    <w:semiHidden/>
    <w:unhideWhenUsed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56628" w:themeColor="accent4"/>
          <w:left w:val="nil"/>
          <w:bottom w:val="single" w:sz="8" w:space="0" w:color="856628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</w:style>
  <w:style w:type="table" w:styleId="LightShading-Accent5">
    <w:name w:val="Light Shading Accent 5"/>
    <w:basedOn w:val="TableNormal"/>
    <w:uiPriority w:val="60"/>
    <w:semiHidden/>
    <w:unhideWhenUsed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7E314C" w:themeColor="accent5"/>
          <w:left w:val="nil"/>
          <w:bottom w:val="single" w:sz="8" w:space="0" w:color="7E314C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</w:style>
  <w:style w:type="table" w:styleId="LightShading-Accent6">
    <w:name w:val="Light Shading Accent 6"/>
    <w:basedOn w:val="TableNormal"/>
    <w:uiPriority w:val="60"/>
    <w:semiHidden/>
    <w:unhideWhenUsed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6A88" w:themeColor="accent6"/>
          <w:left w:val="nil"/>
          <w:bottom w:val="single" w:sz="8" w:space="0" w:color="4B6A88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</w:style>
  <w:style w:type="character" w:styleId="LineNumber">
    <w:name w:val="line number"/>
    <w:basedOn w:val="DefaultParagraphFont"/>
    <w:uiPriority w:val="99"/>
    <w:semiHidden/>
    <w:unhideWhenUsed/>
    <w:rsid w:val="002647D3"/>
  </w:style>
  <w:style w:type="paragraph" w:styleId="List">
    <w:name w:val="List"/>
    <w:basedOn w:val="Normal"/>
    <w:uiPriority w:val="99"/>
    <w:semiHidden/>
    <w:unhideWhenUsed/>
    <w:rsid w:val="002647D3"/>
    <w:pPr>
      <w:ind w:left="360" w:hanging="360"/>
      <w:contextualSpacing/>
    </w:pPr>
  </w:style>
  <w:style w:type="paragraph" w:styleId="List2">
    <w:name w:val="List 2"/>
    <w:basedOn w:val="Normal"/>
    <w:uiPriority w:val="99"/>
    <w:semiHidden/>
    <w:unhideWhenUsed/>
    <w:rsid w:val="002647D3"/>
    <w:pPr>
      <w:ind w:left="720" w:hanging="360"/>
      <w:contextualSpacing/>
    </w:pPr>
  </w:style>
  <w:style w:type="paragraph" w:styleId="List3">
    <w:name w:val="List 3"/>
    <w:basedOn w:val="Normal"/>
    <w:uiPriority w:val="99"/>
    <w:semiHidden/>
    <w:unhideWhenUsed/>
    <w:rsid w:val="002647D3"/>
    <w:pPr>
      <w:ind w:left="1080" w:hanging="360"/>
      <w:contextualSpacing/>
    </w:pPr>
  </w:style>
  <w:style w:type="paragraph" w:styleId="List4">
    <w:name w:val="List 4"/>
    <w:basedOn w:val="Normal"/>
    <w:uiPriority w:val="99"/>
    <w:semiHidden/>
    <w:unhideWhenUsed/>
    <w:rsid w:val="002647D3"/>
    <w:pPr>
      <w:ind w:left="1440" w:hanging="360"/>
      <w:contextualSpacing/>
    </w:pPr>
  </w:style>
  <w:style w:type="paragraph" w:styleId="List5">
    <w:name w:val="List 5"/>
    <w:basedOn w:val="Normal"/>
    <w:uiPriority w:val="99"/>
    <w:semiHidden/>
    <w:unhideWhenUsed/>
    <w:rsid w:val="002647D3"/>
    <w:pPr>
      <w:ind w:left="1800" w:hanging="360"/>
      <w:contextualSpacing/>
    </w:pPr>
  </w:style>
  <w:style w:type="paragraph" w:styleId="ListBullet3">
    <w:name w:val="List Bullet 3"/>
    <w:basedOn w:val="Normal"/>
    <w:uiPriority w:val="99"/>
    <w:semiHidden/>
    <w:unhideWhenUsed/>
    <w:rsid w:val="002647D3"/>
    <w:pPr>
      <w:numPr>
        <w:numId w:val="4"/>
      </w:numPr>
      <w:contextualSpacing/>
    </w:pPr>
  </w:style>
  <w:style w:type="paragraph" w:styleId="ListBullet4">
    <w:name w:val="List Bullet 4"/>
    <w:basedOn w:val="Normal"/>
    <w:uiPriority w:val="99"/>
    <w:semiHidden/>
    <w:unhideWhenUsed/>
    <w:rsid w:val="002647D3"/>
    <w:pPr>
      <w:numPr>
        <w:numId w:val="10"/>
      </w:numPr>
      <w:contextualSpacing/>
    </w:pPr>
  </w:style>
  <w:style w:type="paragraph" w:styleId="ListBullet5">
    <w:name w:val="List Bullet 5"/>
    <w:basedOn w:val="Normal"/>
    <w:uiPriority w:val="99"/>
    <w:semiHidden/>
    <w:unhideWhenUsed/>
    <w:rsid w:val="002647D3"/>
    <w:pPr>
      <w:numPr>
        <w:numId w:val="11"/>
      </w:numPr>
      <w:contextualSpacing/>
    </w:pPr>
  </w:style>
  <w:style w:type="paragraph" w:styleId="ListContinue">
    <w:name w:val="List Continue"/>
    <w:basedOn w:val="Normal"/>
    <w:uiPriority w:val="99"/>
    <w:semiHidden/>
    <w:unhideWhenUsed/>
    <w:rsid w:val="002647D3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semiHidden/>
    <w:unhideWhenUsed/>
    <w:rsid w:val="002647D3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semiHidden/>
    <w:unhideWhenUsed/>
    <w:rsid w:val="002647D3"/>
    <w:pPr>
      <w:spacing w:after="120"/>
      <w:ind w:left="1080"/>
      <w:contextualSpacing/>
    </w:pPr>
  </w:style>
  <w:style w:type="paragraph" w:styleId="ListContinue4">
    <w:name w:val="List Continue 4"/>
    <w:basedOn w:val="Normal"/>
    <w:uiPriority w:val="99"/>
    <w:semiHidden/>
    <w:unhideWhenUsed/>
    <w:rsid w:val="002647D3"/>
    <w:pPr>
      <w:spacing w:after="120"/>
      <w:ind w:left="1440"/>
      <w:contextualSpacing/>
    </w:pPr>
  </w:style>
  <w:style w:type="paragraph" w:styleId="ListContinue5">
    <w:name w:val="List Continue 5"/>
    <w:basedOn w:val="Normal"/>
    <w:uiPriority w:val="99"/>
    <w:semiHidden/>
    <w:unhideWhenUsed/>
    <w:rsid w:val="002647D3"/>
    <w:pPr>
      <w:spacing w:after="120"/>
      <w:ind w:left="1800"/>
      <w:contextualSpacing/>
    </w:pPr>
  </w:style>
  <w:style w:type="paragraph" w:styleId="ListNumber2">
    <w:name w:val="List Number 2"/>
    <w:basedOn w:val="Normal"/>
    <w:uiPriority w:val="99"/>
    <w:semiHidden/>
    <w:unhideWhenUsed/>
    <w:rsid w:val="002647D3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semiHidden/>
    <w:unhideWhenUsed/>
    <w:rsid w:val="002647D3"/>
    <w:pPr>
      <w:numPr>
        <w:numId w:val="8"/>
      </w:numPr>
      <w:contextualSpacing/>
    </w:pPr>
  </w:style>
  <w:style w:type="paragraph" w:styleId="ListNumber4">
    <w:name w:val="List Number 4"/>
    <w:basedOn w:val="Normal"/>
    <w:uiPriority w:val="99"/>
    <w:semiHidden/>
    <w:unhideWhenUsed/>
    <w:rsid w:val="002647D3"/>
    <w:pPr>
      <w:numPr>
        <w:numId w:val="12"/>
      </w:numPr>
      <w:contextualSpacing/>
    </w:pPr>
  </w:style>
  <w:style w:type="paragraph" w:styleId="ListNumber5">
    <w:name w:val="List Number 5"/>
    <w:basedOn w:val="Normal"/>
    <w:uiPriority w:val="99"/>
    <w:semiHidden/>
    <w:unhideWhenUsed/>
    <w:rsid w:val="002647D3"/>
    <w:pPr>
      <w:numPr>
        <w:numId w:val="13"/>
      </w:numPr>
      <w:contextualSpacing/>
    </w:pPr>
  </w:style>
  <w:style w:type="paragraph" w:styleId="ListParagraph">
    <w:name w:val="List Paragraph"/>
    <w:basedOn w:val="Normal"/>
    <w:uiPriority w:val="34"/>
    <w:unhideWhenUsed/>
    <w:rsid w:val="002647D3"/>
    <w:pPr>
      <w:ind w:left="720"/>
      <w:contextualSpacing/>
    </w:pPr>
  </w:style>
  <w:style w:type="table" w:styleId="ListTable1Light">
    <w:name w:val="List Table 1 Light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1Light-Accent1">
    <w:name w:val="List Table 1 Light Accent 1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52D890" w:themeColor="accent1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1Light-Accent2">
    <w:name w:val="List Table 1 Light Accent 2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00FCFF" w:themeColor="accent2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1Light-Accent3">
    <w:name w:val="List Table 1 Light Accent 3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E46477" w:themeColor="accent3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1Light-Accent4">
    <w:name w:val="List Table 1 Light Accent 4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D0AC63" w:themeColor="accent4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1Light-Accent5">
    <w:name w:val="List Table 1 Light Accent 5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C66E8D" w:themeColor="accent5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1Light-Accent6">
    <w:name w:val="List Table 1 Light Accent 6"/>
    <w:basedOn w:val="TableNormal"/>
    <w:uiPriority w:val="46"/>
    <w:rsid w:val="002647D3"/>
    <w:tblPr>
      <w:tblStyleRowBandSize w:val="1"/>
      <w:tblStyleColBandSize w:val="1"/>
    </w:tblPr>
    <w:tblStylePr w:type="firstRow">
      <w:rPr>
        <w:b/>
        <w:bCs/>
      </w:rPr>
      <w:tblPr/>
      <w:tcPr>
        <w:tcBorders>
          <w:bottom w:val="single" w:sz="4" w:space="0" w:color="8BA5BF" w:themeColor="accent6" w:themeTint="99"/>
        </w:tcBorders>
      </w:tcPr>
    </w:tblStylePr>
    <w:tblStylePr w:type="lastRow">
      <w:rPr>
        <w:b/>
        <w:bCs/>
      </w:rPr>
      <w:tblPr/>
      <w:tcPr>
        <w:tcBorders>
          <w:top w:val="sing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2">
    <w:name w:val="List Table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666666" w:themeColor="text1" w:themeTint="99"/>
        <w:bottom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2-Accent1">
    <w:name w:val="List Table 2 Accent 1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52D890" w:themeColor="accent1" w:themeTint="99"/>
        <w:bottom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2-Accent2">
    <w:name w:val="List Table 2 Accent 2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00FCFF" w:themeColor="accent2" w:themeTint="99"/>
        <w:bottom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2-Accent3">
    <w:name w:val="List Table 2 Accent 3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E46477" w:themeColor="accent3" w:themeTint="99"/>
        <w:bottom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2-Accent4">
    <w:name w:val="List Table 2 Accent 4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D0AC63" w:themeColor="accent4" w:themeTint="99"/>
        <w:bottom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2-Accent5">
    <w:name w:val="List Table 2 Accent 5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C66E8D" w:themeColor="accent5" w:themeTint="99"/>
        <w:bottom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2-Accent6">
    <w:name w:val="List Table 2 Accent 6"/>
    <w:basedOn w:val="TableNormal"/>
    <w:uiPriority w:val="47"/>
    <w:rsid w:val="002647D3"/>
    <w:tblPr>
      <w:tblStyleRowBandSize w:val="1"/>
      <w:tblStyleColBandSize w:val="1"/>
      <w:tblBorders>
        <w:top w:val="single" w:sz="4" w:space="0" w:color="8BA5BF" w:themeColor="accent6" w:themeTint="99"/>
        <w:bottom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3">
    <w:name w:val="List Table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0000" w:themeColor="text1"/>
          <w:right w:val="single" w:sz="4" w:space="0" w:color="000000" w:themeColor="text1"/>
        </w:tcBorders>
      </w:tcPr>
    </w:tblStylePr>
    <w:tblStylePr w:type="band1Horz">
      <w:tblPr/>
      <w:tcPr>
        <w:tcBorders>
          <w:top w:val="single" w:sz="4" w:space="0" w:color="000000" w:themeColor="text1"/>
          <w:bottom w:val="single" w:sz="4" w:space="0" w:color="000000" w:themeColor="tex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0000" w:themeColor="text1"/>
          <w:left w:val="nil"/>
        </w:tcBorders>
      </w:tcPr>
    </w:tblStylePr>
    <w:tblStylePr w:type="swCell">
      <w:tblPr/>
      <w:tcPr>
        <w:tcBorders>
          <w:top w:val="double" w:sz="4" w:space="0" w:color="000000" w:themeColor="text1"/>
          <w:right w:val="nil"/>
        </w:tcBorders>
      </w:tcPr>
    </w:tblStylePr>
  </w:style>
  <w:style w:type="table" w:styleId="ListTable3-Accent1">
    <w:name w:val="List Table 3 Accent 1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1D824C" w:themeColor="accent1"/>
        <w:left w:val="single" w:sz="4" w:space="0" w:color="1D824C" w:themeColor="accent1"/>
        <w:bottom w:val="single" w:sz="4" w:space="0" w:color="1D824C" w:themeColor="accent1"/>
        <w:right w:val="single" w:sz="4" w:space="0" w:color="1D824C" w:themeColor="accent1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1D824C" w:themeColor="accent1"/>
          <w:right w:val="single" w:sz="4" w:space="0" w:color="1D824C" w:themeColor="accent1"/>
        </w:tcBorders>
      </w:tcPr>
    </w:tblStylePr>
    <w:tblStylePr w:type="band1Horz">
      <w:tblPr/>
      <w:tcPr>
        <w:tcBorders>
          <w:top w:val="single" w:sz="4" w:space="0" w:color="1D824C" w:themeColor="accent1"/>
          <w:bottom w:val="single" w:sz="4" w:space="0" w:color="1D824C" w:themeColor="accent1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1D824C" w:themeColor="accent1"/>
          <w:left w:val="nil"/>
        </w:tcBorders>
      </w:tcPr>
    </w:tblStylePr>
    <w:tblStylePr w:type="swCell">
      <w:tblPr/>
      <w:tcPr>
        <w:tcBorders>
          <w:top w:val="double" w:sz="4" w:space="0" w:color="1D824C" w:themeColor="accent1"/>
          <w:right w:val="nil"/>
        </w:tcBorders>
      </w:tcPr>
    </w:tblStylePr>
  </w:style>
  <w:style w:type="table" w:styleId="ListTable3-Accent2">
    <w:name w:val="List Table 3 Accent 2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005556" w:themeColor="accent2"/>
        <w:left w:val="single" w:sz="4" w:space="0" w:color="005556" w:themeColor="accent2"/>
        <w:bottom w:val="single" w:sz="4" w:space="0" w:color="005556" w:themeColor="accent2"/>
        <w:right w:val="single" w:sz="4" w:space="0" w:color="005556" w:themeColor="accent2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005556" w:themeColor="accent2"/>
          <w:right w:val="single" w:sz="4" w:space="0" w:color="005556" w:themeColor="accent2"/>
        </w:tcBorders>
      </w:tcPr>
    </w:tblStylePr>
    <w:tblStylePr w:type="band1Horz">
      <w:tblPr/>
      <w:tcPr>
        <w:tcBorders>
          <w:top w:val="single" w:sz="4" w:space="0" w:color="005556" w:themeColor="accent2"/>
          <w:bottom w:val="single" w:sz="4" w:space="0" w:color="005556" w:themeColor="accent2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005556" w:themeColor="accent2"/>
          <w:left w:val="nil"/>
        </w:tcBorders>
      </w:tcPr>
    </w:tblStylePr>
    <w:tblStylePr w:type="swCell">
      <w:tblPr/>
      <w:tcPr>
        <w:tcBorders>
          <w:top w:val="double" w:sz="4" w:space="0" w:color="005556" w:themeColor="accent2"/>
          <w:right w:val="nil"/>
        </w:tcBorders>
      </w:tcPr>
    </w:tblStylePr>
  </w:style>
  <w:style w:type="table" w:styleId="ListTable3-Accent3">
    <w:name w:val="List Table 3 Accent 3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B11F35" w:themeColor="accent3"/>
        <w:left w:val="single" w:sz="4" w:space="0" w:color="B11F35" w:themeColor="accent3"/>
        <w:bottom w:val="single" w:sz="4" w:space="0" w:color="B11F35" w:themeColor="accent3"/>
        <w:right w:val="single" w:sz="4" w:space="0" w:color="B11F35" w:themeColor="accent3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B11F35" w:themeColor="accent3"/>
          <w:right w:val="single" w:sz="4" w:space="0" w:color="B11F35" w:themeColor="accent3"/>
        </w:tcBorders>
      </w:tcPr>
    </w:tblStylePr>
    <w:tblStylePr w:type="band1Horz">
      <w:tblPr/>
      <w:tcPr>
        <w:tcBorders>
          <w:top w:val="single" w:sz="4" w:space="0" w:color="B11F35" w:themeColor="accent3"/>
          <w:bottom w:val="single" w:sz="4" w:space="0" w:color="B11F35" w:themeColor="accent3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B11F35" w:themeColor="accent3"/>
          <w:left w:val="nil"/>
        </w:tcBorders>
      </w:tcPr>
    </w:tblStylePr>
    <w:tblStylePr w:type="swCell">
      <w:tblPr/>
      <w:tcPr>
        <w:tcBorders>
          <w:top w:val="double" w:sz="4" w:space="0" w:color="B11F35" w:themeColor="accent3"/>
          <w:right w:val="nil"/>
        </w:tcBorders>
      </w:tcPr>
    </w:tblStylePr>
  </w:style>
  <w:style w:type="table" w:styleId="ListTable3-Accent4">
    <w:name w:val="List Table 3 Accent 4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856628" w:themeColor="accent4"/>
        <w:left w:val="single" w:sz="4" w:space="0" w:color="856628" w:themeColor="accent4"/>
        <w:bottom w:val="single" w:sz="4" w:space="0" w:color="856628" w:themeColor="accent4"/>
        <w:right w:val="single" w:sz="4" w:space="0" w:color="856628" w:themeColor="accent4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856628" w:themeColor="accent4"/>
          <w:right w:val="single" w:sz="4" w:space="0" w:color="856628" w:themeColor="accent4"/>
        </w:tcBorders>
      </w:tcPr>
    </w:tblStylePr>
    <w:tblStylePr w:type="band1Horz">
      <w:tblPr/>
      <w:tcPr>
        <w:tcBorders>
          <w:top w:val="single" w:sz="4" w:space="0" w:color="856628" w:themeColor="accent4"/>
          <w:bottom w:val="single" w:sz="4" w:space="0" w:color="856628" w:themeColor="accent4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856628" w:themeColor="accent4"/>
          <w:left w:val="nil"/>
        </w:tcBorders>
      </w:tcPr>
    </w:tblStylePr>
    <w:tblStylePr w:type="swCell">
      <w:tblPr/>
      <w:tcPr>
        <w:tcBorders>
          <w:top w:val="double" w:sz="4" w:space="0" w:color="856628" w:themeColor="accent4"/>
          <w:right w:val="nil"/>
        </w:tcBorders>
      </w:tcPr>
    </w:tblStylePr>
  </w:style>
  <w:style w:type="table" w:styleId="ListTable3-Accent5">
    <w:name w:val="List Table 3 Accent 5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7E314C" w:themeColor="accent5"/>
        <w:left w:val="single" w:sz="4" w:space="0" w:color="7E314C" w:themeColor="accent5"/>
        <w:bottom w:val="single" w:sz="4" w:space="0" w:color="7E314C" w:themeColor="accent5"/>
        <w:right w:val="single" w:sz="4" w:space="0" w:color="7E314C" w:themeColor="accent5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7E314C" w:themeColor="accent5"/>
          <w:right w:val="single" w:sz="4" w:space="0" w:color="7E314C" w:themeColor="accent5"/>
        </w:tcBorders>
      </w:tcPr>
    </w:tblStylePr>
    <w:tblStylePr w:type="band1Horz">
      <w:tblPr/>
      <w:tcPr>
        <w:tcBorders>
          <w:top w:val="single" w:sz="4" w:space="0" w:color="7E314C" w:themeColor="accent5"/>
          <w:bottom w:val="single" w:sz="4" w:space="0" w:color="7E314C" w:themeColor="accent5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7E314C" w:themeColor="accent5"/>
          <w:left w:val="nil"/>
        </w:tcBorders>
      </w:tcPr>
    </w:tblStylePr>
    <w:tblStylePr w:type="swCell">
      <w:tblPr/>
      <w:tcPr>
        <w:tcBorders>
          <w:top w:val="double" w:sz="4" w:space="0" w:color="7E314C" w:themeColor="accent5"/>
          <w:right w:val="nil"/>
        </w:tcBorders>
      </w:tcPr>
    </w:tblStylePr>
  </w:style>
  <w:style w:type="table" w:styleId="ListTable3-Accent6">
    <w:name w:val="List Table 3 Accent 6"/>
    <w:basedOn w:val="TableNormal"/>
    <w:uiPriority w:val="48"/>
    <w:rsid w:val="002647D3"/>
    <w:tblPr>
      <w:tblStyleRowBandSize w:val="1"/>
      <w:tblStyleColBandSize w:val="1"/>
      <w:tblBorders>
        <w:top w:val="single" w:sz="4" w:space="0" w:color="4B6A88" w:themeColor="accent6"/>
        <w:left w:val="single" w:sz="4" w:space="0" w:color="4B6A88" w:themeColor="accent6"/>
        <w:bottom w:val="single" w:sz="4" w:space="0" w:color="4B6A88" w:themeColor="accent6"/>
        <w:right w:val="single" w:sz="4" w:space="0" w:color="4B6A88" w:themeColor="accent6"/>
      </w:tblBorders>
    </w:tblPr>
    <w:tblStylePr w:type="firstRow">
      <w:rPr>
        <w:b/>
        <w:bCs/>
        <w:color w:val="FFFFFF" w:themeColor="background1"/>
      </w:rPr>
      <w:tblPr/>
      <w:tcPr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  <w:shd w:val="clear" w:color="auto" w:fill="FFFFFF" w:themeFill="background1"/>
      </w:tcPr>
    </w:tblStylePr>
    <w:tblStylePr w:type="firstCol">
      <w:rPr>
        <w:b/>
        <w:bCs/>
      </w:rPr>
      <w:tblPr/>
      <w:tcPr>
        <w:tcBorders>
          <w:right w:val="nil"/>
        </w:tcBorders>
        <w:shd w:val="clear" w:color="auto" w:fill="FFFFFF" w:themeFill="background1"/>
      </w:tcPr>
    </w:tblStylePr>
    <w:tblStylePr w:type="lastCol">
      <w:rPr>
        <w:b/>
        <w:bCs/>
      </w:rPr>
      <w:tblPr/>
      <w:tcPr>
        <w:tcBorders>
          <w:left w:val="nil"/>
        </w:tcBorders>
        <w:shd w:val="clear" w:color="auto" w:fill="FFFFFF" w:themeFill="background1"/>
      </w:tcPr>
    </w:tblStylePr>
    <w:tblStylePr w:type="band1Vert">
      <w:tblPr/>
      <w:tcPr>
        <w:tcBorders>
          <w:left w:val="single" w:sz="4" w:space="0" w:color="4B6A88" w:themeColor="accent6"/>
          <w:right w:val="single" w:sz="4" w:space="0" w:color="4B6A88" w:themeColor="accent6"/>
        </w:tcBorders>
      </w:tcPr>
    </w:tblStylePr>
    <w:tblStylePr w:type="band1Horz">
      <w:tblPr/>
      <w:tcPr>
        <w:tcBorders>
          <w:top w:val="single" w:sz="4" w:space="0" w:color="4B6A88" w:themeColor="accent6"/>
          <w:bottom w:val="single" w:sz="4" w:space="0" w:color="4B6A88" w:themeColor="accent6"/>
          <w:insideH w:val="nil"/>
        </w:tcBorders>
      </w:tcPr>
    </w:tblStylePr>
    <w:tblStylePr w:type="neCell">
      <w:tblPr/>
      <w:tcPr>
        <w:tcBorders>
          <w:left w:val="nil"/>
          <w:bottom w:val="nil"/>
        </w:tcBorders>
      </w:tcPr>
    </w:tblStylePr>
    <w:tblStylePr w:type="nwCell">
      <w:tblPr/>
      <w:tcPr>
        <w:tcBorders>
          <w:bottom w:val="nil"/>
          <w:right w:val="nil"/>
        </w:tcBorders>
      </w:tcPr>
    </w:tblStylePr>
    <w:tblStylePr w:type="seCell">
      <w:tblPr/>
      <w:tcPr>
        <w:tcBorders>
          <w:top w:val="double" w:sz="4" w:space="0" w:color="4B6A88" w:themeColor="accent6"/>
          <w:left w:val="nil"/>
        </w:tcBorders>
      </w:tcPr>
    </w:tblStylePr>
    <w:tblStylePr w:type="swCell">
      <w:tblPr/>
      <w:tcPr>
        <w:tcBorders>
          <w:top w:val="double" w:sz="4" w:space="0" w:color="4B6A88" w:themeColor="accent6"/>
          <w:right w:val="nil"/>
        </w:tcBorders>
      </w:tcPr>
    </w:tblStylePr>
  </w:style>
  <w:style w:type="table" w:styleId="ListTable4">
    <w:name w:val="List Table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0000" w:themeColor="text1"/>
          <w:left w:val="single" w:sz="4" w:space="0" w:color="000000" w:themeColor="text1"/>
          <w:bottom w:val="single" w:sz="4" w:space="0" w:color="000000" w:themeColor="text1"/>
          <w:right w:val="single" w:sz="4" w:space="0" w:color="000000" w:themeColor="text1"/>
          <w:insideH w:val="nil"/>
        </w:tcBorders>
        <w:shd w:val="clear" w:color="auto" w:fill="000000" w:themeFill="text1"/>
      </w:tcPr>
    </w:tblStylePr>
    <w:tblStylePr w:type="lastRow">
      <w:rPr>
        <w:b/>
        <w:bCs/>
      </w:rPr>
      <w:tblPr/>
      <w:tcPr>
        <w:tcBorders>
          <w:top w:val="double" w:sz="4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4-Accent1">
    <w:name w:val="List Table 4 Accent 1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52D890" w:themeColor="accent1" w:themeTint="99"/>
        <w:left w:val="single" w:sz="4" w:space="0" w:color="52D890" w:themeColor="accent1" w:themeTint="99"/>
        <w:bottom w:val="single" w:sz="4" w:space="0" w:color="52D890" w:themeColor="accent1" w:themeTint="99"/>
        <w:right w:val="single" w:sz="4" w:space="0" w:color="52D890" w:themeColor="accent1" w:themeTint="99"/>
        <w:insideH w:val="single" w:sz="4" w:space="0" w:color="52D890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1D824C" w:themeColor="accent1"/>
          <w:left w:val="single" w:sz="4" w:space="0" w:color="1D824C" w:themeColor="accent1"/>
          <w:bottom w:val="single" w:sz="4" w:space="0" w:color="1D824C" w:themeColor="accent1"/>
          <w:right w:val="single" w:sz="4" w:space="0" w:color="1D824C" w:themeColor="accent1"/>
          <w:insideH w:val="nil"/>
        </w:tcBorders>
        <w:shd w:val="clear" w:color="auto" w:fill="1D824C" w:themeFill="accent1"/>
      </w:tcPr>
    </w:tblStylePr>
    <w:tblStylePr w:type="lastRow">
      <w:rPr>
        <w:b/>
        <w:bCs/>
      </w:rPr>
      <w:tblPr/>
      <w:tcPr>
        <w:tcBorders>
          <w:top w:val="double" w:sz="4" w:space="0" w:color="52D890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4-Accent2">
    <w:name w:val="List Table 4 Accent 2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00FCFF" w:themeColor="accent2" w:themeTint="99"/>
        <w:left w:val="single" w:sz="4" w:space="0" w:color="00FCFF" w:themeColor="accent2" w:themeTint="99"/>
        <w:bottom w:val="single" w:sz="4" w:space="0" w:color="00FCFF" w:themeColor="accent2" w:themeTint="99"/>
        <w:right w:val="single" w:sz="4" w:space="0" w:color="00FCFF" w:themeColor="accent2" w:themeTint="99"/>
        <w:insideH w:val="single" w:sz="4" w:space="0" w:color="00FCFF" w:themeColor="accent2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005556" w:themeColor="accent2"/>
          <w:left w:val="single" w:sz="4" w:space="0" w:color="005556" w:themeColor="accent2"/>
          <w:bottom w:val="single" w:sz="4" w:space="0" w:color="005556" w:themeColor="accent2"/>
          <w:right w:val="single" w:sz="4" w:space="0" w:color="005556" w:themeColor="accent2"/>
          <w:insideH w:val="nil"/>
        </w:tcBorders>
        <w:shd w:val="clear" w:color="auto" w:fill="005556" w:themeFill="accent2"/>
      </w:tcPr>
    </w:tblStylePr>
    <w:tblStylePr w:type="lastRow">
      <w:rPr>
        <w:b/>
        <w:bCs/>
      </w:rPr>
      <w:tblPr/>
      <w:tcPr>
        <w:tcBorders>
          <w:top w:val="double" w:sz="4" w:space="0" w:color="00FCFF" w:themeColor="accent2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4-Accent3">
    <w:name w:val="List Table 4 Accent 3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E46477" w:themeColor="accent3" w:themeTint="99"/>
        <w:left w:val="single" w:sz="4" w:space="0" w:color="E46477" w:themeColor="accent3" w:themeTint="99"/>
        <w:bottom w:val="single" w:sz="4" w:space="0" w:color="E46477" w:themeColor="accent3" w:themeTint="99"/>
        <w:right w:val="single" w:sz="4" w:space="0" w:color="E46477" w:themeColor="accent3" w:themeTint="99"/>
        <w:insideH w:val="single" w:sz="4" w:space="0" w:color="E46477" w:themeColor="accent3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B11F35" w:themeColor="accent3"/>
          <w:left w:val="single" w:sz="4" w:space="0" w:color="B11F35" w:themeColor="accent3"/>
          <w:bottom w:val="single" w:sz="4" w:space="0" w:color="B11F35" w:themeColor="accent3"/>
          <w:right w:val="single" w:sz="4" w:space="0" w:color="B11F35" w:themeColor="accent3"/>
          <w:insideH w:val="nil"/>
        </w:tcBorders>
        <w:shd w:val="clear" w:color="auto" w:fill="B11F35" w:themeFill="accent3"/>
      </w:tcPr>
    </w:tblStylePr>
    <w:tblStylePr w:type="lastRow">
      <w:rPr>
        <w:b/>
        <w:bCs/>
      </w:rPr>
      <w:tblPr/>
      <w:tcPr>
        <w:tcBorders>
          <w:top w:val="double" w:sz="4" w:space="0" w:color="E46477" w:themeColor="accent3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4-Accent4">
    <w:name w:val="List Table 4 Accent 4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D0AC63" w:themeColor="accent4" w:themeTint="99"/>
        <w:left w:val="single" w:sz="4" w:space="0" w:color="D0AC63" w:themeColor="accent4" w:themeTint="99"/>
        <w:bottom w:val="single" w:sz="4" w:space="0" w:color="D0AC63" w:themeColor="accent4" w:themeTint="99"/>
        <w:right w:val="single" w:sz="4" w:space="0" w:color="D0AC63" w:themeColor="accent4" w:themeTint="99"/>
        <w:insideH w:val="single" w:sz="4" w:space="0" w:color="D0AC63" w:themeColor="accent4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856628" w:themeColor="accent4"/>
          <w:left w:val="single" w:sz="4" w:space="0" w:color="856628" w:themeColor="accent4"/>
          <w:bottom w:val="single" w:sz="4" w:space="0" w:color="856628" w:themeColor="accent4"/>
          <w:right w:val="single" w:sz="4" w:space="0" w:color="856628" w:themeColor="accent4"/>
          <w:insideH w:val="nil"/>
        </w:tcBorders>
        <w:shd w:val="clear" w:color="auto" w:fill="856628" w:themeFill="accent4"/>
      </w:tcPr>
    </w:tblStylePr>
    <w:tblStylePr w:type="lastRow">
      <w:rPr>
        <w:b/>
        <w:bCs/>
      </w:rPr>
      <w:tblPr/>
      <w:tcPr>
        <w:tcBorders>
          <w:top w:val="double" w:sz="4" w:space="0" w:color="D0AC63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4-Accent5">
    <w:name w:val="List Table 4 Accent 5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C66E8D" w:themeColor="accent5" w:themeTint="99"/>
        <w:left w:val="single" w:sz="4" w:space="0" w:color="C66E8D" w:themeColor="accent5" w:themeTint="99"/>
        <w:bottom w:val="single" w:sz="4" w:space="0" w:color="C66E8D" w:themeColor="accent5" w:themeTint="99"/>
        <w:right w:val="single" w:sz="4" w:space="0" w:color="C66E8D" w:themeColor="accent5" w:themeTint="99"/>
        <w:insideH w:val="single" w:sz="4" w:space="0" w:color="C66E8D" w:themeColor="accent5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7E314C" w:themeColor="accent5"/>
          <w:left w:val="single" w:sz="4" w:space="0" w:color="7E314C" w:themeColor="accent5"/>
          <w:bottom w:val="single" w:sz="4" w:space="0" w:color="7E314C" w:themeColor="accent5"/>
          <w:right w:val="single" w:sz="4" w:space="0" w:color="7E314C" w:themeColor="accent5"/>
          <w:insideH w:val="nil"/>
        </w:tcBorders>
        <w:shd w:val="clear" w:color="auto" w:fill="7E314C" w:themeFill="accent5"/>
      </w:tcPr>
    </w:tblStylePr>
    <w:tblStylePr w:type="lastRow">
      <w:rPr>
        <w:b/>
        <w:bCs/>
      </w:rPr>
      <w:tblPr/>
      <w:tcPr>
        <w:tcBorders>
          <w:top w:val="double" w:sz="4" w:space="0" w:color="C66E8D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4-Accent6">
    <w:name w:val="List Table 4 Accent 6"/>
    <w:basedOn w:val="TableNormal"/>
    <w:uiPriority w:val="49"/>
    <w:rsid w:val="002647D3"/>
    <w:tblPr>
      <w:tblStyleRowBandSize w:val="1"/>
      <w:tblStyleColBandSize w:val="1"/>
      <w:tblBorders>
        <w:top w:val="single" w:sz="4" w:space="0" w:color="8BA5BF" w:themeColor="accent6" w:themeTint="99"/>
        <w:left w:val="single" w:sz="4" w:space="0" w:color="8BA5BF" w:themeColor="accent6" w:themeTint="99"/>
        <w:bottom w:val="single" w:sz="4" w:space="0" w:color="8BA5BF" w:themeColor="accent6" w:themeTint="99"/>
        <w:right w:val="single" w:sz="4" w:space="0" w:color="8BA5BF" w:themeColor="accent6" w:themeTint="99"/>
        <w:insideH w:val="single" w:sz="4" w:space="0" w:color="8BA5BF" w:themeColor="accent6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B6A88" w:themeColor="accent6"/>
          <w:left w:val="single" w:sz="4" w:space="0" w:color="4B6A88" w:themeColor="accent6"/>
          <w:bottom w:val="single" w:sz="4" w:space="0" w:color="4B6A88" w:themeColor="accent6"/>
          <w:right w:val="single" w:sz="4" w:space="0" w:color="4B6A88" w:themeColor="accent6"/>
          <w:insideH w:val="nil"/>
        </w:tcBorders>
        <w:shd w:val="clear" w:color="auto" w:fill="4B6A88" w:themeFill="accent6"/>
      </w:tcPr>
    </w:tblStylePr>
    <w:tblStylePr w:type="lastRow">
      <w:rPr>
        <w:b/>
        <w:bCs/>
      </w:rPr>
      <w:tblPr/>
      <w:tcPr>
        <w:tcBorders>
          <w:top w:val="double" w:sz="4" w:space="0" w:color="8BA5B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5Dark">
    <w:name w:val="List Table 5 Dark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0000" w:themeColor="text1"/>
        <w:left w:val="single" w:sz="24" w:space="0" w:color="000000" w:themeColor="text1"/>
        <w:bottom w:val="single" w:sz="24" w:space="0" w:color="000000" w:themeColor="text1"/>
        <w:right w:val="single" w:sz="24" w:space="0" w:color="000000" w:themeColor="text1"/>
      </w:tblBorders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1">
    <w:name w:val="List Table 5 Dark Accent 1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1D824C" w:themeColor="accent1"/>
        <w:left w:val="single" w:sz="24" w:space="0" w:color="1D824C" w:themeColor="accent1"/>
        <w:bottom w:val="single" w:sz="24" w:space="0" w:color="1D824C" w:themeColor="accent1"/>
        <w:right w:val="single" w:sz="24" w:space="0" w:color="1D824C" w:themeColor="accent1"/>
      </w:tblBorders>
    </w:tblPr>
    <w:tcPr>
      <w:shd w:val="clear" w:color="auto" w:fill="1D824C" w:themeFill="accent1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2">
    <w:name w:val="List Table 5 Dark Accent 2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005556" w:themeColor="accent2"/>
        <w:left w:val="single" w:sz="24" w:space="0" w:color="005556" w:themeColor="accent2"/>
        <w:bottom w:val="single" w:sz="24" w:space="0" w:color="005556" w:themeColor="accent2"/>
        <w:right w:val="single" w:sz="24" w:space="0" w:color="005556" w:themeColor="accent2"/>
      </w:tblBorders>
    </w:tblPr>
    <w:tcPr>
      <w:shd w:val="clear" w:color="auto" w:fill="005556" w:themeFill="accent2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3">
    <w:name w:val="List Table 5 Dark Accent 3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B11F35" w:themeColor="accent3"/>
        <w:left w:val="single" w:sz="24" w:space="0" w:color="B11F35" w:themeColor="accent3"/>
        <w:bottom w:val="single" w:sz="24" w:space="0" w:color="B11F35" w:themeColor="accent3"/>
        <w:right w:val="single" w:sz="24" w:space="0" w:color="B11F35" w:themeColor="accent3"/>
      </w:tblBorders>
    </w:tblPr>
    <w:tcPr>
      <w:shd w:val="clear" w:color="auto" w:fill="B11F35" w:themeFill="accent3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4">
    <w:name w:val="List Table 5 Dark Accent 4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856628" w:themeColor="accent4"/>
        <w:left w:val="single" w:sz="24" w:space="0" w:color="856628" w:themeColor="accent4"/>
        <w:bottom w:val="single" w:sz="24" w:space="0" w:color="856628" w:themeColor="accent4"/>
        <w:right w:val="single" w:sz="24" w:space="0" w:color="856628" w:themeColor="accent4"/>
      </w:tblBorders>
    </w:tblPr>
    <w:tcPr>
      <w:shd w:val="clear" w:color="auto" w:fill="856628" w:themeFill="accent4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5">
    <w:name w:val="List Table 5 Dark Accent 5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7E314C" w:themeColor="accent5"/>
        <w:left w:val="single" w:sz="24" w:space="0" w:color="7E314C" w:themeColor="accent5"/>
        <w:bottom w:val="single" w:sz="24" w:space="0" w:color="7E314C" w:themeColor="accent5"/>
        <w:right w:val="single" w:sz="24" w:space="0" w:color="7E314C" w:themeColor="accent5"/>
      </w:tblBorders>
    </w:tblPr>
    <w:tcPr>
      <w:shd w:val="clear" w:color="auto" w:fill="7E314C" w:themeFill="accent5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5Dark-Accent6">
    <w:name w:val="List Table 5 Dark Accent 6"/>
    <w:basedOn w:val="TableNormal"/>
    <w:uiPriority w:val="50"/>
    <w:rsid w:val="002647D3"/>
    <w:rPr>
      <w:color w:val="FFFFFF" w:themeColor="background1"/>
    </w:rPr>
    <w:tblPr>
      <w:tblStyleRowBandSize w:val="1"/>
      <w:tblStyleColBandSize w:val="1"/>
      <w:tblBorders>
        <w:top w:val="single" w:sz="24" w:space="0" w:color="4B6A88" w:themeColor="accent6"/>
        <w:left w:val="single" w:sz="24" w:space="0" w:color="4B6A88" w:themeColor="accent6"/>
        <w:bottom w:val="single" w:sz="24" w:space="0" w:color="4B6A88" w:themeColor="accent6"/>
        <w:right w:val="single" w:sz="24" w:space="0" w:color="4B6A88" w:themeColor="accent6"/>
      </w:tblBorders>
    </w:tblPr>
    <w:tcPr>
      <w:shd w:val="clear" w:color="auto" w:fill="4B6A88" w:themeFill="accent6"/>
    </w:tcPr>
    <w:tblStylePr w:type="firstRow">
      <w:rPr>
        <w:b/>
        <w:bCs/>
      </w:rPr>
      <w:tblPr/>
      <w:tcPr>
        <w:tcBorders>
          <w:bottom w:val="single" w:sz="18" w:space="0" w:color="FFFFFF" w:themeColor="background1"/>
        </w:tcBorders>
      </w:tcPr>
    </w:tblStylePr>
    <w:tblStylePr w:type="lastRow">
      <w:rPr>
        <w:b/>
        <w:bCs/>
      </w:rPr>
      <w:tblPr/>
      <w:tcPr>
        <w:tcBorders>
          <w:top w:val="single" w:sz="4" w:space="0" w:color="FFFFFF" w:themeColor="background1"/>
        </w:tcBorders>
      </w:tcPr>
    </w:tblStylePr>
    <w:tblStylePr w:type="firstCol">
      <w:rPr>
        <w:b/>
        <w:bCs/>
      </w:rPr>
      <w:tblPr/>
      <w:tcPr>
        <w:tcBorders>
          <w:right w:val="single" w:sz="4" w:space="0" w:color="FFFFFF" w:themeColor="background1"/>
        </w:tcBorders>
      </w:tcPr>
    </w:tblStylePr>
    <w:tblStylePr w:type="lastCol">
      <w:rPr>
        <w:b/>
        <w:bCs/>
      </w:rPr>
      <w:tblPr/>
      <w:tcPr>
        <w:tcBorders>
          <w:left w:val="single" w:sz="4" w:space="0" w:color="FFFFFF" w:themeColor="background1"/>
        </w:tcBorders>
      </w:tcPr>
    </w:tblStylePr>
    <w:tblStylePr w:type="band1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2Vert">
      <w:tblPr/>
      <w:tcPr>
        <w:tcBorders>
          <w:left w:val="single" w:sz="4" w:space="0" w:color="FFFFFF" w:themeColor="background1"/>
          <w:right w:val="single" w:sz="4" w:space="0" w:color="FFFFFF" w:themeColor="background1"/>
        </w:tcBorders>
      </w:tcPr>
    </w:tblStylePr>
    <w:tblStylePr w:type="band1Horz">
      <w:tblPr/>
      <w:tcPr>
        <w:tcBorders>
          <w:top w:val="single" w:sz="4" w:space="0" w:color="FFFFFF" w:themeColor="background1"/>
          <w:bottom w:val="single" w:sz="4" w:space="0" w:color="FFFFFF" w:themeColor="background1"/>
        </w:tcBorders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top w:val="nil"/>
          <w:left w:val="nil"/>
        </w:tcBorders>
      </w:tcPr>
    </w:tblStylePr>
    <w:tblStylePr w:type="swCell">
      <w:tblPr/>
      <w:tcPr>
        <w:tcBorders>
          <w:top w:val="nil"/>
          <w:right w:val="nil"/>
        </w:tcBorders>
      </w:tcPr>
    </w:tblStylePr>
  </w:style>
  <w:style w:type="table" w:styleId="ListTable6Colorful">
    <w:name w:val="List Table 6 Colorful"/>
    <w:basedOn w:val="TableNormal"/>
    <w:uiPriority w:val="51"/>
    <w:rsid w:val="002647D3"/>
    <w:rPr>
      <w:color w:val="000000" w:themeColor="text1"/>
    </w:rPr>
    <w:tblPr>
      <w:tblStyleRowBandSize w:val="1"/>
      <w:tblStyleColBandSize w:val="1"/>
      <w:tblBorders>
        <w:top w:val="single" w:sz="4" w:space="0" w:color="000000" w:themeColor="text1"/>
        <w:bottom w:val="single" w:sz="4" w:space="0" w:color="000000" w:themeColor="text1"/>
      </w:tblBorders>
    </w:tblPr>
    <w:tblStylePr w:type="firstRow">
      <w:rPr>
        <w:b/>
        <w:bCs/>
      </w:rPr>
      <w:tblPr/>
      <w:tcPr>
        <w:tcBorders>
          <w:bottom w:val="single" w:sz="4" w:space="0" w:color="000000" w:themeColor="text1"/>
        </w:tcBorders>
      </w:tcPr>
    </w:tblStylePr>
    <w:tblStylePr w:type="lastRow">
      <w:rPr>
        <w:b/>
        <w:bCs/>
      </w:rPr>
      <w:tblPr/>
      <w:tcPr>
        <w:tcBorders>
          <w:top w:val="double" w:sz="4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ListTable6Colorful-Accent1">
    <w:name w:val="List Table 6 Colorful Accent 1"/>
    <w:basedOn w:val="TableNormal"/>
    <w:uiPriority w:val="51"/>
    <w:rsid w:val="002647D3"/>
    <w:rPr>
      <w:color w:val="156138" w:themeColor="accent1" w:themeShade="BF"/>
    </w:rPr>
    <w:tblPr>
      <w:tblStyleRowBandSize w:val="1"/>
      <w:tblStyleColBandSize w:val="1"/>
      <w:tblBorders>
        <w:top w:val="single" w:sz="4" w:space="0" w:color="1D824C" w:themeColor="accent1"/>
        <w:bottom w:val="single" w:sz="4" w:space="0" w:color="1D824C" w:themeColor="accent1"/>
      </w:tblBorders>
    </w:tblPr>
    <w:tblStylePr w:type="firstRow">
      <w:rPr>
        <w:b/>
        <w:bCs/>
      </w:rPr>
      <w:tblPr/>
      <w:tcPr>
        <w:tcBorders>
          <w:bottom w:val="single" w:sz="4" w:space="0" w:color="1D824C" w:themeColor="accent1"/>
        </w:tcBorders>
      </w:tcPr>
    </w:tblStylePr>
    <w:tblStylePr w:type="lastRow">
      <w:rPr>
        <w:b/>
        <w:bCs/>
      </w:rPr>
      <w:tblPr/>
      <w:tcPr>
        <w:tcBorders>
          <w:top w:val="double" w:sz="4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</w:style>
  <w:style w:type="table" w:styleId="ListTable6Colorful-Accent2">
    <w:name w:val="List Table 6 Colorful Accent 2"/>
    <w:basedOn w:val="TableNormal"/>
    <w:uiPriority w:val="51"/>
    <w:rsid w:val="002647D3"/>
    <w:rPr>
      <w:color w:val="003F40" w:themeColor="accent2" w:themeShade="BF"/>
    </w:rPr>
    <w:tblPr>
      <w:tblStyleRowBandSize w:val="1"/>
      <w:tblStyleColBandSize w:val="1"/>
      <w:tblBorders>
        <w:top w:val="single" w:sz="4" w:space="0" w:color="005556" w:themeColor="accent2"/>
        <w:bottom w:val="single" w:sz="4" w:space="0" w:color="005556" w:themeColor="accent2"/>
      </w:tblBorders>
    </w:tblPr>
    <w:tblStylePr w:type="firstRow">
      <w:rPr>
        <w:b/>
        <w:bCs/>
      </w:rPr>
      <w:tblPr/>
      <w:tcPr>
        <w:tcBorders>
          <w:bottom w:val="single" w:sz="4" w:space="0" w:color="005556" w:themeColor="accent2"/>
        </w:tcBorders>
      </w:tcPr>
    </w:tblStylePr>
    <w:tblStylePr w:type="lastRow">
      <w:rPr>
        <w:b/>
        <w:bCs/>
      </w:rPr>
      <w:tblPr/>
      <w:tcPr>
        <w:tcBorders>
          <w:top w:val="double" w:sz="4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</w:style>
  <w:style w:type="table" w:styleId="ListTable6Colorful-Accent3">
    <w:name w:val="List Table 6 Colorful Accent 3"/>
    <w:basedOn w:val="TableNormal"/>
    <w:uiPriority w:val="51"/>
    <w:rsid w:val="002647D3"/>
    <w:rPr>
      <w:color w:val="841727" w:themeColor="accent3" w:themeShade="BF"/>
    </w:rPr>
    <w:tblPr>
      <w:tblStyleRowBandSize w:val="1"/>
      <w:tblStyleColBandSize w:val="1"/>
      <w:tblBorders>
        <w:top w:val="single" w:sz="4" w:space="0" w:color="B11F35" w:themeColor="accent3"/>
        <w:bottom w:val="single" w:sz="4" w:space="0" w:color="B11F35" w:themeColor="accent3"/>
      </w:tblBorders>
    </w:tblPr>
    <w:tblStylePr w:type="firstRow">
      <w:rPr>
        <w:b/>
        <w:bCs/>
      </w:rPr>
      <w:tblPr/>
      <w:tcPr>
        <w:tcBorders>
          <w:bottom w:val="single" w:sz="4" w:space="0" w:color="B11F35" w:themeColor="accent3"/>
        </w:tcBorders>
      </w:tcPr>
    </w:tblStylePr>
    <w:tblStylePr w:type="lastRow">
      <w:rPr>
        <w:b/>
        <w:bCs/>
      </w:rPr>
      <w:tblPr/>
      <w:tcPr>
        <w:tcBorders>
          <w:top w:val="double" w:sz="4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</w:style>
  <w:style w:type="table" w:styleId="ListTable6Colorful-Accent4">
    <w:name w:val="List Table 6 Colorful Accent 4"/>
    <w:basedOn w:val="TableNormal"/>
    <w:uiPriority w:val="51"/>
    <w:rsid w:val="002647D3"/>
    <w:rPr>
      <w:color w:val="634C1E" w:themeColor="accent4" w:themeShade="BF"/>
    </w:rPr>
    <w:tblPr>
      <w:tblStyleRowBandSize w:val="1"/>
      <w:tblStyleColBandSize w:val="1"/>
      <w:tblBorders>
        <w:top w:val="single" w:sz="4" w:space="0" w:color="856628" w:themeColor="accent4"/>
        <w:bottom w:val="single" w:sz="4" w:space="0" w:color="856628" w:themeColor="accent4"/>
      </w:tblBorders>
    </w:tblPr>
    <w:tblStylePr w:type="firstRow">
      <w:rPr>
        <w:b/>
        <w:bCs/>
      </w:rPr>
      <w:tblPr/>
      <w:tcPr>
        <w:tcBorders>
          <w:bottom w:val="single" w:sz="4" w:space="0" w:color="856628" w:themeColor="accent4"/>
        </w:tcBorders>
      </w:tcPr>
    </w:tblStylePr>
    <w:tblStylePr w:type="lastRow">
      <w:rPr>
        <w:b/>
        <w:bCs/>
      </w:rPr>
      <w:tblPr/>
      <w:tcPr>
        <w:tcBorders>
          <w:top w:val="double" w:sz="4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</w:style>
  <w:style w:type="table" w:styleId="ListTable6Colorful-Accent5">
    <w:name w:val="List Table 6 Colorful Accent 5"/>
    <w:basedOn w:val="TableNormal"/>
    <w:uiPriority w:val="51"/>
    <w:rsid w:val="002647D3"/>
    <w:rPr>
      <w:color w:val="5E2438" w:themeColor="accent5" w:themeShade="BF"/>
    </w:rPr>
    <w:tblPr>
      <w:tblStyleRowBandSize w:val="1"/>
      <w:tblStyleColBandSize w:val="1"/>
      <w:tblBorders>
        <w:top w:val="single" w:sz="4" w:space="0" w:color="7E314C" w:themeColor="accent5"/>
        <w:bottom w:val="single" w:sz="4" w:space="0" w:color="7E314C" w:themeColor="accent5"/>
      </w:tblBorders>
    </w:tblPr>
    <w:tblStylePr w:type="firstRow">
      <w:rPr>
        <w:b/>
        <w:bCs/>
      </w:rPr>
      <w:tblPr/>
      <w:tcPr>
        <w:tcBorders>
          <w:bottom w:val="single" w:sz="4" w:space="0" w:color="7E314C" w:themeColor="accent5"/>
        </w:tcBorders>
      </w:tcPr>
    </w:tblStylePr>
    <w:tblStylePr w:type="lastRow">
      <w:rPr>
        <w:b/>
        <w:bCs/>
      </w:rPr>
      <w:tblPr/>
      <w:tcPr>
        <w:tcBorders>
          <w:top w:val="double" w:sz="4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</w:style>
  <w:style w:type="table" w:styleId="ListTable6Colorful-Accent6">
    <w:name w:val="List Table 6 Colorful Accent 6"/>
    <w:basedOn w:val="TableNormal"/>
    <w:uiPriority w:val="51"/>
    <w:rsid w:val="002647D3"/>
    <w:rPr>
      <w:color w:val="384F65" w:themeColor="accent6" w:themeShade="BF"/>
    </w:rPr>
    <w:tblPr>
      <w:tblStyleRowBandSize w:val="1"/>
      <w:tblStyleColBandSize w:val="1"/>
      <w:tblBorders>
        <w:top w:val="single" w:sz="4" w:space="0" w:color="4B6A88" w:themeColor="accent6"/>
        <w:bottom w:val="single" w:sz="4" w:space="0" w:color="4B6A88" w:themeColor="accent6"/>
      </w:tblBorders>
    </w:tblPr>
    <w:tblStylePr w:type="firstRow">
      <w:rPr>
        <w:b/>
        <w:bCs/>
      </w:rPr>
      <w:tblPr/>
      <w:tcPr>
        <w:tcBorders>
          <w:bottom w:val="single" w:sz="4" w:space="0" w:color="4B6A88" w:themeColor="accent6"/>
        </w:tcBorders>
      </w:tcPr>
    </w:tblStylePr>
    <w:tblStylePr w:type="lastRow">
      <w:rPr>
        <w:b/>
        <w:bCs/>
      </w:rPr>
      <w:tblPr/>
      <w:tcPr>
        <w:tcBorders>
          <w:top w:val="double" w:sz="4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</w:style>
  <w:style w:type="table" w:styleId="ListTable7Colorful">
    <w:name w:val="List Table 7 Colorful"/>
    <w:basedOn w:val="TableNormal"/>
    <w:uiPriority w:val="52"/>
    <w:rsid w:val="002647D3"/>
    <w:rPr>
      <w:color w:val="000000" w:themeColor="text1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0000" w:themeColor="tex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0000" w:themeColor="tex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0000" w:themeColor="tex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0000" w:themeColor="text1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1">
    <w:name w:val="List Table 7 Colorful Accent 1"/>
    <w:basedOn w:val="TableNormal"/>
    <w:uiPriority w:val="52"/>
    <w:rsid w:val="002647D3"/>
    <w:rPr>
      <w:color w:val="156138" w:themeColor="accent1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1D824C" w:themeColor="accent1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1D824C" w:themeColor="accent1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1D824C" w:themeColor="accent1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1D824C" w:themeColor="accent1"/>
        </w:tcBorders>
        <w:shd w:val="clear" w:color="auto" w:fill="FFFFFF" w:themeFill="background1"/>
      </w:tcPr>
    </w:tblStylePr>
    <w:tblStylePr w:type="band1Vert">
      <w:tblPr/>
      <w:tcPr>
        <w:shd w:val="clear" w:color="auto" w:fill="C5F2DA" w:themeFill="accent1" w:themeFillTint="33"/>
      </w:tcPr>
    </w:tblStylePr>
    <w:tblStylePr w:type="band1Horz">
      <w:tblPr/>
      <w:tcPr>
        <w:shd w:val="clear" w:color="auto" w:fill="C5F2DA" w:themeFill="accent1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2">
    <w:name w:val="List Table 7 Colorful Accent 2"/>
    <w:basedOn w:val="TableNormal"/>
    <w:uiPriority w:val="52"/>
    <w:rsid w:val="002647D3"/>
    <w:rPr>
      <w:color w:val="003F40" w:themeColor="accent2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005556" w:themeColor="accent2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005556" w:themeColor="accent2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005556" w:themeColor="accent2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005556" w:themeColor="accent2"/>
        </w:tcBorders>
        <w:shd w:val="clear" w:color="auto" w:fill="FFFFFF" w:themeFill="background1"/>
      </w:tcPr>
    </w:tblStylePr>
    <w:tblStylePr w:type="band1Vert">
      <w:tblPr/>
      <w:tcPr>
        <w:shd w:val="clear" w:color="auto" w:fill="AAFEFF" w:themeFill="accent2" w:themeFillTint="33"/>
      </w:tcPr>
    </w:tblStylePr>
    <w:tblStylePr w:type="band1Horz">
      <w:tblPr/>
      <w:tcPr>
        <w:shd w:val="clear" w:color="auto" w:fill="AAFEFF" w:themeFill="accent2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3">
    <w:name w:val="List Table 7 Colorful Accent 3"/>
    <w:basedOn w:val="TableNormal"/>
    <w:uiPriority w:val="52"/>
    <w:rsid w:val="002647D3"/>
    <w:rPr>
      <w:color w:val="841727" w:themeColor="accent3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B11F35" w:themeColor="accent3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B11F35" w:themeColor="accent3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B11F35" w:themeColor="accent3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B11F35" w:themeColor="accent3"/>
        </w:tcBorders>
        <w:shd w:val="clear" w:color="auto" w:fill="FFFFFF" w:themeFill="background1"/>
      </w:tcPr>
    </w:tblStylePr>
    <w:tblStylePr w:type="band1Vert">
      <w:tblPr/>
      <w:tcPr>
        <w:shd w:val="clear" w:color="auto" w:fill="F6CBD1" w:themeFill="accent3" w:themeFillTint="33"/>
      </w:tcPr>
    </w:tblStylePr>
    <w:tblStylePr w:type="band1Horz">
      <w:tblPr/>
      <w:tcPr>
        <w:shd w:val="clear" w:color="auto" w:fill="F6CBD1" w:themeFill="accent3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4">
    <w:name w:val="List Table 7 Colorful Accent 4"/>
    <w:basedOn w:val="TableNormal"/>
    <w:uiPriority w:val="52"/>
    <w:rsid w:val="002647D3"/>
    <w:rPr>
      <w:color w:val="634C1E" w:themeColor="accent4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856628" w:themeColor="accent4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856628" w:themeColor="accent4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856628" w:themeColor="accent4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856628" w:themeColor="accent4"/>
        </w:tcBorders>
        <w:shd w:val="clear" w:color="auto" w:fill="FFFFFF" w:themeFill="background1"/>
      </w:tcPr>
    </w:tblStylePr>
    <w:tblStylePr w:type="band1Vert">
      <w:tblPr/>
      <w:tcPr>
        <w:shd w:val="clear" w:color="auto" w:fill="EFE3CA" w:themeFill="accent4" w:themeFillTint="33"/>
      </w:tcPr>
    </w:tblStylePr>
    <w:tblStylePr w:type="band1Horz">
      <w:tblPr/>
      <w:tcPr>
        <w:shd w:val="clear" w:color="auto" w:fill="EFE3CA" w:themeFill="accent4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5">
    <w:name w:val="List Table 7 Colorful Accent 5"/>
    <w:basedOn w:val="TableNormal"/>
    <w:uiPriority w:val="52"/>
    <w:rsid w:val="002647D3"/>
    <w:rPr>
      <w:color w:val="5E2438" w:themeColor="accent5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E314C" w:themeColor="accent5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E314C" w:themeColor="accent5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E314C" w:themeColor="accent5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E314C" w:themeColor="accent5"/>
        </w:tcBorders>
        <w:shd w:val="clear" w:color="auto" w:fill="FFFFFF" w:themeFill="background1"/>
      </w:tcPr>
    </w:tblStylePr>
    <w:tblStylePr w:type="band1Vert">
      <w:tblPr/>
      <w:tcPr>
        <w:shd w:val="clear" w:color="auto" w:fill="ECCED9" w:themeFill="accent5" w:themeFillTint="33"/>
      </w:tcPr>
    </w:tblStylePr>
    <w:tblStylePr w:type="band1Horz">
      <w:tblPr/>
      <w:tcPr>
        <w:shd w:val="clear" w:color="auto" w:fill="ECCED9" w:themeFill="accent5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ListTable7Colorful-Accent6">
    <w:name w:val="List Table 7 Colorful Accent 6"/>
    <w:basedOn w:val="TableNormal"/>
    <w:uiPriority w:val="52"/>
    <w:rsid w:val="002647D3"/>
    <w:rPr>
      <w:color w:val="384F65" w:themeColor="accent6" w:themeShade="BF"/>
    </w:r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4B6A88" w:themeColor="accent6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4B6A88" w:themeColor="accent6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4B6A88" w:themeColor="accent6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4B6A88" w:themeColor="accent6"/>
        </w:tcBorders>
        <w:shd w:val="clear" w:color="auto" w:fill="FFFFFF" w:themeFill="background1"/>
      </w:tcPr>
    </w:tblStylePr>
    <w:tblStylePr w:type="band1Vert">
      <w:tblPr/>
      <w:tcPr>
        <w:shd w:val="clear" w:color="auto" w:fill="D8E1E9" w:themeFill="accent6" w:themeFillTint="33"/>
      </w:tcPr>
    </w:tblStylePr>
    <w:tblStylePr w:type="band1Horz">
      <w:tblPr/>
      <w:tcPr>
        <w:shd w:val="clear" w:color="auto" w:fill="D8E1E9" w:themeFill="accent6" w:themeFillTint="33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table" w:styleId="MediumGrid1">
    <w:name w:val="Medium Grid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  <w:insideV w:val="single" w:sz="8" w:space="0" w:color="2DC975" w:themeColor="accent1" w:themeTint="BF"/>
      </w:tblBorders>
    </w:tblPr>
    <w:tcPr>
      <w:shd w:val="clear" w:color="auto" w:fill="B7EFD1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2DC975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shd w:val="clear" w:color="auto" w:fill="6FDFA3" w:themeFill="accent1" w:themeFillTint="7F"/>
      </w:tcPr>
    </w:tblStylePr>
  </w:style>
  <w:style w:type="table" w:styleId="MediumGrid1-Accent2">
    <w:name w:val="Medium Grid 1 Accent 2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  <w:insideV w:val="single" w:sz="8" w:space="0" w:color="00BEC0" w:themeColor="accent2" w:themeTint="BF"/>
      </w:tblBorders>
    </w:tblPr>
    <w:tcPr>
      <w:shd w:val="clear" w:color="auto" w:fill="96FDFF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00BEC0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shd w:val="clear" w:color="auto" w:fill="2BFCFF" w:themeFill="accent2" w:themeFillTint="7F"/>
      </w:tcPr>
    </w:tblStylePr>
  </w:style>
  <w:style w:type="table" w:styleId="MediumGrid1-Accent3">
    <w:name w:val="Medium Grid 1 Accent 3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  <w:insideV w:val="single" w:sz="8" w:space="0" w:color="DD3E56" w:themeColor="accent3" w:themeTint="BF"/>
      </w:tblBorders>
    </w:tblPr>
    <w:tcPr>
      <w:shd w:val="clear" w:color="auto" w:fill="F4BFC7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DD3E56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shd w:val="clear" w:color="auto" w:fill="E87E8E" w:themeFill="accent3" w:themeFillTint="7F"/>
      </w:tcPr>
    </w:tblStylePr>
  </w:style>
  <w:style w:type="table" w:styleId="MediumGrid1-Accent4">
    <w:name w:val="Medium Grid 1 Accent 4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  <w:insideV w:val="single" w:sz="8" w:space="0" w:color="C4973C" w:themeColor="accent4" w:themeTint="BF"/>
      </w:tblBorders>
    </w:tblPr>
    <w:tcPr>
      <w:shd w:val="clear" w:color="auto" w:fill="EBDCBE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4973C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shd w:val="clear" w:color="auto" w:fill="D8BA7D" w:themeFill="accent4" w:themeFillTint="7F"/>
      </w:tcPr>
    </w:tblStylePr>
  </w:style>
  <w:style w:type="table" w:styleId="MediumGrid1-Accent5">
    <w:name w:val="Medium Grid 1 Accent 5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  <w:insideV w:val="single" w:sz="8" w:space="0" w:color="B84A70" w:themeColor="accent5" w:themeTint="BF"/>
      </w:tblBorders>
    </w:tblPr>
    <w:tcPr>
      <w:shd w:val="clear" w:color="auto" w:fill="E7C3CF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84A70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shd w:val="clear" w:color="auto" w:fill="D086A0" w:themeFill="accent5" w:themeFillTint="7F"/>
      </w:tcPr>
    </w:tblStylePr>
  </w:style>
  <w:style w:type="table" w:styleId="MediumGrid1-Accent6">
    <w:name w:val="Medium Grid 1 Accent 6"/>
    <w:basedOn w:val="TableNormal"/>
    <w:uiPriority w:val="67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  <w:insideV w:val="single" w:sz="8" w:space="0" w:color="6E8FAF" w:themeColor="accent6" w:themeTint="BF"/>
      </w:tblBorders>
    </w:tblPr>
    <w:tcPr>
      <w:shd w:val="clear" w:color="auto" w:fill="CFDAE4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6E8FAF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shd w:val="clear" w:color="auto" w:fill="9EB4CA" w:themeFill="accent6" w:themeFillTint="7F"/>
      </w:tcPr>
    </w:tblStylePr>
  </w:style>
  <w:style w:type="table" w:styleId="MediumGrid2">
    <w:name w:val="Medium Grid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  <w:insideH w:val="single" w:sz="8" w:space="0" w:color="1D824C" w:themeColor="accent1"/>
        <w:insideV w:val="single" w:sz="8" w:space="0" w:color="1D824C" w:themeColor="accent1"/>
      </w:tblBorders>
    </w:tblPr>
    <w:tcPr>
      <w:shd w:val="clear" w:color="auto" w:fill="B7EFD1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2F8EC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5F2DA" w:themeFill="accent1" w:themeFillTint="33"/>
      </w:tcPr>
    </w:tblStylePr>
    <w:tblStylePr w:type="band1Vert">
      <w:tblPr/>
      <w:tcPr>
        <w:shd w:val="clear" w:color="auto" w:fill="6FDFA3" w:themeFill="accent1" w:themeFillTint="7F"/>
      </w:tcPr>
    </w:tblStylePr>
    <w:tblStylePr w:type="band1Horz">
      <w:tblPr/>
      <w:tcPr>
        <w:tcBorders>
          <w:insideH w:val="single" w:sz="6" w:space="0" w:color="1D824C" w:themeColor="accent1"/>
          <w:insideV w:val="single" w:sz="6" w:space="0" w:color="1D824C" w:themeColor="accent1"/>
        </w:tcBorders>
        <w:shd w:val="clear" w:color="auto" w:fill="6FDFA3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  <w:insideH w:val="single" w:sz="8" w:space="0" w:color="005556" w:themeColor="accent2"/>
        <w:insideV w:val="single" w:sz="8" w:space="0" w:color="005556" w:themeColor="accent2"/>
      </w:tblBorders>
    </w:tblPr>
    <w:tcPr>
      <w:shd w:val="clear" w:color="auto" w:fill="96FDFF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D5FEFF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AAFEFF" w:themeFill="accent2" w:themeFillTint="33"/>
      </w:tcPr>
    </w:tblStylePr>
    <w:tblStylePr w:type="band1Vert">
      <w:tblPr/>
      <w:tcPr>
        <w:shd w:val="clear" w:color="auto" w:fill="2BFCFF" w:themeFill="accent2" w:themeFillTint="7F"/>
      </w:tcPr>
    </w:tblStylePr>
    <w:tblStylePr w:type="band1Horz">
      <w:tblPr/>
      <w:tcPr>
        <w:tcBorders>
          <w:insideH w:val="single" w:sz="6" w:space="0" w:color="005556" w:themeColor="accent2"/>
          <w:insideV w:val="single" w:sz="6" w:space="0" w:color="005556" w:themeColor="accent2"/>
        </w:tcBorders>
        <w:shd w:val="clear" w:color="auto" w:fill="2BFCFF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  <w:insideH w:val="single" w:sz="8" w:space="0" w:color="B11F35" w:themeColor="accent3"/>
        <w:insideV w:val="single" w:sz="8" w:space="0" w:color="B11F35" w:themeColor="accent3"/>
      </w:tblBorders>
    </w:tblPr>
    <w:tcPr>
      <w:shd w:val="clear" w:color="auto" w:fill="F4BFC7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AE5E8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6CBD1" w:themeFill="accent3" w:themeFillTint="33"/>
      </w:tcPr>
    </w:tblStylePr>
    <w:tblStylePr w:type="band1Vert">
      <w:tblPr/>
      <w:tcPr>
        <w:shd w:val="clear" w:color="auto" w:fill="E87E8E" w:themeFill="accent3" w:themeFillTint="7F"/>
      </w:tcPr>
    </w:tblStylePr>
    <w:tblStylePr w:type="band1Horz">
      <w:tblPr/>
      <w:tcPr>
        <w:tcBorders>
          <w:insideH w:val="single" w:sz="6" w:space="0" w:color="B11F35" w:themeColor="accent3"/>
          <w:insideV w:val="single" w:sz="6" w:space="0" w:color="B11F35" w:themeColor="accent3"/>
        </w:tcBorders>
        <w:shd w:val="clear" w:color="auto" w:fill="E87E8E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  <w:insideH w:val="single" w:sz="8" w:space="0" w:color="856628" w:themeColor="accent4"/>
        <w:insideV w:val="single" w:sz="8" w:space="0" w:color="856628" w:themeColor="accent4"/>
      </w:tblBorders>
    </w:tblPr>
    <w:tcPr>
      <w:shd w:val="clear" w:color="auto" w:fill="EBDCBE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7F1E5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E3CA" w:themeFill="accent4" w:themeFillTint="33"/>
      </w:tcPr>
    </w:tblStylePr>
    <w:tblStylePr w:type="band1Vert">
      <w:tblPr/>
      <w:tcPr>
        <w:shd w:val="clear" w:color="auto" w:fill="D8BA7D" w:themeFill="accent4" w:themeFillTint="7F"/>
      </w:tcPr>
    </w:tblStylePr>
    <w:tblStylePr w:type="band1Horz">
      <w:tblPr/>
      <w:tcPr>
        <w:tcBorders>
          <w:insideH w:val="single" w:sz="6" w:space="0" w:color="856628" w:themeColor="accent4"/>
          <w:insideV w:val="single" w:sz="6" w:space="0" w:color="856628" w:themeColor="accent4"/>
        </w:tcBorders>
        <w:shd w:val="clear" w:color="auto" w:fill="D8BA7D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  <w:insideH w:val="single" w:sz="8" w:space="0" w:color="7E314C" w:themeColor="accent5"/>
        <w:insideV w:val="single" w:sz="8" w:space="0" w:color="7E314C" w:themeColor="accent5"/>
      </w:tblBorders>
    </w:tblPr>
    <w:tcPr>
      <w:shd w:val="clear" w:color="auto" w:fill="E7C3CF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F5E7EC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CCED9" w:themeFill="accent5" w:themeFillTint="33"/>
      </w:tcPr>
    </w:tblStylePr>
    <w:tblStylePr w:type="band1Vert">
      <w:tblPr/>
      <w:tcPr>
        <w:shd w:val="clear" w:color="auto" w:fill="D086A0" w:themeFill="accent5" w:themeFillTint="7F"/>
      </w:tcPr>
    </w:tblStylePr>
    <w:tblStylePr w:type="band1Horz">
      <w:tblPr/>
      <w:tcPr>
        <w:tcBorders>
          <w:insideH w:val="single" w:sz="6" w:space="0" w:color="7E314C" w:themeColor="accent5"/>
          <w:insideV w:val="single" w:sz="6" w:space="0" w:color="7E314C" w:themeColor="accent5"/>
        </w:tcBorders>
        <w:shd w:val="clear" w:color="auto" w:fill="D086A0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  <w:insideH w:val="single" w:sz="8" w:space="0" w:color="4B6A88" w:themeColor="accent6"/>
        <w:insideV w:val="single" w:sz="8" w:space="0" w:color="4B6A88" w:themeColor="accent6"/>
      </w:tblBorders>
    </w:tblPr>
    <w:tcPr>
      <w:shd w:val="clear" w:color="auto" w:fill="CFDAE4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ECF0F4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8E1E9" w:themeFill="accent6" w:themeFillTint="33"/>
      </w:tcPr>
    </w:tblStylePr>
    <w:tblStylePr w:type="band1Vert">
      <w:tblPr/>
      <w:tcPr>
        <w:shd w:val="clear" w:color="auto" w:fill="9EB4CA" w:themeFill="accent6" w:themeFillTint="7F"/>
      </w:tcPr>
    </w:tblStylePr>
    <w:tblStylePr w:type="band1Horz">
      <w:tblPr/>
      <w:tcPr>
        <w:tcBorders>
          <w:insideH w:val="single" w:sz="6" w:space="0" w:color="4B6A88" w:themeColor="accent6"/>
          <w:insideV w:val="single" w:sz="6" w:space="0" w:color="4B6A88" w:themeColor="accent6"/>
        </w:tcBorders>
        <w:shd w:val="clear" w:color="auto" w:fill="9EB4CA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B7EFD1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1D824C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6FDFA3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6FDFA3" w:themeFill="accent1" w:themeFillTint="7F"/>
      </w:tcPr>
    </w:tblStylePr>
  </w:style>
  <w:style w:type="table" w:styleId="MediumGrid3-Accent2">
    <w:name w:val="Medium Grid 3 Accent 2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96FDFF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5556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2BFCFF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2BFCFF" w:themeFill="accent2" w:themeFillTint="7F"/>
      </w:tcPr>
    </w:tblStylePr>
  </w:style>
  <w:style w:type="table" w:styleId="MediumGrid3-Accent3">
    <w:name w:val="Medium Grid 3 Accent 3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4BFC7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B11F35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E87E8E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E87E8E" w:themeFill="accent3" w:themeFillTint="7F"/>
      </w:tcPr>
    </w:tblStylePr>
  </w:style>
  <w:style w:type="table" w:styleId="MediumGrid3-Accent4">
    <w:name w:val="Medium Grid 3 Accent 4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BDCBE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56628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8BA7D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8BA7D" w:themeFill="accent4" w:themeFillTint="7F"/>
      </w:tcPr>
    </w:tblStylePr>
  </w:style>
  <w:style w:type="table" w:styleId="MediumGrid3-Accent5">
    <w:name w:val="Medium Grid 3 Accent 5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7C3CF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7E314C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086A0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086A0" w:themeFill="accent5" w:themeFillTint="7F"/>
      </w:tcPr>
    </w:tblStylePr>
  </w:style>
  <w:style w:type="table" w:styleId="MediumGrid3-Accent6">
    <w:name w:val="Medium Grid 3 Accent 6"/>
    <w:basedOn w:val="TableNormal"/>
    <w:uiPriority w:val="69"/>
    <w:semiHidden/>
    <w:unhideWhenUsed/>
    <w:rsid w:val="002647D3"/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FDAE4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6A88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9EB4CA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9EB4CA" w:themeFill="accent6" w:themeFillTint="7F"/>
      </w:tcPr>
    </w:tblStylePr>
  </w:style>
  <w:style w:type="table" w:styleId="MediumList1">
    <w:name w:val="Medium Lis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bottom w:val="single" w:sz="8" w:space="0" w:color="1D824C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1D824C" w:themeColor="accent1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1D824C" w:themeColor="accent1"/>
          <w:bottom w:val="single" w:sz="8" w:space="0" w:color="1D824C" w:themeColor="accent1"/>
        </w:tcBorders>
      </w:tc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shd w:val="clear" w:color="auto" w:fill="B7EFD1" w:themeFill="accent1" w:themeFillTint="3F"/>
      </w:tcPr>
    </w:tblStylePr>
  </w:style>
  <w:style w:type="table" w:styleId="MediumList1-Accent2">
    <w:name w:val="Medium List 1 Accent 2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bottom w:val="single" w:sz="8" w:space="0" w:color="005556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5556" w:themeColor="accent2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5556" w:themeColor="accent2"/>
          <w:bottom w:val="single" w:sz="8" w:space="0" w:color="005556" w:themeColor="accent2"/>
        </w:tcBorders>
      </w:tc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shd w:val="clear" w:color="auto" w:fill="96FDFF" w:themeFill="accent2" w:themeFillTint="3F"/>
      </w:tcPr>
    </w:tblStylePr>
  </w:style>
  <w:style w:type="table" w:styleId="MediumList1-Accent3">
    <w:name w:val="Medium List 1 Accent 3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bottom w:val="single" w:sz="8" w:space="0" w:color="B11F35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B11F35" w:themeColor="accent3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B11F35" w:themeColor="accent3"/>
          <w:bottom w:val="single" w:sz="8" w:space="0" w:color="B11F35" w:themeColor="accent3"/>
        </w:tcBorders>
      </w:tc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shd w:val="clear" w:color="auto" w:fill="F4BFC7" w:themeFill="accent3" w:themeFillTint="3F"/>
      </w:tcPr>
    </w:tblStylePr>
  </w:style>
  <w:style w:type="table" w:styleId="MediumList1-Accent4">
    <w:name w:val="Medium List 1 Accent 4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bottom w:val="single" w:sz="8" w:space="0" w:color="856628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56628" w:themeColor="accent4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56628" w:themeColor="accent4"/>
          <w:bottom w:val="single" w:sz="8" w:space="0" w:color="856628" w:themeColor="accent4"/>
        </w:tcBorders>
      </w:tc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shd w:val="clear" w:color="auto" w:fill="EBDCBE" w:themeFill="accent4" w:themeFillTint="3F"/>
      </w:tcPr>
    </w:tblStylePr>
  </w:style>
  <w:style w:type="table" w:styleId="MediumList1-Accent5">
    <w:name w:val="Medium List 1 Accent 5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bottom w:val="single" w:sz="8" w:space="0" w:color="7E314C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7E314C" w:themeColor="accent5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7E314C" w:themeColor="accent5"/>
          <w:bottom w:val="single" w:sz="8" w:space="0" w:color="7E314C" w:themeColor="accent5"/>
        </w:tcBorders>
      </w:tc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shd w:val="clear" w:color="auto" w:fill="E7C3CF" w:themeFill="accent5" w:themeFillTint="3F"/>
      </w:tcPr>
    </w:tblStylePr>
  </w:style>
  <w:style w:type="table" w:styleId="MediumList1-Accent6">
    <w:name w:val="Medium List 1 Accent 6"/>
    <w:basedOn w:val="TableNormal"/>
    <w:uiPriority w:val="65"/>
    <w:semiHidden/>
    <w:unhideWhenUsed/>
    <w:rsid w:val="002647D3"/>
    <w:rPr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bottom w:val="single" w:sz="8" w:space="0" w:color="4B6A88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6A88" w:themeColor="accent6"/>
        </w:tcBorders>
      </w:tcPr>
    </w:tblStylePr>
    <w:tblStylePr w:type="lastRow">
      <w:rPr>
        <w:b/>
        <w:bCs/>
        <w:color w:val="161616" w:themeColor="text2"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6A88" w:themeColor="accent6"/>
          <w:bottom w:val="single" w:sz="8" w:space="0" w:color="4B6A88" w:themeColor="accent6"/>
        </w:tcBorders>
      </w:tc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shd w:val="clear" w:color="auto" w:fill="CFDAE4" w:themeFill="accent6" w:themeFillTint="3F"/>
      </w:tcPr>
    </w:tblStylePr>
  </w:style>
  <w:style w:type="table" w:styleId="MediumList2">
    <w:name w:val="Medium Lis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1D824C" w:themeColor="accent1"/>
        <w:left w:val="single" w:sz="8" w:space="0" w:color="1D824C" w:themeColor="accent1"/>
        <w:bottom w:val="single" w:sz="8" w:space="0" w:color="1D824C" w:themeColor="accent1"/>
        <w:right w:val="single" w:sz="8" w:space="0" w:color="1D824C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D824C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D824C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D824C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7EFD1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7EFD1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5556" w:themeColor="accent2"/>
        <w:left w:val="single" w:sz="8" w:space="0" w:color="005556" w:themeColor="accent2"/>
        <w:bottom w:val="single" w:sz="8" w:space="0" w:color="005556" w:themeColor="accent2"/>
        <w:right w:val="single" w:sz="8" w:space="0" w:color="005556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5556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5556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5556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96FDFF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96FDFF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B11F35" w:themeColor="accent3"/>
        <w:left w:val="single" w:sz="8" w:space="0" w:color="B11F35" w:themeColor="accent3"/>
        <w:bottom w:val="single" w:sz="8" w:space="0" w:color="B11F35" w:themeColor="accent3"/>
        <w:right w:val="single" w:sz="8" w:space="0" w:color="B11F35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B11F35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B11F35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B11F35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4BFC7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4BFC7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56628" w:themeColor="accent4"/>
        <w:left w:val="single" w:sz="8" w:space="0" w:color="856628" w:themeColor="accent4"/>
        <w:bottom w:val="single" w:sz="8" w:space="0" w:color="856628" w:themeColor="accent4"/>
        <w:right w:val="single" w:sz="8" w:space="0" w:color="856628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56628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56628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56628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BDCBE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BDCBE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7E314C" w:themeColor="accent5"/>
        <w:left w:val="single" w:sz="8" w:space="0" w:color="7E314C" w:themeColor="accent5"/>
        <w:bottom w:val="single" w:sz="8" w:space="0" w:color="7E314C" w:themeColor="accent5"/>
        <w:right w:val="single" w:sz="8" w:space="0" w:color="7E314C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7E314C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7E314C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7E314C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7C3CF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7C3CF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semiHidden/>
    <w:unhideWhenUsed/>
    <w:rsid w:val="002647D3"/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6A88" w:themeColor="accent6"/>
        <w:left w:val="single" w:sz="8" w:space="0" w:color="4B6A88" w:themeColor="accent6"/>
        <w:bottom w:val="single" w:sz="8" w:space="0" w:color="4B6A88" w:themeColor="accent6"/>
        <w:right w:val="single" w:sz="8" w:space="0" w:color="4B6A88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6A88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6A88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6A88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FDAE4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FDAE4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Shading1">
    <w:name w:val="Medium Shading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2DC975" w:themeColor="accent1" w:themeTint="BF"/>
        <w:left w:val="single" w:sz="8" w:space="0" w:color="2DC975" w:themeColor="accent1" w:themeTint="BF"/>
        <w:bottom w:val="single" w:sz="8" w:space="0" w:color="2DC975" w:themeColor="accent1" w:themeTint="BF"/>
        <w:right w:val="single" w:sz="8" w:space="0" w:color="2DC975" w:themeColor="accent1" w:themeTint="BF"/>
        <w:insideH w:val="single" w:sz="8" w:space="0" w:color="2DC975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2DC975" w:themeColor="accent1" w:themeTint="BF"/>
          <w:left w:val="single" w:sz="8" w:space="0" w:color="2DC975" w:themeColor="accent1" w:themeTint="BF"/>
          <w:bottom w:val="single" w:sz="8" w:space="0" w:color="2DC975" w:themeColor="accent1" w:themeTint="BF"/>
          <w:right w:val="single" w:sz="8" w:space="0" w:color="2DC975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7EFD1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B7EFD1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00BEC0" w:themeColor="accent2" w:themeTint="BF"/>
        <w:left w:val="single" w:sz="8" w:space="0" w:color="00BEC0" w:themeColor="accent2" w:themeTint="BF"/>
        <w:bottom w:val="single" w:sz="8" w:space="0" w:color="00BEC0" w:themeColor="accent2" w:themeTint="BF"/>
        <w:right w:val="single" w:sz="8" w:space="0" w:color="00BEC0" w:themeColor="accent2" w:themeTint="BF"/>
        <w:insideH w:val="single" w:sz="8" w:space="0" w:color="00BEC0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BEC0" w:themeColor="accent2" w:themeTint="BF"/>
          <w:left w:val="single" w:sz="8" w:space="0" w:color="00BEC0" w:themeColor="accent2" w:themeTint="BF"/>
          <w:bottom w:val="single" w:sz="8" w:space="0" w:color="00BEC0" w:themeColor="accent2" w:themeTint="BF"/>
          <w:right w:val="single" w:sz="8" w:space="0" w:color="00BEC0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96FDFF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96FDFF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DD3E56" w:themeColor="accent3" w:themeTint="BF"/>
        <w:left w:val="single" w:sz="8" w:space="0" w:color="DD3E56" w:themeColor="accent3" w:themeTint="BF"/>
        <w:bottom w:val="single" w:sz="8" w:space="0" w:color="DD3E56" w:themeColor="accent3" w:themeTint="BF"/>
        <w:right w:val="single" w:sz="8" w:space="0" w:color="DD3E56" w:themeColor="accent3" w:themeTint="BF"/>
        <w:insideH w:val="single" w:sz="8" w:space="0" w:color="DD3E56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DD3E56" w:themeColor="accent3" w:themeTint="BF"/>
          <w:left w:val="single" w:sz="8" w:space="0" w:color="DD3E56" w:themeColor="accent3" w:themeTint="BF"/>
          <w:bottom w:val="single" w:sz="8" w:space="0" w:color="DD3E56" w:themeColor="accent3" w:themeTint="BF"/>
          <w:right w:val="single" w:sz="8" w:space="0" w:color="DD3E56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4BFC7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4BFC7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C4973C" w:themeColor="accent4" w:themeTint="BF"/>
        <w:left w:val="single" w:sz="8" w:space="0" w:color="C4973C" w:themeColor="accent4" w:themeTint="BF"/>
        <w:bottom w:val="single" w:sz="8" w:space="0" w:color="C4973C" w:themeColor="accent4" w:themeTint="BF"/>
        <w:right w:val="single" w:sz="8" w:space="0" w:color="C4973C" w:themeColor="accent4" w:themeTint="BF"/>
        <w:insideH w:val="single" w:sz="8" w:space="0" w:color="C4973C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4973C" w:themeColor="accent4" w:themeTint="BF"/>
          <w:left w:val="single" w:sz="8" w:space="0" w:color="C4973C" w:themeColor="accent4" w:themeTint="BF"/>
          <w:bottom w:val="single" w:sz="8" w:space="0" w:color="C4973C" w:themeColor="accent4" w:themeTint="BF"/>
          <w:right w:val="single" w:sz="8" w:space="0" w:color="C4973C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BDCBE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BDCBE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B84A70" w:themeColor="accent5" w:themeTint="BF"/>
        <w:left w:val="single" w:sz="8" w:space="0" w:color="B84A70" w:themeColor="accent5" w:themeTint="BF"/>
        <w:bottom w:val="single" w:sz="8" w:space="0" w:color="B84A70" w:themeColor="accent5" w:themeTint="BF"/>
        <w:right w:val="single" w:sz="8" w:space="0" w:color="B84A70" w:themeColor="accent5" w:themeTint="BF"/>
        <w:insideH w:val="single" w:sz="8" w:space="0" w:color="B84A70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84A70" w:themeColor="accent5" w:themeTint="BF"/>
          <w:left w:val="single" w:sz="8" w:space="0" w:color="B84A70" w:themeColor="accent5" w:themeTint="BF"/>
          <w:bottom w:val="single" w:sz="8" w:space="0" w:color="B84A70" w:themeColor="accent5" w:themeTint="BF"/>
          <w:right w:val="single" w:sz="8" w:space="0" w:color="B84A70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7C3CF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7C3CF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semiHidden/>
    <w:unhideWhenUsed/>
    <w:rsid w:val="002647D3"/>
    <w:tblPr>
      <w:tblStyleRowBandSize w:val="1"/>
      <w:tblStyleColBandSize w:val="1"/>
      <w:tblBorders>
        <w:top w:val="single" w:sz="8" w:space="0" w:color="6E8FAF" w:themeColor="accent6" w:themeTint="BF"/>
        <w:left w:val="single" w:sz="8" w:space="0" w:color="6E8FAF" w:themeColor="accent6" w:themeTint="BF"/>
        <w:bottom w:val="single" w:sz="8" w:space="0" w:color="6E8FAF" w:themeColor="accent6" w:themeTint="BF"/>
        <w:right w:val="single" w:sz="8" w:space="0" w:color="6E8FAF" w:themeColor="accent6" w:themeTint="BF"/>
        <w:insideH w:val="single" w:sz="8" w:space="0" w:color="6E8FAF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6E8FAF" w:themeColor="accent6" w:themeTint="BF"/>
          <w:left w:val="single" w:sz="8" w:space="0" w:color="6E8FAF" w:themeColor="accent6" w:themeTint="BF"/>
          <w:bottom w:val="single" w:sz="8" w:space="0" w:color="6E8FAF" w:themeColor="accent6" w:themeTint="BF"/>
          <w:right w:val="single" w:sz="8" w:space="0" w:color="6E8FAF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FDAE4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FDAE4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1D824C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5556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B11F35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56628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7E314C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semiHidden/>
    <w:unhideWhenUsed/>
    <w:rsid w:val="002647D3"/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6A88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nil"/>
          <w:right w:val="nil"/>
          <w:insideH w:val="nil"/>
          <w:insideV w:val="nil"/>
        </w:tcBorders>
      </w:tcPr>
    </w:tblStylePr>
  </w:style>
  <w:style w:type="paragraph" w:styleId="MessageHeader">
    <w:name w:val="Message Header"/>
    <w:basedOn w:val="Normal"/>
    <w:link w:val="MessageHeaderChar"/>
    <w:uiPriority w:val="99"/>
    <w:semiHidden/>
    <w:unhideWhenUsed/>
    <w:rsid w:val="002647D3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080" w:hanging="1080"/>
    </w:pPr>
    <w:rPr>
      <w:rFonts w:asciiTheme="majorHAnsi" w:eastAsiaTheme="majorEastAsia" w:hAnsiTheme="majorHAnsi" w:cstheme="majorBidi"/>
      <w:sz w:val="24"/>
      <w:szCs w:val="24"/>
    </w:rPr>
  </w:style>
  <w:style w:type="character" w:customStyle="1" w:styleId="MessageHeaderChar">
    <w:name w:val="Message Header Char"/>
    <w:basedOn w:val="DefaultParagraphFont"/>
    <w:link w:val="MessageHeader"/>
    <w:uiPriority w:val="99"/>
    <w:semiHidden/>
    <w:rsid w:val="002647D3"/>
    <w:rPr>
      <w:rFonts w:asciiTheme="majorHAnsi" w:eastAsiaTheme="majorEastAsia" w:hAnsiTheme="majorHAnsi" w:cstheme="majorBidi"/>
      <w:sz w:val="24"/>
      <w:szCs w:val="24"/>
      <w:shd w:val="pct20" w:color="auto" w:fill="auto"/>
    </w:rPr>
  </w:style>
  <w:style w:type="paragraph" w:styleId="NoSpacing">
    <w:name w:val="No Spacing"/>
    <w:uiPriority w:val="1"/>
    <w:semiHidden/>
    <w:unhideWhenUsed/>
    <w:qFormat/>
    <w:rsid w:val="002647D3"/>
  </w:style>
  <w:style w:type="paragraph" w:styleId="NormalWeb">
    <w:name w:val="Normal (Web)"/>
    <w:basedOn w:val="Normal"/>
    <w:uiPriority w:val="99"/>
    <w:semiHidden/>
    <w:unhideWhenUsed/>
    <w:rsid w:val="002647D3"/>
    <w:rPr>
      <w:rFonts w:ascii="Times New Roman" w:hAnsi="Times New Roman" w:cs="Times New Roman"/>
      <w:sz w:val="24"/>
      <w:szCs w:val="24"/>
    </w:rPr>
  </w:style>
  <w:style w:type="paragraph" w:styleId="NormalIndent">
    <w:name w:val="Normal Indent"/>
    <w:basedOn w:val="Normal"/>
    <w:uiPriority w:val="99"/>
    <w:semiHidden/>
    <w:unhideWhenUsed/>
    <w:rsid w:val="002647D3"/>
    <w:pPr>
      <w:ind w:left="720"/>
    </w:pPr>
  </w:style>
  <w:style w:type="paragraph" w:styleId="NoteHeading">
    <w:name w:val="Note Heading"/>
    <w:basedOn w:val="Normal"/>
    <w:next w:val="Normal"/>
    <w:link w:val="NoteHeadingChar"/>
    <w:uiPriority w:val="99"/>
    <w:semiHidden/>
    <w:unhideWhenUsed/>
    <w:rsid w:val="002647D3"/>
  </w:style>
  <w:style w:type="character" w:customStyle="1" w:styleId="NoteHeadingChar">
    <w:name w:val="Note Heading Char"/>
    <w:basedOn w:val="DefaultParagraphFont"/>
    <w:link w:val="NoteHeading"/>
    <w:uiPriority w:val="99"/>
    <w:semiHidden/>
    <w:rsid w:val="002647D3"/>
  </w:style>
  <w:style w:type="character" w:styleId="PageNumber">
    <w:name w:val="page number"/>
    <w:basedOn w:val="DefaultParagraphFont"/>
    <w:uiPriority w:val="99"/>
    <w:semiHidden/>
    <w:unhideWhenUsed/>
    <w:rsid w:val="002647D3"/>
  </w:style>
  <w:style w:type="table" w:styleId="PlainTable1">
    <w:name w:val="Plain Table 1"/>
    <w:basedOn w:val="TableNormal"/>
    <w:uiPriority w:val="41"/>
    <w:rsid w:val="002647D3"/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2">
    <w:name w:val="Plain Table 2"/>
    <w:basedOn w:val="TableNormal"/>
    <w:uiPriority w:val="42"/>
    <w:rsid w:val="002647D3"/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3">
    <w:name w:val="Plain Table 3"/>
    <w:basedOn w:val="TableNormal"/>
    <w:uiPriority w:val="43"/>
    <w:rsid w:val="002647D3"/>
    <w:tblPr>
      <w:tblStyleRowBandSize w:val="1"/>
      <w:tblStyleColBandSize w:val="1"/>
    </w:tblPr>
    <w:tblStylePr w:type="firstRow">
      <w:rPr>
        <w:b/>
        <w:bCs/>
        <w:cap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  <w:caps/>
      </w:rPr>
      <w:tblPr/>
      <w:tcPr>
        <w:tcBorders>
          <w:top w:val="nil"/>
        </w:tcBorders>
      </w:tcPr>
    </w:tblStylePr>
    <w:tblStylePr w:type="firstCol">
      <w:rPr>
        <w:b/>
        <w:bCs/>
        <w:caps/>
      </w:rPr>
      <w:tblPr/>
      <w:tcPr>
        <w:tcBorders>
          <w:right w:val="single" w:sz="4" w:space="0" w:color="7F7F7F" w:themeColor="text1" w:themeTint="80"/>
        </w:tcBorders>
      </w:tcPr>
    </w:tblStylePr>
    <w:tblStylePr w:type="lastCol">
      <w:rPr>
        <w:b/>
        <w:bCs/>
        <w:caps/>
      </w:rPr>
      <w:tblPr/>
      <w:tcPr>
        <w:tcBorders>
          <w:left w:val="nil"/>
        </w:tcBorders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</w:style>
  <w:style w:type="table" w:styleId="PlainTable4">
    <w:name w:val="Plain Table 4"/>
    <w:basedOn w:val="TableNormal"/>
    <w:uiPriority w:val="44"/>
    <w:rsid w:val="002647D3"/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2647D3"/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paragraph" w:styleId="Salutation">
    <w:name w:val="Salutation"/>
    <w:basedOn w:val="Normal"/>
    <w:next w:val="Normal"/>
    <w:link w:val="SalutationChar"/>
    <w:uiPriority w:val="99"/>
    <w:semiHidden/>
    <w:unhideWhenUsed/>
    <w:rsid w:val="002647D3"/>
  </w:style>
  <w:style w:type="character" w:customStyle="1" w:styleId="SalutationChar">
    <w:name w:val="Salutation Char"/>
    <w:basedOn w:val="DefaultParagraphFont"/>
    <w:link w:val="Salutation"/>
    <w:uiPriority w:val="99"/>
    <w:semiHidden/>
    <w:rsid w:val="002647D3"/>
  </w:style>
  <w:style w:type="paragraph" w:styleId="Signature">
    <w:name w:val="Signature"/>
    <w:basedOn w:val="Normal"/>
    <w:link w:val="SignatureChar"/>
    <w:uiPriority w:val="99"/>
    <w:semiHidden/>
    <w:unhideWhenUsed/>
    <w:rsid w:val="002647D3"/>
    <w:pPr>
      <w:ind w:left="4320"/>
    </w:pPr>
  </w:style>
  <w:style w:type="character" w:customStyle="1" w:styleId="SignatureChar">
    <w:name w:val="Signature Char"/>
    <w:basedOn w:val="DefaultParagraphFont"/>
    <w:link w:val="Signature"/>
    <w:uiPriority w:val="99"/>
    <w:semiHidden/>
    <w:rsid w:val="002647D3"/>
  </w:style>
  <w:style w:type="character" w:styleId="SubtleEmphasis">
    <w:name w:val="Subtle Emphasis"/>
    <w:basedOn w:val="DefaultParagraphFont"/>
    <w:uiPriority w:val="19"/>
    <w:semiHidden/>
    <w:unhideWhenUsed/>
    <w:rsid w:val="002647D3"/>
    <w:rPr>
      <w:i/>
      <w:iCs/>
      <w:color w:val="404040" w:themeColor="text1" w:themeTint="BF"/>
    </w:rPr>
  </w:style>
  <w:style w:type="table" w:styleId="Table3Deffects1">
    <w:name w:val="Table 3D effects 1"/>
    <w:basedOn w:val="TableNormal"/>
    <w:uiPriority w:val="99"/>
    <w:semiHidden/>
    <w:unhideWhenUsed/>
    <w:rsid w:val="002647D3"/>
    <w:rPr>
      <w:color w:val="auto"/>
    </w:rPr>
    <w:tblPr/>
    <w:tcPr>
      <w:shd w:val="solid" w:color="C0C0C0" w:fill="FFFFFF"/>
    </w:tcPr>
    <w:tblStylePr w:type="firstRow">
      <w:rPr>
        <w:b/>
        <w:bCs/>
        <w:color w:val="800080"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neCell">
      <w:tblPr/>
      <w:tcPr>
        <w:tcBorders>
          <w:left w:val="none" w:sz="0" w:space="0" w:color="auto"/>
          <w:bottom w:val="none" w:sz="0" w:space="0" w:color="auto"/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bottom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  <w:tblStylePr w:type="seCell">
      <w:tblPr/>
      <w:tcPr>
        <w:tcBorders>
          <w:top w:val="none" w:sz="0" w:space="0" w:color="auto"/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op w:val="none" w:sz="0" w:space="0" w:color="auto"/>
          <w:right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3Deffects2">
    <w:name w:val="Table 3D effects 2"/>
    <w:basedOn w:val="TableNormal"/>
    <w:uiPriority w:val="99"/>
    <w:semiHidden/>
    <w:unhideWhenUsed/>
    <w:rsid w:val="002647D3"/>
    <w:rPr>
      <w:color w:val="auto"/>
    </w:rPr>
    <w:tblPr>
      <w:tblStyleRowBandSize w:val="1"/>
    </w:tblPr>
    <w:tcPr>
      <w:shd w:val="solid" w:color="C0C0C0" w:fill="FFFFFF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3Deffects3">
    <w:name w:val="Table 3D effects 3"/>
    <w:basedOn w:val="TableNormal"/>
    <w:uiPriority w:val="99"/>
    <w:semiHidden/>
    <w:unhideWhenUsed/>
    <w:rsid w:val="002647D3"/>
    <w:rPr>
      <w:color w:val="auto"/>
    </w:rPr>
    <w:tblPr>
      <w:tblStyleRowBandSize w:val="1"/>
      <w:tblStyleColBandSize w:val="1"/>
    </w:tbl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top w:val="none" w:sz="0" w:space="0" w:color="auto"/>
          <w:bottom w:val="none" w:sz="0" w:space="0" w:color="auto"/>
          <w:right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right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50" w:color="C0C0C0" w:fill="FFFFFF"/>
      </w:tcPr>
    </w:tblStylePr>
    <w:tblStylePr w:type="band1Horz">
      <w:tblPr/>
      <w:tcPr>
        <w:tcBorders>
          <w:top w:val="single" w:sz="6" w:space="0" w:color="808080"/>
          <w:bottom w:val="single" w:sz="6" w:space="0" w:color="FFFFFF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1">
    <w:name w:val="Table Classic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2">
    <w:name w:val="Table Classic 2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</w:tblBorders>
    </w:tblPr>
    <w:tcPr>
      <w:shd w:val="clear" w:color="auto" w:fill="auto"/>
    </w:tcPr>
    <w:tblStylePr w:type="firstRow">
      <w:rPr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800080" w:fill="FFFFFF"/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3">
    <w:name w:val="Table Classic 3"/>
    <w:basedOn w:val="TableNormal"/>
    <w:uiPriority w:val="99"/>
    <w:semiHidden/>
    <w:unhideWhenUsed/>
    <w:rsid w:val="002647D3"/>
    <w:rPr>
      <w:color w:val="000080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solid" w:color="C0C0C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color w:val="000080"/>
      </w:rPr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solid" w:color="FFFFFF" w:fill="FFFFFF"/>
      </w:tcPr>
    </w:tblStylePr>
    <w:tblStylePr w:type="firstCol">
      <w:rPr>
        <w:b/>
        <w:bCs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lassic4">
    <w:name w:val="Table Classic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6" w:space="0" w:color="000000"/>
        <w:bottom w:val="single" w:sz="12" w:space="0" w:color="000000"/>
        <w:right w:val="single" w:sz="6" w:space="0" w:color="000000"/>
      </w:tblBorders>
    </w:tblPr>
    <w:tcPr>
      <w:shd w:val="clear" w:color="auto" w:fill="auto"/>
    </w:tcPr>
    <w:tblStylePr w:type="firstRow">
      <w:rPr>
        <w:b/>
        <w:bCs/>
        <w:i/>
        <w:i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80" w:fill="FFFFFF"/>
      </w:tcPr>
    </w:tblStylePr>
    <w:tblStylePr w:type="lastRow">
      <w:rPr>
        <w:color w:val="00008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50" w:color="000000" w:fill="FFFFFF"/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1">
    <w:name w:val="Table Colorful 1"/>
    <w:basedOn w:val="TableNormal"/>
    <w:uiPriority w:val="99"/>
    <w:semiHidden/>
    <w:unhideWhenUsed/>
    <w:rsid w:val="002647D3"/>
    <w:rPr>
      <w:color w:val="FFFFFF"/>
    </w:rPr>
    <w:tblPr>
      <w:tblBorders>
        <w:top w:val="single" w:sz="12" w:space="0" w:color="008080"/>
        <w:left w:val="single" w:sz="12" w:space="0" w:color="008080"/>
        <w:bottom w:val="single" w:sz="12" w:space="0" w:color="008080"/>
        <w:right w:val="single" w:sz="12" w:space="0" w:color="008080"/>
        <w:insideH w:val="single" w:sz="6" w:space="0" w:color="00FFFF"/>
      </w:tblBorders>
    </w:tblPr>
    <w:tcPr>
      <w:shd w:val="solid" w:color="008080" w:fill="FFFFFF"/>
    </w:tcPr>
    <w:tblStylePr w:type="firstRow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nwCell"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2">
    <w:name w:val="Table Colorful 2"/>
    <w:basedOn w:val="TableNormal"/>
    <w:uiPriority w:val="99"/>
    <w:semiHidden/>
    <w:unhideWhenUsed/>
    <w:rsid w:val="002647D3"/>
    <w:rPr>
      <w:color w:val="auto"/>
    </w:rPr>
    <w:tblPr>
      <w:tblBorders>
        <w:bottom w:val="single" w:sz="12" w:space="0" w:color="000000"/>
      </w:tblBorders>
    </w:tblPr>
    <w:tcPr>
      <w:shd w:val="pct20" w:color="FFFF00" w:fill="FFFFFF"/>
    </w:tcPr>
    <w:tblStylePr w:type="firstRow">
      <w:rPr>
        <w:b/>
        <w:bCs/>
        <w:i/>
        <w:i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0000" w:fill="FFFFFF"/>
      </w:tcPr>
    </w:tblStylePr>
    <w:tblStylePr w:type="firstCol">
      <w:rPr>
        <w:b/>
        <w:bCs/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swCell">
      <w:rPr>
        <w:b/>
        <w:bCs/>
        <w:i w:val="0"/>
        <w:i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orful3">
    <w:name w:val="Table Colorful 3"/>
    <w:basedOn w:val="TableNormal"/>
    <w:uiPriority w:val="99"/>
    <w:semiHidden/>
    <w:unhideWhenUsed/>
    <w:rsid w:val="002647D3"/>
    <w:rPr>
      <w:color w:val="auto"/>
    </w:rPr>
    <w:tblPr>
      <w:tblBorders>
        <w:top w:val="single" w:sz="18" w:space="0" w:color="000000"/>
        <w:left w:val="single" w:sz="18" w:space="0" w:color="000000"/>
        <w:bottom w:val="single" w:sz="18" w:space="0" w:color="000000"/>
        <w:right w:val="single" w:sz="18" w:space="0" w:color="000000"/>
        <w:insideH w:val="single" w:sz="6" w:space="0" w:color="C0C0C0"/>
      </w:tblBorders>
    </w:tblPr>
    <w:tcPr>
      <w:shd w:val="pct25" w:color="008080" w:fill="FFFFFF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firstCol">
      <w:tblPr/>
      <w:tcPr>
        <w:tcBorders>
          <w:left w:val="single" w:sz="36" w:space="0" w:color="000000"/>
          <w:right w:val="single" w:sz="6" w:space="0" w:color="000000"/>
          <w:tl2br w:val="none" w:sz="0" w:space="0" w:color="auto"/>
          <w:tr2bl w:val="none" w:sz="0" w:space="0" w:color="auto"/>
        </w:tcBorders>
        <w:shd w:val="solid" w:color="008080" w:fill="FFFFFF"/>
      </w:tcPr>
    </w:tblStylePr>
    <w:tblStylePr w:type="nwCell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Columns1">
    <w:name w:val="Table Columns 1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blStylePr w:type="firstRow">
      <w:rPr>
        <w:b w:val="0"/>
        <w:bCs w:val="0"/>
      </w:rPr>
      <w:tblPr/>
      <w:tcPr>
        <w:tcBorders>
          <w:bottom w:val="doub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25" w:color="000000" w:fill="FFFFFF"/>
      </w:tcPr>
    </w:tblStylePr>
    <w:tblStylePr w:type="band2Vert">
      <w:rPr>
        <w:color w:val="auto"/>
      </w:rPr>
      <w:tblPr/>
      <w:tcPr>
        <w:shd w:val="pct25" w:color="FF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2">
    <w:name w:val="Table Columns 2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  <w:color w:val="00000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30" w:color="000000" w:fill="FFFFFF"/>
      </w:tcPr>
    </w:tblStylePr>
    <w:tblStylePr w:type="band2Vert">
      <w:rPr>
        <w:color w:val="auto"/>
      </w:rPr>
      <w:tblPr/>
      <w:tcPr>
        <w:shd w:val="pct25" w:color="00FF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3">
    <w:name w:val="Table Columns 3"/>
    <w:basedOn w:val="TableNormal"/>
    <w:uiPriority w:val="99"/>
    <w:semiHidden/>
    <w:unhideWhenUsed/>
    <w:rsid w:val="002647D3"/>
    <w:rPr>
      <w:b/>
      <w:bCs/>
      <w:color w:val="auto"/>
    </w:rPr>
    <w:tblPr>
      <w:tblStyleColBandSize w:val="1"/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V w:val="single" w:sz="6" w:space="0" w:color="000080"/>
      </w:tblBorders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 w:val="0"/>
        <w:bCs w:val="0"/>
      </w:rPr>
      <w:tblPr/>
      <w:tcPr>
        <w:tcBorders>
          <w:top w:val="single" w:sz="6" w:space="0" w:color="00008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Columns4">
    <w:name w:val="Table Columns 4"/>
    <w:basedOn w:val="TableNormal"/>
    <w:uiPriority w:val="99"/>
    <w:semiHidden/>
    <w:unhideWhenUsed/>
    <w:rsid w:val="002647D3"/>
    <w:rPr>
      <w:color w:val="auto"/>
    </w:rPr>
    <w:tblPr>
      <w:tblStyleColBandSize w:val="1"/>
    </w:tblPr>
    <w:tblStylePr w:type="firstRow">
      <w:rPr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pct50" w:color="008080" w:fill="FFFFFF"/>
      </w:tcPr>
    </w:tblStylePr>
    <w:tblStylePr w:type="band2Vert">
      <w:rPr>
        <w:color w:val="auto"/>
      </w:rPr>
      <w:tblPr/>
      <w:tcPr>
        <w:shd w:val="pct10" w:color="000000" w:fill="FFFFFF"/>
      </w:tcPr>
    </w:tblStylePr>
  </w:style>
  <w:style w:type="table" w:styleId="TableColumns5">
    <w:name w:val="Table Columns 5"/>
    <w:basedOn w:val="TableNormal"/>
    <w:uiPriority w:val="99"/>
    <w:semiHidden/>
    <w:unhideWhenUsed/>
    <w:rsid w:val="002647D3"/>
    <w:rPr>
      <w:color w:val="auto"/>
    </w:rPr>
    <w:tblPr>
      <w:tblStyleColBandSize w:val="1"/>
      <w:tblBorders>
        <w:top w:val="single" w:sz="12" w:space="0" w:color="808080"/>
        <w:left w:val="single" w:sz="12" w:space="0" w:color="808080"/>
        <w:bottom w:val="single" w:sz="12" w:space="0" w:color="808080"/>
        <w:right w:val="single" w:sz="12" w:space="0" w:color="808080"/>
        <w:insideV w:val="single" w:sz="6" w:space="0" w:color="C0C0C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80808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Vert">
      <w:rPr>
        <w:color w:val="auto"/>
      </w:rPr>
      <w:tblPr/>
      <w:tcPr>
        <w:shd w:val="solid" w:color="C0C0C0" w:fill="FFFFFF"/>
      </w:tcPr>
    </w:tblStylePr>
    <w:tblStylePr w:type="band2Vert">
      <w:rPr>
        <w:color w:val="auto"/>
      </w:rPr>
    </w:tblStylePr>
  </w:style>
  <w:style w:type="table" w:styleId="TableContemporary">
    <w:name w:val="Table Contemporary"/>
    <w:basedOn w:val="TableNormal"/>
    <w:uiPriority w:val="99"/>
    <w:semiHidden/>
    <w:unhideWhenUsed/>
    <w:rsid w:val="002647D3"/>
    <w:tblPr>
      <w:tblStyleRowBandSize w:val="1"/>
      <w:tblBorders>
        <w:insideH w:val="single" w:sz="18" w:space="0" w:color="FFFFFF"/>
        <w:insideV w:val="single" w:sz="18" w:space="0" w:color="FFFFFF"/>
      </w:tblBorders>
    </w:tbl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5" w:color="0000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</w:style>
  <w:style w:type="table" w:styleId="TableElegant">
    <w:name w:val="Table Elegant"/>
    <w:basedOn w:val="TableNormal"/>
    <w:uiPriority w:val="99"/>
    <w:semiHidden/>
    <w:unhideWhenUsed/>
    <w:rsid w:val="002647D3"/>
    <w:rPr>
      <w:color w:val="auto"/>
    </w:rPr>
    <w:tblPr>
      <w:tblBorders>
        <w:top w:val="double" w:sz="6" w:space="0" w:color="000000"/>
        <w:left w:val="double" w:sz="6" w:space="0" w:color="000000"/>
        <w:bottom w:val="double" w:sz="6" w:space="0" w:color="000000"/>
        <w:right w:val="doub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ap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1">
    <w:name w:val="Table Grid 1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lastRow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i/>
        <w:i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2">
    <w:name w:val="Table Grid 2"/>
    <w:basedOn w:val="TableNormal"/>
    <w:uiPriority w:val="99"/>
    <w:semiHidden/>
    <w:unhideWhenUsed/>
    <w:rsid w:val="002647D3"/>
    <w:rPr>
      <w:color w:val="auto"/>
    </w:rPr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3">
    <w:name w:val="Table Grid 3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12" w:space="0" w:color="000000"/>
        <w:bottom w:val="single" w:sz="6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4">
    <w:name w:val="Table Grid 4"/>
    <w:basedOn w:val="TableNormal"/>
    <w:uiPriority w:val="99"/>
    <w:semiHidden/>
    <w:unhideWhenUsed/>
    <w:rsid w:val="002647D3"/>
    <w:rPr>
      <w:color w:val="auto"/>
    </w:rPr>
    <w:tblPr>
      <w:tblBorders>
        <w:left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color w:val="auto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  <w:shd w:val="pct30" w:color="FFFF00" w:fill="FFFFFF"/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5">
    <w:name w:val="Table Grid 5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6">
    <w:name w:val="Table Grid 6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7">
    <w:name w:val="Table Grid 7"/>
    <w:basedOn w:val="TableNormal"/>
    <w:uiPriority w:val="99"/>
    <w:semiHidden/>
    <w:unhideWhenUsed/>
    <w:rsid w:val="002647D3"/>
    <w:rPr>
      <w:b/>
      <w:bCs/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 w:val="0"/>
        <w:bCs w:val="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 w:val="0"/>
        <w:bCs w:val="0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 w:val="0"/>
        <w:bCs w:val="0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nwCell">
      <w:tblPr/>
      <w:tcPr>
        <w:tcBorders>
          <w:tl2br w:val="single" w:sz="6" w:space="0" w:color="000000"/>
          <w:tr2bl w:val="none" w:sz="0" w:space="0" w:color="auto"/>
        </w:tcBorders>
      </w:tcPr>
    </w:tblStylePr>
  </w:style>
  <w:style w:type="table" w:styleId="TableGrid8">
    <w:name w:val="Table Grid 8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80"/>
        <w:left w:val="single" w:sz="6" w:space="0" w:color="000080"/>
        <w:bottom w:val="single" w:sz="6" w:space="0" w:color="000080"/>
        <w:right w:val="single" w:sz="6" w:space="0" w:color="000080"/>
        <w:insideH w:val="single" w:sz="6" w:space="0" w:color="000080"/>
        <w:insideV w:val="single" w:sz="6" w:space="0" w:color="00008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80" w:fill="FFFFFF"/>
      </w:tcPr>
    </w:tblStylePr>
    <w:tblStylePr w:type="la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GridLight">
    <w:name w:val="Grid Table Light"/>
    <w:basedOn w:val="TableNormal"/>
    <w:uiPriority w:val="40"/>
    <w:rsid w:val="002647D3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styleId="TableList1">
    <w:name w:val="Table List 1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80"/>
        <w:left w:val="single" w:sz="6" w:space="0" w:color="008080"/>
        <w:bottom w:val="single" w:sz="12" w:space="0" w:color="008080"/>
        <w:right w:val="single" w:sz="6" w:space="0" w:color="008080"/>
      </w:tblBorders>
    </w:tblPr>
    <w:tblStylePr w:type="firstRow">
      <w:rPr>
        <w:b/>
        <w:bCs/>
        <w:i/>
        <w:iCs/>
        <w:color w:val="800000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2">
    <w:name w:val="Table List 2"/>
    <w:basedOn w:val="TableNormal"/>
    <w:uiPriority w:val="99"/>
    <w:semiHidden/>
    <w:unhideWhenUsed/>
    <w:rsid w:val="002647D3"/>
    <w:tblPr>
      <w:tblStyleRowBandSize w:val="2"/>
      <w:tblBorders>
        <w:bottom w:val="single" w:sz="12" w:space="0" w:color="808080"/>
      </w:tblBorders>
    </w:tblPr>
    <w:tblStylePr w:type="firstRow">
      <w:rPr>
        <w:b/>
        <w:bCs/>
        <w:color w:val="FFFFFF"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75" w:color="008080" w:fill="008000"/>
      </w:tcPr>
    </w:tblStylePr>
    <w:tblStylePr w:type="lastRow"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FF00" w:fill="FFFFFF"/>
      </w:tcPr>
    </w:tblStylePr>
    <w:tblStylePr w:type="band2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3">
    <w:name w:val="Table List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bottom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000080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swCell">
      <w:rPr>
        <w:i/>
        <w:iCs/>
        <w:color w:val="000080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4">
    <w:name w:val="Table List 4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  <w:shd w:val="solid" w:color="808080" w:fill="FFFFFF"/>
      </w:tcPr>
    </w:tblStylePr>
  </w:style>
  <w:style w:type="table" w:styleId="TableList5">
    <w:name w:val="Table List 5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List6">
    <w:name w:val="Table List 6"/>
    <w:basedOn w:val="TableNormal"/>
    <w:uiPriority w:val="99"/>
    <w:semiHidden/>
    <w:unhideWhenUsed/>
    <w:rsid w:val="002647D3"/>
    <w:rPr>
      <w:color w:val="auto"/>
    </w:rPr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</w:tblBorders>
    </w:tblPr>
    <w:tcPr>
      <w:shd w:val="pct50" w:color="000000" w:fill="FFFFFF"/>
    </w:tcPr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tl2br w:val="none" w:sz="0" w:space="0" w:color="auto"/>
          <w:tr2bl w:val="none" w:sz="0" w:space="0" w:color="auto"/>
        </w:tcBorders>
        <w:shd w:val="pct25" w:color="000000" w:fill="FFFFFF"/>
      </w:tcPr>
    </w:tblStylePr>
  </w:style>
  <w:style w:type="table" w:styleId="TableList7">
    <w:name w:val="Table List 7"/>
    <w:basedOn w:val="TableNormal"/>
    <w:uiPriority w:val="99"/>
    <w:semiHidden/>
    <w:unhideWhenUsed/>
    <w:rsid w:val="002647D3"/>
    <w:tblPr>
      <w:tblStyleRowBandSize w:val="1"/>
      <w:tblBorders>
        <w:top w:val="single" w:sz="12" w:space="0" w:color="008000"/>
        <w:left w:val="single" w:sz="6" w:space="0" w:color="008000"/>
        <w:bottom w:val="single" w:sz="12" w:space="0" w:color="008000"/>
        <w:right w:val="single" w:sz="6" w:space="0" w:color="008000"/>
        <w:insideH w:val="single" w:sz="6" w:space="0" w:color="000000"/>
      </w:tblBorders>
    </w:tblPr>
    <w:tblStylePr w:type="firstRow">
      <w:rPr>
        <w:b/>
        <w:bCs/>
      </w:rPr>
      <w:tblPr/>
      <w:tcPr>
        <w:tcBorders>
          <w:bottom w:val="single" w:sz="12" w:space="0" w:color="008000"/>
          <w:tl2br w:val="none" w:sz="0" w:space="0" w:color="auto"/>
          <w:tr2bl w:val="none" w:sz="0" w:space="0" w:color="auto"/>
        </w:tcBorders>
        <w:shd w:val="solid" w:color="C0C0C0" w:fill="FFFFFF"/>
      </w:tcPr>
    </w:tblStylePr>
    <w:tblStylePr w:type="lastRow">
      <w:rPr>
        <w:b/>
        <w:bCs/>
      </w:rPr>
      <w:tblPr/>
      <w:tcPr>
        <w:tcBorders>
          <w:top w:val="single" w:sz="12" w:space="0" w:color="008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0" w:color="0000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</w:style>
  <w:style w:type="table" w:styleId="TableList8">
    <w:name w:val="Table List 8"/>
    <w:basedOn w:val="TableNormal"/>
    <w:uiPriority w:val="99"/>
    <w:semiHidden/>
    <w:unhideWhenUsed/>
    <w:rsid w:val="002647D3"/>
    <w:tblPr>
      <w:tblStyleRowBandSize w:val="1"/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V w:val="single" w:sz="6" w:space="0" w:color="000000"/>
      </w:tblBorders>
    </w:tblPr>
    <w:tblStylePr w:type="firstRow">
      <w:rPr>
        <w:b/>
        <w:bCs/>
        <w:i/>
        <w:iCs/>
      </w:rPr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solid" w:color="FFFF00" w:fill="FFFFFF"/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band1Horz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pct25" w:color="FFFF00" w:fill="FFFFFF"/>
      </w:tcPr>
    </w:tblStylePr>
    <w:tblStylePr w:type="band2Horz">
      <w:tblPr/>
      <w:tcPr>
        <w:tcBorders>
          <w:tl2br w:val="none" w:sz="0" w:space="0" w:color="auto"/>
          <w:tr2bl w:val="none" w:sz="0" w:space="0" w:color="auto"/>
        </w:tcBorders>
        <w:shd w:val="pct50" w:color="FF0000" w:fill="FFFFFF"/>
      </w:tcPr>
    </w:tblStylePr>
  </w:style>
  <w:style w:type="paragraph" w:styleId="TableofAuthorities">
    <w:name w:val="table of authorities"/>
    <w:basedOn w:val="Normal"/>
    <w:next w:val="Normal"/>
    <w:uiPriority w:val="99"/>
    <w:semiHidden/>
    <w:unhideWhenUsed/>
    <w:rsid w:val="002647D3"/>
    <w:pPr>
      <w:ind w:left="220" w:hanging="220"/>
    </w:pPr>
  </w:style>
  <w:style w:type="paragraph" w:styleId="TableofFigures">
    <w:name w:val="table of figures"/>
    <w:basedOn w:val="Normal"/>
    <w:next w:val="Normal"/>
    <w:uiPriority w:val="99"/>
    <w:semiHidden/>
    <w:unhideWhenUsed/>
    <w:rsid w:val="002647D3"/>
  </w:style>
  <w:style w:type="table" w:styleId="TableProfessional">
    <w:name w:val="Table Professional"/>
    <w:basedOn w:val="TableNormal"/>
    <w:uiPriority w:val="99"/>
    <w:semiHidden/>
    <w:unhideWhenUsed/>
    <w:rsid w:val="002647D3"/>
    <w:rPr>
      <w:color w:val="auto"/>
    </w:rPr>
    <w:tblPr>
      <w:tblBorders>
        <w:top w:val="single" w:sz="6" w:space="0" w:color="000000"/>
        <w:left w:val="single" w:sz="6" w:space="0" w:color="000000"/>
        <w:bottom w:val="single" w:sz="6" w:space="0" w:color="000000"/>
        <w:right w:val="single" w:sz="6" w:space="0" w:color="000000"/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  <w:color w:val="auto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imple1">
    <w:name w:val="Table Simple 1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8000"/>
        <w:bottom w:val="single" w:sz="12" w:space="0" w:color="008000"/>
      </w:tblBorders>
    </w:tblPr>
    <w:tcPr>
      <w:shd w:val="clear" w:color="auto" w:fill="auto"/>
    </w:tcPr>
    <w:tblStylePr w:type="firstRow">
      <w:tblPr/>
      <w:tcPr>
        <w:tcBorders>
          <w:bottom w:val="single" w:sz="6" w:space="0" w:color="008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6" w:space="0" w:color="008000"/>
          <w:tl2br w:val="none" w:sz="0" w:space="0" w:color="auto"/>
          <w:tr2bl w:val="none" w:sz="0" w:space="0" w:color="auto"/>
        </w:tcBorders>
      </w:tcPr>
    </w:tblStylePr>
  </w:style>
  <w:style w:type="table" w:styleId="TableSimple2">
    <w:name w:val="Table Simple 2"/>
    <w:basedOn w:val="TableNormal"/>
    <w:uiPriority w:val="99"/>
    <w:semiHidden/>
    <w:unhideWhenUsed/>
    <w:rsid w:val="002647D3"/>
    <w:tblPr/>
    <w:tblStylePr w:type="firstRow">
      <w:rPr>
        <w:b/>
        <w:bCs/>
      </w:rPr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  <w:color w:val="auto"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left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neCell">
      <w:rPr>
        <w:b/>
        <w:bCs/>
      </w:rPr>
      <w:tblPr/>
      <w:tcPr>
        <w:tcBorders>
          <w:left w:val="none" w:sz="0" w:space="0" w:color="auto"/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op w:val="none" w:sz="0" w:space="0" w:color="auto"/>
          <w:tl2br w:val="none" w:sz="0" w:space="0" w:color="auto"/>
          <w:tr2bl w:val="none" w:sz="0" w:space="0" w:color="auto"/>
        </w:tcBorders>
      </w:tcPr>
    </w:tblStylePr>
  </w:style>
  <w:style w:type="table" w:styleId="TableSimple3">
    <w:name w:val="Table Simple 3"/>
    <w:basedOn w:val="TableNormal"/>
    <w:uiPriority w:val="99"/>
    <w:semiHidden/>
    <w:unhideWhenUsed/>
    <w:rsid w:val="002647D3"/>
    <w:rPr>
      <w:color w:val="auto"/>
    </w:rPr>
    <w:tblPr>
      <w:tblBorders>
        <w:top w:val="single" w:sz="12" w:space="0" w:color="000000"/>
        <w:left w:val="single" w:sz="12" w:space="0" w:color="000000"/>
        <w:bottom w:val="single" w:sz="12" w:space="0" w:color="000000"/>
        <w:right w:val="single" w:sz="12" w:space="0" w:color="000000"/>
      </w:tblBorders>
    </w:tblPr>
    <w:tcPr>
      <w:shd w:val="clear" w:color="auto" w:fill="auto"/>
    </w:tcPr>
    <w:tblStylePr w:type="firstRow">
      <w:rPr>
        <w:b/>
        <w:bCs/>
        <w:color w:val="FFFFFF"/>
      </w:rPr>
      <w:tblPr/>
      <w:tcPr>
        <w:tcBorders>
          <w:tl2br w:val="none" w:sz="0" w:space="0" w:color="auto"/>
          <w:tr2bl w:val="none" w:sz="0" w:space="0" w:color="auto"/>
        </w:tcBorders>
        <w:shd w:val="solid" w:color="000000" w:fill="FFFFFF"/>
      </w:tcPr>
    </w:tblStylePr>
  </w:style>
  <w:style w:type="table" w:styleId="TableSubtle1">
    <w:name w:val="Table Subtle 1"/>
    <w:basedOn w:val="TableNormal"/>
    <w:uiPriority w:val="99"/>
    <w:semiHidden/>
    <w:unhideWhenUsed/>
    <w:rsid w:val="002647D3"/>
    <w:tblPr>
      <w:tblStyleRowBandSize w:val="1"/>
    </w:tblPr>
    <w:tblStylePr w:type="firstRow">
      <w:tblPr/>
      <w:tcPr>
        <w:tcBorders>
          <w:top w:val="single" w:sz="6" w:space="0" w:color="000000"/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  <w:shd w:val="pct25" w:color="800080" w:fill="FFFFFF"/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band1Horz">
      <w:tblPr/>
      <w:tcPr>
        <w:tcBorders>
          <w:bottom w:val="single" w:sz="6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Subtle2">
    <w:name w:val="Table Subtle 2"/>
    <w:basedOn w:val="TableNormal"/>
    <w:uiPriority w:val="99"/>
    <w:semiHidden/>
    <w:unhideWhenUsed/>
    <w:rsid w:val="002647D3"/>
    <w:tblPr>
      <w:tblBorders>
        <w:left w:val="single" w:sz="6" w:space="0" w:color="000000"/>
        <w:right w:val="single" w:sz="6" w:space="0" w:color="000000"/>
      </w:tblBorders>
    </w:tblPr>
    <w:tblStylePr w:type="firstRow">
      <w:tblPr/>
      <w:tcPr>
        <w:tcBorders>
          <w:bottom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lastRow">
      <w:tblPr/>
      <w:tcPr>
        <w:tcBorders>
          <w:top w:val="single" w:sz="12" w:space="0" w:color="000000"/>
          <w:tl2br w:val="none" w:sz="0" w:space="0" w:color="auto"/>
          <w:tr2bl w:val="none" w:sz="0" w:space="0" w:color="auto"/>
        </w:tcBorders>
      </w:tcPr>
    </w:tblStylePr>
    <w:tblStylePr w:type="firstCol">
      <w:tblPr/>
      <w:tcPr>
        <w:tcBorders>
          <w:right w:val="single" w:sz="12" w:space="0" w:color="000000"/>
          <w:tl2br w:val="none" w:sz="0" w:space="0" w:color="auto"/>
          <w:tr2bl w:val="none" w:sz="0" w:space="0" w:color="auto"/>
        </w:tcBorders>
        <w:shd w:val="pct25" w:color="008000" w:fill="FFFFFF"/>
      </w:tcPr>
    </w:tblStylePr>
    <w:tblStylePr w:type="lastCol">
      <w:tblPr/>
      <w:tcPr>
        <w:tcBorders>
          <w:left w:val="single" w:sz="12" w:space="0" w:color="000000"/>
          <w:tl2br w:val="none" w:sz="0" w:space="0" w:color="auto"/>
          <w:tr2bl w:val="none" w:sz="0" w:space="0" w:color="auto"/>
        </w:tcBorders>
        <w:shd w:val="pct25" w:color="808000" w:fill="FFFFFF"/>
      </w:tcPr>
    </w:tblStylePr>
    <w:tblStylePr w:type="ne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swCel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Theme">
    <w:name w:val="Table Theme"/>
    <w:basedOn w:val="TableNormal"/>
    <w:uiPriority w:val="99"/>
    <w:semiHidden/>
    <w:unhideWhenUsed/>
    <w:rsid w:val="002647D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TableWeb1">
    <w:name w:val="Table Web 1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6" w:space="0" w:color="auto"/>
        <w:left w:val="outset" w:sz="6" w:space="0" w:color="auto"/>
        <w:bottom w:val="outset" w:sz="6" w:space="0" w:color="auto"/>
        <w:right w:val="outset" w:sz="6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2">
    <w:name w:val="Table Web 2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inset" w:sz="6" w:space="0" w:color="auto"/>
        <w:left w:val="inset" w:sz="6" w:space="0" w:color="auto"/>
        <w:bottom w:val="inset" w:sz="6" w:space="0" w:color="auto"/>
        <w:right w:val="inset" w:sz="6" w:space="0" w:color="auto"/>
        <w:insideH w:val="inset" w:sz="6" w:space="0" w:color="auto"/>
        <w:insideV w:val="in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TableWeb3">
    <w:name w:val="Table Web 3"/>
    <w:basedOn w:val="TableNormal"/>
    <w:uiPriority w:val="99"/>
    <w:semiHidden/>
    <w:unhideWhenUsed/>
    <w:rsid w:val="002647D3"/>
    <w:rPr>
      <w:color w:val="auto"/>
    </w:rPr>
    <w:tblPr>
      <w:tblCellSpacing w:w="20" w:type="dxa"/>
      <w:tblBorders>
        <w:top w:val="outset" w:sz="24" w:space="0" w:color="auto"/>
        <w:left w:val="outset" w:sz="24" w:space="0" w:color="auto"/>
        <w:bottom w:val="outset" w:sz="24" w:space="0" w:color="auto"/>
        <w:right w:val="outset" w:sz="24" w:space="0" w:color="auto"/>
        <w:insideH w:val="outset" w:sz="6" w:space="0" w:color="auto"/>
        <w:insideV w:val="outset" w:sz="6" w:space="0" w:color="auto"/>
      </w:tblBorders>
    </w:tblPr>
    <w:trPr>
      <w:tblCellSpacing w:w="20" w:type="dxa"/>
    </w:trPr>
    <w:tcPr>
      <w:shd w:val="clear" w:color="auto" w:fill="auto"/>
    </w:tcPr>
    <w:tblStylePr w:type="firstRow">
      <w:rPr>
        <w:color w:val="auto"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paragraph" w:styleId="TOAHeading">
    <w:name w:val="toa heading"/>
    <w:basedOn w:val="Normal"/>
    <w:next w:val="Normal"/>
    <w:uiPriority w:val="99"/>
    <w:semiHidden/>
    <w:unhideWhenUsed/>
    <w:rsid w:val="002647D3"/>
    <w:pPr>
      <w:spacing w:before="120"/>
    </w:pPr>
    <w:rPr>
      <w:rFonts w:asciiTheme="majorHAnsi" w:eastAsiaTheme="majorEastAsia" w:hAnsiTheme="majorHAnsi" w:cstheme="majorBidi"/>
      <w:b/>
      <w:bCs/>
      <w:sz w:val="24"/>
      <w:szCs w:val="24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2647D3"/>
    <w:pPr>
      <w:spacing w:after="100"/>
    </w:pPr>
  </w:style>
  <w:style w:type="paragraph" w:styleId="TOC2">
    <w:name w:val="toc 2"/>
    <w:basedOn w:val="Normal"/>
    <w:next w:val="Normal"/>
    <w:autoRedefine/>
    <w:uiPriority w:val="39"/>
    <w:semiHidden/>
    <w:unhideWhenUsed/>
    <w:rsid w:val="002647D3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semiHidden/>
    <w:unhideWhenUsed/>
    <w:rsid w:val="002647D3"/>
    <w:pPr>
      <w:spacing w:after="100"/>
      <w:ind w:left="440"/>
    </w:pPr>
  </w:style>
  <w:style w:type="paragraph" w:styleId="TOC4">
    <w:name w:val="toc 4"/>
    <w:basedOn w:val="Normal"/>
    <w:next w:val="Normal"/>
    <w:autoRedefine/>
    <w:uiPriority w:val="39"/>
    <w:semiHidden/>
    <w:unhideWhenUsed/>
    <w:rsid w:val="002647D3"/>
    <w:pPr>
      <w:spacing w:after="100"/>
      <w:ind w:left="660"/>
    </w:pPr>
  </w:style>
  <w:style w:type="paragraph" w:styleId="TOC5">
    <w:name w:val="toc 5"/>
    <w:basedOn w:val="Normal"/>
    <w:next w:val="Normal"/>
    <w:autoRedefine/>
    <w:uiPriority w:val="39"/>
    <w:semiHidden/>
    <w:unhideWhenUsed/>
    <w:rsid w:val="002647D3"/>
    <w:pPr>
      <w:spacing w:after="100"/>
      <w:ind w:left="880"/>
    </w:pPr>
  </w:style>
  <w:style w:type="paragraph" w:styleId="TOC6">
    <w:name w:val="toc 6"/>
    <w:basedOn w:val="Normal"/>
    <w:next w:val="Normal"/>
    <w:autoRedefine/>
    <w:uiPriority w:val="39"/>
    <w:semiHidden/>
    <w:unhideWhenUsed/>
    <w:rsid w:val="002647D3"/>
    <w:pPr>
      <w:spacing w:after="100"/>
      <w:ind w:left="1100"/>
    </w:pPr>
  </w:style>
  <w:style w:type="paragraph" w:styleId="TOC7">
    <w:name w:val="toc 7"/>
    <w:basedOn w:val="Normal"/>
    <w:next w:val="Normal"/>
    <w:autoRedefine/>
    <w:uiPriority w:val="39"/>
    <w:semiHidden/>
    <w:unhideWhenUsed/>
    <w:rsid w:val="002647D3"/>
    <w:pPr>
      <w:spacing w:after="100"/>
      <w:ind w:left="1320"/>
    </w:pPr>
  </w:style>
  <w:style w:type="paragraph" w:styleId="TOC8">
    <w:name w:val="toc 8"/>
    <w:basedOn w:val="Normal"/>
    <w:next w:val="Normal"/>
    <w:autoRedefine/>
    <w:uiPriority w:val="39"/>
    <w:semiHidden/>
    <w:unhideWhenUsed/>
    <w:rsid w:val="002647D3"/>
    <w:pPr>
      <w:spacing w:after="100"/>
      <w:ind w:left="1540"/>
    </w:pPr>
  </w:style>
  <w:style w:type="paragraph" w:styleId="TOC9">
    <w:name w:val="toc 9"/>
    <w:basedOn w:val="Normal"/>
    <w:next w:val="Normal"/>
    <w:autoRedefine/>
    <w:uiPriority w:val="39"/>
    <w:semiHidden/>
    <w:unhideWhenUsed/>
    <w:rsid w:val="002647D3"/>
    <w:pPr>
      <w:spacing w:after="100"/>
      <w:ind w:left="1760"/>
    </w:pPr>
  </w:style>
  <w:style w:type="paragraph" w:customStyle="1" w:styleId="ContactInfoEmphasis">
    <w:name w:val="Contact Info Emphasis"/>
    <w:basedOn w:val="Normal"/>
    <w:uiPriority w:val="4"/>
    <w:qFormat/>
    <w:rsid w:val="00692703"/>
    <w:pPr>
      <w:jc w:val="center"/>
    </w:pPr>
    <w:rPr>
      <w:b/>
      <w:color w:val="1D824C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egislation.gov.uk/ukpga/1989/41/section/47" TargetMode="External"/><Relationship Id="rId18" Type="http://schemas.openxmlformats.org/officeDocument/2006/relationships/hyperlink" Target="https://web-b-ebscohost-com.ezproxy.uwtsd.ac.uk/ehost/pdfviewer/pdfviewer?vid=1&amp;sid=993aaec0-a976-4099-8375-b70816da94e1%40sessionmgr101" TargetMode="External"/><Relationship Id="rId26" Type="http://schemas.openxmlformats.org/officeDocument/2006/relationships/hyperlink" Target="https://ebookcentral.proquest.com/lib/trinity/reader.action?docID=5164548" TargetMode="External"/><Relationship Id="rId39" Type="http://schemas.openxmlformats.org/officeDocument/2006/relationships/hyperlink" Target="https://gov.wales/sites/default/files/publications/2018-06/aln-factsheet-how-will-the-act-affect-maintained-schools-including-maintained-nurseries.pdf" TargetMode="External"/><Relationship Id="rId21" Type="http://schemas.openxmlformats.org/officeDocument/2006/relationships/hyperlink" Target="http://globalresponsibility.eu/wp-content/uploads/2016/11/Additional-curriculum.pdf" TargetMode="External"/><Relationship Id="rId34" Type="http://schemas.openxmlformats.org/officeDocument/2006/relationships/hyperlink" Target="file:///C:\Users\User\Downloads\Improvement_and_Assurance_Board_Bulletin___Edition_12_EN%20(2).pdf" TargetMode="External"/><Relationship Id="rId42" Type="http://schemas.openxmlformats.org/officeDocument/2006/relationships/hyperlink" Target="https://www-proquest-com.ezproxy.uwtsd.ac.uk/docview/1955470345/fulltextPDF/ADD748C7C9784E9DPQ/1?accountid=130472" TargetMode="External"/><Relationship Id="rId47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6" Type="http://schemas.openxmlformats.org/officeDocument/2006/relationships/hyperlink" Target="https://ebookcentral.proquest.com/lib/trinity/reader.action?docID=4762723" TargetMode="External"/><Relationship Id="rId29" Type="http://schemas.openxmlformats.org/officeDocument/2006/relationships/hyperlink" Target="https://recruitment.powys.gov.uk/" TargetMode="External"/><Relationship Id="rId11" Type="http://schemas.openxmlformats.org/officeDocument/2006/relationships/hyperlink" Target="file:///C:\Users\User\Downloads\CSSIW_report_2017.pdf" TargetMode="External"/><Relationship Id="rId24" Type="http://schemas.openxmlformats.org/officeDocument/2006/relationships/hyperlink" Target="https://web-a-ebscohost-com.ezproxy.uwtsd.ac.uk/ehost/detail/detail?vid=1&amp;sid=23703d04-7079-4d58-83ad-c5e774c9b137%40sessionmgr4006&amp;bdata=JnNpdGU9ZWhvc3QtbGl2ZQ%3d%3d" TargetMode="External"/><Relationship Id="rId32" Type="http://schemas.openxmlformats.org/officeDocument/2006/relationships/hyperlink" Target="https://eur01.safelinks.protection.outlook.com/?url=https%3A%2F%2Fplay.google.com%2Fstore%2Fapps%2Fdetails%3Fid%3Dcom.socialcarewales.safeguarding&amp;data=02%7C01%7C%7Cb3789363fb5e4400225f08d869d294b9%7C4e0f11f9046e45059cb8db2152311e21%7C0%7C0%7C637375700441675714&amp;sdata=maaqnW%2FJN6fcUjxPUsa%2BnV8zbLH7WjQQs7IcyNrq0Kk%3D&amp;reserved=0" TargetMode="External"/><Relationship Id="rId37" Type="http://schemas.openxmlformats.org/officeDocument/2006/relationships/hyperlink" Target="https://moodle.uwtsd.ac.uk/course/view.php?id=7131" TargetMode="External"/><Relationship Id="rId40" Type="http://schemas.openxmlformats.org/officeDocument/2006/relationships/hyperlink" Target="https://safeguarding.wales/" TargetMode="External"/><Relationship Id="rId45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hyperlink" Target="https://web-b-ebscohost-com.ezproxy.uwtsd.ac.uk/ehost/pdfviewer/pdfviewer?vid=1&amp;sid=36656639-6ef1-40f2-ba59-6e00863835a8%40pdc-v-sessmgr05" TargetMode="External"/><Relationship Id="rId23" Type="http://schemas.openxmlformats.org/officeDocument/2006/relationships/hyperlink" Target="https://r2.vlereader.com/Reader?ean=9781408232408" TargetMode="External"/><Relationship Id="rId28" Type="http://schemas.openxmlformats.org/officeDocument/2006/relationships/hyperlink" Target="file:///C:\Users\User\Downloads\Children's_Services_Improvement_Plan_on_a_page%20(4).pdf" TargetMode="External"/><Relationship Id="rId36" Type="http://schemas.openxmlformats.org/officeDocument/2006/relationships/hyperlink" Target="https://downloads.unicef.org.uk/wp-content/uploads/2013/04/ReportCard11_CYP.pdf?_adal_sd=www.unicef.org.uk.1610138806001&amp;_adal_ca=so%3DLive%26me%3Dorganic%26ca%3D(not%2520set)%26co%3D(not%2520set)%26ke%3D(not%2520set).1610138806001&amp;_adal_cw=1610138801403.1610138806001&amp;_adal_id=c6aeac5a-592c-4ee7-b897-56e3d1d70e1c.1600607492.5.1610138801.1606262017.b524cb58-5ca3-424c-afa4-a5fabb85652b.1610138806001&amp;_ga=2.14522167.187839000.1610138801-989282760.1600607491" TargetMode="External"/><Relationship Id="rId49" Type="http://schemas.openxmlformats.org/officeDocument/2006/relationships/theme" Target="theme/theme1.xml"/><Relationship Id="rId10" Type="http://schemas.openxmlformats.org/officeDocument/2006/relationships/hyperlink" Target="https://eur-lex.europa.eu/LexUriServ/LexUriServ.do?uri=OJ:L:2006:394:0010:0018:en:PDF" TargetMode="External"/><Relationship Id="rId19" Type="http://schemas.openxmlformats.org/officeDocument/2006/relationships/hyperlink" Target="https://moodle.uwtsd.ac.uk/pluginfile.php/413865/mod_resource/content/1/Teamwork%20article.pdf" TargetMode="External"/><Relationship Id="rId31" Type="http://schemas.openxmlformats.org/officeDocument/2006/relationships/hyperlink" Target="https://www.bbc.co.uk/news/health-54449149" TargetMode="External"/><Relationship Id="rId44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search-proquest-com.ezproxy.uwtsd.ac.uk/docview/1858869506/fulltextPDF/39AEA4DB96B44129PQ/1?accountid=130472" TargetMode="External"/><Relationship Id="rId14" Type="http://schemas.openxmlformats.org/officeDocument/2006/relationships/hyperlink" Target="https://www.cipd.co.uk/learn/cpd/about" TargetMode="External"/><Relationship Id="rId22" Type="http://schemas.openxmlformats.org/officeDocument/2006/relationships/hyperlink" Target="https://www.uts.edu.au/sites/default/files/2019-07/Workplace%20Communication%20eBooklet_0.pdf" TargetMode="External"/><Relationship Id="rId27" Type="http://schemas.openxmlformats.org/officeDocument/2006/relationships/hyperlink" Target="https://r1.vlereader.com/Reader?ean=9782806265876" TargetMode="External"/><Relationship Id="rId30" Type="http://schemas.openxmlformats.org/officeDocument/2006/relationships/hyperlink" Target="https://www.youtube.com/watch?reload=9&amp;v=YiMjTzCnbNQ" TargetMode="External"/><Relationship Id="rId35" Type="http://schemas.openxmlformats.org/officeDocument/2006/relationships/hyperlink" Target="https://downloads.unicef.org.uk/wp-content/uploads/2019/10/UNCRC_summary-1_1.pdf?_adal_sd=www.unicef.org.uk.1611089306452&amp;_adal_ca=so%3DLive%26me%3Dorganic%26ca%3D(not%2520set)%26co%3D(not%2520set)%26ke%3D(not%2520set).1611089306452&amp;_adal_cw=1611089248779.1611089306452&amp;_adal_id=c6aeac5a-592c-4ee7-b897-56e3d1d70e1c.1600607492.6.1611089303.1610138801.80f459d3-3c1d-4b1f-b113-636abe156e16.1611089306452&amp;_ga=2.111142085.1188372526.1611089248-989282760.1600607491" TargetMode="External"/><Relationship Id="rId43" Type="http://schemas.openxmlformats.org/officeDocument/2006/relationships/hyperlink" Target="https://ebookcentral.proquest.com/lib/trinity/reader.action?docID=1921117" TargetMode="External"/><Relationship Id="rId48" Type="http://schemas.openxmlformats.org/officeDocument/2006/relationships/glossaryDocument" Target="glossary/document.xml"/><Relationship Id="rId8" Type="http://schemas.openxmlformats.org/officeDocument/2006/relationships/hyperlink" Target="https://www.annafreud.org/media/10347/sdm-poster-final-3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rcpch.ac.uk/sites/default/files/2018-04/poverty20and20child20health20survey20-20views20from20the20frontline20-20final2008.05.20171.pdf" TargetMode="External"/><Relationship Id="rId17" Type="http://schemas.openxmlformats.org/officeDocument/2006/relationships/hyperlink" Target="http://www.cynnalcymru.com/resource/a-guide-to-the-well-being-of-future-generations-act/" TargetMode="External"/><Relationship Id="rId25" Type="http://schemas.openxmlformats.org/officeDocument/2006/relationships/hyperlink" Target="https://search-proquest-com.ezproxy.uwtsd.ac.uk/docview/2387862079?accountid=130472&amp;pq-origsite=primo" TargetMode="External"/><Relationship Id="rId33" Type="http://schemas.openxmlformats.org/officeDocument/2006/relationships/hyperlink" Target="https://moodle.uwtsd.ac.uk/pluginfile.php/413864/mod_resource/content/1/Professional%20development%20article.pdf" TargetMode="External"/><Relationship Id="rId38" Type="http://schemas.openxmlformats.org/officeDocument/2006/relationships/hyperlink" Target="https://gov.wales/sites/default/files/publications/2019-05/social-services-and-well-being-wales-act-2014-the-essentials.pdf" TargetMode="External"/><Relationship Id="rId46" Type="http://schemas.openxmlformats.org/officeDocument/2006/relationships/header" Target="header2.xml"/><Relationship Id="rId20" Type="http://schemas.openxmlformats.org/officeDocument/2006/relationships/hyperlink" Target="https://www.weforum.org/agenda/2020/09/child-well-being-health-happiness-unicef-report/" TargetMode="External"/><Relationship Id="rId41" Type="http://schemas.openxmlformats.org/officeDocument/2006/relationships/hyperlink" Target="https://www-proquest-com.ezproxy.uwtsd.ac.uk/docview/2304085361/fulltextPDF/650FE9A131894477PQ/1?accountid=130472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User\AppData\Roaming\Microsoft\Templates\Modern%20chronological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CF74FAF3CAF34E8B9B333D41C3F1892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D284E13-7A1B-4548-9ACD-3B126937B641}"/>
      </w:docPartPr>
      <w:docPartBody>
        <w:p w:rsidR="004F5D7B" w:rsidRDefault="00B95CF7">
          <w:pPr>
            <w:pStyle w:val="CF74FAF3CAF34E8B9B333D41C3F18926"/>
          </w:pPr>
          <w:r w:rsidRPr="00CF1A49">
            <w:t>·</w:t>
          </w:r>
        </w:p>
      </w:docPartBody>
    </w:docPart>
    <w:docPart>
      <w:docPartPr>
        <w:name w:val="4564194E5E3F4249A7B4D5CDB12AF93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894510-E759-434A-A752-2AA67839B214}"/>
      </w:docPartPr>
      <w:docPartBody>
        <w:p w:rsidR="004F5D7B" w:rsidRDefault="00B95CF7">
          <w:pPr>
            <w:pStyle w:val="4564194E5E3F4249A7B4D5CDB12AF932"/>
          </w:pPr>
          <w:r w:rsidRPr="00CF1A49">
            <w:t>Experience</w:t>
          </w:r>
        </w:p>
      </w:docPartBody>
    </w:docPart>
    <w:docPart>
      <w:docPartPr>
        <w:name w:val="202900C5418E48AE9871EA24172C33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38FF8E-701F-4C86-B2B7-AC0EFA0A2D82}"/>
      </w:docPartPr>
      <w:docPartBody>
        <w:p w:rsidR="004F5D7B" w:rsidRDefault="00B95CF7">
          <w:pPr>
            <w:pStyle w:val="202900C5418E48AE9871EA24172C3300"/>
          </w:pPr>
          <w:r w:rsidRPr="00CF1A49">
            <w:t>To</w:t>
          </w:r>
        </w:p>
      </w:docPartBody>
    </w:docPart>
    <w:docPart>
      <w:docPartPr>
        <w:name w:val="7202E3E300334C49BE945004ED39F1E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92B8F4-4E0B-4505-B2B1-7A1A0DE02DA9}"/>
      </w:docPartPr>
      <w:docPartBody>
        <w:p w:rsidR="004F5D7B" w:rsidRDefault="00B95CF7">
          <w:pPr>
            <w:pStyle w:val="7202E3E300334C49BE945004ED39F1EC"/>
          </w:pPr>
          <w:r w:rsidRPr="00CF1A49">
            <w:t>To</w:t>
          </w:r>
        </w:p>
      </w:docPartBody>
    </w:docPart>
    <w:docPart>
      <w:docPartPr>
        <w:name w:val="671BFB62B12645FF832B1D2688A689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E0D0C79-792C-4533-9764-2E84E517AB52}"/>
      </w:docPartPr>
      <w:docPartBody>
        <w:p w:rsidR="004F5D7B" w:rsidRDefault="00B95CF7">
          <w:pPr>
            <w:pStyle w:val="671BFB62B12645FF832B1D2688A6899F"/>
          </w:pPr>
          <w:r w:rsidRPr="00CF1A49">
            <w:t>Education</w:t>
          </w:r>
        </w:p>
      </w:docPartBody>
    </w:docPart>
    <w:docPart>
      <w:docPartPr>
        <w:name w:val="6C12ED0DA2C44C1BAF02869847B1DDA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A63662-C6DB-4A5C-B6EB-D81EC0EB0FF2}"/>
      </w:docPartPr>
      <w:docPartBody>
        <w:p w:rsidR="004F5D7B" w:rsidRDefault="00B95CF7">
          <w:pPr>
            <w:pStyle w:val="6C12ED0DA2C44C1BAF02869847B1DDAE"/>
          </w:pPr>
          <w:r w:rsidRPr="00CF1A49">
            <w:t>Activities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5CF7"/>
    <w:rsid w:val="0006776C"/>
    <w:rsid w:val="004F5D7B"/>
    <w:rsid w:val="00861F64"/>
    <w:rsid w:val="008E64CF"/>
    <w:rsid w:val="00A94E5D"/>
    <w:rsid w:val="00B95CF7"/>
    <w:rsid w:val="00C658A0"/>
    <w:rsid w:val="00DB6BD0"/>
    <w:rsid w:val="00ED78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" w:qFormat="1"/>
    <w:lsdException w:name="Subtle Reference" w:uiPriority="10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IntenseEmphasis">
    <w:name w:val="Intense Emphasis"/>
    <w:basedOn w:val="DefaultParagraphFont"/>
    <w:uiPriority w:val="2"/>
    <w:rPr>
      <w:b/>
      <w:iCs/>
      <w:color w:val="262626" w:themeColor="text1" w:themeTint="D9"/>
    </w:rPr>
  </w:style>
  <w:style w:type="paragraph" w:customStyle="1" w:styleId="CF74FAF3CAF34E8B9B333D41C3F18926">
    <w:name w:val="CF74FAF3CAF34E8B9B333D41C3F18926"/>
  </w:style>
  <w:style w:type="paragraph" w:customStyle="1" w:styleId="4564194E5E3F4249A7B4D5CDB12AF932">
    <w:name w:val="4564194E5E3F4249A7B4D5CDB12AF932"/>
  </w:style>
  <w:style w:type="paragraph" w:customStyle="1" w:styleId="202900C5418E48AE9871EA24172C3300">
    <w:name w:val="202900C5418E48AE9871EA24172C3300"/>
  </w:style>
  <w:style w:type="character" w:styleId="SubtleReference">
    <w:name w:val="Subtle Reference"/>
    <w:basedOn w:val="DefaultParagraphFont"/>
    <w:uiPriority w:val="10"/>
    <w:qFormat/>
    <w:rPr>
      <w:b/>
      <w:caps w:val="0"/>
      <w:smallCaps/>
      <w:color w:val="595959" w:themeColor="text1" w:themeTint="A6"/>
    </w:rPr>
  </w:style>
  <w:style w:type="paragraph" w:customStyle="1" w:styleId="7202E3E300334C49BE945004ED39F1EC">
    <w:name w:val="7202E3E300334C49BE945004ED39F1EC"/>
  </w:style>
  <w:style w:type="paragraph" w:customStyle="1" w:styleId="671BFB62B12645FF832B1D2688A6899F">
    <w:name w:val="671BFB62B12645FF832B1D2688A6899F"/>
  </w:style>
  <w:style w:type="paragraph" w:customStyle="1" w:styleId="6C12ED0DA2C44C1BAF02869847B1DDAE">
    <w:name w:val="6C12ED0DA2C44C1BAF02869847B1DDA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3">
      <a:dk1>
        <a:sysClr val="windowText" lastClr="000000"/>
      </a:dk1>
      <a:lt1>
        <a:sysClr val="window" lastClr="FFFFFF"/>
      </a:lt1>
      <a:dk2>
        <a:srgbClr val="161616"/>
      </a:dk2>
      <a:lt2>
        <a:srgbClr val="E8E8E8"/>
      </a:lt2>
      <a:accent1>
        <a:srgbClr val="1D824C"/>
      </a:accent1>
      <a:accent2>
        <a:srgbClr val="005556"/>
      </a:accent2>
      <a:accent3>
        <a:srgbClr val="B11F35"/>
      </a:accent3>
      <a:accent4>
        <a:srgbClr val="856628"/>
      </a:accent4>
      <a:accent5>
        <a:srgbClr val="7E314C"/>
      </a:accent5>
      <a:accent6>
        <a:srgbClr val="4B6A88"/>
      </a:accent6>
      <a:hlink>
        <a:srgbClr val="2C5C85"/>
      </a:hlink>
      <a:folHlink>
        <a:srgbClr val="BF4A27"/>
      </a:folHlink>
    </a:clrScheme>
    <a:fontScheme name="Chrono Font LinkedIn">
      <a:majorFont>
        <a:latin typeface="Georgia"/>
        <a:ea typeface=""/>
        <a:cs typeface=""/>
      </a:majorFont>
      <a:minorFont>
        <a:latin typeface="Calibri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Modern chronological resume</Template>
  <TotalTime>12</TotalTime>
  <Pages>1</Pages>
  <Words>2824</Words>
  <Characters>16100</Characters>
  <Application>Microsoft Office Word</Application>
  <DocSecurity>0</DocSecurity>
  <Lines>134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sharmaine jones</cp:lastModifiedBy>
  <cp:revision>6</cp:revision>
  <dcterms:created xsi:type="dcterms:W3CDTF">2021-01-22T03:06:00Z</dcterms:created>
  <dcterms:modified xsi:type="dcterms:W3CDTF">2021-01-22T07:29:00Z</dcterms:modified>
  <cp:category/>
</cp:coreProperties>
</file>