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1199" w:rsidRDefault="00B8269C" w:rsidP="006A6A99">
      <w:pPr>
        <w:jc w:val="center"/>
        <w:rPr>
          <w:i/>
          <w:sz w:val="40"/>
          <w:szCs w:val="40"/>
        </w:rPr>
      </w:pPr>
      <w:r>
        <w:rPr>
          <w:i/>
          <w:sz w:val="40"/>
          <w:szCs w:val="40"/>
        </w:rPr>
        <w:t>Which Articles</w:t>
      </w:r>
      <w:r w:rsidR="006A6A99">
        <w:rPr>
          <w:i/>
          <w:sz w:val="40"/>
          <w:szCs w:val="40"/>
        </w:rPr>
        <w:t xml:space="preserve"> of the UNCRC relate directly with the concept of Additional Needs?</w:t>
      </w:r>
    </w:p>
    <w:p w:rsidR="006A6A99" w:rsidRDefault="00B8269C" w:rsidP="006A6A99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Article 23</w:t>
      </w:r>
    </w:p>
    <w:p w:rsidR="00B8269C" w:rsidRDefault="00B8269C" w:rsidP="006A6A99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Article 28</w:t>
      </w:r>
    </w:p>
    <w:p w:rsidR="00B8269C" w:rsidRDefault="00B8269C" w:rsidP="006A6A99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Article 3</w:t>
      </w:r>
    </w:p>
    <w:p w:rsidR="00B8269C" w:rsidRDefault="00B8269C" w:rsidP="006A6A99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Article 39</w:t>
      </w:r>
    </w:p>
    <w:p w:rsidR="00B8269C" w:rsidRPr="006A6A99" w:rsidRDefault="00B8269C" w:rsidP="006A6A99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Article 3</w:t>
      </w:r>
      <w:bookmarkStart w:id="0" w:name="_GoBack"/>
      <w:bookmarkEnd w:id="0"/>
    </w:p>
    <w:sectPr w:rsidR="00B8269C" w:rsidRPr="006A6A9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B5C58" w:rsidRDefault="00CB5C58" w:rsidP="006A6A99">
      <w:pPr>
        <w:spacing w:after="0" w:line="240" w:lineRule="auto"/>
      </w:pPr>
      <w:r>
        <w:separator/>
      </w:r>
    </w:p>
  </w:endnote>
  <w:endnote w:type="continuationSeparator" w:id="0">
    <w:p w:rsidR="00CB5C58" w:rsidRDefault="00CB5C58" w:rsidP="006A6A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6A99" w:rsidRDefault="006A6A9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6A99" w:rsidRDefault="006A6A9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6A99" w:rsidRDefault="006A6A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B5C58" w:rsidRDefault="00CB5C58" w:rsidP="006A6A99">
      <w:pPr>
        <w:spacing w:after="0" w:line="240" w:lineRule="auto"/>
      </w:pPr>
      <w:r>
        <w:separator/>
      </w:r>
    </w:p>
  </w:footnote>
  <w:footnote w:type="continuationSeparator" w:id="0">
    <w:p w:rsidR="00CB5C58" w:rsidRDefault="00CB5C58" w:rsidP="006A6A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6A99" w:rsidRDefault="006A6A9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6A99" w:rsidRPr="006A6A99" w:rsidRDefault="006A6A99" w:rsidP="006A6A99">
    <w:pPr>
      <w:pStyle w:val="Header"/>
      <w:jc w:val="center"/>
      <w:rPr>
        <w:b/>
        <w:sz w:val="48"/>
        <w:szCs w:val="48"/>
      </w:rPr>
    </w:pPr>
    <w:r>
      <w:rPr>
        <w:b/>
        <w:sz w:val="48"/>
        <w:szCs w:val="48"/>
      </w:rPr>
      <w:t>The UNCRC and Additional Needs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6A99" w:rsidRDefault="006A6A9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C4D5ABB"/>
    <w:multiLevelType w:val="hybridMultilevel"/>
    <w:tmpl w:val="FA6472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6A99"/>
    <w:rsid w:val="00505D51"/>
    <w:rsid w:val="006A6A99"/>
    <w:rsid w:val="00B8269C"/>
    <w:rsid w:val="00C51199"/>
    <w:rsid w:val="00CB5C58"/>
    <w:rsid w:val="00F33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654F66"/>
  <w15:docId w15:val="{481CCC4F-72E1-410C-BD44-FF73D6C692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A6A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6A99"/>
  </w:style>
  <w:style w:type="paragraph" w:styleId="Footer">
    <w:name w:val="footer"/>
    <w:basedOn w:val="Normal"/>
    <w:link w:val="FooterChar"/>
    <w:uiPriority w:val="99"/>
    <w:unhideWhenUsed/>
    <w:rsid w:val="006A6A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6A99"/>
  </w:style>
  <w:style w:type="paragraph" w:styleId="ListParagraph">
    <w:name w:val="List Paragraph"/>
    <w:basedOn w:val="Normal"/>
    <w:uiPriority w:val="34"/>
    <w:qFormat/>
    <w:rsid w:val="006A6A9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</Pages>
  <Words>20</Words>
  <Characters>115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4</cp:revision>
  <dcterms:created xsi:type="dcterms:W3CDTF">2018-02-11T14:16:00Z</dcterms:created>
  <dcterms:modified xsi:type="dcterms:W3CDTF">2018-02-12T15:55:00Z</dcterms:modified>
</cp:coreProperties>
</file>