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5C705B7C" w:rsidR="00541B03" w:rsidRDefault="006D3CF4" w:rsidP="00C569AF">
            <w:r>
              <w:t xml:space="preserve">Theo Nisbett-Edmead 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5F153FDD" w:rsidR="00541B03" w:rsidRDefault="000C1B59" w:rsidP="00C569AF">
            <w:r>
              <w:t>2230</w:t>
            </w:r>
            <w:r w:rsidR="009E501A">
              <w:t>689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D54B96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D54B96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D54B96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D54B96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D54B96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D54B96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D54B96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D54B96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D54B96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D54B96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D54B96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D54B96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D54B96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D54B96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D54B96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D54B96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59D07B43" w:rsidR="004E5510" w:rsidRDefault="00D54B96" w:rsidP="00655D4D">
            <w:pPr>
              <w:pStyle w:val="CheckMarks"/>
            </w:pPr>
            <w:sdt>
              <w:sdtPr>
                <w:id w:val="619655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13B0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D54B96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2DB64C33" w:rsidR="004E5510" w:rsidRDefault="00D54B96" w:rsidP="00655D4D">
            <w:pPr>
              <w:pStyle w:val="CheckMarks"/>
            </w:pPr>
            <w:sdt>
              <w:sdtPr>
                <w:id w:val="-17398650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E305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D54B96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325D3F00" w:rsidR="00C95974" w:rsidRDefault="00D54B96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9689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D54B96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D54B96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1A5C427D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1E305A">
        <w:rPr>
          <w:color w:val="37A7E9" w:themeColor="accent6" w:themeShade="BF"/>
          <w:sz w:val="16"/>
          <w:szCs w:val="16"/>
        </w:rPr>
        <w:t xml:space="preserve"> TEdmead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D54B96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D54B96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D54B96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D54B96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D54B96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D54B96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D54B96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D54B96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D54B96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0C1B59"/>
    <w:rsid w:val="00101810"/>
    <w:rsid w:val="00170B79"/>
    <w:rsid w:val="00186558"/>
    <w:rsid w:val="001E305A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96897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D3CF4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9E501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3B04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795600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795600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795600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795600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2023-01-24T13:06:00Z</dcterms:created>
  <dcterms:modified xsi:type="dcterms:W3CDTF">2023-01-24T13:06:00Z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