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21F2E" w:rsidRDefault="00B21F2E" w:rsidP="00A551C6">
      <w:pPr>
        <w:jc w:val="center"/>
        <w:rPr>
          <w:rFonts w:ascii="Tahoma" w:hAnsi="Tahoma" w:cs="Tahoma"/>
          <w:b/>
          <w:u w:val="single"/>
        </w:rPr>
      </w:pPr>
    </w:p>
    <w:p w:rsidR="001B69C8" w:rsidRDefault="001B69C8" w:rsidP="00B945EA">
      <w:pPr>
        <w:jc w:val="both"/>
        <w:rPr>
          <w:rFonts w:ascii="Tahoma" w:hAnsi="Tahoma" w:cs="Tahoma"/>
          <w:b/>
          <w:u w:val="single"/>
        </w:rPr>
      </w:pPr>
    </w:p>
    <w:p w:rsidR="001B69C8" w:rsidRDefault="001B69C8" w:rsidP="00B945EA">
      <w:pPr>
        <w:jc w:val="both"/>
        <w:rPr>
          <w:rFonts w:ascii="Tahoma" w:hAnsi="Tahoma" w:cs="Tahoma"/>
          <w:b/>
          <w:u w:val="single"/>
        </w:rPr>
      </w:pPr>
    </w:p>
    <w:p w:rsidR="00301AD0" w:rsidRDefault="00FC5205"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rsidR="00C50AE7" w:rsidRPr="003C3341" w:rsidRDefault="00C50AE7" w:rsidP="00B945EA">
      <w:pPr>
        <w:jc w:val="both"/>
        <w:rPr>
          <w:rFonts w:ascii="Tahoma" w:hAnsi="Tahoma" w:cs="Tahoma"/>
          <w:b/>
          <w:u w:val="single"/>
        </w:rPr>
      </w:pPr>
    </w:p>
    <w:p w:rsidR="00301AD0" w:rsidRDefault="00FC5205"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acquired during </w:t>
      </w:r>
      <w:r w:rsidR="003617CF">
        <w:rPr>
          <w:rFonts w:ascii="Tahoma" w:hAnsi="Tahoma" w:cs="Tahoma"/>
        </w:rPr>
        <w:t>a particular lecture</w:t>
      </w:r>
      <w:r>
        <w:rPr>
          <w:rFonts w:ascii="Tahoma" w:hAnsi="Tahoma" w:cs="Tahoma"/>
        </w:rPr>
        <w:t xml:space="preserve">. </w:t>
      </w:r>
      <w:r w:rsidRPr="003C3341">
        <w:rPr>
          <w:rFonts w:ascii="Tahoma" w:hAnsi="Tahoma" w:cs="Tahoma"/>
        </w:rPr>
        <w:t xml:space="preserve"> </w:t>
      </w:r>
      <w:r w:rsidR="003617CF">
        <w:rPr>
          <w:rFonts w:ascii="Tahoma" w:hAnsi="Tahoma" w:cs="Tahoma"/>
        </w:rPr>
        <w:t>You may choose from the following topics:</w:t>
      </w:r>
    </w:p>
    <w:p w:rsidR="0079230B" w:rsidRPr="009061F1" w:rsidRDefault="00FC5205"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rsidR="0079230B" w:rsidRDefault="00FC5205" w:rsidP="0079230B">
      <w:pPr>
        <w:pStyle w:val="NormalWeb"/>
        <w:numPr>
          <w:ilvl w:val="0"/>
          <w:numId w:val="28"/>
        </w:numPr>
        <w:rPr>
          <w:rFonts w:ascii="SymbolMT" w:hAnsi="SymbolMT"/>
        </w:rPr>
      </w:pPr>
      <w:r>
        <w:rPr>
          <w:rFonts w:ascii="Calibri" w:hAnsi="Calibri" w:cs="Calibri"/>
        </w:rPr>
        <w:t xml:space="preserve">Ratings, Inspections and Reporting Procedures </w:t>
      </w:r>
    </w:p>
    <w:p w:rsidR="00B945EA" w:rsidRDefault="00B945EA" w:rsidP="00B945EA">
      <w:pPr>
        <w:jc w:val="both"/>
        <w:rPr>
          <w:rFonts w:ascii="Tahoma" w:hAnsi="Tahoma" w:cs="Tahoma"/>
        </w:rPr>
      </w:pPr>
    </w:p>
    <w:p w:rsidR="00B21F2E" w:rsidRPr="003C3341" w:rsidRDefault="00FC5205"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What are your</w:t>
      </w:r>
      <w:r w:rsidR="0066732A" w:rsidRPr="00FB3B29">
        <w:rPr>
          <w:rFonts w:ascii="Tahoma" w:hAnsi="Tahoma" w:cs="Tahoma"/>
          <w:b/>
          <w:bCs/>
        </w:rPr>
        <w:t xml:space="preserve">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197A56" w:rsidTr="00B21F2E">
        <w:tc>
          <w:tcPr>
            <w:tcW w:w="3987" w:type="dxa"/>
            <w:shd w:val="clear" w:color="auto" w:fill="8DB3E2" w:themeFill="text2" w:themeFillTint="66"/>
          </w:tcPr>
          <w:p w:rsidR="00B21F2E" w:rsidRDefault="00FC5205">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D67A29">
              <w:rPr>
                <w:rFonts w:ascii="Tahoma" w:hAnsi="Tahoma" w:cs="Tahoma"/>
                <w:b/>
                <w:sz w:val="20"/>
                <w:szCs w:val="20"/>
              </w:rPr>
              <w:t>Titu Mia</w:t>
            </w:r>
          </w:p>
          <w:p w:rsidR="001B69C8" w:rsidRPr="003C3341" w:rsidRDefault="001B69C8">
            <w:pPr>
              <w:rPr>
                <w:rFonts w:ascii="Tahoma" w:hAnsi="Tahoma" w:cs="Tahoma"/>
                <w:b/>
                <w:sz w:val="20"/>
                <w:szCs w:val="20"/>
              </w:rPr>
            </w:pPr>
          </w:p>
          <w:p w:rsidR="00B21F2E" w:rsidRPr="003C3341" w:rsidRDefault="00FC5205">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D67A29">
              <w:rPr>
                <w:rFonts w:ascii="Tahoma" w:hAnsi="Tahoma" w:cs="Tahoma"/>
                <w:b/>
                <w:sz w:val="20"/>
                <w:szCs w:val="20"/>
              </w:rPr>
              <w:t>2020573</w:t>
            </w:r>
          </w:p>
          <w:p w:rsidR="00B21F2E" w:rsidRPr="003C3341" w:rsidRDefault="00B21F2E">
            <w:pPr>
              <w:rPr>
                <w:rFonts w:ascii="Tahoma" w:hAnsi="Tahoma" w:cs="Tahoma"/>
                <w:b/>
                <w:sz w:val="20"/>
                <w:szCs w:val="20"/>
              </w:rPr>
            </w:pPr>
          </w:p>
        </w:tc>
        <w:tc>
          <w:tcPr>
            <w:tcW w:w="7195" w:type="dxa"/>
            <w:shd w:val="clear" w:color="auto" w:fill="8DB3E2" w:themeFill="text2" w:themeFillTint="66"/>
          </w:tcPr>
          <w:p w:rsidR="00B21F2E" w:rsidRDefault="00FC5205">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D67A29">
              <w:rPr>
                <w:rFonts w:ascii="Tahoma" w:hAnsi="Tahoma" w:cs="Tahoma"/>
                <w:b/>
                <w:sz w:val="20"/>
                <w:szCs w:val="20"/>
              </w:rPr>
              <w:t>Food &amp; Beverage Operations</w:t>
            </w:r>
          </w:p>
          <w:p w:rsidR="00B21F2E" w:rsidRDefault="00B21F2E" w:rsidP="00B21F2E">
            <w:pPr>
              <w:rPr>
                <w:rFonts w:ascii="Tahoma" w:hAnsi="Tahoma" w:cs="Tahoma"/>
                <w:b/>
                <w:sz w:val="20"/>
                <w:szCs w:val="20"/>
              </w:rPr>
            </w:pPr>
          </w:p>
          <w:p w:rsidR="001B69C8" w:rsidRPr="003C3341" w:rsidRDefault="00FC5205"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D67A29">
              <w:rPr>
                <w:rFonts w:ascii="Tahoma" w:hAnsi="Tahoma" w:cs="Tahoma"/>
                <w:b/>
                <w:sz w:val="20"/>
                <w:szCs w:val="20"/>
              </w:rPr>
              <w:t>Laurence Blake</w:t>
            </w:r>
            <w:bookmarkStart w:id="0" w:name="_GoBack"/>
            <w:bookmarkEnd w:id="0"/>
          </w:p>
        </w:tc>
      </w:tr>
    </w:tbl>
    <w:p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197A56" w:rsidTr="00563973">
        <w:tc>
          <w:tcPr>
            <w:tcW w:w="3983" w:type="dxa"/>
            <w:shd w:val="clear" w:color="auto" w:fill="FBD4B4" w:themeFill="accent6" w:themeFillTint="66"/>
          </w:tcPr>
          <w:p w:rsidR="00B21F2E" w:rsidRPr="00946B23" w:rsidRDefault="00FC5205" w:rsidP="00B21F2E">
            <w:pPr>
              <w:rPr>
                <w:rFonts w:ascii="Tahoma" w:hAnsi="Tahoma" w:cs="Tahoma"/>
                <w:b/>
                <w:sz w:val="20"/>
                <w:szCs w:val="20"/>
              </w:rPr>
            </w:pPr>
            <w:r>
              <w:rPr>
                <w:rFonts w:ascii="Tahoma" w:hAnsi="Tahoma" w:cs="Tahoma"/>
                <w:b/>
                <w:sz w:val="20"/>
                <w:szCs w:val="20"/>
              </w:rPr>
              <w:t>The topic of choice:</w:t>
            </w:r>
            <w:r w:rsidR="00B60FDF">
              <w:rPr>
                <w:rFonts w:ascii="Tahoma" w:hAnsi="Tahoma" w:cs="Tahoma"/>
                <w:b/>
                <w:sz w:val="20"/>
                <w:szCs w:val="20"/>
              </w:rPr>
              <w:t xml:space="preserve"> </w:t>
            </w:r>
          </w:p>
        </w:tc>
        <w:tc>
          <w:tcPr>
            <w:tcW w:w="7199" w:type="dxa"/>
            <w:shd w:val="clear" w:color="auto" w:fill="FBD4B4" w:themeFill="accent6" w:themeFillTint="66"/>
          </w:tcPr>
          <w:p w:rsidR="00B21F2E" w:rsidRDefault="00B21F2E" w:rsidP="00B945EA">
            <w:pPr>
              <w:rPr>
                <w:rFonts w:ascii="Tahoma" w:hAnsi="Tahoma" w:cs="Tahoma"/>
                <w:b/>
                <w:sz w:val="20"/>
                <w:szCs w:val="20"/>
              </w:rPr>
            </w:pPr>
          </w:p>
          <w:p w:rsidR="00B21F2E" w:rsidRDefault="00FC5205" w:rsidP="00B21F2E">
            <w:pPr>
              <w:jc w:val="center"/>
              <w:rPr>
                <w:rFonts w:ascii="Tahoma" w:hAnsi="Tahoma" w:cs="Tahoma"/>
                <w:b/>
                <w:sz w:val="20"/>
                <w:szCs w:val="20"/>
              </w:rPr>
            </w:pPr>
            <w:r w:rsidRPr="00057F1C">
              <w:rPr>
                <w:rFonts w:ascii="Tahoma" w:hAnsi="Tahoma" w:cs="Tahoma"/>
                <w:b/>
                <w:sz w:val="20"/>
                <w:szCs w:val="20"/>
              </w:rPr>
              <w:t>Allergies and Intolerances and the importance within the industry</w:t>
            </w:r>
          </w:p>
          <w:p w:rsidR="00B21F2E" w:rsidRPr="003C3341" w:rsidRDefault="00B21F2E" w:rsidP="00B21F2E">
            <w:pPr>
              <w:jc w:val="center"/>
              <w:rPr>
                <w:rFonts w:ascii="Tahoma" w:hAnsi="Tahoma" w:cs="Tahoma"/>
                <w:b/>
                <w:sz w:val="20"/>
                <w:szCs w:val="20"/>
              </w:rPr>
            </w:pPr>
          </w:p>
        </w:tc>
      </w:tr>
      <w:tr w:rsidR="00197A56" w:rsidTr="00A91FD6">
        <w:trPr>
          <w:trHeight w:val="2494"/>
        </w:trPr>
        <w:tc>
          <w:tcPr>
            <w:tcW w:w="11182" w:type="dxa"/>
            <w:gridSpan w:val="2"/>
          </w:tcPr>
          <w:p w:rsidR="00B945EA" w:rsidRDefault="00B945EA" w:rsidP="00A65C1D">
            <w:pPr>
              <w:rPr>
                <w:rFonts w:ascii="Tahoma" w:hAnsi="Tahoma" w:cs="Tahoma"/>
                <w:sz w:val="20"/>
                <w:szCs w:val="20"/>
              </w:rPr>
            </w:pPr>
          </w:p>
          <w:p w:rsidR="008B60DF" w:rsidRDefault="00FC5205" w:rsidP="00C414B0">
            <w:pPr>
              <w:spacing w:line="360" w:lineRule="auto"/>
              <w:jc w:val="both"/>
              <w:rPr>
                <w:rFonts w:ascii="Arial" w:hAnsi="Arial" w:cs="Arial"/>
              </w:rPr>
            </w:pPr>
            <w:r w:rsidRPr="00093575">
              <w:rPr>
                <w:rFonts w:ascii="Arial" w:hAnsi="Arial" w:cs="Arial"/>
              </w:rPr>
              <w:t xml:space="preserve">The weekly magazine uses this page to record practical meetings and training sessions. </w:t>
            </w:r>
            <w:r w:rsidR="00E7611F">
              <w:rPr>
                <w:rFonts w:ascii="Arial" w:hAnsi="Arial" w:cs="Arial"/>
              </w:rPr>
              <w:t xml:space="preserve">The topic was allergies and intolerances about food and the importance of it within the food industry. It gave me a new idea about allergies and intolerance. As I don't have any kind of allergies personally I was very unfamiliar and little initiated with this topic. </w:t>
            </w:r>
            <w:r w:rsidRPr="00093575">
              <w:rPr>
                <w:rFonts w:ascii="Arial" w:hAnsi="Arial" w:cs="Arial"/>
              </w:rPr>
              <w:t>An overview of the jou</w:t>
            </w:r>
            <w:r>
              <w:rPr>
                <w:rFonts w:ascii="Arial" w:hAnsi="Arial" w:cs="Arial"/>
              </w:rPr>
              <w:t>rnal's whole contents includes</w:t>
            </w:r>
            <w:r w:rsidRPr="00093575">
              <w:rPr>
                <w:rFonts w:ascii="Arial" w:hAnsi="Arial" w:cs="Arial"/>
              </w:rPr>
              <w:t xml:space="preserve"> research, skills, and ideas.</w:t>
            </w:r>
          </w:p>
          <w:p w:rsidR="00057F1C" w:rsidRPr="008B60DF" w:rsidRDefault="00FC5205" w:rsidP="00C37DF0">
            <w:pPr>
              <w:spacing w:line="360" w:lineRule="auto"/>
              <w:jc w:val="both"/>
              <w:rPr>
                <w:rFonts w:ascii="Arial" w:hAnsi="Arial" w:cs="Arial"/>
              </w:rPr>
            </w:pPr>
            <w:r w:rsidRPr="00B00E48">
              <w:rPr>
                <w:rFonts w:ascii="Arial" w:hAnsi="Arial" w:cs="Arial"/>
              </w:rPr>
              <w:t>Food allergy is an abnormal immune response to food antigen, which may result in potentially life-threatening responses. It is generally tough to separate food allergy from other adverse responses to food since their presentations might be identical.</w:t>
            </w:r>
            <w:r>
              <w:t xml:space="preserve"> </w:t>
            </w:r>
            <w:r w:rsidRPr="00B00E48">
              <w:rPr>
                <w:rFonts w:ascii="Arial" w:hAnsi="Arial" w:cs="Arial"/>
              </w:rPr>
              <w:t>Retrospective investigation of 171 instances of adult-onset food allergies found a peak age of onset in the 30s for shellfish, tree nut, fish, and soy allergies, which were the most prevalent</w:t>
            </w:r>
            <w:r w:rsidR="00DF6E05">
              <w:t xml:space="preserve"> </w:t>
            </w:r>
            <w:r w:rsidR="00DF6E05" w:rsidRPr="00DF6E05">
              <w:rPr>
                <w:rFonts w:ascii="Arial" w:hAnsi="Arial" w:cs="Arial"/>
              </w:rPr>
              <w:t>(Winterová et al., 2021)</w:t>
            </w:r>
            <w:r w:rsidRPr="00B00E48">
              <w:rPr>
                <w:rFonts w:ascii="Arial" w:hAnsi="Arial" w:cs="Arial"/>
              </w:rPr>
              <w:t>.</w:t>
            </w:r>
            <w:r>
              <w:t xml:space="preserve"> </w:t>
            </w:r>
            <w:r w:rsidRPr="00B00E48">
              <w:rPr>
                <w:rFonts w:ascii="Arial" w:hAnsi="Arial" w:cs="Arial"/>
              </w:rPr>
              <w:t>Food allergies cause the deaths of 10 British citizens each year.</w:t>
            </w:r>
            <w:r>
              <w:rPr>
                <w:rFonts w:ascii="Arial" w:hAnsi="Arial" w:cs="Arial"/>
              </w:rPr>
              <w:t xml:space="preserve"> </w:t>
            </w:r>
            <w:r w:rsidRPr="00B00E48">
              <w:rPr>
                <w:rFonts w:ascii="Arial" w:hAnsi="Arial" w:cs="Arial"/>
              </w:rPr>
              <w:t>Hospitalizations for food allergies have surged by 500% in the previous 15 years.</w:t>
            </w:r>
            <w:r w:rsidR="008B60DF">
              <w:rPr>
                <w:rFonts w:ascii="Arial" w:hAnsi="Arial" w:cs="Arial"/>
              </w:rPr>
              <w:t xml:space="preserve"> </w:t>
            </w:r>
            <w:r w:rsidRPr="00B00E48">
              <w:rPr>
                <w:rFonts w:ascii="Arial" w:hAnsi="Arial" w:cs="Arial"/>
              </w:rPr>
              <w:t>Allergy responses may be caused by more than 160 different foods, however, the 14 significant allergens in the United Kingdom are the ones that must be made clear to the public if they are present in food.</w:t>
            </w:r>
            <w:r w:rsidR="008B60DF">
              <w:rPr>
                <w:rFonts w:ascii="Arial" w:hAnsi="Arial" w:cs="Arial"/>
              </w:rPr>
              <w:t xml:space="preserve"> </w:t>
            </w:r>
            <w:r w:rsidR="00C37DF0" w:rsidRPr="00C37DF0">
              <w:rPr>
                <w:rFonts w:ascii="Arial" w:hAnsi="Arial" w:cs="Arial"/>
              </w:rPr>
              <w:t>Though they may not show any symptoms, non-symptomatic coeliac nevertheless experiences harm to their bodies when they eat gluten</w:t>
            </w:r>
            <w:r w:rsidR="00FE33D9">
              <w:t xml:space="preserve"> </w:t>
            </w:r>
            <w:r w:rsidR="00FE33D9" w:rsidRPr="00FE33D9">
              <w:rPr>
                <w:rFonts w:ascii="Arial" w:hAnsi="Arial" w:cs="Arial"/>
              </w:rPr>
              <w:t>(O Reilly, 2015)</w:t>
            </w:r>
            <w:r w:rsidR="00C37DF0" w:rsidRPr="00C37DF0">
              <w:rPr>
                <w:rFonts w:ascii="Arial" w:hAnsi="Arial" w:cs="Arial"/>
              </w:rPr>
              <w:t>. There are a variety of symptoms that uniquely impact each person.</w:t>
            </w:r>
            <w:r w:rsidR="00C37DF0">
              <w:rPr>
                <w:rFonts w:ascii="Arial" w:hAnsi="Arial" w:cs="Arial"/>
              </w:rPr>
              <w:t xml:space="preserve"> I have known about the </w:t>
            </w:r>
            <w:r w:rsidR="00C37DF0" w:rsidRPr="00C37DF0">
              <w:rPr>
                <w:rFonts w:ascii="Arial" w:hAnsi="Arial" w:cs="Arial"/>
              </w:rPr>
              <w:t>wide range of gastrointestinal symptoms, including diarrhoea and vomiting</w:t>
            </w:r>
            <w:r w:rsidR="00C37DF0">
              <w:rPr>
                <w:rFonts w:ascii="Arial" w:hAnsi="Arial" w:cs="Arial"/>
              </w:rPr>
              <w:t xml:space="preserve"> </w:t>
            </w:r>
            <w:r w:rsidR="00C37DF0" w:rsidRPr="00C37DF0">
              <w:rPr>
                <w:rFonts w:ascii="Arial" w:hAnsi="Arial" w:cs="Arial"/>
              </w:rPr>
              <w:t>a lack of i</w:t>
            </w:r>
            <w:r w:rsidR="00C37DF0">
              <w:rPr>
                <w:rFonts w:ascii="Arial" w:hAnsi="Arial" w:cs="Arial"/>
              </w:rPr>
              <w:t xml:space="preserve">ron, vitamin B12, or folic acid, </w:t>
            </w:r>
            <w:r w:rsidR="00C37DF0" w:rsidRPr="00C37DF0">
              <w:rPr>
                <w:rFonts w:ascii="Arial" w:hAnsi="Arial" w:cs="Arial"/>
              </w:rPr>
              <w:t>slimming down</w:t>
            </w:r>
            <w:r w:rsidR="00C37DF0">
              <w:rPr>
                <w:rFonts w:ascii="Arial" w:hAnsi="Arial" w:cs="Arial"/>
              </w:rPr>
              <w:t xml:space="preserve">, </w:t>
            </w:r>
            <w:r w:rsidR="00C37DF0" w:rsidRPr="00C37DF0">
              <w:rPr>
                <w:rFonts w:ascii="Arial" w:hAnsi="Arial" w:cs="Arial"/>
              </w:rPr>
              <w:t>ulcers on the lips and tongue</w:t>
            </w:r>
            <w:r w:rsidR="00C37DF0">
              <w:rPr>
                <w:rFonts w:ascii="Arial" w:hAnsi="Arial" w:cs="Arial"/>
              </w:rPr>
              <w:t>, l</w:t>
            </w:r>
            <w:r w:rsidR="00C37DF0" w:rsidRPr="00C37DF0">
              <w:rPr>
                <w:rFonts w:ascii="Arial" w:hAnsi="Arial" w:cs="Arial"/>
              </w:rPr>
              <w:t xml:space="preserve">oss of </w:t>
            </w:r>
            <w:r w:rsidR="00C37DF0" w:rsidRPr="00C37DF0">
              <w:rPr>
                <w:rFonts w:ascii="Arial" w:hAnsi="Arial" w:cs="Arial"/>
              </w:rPr>
              <w:lastRenderedPageBreak/>
              <w:t>hair</w:t>
            </w:r>
            <w:r w:rsidR="00C37DF0">
              <w:rPr>
                <w:rFonts w:ascii="Arial" w:hAnsi="Arial" w:cs="Arial"/>
              </w:rPr>
              <w:t xml:space="preserve"> or </w:t>
            </w:r>
            <w:r w:rsidR="00C37DF0" w:rsidRPr="00C37DF0">
              <w:rPr>
                <w:rFonts w:ascii="Arial" w:hAnsi="Arial" w:cs="Arial"/>
              </w:rPr>
              <w:t>a rash on the skin</w:t>
            </w:r>
            <w:r w:rsidR="00C37DF0">
              <w:rPr>
                <w:rFonts w:ascii="Arial" w:hAnsi="Arial" w:cs="Arial"/>
              </w:rPr>
              <w:t xml:space="preserve"> and sometimes </w:t>
            </w:r>
            <w:r w:rsidR="00C37DF0" w:rsidRPr="00C37DF0">
              <w:rPr>
                <w:rFonts w:ascii="Arial" w:hAnsi="Arial" w:cs="Arial"/>
              </w:rPr>
              <w:t>joint and bone discomfort due to osteoporosis</w:t>
            </w:r>
            <w:r w:rsidR="00C37DF0">
              <w:rPr>
                <w:rFonts w:ascii="Arial" w:hAnsi="Arial" w:cs="Arial"/>
              </w:rPr>
              <w:t>. I learned we have to be careful when trying something new.</w:t>
            </w:r>
          </w:p>
          <w:p w:rsidR="00EB7DD5" w:rsidRDefault="00FC5205" w:rsidP="00EB7DD5">
            <w:pPr>
              <w:spacing w:line="360" w:lineRule="auto"/>
              <w:jc w:val="both"/>
              <w:rPr>
                <w:rFonts w:ascii="Arial" w:hAnsi="Arial" w:cs="Arial"/>
              </w:rPr>
            </w:pPr>
            <w:r>
              <w:rPr>
                <w:rFonts w:ascii="Arial" w:hAnsi="Arial" w:cs="Arial"/>
              </w:rPr>
              <w:t>Obviously, from now I will p</w:t>
            </w:r>
            <w:r w:rsidRPr="00EB7DD5">
              <w:rPr>
                <w:rFonts w:ascii="Arial" w:hAnsi="Arial" w:cs="Arial"/>
              </w:rPr>
              <w:t>ay attention to the information o</w:t>
            </w:r>
            <w:r>
              <w:rPr>
                <w:rFonts w:ascii="Arial" w:hAnsi="Arial" w:cs="Arial"/>
              </w:rPr>
              <w:t>n the back of the package. And will try to s</w:t>
            </w:r>
            <w:r w:rsidRPr="00EB7DD5">
              <w:rPr>
                <w:rFonts w:ascii="Arial" w:hAnsi="Arial" w:cs="Arial"/>
              </w:rPr>
              <w:t>tay away from items that may contain a food allergy or are produced in the s</w:t>
            </w:r>
            <w:r>
              <w:rPr>
                <w:rFonts w:ascii="Arial" w:hAnsi="Arial" w:cs="Arial"/>
              </w:rPr>
              <w:t>ame facility as the allergen. And as I learn about the sign and symptoms I will try to r</w:t>
            </w:r>
            <w:r w:rsidRPr="00EB7DD5">
              <w:rPr>
                <w:rFonts w:ascii="Arial" w:hAnsi="Arial" w:cs="Arial"/>
              </w:rPr>
              <w:t>ecognize the signs and symptoms you're experiencing.</w:t>
            </w:r>
            <w:r w:rsidR="00AB0147">
              <w:rPr>
                <w:rFonts w:ascii="Arial" w:hAnsi="Arial" w:cs="Arial"/>
              </w:rPr>
              <w:t xml:space="preserve"> I will try to make others concerned that if they</w:t>
            </w:r>
            <w:r w:rsidRPr="00EB7DD5">
              <w:rPr>
                <w:rFonts w:ascii="Arial" w:hAnsi="Arial" w:cs="Arial"/>
              </w:rPr>
              <w:t>'re allergic to certain foods, reading food labels may seem like a simple approach to avoid them. However, research has shown that confusing food labels may raise the chance of an allergic response for those with food allergies</w:t>
            </w:r>
            <w:r w:rsidR="00FE33D9">
              <w:t xml:space="preserve"> </w:t>
            </w:r>
            <w:r w:rsidR="00FE33D9" w:rsidRPr="00FE33D9">
              <w:rPr>
                <w:rFonts w:ascii="Arial" w:hAnsi="Arial" w:cs="Arial"/>
              </w:rPr>
              <w:t>(Mehb, 2022)</w:t>
            </w:r>
            <w:r w:rsidRPr="00EB7DD5">
              <w:rPr>
                <w:rFonts w:ascii="Arial" w:hAnsi="Arial" w:cs="Arial"/>
              </w:rPr>
              <w:t>.</w:t>
            </w:r>
            <w:r w:rsidR="00AB0147">
              <w:rPr>
                <w:rFonts w:ascii="Arial" w:hAnsi="Arial" w:cs="Arial"/>
              </w:rPr>
              <w:t xml:space="preserve"> </w:t>
            </w:r>
            <w:r w:rsidRPr="00EB7DD5">
              <w:rPr>
                <w:rFonts w:ascii="Arial" w:hAnsi="Arial" w:cs="Arial"/>
              </w:rPr>
              <w:t>Foodservice businesses should put education and training of their employees on food allergy hazards, management, and communication at the top of their priorities.</w:t>
            </w:r>
            <w:r w:rsidR="00AB0147">
              <w:rPr>
                <w:rFonts w:ascii="Arial" w:hAnsi="Arial" w:cs="Arial"/>
              </w:rPr>
              <w:t xml:space="preserve"> </w:t>
            </w:r>
            <w:r w:rsidRPr="00EB7DD5">
              <w:rPr>
                <w:rFonts w:ascii="Arial" w:hAnsi="Arial" w:cs="Arial"/>
              </w:rPr>
              <w:t>Labels for consumer items or supporting paperwork for products designed for further processing should properly disclose allergens contained in the product, either by design or through probable manufacturing cross-contact.</w:t>
            </w:r>
          </w:p>
          <w:p w:rsidR="00EB7DD5" w:rsidRDefault="00FC5205" w:rsidP="00C414B0">
            <w:pPr>
              <w:spacing w:line="360" w:lineRule="auto"/>
              <w:jc w:val="both"/>
              <w:rPr>
                <w:rFonts w:ascii="Arial" w:hAnsi="Arial" w:cs="Arial"/>
              </w:rPr>
            </w:pPr>
            <w:r w:rsidRPr="00EB7DD5">
              <w:rPr>
                <w:rFonts w:ascii="Arial" w:hAnsi="Arial" w:cs="Arial"/>
              </w:rPr>
              <w:t>Self-reflection is the only way to discover one's underlying identity and significance and to strive to portray oneself in a positive light (Johnson and Stapel, 2015). I've observed that each module includes internal and case-specific accounting messages. Reflection is looking at what I've witnessed</w:t>
            </w:r>
            <w:r w:rsidR="00DF6E05" w:rsidRPr="00EB7DD5">
              <w:rPr>
                <w:rFonts w:ascii="Arial" w:hAnsi="Arial" w:cs="Arial"/>
              </w:rPr>
              <w:t>.</w:t>
            </w:r>
            <w:r w:rsidRPr="00EB7DD5">
              <w:rPr>
                <w:rFonts w:ascii="Arial" w:hAnsi="Arial" w:cs="Arial"/>
              </w:rPr>
              <w:t xml:space="preserve"> And this is a critical issue in the context of food safety</w:t>
            </w:r>
            <w:r w:rsidR="00DF6E05">
              <w:rPr>
                <w:rFonts w:ascii="Arial" w:hAnsi="Arial" w:cs="Arial"/>
              </w:rPr>
              <w:t xml:space="preserve"> and allergy</w:t>
            </w:r>
            <w:r w:rsidRPr="00EB7DD5">
              <w:rPr>
                <w:rFonts w:ascii="Arial" w:hAnsi="Arial" w:cs="Arial"/>
              </w:rPr>
              <w:t xml:space="preserve">. The knowledge and practice of </w:t>
            </w:r>
            <w:r w:rsidR="00DF6E05">
              <w:rPr>
                <w:rFonts w:ascii="Arial" w:hAnsi="Arial" w:cs="Arial"/>
              </w:rPr>
              <w:t xml:space="preserve">allergic </w:t>
            </w:r>
            <w:r w:rsidRPr="00EB7DD5">
              <w:rPr>
                <w:rFonts w:ascii="Arial" w:hAnsi="Arial" w:cs="Arial"/>
              </w:rPr>
              <w:t xml:space="preserve">food management practices are essential for reducing the risk of illness caused by </w:t>
            </w:r>
            <w:r w:rsidR="00DF6E05">
              <w:rPr>
                <w:rFonts w:ascii="Arial" w:hAnsi="Arial" w:cs="Arial"/>
              </w:rPr>
              <w:t xml:space="preserve">allergic food </w:t>
            </w:r>
            <w:r w:rsidRPr="00EB7DD5">
              <w:rPr>
                <w:rFonts w:ascii="Arial" w:hAnsi="Arial" w:cs="Arial"/>
              </w:rPr>
              <w:t>since food-borne illnesses may be severe or even fatal. When it came to this evaluation, my major takeaway was that I hadn't grasped the foundations of food</w:t>
            </w:r>
            <w:r w:rsidR="00DF6E05">
              <w:rPr>
                <w:rFonts w:ascii="Arial" w:hAnsi="Arial" w:cs="Arial"/>
              </w:rPr>
              <w:t xml:space="preserve"> allergy</w:t>
            </w:r>
            <w:r w:rsidRPr="00EB7DD5">
              <w:rPr>
                <w:rFonts w:ascii="Arial" w:hAnsi="Arial" w:cs="Arial"/>
              </w:rPr>
              <w:t>. It worked well and was enjoyable to use.</w:t>
            </w:r>
            <w:r w:rsidR="00DF6E05">
              <w:rPr>
                <w:rFonts w:ascii="Arial" w:hAnsi="Arial" w:cs="Arial"/>
              </w:rPr>
              <w:t xml:space="preserve"> I have known the first-aid procedure to be taken when a case of intolerance due to food allergy happens.</w:t>
            </w:r>
            <w:r w:rsidRPr="00EB7DD5">
              <w:rPr>
                <w:rFonts w:ascii="Arial" w:hAnsi="Arial" w:cs="Arial"/>
              </w:rPr>
              <w:t xml:space="preserve"> </w:t>
            </w:r>
          </w:p>
          <w:p w:rsidR="00375882" w:rsidRDefault="00FC5205" w:rsidP="00DF6E05">
            <w:pPr>
              <w:spacing w:line="360" w:lineRule="auto"/>
              <w:jc w:val="both"/>
              <w:rPr>
                <w:rFonts w:ascii="Arial" w:hAnsi="Arial" w:cs="Arial"/>
              </w:rPr>
            </w:pPr>
            <w:r w:rsidRPr="00EB7DD5">
              <w:rPr>
                <w:rFonts w:ascii="Arial" w:hAnsi="Arial" w:cs="Arial"/>
              </w:rPr>
              <w:t>Labelling</w:t>
            </w:r>
            <w:r w:rsidR="00EB7DD5" w:rsidRPr="00EB7DD5">
              <w:rPr>
                <w:rFonts w:ascii="Arial" w:hAnsi="Arial" w:cs="Arial"/>
              </w:rPr>
              <w:t xml:space="preserve"> allergens may be regulated differently in different countries. There are fourteen food allergens listed in EU regulation that must be notified when they are used in the packaging of packaged goods. Crustaceans, </w:t>
            </w:r>
            <w:r w:rsidRPr="00EB7DD5">
              <w:rPr>
                <w:rFonts w:ascii="Arial" w:hAnsi="Arial" w:cs="Arial"/>
              </w:rPr>
              <w:t>molluscs</w:t>
            </w:r>
            <w:r w:rsidR="00EB7DD5" w:rsidRPr="00EB7DD5">
              <w:rPr>
                <w:rFonts w:ascii="Arial" w:hAnsi="Arial" w:cs="Arial"/>
              </w:rPr>
              <w:t xml:space="preserve">, eggs, fish, peanuts, almonds, soybeans, milk, celery, mustard, sesame seeds, </w:t>
            </w:r>
            <w:r w:rsidR="00DF6E05" w:rsidRPr="00EB7DD5">
              <w:rPr>
                <w:rFonts w:ascii="Arial" w:hAnsi="Arial" w:cs="Arial"/>
              </w:rPr>
              <w:t>lupine</w:t>
            </w:r>
            <w:r w:rsidR="00EB7DD5" w:rsidRPr="00EB7DD5">
              <w:rPr>
                <w:rFonts w:ascii="Arial" w:hAnsi="Arial" w:cs="Arial"/>
              </w:rPr>
              <w:t>, and sulphites are on the list of foods that contain gluten. US rules compel manufacturers to mention eight common allergens, which include milk, eggs, fish and crustacean shellfish as well as the tree nut and peanut allergens; wheat and soy are also on the list. Ninety per cent of all food allergies are caused by one or more of these components.</w:t>
            </w:r>
            <w:r w:rsidR="00DF6E05">
              <w:rPr>
                <w:rFonts w:ascii="Arial" w:hAnsi="Arial" w:cs="Arial"/>
              </w:rPr>
              <w:t xml:space="preserve"> </w:t>
            </w:r>
            <w:r w:rsidR="00EB7DD5" w:rsidRPr="00EB7DD5">
              <w:rPr>
                <w:rFonts w:ascii="Arial" w:hAnsi="Arial" w:cs="Arial"/>
              </w:rPr>
              <w:t>A food safety management system standard, ISO 22000:2007, underlines that allergies constitute food safety threats</w:t>
            </w:r>
            <w:r w:rsidR="00FE33D9">
              <w:t xml:space="preserve"> </w:t>
            </w:r>
            <w:r w:rsidR="00FE33D9" w:rsidRPr="00FE33D9">
              <w:rPr>
                <w:rFonts w:ascii="Arial" w:hAnsi="Arial" w:cs="Arial"/>
              </w:rPr>
              <w:t>(Stracey, 2018)</w:t>
            </w:r>
            <w:r w:rsidR="00EB7DD5" w:rsidRPr="00EB7DD5">
              <w:rPr>
                <w:rFonts w:ascii="Arial" w:hAnsi="Arial" w:cs="Arial"/>
              </w:rPr>
              <w:t>. And food safety threats, including allergies, must be controlled by organizations to guarantee that the food they produce is safe, according to it. Allergy sufferers must avoid foods they are allergic to since there is no remedy for food allergies at this time.</w:t>
            </w:r>
            <w:r w:rsidR="00DF6E05">
              <w:rPr>
                <w:rFonts w:ascii="Arial" w:hAnsi="Arial" w:cs="Arial"/>
              </w:rPr>
              <w:t xml:space="preserve"> And industries may get sued if they don't label the allergic element of ready food if somebody gets seriously ill, so they always try to be cautious about this fact.</w:t>
            </w:r>
          </w:p>
          <w:p w:rsidR="00FE33D9" w:rsidRPr="00DF6E05" w:rsidRDefault="00FE33D9" w:rsidP="00DF6E05">
            <w:pPr>
              <w:spacing w:line="360" w:lineRule="auto"/>
              <w:jc w:val="both"/>
              <w:rPr>
                <w:rFonts w:ascii="Arial" w:hAnsi="Arial" w:cs="Arial"/>
              </w:rPr>
            </w:pPr>
          </w:p>
        </w:tc>
      </w:tr>
    </w:tbl>
    <w:p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197A56" w:rsidTr="00375882">
        <w:tc>
          <w:tcPr>
            <w:tcW w:w="10910" w:type="dxa"/>
            <w:shd w:val="clear" w:color="auto" w:fill="FBD4B4" w:themeFill="accent6" w:themeFillTint="66"/>
          </w:tcPr>
          <w:p w:rsidR="00375882" w:rsidRPr="00946B23" w:rsidRDefault="00FC5205"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rsidR="00375882" w:rsidRDefault="00375882" w:rsidP="007F6692">
            <w:pPr>
              <w:jc w:val="center"/>
              <w:rPr>
                <w:rFonts w:ascii="Tahoma" w:hAnsi="Tahoma" w:cs="Tahoma"/>
                <w:b/>
                <w:sz w:val="20"/>
                <w:szCs w:val="20"/>
              </w:rPr>
            </w:pPr>
          </w:p>
          <w:p w:rsidR="00375882" w:rsidRPr="003C3341" w:rsidRDefault="00375882" w:rsidP="007F6692">
            <w:pPr>
              <w:jc w:val="center"/>
              <w:rPr>
                <w:rFonts w:ascii="Tahoma" w:hAnsi="Tahoma" w:cs="Tahoma"/>
                <w:b/>
                <w:sz w:val="20"/>
                <w:szCs w:val="20"/>
              </w:rPr>
            </w:pPr>
          </w:p>
        </w:tc>
      </w:tr>
      <w:tr w:rsidR="00197A56" w:rsidTr="007F6692">
        <w:trPr>
          <w:trHeight w:val="2494"/>
        </w:trPr>
        <w:tc>
          <w:tcPr>
            <w:tcW w:w="11182" w:type="dxa"/>
            <w:gridSpan w:val="2"/>
          </w:tcPr>
          <w:p w:rsidR="00C66064" w:rsidRPr="00C66064" w:rsidRDefault="00FC5205" w:rsidP="00C66064">
            <w:pPr>
              <w:spacing w:after="180" w:line="360" w:lineRule="auto"/>
              <w:ind w:left="450" w:hanging="450"/>
              <w:jc w:val="both"/>
              <w:rPr>
                <w:rFonts w:ascii="Arial" w:hAnsi="Arial" w:cs="Arial"/>
                <w:color w:val="000000"/>
                <w:lang w:val="en-US" w:eastAsia="en-US"/>
              </w:rPr>
            </w:pPr>
            <w:r w:rsidRPr="00C66064">
              <w:rPr>
                <w:rFonts w:ascii="Arial" w:hAnsi="Arial" w:cs="Arial"/>
                <w:color w:val="000000"/>
                <w:lang w:val="en-US" w:eastAsia="en-US"/>
              </w:rPr>
              <w:t>Johnson, C. and Stapel, D., 2015. Self-Reflection. </w:t>
            </w:r>
            <w:r w:rsidRPr="00C66064">
              <w:rPr>
                <w:rFonts w:ascii="Arial" w:hAnsi="Arial" w:cs="Arial"/>
                <w:i/>
                <w:iCs/>
                <w:color w:val="000000"/>
                <w:lang w:val="en-US" w:eastAsia="en-US"/>
              </w:rPr>
              <w:t>Social Psychology</w:t>
            </w:r>
            <w:r w:rsidRPr="00C66064">
              <w:rPr>
                <w:rFonts w:ascii="Arial" w:hAnsi="Arial" w:cs="Arial"/>
                <w:color w:val="000000"/>
                <w:lang w:val="en-US" w:eastAsia="en-US"/>
              </w:rPr>
              <w:t>, 42(2), pp.144-151.</w:t>
            </w:r>
          </w:p>
          <w:p w:rsidR="00FE33D9" w:rsidRPr="00FE33D9" w:rsidRDefault="00FC5205" w:rsidP="00FE33D9">
            <w:pPr>
              <w:spacing w:after="180"/>
              <w:ind w:left="450" w:hanging="450"/>
              <w:rPr>
                <w:rFonts w:ascii="Arial" w:hAnsi="Arial" w:cs="Arial"/>
                <w:color w:val="000000"/>
              </w:rPr>
            </w:pPr>
            <w:r w:rsidRPr="00FE33D9">
              <w:rPr>
                <w:rFonts w:ascii="Arial" w:hAnsi="Arial" w:cs="Arial"/>
                <w:color w:val="000000"/>
              </w:rPr>
              <w:t xml:space="preserve">Mehr, M., 2022. </w:t>
            </w:r>
            <w:r w:rsidRPr="00FE33D9">
              <w:rPr>
                <w:rFonts w:ascii="Arial" w:hAnsi="Arial" w:cs="Arial"/>
                <w:i/>
                <w:iCs/>
                <w:color w:val="000000"/>
              </w:rPr>
              <w:t>The Importance of Allergen Management in the Food Industry</w:t>
            </w:r>
            <w:r w:rsidRPr="00FE33D9">
              <w:rPr>
                <w:rFonts w:ascii="Arial" w:hAnsi="Arial" w:cs="Arial"/>
                <w:color w:val="000000"/>
              </w:rPr>
              <w:t>. [online] Pecb.com. Available at: &lt;https://pecb.com/article/the-importance-of-allergen-management-in-food-industry&gt; [Accessed 31 January 2022].</w:t>
            </w:r>
          </w:p>
          <w:p w:rsidR="00FE33D9" w:rsidRPr="00FE33D9" w:rsidRDefault="00FC5205" w:rsidP="00FE33D9">
            <w:pPr>
              <w:spacing w:after="180"/>
              <w:ind w:left="450" w:hanging="450"/>
              <w:rPr>
                <w:rFonts w:ascii="Arial" w:hAnsi="Arial" w:cs="Arial"/>
                <w:color w:val="000000"/>
              </w:rPr>
            </w:pPr>
            <w:r w:rsidRPr="00FE33D9">
              <w:rPr>
                <w:rFonts w:ascii="Arial" w:hAnsi="Arial" w:cs="Arial"/>
                <w:color w:val="000000"/>
              </w:rPr>
              <w:t>O Reilly, L., 2015. Report on Food Allergies &amp; Intolerances. </w:t>
            </w:r>
            <w:r w:rsidRPr="00FE33D9">
              <w:rPr>
                <w:rFonts w:ascii="Arial" w:hAnsi="Arial" w:cs="Arial"/>
                <w:i/>
                <w:iCs/>
                <w:color w:val="000000"/>
              </w:rPr>
              <w:t>Journal of Nutritional Health &amp; Food Engineering</w:t>
            </w:r>
            <w:r w:rsidRPr="00FE33D9">
              <w:rPr>
                <w:rFonts w:ascii="Arial" w:hAnsi="Arial" w:cs="Arial"/>
                <w:color w:val="000000"/>
              </w:rPr>
              <w:t>, 2(4).</w:t>
            </w:r>
          </w:p>
          <w:p w:rsidR="00FE33D9" w:rsidRPr="00FE33D9" w:rsidRDefault="00FC5205" w:rsidP="00FE33D9">
            <w:pPr>
              <w:spacing w:after="180"/>
              <w:ind w:left="450" w:hanging="450"/>
              <w:rPr>
                <w:rFonts w:ascii="Arial" w:hAnsi="Arial" w:cs="Arial"/>
                <w:color w:val="000000"/>
              </w:rPr>
            </w:pPr>
            <w:r w:rsidRPr="00FE33D9">
              <w:rPr>
                <w:rFonts w:ascii="Arial" w:hAnsi="Arial" w:cs="Arial"/>
                <w:color w:val="000000"/>
              </w:rPr>
              <w:t>Stracey, H., 2018. </w:t>
            </w:r>
            <w:r w:rsidRPr="00FE33D9">
              <w:rPr>
                <w:rFonts w:ascii="Arial" w:hAnsi="Arial" w:cs="Arial"/>
                <w:i/>
                <w:iCs/>
                <w:color w:val="000000"/>
              </w:rPr>
              <w:t>Food allergies</w:t>
            </w:r>
            <w:r w:rsidRPr="00FE33D9">
              <w:rPr>
                <w:rFonts w:ascii="Arial" w:hAnsi="Arial" w:cs="Arial"/>
                <w:color w:val="000000"/>
              </w:rPr>
              <w:t>. London: Collins.</w:t>
            </w:r>
          </w:p>
          <w:p w:rsidR="00375882" w:rsidRPr="00C66064" w:rsidRDefault="00FC5205" w:rsidP="00C66064">
            <w:pPr>
              <w:spacing w:after="180"/>
              <w:ind w:left="450" w:hanging="450"/>
              <w:rPr>
                <w:rFonts w:ascii="Arial" w:hAnsi="Arial" w:cs="Arial"/>
                <w:color w:val="000000"/>
              </w:rPr>
            </w:pPr>
            <w:r w:rsidRPr="00FE33D9">
              <w:rPr>
                <w:rFonts w:ascii="Arial" w:hAnsi="Arial" w:cs="Arial"/>
                <w:color w:val="000000"/>
              </w:rPr>
              <w:t>Winterová, R., Pokorná Bartošková, M., Kejík, Z., Rysová, J., Laknerová, I., Urban, M. and Šmídová, Z., 2021. Food allergies and intolerances – A review. </w:t>
            </w:r>
            <w:r w:rsidRPr="00FE33D9">
              <w:rPr>
                <w:rFonts w:ascii="Arial" w:hAnsi="Arial" w:cs="Arial"/>
                <w:i/>
                <w:iCs/>
                <w:color w:val="000000"/>
              </w:rPr>
              <w:t>Czech Journal of Food Sciences</w:t>
            </w:r>
            <w:r w:rsidRPr="00FE33D9">
              <w:rPr>
                <w:rFonts w:ascii="Arial" w:hAnsi="Arial" w:cs="Arial"/>
                <w:color w:val="000000"/>
              </w:rPr>
              <w:t>, 39(No. 5), pp.329-339.</w:t>
            </w:r>
          </w:p>
          <w:p w:rsidR="00375882" w:rsidRPr="003C3341" w:rsidRDefault="00375882" w:rsidP="007F6692">
            <w:pPr>
              <w:jc w:val="both"/>
              <w:rPr>
                <w:rFonts w:ascii="Tahoma" w:hAnsi="Tahoma" w:cs="Tahoma"/>
                <w:sz w:val="20"/>
                <w:szCs w:val="20"/>
              </w:rPr>
            </w:pPr>
          </w:p>
        </w:tc>
      </w:tr>
    </w:tbl>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A45D42" w:rsidRDefault="00A45D42" w:rsidP="00B945EA">
      <w:pPr>
        <w:rPr>
          <w:rFonts w:ascii="Tahoma" w:hAnsi="Tahoma" w:cs="Tahoma"/>
          <w:b/>
        </w:rPr>
      </w:pPr>
    </w:p>
    <w:sectPr w:rsidR="00A45D42"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F7949" w:rsidRDefault="00FF7949">
      <w:r>
        <w:separator/>
      </w:r>
    </w:p>
  </w:endnote>
  <w:endnote w:type="continuationSeparator" w:id="0">
    <w:p w:rsidR="00FF7949" w:rsidRDefault="00FF79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00FFC" w:rsidRDefault="00500FF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016876"/>
      <w:docPartObj>
        <w:docPartGallery w:val="Page Numbers (Bottom of Page)"/>
        <w:docPartUnique/>
      </w:docPartObj>
    </w:sdtPr>
    <w:sdtEndPr>
      <w:rPr>
        <w:noProof/>
      </w:rPr>
    </w:sdtEndPr>
    <w:sdtContent>
      <w:p w:rsidR="00B44B68" w:rsidRDefault="00FC5205">
        <w:pPr>
          <w:pStyle w:val="Footer"/>
          <w:jc w:val="right"/>
        </w:pPr>
        <w:r>
          <w:fldChar w:fldCharType="begin"/>
        </w:r>
        <w:r>
          <w:instrText xml:space="preserve"> PAGE   \* MERGEFORMAT </w:instrText>
        </w:r>
        <w:r>
          <w:fldChar w:fldCharType="separate"/>
        </w:r>
        <w:r w:rsidR="00D67A29">
          <w:rPr>
            <w:noProof/>
          </w:rPr>
          <w:t>1</w:t>
        </w:r>
        <w:r>
          <w:rPr>
            <w:noProof/>
          </w:rPr>
          <w:fldChar w:fldCharType="end"/>
        </w:r>
      </w:p>
    </w:sdtContent>
  </w:sdt>
  <w:p w:rsidR="00112CE0" w:rsidRDefault="00112CE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00FFC" w:rsidRDefault="00500FF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F7949" w:rsidRDefault="00FF7949">
      <w:r>
        <w:separator/>
      </w:r>
    </w:p>
  </w:footnote>
  <w:footnote w:type="continuationSeparator" w:id="0">
    <w:p w:rsidR="00FF7949" w:rsidRDefault="00FF794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00FFC" w:rsidRDefault="00500FFC">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34E01" w:rsidRPr="001B69C8" w:rsidRDefault="00FC5205"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00FFC" w:rsidRDefault="00500FF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9D3865"/>
    <w:multiLevelType w:val="hybridMultilevel"/>
    <w:tmpl w:val="A5D8C0B4"/>
    <w:lvl w:ilvl="0" w:tplc="92182F96">
      <w:start w:val="1"/>
      <w:numFmt w:val="bullet"/>
      <w:lvlText w:val=""/>
      <w:lvlJc w:val="left"/>
      <w:pPr>
        <w:tabs>
          <w:tab w:val="num" w:pos="720"/>
        </w:tabs>
        <w:ind w:left="720" w:hanging="360"/>
      </w:pPr>
      <w:rPr>
        <w:rFonts w:ascii="Symbol" w:hAnsi="Symbol" w:hint="default"/>
      </w:rPr>
    </w:lvl>
    <w:lvl w:ilvl="1" w:tplc="109A2B6C" w:tentative="1">
      <w:start w:val="1"/>
      <w:numFmt w:val="bullet"/>
      <w:lvlText w:val="o"/>
      <w:lvlJc w:val="left"/>
      <w:pPr>
        <w:tabs>
          <w:tab w:val="num" w:pos="1440"/>
        </w:tabs>
        <w:ind w:left="1440" w:hanging="360"/>
      </w:pPr>
      <w:rPr>
        <w:rFonts w:ascii="Courier New" w:hAnsi="Courier New" w:cs="Courier New" w:hint="default"/>
      </w:rPr>
    </w:lvl>
    <w:lvl w:ilvl="2" w:tplc="4E1258C4" w:tentative="1">
      <w:start w:val="1"/>
      <w:numFmt w:val="bullet"/>
      <w:lvlText w:val=""/>
      <w:lvlJc w:val="left"/>
      <w:pPr>
        <w:tabs>
          <w:tab w:val="num" w:pos="2160"/>
        </w:tabs>
        <w:ind w:left="2160" w:hanging="360"/>
      </w:pPr>
      <w:rPr>
        <w:rFonts w:ascii="Wingdings" w:hAnsi="Wingdings" w:hint="default"/>
      </w:rPr>
    </w:lvl>
    <w:lvl w:ilvl="3" w:tplc="C37C0EC0" w:tentative="1">
      <w:start w:val="1"/>
      <w:numFmt w:val="bullet"/>
      <w:lvlText w:val=""/>
      <w:lvlJc w:val="left"/>
      <w:pPr>
        <w:tabs>
          <w:tab w:val="num" w:pos="2880"/>
        </w:tabs>
        <w:ind w:left="2880" w:hanging="360"/>
      </w:pPr>
      <w:rPr>
        <w:rFonts w:ascii="Symbol" w:hAnsi="Symbol" w:hint="default"/>
      </w:rPr>
    </w:lvl>
    <w:lvl w:ilvl="4" w:tplc="4CB6500E" w:tentative="1">
      <w:start w:val="1"/>
      <w:numFmt w:val="bullet"/>
      <w:lvlText w:val="o"/>
      <w:lvlJc w:val="left"/>
      <w:pPr>
        <w:tabs>
          <w:tab w:val="num" w:pos="3600"/>
        </w:tabs>
        <w:ind w:left="3600" w:hanging="360"/>
      </w:pPr>
      <w:rPr>
        <w:rFonts w:ascii="Courier New" w:hAnsi="Courier New" w:cs="Courier New" w:hint="default"/>
      </w:rPr>
    </w:lvl>
    <w:lvl w:ilvl="5" w:tplc="9F18CA54" w:tentative="1">
      <w:start w:val="1"/>
      <w:numFmt w:val="bullet"/>
      <w:lvlText w:val=""/>
      <w:lvlJc w:val="left"/>
      <w:pPr>
        <w:tabs>
          <w:tab w:val="num" w:pos="4320"/>
        </w:tabs>
        <w:ind w:left="4320" w:hanging="360"/>
      </w:pPr>
      <w:rPr>
        <w:rFonts w:ascii="Wingdings" w:hAnsi="Wingdings" w:hint="default"/>
      </w:rPr>
    </w:lvl>
    <w:lvl w:ilvl="6" w:tplc="A770E4EA" w:tentative="1">
      <w:start w:val="1"/>
      <w:numFmt w:val="bullet"/>
      <w:lvlText w:val=""/>
      <w:lvlJc w:val="left"/>
      <w:pPr>
        <w:tabs>
          <w:tab w:val="num" w:pos="5040"/>
        </w:tabs>
        <w:ind w:left="5040" w:hanging="360"/>
      </w:pPr>
      <w:rPr>
        <w:rFonts w:ascii="Symbol" w:hAnsi="Symbol" w:hint="default"/>
      </w:rPr>
    </w:lvl>
    <w:lvl w:ilvl="7" w:tplc="85C2C9FE" w:tentative="1">
      <w:start w:val="1"/>
      <w:numFmt w:val="bullet"/>
      <w:lvlText w:val="o"/>
      <w:lvlJc w:val="left"/>
      <w:pPr>
        <w:tabs>
          <w:tab w:val="num" w:pos="5760"/>
        </w:tabs>
        <w:ind w:left="5760" w:hanging="360"/>
      </w:pPr>
      <w:rPr>
        <w:rFonts w:ascii="Courier New" w:hAnsi="Courier New" w:cs="Courier New" w:hint="default"/>
      </w:rPr>
    </w:lvl>
    <w:lvl w:ilvl="8" w:tplc="B1EAD27C"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C9CE8DC4">
      <w:start w:val="1"/>
      <w:numFmt w:val="decimal"/>
      <w:lvlText w:val="(%1)"/>
      <w:lvlJc w:val="left"/>
      <w:pPr>
        <w:ind w:left="720" w:hanging="360"/>
      </w:pPr>
      <w:rPr>
        <w:rFonts w:hint="default"/>
      </w:rPr>
    </w:lvl>
    <w:lvl w:ilvl="1" w:tplc="44DE824C" w:tentative="1">
      <w:start w:val="1"/>
      <w:numFmt w:val="lowerLetter"/>
      <w:lvlText w:val="%2."/>
      <w:lvlJc w:val="left"/>
      <w:pPr>
        <w:ind w:left="1440" w:hanging="360"/>
      </w:pPr>
    </w:lvl>
    <w:lvl w:ilvl="2" w:tplc="3F60C0C8" w:tentative="1">
      <w:start w:val="1"/>
      <w:numFmt w:val="lowerRoman"/>
      <w:lvlText w:val="%3."/>
      <w:lvlJc w:val="right"/>
      <w:pPr>
        <w:ind w:left="2160" w:hanging="180"/>
      </w:pPr>
    </w:lvl>
    <w:lvl w:ilvl="3" w:tplc="4E8A7CC6" w:tentative="1">
      <w:start w:val="1"/>
      <w:numFmt w:val="decimal"/>
      <w:lvlText w:val="%4."/>
      <w:lvlJc w:val="left"/>
      <w:pPr>
        <w:ind w:left="2880" w:hanging="360"/>
      </w:pPr>
    </w:lvl>
    <w:lvl w:ilvl="4" w:tplc="50DEDE28" w:tentative="1">
      <w:start w:val="1"/>
      <w:numFmt w:val="lowerLetter"/>
      <w:lvlText w:val="%5."/>
      <w:lvlJc w:val="left"/>
      <w:pPr>
        <w:ind w:left="3600" w:hanging="360"/>
      </w:pPr>
    </w:lvl>
    <w:lvl w:ilvl="5" w:tplc="6452FD46" w:tentative="1">
      <w:start w:val="1"/>
      <w:numFmt w:val="lowerRoman"/>
      <w:lvlText w:val="%6."/>
      <w:lvlJc w:val="right"/>
      <w:pPr>
        <w:ind w:left="4320" w:hanging="180"/>
      </w:pPr>
    </w:lvl>
    <w:lvl w:ilvl="6" w:tplc="F21832DC" w:tentative="1">
      <w:start w:val="1"/>
      <w:numFmt w:val="decimal"/>
      <w:lvlText w:val="%7."/>
      <w:lvlJc w:val="left"/>
      <w:pPr>
        <w:ind w:left="5040" w:hanging="360"/>
      </w:pPr>
    </w:lvl>
    <w:lvl w:ilvl="7" w:tplc="9C7A8E2E" w:tentative="1">
      <w:start w:val="1"/>
      <w:numFmt w:val="lowerLetter"/>
      <w:lvlText w:val="%8."/>
      <w:lvlJc w:val="left"/>
      <w:pPr>
        <w:ind w:left="5760" w:hanging="360"/>
      </w:pPr>
    </w:lvl>
    <w:lvl w:ilvl="8" w:tplc="E6560B0A" w:tentative="1">
      <w:start w:val="1"/>
      <w:numFmt w:val="lowerRoman"/>
      <w:lvlText w:val="%9."/>
      <w:lvlJc w:val="right"/>
      <w:pPr>
        <w:ind w:left="6480" w:hanging="180"/>
      </w:pPr>
    </w:lvl>
  </w:abstractNum>
  <w:abstractNum w:abstractNumId="2">
    <w:nsid w:val="16D76D7E"/>
    <w:multiLevelType w:val="hybridMultilevel"/>
    <w:tmpl w:val="F7FE88EE"/>
    <w:lvl w:ilvl="0" w:tplc="CE96D038">
      <w:start w:val="1"/>
      <w:numFmt w:val="decimal"/>
      <w:lvlText w:val="%1."/>
      <w:lvlJc w:val="left"/>
      <w:pPr>
        <w:ind w:left="1080" w:hanging="720"/>
      </w:pPr>
      <w:rPr>
        <w:rFonts w:hint="default"/>
      </w:rPr>
    </w:lvl>
    <w:lvl w:ilvl="1" w:tplc="B01A5486" w:tentative="1">
      <w:start w:val="1"/>
      <w:numFmt w:val="lowerLetter"/>
      <w:lvlText w:val="%2."/>
      <w:lvlJc w:val="left"/>
      <w:pPr>
        <w:ind w:left="1440" w:hanging="360"/>
      </w:pPr>
    </w:lvl>
    <w:lvl w:ilvl="2" w:tplc="13503AB0" w:tentative="1">
      <w:start w:val="1"/>
      <w:numFmt w:val="lowerRoman"/>
      <w:lvlText w:val="%3."/>
      <w:lvlJc w:val="right"/>
      <w:pPr>
        <w:ind w:left="2160" w:hanging="180"/>
      </w:pPr>
    </w:lvl>
    <w:lvl w:ilvl="3" w:tplc="CA941D80" w:tentative="1">
      <w:start w:val="1"/>
      <w:numFmt w:val="decimal"/>
      <w:lvlText w:val="%4."/>
      <w:lvlJc w:val="left"/>
      <w:pPr>
        <w:ind w:left="2880" w:hanging="360"/>
      </w:pPr>
    </w:lvl>
    <w:lvl w:ilvl="4" w:tplc="28627B34" w:tentative="1">
      <w:start w:val="1"/>
      <w:numFmt w:val="lowerLetter"/>
      <w:lvlText w:val="%5."/>
      <w:lvlJc w:val="left"/>
      <w:pPr>
        <w:ind w:left="3600" w:hanging="360"/>
      </w:pPr>
    </w:lvl>
    <w:lvl w:ilvl="5" w:tplc="1CF42D90" w:tentative="1">
      <w:start w:val="1"/>
      <w:numFmt w:val="lowerRoman"/>
      <w:lvlText w:val="%6."/>
      <w:lvlJc w:val="right"/>
      <w:pPr>
        <w:ind w:left="4320" w:hanging="180"/>
      </w:pPr>
    </w:lvl>
    <w:lvl w:ilvl="6" w:tplc="767E23EC" w:tentative="1">
      <w:start w:val="1"/>
      <w:numFmt w:val="decimal"/>
      <w:lvlText w:val="%7."/>
      <w:lvlJc w:val="left"/>
      <w:pPr>
        <w:ind w:left="5040" w:hanging="360"/>
      </w:pPr>
    </w:lvl>
    <w:lvl w:ilvl="7" w:tplc="65222FC6" w:tentative="1">
      <w:start w:val="1"/>
      <w:numFmt w:val="lowerLetter"/>
      <w:lvlText w:val="%8."/>
      <w:lvlJc w:val="left"/>
      <w:pPr>
        <w:ind w:left="5760" w:hanging="360"/>
      </w:pPr>
    </w:lvl>
    <w:lvl w:ilvl="8" w:tplc="21309B44" w:tentative="1">
      <w:start w:val="1"/>
      <w:numFmt w:val="lowerRoman"/>
      <w:lvlText w:val="%9."/>
      <w:lvlJc w:val="right"/>
      <w:pPr>
        <w:ind w:left="6480" w:hanging="180"/>
      </w:pPr>
    </w:lvl>
  </w:abstractNum>
  <w:abstractNum w:abstractNumId="3">
    <w:nsid w:val="19B57439"/>
    <w:multiLevelType w:val="hybridMultilevel"/>
    <w:tmpl w:val="B8BEDD62"/>
    <w:lvl w:ilvl="0" w:tplc="1A36FAA2">
      <w:start w:val="1"/>
      <w:numFmt w:val="bullet"/>
      <w:lvlText w:val=""/>
      <w:lvlJc w:val="left"/>
      <w:pPr>
        <w:ind w:left="720" w:hanging="360"/>
      </w:pPr>
      <w:rPr>
        <w:rFonts w:ascii="Symbol" w:hAnsi="Symbol" w:hint="default"/>
      </w:rPr>
    </w:lvl>
    <w:lvl w:ilvl="1" w:tplc="9AEE0632" w:tentative="1">
      <w:start w:val="1"/>
      <w:numFmt w:val="bullet"/>
      <w:lvlText w:val="o"/>
      <w:lvlJc w:val="left"/>
      <w:pPr>
        <w:ind w:left="1440" w:hanging="360"/>
      </w:pPr>
      <w:rPr>
        <w:rFonts w:ascii="Courier New" w:hAnsi="Courier New" w:cs="Courier New" w:hint="default"/>
      </w:rPr>
    </w:lvl>
    <w:lvl w:ilvl="2" w:tplc="F72A8C1C" w:tentative="1">
      <w:start w:val="1"/>
      <w:numFmt w:val="bullet"/>
      <w:lvlText w:val=""/>
      <w:lvlJc w:val="left"/>
      <w:pPr>
        <w:ind w:left="2160" w:hanging="360"/>
      </w:pPr>
      <w:rPr>
        <w:rFonts w:ascii="Wingdings" w:hAnsi="Wingdings" w:hint="default"/>
      </w:rPr>
    </w:lvl>
    <w:lvl w:ilvl="3" w:tplc="B0287662" w:tentative="1">
      <w:start w:val="1"/>
      <w:numFmt w:val="bullet"/>
      <w:lvlText w:val=""/>
      <w:lvlJc w:val="left"/>
      <w:pPr>
        <w:ind w:left="2880" w:hanging="360"/>
      </w:pPr>
      <w:rPr>
        <w:rFonts w:ascii="Symbol" w:hAnsi="Symbol" w:hint="default"/>
      </w:rPr>
    </w:lvl>
    <w:lvl w:ilvl="4" w:tplc="EA66F83C" w:tentative="1">
      <w:start w:val="1"/>
      <w:numFmt w:val="bullet"/>
      <w:lvlText w:val="o"/>
      <w:lvlJc w:val="left"/>
      <w:pPr>
        <w:ind w:left="3600" w:hanging="360"/>
      </w:pPr>
      <w:rPr>
        <w:rFonts w:ascii="Courier New" w:hAnsi="Courier New" w:cs="Courier New" w:hint="default"/>
      </w:rPr>
    </w:lvl>
    <w:lvl w:ilvl="5" w:tplc="D83ABC06" w:tentative="1">
      <w:start w:val="1"/>
      <w:numFmt w:val="bullet"/>
      <w:lvlText w:val=""/>
      <w:lvlJc w:val="left"/>
      <w:pPr>
        <w:ind w:left="4320" w:hanging="360"/>
      </w:pPr>
      <w:rPr>
        <w:rFonts w:ascii="Wingdings" w:hAnsi="Wingdings" w:hint="default"/>
      </w:rPr>
    </w:lvl>
    <w:lvl w:ilvl="6" w:tplc="EA6CC5C8" w:tentative="1">
      <w:start w:val="1"/>
      <w:numFmt w:val="bullet"/>
      <w:lvlText w:val=""/>
      <w:lvlJc w:val="left"/>
      <w:pPr>
        <w:ind w:left="5040" w:hanging="360"/>
      </w:pPr>
      <w:rPr>
        <w:rFonts w:ascii="Symbol" w:hAnsi="Symbol" w:hint="default"/>
      </w:rPr>
    </w:lvl>
    <w:lvl w:ilvl="7" w:tplc="27F431F6" w:tentative="1">
      <w:start w:val="1"/>
      <w:numFmt w:val="bullet"/>
      <w:lvlText w:val="o"/>
      <w:lvlJc w:val="left"/>
      <w:pPr>
        <w:ind w:left="5760" w:hanging="360"/>
      </w:pPr>
      <w:rPr>
        <w:rFonts w:ascii="Courier New" w:hAnsi="Courier New" w:cs="Courier New" w:hint="default"/>
      </w:rPr>
    </w:lvl>
    <w:lvl w:ilvl="8" w:tplc="0C1856EE"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140C8BE2">
      <w:start w:val="1"/>
      <w:numFmt w:val="bullet"/>
      <w:lvlText w:val=""/>
      <w:lvlJc w:val="left"/>
      <w:pPr>
        <w:tabs>
          <w:tab w:val="num" w:pos="720"/>
        </w:tabs>
        <w:ind w:left="720" w:hanging="360"/>
      </w:pPr>
      <w:rPr>
        <w:rFonts w:ascii="Symbol" w:hAnsi="Symbol" w:hint="default"/>
      </w:rPr>
    </w:lvl>
    <w:lvl w:ilvl="1" w:tplc="005C3FCE" w:tentative="1">
      <w:start w:val="1"/>
      <w:numFmt w:val="bullet"/>
      <w:lvlText w:val="o"/>
      <w:lvlJc w:val="left"/>
      <w:pPr>
        <w:tabs>
          <w:tab w:val="num" w:pos="1440"/>
        </w:tabs>
        <w:ind w:left="1440" w:hanging="360"/>
      </w:pPr>
      <w:rPr>
        <w:rFonts w:ascii="Courier New" w:hAnsi="Courier New" w:cs="Courier New" w:hint="default"/>
      </w:rPr>
    </w:lvl>
    <w:lvl w:ilvl="2" w:tplc="22EADD10" w:tentative="1">
      <w:start w:val="1"/>
      <w:numFmt w:val="bullet"/>
      <w:lvlText w:val=""/>
      <w:lvlJc w:val="left"/>
      <w:pPr>
        <w:tabs>
          <w:tab w:val="num" w:pos="2160"/>
        </w:tabs>
        <w:ind w:left="2160" w:hanging="360"/>
      </w:pPr>
      <w:rPr>
        <w:rFonts w:ascii="Wingdings" w:hAnsi="Wingdings" w:hint="default"/>
      </w:rPr>
    </w:lvl>
    <w:lvl w:ilvl="3" w:tplc="4E068C00" w:tentative="1">
      <w:start w:val="1"/>
      <w:numFmt w:val="bullet"/>
      <w:lvlText w:val=""/>
      <w:lvlJc w:val="left"/>
      <w:pPr>
        <w:tabs>
          <w:tab w:val="num" w:pos="2880"/>
        </w:tabs>
        <w:ind w:left="2880" w:hanging="360"/>
      </w:pPr>
      <w:rPr>
        <w:rFonts w:ascii="Symbol" w:hAnsi="Symbol" w:hint="default"/>
      </w:rPr>
    </w:lvl>
    <w:lvl w:ilvl="4" w:tplc="5E52EC96" w:tentative="1">
      <w:start w:val="1"/>
      <w:numFmt w:val="bullet"/>
      <w:lvlText w:val="o"/>
      <w:lvlJc w:val="left"/>
      <w:pPr>
        <w:tabs>
          <w:tab w:val="num" w:pos="3600"/>
        </w:tabs>
        <w:ind w:left="3600" w:hanging="360"/>
      </w:pPr>
      <w:rPr>
        <w:rFonts w:ascii="Courier New" w:hAnsi="Courier New" w:cs="Courier New" w:hint="default"/>
      </w:rPr>
    </w:lvl>
    <w:lvl w:ilvl="5" w:tplc="F9863F32" w:tentative="1">
      <w:start w:val="1"/>
      <w:numFmt w:val="bullet"/>
      <w:lvlText w:val=""/>
      <w:lvlJc w:val="left"/>
      <w:pPr>
        <w:tabs>
          <w:tab w:val="num" w:pos="4320"/>
        </w:tabs>
        <w:ind w:left="4320" w:hanging="360"/>
      </w:pPr>
      <w:rPr>
        <w:rFonts w:ascii="Wingdings" w:hAnsi="Wingdings" w:hint="default"/>
      </w:rPr>
    </w:lvl>
    <w:lvl w:ilvl="6" w:tplc="DBB2D6BA" w:tentative="1">
      <w:start w:val="1"/>
      <w:numFmt w:val="bullet"/>
      <w:lvlText w:val=""/>
      <w:lvlJc w:val="left"/>
      <w:pPr>
        <w:tabs>
          <w:tab w:val="num" w:pos="5040"/>
        </w:tabs>
        <w:ind w:left="5040" w:hanging="360"/>
      </w:pPr>
      <w:rPr>
        <w:rFonts w:ascii="Symbol" w:hAnsi="Symbol" w:hint="default"/>
      </w:rPr>
    </w:lvl>
    <w:lvl w:ilvl="7" w:tplc="3B220078" w:tentative="1">
      <w:start w:val="1"/>
      <w:numFmt w:val="bullet"/>
      <w:lvlText w:val="o"/>
      <w:lvlJc w:val="left"/>
      <w:pPr>
        <w:tabs>
          <w:tab w:val="num" w:pos="5760"/>
        </w:tabs>
        <w:ind w:left="5760" w:hanging="360"/>
      </w:pPr>
      <w:rPr>
        <w:rFonts w:ascii="Courier New" w:hAnsi="Courier New" w:cs="Courier New" w:hint="default"/>
      </w:rPr>
    </w:lvl>
    <w:lvl w:ilvl="8" w:tplc="44D87628"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4BDCB122">
      <w:start w:val="1"/>
      <w:numFmt w:val="bullet"/>
      <w:lvlText w:val=""/>
      <w:lvlJc w:val="left"/>
      <w:pPr>
        <w:tabs>
          <w:tab w:val="num" w:pos="720"/>
        </w:tabs>
        <w:ind w:left="720" w:hanging="360"/>
      </w:pPr>
      <w:rPr>
        <w:rFonts w:ascii="Symbol" w:hAnsi="Symbol" w:hint="default"/>
      </w:rPr>
    </w:lvl>
    <w:lvl w:ilvl="1" w:tplc="19E6FF58" w:tentative="1">
      <w:start w:val="1"/>
      <w:numFmt w:val="bullet"/>
      <w:lvlText w:val="o"/>
      <w:lvlJc w:val="left"/>
      <w:pPr>
        <w:tabs>
          <w:tab w:val="num" w:pos="1440"/>
        </w:tabs>
        <w:ind w:left="1440" w:hanging="360"/>
      </w:pPr>
      <w:rPr>
        <w:rFonts w:ascii="Courier New" w:hAnsi="Courier New" w:cs="Courier New" w:hint="default"/>
      </w:rPr>
    </w:lvl>
    <w:lvl w:ilvl="2" w:tplc="99F00160" w:tentative="1">
      <w:start w:val="1"/>
      <w:numFmt w:val="bullet"/>
      <w:lvlText w:val=""/>
      <w:lvlJc w:val="left"/>
      <w:pPr>
        <w:tabs>
          <w:tab w:val="num" w:pos="2160"/>
        </w:tabs>
        <w:ind w:left="2160" w:hanging="360"/>
      </w:pPr>
      <w:rPr>
        <w:rFonts w:ascii="Wingdings" w:hAnsi="Wingdings" w:hint="default"/>
      </w:rPr>
    </w:lvl>
    <w:lvl w:ilvl="3" w:tplc="2AC4FEAA" w:tentative="1">
      <w:start w:val="1"/>
      <w:numFmt w:val="bullet"/>
      <w:lvlText w:val=""/>
      <w:lvlJc w:val="left"/>
      <w:pPr>
        <w:tabs>
          <w:tab w:val="num" w:pos="2880"/>
        </w:tabs>
        <w:ind w:left="2880" w:hanging="360"/>
      </w:pPr>
      <w:rPr>
        <w:rFonts w:ascii="Symbol" w:hAnsi="Symbol" w:hint="default"/>
      </w:rPr>
    </w:lvl>
    <w:lvl w:ilvl="4" w:tplc="59BE583C" w:tentative="1">
      <w:start w:val="1"/>
      <w:numFmt w:val="bullet"/>
      <w:lvlText w:val="o"/>
      <w:lvlJc w:val="left"/>
      <w:pPr>
        <w:tabs>
          <w:tab w:val="num" w:pos="3600"/>
        </w:tabs>
        <w:ind w:left="3600" w:hanging="360"/>
      </w:pPr>
      <w:rPr>
        <w:rFonts w:ascii="Courier New" w:hAnsi="Courier New" w:cs="Courier New" w:hint="default"/>
      </w:rPr>
    </w:lvl>
    <w:lvl w:ilvl="5" w:tplc="7D14FC08" w:tentative="1">
      <w:start w:val="1"/>
      <w:numFmt w:val="bullet"/>
      <w:lvlText w:val=""/>
      <w:lvlJc w:val="left"/>
      <w:pPr>
        <w:tabs>
          <w:tab w:val="num" w:pos="4320"/>
        </w:tabs>
        <w:ind w:left="4320" w:hanging="360"/>
      </w:pPr>
      <w:rPr>
        <w:rFonts w:ascii="Wingdings" w:hAnsi="Wingdings" w:hint="default"/>
      </w:rPr>
    </w:lvl>
    <w:lvl w:ilvl="6" w:tplc="8020BD36" w:tentative="1">
      <w:start w:val="1"/>
      <w:numFmt w:val="bullet"/>
      <w:lvlText w:val=""/>
      <w:lvlJc w:val="left"/>
      <w:pPr>
        <w:tabs>
          <w:tab w:val="num" w:pos="5040"/>
        </w:tabs>
        <w:ind w:left="5040" w:hanging="360"/>
      </w:pPr>
      <w:rPr>
        <w:rFonts w:ascii="Symbol" w:hAnsi="Symbol" w:hint="default"/>
      </w:rPr>
    </w:lvl>
    <w:lvl w:ilvl="7" w:tplc="5E5E9CA8" w:tentative="1">
      <w:start w:val="1"/>
      <w:numFmt w:val="bullet"/>
      <w:lvlText w:val="o"/>
      <w:lvlJc w:val="left"/>
      <w:pPr>
        <w:tabs>
          <w:tab w:val="num" w:pos="5760"/>
        </w:tabs>
        <w:ind w:left="5760" w:hanging="360"/>
      </w:pPr>
      <w:rPr>
        <w:rFonts w:ascii="Courier New" w:hAnsi="Courier New" w:cs="Courier New" w:hint="default"/>
      </w:rPr>
    </w:lvl>
    <w:lvl w:ilvl="8" w:tplc="82823D04"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73202A42">
      <w:start w:val="1"/>
      <w:numFmt w:val="bullet"/>
      <w:lvlText w:val=""/>
      <w:lvlJc w:val="left"/>
      <w:pPr>
        <w:tabs>
          <w:tab w:val="num" w:pos="720"/>
        </w:tabs>
        <w:ind w:left="720" w:hanging="360"/>
      </w:pPr>
      <w:rPr>
        <w:rFonts w:ascii="Symbol" w:hAnsi="Symbol" w:hint="default"/>
      </w:rPr>
    </w:lvl>
    <w:lvl w:ilvl="1" w:tplc="697408EA" w:tentative="1">
      <w:start w:val="1"/>
      <w:numFmt w:val="bullet"/>
      <w:lvlText w:val="o"/>
      <w:lvlJc w:val="left"/>
      <w:pPr>
        <w:tabs>
          <w:tab w:val="num" w:pos="1440"/>
        </w:tabs>
        <w:ind w:left="1440" w:hanging="360"/>
      </w:pPr>
      <w:rPr>
        <w:rFonts w:ascii="Courier New" w:hAnsi="Courier New" w:cs="Courier New" w:hint="default"/>
      </w:rPr>
    </w:lvl>
    <w:lvl w:ilvl="2" w:tplc="5F8E6310" w:tentative="1">
      <w:start w:val="1"/>
      <w:numFmt w:val="bullet"/>
      <w:lvlText w:val=""/>
      <w:lvlJc w:val="left"/>
      <w:pPr>
        <w:tabs>
          <w:tab w:val="num" w:pos="2160"/>
        </w:tabs>
        <w:ind w:left="2160" w:hanging="360"/>
      </w:pPr>
      <w:rPr>
        <w:rFonts w:ascii="Wingdings" w:hAnsi="Wingdings" w:hint="default"/>
      </w:rPr>
    </w:lvl>
    <w:lvl w:ilvl="3" w:tplc="D6421A6E" w:tentative="1">
      <w:start w:val="1"/>
      <w:numFmt w:val="bullet"/>
      <w:lvlText w:val=""/>
      <w:lvlJc w:val="left"/>
      <w:pPr>
        <w:tabs>
          <w:tab w:val="num" w:pos="2880"/>
        </w:tabs>
        <w:ind w:left="2880" w:hanging="360"/>
      </w:pPr>
      <w:rPr>
        <w:rFonts w:ascii="Symbol" w:hAnsi="Symbol" w:hint="default"/>
      </w:rPr>
    </w:lvl>
    <w:lvl w:ilvl="4" w:tplc="30C43AF0" w:tentative="1">
      <w:start w:val="1"/>
      <w:numFmt w:val="bullet"/>
      <w:lvlText w:val="o"/>
      <w:lvlJc w:val="left"/>
      <w:pPr>
        <w:tabs>
          <w:tab w:val="num" w:pos="3600"/>
        </w:tabs>
        <w:ind w:left="3600" w:hanging="360"/>
      </w:pPr>
      <w:rPr>
        <w:rFonts w:ascii="Courier New" w:hAnsi="Courier New" w:cs="Courier New" w:hint="default"/>
      </w:rPr>
    </w:lvl>
    <w:lvl w:ilvl="5" w:tplc="74100092" w:tentative="1">
      <w:start w:val="1"/>
      <w:numFmt w:val="bullet"/>
      <w:lvlText w:val=""/>
      <w:lvlJc w:val="left"/>
      <w:pPr>
        <w:tabs>
          <w:tab w:val="num" w:pos="4320"/>
        </w:tabs>
        <w:ind w:left="4320" w:hanging="360"/>
      </w:pPr>
      <w:rPr>
        <w:rFonts w:ascii="Wingdings" w:hAnsi="Wingdings" w:hint="default"/>
      </w:rPr>
    </w:lvl>
    <w:lvl w:ilvl="6" w:tplc="421A36DA" w:tentative="1">
      <w:start w:val="1"/>
      <w:numFmt w:val="bullet"/>
      <w:lvlText w:val=""/>
      <w:lvlJc w:val="left"/>
      <w:pPr>
        <w:tabs>
          <w:tab w:val="num" w:pos="5040"/>
        </w:tabs>
        <w:ind w:left="5040" w:hanging="360"/>
      </w:pPr>
      <w:rPr>
        <w:rFonts w:ascii="Symbol" w:hAnsi="Symbol" w:hint="default"/>
      </w:rPr>
    </w:lvl>
    <w:lvl w:ilvl="7" w:tplc="C1AEBD34" w:tentative="1">
      <w:start w:val="1"/>
      <w:numFmt w:val="bullet"/>
      <w:lvlText w:val="o"/>
      <w:lvlJc w:val="left"/>
      <w:pPr>
        <w:tabs>
          <w:tab w:val="num" w:pos="5760"/>
        </w:tabs>
        <w:ind w:left="5760" w:hanging="360"/>
      </w:pPr>
      <w:rPr>
        <w:rFonts w:ascii="Courier New" w:hAnsi="Courier New" w:cs="Courier New" w:hint="default"/>
      </w:rPr>
    </w:lvl>
    <w:lvl w:ilvl="8" w:tplc="ED30DD14" w:tentative="1">
      <w:start w:val="1"/>
      <w:numFmt w:val="bullet"/>
      <w:lvlText w:val=""/>
      <w:lvlJc w:val="left"/>
      <w:pPr>
        <w:tabs>
          <w:tab w:val="num" w:pos="6480"/>
        </w:tabs>
        <w:ind w:left="6480" w:hanging="360"/>
      </w:pPr>
      <w:rPr>
        <w:rFonts w:ascii="Wingdings" w:hAnsi="Wingdings" w:hint="default"/>
      </w:rPr>
    </w:lvl>
  </w:abstractNum>
  <w:abstractNum w:abstractNumId="7">
    <w:nsid w:val="26541595"/>
    <w:multiLevelType w:val="hybridMultilevel"/>
    <w:tmpl w:val="50C04A58"/>
    <w:lvl w:ilvl="0" w:tplc="559E21E4">
      <w:start w:val="1"/>
      <w:numFmt w:val="bullet"/>
      <w:lvlText w:val=""/>
      <w:lvlJc w:val="left"/>
      <w:pPr>
        <w:ind w:left="720" w:hanging="360"/>
      </w:pPr>
      <w:rPr>
        <w:rFonts w:ascii="Symbol" w:hAnsi="Symbol" w:hint="default"/>
      </w:rPr>
    </w:lvl>
    <w:lvl w:ilvl="1" w:tplc="8FC856F2" w:tentative="1">
      <w:start w:val="1"/>
      <w:numFmt w:val="bullet"/>
      <w:lvlText w:val="o"/>
      <w:lvlJc w:val="left"/>
      <w:pPr>
        <w:ind w:left="1440" w:hanging="360"/>
      </w:pPr>
      <w:rPr>
        <w:rFonts w:ascii="Courier New" w:hAnsi="Courier New" w:cs="Courier New" w:hint="default"/>
      </w:rPr>
    </w:lvl>
    <w:lvl w:ilvl="2" w:tplc="153E4358" w:tentative="1">
      <w:start w:val="1"/>
      <w:numFmt w:val="bullet"/>
      <w:lvlText w:val=""/>
      <w:lvlJc w:val="left"/>
      <w:pPr>
        <w:ind w:left="2160" w:hanging="360"/>
      </w:pPr>
      <w:rPr>
        <w:rFonts w:ascii="Wingdings" w:hAnsi="Wingdings" w:hint="default"/>
      </w:rPr>
    </w:lvl>
    <w:lvl w:ilvl="3" w:tplc="F104C02A" w:tentative="1">
      <w:start w:val="1"/>
      <w:numFmt w:val="bullet"/>
      <w:lvlText w:val=""/>
      <w:lvlJc w:val="left"/>
      <w:pPr>
        <w:ind w:left="2880" w:hanging="360"/>
      </w:pPr>
      <w:rPr>
        <w:rFonts w:ascii="Symbol" w:hAnsi="Symbol" w:hint="default"/>
      </w:rPr>
    </w:lvl>
    <w:lvl w:ilvl="4" w:tplc="96107B24" w:tentative="1">
      <w:start w:val="1"/>
      <w:numFmt w:val="bullet"/>
      <w:lvlText w:val="o"/>
      <w:lvlJc w:val="left"/>
      <w:pPr>
        <w:ind w:left="3600" w:hanging="360"/>
      </w:pPr>
      <w:rPr>
        <w:rFonts w:ascii="Courier New" w:hAnsi="Courier New" w:cs="Courier New" w:hint="default"/>
      </w:rPr>
    </w:lvl>
    <w:lvl w:ilvl="5" w:tplc="7EB085D6" w:tentative="1">
      <w:start w:val="1"/>
      <w:numFmt w:val="bullet"/>
      <w:lvlText w:val=""/>
      <w:lvlJc w:val="left"/>
      <w:pPr>
        <w:ind w:left="4320" w:hanging="360"/>
      </w:pPr>
      <w:rPr>
        <w:rFonts w:ascii="Wingdings" w:hAnsi="Wingdings" w:hint="default"/>
      </w:rPr>
    </w:lvl>
    <w:lvl w:ilvl="6" w:tplc="0C8831AE" w:tentative="1">
      <w:start w:val="1"/>
      <w:numFmt w:val="bullet"/>
      <w:lvlText w:val=""/>
      <w:lvlJc w:val="left"/>
      <w:pPr>
        <w:ind w:left="5040" w:hanging="360"/>
      </w:pPr>
      <w:rPr>
        <w:rFonts w:ascii="Symbol" w:hAnsi="Symbol" w:hint="default"/>
      </w:rPr>
    </w:lvl>
    <w:lvl w:ilvl="7" w:tplc="4A24AB4C" w:tentative="1">
      <w:start w:val="1"/>
      <w:numFmt w:val="bullet"/>
      <w:lvlText w:val="o"/>
      <w:lvlJc w:val="left"/>
      <w:pPr>
        <w:ind w:left="5760" w:hanging="360"/>
      </w:pPr>
      <w:rPr>
        <w:rFonts w:ascii="Courier New" w:hAnsi="Courier New" w:cs="Courier New" w:hint="default"/>
      </w:rPr>
    </w:lvl>
    <w:lvl w:ilvl="8" w:tplc="0AFCC8A6" w:tentative="1">
      <w:start w:val="1"/>
      <w:numFmt w:val="bullet"/>
      <w:lvlText w:val=""/>
      <w:lvlJc w:val="left"/>
      <w:pPr>
        <w:ind w:left="6480" w:hanging="360"/>
      </w:pPr>
      <w:rPr>
        <w:rFonts w:ascii="Wingdings" w:hAnsi="Wingdings" w:hint="default"/>
      </w:rPr>
    </w:lvl>
  </w:abstractNum>
  <w:abstractNum w:abstractNumId="8">
    <w:nsid w:val="2E5E110A"/>
    <w:multiLevelType w:val="hybridMultilevel"/>
    <w:tmpl w:val="AC0A9AE6"/>
    <w:lvl w:ilvl="0" w:tplc="15FE0310">
      <w:start w:val="1"/>
      <w:numFmt w:val="decimal"/>
      <w:lvlText w:val="(%1)"/>
      <w:lvlJc w:val="left"/>
      <w:pPr>
        <w:ind w:left="720" w:hanging="360"/>
      </w:pPr>
      <w:rPr>
        <w:rFonts w:hint="default"/>
      </w:rPr>
    </w:lvl>
    <w:lvl w:ilvl="1" w:tplc="E89ADD0C" w:tentative="1">
      <w:start w:val="1"/>
      <w:numFmt w:val="lowerLetter"/>
      <w:lvlText w:val="%2."/>
      <w:lvlJc w:val="left"/>
      <w:pPr>
        <w:ind w:left="1440" w:hanging="360"/>
      </w:pPr>
    </w:lvl>
    <w:lvl w:ilvl="2" w:tplc="99024686" w:tentative="1">
      <w:start w:val="1"/>
      <w:numFmt w:val="lowerRoman"/>
      <w:lvlText w:val="%3."/>
      <w:lvlJc w:val="right"/>
      <w:pPr>
        <w:ind w:left="2160" w:hanging="180"/>
      </w:pPr>
    </w:lvl>
    <w:lvl w:ilvl="3" w:tplc="F8B03FE4" w:tentative="1">
      <w:start w:val="1"/>
      <w:numFmt w:val="decimal"/>
      <w:lvlText w:val="%4."/>
      <w:lvlJc w:val="left"/>
      <w:pPr>
        <w:ind w:left="2880" w:hanging="360"/>
      </w:pPr>
    </w:lvl>
    <w:lvl w:ilvl="4" w:tplc="5C1AE494" w:tentative="1">
      <w:start w:val="1"/>
      <w:numFmt w:val="lowerLetter"/>
      <w:lvlText w:val="%5."/>
      <w:lvlJc w:val="left"/>
      <w:pPr>
        <w:ind w:left="3600" w:hanging="360"/>
      </w:pPr>
    </w:lvl>
    <w:lvl w:ilvl="5" w:tplc="AE0A6C66" w:tentative="1">
      <w:start w:val="1"/>
      <w:numFmt w:val="lowerRoman"/>
      <w:lvlText w:val="%6."/>
      <w:lvlJc w:val="right"/>
      <w:pPr>
        <w:ind w:left="4320" w:hanging="180"/>
      </w:pPr>
    </w:lvl>
    <w:lvl w:ilvl="6" w:tplc="1FEE447A" w:tentative="1">
      <w:start w:val="1"/>
      <w:numFmt w:val="decimal"/>
      <w:lvlText w:val="%7."/>
      <w:lvlJc w:val="left"/>
      <w:pPr>
        <w:ind w:left="5040" w:hanging="360"/>
      </w:pPr>
    </w:lvl>
    <w:lvl w:ilvl="7" w:tplc="4FDE5A68" w:tentative="1">
      <w:start w:val="1"/>
      <w:numFmt w:val="lowerLetter"/>
      <w:lvlText w:val="%8."/>
      <w:lvlJc w:val="left"/>
      <w:pPr>
        <w:ind w:left="5760" w:hanging="360"/>
      </w:pPr>
    </w:lvl>
    <w:lvl w:ilvl="8" w:tplc="DA769C86" w:tentative="1">
      <w:start w:val="1"/>
      <w:numFmt w:val="lowerRoman"/>
      <w:lvlText w:val="%9."/>
      <w:lvlJc w:val="right"/>
      <w:pPr>
        <w:ind w:left="6480" w:hanging="180"/>
      </w:pPr>
    </w:lvl>
  </w:abstractNum>
  <w:abstractNum w:abstractNumId="9">
    <w:nsid w:val="392E4A4B"/>
    <w:multiLevelType w:val="hybridMultilevel"/>
    <w:tmpl w:val="E60C037E"/>
    <w:lvl w:ilvl="0" w:tplc="E140DCFC">
      <w:start w:val="1"/>
      <w:numFmt w:val="bullet"/>
      <w:lvlText w:val=""/>
      <w:lvlJc w:val="left"/>
      <w:pPr>
        <w:ind w:left="720" w:hanging="360"/>
      </w:pPr>
      <w:rPr>
        <w:rFonts w:ascii="Symbol" w:hAnsi="Symbol" w:hint="default"/>
      </w:rPr>
    </w:lvl>
    <w:lvl w:ilvl="1" w:tplc="36D85D7C" w:tentative="1">
      <w:start w:val="1"/>
      <w:numFmt w:val="bullet"/>
      <w:lvlText w:val="o"/>
      <w:lvlJc w:val="left"/>
      <w:pPr>
        <w:ind w:left="1440" w:hanging="360"/>
      </w:pPr>
      <w:rPr>
        <w:rFonts w:ascii="Courier New" w:hAnsi="Courier New" w:cs="Courier New" w:hint="default"/>
      </w:rPr>
    </w:lvl>
    <w:lvl w:ilvl="2" w:tplc="D7880EEE" w:tentative="1">
      <w:start w:val="1"/>
      <w:numFmt w:val="bullet"/>
      <w:lvlText w:val=""/>
      <w:lvlJc w:val="left"/>
      <w:pPr>
        <w:ind w:left="2160" w:hanging="360"/>
      </w:pPr>
      <w:rPr>
        <w:rFonts w:ascii="Wingdings" w:hAnsi="Wingdings" w:hint="default"/>
      </w:rPr>
    </w:lvl>
    <w:lvl w:ilvl="3" w:tplc="19043624" w:tentative="1">
      <w:start w:val="1"/>
      <w:numFmt w:val="bullet"/>
      <w:lvlText w:val=""/>
      <w:lvlJc w:val="left"/>
      <w:pPr>
        <w:ind w:left="2880" w:hanging="360"/>
      </w:pPr>
      <w:rPr>
        <w:rFonts w:ascii="Symbol" w:hAnsi="Symbol" w:hint="default"/>
      </w:rPr>
    </w:lvl>
    <w:lvl w:ilvl="4" w:tplc="56F4648E" w:tentative="1">
      <w:start w:val="1"/>
      <w:numFmt w:val="bullet"/>
      <w:lvlText w:val="o"/>
      <w:lvlJc w:val="left"/>
      <w:pPr>
        <w:ind w:left="3600" w:hanging="360"/>
      </w:pPr>
      <w:rPr>
        <w:rFonts w:ascii="Courier New" w:hAnsi="Courier New" w:cs="Courier New" w:hint="default"/>
      </w:rPr>
    </w:lvl>
    <w:lvl w:ilvl="5" w:tplc="06926704" w:tentative="1">
      <w:start w:val="1"/>
      <w:numFmt w:val="bullet"/>
      <w:lvlText w:val=""/>
      <w:lvlJc w:val="left"/>
      <w:pPr>
        <w:ind w:left="4320" w:hanging="360"/>
      </w:pPr>
      <w:rPr>
        <w:rFonts w:ascii="Wingdings" w:hAnsi="Wingdings" w:hint="default"/>
      </w:rPr>
    </w:lvl>
    <w:lvl w:ilvl="6" w:tplc="A13CEB60" w:tentative="1">
      <w:start w:val="1"/>
      <w:numFmt w:val="bullet"/>
      <w:lvlText w:val=""/>
      <w:lvlJc w:val="left"/>
      <w:pPr>
        <w:ind w:left="5040" w:hanging="360"/>
      </w:pPr>
      <w:rPr>
        <w:rFonts w:ascii="Symbol" w:hAnsi="Symbol" w:hint="default"/>
      </w:rPr>
    </w:lvl>
    <w:lvl w:ilvl="7" w:tplc="4EBA857A" w:tentative="1">
      <w:start w:val="1"/>
      <w:numFmt w:val="bullet"/>
      <w:lvlText w:val="o"/>
      <w:lvlJc w:val="left"/>
      <w:pPr>
        <w:ind w:left="5760" w:hanging="360"/>
      </w:pPr>
      <w:rPr>
        <w:rFonts w:ascii="Courier New" w:hAnsi="Courier New" w:cs="Courier New" w:hint="default"/>
      </w:rPr>
    </w:lvl>
    <w:lvl w:ilvl="8" w:tplc="18B65AB2" w:tentative="1">
      <w:start w:val="1"/>
      <w:numFmt w:val="bullet"/>
      <w:lvlText w:val=""/>
      <w:lvlJc w:val="left"/>
      <w:pPr>
        <w:ind w:left="6480" w:hanging="360"/>
      </w:pPr>
      <w:rPr>
        <w:rFonts w:ascii="Wingdings" w:hAnsi="Wingdings" w:hint="default"/>
      </w:rPr>
    </w:lvl>
  </w:abstractNum>
  <w:abstractNum w:abstractNumId="10">
    <w:nsid w:val="39372DBC"/>
    <w:multiLevelType w:val="hybridMultilevel"/>
    <w:tmpl w:val="8744A45E"/>
    <w:lvl w:ilvl="0" w:tplc="CE4E30FE">
      <w:start w:val="1"/>
      <w:numFmt w:val="decimal"/>
      <w:lvlText w:val="(%1)"/>
      <w:lvlJc w:val="left"/>
      <w:pPr>
        <w:ind w:left="720" w:hanging="360"/>
      </w:pPr>
      <w:rPr>
        <w:rFonts w:hint="default"/>
      </w:rPr>
    </w:lvl>
    <w:lvl w:ilvl="1" w:tplc="FEE0A594" w:tentative="1">
      <w:start w:val="1"/>
      <w:numFmt w:val="lowerLetter"/>
      <w:lvlText w:val="%2."/>
      <w:lvlJc w:val="left"/>
      <w:pPr>
        <w:ind w:left="1440" w:hanging="360"/>
      </w:pPr>
    </w:lvl>
    <w:lvl w:ilvl="2" w:tplc="B1489A70" w:tentative="1">
      <w:start w:val="1"/>
      <w:numFmt w:val="lowerRoman"/>
      <w:lvlText w:val="%3."/>
      <w:lvlJc w:val="right"/>
      <w:pPr>
        <w:ind w:left="2160" w:hanging="180"/>
      </w:pPr>
    </w:lvl>
    <w:lvl w:ilvl="3" w:tplc="437E838E" w:tentative="1">
      <w:start w:val="1"/>
      <w:numFmt w:val="decimal"/>
      <w:lvlText w:val="%4."/>
      <w:lvlJc w:val="left"/>
      <w:pPr>
        <w:ind w:left="2880" w:hanging="360"/>
      </w:pPr>
    </w:lvl>
    <w:lvl w:ilvl="4" w:tplc="889E7EEC" w:tentative="1">
      <w:start w:val="1"/>
      <w:numFmt w:val="lowerLetter"/>
      <w:lvlText w:val="%5."/>
      <w:lvlJc w:val="left"/>
      <w:pPr>
        <w:ind w:left="3600" w:hanging="360"/>
      </w:pPr>
    </w:lvl>
    <w:lvl w:ilvl="5" w:tplc="9FC48B34" w:tentative="1">
      <w:start w:val="1"/>
      <w:numFmt w:val="lowerRoman"/>
      <w:lvlText w:val="%6."/>
      <w:lvlJc w:val="right"/>
      <w:pPr>
        <w:ind w:left="4320" w:hanging="180"/>
      </w:pPr>
    </w:lvl>
    <w:lvl w:ilvl="6" w:tplc="E64EDA36" w:tentative="1">
      <w:start w:val="1"/>
      <w:numFmt w:val="decimal"/>
      <w:lvlText w:val="%7."/>
      <w:lvlJc w:val="left"/>
      <w:pPr>
        <w:ind w:left="5040" w:hanging="360"/>
      </w:pPr>
    </w:lvl>
    <w:lvl w:ilvl="7" w:tplc="0144FFE2" w:tentative="1">
      <w:start w:val="1"/>
      <w:numFmt w:val="lowerLetter"/>
      <w:lvlText w:val="%8."/>
      <w:lvlJc w:val="left"/>
      <w:pPr>
        <w:ind w:left="5760" w:hanging="360"/>
      </w:pPr>
    </w:lvl>
    <w:lvl w:ilvl="8" w:tplc="1B7E099C" w:tentative="1">
      <w:start w:val="1"/>
      <w:numFmt w:val="lowerRoman"/>
      <w:lvlText w:val="%9."/>
      <w:lvlJc w:val="right"/>
      <w:pPr>
        <w:ind w:left="6480" w:hanging="180"/>
      </w:pPr>
    </w:lvl>
  </w:abstractNum>
  <w:abstractNum w:abstractNumId="11">
    <w:nsid w:val="3B086928"/>
    <w:multiLevelType w:val="hybridMultilevel"/>
    <w:tmpl w:val="1396C034"/>
    <w:lvl w:ilvl="0" w:tplc="5F5CAC1C">
      <w:start w:val="1"/>
      <w:numFmt w:val="decimal"/>
      <w:lvlText w:val="(%1)"/>
      <w:lvlJc w:val="left"/>
      <w:pPr>
        <w:ind w:left="720" w:hanging="360"/>
      </w:pPr>
      <w:rPr>
        <w:rFonts w:hint="default"/>
      </w:rPr>
    </w:lvl>
    <w:lvl w:ilvl="1" w:tplc="1ADCE5F8" w:tentative="1">
      <w:start w:val="1"/>
      <w:numFmt w:val="lowerLetter"/>
      <w:lvlText w:val="%2."/>
      <w:lvlJc w:val="left"/>
      <w:pPr>
        <w:ind w:left="1440" w:hanging="360"/>
      </w:pPr>
    </w:lvl>
    <w:lvl w:ilvl="2" w:tplc="E8442718" w:tentative="1">
      <w:start w:val="1"/>
      <w:numFmt w:val="lowerRoman"/>
      <w:lvlText w:val="%3."/>
      <w:lvlJc w:val="right"/>
      <w:pPr>
        <w:ind w:left="2160" w:hanging="180"/>
      </w:pPr>
    </w:lvl>
    <w:lvl w:ilvl="3" w:tplc="4B72E0F8" w:tentative="1">
      <w:start w:val="1"/>
      <w:numFmt w:val="decimal"/>
      <w:lvlText w:val="%4."/>
      <w:lvlJc w:val="left"/>
      <w:pPr>
        <w:ind w:left="2880" w:hanging="360"/>
      </w:pPr>
    </w:lvl>
    <w:lvl w:ilvl="4" w:tplc="30E2C48A" w:tentative="1">
      <w:start w:val="1"/>
      <w:numFmt w:val="lowerLetter"/>
      <w:lvlText w:val="%5."/>
      <w:lvlJc w:val="left"/>
      <w:pPr>
        <w:ind w:left="3600" w:hanging="360"/>
      </w:pPr>
    </w:lvl>
    <w:lvl w:ilvl="5" w:tplc="712C3E1A" w:tentative="1">
      <w:start w:val="1"/>
      <w:numFmt w:val="lowerRoman"/>
      <w:lvlText w:val="%6."/>
      <w:lvlJc w:val="right"/>
      <w:pPr>
        <w:ind w:left="4320" w:hanging="180"/>
      </w:pPr>
    </w:lvl>
    <w:lvl w:ilvl="6" w:tplc="CA2EEAD2" w:tentative="1">
      <w:start w:val="1"/>
      <w:numFmt w:val="decimal"/>
      <w:lvlText w:val="%7."/>
      <w:lvlJc w:val="left"/>
      <w:pPr>
        <w:ind w:left="5040" w:hanging="360"/>
      </w:pPr>
    </w:lvl>
    <w:lvl w:ilvl="7" w:tplc="3F32B6BE" w:tentative="1">
      <w:start w:val="1"/>
      <w:numFmt w:val="lowerLetter"/>
      <w:lvlText w:val="%8."/>
      <w:lvlJc w:val="left"/>
      <w:pPr>
        <w:ind w:left="5760" w:hanging="360"/>
      </w:pPr>
    </w:lvl>
    <w:lvl w:ilvl="8" w:tplc="0B5E7F3A" w:tentative="1">
      <w:start w:val="1"/>
      <w:numFmt w:val="lowerRoman"/>
      <w:lvlText w:val="%9."/>
      <w:lvlJc w:val="right"/>
      <w:pPr>
        <w:ind w:left="6480" w:hanging="180"/>
      </w:pPr>
    </w:lvl>
  </w:abstractNum>
  <w:abstractNum w:abstractNumId="12">
    <w:nsid w:val="3E050072"/>
    <w:multiLevelType w:val="hybridMultilevel"/>
    <w:tmpl w:val="9A4A78A0"/>
    <w:lvl w:ilvl="0" w:tplc="ABCAF744">
      <w:start w:val="1"/>
      <w:numFmt w:val="bullet"/>
      <w:lvlText w:val=""/>
      <w:lvlJc w:val="left"/>
      <w:pPr>
        <w:tabs>
          <w:tab w:val="num" w:pos="720"/>
        </w:tabs>
        <w:ind w:left="720" w:hanging="360"/>
      </w:pPr>
      <w:rPr>
        <w:rFonts w:ascii="Symbol" w:hAnsi="Symbol" w:hint="default"/>
      </w:rPr>
    </w:lvl>
    <w:lvl w:ilvl="1" w:tplc="89588078" w:tentative="1">
      <w:start w:val="1"/>
      <w:numFmt w:val="bullet"/>
      <w:lvlText w:val="o"/>
      <w:lvlJc w:val="left"/>
      <w:pPr>
        <w:tabs>
          <w:tab w:val="num" w:pos="1440"/>
        </w:tabs>
        <w:ind w:left="1440" w:hanging="360"/>
      </w:pPr>
      <w:rPr>
        <w:rFonts w:ascii="Courier New" w:hAnsi="Courier New" w:cs="Courier New" w:hint="default"/>
      </w:rPr>
    </w:lvl>
    <w:lvl w:ilvl="2" w:tplc="20FE203E" w:tentative="1">
      <w:start w:val="1"/>
      <w:numFmt w:val="bullet"/>
      <w:lvlText w:val=""/>
      <w:lvlJc w:val="left"/>
      <w:pPr>
        <w:tabs>
          <w:tab w:val="num" w:pos="2160"/>
        </w:tabs>
        <w:ind w:left="2160" w:hanging="360"/>
      </w:pPr>
      <w:rPr>
        <w:rFonts w:ascii="Wingdings" w:hAnsi="Wingdings" w:hint="default"/>
      </w:rPr>
    </w:lvl>
    <w:lvl w:ilvl="3" w:tplc="6630B6CC" w:tentative="1">
      <w:start w:val="1"/>
      <w:numFmt w:val="bullet"/>
      <w:lvlText w:val=""/>
      <w:lvlJc w:val="left"/>
      <w:pPr>
        <w:tabs>
          <w:tab w:val="num" w:pos="2880"/>
        </w:tabs>
        <w:ind w:left="2880" w:hanging="360"/>
      </w:pPr>
      <w:rPr>
        <w:rFonts w:ascii="Symbol" w:hAnsi="Symbol" w:hint="default"/>
      </w:rPr>
    </w:lvl>
    <w:lvl w:ilvl="4" w:tplc="205271B8" w:tentative="1">
      <w:start w:val="1"/>
      <w:numFmt w:val="bullet"/>
      <w:lvlText w:val="o"/>
      <w:lvlJc w:val="left"/>
      <w:pPr>
        <w:tabs>
          <w:tab w:val="num" w:pos="3600"/>
        </w:tabs>
        <w:ind w:left="3600" w:hanging="360"/>
      </w:pPr>
      <w:rPr>
        <w:rFonts w:ascii="Courier New" w:hAnsi="Courier New" w:cs="Courier New" w:hint="default"/>
      </w:rPr>
    </w:lvl>
    <w:lvl w:ilvl="5" w:tplc="44B66D4C" w:tentative="1">
      <w:start w:val="1"/>
      <w:numFmt w:val="bullet"/>
      <w:lvlText w:val=""/>
      <w:lvlJc w:val="left"/>
      <w:pPr>
        <w:tabs>
          <w:tab w:val="num" w:pos="4320"/>
        </w:tabs>
        <w:ind w:left="4320" w:hanging="360"/>
      </w:pPr>
      <w:rPr>
        <w:rFonts w:ascii="Wingdings" w:hAnsi="Wingdings" w:hint="default"/>
      </w:rPr>
    </w:lvl>
    <w:lvl w:ilvl="6" w:tplc="5568D34E" w:tentative="1">
      <w:start w:val="1"/>
      <w:numFmt w:val="bullet"/>
      <w:lvlText w:val=""/>
      <w:lvlJc w:val="left"/>
      <w:pPr>
        <w:tabs>
          <w:tab w:val="num" w:pos="5040"/>
        </w:tabs>
        <w:ind w:left="5040" w:hanging="360"/>
      </w:pPr>
      <w:rPr>
        <w:rFonts w:ascii="Symbol" w:hAnsi="Symbol" w:hint="default"/>
      </w:rPr>
    </w:lvl>
    <w:lvl w:ilvl="7" w:tplc="1206C7AC" w:tentative="1">
      <w:start w:val="1"/>
      <w:numFmt w:val="bullet"/>
      <w:lvlText w:val="o"/>
      <w:lvlJc w:val="left"/>
      <w:pPr>
        <w:tabs>
          <w:tab w:val="num" w:pos="5760"/>
        </w:tabs>
        <w:ind w:left="5760" w:hanging="360"/>
      </w:pPr>
      <w:rPr>
        <w:rFonts w:ascii="Courier New" w:hAnsi="Courier New" w:cs="Courier New" w:hint="default"/>
      </w:rPr>
    </w:lvl>
    <w:lvl w:ilvl="8" w:tplc="8A5697F4" w:tentative="1">
      <w:start w:val="1"/>
      <w:numFmt w:val="bullet"/>
      <w:lvlText w:val=""/>
      <w:lvlJc w:val="left"/>
      <w:pPr>
        <w:tabs>
          <w:tab w:val="num" w:pos="6480"/>
        </w:tabs>
        <w:ind w:left="6480" w:hanging="360"/>
      </w:pPr>
      <w:rPr>
        <w:rFonts w:ascii="Wingdings" w:hAnsi="Wingdings" w:hint="default"/>
      </w:rPr>
    </w:lvl>
  </w:abstractNum>
  <w:abstractNum w:abstractNumId="13">
    <w:nsid w:val="432C43D1"/>
    <w:multiLevelType w:val="hybridMultilevel"/>
    <w:tmpl w:val="BB0A115A"/>
    <w:lvl w:ilvl="0" w:tplc="ADFC1B9A">
      <w:start w:val="1"/>
      <w:numFmt w:val="bullet"/>
      <w:lvlText w:val=""/>
      <w:lvlJc w:val="left"/>
      <w:pPr>
        <w:ind w:left="720" w:hanging="360"/>
      </w:pPr>
      <w:rPr>
        <w:rFonts w:ascii="Symbol" w:hAnsi="Symbol" w:hint="default"/>
      </w:rPr>
    </w:lvl>
    <w:lvl w:ilvl="1" w:tplc="43E28C2E" w:tentative="1">
      <w:start w:val="1"/>
      <w:numFmt w:val="bullet"/>
      <w:lvlText w:val="o"/>
      <w:lvlJc w:val="left"/>
      <w:pPr>
        <w:ind w:left="1440" w:hanging="360"/>
      </w:pPr>
      <w:rPr>
        <w:rFonts w:ascii="Courier New" w:hAnsi="Courier New" w:cs="Courier New" w:hint="default"/>
      </w:rPr>
    </w:lvl>
    <w:lvl w:ilvl="2" w:tplc="69041A58" w:tentative="1">
      <w:start w:val="1"/>
      <w:numFmt w:val="bullet"/>
      <w:lvlText w:val=""/>
      <w:lvlJc w:val="left"/>
      <w:pPr>
        <w:ind w:left="2160" w:hanging="360"/>
      </w:pPr>
      <w:rPr>
        <w:rFonts w:ascii="Wingdings" w:hAnsi="Wingdings" w:hint="default"/>
      </w:rPr>
    </w:lvl>
    <w:lvl w:ilvl="3" w:tplc="E496E99E" w:tentative="1">
      <w:start w:val="1"/>
      <w:numFmt w:val="bullet"/>
      <w:lvlText w:val=""/>
      <w:lvlJc w:val="left"/>
      <w:pPr>
        <w:ind w:left="2880" w:hanging="360"/>
      </w:pPr>
      <w:rPr>
        <w:rFonts w:ascii="Symbol" w:hAnsi="Symbol" w:hint="default"/>
      </w:rPr>
    </w:lvl>
    <w:lvl w:ilvl="4" w:tplc="D8B8A792" w:tentative="1">
      <w:start w:val="1"/>
      <w:numFmt w:val="bullet"/>
      <w:lvlText w:val="o"/>
      <w:lvlJc w:val="left"/>
      <w:pPr>
        <w:ind w:left="3600" w:hanging="360"/>
      </w:pPr>
      <w:rPr>
        <w:rFonts w:ascii="Courier New" w:hAnsi="Courier New" w:cs="Courier New" w:hint="default"/>
      </w:rPr>
    </w:lvl>
    <w:lvl w:ilvl="5" w:tplc="24B0E168" w:tentative="1">
      <w:start w:val="1"/>
      <w:numFmt w:val="bullet"/>
      <w:lvlText w:val=""/>
      <w:lvlJc w:val="left"/>
      <w:pPr>
        <w:ind w:left="4320" w:hanging="360"/>
      </w:pPr>
      <w:rPr>
        <w:rFonts w:ascii="Wingdings" w:hAnsi="Wingdings" w:hint="default"/>
      </w:rPr>
    </w:lvl>
    <w:lvl w:ilvl="6" w:tplc="E20C9772" w:tentative="1">
      <w:start w:val="1"/>
      <w:numFmt w:val="bullet"/>
      <w:lvlText w:val=""/>
      <w:lvlJc w:val="left"/>
      <w:pPr>
        <w:ind w:left="5040" w:hanging="360"/>
      </w:pPr>
      <w:rPr>
        <w:rFonts w:ascii="Symbol" w:hAnsi="Symbol" w:hint="default"/>
      </w:rPr>
    </w:lvl>
    <w:lvl w:ilvl="7" w:tplc="8B28253C" w:tentative="1">
      <w:start w:val="1"/>
      <w:numFmt w:val="bullet"/>
      <w:lvlText w:val="o"/>
      <w:lvlJc w:val="left"/>
      <w:pPr>
        <w:ind w:left="5760" w:hanging="360"/>
      </w:pPr>
      <w:rPr>
        <w:rFonts w:ascii="Courier New" w:hAnsi="Courier New" w:cs="Courier New" w:hint="default"/>
      </w:rPr>
    </w:lvl>
    <w:lvl w:ilvl="8" w:tplc="F45856FE" w:tentative="1">
      <w:start w:val="1"/>
      <w:numFmt w:val="bullet"/>
      <w:lvlText w:val=""/>
      <w:lvlJc w:val="left"/>
      <w:pPr>
        <w:ind w:left="6480" w:hanging="360"/>
      </w:pPr>
      <w:rPr>
        <w:rFonts w:ascii="Wingdings" w:hAnsi="Wingdings" w:hint="default"/>
      </w:rPr>
    </w:lvl>
  </w:abstractNum>
  <w:abstractNum w:abstractNumId="14">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4BF840A0"/>
    <w:multiLevelType w:val="hybridMultilevel"/>
    <w:tmpl w:val="D8AE333E"/>
    <w:lvl w:ilvl="0" w:tplc="D3143BD0">
      <w:start w:val="1"/>
      <w:numFmt w:val="bullet"/>
      <w:lvlText w:val=""/>
      <w:lvlJc w:val="left"/>
      <w:pPr>
        <w:ind w:left="720" w:hanging="360"/>
      </w:pPr>
      <w:rPr>
        <w:rFonts w:ascii="Symbol" w:hAnsi="Symbol" w:hint="default"/>
      </w:rPr>
    </w:lvl>
    <w:lvl w:ilvl="1" w:tplc="0CB62706" w:tentative="1">
      <w:start w:val="1"/>
      <w:numFmt w:val="bullet"/>
      <w:lvlText w:val="o"/>
      <w:lvlJc w:val="left"/>
      <w:pPr>
        <w:ind w:left="1440" w:hanging="360"/>
      </w:pPr>
      <w:rPr>
        <w:rFonts w:ascii="Courier New" w:hAnsi="Courier New" w:cs="Courier New" w:hint="default"/>
      </w:rPr>
    </w:lvl>
    <w:lvl w:ilvl="2" w:tplc="7E22756E" w:tentative="1">
      <w:start w:val="1"/>
      <w:numFmt w:val="bullet"/>
      <w:lvlText w:val=""/>
      <w:lvlJc w:val="left"/>
      <w:pPr>
        <w:ind w:left="2160" w:hanging="360"/>
      </w:pPr>
      <w:rPr>
        <w:rFonts w:ascii="Wingdings" w:hAnsi="Wingdings" w:hint="default"/>
      </w:rPr>
    </w:lvl>
    <w:lvl w:ilvl="3" w:tplc="73BECCA6" w:tentative="1">
      <w:start w:val="1"/>
      <w:numFmt w:val="bullet"/>
      <w:lvlText w:val=""/>
      <w:lvlJc w:val="left"/>
      <w:pPr>
        <w:ind w:left="2880" w:hanging="360"/>
      </w:pPr>
      <w:rPr>
        <w:rFonts w:ascii="Symbol" w:hAnsi="Symbol" w:hint="default"/>
      </w:rPr>
    </w:lvl>
    <w:lvl w:ilvl="4" w:tplc="A77CC912" w:tentative="1">
      <w:start w:val="1"/>
      <w:numFmt w:val="bullet"/>
      <w:lvlText w:val="o"/>
      <w:lvlJc w:val="left"/>
      <w:pPr>
        <w:ind w:left="3600" w:hanging="360"/>
      </w:pPr>
      <w:rPr>
        <w:rFonts w:ascii="Courier New" w:hAnsi="Courier New" w:cs="Courier New" w:hint="default"/>
      </w:rPr>
    </w:lvl>
    <w:lvl w:ilvl="5" w:tplc="4288F08A" w:tentative="1">
      <w:start w:val="1"/>
      <w:numFmt w:val="bullet"/>
      <w:lvlText w:val=""/>
      <w:lvlJc w:val="left"/>
      <w:pPr>
        <w:ind w:left="4320" w:hanging="360"/>
      </w:pPr>
      <w:rPr>
        <w:rFonts w:ascii="Wingdings" w:hAnsi="Wingdings" w:hint="default"/>
      </w:rPr>
    </w:lvl>
    <w:lvl w:ilvl="6" w:tplc="957E6E6E" w:tentative="1">
      <w:start w:val="1"/>
      <w:numFmt w:val="bullet"/>
      <w:lvlText w:val=""/>
      <w:lvlJc w:val="left"/>
      <w:pPr>
        <w:ind w:left="5040" w:hanging="360"/>
      </w:pPr>
      <w:rPr>
        <w:rFonts w:ascii="Symbol" w:hAnsi="Symbol" w:hint="default"/>
      </w:rPr>
    </w:lvl>
    <w:lvl w:ilvl="7" w:tplc="C9E63186" w:tentative="1">
      <w:start w:val="1"/>
      <w:numFmt w:val="bullet"/>
      <w:lvlText w:val="o"/>
      <w:lvlJc w:val="left"/>
      <w:pPr>
        <w:ind w:left="5760" w:hanging="360"/>
      </w:pPr>
      <w:rPr>
        <w:rFonts w:ascii="Courier New" w:hAnsi="Courier New" w:cs="Courier New" w:hint="default"/>
      </w:rPr>
    </w:lvl>
    <w:lvl w:ilvl="8" w:tplc="45AC2BB4" w:tentative="1">
      <w:start w:val="1"/>
      <w:numFmt w:val="bullet"/>
      <w:lvlText w:val=""/>
      <w:lvlJc w:val="left"/>
      <w:pPr>
        <w:ind w:left="6480" w:hanging="360"/>
      </w:pPr>
      <w:rPr>
        <w:rFonts w:ascii="Wingdings" w:hAnsi="Wingdings" w:hint="default"/>
      </w:rPr>
    </w:lvl>
  </w:abstractNum>
  <w:abstractNum w:abstractNumId="16">
    <w:nsid w:val="502C5C15"/>
    <w:multiLevelType w:val="hybridMultilevel"/>
    <w:tmpl w:val="DE0898C2"/>
    <w:lvl w:ilvl="0" w:tplc="F72C1938">
      <w:start w:val="1"/>
      <w:numFmt w:val="decimal"/>
      <w:lvlText w:val="(%1)"/>
      <w:lvlJc w:val="left"/>
      <w:pPr>
        <w:ind w:left="720" w:hanging="360"/>
      </w:pPr>
      <w:rPr>
        <w:rFonts w:hint="default"/>
      </w:rPr>
    </w:lvl>
    <w:lvl w:ilvl="1" w:tplc="F9A03966" w:tentative="1">
      <w:start w:val="1"/>
      <w:numFmt w:val="lowerLetter"/>
      <w:lvlText w:val="%2."/>
      <w:lvlJc w:val="left"/>
      <w:pPr>
        <w:ind w:left="1440" w:hanging="360"/>
      </w:pPr>
    </w:lvl>
    <w:lvl w:ilvl="2" w:tplc="7D5837C6" w:tentative="1">
      <w:start w:val="1"/>
      <w:numFmt w:val="lowerRoman"/>
      <w:lvlText w:val="%3."/>
      <w:lvlJc w:val="right"/>
      <w:pPr>
        <w:ind w:left="2160" w:hanging="180"/>
      </w:pPr>
    </w:lvl>
    <w:lvl w:ilvl="3" w:tplc="0D9EDE22" w:tentative="1">
      <w:start w:val="1"/>
      <w:numFmt w:val="decimal"/>
      <w:lvlText w:val="%4."/>
      <w:lvlJc w:val="left"/>
      <w:pPr>
        <w:ind w:left="2880" w:hanging="360"/>
      </w:pPr>
    </w:lvl>
    <w:lvl w:ilvl="4" w:tplc="6180EA54" w:tentative="1">
      <w:start w:val="1"/>
      <w:numFmt w:val="lowerLetter"/>
      <w:lvlText w:val="%5."/>
      <w:lvlJc w:val="left"/>
      <w:pPr>
        <w:ind w:left="3600" w:hanging="360"/>
      </w:pPr>
    </w:lvl>
    <w:lvl w:ilvl="5" w:tplc="4454DAB6" w:tentative="1">
      <w:start w:val="1"/>
      <w:numFmt w:val="lowerRoman"/>
      <w:lvlText w:val="%6."/>
      <w:lvlJc w:val="right"/>
      <w:pPr>
        <w:ind w:left="4320" w:hanging="180"/>
      </w:pPr>
    </w:lvl>
    <w:lvl w:ilvl="6" w:tplc="05B2D796" w:tentative="1">
      <w:start w:val="1"/>
      <w:numFmt w:val="decimal"/>
      <w:lvlText w:val="%7."/>
      <w:lvlJc w:val="left"/>
      <w:pPr>
        <w:ind w:left="5040" w:hanging="360"/>
      </w:pPr>
    </w:lvl>
    <w:lvl w:ilvl="7" w:tplc="3BD4AF1E" w:tentative="1">
      <w:start w:val="1"/>
      <w:numFmt w:val="lowerLetter"/>
      <w:lvlText w:val="%8."/>
      <w:lvlJc w:val="left"/>
      <w:pPr>
        <w:ind w:left="5760" w:hanging="360"/>
      </w:pPr>
    </w:lvl>
    <w:lvl w:ilvl="8" w:tplc="C4D00DAE" w:tentative="1">
      <w:start w:val="1"/>
      <w:numFmt w:val="lowerRoman"/>
      <w:lvlText w:val="%9."/>
      <w:lvlJc w:val="right"/>
      <w:pPr>
        <w:ind w:left="6480" w:hanging="180"/>
      </w:pPr>
    </w:lvl>
  </w:abstractNum>
  <w:abstractNum w:abstractNumId="17">
    <w:nsid w:val="575D556C"/>
    <w:multiLevelType w:val="hybridMultilevel"/>
    <w:tmpl w:val="9880F71A"/>
    <w:lvl w:ilvl="0" w:tplc="24205F62">
      <w:start w:val="1"/>
      <w:numFmt w:val="bullet"/>
      <w:lvlText w:val=""/>
      <w:lvlJc w:val="left"/>
      <w:pPr>
        <w:ind w:left="1440" w:hanging="360"/>
      </w:pPr>
      <w:rPr>
        <w:rFonts w:ascii="Symbol" w:hAnsi="Symbol" w:hint="default"/>
      </w:rPr>
    </w:lvl>
    <w:lvl w:ilvl="1" w:tplc="89B8E8F2" w:tentative="1">
      <w:start w:val="1"/>
      <w:numFmt w:val="bullet"/>
      <w:lvlText w:val="o"/>
      <w:lvlJc w:val="left"/>
      <w:pPr>
        <w:ind w:left="2160" w:hanging="360"/>
      </w:pPr>
      <w:rPr>
        <w:rFonts w:ascii="Courier New" w:hAnsi="Courier New" w:cs="Courier New" w:hint="default"/>
      </w:rPr>
    </w:lvl>
    <w:lvl w:ilvl="2" w:tplc="190C6510" w:tentative="1">
      <w:start w:val="1"/>
      <w:numFmt w:val="bullet"/>
      <w:lvlText w:val=""/>
      <w:lvlJc w:val="left"/>
      <w:pPr>
        <w:ind w:left="2880" w:hanging="360"/>
      </w:pPr>
      <w:rPr>
        <w:rFonts w:ascii="Wingdings" w:hAnsi="Wingdings" w:hint="default"/>
      </w:rPr>
    </w:lvl>
    <w:lvl w:ilvl="3" w:tplc="7F1CBED6" w:tentative="1">
      <w:start w:val="1"/>
      <w:numFmt w:val="bullet"/>
      <w:lvlText w:val=""/>
      <w:lvlJc w:val="left"/>
      <w:pPr>
        <w:ind w:left="3600" w:hanging="360"/>
      </w:pPr>
      <w:rPr>
        <w:rFonts w:ascii="Symbol" w:hAnsi="Symbol" w:hint="default"/>
      </w:rPr>
    </w:lvl>
    <w:lvl w:ilvl="4" w:tplc="9F0069B8" w:tentative="1">
      <w:start w:val="1"/>
      <w:numFmt w:val="bullet"/>
      <w:lvlText w:val="o"/>
      <w:lvlJc w:val="left"/>
      <w:pPr>
        <w:ind w:left="4320" w:hanging="360"/>
      </w:pPr>
      <w:rPr>
        <w:rFonts w:ascii="Courier New" w:hAnsi="Courier New" w:cs="Courier New" w:hint="default"/>
      </w:rPr>
    </w:lvl>
    <w:lvl w:ilvl="5" w:tplc="52D41B1C" w:tentative="1">
      <w:start w:val="1"/>
      <w:numFmt w:val="bullet"/>
      <w:lvlText w:val=""/>
      <w:lvlJc w:val="left"/>
      <w:pPr>
        <w:ind w:left="5040" w:hanging="360"/>
      </w:pPr>
      <w:rPr>
        <w:rFonts w:ascii="Wingdings" w:hAnsi="Wingdings" w:hint="default"/>
      </w:rPr>
    </w:lvl>
    <w:lvl w:ilvl="6" w:tplc="5F9E8716" w:tentative="1">
      <w:start w:val="1"/>
      <w:numFmt w:val="bullet"/>
      <w:lvlText w:val=""/>
      <w:lvlJc w:val="left"/>
      <w:pPr>
        <w:ind w:left="5760" w:hanging="360"/>
      </w:pPr>
      <w:rPr>
        <w:rFonts w:ascii="Symbol" w:hAnsi="Symbol" w:hint="default"/>
      </w:rPr>
    </w:lvl>
    <w:lvl w:ilvl="7" w:tplc="EA4ADFF6" w:tentative="1">
      <w:start w:val="1"/>
      <w:numFmt w:val="bullet"/>
      <w:lvlText w:val="o"/>
      <w:lvlJc w:val="left"/>
      <w:pPr>
        <w:ind w:left="6480" w:hanging="360"/>
      </w:pPr>
      <w:rPr>
        <w:rFonts w:ascii="Courier New" w:hAnsi="Courier New" w:cs="Courier New" w:hint="default"/>
      </w:rPr>
    </w:lvl>
    <w:lvl w:ilvl="8" w:tplc="69320F82" w:tentative="1">
      <w:start w:val="1"/>
      <w:numFmt w:val="bullet"/>
      <w:lvlText w:val=""/>
      <w:lvlJc w:val="left"/>
      <w:pPr>
        <w:ind w:left="7200" w:hanging="360"/>
      </w:pPr>
      <w:rPr>
        <w:rFonts w:ascii="Wingdings" w:hAnsi="Wingdings" w:hint="default"/>
      </w:rPr>
    </w:lvl>
  </w:abstractNum>
  <w:abstractNum w:abstractNumId="18">
    <w:nsid w:val="57860309"/>
    <w:multiLevelType w:val="hybridMultilevel"/>
    <w:tmpl w:val="3EA83CD6"/>
    <w:lvl w:ilvl="0" w:tplc="909AE906">
      <w:start w:val="1"/>
      <w:numFmt w:val="bullet"/>
      <w:lvlText w:val=""/>
      <w:lvlJc w:val="left"/>
      <w:pPr>
        <w:ind w:left="720" w:hanging="360"/>
      </w:pPr>
      <w:rPr>
        <w:rFonts w:ascii="Symbol" w:hAnsi="Symbol" w:hint="default"/>
      </w:rPr>
    </w:lvl>
    <w:lvl w:ilvl="1" w:tplc="34F877E0" w:tentative="1">
      <w:start w:val="1"/>
      <w:numFmt w:val="bullet"/>
      <w:lvlText w:val="o"/>
      <w:lvlJc w:val="left"/>
      <w:pPr>
        <w:ind w:left="1440" w:hanging="360"/>
      </w:pPr>
      <w:rPr>
        <w:rFonts w:ascii="Courier New" w:hAnsi="Courier New" w:cs="Courier New" w:hint="default"/>
      </w:rPr>
    </w:lvl>
    <w:lvl w:ilvl="2" w:tplc="652EED0E" w:tentative="1">
      <w:start w:val="1"/>
      <w:numFmt w:val="bullet"/>
      <w:lvlText w:val=""/>
      <w:lvlJc w:val="left"/>
      <w:pPr>
        <w:ind w:left="2160" w:hanging="360"/>
      </w:pPr>
      <w:rPr>
        <w:rFonts w:ascii="Wingdings" w:hAnsi="Wingdings" w:hint="default"/>
      </w:rPr>
    </w:lvl>
    <w:lvl w:ilvl="3" w:tplc="EF985340" w:tentative="1">
      <w:start w:val="1"/>
      <w:numFmt w:val="bullet"/>
      <w:lvlText w:val=""/>
      <w:lvlJc w:val="left"/>
      <w:pPr>
        <w:ind w:left="2880" w:hanging="360"/>
      </w:pPr>
      <w:rPr>
        <w:rFonts w:ascii="Symbol" w:hAnsi="Symbol" w:hint="default"/>
      </w:rPr>
    </w:lvl>
    <w:lvl w:ilvl="4" w:tplc="21BEDCF4" w:tentative="1">
      <w:start w:val="1"/>
      <w:numFmt w:val="bullet"/>
      <w:lvlText w:val="o"/>
      <w:lvlJc w:val="left"/>
      <w:pPr>
        <w:ind w:left="3600" w:hanging="360"/>
      </w:pPr>
      <w:rPr>
        <w:rFonts w:ascii="Courier New" w:hAnsi="Courier New" w:cs="Courier New" w:hint="default"/>
      </w:rPr>
    </w:lvl>
    <w:lvl w:ilvl="5" w:tplc="FE0A746C" w:tentative="1">
      <w:start w:val="1"/>
      <w:numFmt w:val="bullet"/>
      <w:lvlText w:val=""/>
      <w:lvlJc w:val="left"/>
      <w:pPr>
        <w:ind w:left="4320" w:hanging="360"/>
      </w:pPr>
      <w:rPr>
        <w:rFonts w:ascii="Wingdings" w:hAnsi="Wingdings" w:hint="default"/>
      </w:rPr>
    </w:lvl>
    <w:lvl w:ilvl="6" w:tplc="D674C5AE" w:tentative="1">
      <w:start w:val="1"/>
      <w:numFmt w:val="bullet"/>
      <w:lvlText w:val=""/>
      <w:lvlJc w:val="left"/>
      <w:pPr>
        <w:ind w:left="5040" w:hanging="360"/>
      </w:pPr>
      <w:rPr>
        <w:rFonts w:ascii="Symbol" w:hAnsi="Symbol" w:hint="default"/>
      </w:rPr>
    </w:lvl>
    <w:lvl w:ilvl="7" w:tplc="2B560A46" w:tentative="1">
      <w:start w:val="1"/>
      <w:numFmt w:val="bullet"/>
      <w:lvlText w:val="o"/>
      <w:lvlJc w:val="left"/>
      <w:pPr>
        <w:ind w:left="5760" w:hanging="360"/>
      </w:pPr>
      <w:rPr>
        <w:rFonts w:ascii="Courier New" w:hAnsi="Courier New" w:cs="Courier New" w:hint="default"/>
      </w:rPr>
    </w:lvl>
    <w:lvl w:ilvl="8" w:tplc="79C4D018" w:tentative="1">
      <w:start w:val="1"/>
      <w:numFmt w:val="bullet"/>
      <w:lvlText w:val=""/>
      <w:lvlJc w:val="left"/>
      <w:pPr>
        <w:ind w:left="6480" w:hanging="360"/>
      </w:pPr>
      <w:rPr>
        <w:rFonts w:ascii="Wingdings" w:hAnsi="Wingdings" w:hint="default"/>
      </w:rPr>
    </w:lvl>
  </w:abstractNum>
  <w:abstractNum w:abstractNumId="19">
    <w:nsid w:val="5CF57BAD"/>
    <w:multiLevelType w:val="hybridMultilevel"/>
    <w:tmpl w:val="D6260ABA"/>
    <w:lvl w:ilvl="0" w:tplc="B67E9772">
      <w:start w:val="1"/>
      <w:numFmt w:val="bullet"/>
      <w:lvlText w:val=""/>
      <w:lvlJc w:val="left"/>
      <w:pPr>
        <w:ind w:left="720" w:hanging="360"/>
      </w:pPr>
      <w:rPr>
        <w:rFonts w:ascii="Symbol" w:hAnsi="Symbol" w:hint="default"/>
      </w:rPr>
    </w:lvl>
    <w:lvl w:ilvl="1" w:tplc="7FE298C6" w:tentative="1">
      <w:start w:val="1"/>
      <w:numFmt w:val="bullet"/>
      <w:lvlText w:val="o"/>
      <w:lvlJc w:val="left"/>
      <w:pPr>
        <w:ind w:left="1440" w:hanging="360"/>
      </w:pPr>
      <w:rPr>
        <w:rFonts w:ascii="Courier New" w:hAnsi="Courier New" w:cs="Courier New" w:hint="default"/>
      </w:rPr>
    </w:lvl>
    <w:lvl w:ilvl="2" w:tplc="8DACA35A" w:tentative="1">
      <w:start w:val="1"/>
      <w:numFmt w:val="bullet"/>
      <w:lvlText w:val=""/>
      <w:lvlJc w:val="left"/>
      <w:pPr>
        <w:ind w:left="2160" w:hanging="360"/>
      </w:pPr>
      <w:rPr>
        <w:rFonts w:ascii="Wingdings" w:hAnsi="Wingdings" w:hint="default"/>
      </w:rPr>
    </w:lvl>
    <w:lvl w:ilvl="3" w:tplc="59DE1B20" w:tentative="1">
      <w:start w:val="1"/>
      <w:numFmt w:val="bullet"/>
      <w:lvlText w:val=""/>
      <w:lvlJc w:val="left"/>
      <w:pPr>
        <w:ind w:left="2880" w:hanging="360"/>
      </w:pPr>
      <w:rPr>
        <w:rFonts w:ascii="Symbol" w:hAnsi="Symbol" w:hint="default"/>
      </w:rPr>
    </w:lvl>
    <w:lvl w:ilvl="4" w:tplc="0B5E8600" w:tentative="1">
      <w:start w:val="1"/>
      <w:numFmt w:val="bullet"/>
      <w:lvlText w:val="o"/>
      <w:lvlJc w:val="left"/>
      <w:pPr>
        <w:ind w:left="3600" w:hanging="360"/>
      </w:pPr>
      <w:rPr>
        <w:rFonts w:ascii="Courier New" w:hAnsi="Courier New" w:cs="Courier New" w:hint="default"/>
      </w:rPr>
    </w:lvl>
    <w:lvl w:ilvl="5" w:tplc="2E8AECF8" w:tentative="1">
      <w:start w:val="1"/>
      <w:numFmt w:val="bullet"/>
      <w:lvlText w:val=""/>
      <w:lvlJc w:val="left"/>
      <w:pPr>
        <w:ind w:left="4320" w:hanging="360"/>
      </w:pPr>
      <w:rPr>
        <w:rFonts w:ascii="Wingdings" w:hAnsi="Wingdings" w:hint="default"/>
      </w:rPr>
    </w:lvl>
    <w:lvl w:ilvl="6" w:tplc="79A885C6" w:tentative="1">
      <w:start w:val="1"/>
      <w:numFmt w:val="bullet"/>
      <w:lvlText w:val=""/>
      <w:lvlJc w:val="left"/>
      <w:pPr>
        <w:ind w:left="5040" w:hanging="360"/>
      </w:pPr>
      <w:rPr>
        <w:rFonts w:ascii="Symbol" w:hAnsi="Symbol" w:hint="default"/>
      </w:rPr>
    </w:lvl>
    <w:lvl w:ilvl="7" w:tplc="80163142" w:tentative="1">
      <w:start w:val="1"/>
      <w:numFmt w:val="bullet"/>
      <w:lvlText w:val="o"/>
      <w:lvlJc w:val="left"/>
      <w:pPr>
        <w:ind w:left="5760" w:hanging="360"/>
      </w:pPr>
      <w:rPr>
        <w:rFonts w:ascii="Courier New" w:hAnsi="Courier New" w:cs="Courier New" w:hint="default"/>
      </w:rPr>
    </w:lvl>
    <w:lvl w:ilvl="8" w:tplc="1BA26690" w:tentative="1">
      <w:start w:val="1"/>
      <w:numFmt w:val="bullet"/>
      <w:lvlText w:val=""/>
      <w:lvlJc w:val="left"/>
      <w:pPr>
        <w:ind w:left="6480" w:hanging="360"/>
      </w:pPr>
      <w:rPr>
        <w:rFonts w:ascii="Wingdings" w:hAnsi="Wingdings" w:hint="default"/>
      </w:rPr>
    </w:lvl>
  </w:abstractNum>
  <w:abstractNum w:abstractNumId="20">
    <w:nsid w:val="5DED0AC1"/>
    <w:multiLevelType w:val="hybridMultilevel"/>
    <w:tmpl w:val="C4A8D226"/>
    <w:lvl w:ilvl="0" w:tplc="6CF22128">
      <w:start w:val="1"/>
      <w:numFmt w:val="decimal"/>
      <w:lvlText w:val="%1-"/>
      <w:lvlJc w:val="left"/>
      <w:pPr>
        <w:ind w:left="720" w:hanging="360"/>
      </w:pPr>
      <w:rPr>
        <w:rFonts w:hint="default"/>
      </w:rPr>
    </w:lvl>
    <w:lvl w:ilvl="1" w:tplc="75082724" w:tentative="1">
      <w:start w:val="1"/>
      <w:numFmt w:val="lowerLetter"/>
      <w:lvlText w:val="%2."/>
      <w:lvlJc w:val="left"/>
      <w:pPr>
        <w:ind w:left="1440" w:hanging="360"/>
      </w:pPr>
    </w:lvl>
    <w:lvl w:ilvl="2" w:tplc="FBF454DA" w:tentative="1">
      <w:start w:val="1"/>
      <w:numFmt w:val="lowerRoman"/>
      <w:lvlText w:val="%3."/>
      <w:lvlJc w:val="right"/>
      <w:pPr>
        <w:ind w:left="2160" w:hanging="180"/>
      </w:pPr>
    </w:lvl>
    <w:lvl w:ilvl="3" w:tplc="A46433E2" w:tentative="1">
      <w:start w:val="1"/>
      <w:numFmt w:val="decimal"/>
      <w:lvlText w:val="%4."/>
      <w:lvlJc w:val="left"/>
      <w:pPr>
        <w:ind w:left="2880" w:hanging="360"/>
      </w:pPr>
    </w:lvl>
    <w:lvl w:ilvl="4" w:tplc="E8DE2632" w:tentative="1">
      <w:start w:val="1"/>
      <w:numFmt w:val="lowerLetter"/>
      <w:lvlText w:val="%5."/>
      <w:lvlJc w:val="left"/>
      <w:pPr>
        <w:ind w:left="3600" w:hanging="360"/>
      </w:pPr>
    </w:lvl>
    <w:lvl w:ilvl="5" w:tplc="CF76690C" w:tentative="1">
      <w:start w:val="1"/>
      <w:numFmt w:val="lowerRoman"/>
      <w:lvlText w:val="%6."/>
      <w:lvlJc w:val="right"/>
      <w:pPr>
        <w:ind w:left="4320" w:hanging="180"/>
      </w:pPr>
    </w:lvl>
    <w:lvl w:ilvl="6" w:tplc="5F66568C" w:tentative="1">
      <w:start w:val="1"/>
      <w:numFmt w:val="decimal"/>
      <w:lvlText w:val="%7."/>
      <w:lvlJc w:val="left"/>
      <w:pPr>
        <w:ind w:left="5040" w:hanging="360"/>
      </w:pPr>
    </w:lvl>
    <w:lvl w:ilvl="7" w:tplc="AF3E5418" w:tentative="1">
      <w:start w:val="1"/>
      <w:numFmt w:val="lowerLetter"/>
      <w:lvlText w:val="%8."/>
      <w:lvlJc w:val="left"/>
      <w:pPr>
        <w:ind w:left="5760" w:hanging="360"/>
      </w:pPr>
    </w:lvl>
    <w:lvl w:ilvl="8" w:tplc="86749F74" w:tentative="1">
      <w:start w:val="1"/>
      <w:numFmt w:val="lowerRoman"/>
      <w:lvlText w:val="%9."/>
      <w:lvlJc w:val="right"/>
      <w:pPr>
        <w:ind w:left="6480" w:hanging="180"/>
      </w:pPr>
    </w:lvl>
  </w:abstractNum>
  <w:abstractNum w:abstractNumId="21">
    <w:nsid w:val="5FFA47E2"/>
    <w:multiLevelType w:val="hybridMultilevel"/>
    <w:tmpl w:val="FD0A2238"/>
    <w:lvl w:ilvl="0" w:tplc="39DC40EE">
      <w:start w:val="1"/>
      <w:numFmt w:val="bullet"/>
      <w:lvlText w:val=""/>
      <w:lvlJc w:val="left"/>
      <w:pPr>
        <w:ind w:left="720" w:hanging="360"/>
      </w:pPr>
      <w:rPr>
        <w:rFonts w:ascii="Symbol" w:hAnsi="Symbol" w:hint="default"/>
      </w:rPr>
    </w:lvl>
    <w:lvl w:ilvl="1" w:tplc="4ECEB66A" w:tentative="1">
      <w:start w:val="1"/>
      <w:numFmt w:val="bullet"/>
      <w:lvlText w:val="o"/>
      <w:lvlJc w:val="left"/>
      <w:pPr>
        <w:ind w:left="1440" w:hanging="360"/>
      </w:pPr>
      <w:rPr>
        <w:rFonts w:ascii="Courier New" w:hAnsi="Courier New" w:cs="Courier New" w:hint="default"/>
      </w:rPr>
    </w:lvl>
    <w:lvl w:ilvl="2" w:tplc="700ABA82" w:tentative="1">
      <w:start w:val="1"/>
      <w:numFmt w:val="bullet"/>
      <w:lvlText w:val=""/>
      <w:lvlJc w:val="left"/>
      <w:pPr>
        <w:ind w:left="2160" w:hanging="360"/>
      </w:pPr>
      <w:rPr>
        <w:rFonts w:ascii="Wingdings" w:hAnsi="Wingdings" w:hint="default"/>
      </w:rPr>
    </w:lvl>
    <w:lvl w:ilvl="3" w:tplc="C2FE273C" w:tentative="1">
      <w:start w:val="1"/>
      <w:numFmt w:val="bullet"/>
      <w:lvlText w:val=""/>
      <w:lvlJc w:val="left"/>
      <w:pPr>
        <w:ind w:left="2880" w:hanging="360"/>
      </w:pPr>
      <w:rPr>
        <w:rFonts w:ascii="Symbol" w:hAnsi="Symbol" w:hint="default"/>
      </w:rPr>
    </w:lvl>
    <w:lvl w:ilvl="4" w:tplc="76A4E12A" w:tentative="1">
      <w:start w:val="1"/>
      <w:numFmt w:val="bullet"/>
      <w:lvlText w:val="o"/>
      <w:lvlJc w:val="left"/>
      <w:pPr>
        <w:ind w:left="3600" w:hanging="360"/>
      </w:pPr>
      <w:rPr>
        <w:rFonts w:ascii="Courier New" w:hAnsi="Courier New" w:cs="Courier New" w:hint="default"/>
      </w:rPr>
    </w:lvl>
    <w:lvl w:ilvl="5" w:tplc="9FC61230" w:tentative="1">
      <w:start w:val="1"/>
      <w:numFmt w:val="bullet"/>
      <w:lvlText w:val=""/>
      <w:lvlJc w:val="left"/>
      <w:pPr>
        <w:ind w:left="4320" w:hanging="360"/>
      </w:pPr>
      <w:rPr>
        <w:rFonts w:ascii="Wingdings" w:hAnsi="Wingdings" w:hint="default"/>
      </w:rPr>
    </w:lvl>
    <w:lvl w:ilvl="6" w:tplc="28EE7C86" w:tentative="1">
      <w:start w:val="1"/>
      <w:numFmt w:val="bullet"/>
      <w:lvlText w:val=""/>
      <w:lvlJc w:val="left"/>
      <w:pPr>
        <w:ind w:left="5040" w:hanging="360"/>
      </w:pPr>
      <w:rPr>
        <w:rFonts w:ascii="Symbol" w:hAnsi="Symbol" w:hint="default"/>
      </w:rPr>
    </w:lvl>
    <w:lvl w:ilvl="7" w:tplc="A21CA22E" w:tentative="1">
      <w:start w:val="1"/>
      <w:numFmt w:val="bullet"/>
      <w:lvlText w:val="o"/>
      <w:lvlJc w:val="left"/>
      <w:pPr>
        <w:ind w:left="5760" w:hanging="360"/>
      </w:pPr>
      <w:rPr>
        <w:rFonts w:ascii="Courier New" w:hAnsi="Courier New" w:cs="Courier New" w:hint="default"/>
      </w:rPr>
    </w:lvl>
    <w:lvl w:ilvl="8" w:tplc="5746A156" w:tentative="1">
      <w:start w:val="1"/>
      <w:numFmt w:val="bullet"/>
      <w:lvlText w:val=""/>
      <w:lvlJc w:val="left"/>
      <w:pPr>
        <w:ind w:left="6480" w:hanging="360"/>
      </w:pPr>
      <w:rPr>
        <w:rFonts w:ascii="Wingdings" w:hAnsi="Wingdings" w:hint="default"/>
      </w:rPr>
    </w:lvl>
  </w:abstractNum>
  <w:abstractNum w:abstractNumId="22">
    <w:nsid w:val="62B86C57"/>
    <w:multiLevelType w:val="hybridMultilevel"/>
    <w:tmpl w:val="072EDFB6"/>
    <w:lvl w:ilvl="0" w:tplc="3754F87A">
      <w:start w:val="1"/>
      <w:numFmt w:val="bullet"/>
      <w:lvlText w:val=""/>
      <w:lvlJc w:val="left"/>
      <w:pPr>
        <w:ind w:left="720" w:hanging="360"/>
      </w:pPr>
      <w:rPr>
        <w:rFonts w:ascii="Symbol" w:hAnsi="Symbol" w:hint="default"/>
      </w:rPr>
    </w:lvl>
    <w:lvl w:ilvl="1" w:tplc="175ED450" w:tentative="1">
      <w:start w:val="1"/>
      <w:numFmt w:val="bullet"/>
      <w:lvlText w:val="o"/>
      <w:lvlJc w:val="left"/>
      <w:pPr>
        <w:ind w:left="1440" w:hanging="360"/>
      </w:pPr>
      <w:rPr>
        <w:rFonts w:ascii="Courier New" w:hAnsi="Courier New" w:cs="Courier New" w:hint="default"/>
      </w:rPr>
    </w:lvl>
    <w:lvl w:ilvl="2" w:tplc="7DD86F40" w:tentative="1">
      <w:start w:val="1"/>
      <w:numFmt w:val="bullet"/>
      <w:lvlText w:val=""/>
      <w:lvlJc w:val="left"/>
      <w:pPr>
        <w:ind w:left="2160" w:hanging="360"/>
      </w:pPr>
      <w:rPr>
        <w:rFonts w:ascii="Wingdings" w:hAnsi="Wingdings" w:hint="default"/>
      </w:rPr>
    </w:lvl>
    <w:lvl w:ilvl="3" w:tplc="4E740A78" w:tentative="1">
      <w:start w:val="1"/>
      <w:numFmt w:val="bullet"/>
      <w:lvlText w:val=""/>
      <w:lvlJc w:val="left"/>
      <w:pPr>
        <w:ind w:left="2880" w:hanging="360"/>
      </w:pPr>
      <w:rPr>
        <w:rFonts w:ascii="Symbol" w:hAnsi="Symbol" w:hint="default"/>
      </w:rPr>
    </w:lvl>
    <w:lvl w:ilvl="4" w:tplc="E736B780" w:tentative="1">
      <w:start w:val="1"/>
      <w:numFmt w:val="bullet"/>
      <w:lvlText w:val="o"/>
      <w:lvlJc w:val="left"/>
      <w:pPr>
        <w:ind w:left="3600" w:hanging="360"/>
      </w:pPr>
      <w:rPr>
        <w:rFonts w:ascii="Courier New" w:hAnsi="Courier New" w:cs="Courier New" w:hint="default"/>
      </w:rPr>
    </w:lvl>
    <w:lvl w:ilvl="5" w:tplc="47201FC2" w:tentative="1">
      <w:start w:val="1"/>
      <w:numFmt w:val="bullet"/>
      <w:lvlText w:val=""/>
      <w:lvlJc w:val="left"/>
      <w:pPr>
        <w:ind w:left="4320" w:hanging="360"/>
      </w:pPr>
      <w:rPr>
        <w:rFonts w:ascii="Wingdings" w:hAnsi="Wingdings" w:hint="default"/>
      </w:rPr>
    </w:lvl>
    <w:lvl w:ilvl="6" w:tplc="A4F86A36" w:tentative="1">
      <w:start w:val="1"/>
      <w:numFmt w:val="bullet"/>
      <w:lvlText w:val=""/>
      <w:lvlJc w:val="left"/>
      <w:pPr>
        <w:ind w:left="5040" w:hanging="360"/>
      </w:pPr>
      <w:rPr>
        <w:rFonts w:ascii="Symbol" w:hAnsi="Symbol" w:hint="default"/>
      </w:rPr>
    </w:lvl>
    <w:lvl w:ilvl="7" w:tplc="1A6264F8" w:tentative="1">
      <w:start w:val="1"/>
      <w:numFmt w:val="bullet"/>
      <w:lvlText w:val="o"/>
      <w:lvlJc w:val="left"/>
      <w:pPr>
        <w:ind w:left="5760" w:hanging="360"/>
      </w:pPr>
      <w:rPr>
        <w:rFonts w:ascii="Courier New" w:hAnsi="Courier New" w:cs="Courier New" w:hint="default"/>
      </w:rPr>
    </w:lvl>
    <w:lvl w:ilvl="8" w:tplc="1256D3AC" w:tentative="1">
      <w:start w:val="1"/>
      <w:numFmt w:val="bullet"/>
      <w:lvlText w:val=""/>
      <w:lvlJc w:val="left"/>
      <w:pPr>
        <w:ind w:left="6480" w:hanging="360"/>
      </w:pPr>
      <w:rPr>
        <w:rFonts w:ascii="Wingdings" w:hAnsi="Wingdings" w:hint="default"/>
      </w:rPr>
    </w:lvl>
  </w:abstractNum>
  <w:abstractNum w:abstractNumId="23">
    <w:nsid w:val="64D51D4D"/>
    <w:multiLevelType w:val="hybridMultilevel"/>
    <w:tmpl w:val="8CE485D2"/>
    <w:lvl w:ilvl="0" w:tplc="B8785268">
      <w:start w:val="1"/>
      <w:numFmt w:val="bullet"/>
      <w:lvlText w:val=""/>
      <w:lvlJc w:val="left"/>
      <w:pPr>
        <w:tabs>
          <w:tab w:val="num" w:pos="720"/>
        </w:tabs>
        <w:ind w:left="720" w:hanging="360"/>
      </w:pPr>
      <w:rPr>
        <w:rFonts w:ascii="Symbol" w:hAnsi="Symbol" w:hint="default"/>
      </w:rPr>
    </w:lvl>
    <w:lvl w:ilvl="1" w:tplc="DCDEADE8" w:tentative="1">
      <w:start w:val="1"/>
      <w:numFmt w:val="bullet"/>
      <w:lvlText w:val="o"/>
      <w:lvlJc w:val="left"/>
      <w:pPr>
        <w:tabs>
          <w:tab w:val="num" w:pos="1440"/>
        </w:tabs>
        <w:ind w:left="1440" w:hanging="360"/>
      </w:pPr>
      <w:rPr>
        <w:rFonts w:ascii="Courier New" w:hAnsi="Courier New" w:cs="Courier New" w:hint="default"/>
      </w:rPr>
    </w:lvl>
    <w:lvl w:ilvl="2" w:tplc="1F9C2906" w:tentative="1">
      <w:start w:val="1"/>
      <w:numFmt w:val="bullet"/>
      <w:lvlText w:val=""/>
      <w:lvlJc w:val="left"/>
      <w:pPr>
        <w:tabs>
          <w:tab w:val="num" w:pos="2160"/>
        </w:tabs>
        <w:ind w:left="2160" w:hanging="360"/>
      </w:pPr>
      <w:rPr>
        <w:rFonts w:ascii="Wingdings" w:hAnsi="Wingdings" w:hint="default"/>
      </w:rPr>
    </w:lvl>
    <w:lvl w:ilvl="3" w:tplc="17D21B5E" w:tentative="1">
      <w:start w:val="1"/>
      <w:numFmt w:val="bullet"/>
      <w:lvlText w:val=""/>
      <w:lvlJc w:val="left"/>
      <w:pPr>
        <w:tabs>
          <w:tab w:val="num" w:pos="2880"/>
        </w:tabs>
        <w:ind w:left="2880" w:hanging="360"/>
      </w:pPr>
      <w:rPr>
        <w:rFonts w:ascii="Symbol" w:hAnsi="Symbol" w:hint="default"/>
      </w:rPr>
    </w:lvl>
    <w:lvl w:ilvl="4" w:tplc="3EB04FDA" w:tentative="1">
      <w:start w:val="1"/>
      <w:numFmt w:val="bullet"/>
      <w:lvlText w:val="o"/>
      <w:lvlJc w:val="left"/>
      <w:pPr>
        <w:tabs>
          <w:tab w:val="num" w:pos="3600"/>
        </w:tabs>
        <w:ind w:left="3600" w:hanging="360"/>
      </w:pPr>
      <w:rPr>
        <w:rFonts w:ascii="Courier New" w:hAnsi="Courier New" w:cs="Courier New" w:hint="default"/>
      </w:rPr>
    </w:lvl>
    <w:lvl w:ilvl="5" w:tplc="D428ABBA" w:tentative="1">
      <w:start w:val="1"/>
      <w:numFmt w:val="bullet"/>
      <w:lvlText w:val=""/>
      <w:lvlJc w:val="left"/>
      <w:pPr>
        <w:tabs>
          <w:tab w:val="num" w:pos="4320"/>
        </w:tabs>
        <w:ind w:left="4320" w:hanging="360"/>
      </w:pPr>
      <w:rPr>
        <w:rFonts w:ascii="Wingdings" w:hAnsi="Wingdings" w:hint="default"/>
      </w:rPr>
    </w:lvl>
    <w:lvl w:ilvl="6" w:tplc="8076D1E4" w:tentative="1">
      <w:start w:val="1"/>
      <w:numFmt w:val="bullet"/>
      <w:lvlText w:val=""/>
      <w:lvlJc w:val="left"/>
      <w:pPr>
        <w:tabs>
          <w:tab w:val="num" w:pos="5040"/>
        </w:tabs>
        <w:ind w:left="5040" w:hanging="360"/>
      </w:pPr>
      <w:rPr>
        <w:rFonts w:ascii="Symbol" w:hAnsi="Symbol" w:hint="default"/>
      </w:rPr>
    </w:lvl>
    <w:lvl w:ilvl="7" w:tplc="B046FF7E" w:tentative="1">
      <w:start w:val="1"/>
      <w:numFmt w:val="bullet"/>
      <w:lvlText w:val="o"/>
      <w:lvlJc w:val="left"/>
      <w:pPr>
        <w:tabs>
          <w:tab w:val="num" w:pos="5760"/>
        </w:tabs>
        <w:ind w:left="5760" w:hanging="360"/>
      </w:pPr>
      <w:rPr>
        <w:rFonts w:ascii="Courier New" w:hAnsi="Courier New" w:cs="Courier New" w:hint="default"/>
      </w:rPr>
    </w:lvl>
    <w:lvl w:ilvl="8" w:tplc="2B4440C6" w:tentative="1">
      <w:start w:val="1"/>
      <w:numFmt w:val="bullet"/>
      <w:lvlText w:val=""/>
      <w:lvlJc w:val="left"/>
      <w:pPr>
        <w:tabs>
          <w:tab w:val="num" w:pos="6480"/>
        </w:tabs>
        <w:ind w:left="6480" w:hanging="360"/>
      </w:pPr>
      <w:rPr>
        <w:rFonts w:ascii="Wingdings" w:hAnsi="Wingdings" w:hint="default"/>
      </w:rPr>
    </w:lvl>
  </w:abstractNum>
  <w:abstractNum w:abstractNumId="24">
    <w:nsid w:val="65970D0E"/>
    <w:multiLevelType w:val="hybridMultilevel"/>
    <w:tmpl w:val="E048A560"/>
    <w:lvl w:ilvl="0" w:tplc="F9D87ACE">
      <w:start w:val="1"/>
      <w:numFmt w:val="decimal"/>
      <w:lvlText w:val="(%1)"/>
      <w:lvlJc w:val="left"/>
      <w:pPr>
        <w:ind w:left="720" w:hanging="360"/>
      </w:pPr>
      <w:rPr>
        <w:rFonts w:hint="default"/>
      </w:rPr>
    </w:lvl>
    <w:lvl w:ilvl="1" w:tplc="9800DC0E" w:tentative="1">
      <w:start w:val="1"/>
      <w:numFmt w:val="lowerLetter"/>
      <w:lvlText w:val="%2."/>
      <w:lvlJc w:val="left"/>
      <w:pPr>
        <w:ind w:left="1440" w:hanging="360"/>
      </w:pPr>
    </w:lvl>
    <w:lvl w:ilvl="2" w:tplc="7F5EBF7E" w:tentative="1">
      <w:start w:val="1"/>
      <w:numFmt w:val="lowerRoman"/>
      <w:lvlText w:val="%3."/>
      <w:lvlJc w:val="right"/>
      <w:pPr>
        <w:ind w:left="2160" w:hanging="180"/>
      </w:pPr>
    </w:lvl>
    <w:lvl w:ilvl="3" w:tplc="B8029768" w:tentative="1">
      <w:start w:val="1"/>
      <w:numFmt w:val="decimal"/>
      <w:lvlText w:val="%4."/>
      <w:lvlJc w:val="left"/>
      <w:pPr>
        <w:ind w:left="2880" w:hanging="360"/>
      </w:pPr>
    </w:lvl>
    <w:lvl w:ilvl="4" w:tplc="03D8B760" w:tentative="1">
      <w:start w:val="1"/>
      <w:numFmt w:val="lowerLetter"/>
      <w:lvlText w:val="%5."/>
      <w:lvlJc w:val="left"/>
      <w:pPr>
        <w:ind w:left="3600" w:hanging="360"/>
      </w:pPr>
    </w:lvl>
    <w:lvl w:ilvl="5" w:tplc="7BD893EA" w:tentative="1">
      <w:start w:val="1"/>
      <w:numFmt w:val="lowerRoman"/>
      <w:lvlText w:val="%6."/>
      <w:lvlJc w:val="right"/>
      <w:pPr>
        <w:ind w:left="4320" w:hanging="180"/>
      </w:pPr>
    </w:lvl>
    <w:lvl w:ilvl="6" w:tplc="074C5268" w:tentative="1">
      <w:start w:val="1"/>
      <w:numFmt w:val="decimal"/>
      <w:lvlText w:val="%7."/>
      <w:lvlJc w:val="left"/>
      <w:pPr>
        <w:ind w:left="5040" w:hanging="360"/>
      </w:pPr>
    </w:lvl>
    <w:lvl w:ilvl="7" w:tplc="D8CCBDB4" w:tentative="1">
      <w:start w:val="1"/>
      <w:numFmt w:val="lowerLetter"/>
      <w:lvlText w:val="%8."/>
      <w:lvlJc w:val="left"/>
      <w:pPr>
        <w:ind w:left="5760" w:hanging="360"/>
      </w:pPr>
    </w:lvl>
    <w:lvl w:ilvl="8" w:tplc="564C10EA" w:tentative="1">
      <w:start w:val="1"/>
      <w:numFmt w:val="lowerRoman"/>
      <w:lvlText w:val="%9."/>
      <w:lvlJc w:val="right"/>
      <w:pPr>
        <w:ind w:left="6480" w:hanging="180"/>
      </w:pPr>
    </w:lvl>
  </w:abstractNum>
  <w:abstractNum w:abstractNumId="25">
    <w:nsid w:val="68427F50"/>
    <w:multiLevelType w:val="hybridMultilevel"/>
    <w:tmpl w:val="2DAA1BB6"/>
    <w:lvl w:ilvl="0" w:tplc="3B3E01DC">
      <w:start w:val="1"/>
      <w:numFmt w:val="decimal"/>
      <w:lvlText w:val="(%1)"/>
      <w:lvlJc w:val="left"/>
      <w:pPr>
        <w:ind w:left="720" w:hanging="360"/>
      </w:pPr>
      <w:rPr>
        <w:rFonts w:hint="default"/>
      </w:rPr>
    </w:lvl>
    <w:lvl w:ilvl="1" w:tplc="C130FB28" w:tentative="1">
      <w:start w:val="1"/>
      <w:numFmt w:val="lowerLetter"/>
      <w:lvlText w:val="%2."/>
      <w:lvlJc w:val="left"/>
      <w:pPr>
        <w:ind w:left="1440" w:hanging="360"/>
      </w:pPr>
    </w:lvl>
    <w:lvl w:ilvl="2" w:tplc="CCA6762C" w:tentative="1">
      <w:start w:val="1"/>
      <w:numFmt w:val="lowerRoman"/>
      <w:lvlText w:val="%3."/>
      <w:lvlJc w:val="right"/>
      <w:pPr>
        <w:ind w:left="2160" w:hanging="180"/>
      </w:pPr>
    </w:lvl>
    <w:lvl w:ilvl="3" w:tplc="DCBE2038" w:tentative="1">
      <w:start w:val="1"/>
      <w:numFmt w:val="decimal"/>
      <w:lvlText w:val="%4."/>
      <w:lvlJc w:val="left"/>
      <w:pPr>
        <w:ind w:left="2880" w:hanging="360"/>
      </w:pPr>
    </w:lvl>
    <w:lvl w:ilvl="4" w:tplc="4D3E9716" w:tentative="1">
      <w:start w:val="1"/>
      <w:numFmt w:val="lowerLetter"/>
      <w:lvlText w:val="%5."/>
      <w:lvlJc w:val="left"/>
      <w:pPr>
        <w:ind w:left="3600" w:hanging="360"/>
      </w:pPr>
    </w:lvl>
    <w:lvl w:ilvl="5" w:tplc="A6606290" w:tentative="1">
      <w:start w:val="1"/>
      <w:numFmt w:val="lowerRoman"/>
      <w:lvlText w:val="%6."/>
      <w:lvlJc w:val="right"/>
      <w:pPr>
        <w:ind w:left="4320" w:hanging="180"/>
      </w:pPr>
    </w:lvl>
    <w:lvl w:ilvl="6" w:tplc="8A823BBC" w:tentative="1">
      <w:start w:val="1"/>
      <w:numFmt w:val="decimal"/>
      <w:lvlText w:val="%7."/>
      <w:lvlJc w:val="left"/>
      <w:pPr>
        <w:ind w:left="5040" w:hanging="360"/>
      </w:pPr>
    </w:lvl>
    <w:lvl w:ilvl="7" w:tplc="FC6EA332" w:tentative="1">
      <w:start w:val="1"/>
      <w:numFmt w:val="lowerLetter"/>
      <w:lvlText w:val="%8."/>
      <w:lvlJc w:val="left"/>
      <w:pPr>
        <w:ind w:left="5760" w:hanging="360"/>
      </w:pPr>
    </w:lvl>
    <w:lvl w:ilvl="8" w:tplc="629A0DD2" w:tentative="1">
      <w:start w:val="1"/>
      <w:numFmt w:val="lowerRoman"/>
      <w:lvlText w:val="%9."/>
      <w:lvlJc w:val="right"/>
      <w:pPr>
        <w:ind w:left="6480" w:hanging="180"/>
      </w:pPr>
    </w:lvl>
  </w:abstractNum>
  <w:abstractNum w:abstractNumId="26">
    <w:nsid w:val="744302F4"/>
    <w:multiLevelType w:val="hybridMultilevel"/>
    <w:tmpl w:val="D752ED8E"/>
    <w:lvl w:ilvl="0" w:tplc="03042A8E">
      <w:start w:val="1"/>
      <w:numFmt w:val="bullet"/>
      <w:lvlText w:val=""/>
      <w:lvlJc w:val="left"/>
      <w:pPr>
        <w:tabs>
          <w:tab w:val="num" w:pos="720"/>
        </w:tabs>
        <w:ind w:left="720" w:hanging="360"/>
      </w:pPr>
      <w:rPr>
        <w:rFonts w:ascii="Symbol" w:hAnsi="Symbol" w:hint="default"/>
      </w:rPr>
    </w:lvl>
    <w:lvl w:ilvl="1" w:tplc="135859F0" w:tentative="1">
      <w:start w:val="1"/>
      <w:numFmt w:val="bullet"/>
      <w:lvlText w:val="o"/>
      <w:lvlJc w:val="left"/>
      <w:pPr>
        <w:tabs>
          <w:tab w:val="num" w:pos="1440"/>
        </w:tabs>
        <w:ind w:left="1440" w:hanging="360"/>
      </w:pPr>
      <w:rPr>
        <w:rFonts w:ascii="Courier New" w:hAnsi="Courier New" w:cs="Courier New" w:hint="default"/>
      </w:rPr>
    </w:lvl>
    <w:lvl w:ilvl="2" w:tplc="AB5C9470" w:tentative="1">
      <w:start w:val="1"/>
      <w:numFmt w:val="bullet"/>
      <w:lvlText w:val=""/>
      <w:lvlJc w:val="left"/>
      <w:pPr>
        <w:tabs>
          <w:tab w:val="num" w:pos="2160"/>
        </w:tabs>
        <w:ind w:left="2160" w:hanging="360"/>
      </w:pPr>
      <w:rPr>
        <w:rFonts w:ascii="Wingdings" w:hAnsi="Wingdings" w:hint="default"/>
      </w:rPr>
    </w:lvl>
    <w:lvl w:ilvl="3" w:tplc="299EFB82" w:tentative="1">
      <w:start w:val="1"/>
      <w:numFmt w:val="bullet"/>
      <w:lvlText w:val=""/>
      <w:lvlJc w:val="left"/>
      <w:pPr>
        <w:tabs>
          <w:tab w:val="num" w:pos="2880"/>
        </w:tabs>
        <w:ind w:left="2880" w:hanging="360"/>
      </w:pPr>
      <w:rPr>
        <w:rFonts w:ascii="Symbol" w:hAnsi="Symbol" w:hint="default"/>
      </w:rPr>
    </w:lvl>
    <w:lvl w:ilvl="4" w:tplc="5678A3FE" w:tentative="1">
      <w:start w:val="1"/>
      <w:numFmt w:val="bullet"/>
      <w:lvlText w:val="o"/>
      <w:lvlJc w:val="left"/>
      <w:pPr>
        <w:tabs>
          <w:tab w:val="num" w:pos="3600"/>
        </w:tabs>
        <w:ind w:left="3600" w:hanging="360"/>
      </w:pPr>
      <w:rPr>
        <w:rFonts w:ascii="Courier New" w:hAnsi="Courier New" w:cs="Courier New" w:hint="default"/>
      </w:rPr>
    </w:lvl>
    <w:lvl w:ilvl="5" w:tplc="E1E220EC" w:tentative="1">
      <w:start w:val="1"/>
      <w:numFmt w:val="bullet"/>
      <w:lvlText w:val=""/>
      <w:lvlJc w:val="left"/>
      <w:pPr>
        <w:tabs>
          <w:tab w:val="num" w:pos="4320"/>
        </w:tabs>
        <w:ind w:left="4320" w:hanging="360"/>
      </w:pPr>
      <w:rPr>
        <w:rFonts w:ascii="Wingdings" w:hAnsi="Wingdings" w:hint="default"/>
      </w:rPr>
    </w:lvl>
    <w:lvl w:ilvl="6" w:tplc="81AE774E" w:tentative="1">
      <w:start w:val="1"/>
      <w:numFmt w:val="bullet"/>
      <w:lvlText w:val=""/>
      <w:lvlJc w:val="left"/>
      <w:pPr>
        <w:tabs>
          <w:tab w:val="num" w:pos="5040"/>
        </w:tabs>
        <w:ind w:left="5040" w:hanging="360"/>
      </w:pPr>
      <w:rPr>
        <w:rFonts w:ascii="Symbol" w:hAnsi="Symbol" w:hint="default"/>
      </w:rPr>
    </w:lvl>
    <w:lvl w:ilvl="7" w:tplc="58F08C88" w:tentative="1">
      <w:start w:val="1"/>
      <w:numFmt w:val="bullet"/>
      <w:lvlText w:val="o"/>
      <w:lvlJc w:val="left"/>
      <w:pPr>
        <w:tabs>
          <w:tab w:val="num" w:pos="5760"/>
        </w:tabs>
        <w:ind w:left="5760" w:hanging="360"/>
      </w:pPr>
      <w:rPr>
        <w:rFonts w:ascii="Courier New" w:hAnsi="Courier New" w:cs="Courier New" w:hint="default"/>
      </w:rPr>
    </w:lvl>
    <w:lvl w:ilvl="8" w:tplc="D8BC484C" w:tentative="1">
      <w:start w:val="1"/>
      <w:numFmt w:val="bullet"/>
      <w:lvlText w:val=""/>
      <w:lvlJc w:val="left"/>
      <w:pPr>
        <w:tabs>
          <w:tab w:val="num" w:pos="6480"/>
        </w:tabs>
        <w:ind w:left="6480" w:hanging="360"/>
      </w:pPr>
      <w:rPr>
        <w:rFonts w:ascii="Wingdings" w:hAnsi="Wingdings" w:hint="default"/>
      </w:rPr>
    </w:lvl>
  </w:abstractNum>
  <w:abstractNum w:abstractNumId="27">
    <w:nsid w:val="7B5C4D81"/>
    <w:multiLevelType w:val="hybridMultilevel"/>
    <w:tmpl w:val="0D3E6ABC"/>
    <w:lvl w:ilvl="0" w:tplc="A7A86E54">
      <w:start w:val="1"/>
      <w:numFmt w:val="bullet"/>
      <w:lvlText w:val=""/>
      <w:lvlJc w:val="left"/>
      <w:pPr>
        <w:tabs>
          <w:tab w:val="num" w:pos="720"/>
        </w:tabs>
        <w:ind w:left="720" w:hanging="360"/>
      </w:pPr>
      <w:rPr>
        <w:rFonts w:ascii="Symbol" w:hAnsi="Symbol" w:hint="default"/>
      </w:rPr>
    </w:lvl>
    <w:lvl w:ilvl="1" w:tplc="2E9EF006" w:tentative="1">
      <w:start w:val="1"/>
      <w:numFmt w:val="bullet"/>
      <w:lvlText w:val="o"/>
      <w:lvlJc w:val="left"/>
      <w:pPr>
        <w:tabs>
          <w:tab w:val="num" w:pos="1440"/>
        </w:tabs>
        <w:ind w:left="1440" w:hanging="360"/>
      </w:pPr>
      <w:rPr>
        <w:rFonts w:ascii="Courier New" w:hAnsi="Courier New" w:cs="Courier New" w:hint="default"/>
      </w:rPr>
    </w:lvl>
    <w:lvl w:ilvl="2" w:tplc="D3142D7C" w:tentative="1">
      <w:start w:val="1"/>
      <w:numFmt w:val="bullet"/>
      <w:lvlText w:val=""/>
      <w:lvlJc w:val="left"/>
      <w:pPr>
        <w:tabs>
          <w:tab w:val="num" w:pos="2160"/>
        </w:tabs>
        <w:ind w:left="2160" w:hanging="360"/>
      </w:pPr>
      <w:rPr>
        <w:rFonts w:ascii="Wingdings" w:hAnsi="Wingdings" w:hint="default"/>
      </w:rPr>
    </w:lvl>
    <w:lvl w:ilvl="3" w:tplc="47D629E8" w:tentative="1">
      <w:start w:val="1"/>
      <w:numFmt w:val="bullet"/>
      <w:lvlText w:val=""/>
      <w:lvlJc w:val="left"/>
      <w:pPr>
        <w:tabs>
          <w:tab w:val="num" w:pos="2880"/>
        </w:tabs>
        <w:ind w:left="2880" w:hanging="360"/>
      </w:pPr>
      <w:rPr>
        <w:rFonts w:ascii="Symbol" w:hAnsi="Symbol" w:hint="default"/>
      </w:rPr>
    </w:lvl>
    <w:lvl w:ilvl="4" w:tplc="22509DF6" w:tentative="1">
      <w:start w:val="1"/>
      <w:numFmt w:val="bullet"/>
      <w:lvlText w:val="o"/>
      <w:lvlJc w:val="left"/>
      <w:pPr>
        <w:tabs>
          <w:tab w:val="num" w:pos="3600"/>
        </w:tabs>
        <w:ind w:left="3600" w:hanging="360"/>
      </w:pPr>
      <w:rPr>
        <w:rFonts w:ascii="Courier New" w:hAnsi="Courier New" w:cs="Courier New" w:hint="default"/>
      </w:rPr>
    </w:lvl>
    <w:lvl w:ilvl="5" w:tplc="9028DA94" w:tentative="1">
      <w:start w:val="1"/>
      <w:numFmt w:val="bullet"/>
      <w:lvlText w:val=""/>
      <w:lvlJc w:val="left"/>
      <w:pPr>
        <w:tabs>
          <w:tab w:val="num" w:pos="4320"/>
        </w:tabs>
        <w:ind w:left="4320" w:hanging="360"/>
      </w:pPr>
      <w:rPr>
        <w:rFonts w:ascii="Wingdings" w:hAnsi="Wingdings" w:hint="default"/>
      </w:rPr>
    </w:lvl>
    <w:lvl w:ilvl="6" w:tplc="1D5486CC" w:tentative="1">
      <w:start w:val="1"/>
      <w:numFmt w:val="bullet"/>
      <w:lvlText w:val=""/>
      <w:lvlJc w:val="left"/>
      <w:pPr>
        <w:tabs>
          <w:tab w:val="num" w:pos="5040"/>
        </w:tabs>
        <w:ind w:left="5040" w:hanging="360"/>
      </w:pPr>
      <w:rPr>
        <w:rFonts w:ascii="Symbol" w:hAnsi="Symbol" w:hint="default"/>
      </w:rPr>
    </w:lvl>
    <w:lvl w:ilvl="7" w:tplc="B75021D6" w:tentative="1">
      <w:start w:val="1"/>
      <w:numFmt w:val="bullet"/>
      <w:lvlText w:val="o"/>
      <w:lvlJc w:val="left"/>
      <w:pPr>
        <w:tabs>
          <w:tab w:val="num" w:pos="5760"/>
        </w:tabs>
        <w:ind w:left="5760" w:hanging="360"/>
      </w:pPr>
      <w:rPr>
        <w:rFonts w:ascii="Courier New" w:hAnsi="Courier New" w:cs="Courier New" w:hint="default"/>
      </w:rPr>
    </w:lvl>
    <w:lvl w:ilvl="8" w:tplc="64D006C0"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AD0"/>
    <w:rsid w:val="000304DF"/>
    <w:rsid w:val="00040CE8"/>
    <w:rsid w:val="0004729E"/>
    <w:rsid w:val="00057F1C"/>
    <w:rsid w:val="00076F40"/>
    <w:rsid w:val="00077E55"/>
    <w:rsid w:val="00085CFD"/>
    <w:rsid w:val="00093575"/>
    <w:rsid w:val="000A0C53"/>
    <w:rsid w:val="000B2F4F"/>
    <w:rsid w:val="000F2E7C"/>
    <w:rsid w:val="00112CE0"/>
    <w:rsid w:val="00162FE2"/>
    <w:rsid w:val="001703BD"/>
    <w:rsid w:val="00170A87"/>
    <w:rsid w:val="0018449A"/>
    <w:rsid w:val="00197A56"/>
    <w:rsid w:val="00197F4A"/>
    <w:rsid w:val="001A59E7"/>
    <w:rsid w:val="001B69C8"/>
    <w:rsid w:val="001B6DB4"/>
    <w:rsid w:val="001C542E"/>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967A6"/>
    <w:rsid w:val="004B113B"/>
    <w:rsid w:val="004C08E2"/>
    <w:rsid w:val="004C7E23"/>
    <w:rsid w:val="00500FFC"/>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7F6692"/>
    <w:rsid w:val="00814801"/>
    <w:rsid w:val="0082407E"/>
    <w:rsid w:val="00826699"/>
    <w:rsid w:val="00895843"/>
    <w:rsid w:val="008B4B9C"/>
    <w:rsid w:val="008B534C"/>
    <w:rsid w:val="008B60DF"/>
    <w:rsid w:val="008E2A5A"/>
    <w:rsid w:val="008F0B0D"/>
    <w:rsid w:val="008F0D83"/>
    <w:rsid w:val="009061F1"/>
    <w:rsid w:val="00911C43"/>
    <w:rsid w:val="009139BF"/>
    <w:rsid w:val="00923E76"/>
    <w:rsid w:val="009448FE"/>
    <w:rsid w:val="00946B23"/>
    <w:rsid w:val="00985CF1"/>
    <w:rsid w:val="009A2979"/>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B0147"/>
    <w:rsid w:val="00AC67EF"/>
    <w:rsid w:val="00AD310F"/>
    <w:rsid w:val="00AE467F"/>
    <w:rsid w:val="00AE799D"/>
    <w:rsid w:val="00B00678"/>
    <w:rsid w:val="00B00E4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37DF0"/>
    <w:rsid w:val="00C414B0"/>
    <w:rsid w:val="00C421F0"/>
    <w:rsid w:val="00C44B74"/>
    <w:rsid w:val="00C50AE7"/>
    <w:rsid w:val="00C6009E"/>
    <w:rsid w:val="00C66064"/>
    <w:rsid w:val="00C72708"/>
    <w:rsid w:val="00C76757"/>
    <w:rsid w:val="00C85B9B"/>
    <w:rsid w:val="00CA1BF5"/>
    <w:rsid w:val="00CB67B6"/>
    <w:rsid w:val="00CC3464"/>
    <w:rsid w:val="00CC557E"/>
    <w:rsid w:val="00CC63E6"/>
    <w:rsid w:val="00CC6DCB"/>
    <w:rsid w:val="00CD008D"/>
    <w:rsid w:val="00CD40C2"/>
    <w:rsid w:val="00CD461B"/>
    <w:rsid w:val="00D1657F"/>
    <w:rsid w:val="00D67A29"/>
    <w:rsid w:val="00D80D6E"/>
    <w:rsid w:val="00D833FD"/>
    <w:rsid w:val="00D95816"/>
    <w:rsid w:val="00DA09FA"/>
    <w:rsid w:val="00DD00CB"/>
    <w:rsid w:val="00DE6434"/>
    <w:rsid w:val="00DF6E05"/>
    <w:rsid w:val="00E00580"/>
    <w:rsid w:val="00E26639"/>
    <w:rsid w:val="00E30C3C"/>
    <w:rsid w:val="00E42568"/>
    <w:rsid w:val="00E672A4"/>
    <w:rsid w:val="00E7611F"/>
    <w:rsid w:val="00EB1AD3"/>
    <w:rsid w:val="00EB4BAF"/>
    <w:rsid w:val="00EB7DD5"/>
    <w:rsid w:val="00EC294D"/>
    <w:rsid w:val="00ED52B6"/>
    <w:rsid w:val="00EF41E3"/>
    <w:rsid w:val="00F007E2"/>
    <w:rsid w:val="00F118EC"/>
    <w:rsid w:val="00F34E01"/>
    <w:rsid w:val="00F37A71"/>
    <w:rsid w:val="00F43CED"/>
    <w:rsid w:val="00F51904"/>
    <w:rsid w:val="00F537E9"/>
    <w:rsid w:val="00F720CF"/>
    <w:rsid w:val="00FB2CA9"/>
    <w:rsid w:val="00FB3B29"/>
    <w:rsid w:val="00FC5205"/>
    <w:rsid w:val="00FC7773"/>
    <w:rsid w:val="00FD0ECE"/>
    <w:rsid w:val="00FE2B7D"/>
    <w:rsid w:val="00FE2C83"/>
    <w:rsid w:val="00FE33D9"/>
    <w:rsid w:val="00FF2DCB"/>
    <w:rsid w:val="00FF79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971</Words>
  <Characters>5535</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2022-02-05T09:54:00Z</dcterms:created>
  <dcterms:modified xsi:type="dcterms:W3CDTF">2022-02-05T09:54:00Z</dcterms:modified>
</cp:coreProperties>
</file>