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8457681"/>
        <w:docPartObj>
          <w:docPartGallery w:val="Cover Pages"/>
          <w:docPartUnique/>
        </w:docPartObj>
      </w:sdtPr>
      <w:sdtContent>
        <w:p w14:paraId="403C071F" w14:textId="314CF035" w:rsidR="0069100F" w:rsidRDefault="0069100F">
          <w:r>
            <w:rPr>
              <w:noProof/>
            </w:rPr>
            <mc:AlternateContent>
              <mc:Choice Requires="wps">
                <w:drawing>
                  <wp:anchor distT="0" distB="0" distL="114300" distR="114300" simplePos="0" relativeHeight="251659264" behindDoc="0" locked="0" layoutInCell="1" allowOverlap="1" wp14:anchorId="013688C5" wp14:editId="2429A08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890D1D7" w14:textId="5AB83D76" w:rsidR="0069100F" w:rsidRDefault="00425AB5">
                                    <w:pPr>
                                      <w:pStyle w:val="Title"/>
                                      <w:jc w:val="right"/>
                                      <w:rPr>
                                        <w:caps/>
                                        <w:color w:val="FFFFFF" w:themeColor="background1"/>
                                        <w:sz w:val="80"/>
                                        <w:szCs w:val="80"/>
                                      </w:rPr>
                                    </w:pPr>
                                    <w:r>
                                      <w:rPr>
                                        <w:caps/>
                                        <w:color w:val="FFFFFF" w:themeColor="background1"/>
                                        <w:sz w:val="80"/>
                                        <w:szCs w:val="80"/>
                                      </w:rPr>
                                      <w:t xml:space="preserve">managing business information lclm5004 </w:t>
                                    </w:r>
                                  </w:p>
                                </w:sdtContent>
                              </w:sdt>
                              <w:p w14:paraId="76CF0490" w14:textId="77777777" w:rsidR="0069100F" w:rsidRDefault="0069100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EEEF1E2" w14:textId="690341A5" w:rsidR="0069100F" w:rsidRDefault="00425AB5">
                                    <w:pPr>
                                      <w:spacing w:before="240"/>
                                      <w:ind w:left="1008"/>
                                      <w:jc w:val="right"/>
                                      <w:rPr>
                                        <w:color w:val="FFFFFF" w:themeColor="background1"/>
                                      </w:rPr>
                                    </w:pPr>
                                    <w:r>
                                      <w:rPr>
                                        <w:color w:val="FFFFFF" w:themeColor="background1"/>
                                        <w:sz w:val="21"/>
                                        <w:szCs w:val="21"/>
                                      </w:rPr>
                                      <w:t xml:space="preserve">Lecturer Dr. Chinomso Nwagboso. Component2 </w:t>
                                    </w:r>
                                    <w:r w:rsidR="00170EE6">
                                      <w:rPr>
                                        <w:color w:val="FFFFFF" w:themeColor="background1"/>
                                        <w:sz w:val="21"/>
                                        <w:szCs w:val="21"/>
                                      </w:rPr>
                                      <w:t>I</w:t>
                                    </w:r>
                                    <w:r>
                                      <w:rPr>
                                        <w:color w:val="FFFFFF" w:themeColor="background1"/>
                                        <w:sz w:val="21"/>
                                        <w:szCs w:val="21"/>
                                      </w:rPr>
                                      <w:t>ndi</w:t>
                                    </w:r>
                                    <w:r w:rsidR="00170EE6">
                                      <w:rPr>
                                        <w:color w:val="FFFFFF" w:themeColor="background1"/>
                                        <w:sz w:val="21"/>
                                        <w:szCs w:val="21"/>
                                      </w:rPr>
                                      <w:t xml:space="preserve">vidual Report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13688C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890D1D7" w14:textId="5AB83D76" w:rsidR="0069100F" w:rsidRDefault="00425AB5">
                              <w:pPr>
                                <w:pStyle w:val="Title"/>
                                <w:jc w:val="right"/>
                                <w:rPr>
                                  <w:caps/>
                                  <w:color w:val="FFFFFF" w:themeColor="background1"/>
                                  <w:sz w:val="80"/>
                                  <w:szCs w:val="80"/>
                                </w:rPr>
                              </w:pPr>
                              <w:r>
                                <w:rPr>
                                  <w:caps/>
                                  <w:color w:val="FFFFFF" w:themeColor="background1"/>
                                  <w:sz w:val="80"/>
                                  <w:szCs w:val="80"/>
                                </w:rPr>
                                <w:t xml:space="preserve">managing business information lclm5004 </w:t>
                              </w:r>
                            </w:p>
                          </w:sdtContent>
                        </w:sdt>
                        <w:p w14:paraId="76CF0490" w14:textId="77777777" w:rsidR="0069100F" w:rsidRDefault="0069100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EEEF1E2" w14:textId="690341A5" w:rsidR="0069100F" w:rsidRDefault="00425AB5">
                              <w:pPr>
                                <w:spacing w:before="240"/>
                                <w:ind w:left="1008"/>
                                <w:jc w:val="right"/>
                                <w:rPr>
                                  <w:color w:val="FFFFFF" w:themeColor="background1"/>
                                </w:rPr>
                              </w:pPr>
                              <w:r>
                                <w:rPr>
                                  <w:color w:val="FFFFFF" w:themeColor="background1"/>
                                  <w:sz w:val="21"/>
                                  <w:szCs w:val="21"/>
                                </w:rPr>
                                <w:t xml:space="preserve">Lecturer Dr. Chinomso Nwagboso. Component2 </w:t>
                              </w:r>
                              <w:r w:rsidR="00170EE6">
                                <w:rPr>
                                  <w:color w:val="FFFFFF" w:themeColor="background1"/>
                                  <w:sz w:val="21"/>
                                  <w:szCs w:val="21"/>
                                </w:rPr>
                                <w:t>I</w:t>
                              </w:r>
                              <w:r>
                                <w:rPr>
                                  <w:color w:val="FFFFFF" w:themeColor="background1"/>
                                  <w:sz w:val="21"/>
                                  <w:szCs w:val="21"/>
                                </w:rPr>
                                <w:t>ndi</w:t>
                              </w:r>
                              <w:r w:rsidR="00170EE6">
                                <w:rPr>
                                  <w:color w:val="FFFFFF" w:themeColor="background1"/>
                                  <w:sz w:val="21"/>
                                  <w:szCs w:val="21"/>
                                </w:rPr>
                                <w:t xml:space="preserve">vidual Report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BFFD592" wp14:editId="50B143C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39A57B" w14:textId="7733A84F" w:rsidR="0069100F" w:rsidRDefault="00425AB5">
                                    <w:pPr>
                                      <w:pStyle w:val="Subtitle"/>
                                      <w:rPr>
                                        <w:rFonts w:cstheme="minorBidi"/>
                                        <w:color w:val="FFFFFF" w:themeColor="background1"/>
                                      </w:rPr>
                                    </w:pPr>
                                    <w:r>
                                      <w:rPr>
                                        <w:rFonts w:cstheme="minorBidi"/>
                                        <w:color w:val="FFFFFF" w:themeColor="background1"/>
                                      </w:rPr>
                                      <w:t>Jade Hibbert 2428717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BFFD59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039A57B" w14:textId="7733A84F" w:rsidR="0069100F" w:rsidRDefault="00425AB5">
                              <w:pPr>
                                <w:pStyle w:val="Subtitle"/>
                                <w:rPr>
                                  <w:rFonts w:cstheme="minorBidi"/>
                                  <w:color w:val="FFFFFF" w:themeColor="background1"/>
                                </w:rPr>
                              </w:pPr>
                              <w:r>
                                <w:rPr>
                                  <w:rFonts w:cstheme="minorBidi"/>
                                  <w:color w:val="FFFFFF" w:themeColor="background1"/>
                                </w:rPr>
                                <w:t>Jade Hibbert 2428717</w:t>
                              </w:r>
                            </w:p>
                          </w:sdtContent>
                        </w:sdt>
                      </w:txbxContent>
                    </v:textbox>
                    <w10:wrap anchorx="page" anchory="page"/>
                  </v:rect>
                </w:pict>
              </mc:Fallback>
            </mc:AlternateContent>
          </w:r>
        </w:p>
        <w:p w14:paraId="59EA0108" w14:textId="77777777" w:rsidR="0069100F" w:rsidRDefault="0069100F"/>
        <w:p w14:paraId="3380D50F" w14:textId="51C097AB" w:rsidR="0069100F" w:rsidRDefault="0069100F">
          <w:r>
            <w:br w:type="page"/>
          </w:r>
        </w:p>
      </w:sdtContent>
    </w:sdt>
    <w:p w14:paraId="690FEE24" w14:textId="433536D1" w:rsidR="0069100F" w:rsidRPr="0069100F" w:rsidRDefault="0069100F" w:rsidP="0069100F">
      <w:pPr>
        <w:rPr>
          <w:rFonts w:ascii="Arial" w:hAnsi="Arial" w:cs="Arial"/>
          <w:b/>
          <w:bCs/>
          <w:sz w:val="22"/>
          <w:szCs w:val="22"/>
        </w:rPr>
      </w:pPr>
      <w:r w:rsidRPr="0069100F">
        <w:rPr>
          <w:rFonts w:ascii="Arial" w:hAnsi="Arial" w:cs="Arial"/>
          <w:b/>
          <w:bCs/>
          <w:sz w:val="22"/>
          <w:szCs w:val="22"/>
        </w:rPr>
        <w:lastRenderedPageBreak/>
        <w:t>Introduction</w:t>
      </w:r>
    </w:p>
    <w:p w14:paraId="773FB57D" w14:textId="7C6FD373" w:rsidR="0069100F" w:rsidRPr="0069100F" w:rsidRDefault="0069100F" w:rsidP="0069100F">
      <w:pPr>
        <w:rPr>
          <w:rFonts w:ascii="Arial" w:hAnsi="Arial" w:cs="Arial"/>
          <w:sz w:val="22"/>
          <w:szCs w:val="22"/>
        </w:rPr>
      </w:pPr>
      <w:proofErr w:type="spellStart"/>
      <w:r w:rsidRPr="0069100F">
        <w:rPr>
          <w:rFonts w:ascii="Arial" w:hAnsi="Arial" w:cs="Arial"/>
          <w:sz w:val="22"/>
          <w:szCs w:val="22"/>
        </w:rPr>
        <w:t>Maldiva</w:t>
      </w:r>
      <w:proofErr w:type="spellEnd"/>
      <w:r w:rsidRPr="0069100F">
        <w:rPr>
          <w:rFonts w:ascii="Arial" w:hAnsi="Arial" w:cs="Arial"/>
          <w:sz w:val="22"/>
          <w:szCs w:val="22"/>
        </w:rPr>
        <w:t xml:space="preserve"> Ltd. is a </w:t>
      </w:r>
      <w:proofErr w:type="gramStart"/>
      <w:r>
        <w:rPr>
          <w:rFonts w:ascii="Arial" w:hAnsi="Arial" w:cs="Arial"/>
          <w:sz w:val="22"/>
          <w:szCs w:val="22"/>
        </w:rPr>
        <w:t>fast</w:t>
      </w:r>
      <w:r w:rsidRPr="0069100F">
        <w:rPr>
          <w:rFonts w:ascii="Arial" w:hAnsi="Arial" w:cs="Arial"/>
          <w:sz w:val="22"/>
          <w:szCs w:val="22"/>
        </w:rPr>
        <w:t xml:space="preserve"> growing</w:t>
      </w:r>
      <w:proofErr w:type="gramEnd"/>
      <w:r w:rsidRPr="0069100F">
        <w:rPr>
          <w:rFonts w:ascii="Arial" w:hAnsi="Arial" w:cs="Arial"/>
          <w:sz w:val="22"/>
          <w:szCs w:val="22"/>
        </w:rPr>
        <w:t xml:space="preserve"> consumer electronics retailer operating through 30 physical stores alongside an expanding e-commerce platform. Although sales have increased significantly over the past year, the company’s outdated information systems have created several operational challenges that threaten future growth. As customer demand continues to rise, existing manual processes and disconnected software systems are no longer capable of supporting efficient business operations.</w:t>
      </w:r>
    </w:p>
    <w:p w14:paraId="5ED17344" w14:textId="7E239CCE" w:rsidR="0069100F" w:rsidRPr="0069100F" w:rsidRDefault="0069100F" w:rsidP="0069100F">
      <w:pPr>
        <w:rPr>
          <w:rFonts w:ascii="Arial" w:hAnsi="Arial" w:cs="Arial"/>
          <w:sz w:val="22"/>
          <w:szCs w:val="22"/>
        </w:rPr>
      </w:pPr>
      <w:r w:rsidRPr="0069100F">
        <w:rPr>
          <w:rFonts w:ascii="Arial" w:hAnsi="Arial" w:cs="Arial"/>
          <w:sz w:val="22"/>
          <w:szCs w:val="22"/>
        </w:rPr>
        <w:t xml:space="preserve">The organisation currently experiences inaccurate inventory records, </w:t>
      </w:r>
      <w:r w:rsidRPr="0069100F">
        <w:rPr>
          <w:rFonts w:ascii="Arial" w:hAnsi="Arial" w:cs="Arial"/>
          <w:sz w:val="22"/>
          <w:szCs w:val="22"/>
        </w:rPr>
        <w:t>broken</w:t>
      </w:r>
      <w:r w:rsidRPr="0069100F">
        <w:rPr>
          <w:rFonts w:ascii="Arial" w:hAnsi="Arial" w:cs="Arial"/>
          <w:sz w:val="22"/>
          <w:szCs w:val="22"/>
        </w:rPr>
        <w:t xml:space="preserve"> customer information, slow reporting processes, poor communication between departments and weaknesses in data security. These issues reduce operational efficiency, increase costs and negatively affect customer satisfaction. For example, customers frequently purchase products online that are later found to be unavailable due to inaccurate stock information, resulting in cancelled orders, refunds </w:t>
      </w:r>
      <w:r>
        <w:rPr>
          <w:rFonts w:ascii="Arial" w:hAnsi="Arial" w:cs="Arial"/>
          <w:sz w:val="22"/>
          <w:szCs w:val="22"/>
        </w:rPr>
        <w:t>which damage the reputation</w:t>
      </w:r>
      <w:r w:rsidRPr="0069100F">
        <w:rPr>
          <w:rFonts w:ascii="Arial" w:hAnsi="Arial" w:cs="Arial"/>
          <w:sz w:val="22"/>
          <w:szCs w:val="22"/>
        </w:rPr>
        <w:t>.</w:t>
      </w:r>
    </w:p>
    <w:p w14:paraId="407EA5D9" w14:textId="37438306" w:rsidR="0069100F" w:rsidRPr="0069100F" w:rsidRDefault="0069100F" w:rsidP="0069100F">
      <w:pPr>
        <w:rPr>
          <w:rFonts w:ascii="Arial" w:hAnsi="Arial" w:cs="Arial"/>
          <w:sz w:val="22"/>
          <w:szCs w:val="22"/>
        </w:rPr>
      </w:pPr>
      <w:r>
        <w:rPr>
          <w:rFonts w:ascii="Arial" w:hAnsi="Arial" w:cs="Arial"/>
          <w:sz w:val="22"/>
          <w:szCs w:val="22"/>
        </w:rPr>
        <w:t>Also</w:t>
      </w:r>
      <w:r w:rsidRPr="0069100F">
        <w:rPr>
          <w:rFonts w:ascii="Arial" w:hAnsi="Arial" w:cs="Arial"/>
          <w:sz w:val="22"/>
          <w:szCs w:val="22"/>
        </w:rPr>
        <w:t>, management lacks access to reliable real-time information for strategic decision-making because sales reports are manually created using spreadsheets. Customer relationship management is equally ineffective due to customer information being stored across multiple independent systems. The company also faces increasing risks relating to data protection legislation such as the General Data Protection Regulation (GDPR), exposing the business to potential legal penalties and cyber security threats.</w:t>
      </w:r>
    </w:p>
    <w:p w14:paraId="55AD4CBF" w14:textId="77777777" w:rsidR="0069100F" w:rsidRPr="0069100F" w:rsidRDefault="0069100F" w:rsidP="0069100F">
      <w:pPr>
        <w:rPr>
          <w:rFonts w:ascii="Arial" w:hAnsi="Arial" w:cs="Arial"/>
          <w:sz w:val="22"/>
          <w:szCs w:val="22"/>
        </w:rPr>
      </w:pPr>
      <w:r w:rsidRPr="0069100F">
        <w:rPr>
          <w:rFonts w:ascii="Arial" w:hAnsi="Arial" w:cs="Arial"/>
          <w:sz w:val="22"/>
          <w:szCs w:val="22"/>
        </w:rPr>
        <w:t xml:space="preserve">This report evaluates </w:t>
      </w:r>
      <w:proofErr w:type="spellStart"/>
      <w:r w:rsidRPr="0069100F">
        <w:rPr>
          <w:rFonts w:ascii="Arial" w:hAnsi="Arial" w:cs="Arial"/>
          <w:sz w:val="22"/>
          <w:szCs w:val="22"/>
        </w:rPr>
        <w:t>Maldiva</w:t>
      </w:r>
      <w:proofErr w:type="spellEnd"/>
      <w:r w:rsidRPr="0069100F">
        <w:rPr>
          <w:rFonts w:ascii="Arial" w:hAnsi="Arial" w:cs="Arial"/>
          <w:sz w:val="22"/>
          <w:szCs w:val="22"/>
        </w:rPr>
        <w:t xml:space="preserve"> Ltd.’s current information systems and identifies the operational weaknesses affecting business performance. It recommends implementing an integrated Enterprise Resource Planning (ERP) system combined with a Customer Relationship Management (CRM) platform and Business Intelligence (BI) tools. The report also outlines an implementation strategy demonstrating how these technologies will improve efficiency, support decision-making, strengthen data security and enable future business growth.</w:t>
      </w:r>
    </w:p>
    <w:p w14:paraId="74663032" w14:textId="77777777" w:rsidR="0069100F" w:rsidRPr="0069100F" w:rsidRDefault="0069100F" w:rsidP="0069100F">
      <w:pPr>
        <w:rPr>
          <w:rFonts w:ascii="Arial" w:hAnsi="Arial" w:cs="Arial"/>
          <w:sz w:val="22"/>
          <w:szCs w:val="22"/>
        </w:rPr>
      </w:pPr>
    </w:p>
    <w:p w14:paraId="0F53F530" w14:textId="6B84C365" w:rsidR="0069100F" w:rsidRPr="0069100F" w:rsidRDefault="0069100F" w:rsidP="0069100F">
      <w:pPr>
        <w:rPr>
          <w:rFonts w:ascii="Arial" w:hAnsi="Arial" w:cs="Arial"/>
          <w:b/>
          <w:bCs/>
          <w:sz w:val="22"/>
          <w:szCs w:val="22"/>
        </w:rPr>
      </w:pPr>
      <w:r w:rsidRPr="0069100F">
        <w:rPr>
          <w:rFonts w:ascii="Arial" w:hAnsi="Arial" w:cs="Arial"/>
          <w:b/>
          <w:bCs/>
          <w:sz w:val="22"/>
          <w:szCs w:val="22"/>
        </w:rPr>
        <w:t xml:space="preserve">Evaluation of Existing Systems </w:t>
      </w:r>
    </w:p>
    <w:p w14:paraId="62B56B5D" w14:textId="77777777" w:rsidR="0069100F" w:rsidRDefault="0069100F" w:rsidP="0069100F">
      <w:pPr>
        <w:rPr>
          <w:rFonts w:ascii="Arial" w:hAnsi="Arial" w:cs="Arial"/>
          <w:sz w:val="22"/>
          <w:szCs w:val="22"/>
        </w:rPr>
      </w:pPr>
      <w:proofErr w:type="spellStart"/>
      <w:r w:rsidRPr="0069100F">
        <w:rPr>
          <w:rFonts w:ascii="Arial" w:hAnsi="Arial" w:cs="Arial"/>
          <w:sz w:val="22"/>
          <w:szCs w:val="22"/>
        </w:rPr>
        <w:t>Maldiva</w:t>
      </w:r>
      <w:proofErr w:type="spellEnd"/>
      <w:r w:rsidRPr="0069100F">
        <w:rPr>
          <w:rFonts w:ascii="Arial" w:hAnsi="Arial" w:cs="Arial"/>
          <w:sz w:val="22"/>
          <w:szCs w:val="22"/>
        </w:rPr>
        <w:t xml:space="preserve"> Ltd.’s current information systems rely heavily on manual processes and disconnected software applications. While these systems may have supported the business during its early stages, they are no longer suitable for an expanding multi-channel </w:t>
      </w:r>
      <w:r>
        <w:rPr>
          <w:rFonts w:ascii="Arial" w:hAnsi="Arial" w:cs="Arial"/>
          <w:sz w:val="22"/>
          <w:szCs w:val="22"/>
        </w:rPr>
        <w:t>business</w:t>
      </w:r>
      <w:r w:rsidRPr="0069100F">
        <w:rPr>
          <w:rFonts w:ascii="Arial" w:hAnsi="Arial" w:cs="Arial"/>
          <w:sz w:val="22"/>
          <w:szCs w:val="22"/>
        </w:rPr>
        <w:t>. The lack of integration prevents departments from sharing accurate information, leading to duplication of work and operational inefficiencies.</w:t>
      </w:r>
    </w:p>
    <w:p w14:paraId="1D31A9AC" w14:textId="624EFBD6" w:rsidR="0069100F" w:rsidRPr="0069100F" w:rsidRDefault="0069100F" w:rsidP="0069100F">
      <w:pPr>
        <w:rPr>
          <w:rFonts w:ascii="Arial" w:hAnsi="Arial" w:cs="Arial"/>
          <w:sz w:val="22"/>
          <w:szCs w:val="22"/>
        </w:rPr>
      </w:pPr>
      <w:r w:rsidRPr="0069100F">
        <w:rPr>
          <w:rFonts w:ascii="Arial" w:hAnsi="Arial" w:cs="Arial"/>
          <w:sz w:val="22"/>
          <w:szCs w:val="22"/>
        </w:rPr>
        <w:t>One of the most significant weaknesses</w:t>
      </w:r>
      <w:r w:rsidR="00DF6D47">
        <w:rPr>
          <w:rFonts w:ascii="Arial" w:hAnsi="Arial" w:cs="Arial"/>
          <w:sz w:val="22"/>
          <w:szCs w:val="22"/>
        </w:rPr>
        <w:t xml:space="preserve"> the business faces</w:t>
      </w:r>
      <w:r w:rsidRPr="0069100F">
        <w:rPr>
          <w:rFonts w:ascii="Arial" w:hAnsi="Arial" w:cs="Arial"/>
          <w:sz w:val="22"/>
          <w:szCs w:val="22"/>
        </w:rPr>
        <w:t xml:space="preserve"> is the manual inventory management system. Inventory records are updated separately across physical stores and the online platform, creating discrepancies between actual stock levels and recorded inventory. This frequently results in customers purchasing products online that are unavailable, causing cancelled orders, customer complaints and refund requests. Inventory inaccuracies also contribute to excess stock in some stores while other locations experience shortages, increasing storage costs and reducing profitability.</w:t>
      </w:r>
    </w:p>
    <w:p w14:paraId="1546EA6D" w14:textId="77777777" w:rsidR="0069100F" w:rsidRPr="0069100F" w:rsidRDefault="0069100F" w:rsidP="0069100F">
      <w:pPr>
        <w:rPr>
          <w:rFonts w:ascii="Arial" w:hAnsi="Arial" w:cs="Arial"/>
          <w:sz w:val="22"/>
          <w:szCs w:val="22"/>
        </w:rPr>
      </w:pPr>
    </w:p>
    <w:p w14:paraId="6CB4834B" w14:textId="0B201CFC" w:rsidR="0069100F" w:rsidRPr="0069100F" w:rsidRDefault="0069100F" w:rsidP="0069100F">
      <w:pPr>
        <w:rPr>
          <w:rFonts w:ascii="Arial" w:hAnsi="Arial" w:cs="Arial"/>
          <w:sz w:val="22"/>
          <w:szCs w:val="22"/>
        </w:rPr>
      </w:pPr>
      <w:r w:rsidRPr="0069100F">
        <w:rPr>
          <w:rFonts w:ascii="Arial" w:hAnsi="Arial" w:cs="Arial"/>
          <w:sz w:val="22"/>
          <w:szCs w:val="22"/>
        </w:rPr>
        <w:lastRenderedPageBreak/>
        <w:t xml:space="preserve">Customer relationship management is another major weakness. Customer data is dispersed across multiple databases that cannot communicate with each other. Consequently, employees cannot access complete customer purchase histories or previous interactions. This limits the company’s ability to personalise marketing campaigns and reduces customer service quality because support staff lack sufficient information to resolve complaints efficiently. Research suggests that integrated CRM systems significantly improve customer retention by enabling organisations to better understand customer behaviour (Buttle &amp; </w:t>
      </w:r>
      <w:proofErr w:type="spellStart"/>
      <w:r w:rsidRPr="0069100F">
        <w:rPr>
          <w:rFonts w:ascii="Arial" w:hAnsi="Arial" w:cs="Arial"/>
          <w:sz w:val="22"/>
          <w:szCs w:val="22"/>
        </w:rPr>
        <w:t>Maklan</w:t>
      </w:r>
      <w:proofErr w:type="spellEnd"/>
      <w:r w:rsidRPr="0069100F">
        <w:rPr>
          <w:rFonts w:ascii="Arial" w:hAnsi="Arial" w:cs="Arial"/>
          <w:sz w:val="22"/>
          <w:szCs w:val="22"/>
        </w:rPr>
        <w:t>, 2019).</w:t>
      </w:r>
    </w:p>
    <w:p w14:paraId="641DB56D" w14:textId="77777777" w:rsidR="0069100F" w:rsidRPr="0069100F" w:rsidRDefault="0069100F" w:rsidP="0069100F">
      <w:pPr>
        <w:rPr>
          <w:rFonts w:ascii="Arial" w:hAnsi="Arial" w:cs="Arial"/>
          <w:sz w:val="22"/>
          <w:szCs w:val="22"/>
        </w:rPr>
      </w:pPr>
      <w:r w:rsidRPr="0069100F">
        <w:rPr>
          <w:rFonts w:ascii="Arial" w:hAnsi="Arial" w:cs="Arial"/>
          <w:sz w:val="22"/>
          <w:szCs w:val="22"/>
        </w:rPr>
        <w:t>Decision-making is similarly affected by outdated reporting processes. Sales reports are manually compiled using spreadsheets, making them time-consuming and vulnerable to human error. Managers are therefore unable to access real-time business intelligence, reducing their ability to forecast demand, identify emerging trends and respond quickly to market changes. Effective decision-making increasingly depends on accurate, timely and integrated organisational data (Laudon &amp; Laudon, 2022).</w:t>
      </w:r>
    </w:p>
    <w:p w14:paraId="6209E34D" w14:textId="77777777" w:rsidR="0069100F" w:rsidRPr="0069100F" w:rsidRDefault="0069100F" w:rsidP="0069100F">
      <w:pPr>
        <w:rPr>
          <w:rFonts w:ascii="Arial" w:hAnsi="Arial" w:cs="Arial"/>
          <w:sz w:val="22"/>
          <w:szCs w:val="22"/>
        </w:rPr>
      </w:pPr>
      <w:r w:rsidRPr="0069100F">
        <w:rPr>
          <w:rFonts w:ascii="Arial" w:hAnsi="Arial" w:cs="Arial"/>
          <w:sz w:val="22"/>
          <w:szCs w:val="22"/>
        </w:rPr>
        <w:t>Data security presents another critical concern. The current systems lack adequate access controls, creating vulnerabilities that may allow unauthorised users to access confidential customer information. In addition, fragmented databases make compliance with GDPR requirements more difficult, increasing the risk of regulatory penalties and reputational damage. Organisations processing customer information must implement appropriate technical and organisational measures to protect personal data (European Union, 2016).</w:t>
      </w:r>
    </w:p>
    <w:p w14:paraId="38390B06" w14:textId="77777777" w:rsidR="0069100F" w:rsidRPr="0069100F" w:rsidRDefault="0069100F" w:rsidP="0069100F">
      <w:pPr>
        <w:rPr>
          <w:rFonts w:ascii="Arial" w:hAnsi="Arial" w:cs="Arial"/>
          <w:sz w:val="22"/>
          <w:szCs w:val="22"/>
        </w:rPr>
      </w:pPr>
      <w:r w:rsidRPr="0069100F">
        <w:rPr>
          <w:rFonts w:ascii="Arial" w:hAnsi="Arial" w:cs="Arial"/>
          <w:sz w:val="22"/>
          <w:szCs w:val="22"/>
        </w:rPr>
        <w:t>Finally, poor system integration significantly reduces operational efficiency. Sales, finance and inventory departments each use separate applications that do not exchange information automatically. Employees must manually transfer data between systems, increasing administrative workload and introducing opportunities for data entry errors. This fragmentation delays decision-making and prevents the organisation from operating as a coordinated business.</w:t>
      </w:r>
    </w:p>
    <w:p w14:paraId="6FF0BA6F" w14:textId="6A0493A9" w:rsidR="0069100F" w:rsidRPr="0069100F" w:rsidRDefault="0069100F" w:rsidP="0069100F">
      <w:pPr>
        <w:rPr>
          <w:rFonts w:ascii="Arial" w:hAnsi="Arial" w:cs="Arial"/>
          <w:sz w:val="22"/>
          <w:szCs w:val="22"/>
        </w:rPr>
      </w:pPr>
      <w:r w:rsidRPr="0069100F">
        <w:rPr>
          <w:rFonts w:ascii="Arial" w:hAnsi="Arial" w:cs="Arial"/>
          <w:sz w:val="22"/>
          <w:szCs w:val="22"/>
        </w:rPr>
        <w:t xml:space="preserve">Overall, </w:t>
      </w:r>
      <w:proofErr w:type="spellStart"/>
      <w:r w:rsidRPr="0069100F">
        <w:rPr>
          <w:rFonts w:ascii="Arial" w:hAnsi="Arial" w:cs="Arial"/>
          <w:sz w:val="22"/>
          <w:szCs w:val="22"/>
        </w:rPr>
        <w:t>Maldiva</w:t>
      </w:r>
      <w:proofErr w:type="spellEnd"/>
      <w:r w:rsidRPr="0069100F">
        <w:rPr>
          <w:rFonts w:ascii="Arial" w:hAnsi="Arial" w:cs="Arial"/>
          <w:sz w:val="22"/>
          <w:szCs w:val="22"/>
        </w:rPr>
        <w:t xml:space="preserve"> </w:t>
      </w:r>
      <w:proofErr w:type="gramStart"/>
      <w:r w:rsidRPr="0069100F">
        <w:rPr>
          <w:rFonts w:ascii="Arial" w:hAnsi="Arial" w:cs="Arial"/>
          <w:sz w:val="22"/>
          <w:szCs w:val="22"/>
        </w:rPr>
        <w:t>Ltd.‘</w:t>
      </w:r>
      <w:proofErr w:type="gramEnd"/>
      <w:r w:rsidRPr="0069100F">
        <w:rPr>
          <w:rFonts w:ascii="Arial" w:hAnsi="Arial" w:cs="Arial"/>
          <w:sz w:val="22"/>
          <w:szCs w:val="22"/>
        </w:rPr>
        <w:t>s existing information systems no longer support the company’s objectives. Modern integrated solutions are required to improve efficiency, customer satisfaction and organisational performance.</w:t>
      </w:r>
    </w:p>
    <w:p w14:paraId="361764F9" w14:textId="77777777" w:rsidR="00495A67" w:rsidRDefault="00495A67">
      <w:pPr>
        <w:rPr>
          <w:rFonts w:ascii="Arial" w:hAnsi="Arial" w:cs="Arial"/>
          <w:sz w:val="22"/>
          <w:szCs w:val="22"/>
        </w:rPr>
      </w:pPr>
    </w:p>
    <w:p w14:paraId="6CE868E1" w14:textId="5A0D0656" w:rsidR="0092075B" w:rsidRPr="0092075B" w:rsidRDefault="0092075B" w:rsidP="0092075B">
      <w:pPr>
        <w:rPr>
          <w:rFonts w:ascii="Arial" w:hAnsi="Arial" w:cs="Arial"/>
          <w:b/>
          <w:bCs/>
          <w:sz w:val="22"/>
          <w:szCs w:val="22"/>
        </w:rPr>
      </w:pPr>
      <w:r w:rsidRPr="0092075B">
        <w:rPr>
          <w:rFonts w:ascii="Arial" w:hAnsi="Arial" w:cs="Arial"/>
          <w:b/>
          <w:bCs/>
          <w:sz w:val="22"/>
          <w:szCs w:val="22"/>
        </w:rPr>
        <w:t>Recommended Solutions</w:t>
      </w:r>
      <w:r>
        <w:rPr>
          <w:rFonts w:ascii="Arial" w:hAnsi="Arial" w:cs="Arial"/>
          <w:b/>
          <w:bCs/>
          <w:sz w:val="22"/>
          <w:szCs w:val="22"/>
        </w:rPr>
        <w:t xml:space="preserve"> and Implementation Plan</w:t>
      </w:r>
      <w:r w:rsidRPr="0092075B">
        <w:rPr>
          <w:rFonts w:ascii="Arial" w:hAnsi="Arial" w:cs="Arial"/>
          <w:b/>
          <w:bCs/>
          <w:sz w:val="22"/>
          <w:szCs w:val="22"/>
        </w:rPr>
        <w:t xml:space="preserve"> for </w:t>
      </w:r>
      <w:proofErr w:type="spellStart"/>
      <w:r w:rsidRPr="0092075B">
        <w:rPr>
          <w:rFonts w:ascii="Arial" w:hAnsi="Arial" w:cs="Arial"/>
          <w:b/>
          <w:bCs/>
          <w:sz w:val="22"/>
          <w:szCs w:val="22"/>
        </w:rPr>
        <w:t>Maldiva</w:t>
      </w:r>
      <w:proofErr w:type="spellEnd"/>
      <w:r w:rsidRPr="0092075B">
        <w:rPr>
          <w:rFonts w:ascii="Arial" w:hAnsi="Arial" w:cs="Arial"/>
          <w:b/>
          <w:bCs/>
          <w:sz w:val="22"/>
          <w:szCs w:val="22"/>
        </w:rPr>
        <w:t xml:space="preserve"> Ltd.</w:t>
      </w:r>
    </w:p>
    <w:p w14:paraId="2B0C6C50" w14:textId="4AAFBCEB" w:rsidR="0092075B" w:rsidRPr="0092075B" w:rsidRDefault="0092075B" w:rsidP="0092075B">
      <w:pPr>
        <w:rPr>
          <w:rFonts w:ascii="Arial" w:hAnsi="Arial" w:cs="Arial"/>
          <w:sz w:val="22"/>
          <w:szCs w:val="22"/>
        </w:rPr>
      </w:pPr>
      <w:r w:rsidRPr="0092075B">
        <w:rPr>
          <w:rFonts w:ascii="Arial" w:hAnsi="Arial" w:cs="Arial"/>
          <w:sz w:val="22"/>
          <w:szCs w:val="22"/>
        </w:rPr>
        <w:t xml:space="preserve">To overcome its current operational challenges, </w:t>
      </w:r>
      <w:proofErr w:type="spellStart"/>
      <w:r w:rsidRPr="0092075B">
        <w:rPr>
          <w:rFonts w:ascii="Arial" w:hAnsi="Arial" w:cs="Arial"/>
          <w:sz w:val="22"/>
          <w:szCs w:val="22"/>
        </w:rPr>
        <w:t>Maldiva</w:t>
      </w:r>
      <w:proofErr w:type="spellEnd"/>
      <w:r w:rsidRPr="0092075B">
        <w:rPr>
          <w:rFonts w:ascii="Arial" w:hAnsi="Arial" w:cs="Arial"/>
          <w:sz w:val="22"/>
          <w:szCs w:val="22"/>
        </w:rPr>
        <w:t xml:space="preserve"> Ltd. should invest in</w:t>
      </w:r>
      <w:r>
        <w:rPr>
          <w:rFonts w:ascii="Arial" w:hAnsi="Arial" w:cs="Arial"/>
          <w:sz w:val="22"/>
          <w:szCs w:val="22"/>
        </w:rPr>
        <w:t xml:space="preserve"> a</w:t>
      </w:r>
      <w:r w:rsidRPr="0092075B">
        <w:rPr>
          <w:rFonts w:ascii="Arial" w:hAnsi="Arial" w:cs="Arial"/>
          <w:sz w:val="22"/>
          <w:szCs w:val="22"/>
        </w:rPr>
        <w:t xml:space="preserve"> </w:t>
      </w:r>
      <w:proofErr w:type="gramStart"/>
      <w:r w:rsidRPr="0092075B">
        <w:rPr>
          <w:rFonts w:ascii="Arial" w:hAnsi="Arial" w:cs="Arial"/>
          <w:sz w:val="22"/>
          <w:szCs w:val="22"/>
        </w:rPr>
        <w:t>modern information systems</w:t>
      </w:r>
      <w:proofErr w:type="gramEnd"/>
      <w:r w:rsidRPr="0092075B">
        <w:rPr>
          <w:rFonts w:ascii="Arial" w:hAnsi="Arial" w:cs="Arial"/>
          <w:sz w:val="22"/>
          <w:szCs w:val="22"/>
        </w:rPr>
        <w:t xml:space="preserve"> that improve efficiency, increase customer satisfaction and support future business growth. The company’s rapid expansion has exposed weaknesses in its existing systems, particularly in inventory management and customer relationship management. Introducing integrated digital solutions would enable the business to streamline operations, reduce costly errors and make better-informed business decisions.</w:t>
      </w:r>
    </w:p>
    <w:p w14:paraId="2ADB6E9D" w14:textId="77777777" w:rsidR="0092075B" w:rsidRPr="00425AB5" w:rsidRDefault="0092075B" w:rsidP="0092075B">
      <w:pPr>
        <w:rPr>
          <w:rFonts w:ascii="Arial" w:hAnsi="Arial" w:cs="Arial"/>
          <w:sz w:val="22"/>
          <w:szCs w:val="22"/>
        </w:rPr>
      </w:pPr>
      <w:r w:rsidRPr="0092075B">
        <w:rPr>
          <w:rFonts w:ascii="Arial" w:hAnsi="Arial" w:cs="Arial"/>
          <w:sz w:val="22"/>
          <w:szCs w:val="22"/>
        </w:rPr>
        <w:t xml:space="preserve">One of the most important recommendations is the implementation of an Enterprise Resource Planning (ERP) system. An ERP system integrates different business functions, including inventory management, purchasing, finance, sales and logistics, into one central platform. At present, </w:t>
      </w:r>
      <w:proofErr w:type="spellStart"/>
      <w:r w:rsidRPr="0092075B">
        <w:rPr>
          <w:rFonts w:ascii="Arial" w:hAnsi="Arial" w:cs="Arial"/>
          <w:sz w:val="22"/>
          <w:szCs w:val="22"/>
        </w:rPr>
        <w:t>Maldiva</w:t>
      </w:r>
      <w:proofErr w:type="spellEnd"/>
      <w:r w:rsidRPr="0092075B">
        <w:rPr>
          <w:rFonts w:ascii="Arial" w:hAnsi="Arial" w:cs="Arial"/>
          <w:sz w:val="22"/>
          <w:szCs w:val="22"/>
        </w:rPr>
        <w:t xml:space="preserve"> Ltd. relies on manual inventory tracking, which has resulted in inaccurate stock records and frequent discrepancies between physical stores and its online platform. By adopting an ERP system, stock levels would automatically update whenever </w:t>
      </w:r>
      <w:r w:rsidRPr="00425AB5">
        <w:rPr>
          <w:rFonts w:ascii="Arial" w:hAnsi="Arial" w:cs="Arial"/>
          <w:sz w:val="22"/>
          <w:szCs w:val="22"/>
        </w:rPr>
        <w:lastRenderedPageBreak/>
        <w:t>products are bought, returned or transferred between locations. This would provide employees with accurate, real-time information, helping to prevent customers from purchasing items that are no longer available. The system would also improve stock forecasting, reduce excess inventory and minimise the financial losses associated with overstocking or stock shortages.</w:t>
      </w:r>
    </w:p>
    <w:p w14:paraId="16529EFB" w14:textId="77777777" w:rsidR="0092075B" w:rsidRPr="00425AB5" w:rsidRDefault="0092075B" w:rsidP="0092075B">
      <w:pPr>
        <w:rPr>
          <w:rFonts w:ascii="Arial" w:hAnsi="Arial" w:cs="Arial"/>
          <w:sz w:val="22"/>
          <w:szCs w:val="22"/>
        </w:rPr>
      </w:pPr>
      <w:r w:rsidRPr="00425AB5">
        <w:rPr>
          <w:rFonts w:ascii="Arial" w:hAnsi="Arial" w:cs="Arial"/>
          <w:sz w:val="22"/>
          <w:szCs w:val="22"/>
        </w:rPr>
        <w:t>A second recommendation is the introduction of a Customer Relationship Management (CRM) system. Currently, customer information is stored across several disconnected systems, making it difficult for staff to access complete customer records or understand purchasing behaviour. A centralised CRM system would bring all customer data together into a single database, allowing employees to view purchase history, previous enquiries and customer preferences regardless of whether purchases were made online or in-store. This would enable the marketing department to create more personalised campaigns based on customer interests and buying habits. Improved customer service and targeted marketing can strengthen customer loyalty, encourage repeat purchases and increase overall revenue.</w:t>
      </w:r>
    </w:p>
    <w:p w14:paraId="77FBD179" w14:textId="0E242436" w:rsidR="0092075B" w:rsidRPr="00425AB5" w:rsidRDefault="0092075B" w:rsidP="0092075B">
      <w:pPr>
        <w:rPr>
          <w:rFonts w:ascii="Arial" w:hAnsi="Arial" w:cs="Arial"/>
          <w:sz w:val="22"/>
          <w:szCs w:val="22"/>
        </w:rPr>
      </w:pPr>
      <w:r w:rsidRPr="00425AB5">
        <w:rPr>
          <w:rFonts w:ascii="Arial" w:hAnsi="Arial" w:cs="Arial"/>
          <w:sz w:val="22"/>
          <w:szCs w:val="22"/>
        </w:rPr>
        <w:t xml:space="preserve">Another </w:t>
      </w:r>
      <w:r w:rsidRPr="00425AB5">
        <w:rPr>
          <w:rFonts w:ascii="Arial" w:hAnsi="Arial" w:cs="Arial"/>
          <w:sz w:val="22"/>
          <w:szCs w:val="22"/>
        </w:rPr>
        <w:t xml:space="preserve">way of </w:t>
      </w:r>
      <w:r w:rsidRPr="00425AB5">
        <w:rPr>
          <w:rFonts w:ascii="Arial" w:hAnsi="Arial" w:cs="Arial"/>
          <w:sz w:val="22"/>
          <w:szCs w:val="22"/>
        </w:rPr>
        <w:t>improvement would be to fully integrate the company’s e-commerce platform with its physical stores. Customers increasingly expect a seamless shopping experience regardless of how they choose to shop. Linking online and in-store systems would ensure that inventory is updated immediately whenever a sale is completed. Customers would be able to see accurate product availability before placing an order, while services such as click-and-collect and reserve online would become easier to manage. This integration would reduce cancelled orders, improve order fulfilment and enhance customer confidence in the business.</w:t>
      </w:r>
    </w:p>
    <w:p w14:paraId="21B486BE" w14:textId="1B8DE2C4" w:rsidR="0092075B" w:rsidRPr="00425AB5" w:rsidRDefault="0092075B" w:rsidP="0092075B">
      <w:pPr>
        <w:rPr>
          <w:rFonts w:ascii="Arial" w:hAnsi="Arial" w:cs="Arial"/>
          <w:sz w:val="22"/>
          <w:szCs w:val="22"/>
        </w:rPr>
      </w:pP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should also replace its manual stock checking processes by introducing barcode scanners or Radio Frequency Identification (RFID) technology. These technologies allow products to be identified and tracked automatically throughout the supply chain. Barcode scanners are relatively inexpensive and improve stock accuracy by reducing human error during stock counts. RFID technology offers additional advantages because products can be scanned without direct contact, making inventory checks much faster. Accurate inventory records help managers make better purchasing decisions while reducing losses caused by misplaced stock or theft.</w:t>
      </w:r>
    </w:p>
    <w:p w14:paraId="58A0B101" w14:textId="77777777" w:rsidR="0092075B" w:rsidRPr="00425AB5" w:rsidRDefault="0092075B" w:rsidP="0092075B">
      <w:pPr>
        <w:rPr>
          <w:rFonts w:ascii="Arial" w:hAnsi="Arial" w:cs="Arial"/>
          <w:sz w:val="22"/>
          <w:szCs w:val="22"/>
        </w:rPr>
      </w:pPr>
      <w:r w:rsidRPr="00425AB5">
        <w:rPr>
          <w:rFonts w:ascii="Arial" w:hAnsi="Arial" w:cs="Arial"/>
          <w:sz w:val="22"/>
          <w:szCs w:val="22"/>
        </w:rPr>
        <w:t xml:space="preserve">The business would also benefit from implementing Business Intelligence (BI) and data analytics tools. Modern organisations generate large amounts of data every day, but this information is only valuable if it can be analysed effectively. Business Intelligence software can produce interactive dashboards and reports that help managers monitor sales performance, identify popular products and forecast future demand. These insights enable senior management to make evidence-based decisions regarding pricing, purchasing and promotional activities. As a result,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would be able to respond more quickly to changing market conditions while improving operational efficiency and profitability.</w:t>
      </w:r>
    </w:p>
    <w:p w14:paraId="2BC62811" w14:textId="266BFB9C" w:rsidR="0092075B" w:rsidRPr="00425AB5" w:rsidRDefault="0092075B" w:rsidP="0092075B">
      <w:pPr>
        <w:rPr>
          <w:rFonts w:ascii="Arial" w:hAnsi="Arial" w:cs="Arial"/>
          <w:sz w:val="22"/>
          <w:szCs w:val="22"/>
        </w:rPr>
      </w:pPr>
      <w:r w:rsidRPr="00425AB5">
        <w:rPr>
          <w:rFonts w:ascii="Arial" w:hAnsi="Arial" w:cs="Arial"/>
          <w:sz w:val="22"/>
          <w:szCs w:val="22"/>
        </w:rPr>
        <w:t xml:space="preserve">And </w:t>
      </w:r>
      <w:proofErr w:type="gramStart"/>
      <w:r w:rsidRPr="00425AB5">
        <w:rPr>
          <w:rFonts w:ascii="Arial" w:hAnsi="Arial" w:cs="Arial"/>
          <w:sz w:val="22"/>
          <w:szCs w:val="22"/>
        </w:rPr>
        <w:t>As</w:t>
      </w:r>
      <w:proofErr w:type="gramEnd"/>
      <w:r w:rsidRPr="00425AB5">
        <w:rPr>
          <w:rFonts w:ascii="Arial" w:hAnsi="Arial" w:cs="Arial"/>
          <w:sz w:val="22"/>
          <w:szCs w:val="22"/>
        </w:rPr>
        <w:t xml:space="preserve"> the company becomes increasingly dependent on digital systems, strengthening cybersecurity should also be considered a priority. Centralising customer information increases the importance of protecting sensitive personal data from cyber threats.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should implement security measures such as multi-factor authentication, data encryption, secure firewalls and regular software updates. Staff should also receive cybersecurity awareness training to reduce the risk of phishing attacks or accidental data breaches. Regular backups and disaster recovery plans would help ensure business </w:t>
      </w:r>
      <w:r w:rsidRPr="00425AB5">
        <w:rPr>
          <w:rFonts w:ascii="Arial" w:hAnsi="Arial" w:cs="Arial"/>
          <w:sz w:val="22"/>
          <w:szCs w:val="22"/>
        </w:rPr>
        <w:lastRenderedPageBreak/>
        <w:t>continuity if systems were compromised. These measures would support compliance with UK data protection legislation while maintaining customer trust.</w:t>
      </w:r>
    </w:p>
    <w:p w14:paraId="35BC9C9E" w14:textId="7BF4A6B0" w:rsidR="0092075B" w:rsidRPr="00425AB5" w:rsidRDefault="0092075B" w:rsidP="0092075B">
      <w:pPr>
        <w:rPr>
          <w:rFonts w:ascii="Arial" w:hAnsi="Arial" w:cs="Arial"/>
          <w:sz w:val="22"/>
          <w:szCs w:val="22"/>
        </w:rPr>
      </w:pPr>
      <w:r w:rsidRPr="00425AB5">
        <w:rPr>
          <w:rFonts w:ascii="Arial" w:hAnsi="Arial" w:cs="Arial"/>
          <w:sz w:val="22"/>
          <w:szCs w:val="22"/>
        </w:rPr>
        <w:t xml:space="preserve">Finally, successful implementation of new technology depends on effective staff training and change management. Employees should receive </w:t>
      </w:r>
      <w:r w:rsidRPr="00425AB5">
        <w:rPr>
          <w:rFonts w:ascii="Arial" w:hAnsi="Arial" w:cs="Arial"/>
          <w:sz w:val="22"/>
          <w:szCs w:val="22"/>
        </w:rPr>
        <w:t>thorough</w:t>
      </w:r>
      <w:r w:rsidRPr="00425AB5">
        <w:rPr>
          <w:rFonts w:ascii="Arial" w:hAnsi="Arial" w:cs="Arial"/>
          <w:sz w:val="22"/>
          <w:szCs w:val="22"/>
        </w:rPr>
        <w:t xml:space="preserve"> training before the new systems are introduced so they understand how to use them confidently and efficiently. Ongoing technical support, clear communication and opportunities for staff feedback will reduce resistance to change and encourage user acceptance. Investing in employee development will maximise the benefits of the new systems and ensure that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achieves a smooth transition to more modern ways of working.</w:t>
      </w:r>
    </w:p>
    <w:p w14:paraId="70EB2EFF" w14:textId="54BAC1B3" w:rsidR="00DF6D47" w:rsidRPr="00425AB5" w:rsidRDefault="0092075B" w:rsidP="0092075B">
      <w:pPr>
        <w:rPr>
          <w:rFonts w:ascii="Arial" w:hAnsi="Arial" w:cs="Arial"/>
          <w:sz w:val="22"/>
          <w:szCs w:val="22"/>
        </w:rPr>
      </w:pPr>
      <w:r w:rsidRPr="00425AB5">
        <w:rPr>
          <w:rFonts w:ascii="Arial" w:hAnsi="Arial" w:cs="Arial"/>
          <w:sz w:val="22"/>
          <w:szCs w:val="22"/>
        </w:rPr>
        <w:t xml:space="preserve">Overall, these recommendations would allow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to modernise its information systems and resolve many of the operational problems currently affecting the business. An integrated ERP system, centralised CRM, improved system integration, automated inventory technologies, Business Intelligence software, stronger cybersecurity and effective staff training would work together to improve operational efficiency, enhance customer satisfaction and support long-term growth. By investing in these digital solutions, the company would be better positioned to compete in the rapid chang</w:t>
      </w:r>
      <w:r w:rsidRPr="00425AB5">
        <w:rPr>
          <w:rFonts w:ascii="Arial" w:hAnsi="Arial" w:cs="Arial"/>
          <w:sz w:val="22"/>
          <w:szCs w:val="22"/>
        </w:rPr>
        <w:t>e</w:t>
      </w:r>
      <w:r w:rsidRPr="00425AB5">
        <w:rPr>
          <w:rFonts w:ascii="Arial" w:hAnsi="Arial" w:cs="Arial"/>
          <w:sz w:val="22"/>
          <w:szCs w:val="22"/>
        </w:rPr>
        <w:t xml:space="preserve"> consumer electronics market while providing a more reliable and efficient service to its customers.</w:t>
      </w:r>
    </w:p>
    <w:p w14:paraId="414CA62F" w14:textId="77777777" w:rsidR="0092075B" w:rsidRPr="00425AB5" w:rsidRDefault="0092075B" w:rsidP="0092075B">
      <w:pPr>
        <w:rPr>
          <w:rFonts w:ascii="Arial" w:hAnsi="Arial" w:cs="Arial"/>
          <w:sz w:val="22"/>
          <w:szCs w:val="22"/>
        </w:rPr>
      </w:pPr>
    </w:p>
    <w:p w14:paraId="09ADCC30" w14:textId="77777777" w:rsidR="00425AB5" w:rsidRPr="00425AB5" w:rsidRDefault="00425AB5" w:rsidP="00425AB5">
      <w:pPr>
        <w:rPr>
          <w:rFonts w:ascii="Arial" w:hAnsi="Arial" w:cs="Arial"/>
          <w:b/>
          <w:bCs/>
          <w:sz w:val="22"/>
          <w:szCs w:val="22"/>
        </w:rPr>
      </w:pPr>
      <w:r w:rsidRPr="00425AB5">
        <w:rPr>
          <w:rFonts w:ascii="Arial" w:hAnsi="Arial" w:cs="Arial"/>
          <w:b/>
          <w:bCs/>
          <w:sz w:val="22"/>
          <w:szCs w:val="22"/>
        </w:rPr>
        <w:t>Conclusion</w:t>
      </w:r>
    </w:p>
    <w:p w14:paraId="6B7F0781" w14:textId="77777777" w:rsidR="00425AB5" w:rsidRPr="00425AB5" w:rsidRDefault="00425AB5" w:rsidP="00425AB5">
      <w:pPr>
        <w:rPr>
          <w:rFonts w:ascii="Arial" w:hAnsi="Arial" w:cs="Arial"/>
          <w:sz w:val="22"/>
          <w:szCs w:val="22"/>
        </w:rPr>
      </w:pPr>
      <w:r w:rsidRPr="00425AB5">
        <w:rPr>
          <w:rFonts w:ascii="Arial" w:hAnsi="Arial" w:cs="Arial"/>
          <w:sz w:val="22"/>
          <w:szCs w:val="22"/>
        </w:rPr>
        <w:t xml:space="preserve">This report has examined the operational challenges currently facing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and demonstrated how modern information systems can support the organisation in achieving greater efficiency, improved customer satisfaction and sustainable business growth. Although the company has experienced significant commercial success, its continued reliance on outdated systems has created several operational problems that are limiting its ability to meet customer expectations and compete effectively within the consumer electronics retail sector. Issues such as inaccurate inventory records, disconnected customer information and inefficient business processes highlight the importance of investing in integrated digital technologies.</w:t>
      </w:r>
    </w:p>
    <w:p w14:paraId="29036D21" w14:textId="77777777" w:rsidR="00425AB5" w:rsidRPr="00425AB5" w:rsidRDefault="00425AB5" w:rsidP="00425AB5">
      <w:pPr>
        <w:rPr>
          <w:rFonts w:ascii="Arial" w:hAnsi="Arial" w:cs="Arial"/>
          <w:sz w:val="22"/>
          <w:szCs w:val="22"/>
        </w:rPr>
      </w:pPr>
      <w:r w:rsidRPr="00425AB5">
        <w:rPr>
          <w:rFonts w:ascii="Arial" w:hAnsi="Arial" w:cs="Arial"/>
          <w:sz w:val="22"/>
          <w:szCs w:val="22"/>
        </w:rPr>
        <w:t>The analysis has shown that implementing an Enterprise Resource Planning (ERP) system would provide a central platform for managing inventory, purchasing, finance and sales, allowing real-time visibility of stock levels across both physical stores and the e-commerce platform. Alongside this, introducing a Customer Relationship Management (CRM) system would enable the business to build stronger relationships with customers through improved data management and more personalised communication. The integration of these systems would create a more connected organisation where information is accurate, accessible and shared efficiently between departments.</w:t>
      </w:r>
    </w:p>
    <w:p w14:paraId="4846712C" w14:textId="69B1B7CF" w:rsidR="00425AB5" w:rsidRDefault="00425AB5" w:rsidP="00425AB5">
      <w:pPr>
        <w:rPr>
          <w:rFonts w:ascii="Arial" w:hAnsi="Arial" w:cs="Arial"/>
          <w:sz w:val="22"/>
          <w:szCs w:val="22"/>
        </w:rPr>
      </w:pPr>
      <w:r w:rsidRPr="00425AB5">
        <w:rPr>
          <w:rFonts w:ascii="Arial" w:hAnsi="Arial" w:cs="Arial"/>
          <w:sz w:val="22"/>
          <w:szCs w:val="22"/>
        </w:rPr>
        <w:t xml:space="preserve">In addition, the report has identified the value of technologies such as barcode scanning or RFID, cloud computing and Business Intelligence tools in improving operational performance. These solutions would not only reduce manual errors and improve decision-making but also provide the flexibility needed to support future expansion. Strong cybersecurity measures and effective staff training have also been recognised as essential components of successful digital transformation, ensuring that new systems remain secure </w:t>
      </w:r>
      <w:r w:rsidRPr="00425AB5">
        <w:rPr>
          <w:rFonts w:ascii="Arial" w:hAnsi="Arial" w:cs="Arial"/>
          <w:sz w:val="22"/>
          <w:szCs w:val="22"/>
        </w:rPr>
        <w:lastRenderedPageBreak/>
        <w:t>while employees have the knowledge and confidence to use them effectively.</w:t>
      </w:r>
      <w:r>
        <w:rPr>
          <w:rFonts w:ascii="Arial" w:hAnsi="Arial" w:cs="Arial"/>
          <w:sz w:val="22"/>
          <w:szCs w:val="22"/>
        </w:rPr>
        <w:t xml:space="preserve"> </w:t>
      </w:r>
      <w:proofErr w:type="gramStart"/>
      <w:r w:rsidRPr="00425AB5">
        <w:rPr>
          <w:rFonts w:ascii="Arial" w:hAnsi="Arial" w:cs="Arial"/>
          <w:sz w:val="22"/>
          <w:szCs w:val="22"/>
        </w:rPr>
        <w:t>Beyond</w:t>
      </w:r>
      <w:proofErr w:type="gramEnd"/>
      <w:r w:rsidRPr="00425AB5">
        <w:rPr>
          <w:rFonts w:ascii="Arial" w:hAnsi="Arial" w:cs="Arial"/>
          <w:sz w:val="22"/>
          <w:szCs w:val="22"/>
        </w:rPr>
        <w:t xml:space="preserve"> improving day-to-day operations, these recommendations also contribute to the </w:t>
      </w:r>
    </w:p>
    <w:p w14:paraId="685EF7DC" w14:textId="42E78E2F" w:rsidR="00425AB5" w:rsidRPr="00425AB5" w:rsidRDefault="00425AB5" w:rsidP="00425AB5">
      <w:pPr>
        <w:rPr>
          <w:rFonts w:ascii="Arial" w:hAnsi="Arial" w:cs="Arial"/>
          <w:sz w:val="22"/>
          <w:szCs w:val="22"/>
        </w:rPr>
      </w:pPr>
      <w:r w:rsidRPr="00425AB5">
        <w:rPr>
          <w:rFonts w:ascii="Arial" w:hAnsi="Arial" w:cs="Arial"/>
          <w:sz w:val="22"/>
          <w:szCs w:val="22"/>
        </w:rPr>
        <w:t xml:space="preserve">organisation’s long-term strategic objectives. Better information management enables faster decision-making, more efficient use of resources and improved customer experiences, all of which are essential for maintaining competitiveness in an increasingly digital retail environment. Modern information systems also provide the scalability required for continued business growth, allowing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to respond more effectively to changing customer demands and market conditions.</w:t>
      </w:r>
    </w:p>
    <w:p w14:paraId="1B0F4BE8" w14:textId="519B9504" w:rsidR="00425AB5" w:rsidRDefault="00425AB5" w:rsidP="00425AB5">
      <w:pPr>
        <w:rPr>
          <w:rFonts w:ascii="Arial" w:hAnsi="Arial" w:cs="Arial"/>
          <w:sz w:val="22"/>
          <w:szCs w:val="22"/>
        </w:rPr>
      </w:pPr>
      <w:r w:rsidRPr="00425AB5">
        <w:rPr>
          <w:rFonts w:ascii="Arial" w:hAnsi="Arial" w:cs="Arial"/>
          <w:sz w:val="22"/>
          <w:szCs w:val="22"/>
        </w:rPr>
        <w:t xml:space="preserve">In conclusion, investing in integrated information systems represents a strategic opportunity rather than simply a technological upgrade. By replacing outdated processes with connected, data-driven solutions, </w:t>
      </w:r>
      <w:proofErr w:type="spellStart"/>
      <w:r w:rsidRPr="00425AB5">
        <w:rPr>
          <w:rFonts w:ascii="Arial" w:hAnsi="Arial" w:cs="Arial"/>
          <w:sz w:val="22"/>
          <w:szCs w:val="22"/>
        </w:rPr>
        <w:t>Maldiva</w:t>
      </w:r>
      <w:proofErr w:type="spellEnd"/>
      <w:r w:rsidRPr="00425AB5">
        <w:rPr>
          <w:rFonts w:ascii="Arial" w:hAnsi="Arial" w:cs="Arial"/>
          <w:sz w:val="22"/>
          <w:szCs w:val="22"/>
        </w:rPr>
        <w:t xml:space="preserve"> Ltd. can improve operational efficiency, strengthen customer relationships and support informed managerial decision-making. These improvements will position the company to overcome its current challenges while creating a strong foundation for future innovation, resilience and sustainable success in a highly competitive marketplace</w:t>
      </w:r>
    </w:p>
    <w:p w14:paraId="58B0A899" w14:textId="77777777" w:rsidR="00425AB5" w:rsidRDefault="00425AB5">
      <w:pPr>
        <w:rPr>
          <w:rFonts w:ascii="Arial" w:hAnsi="Arial" w:cs="Arial"/>
          <w:sz w:val="22"/>
          <w:szCs w:val="22"/>
        </w:rPr>
      </w:pPr>
      <w:r>
        <w:rPr>
          <w:rFonts w:ascii="Arial" w:hAnsi="Arial" w:cs="Arial"/>
          <w:sz w:val="22"/>
          <w:szCs w:val="22"/>
        </w:rPr>
        <w:br w:type="page"/>
      </w:r>
    </w:p>
    <w:p w14:paraId="39FD9DCD" w14:textId="42A007E0" w:rsidR="0092075B" w:rsidRPr="00425AB5" w:rsidRDefault="00425AB5" w:rsidP="00425AB5">
      <w:pPr>
        <w:rPr>
          <w:rFonts w:ascii="Arial" w:hAnsi="Arial" w:cs="Arial"/>
          <w:b/>
          <w:bCs/>
          <w:sz w:val="72"/>
          <w:szCs w:val="72"/>
        </w:rPr>
      </w:pPr>
      <w:r w:rsidRPr="00425AB5">
        <w:rPr>
          <w:rFonts w:ascii="Arial" w:hAnsi="Arial" w:cs="Arial"/>
          <w:b/>
          <w:bCs/>
          <w:sz w:val="72"/>
          <w:szCs w:val="72"/>
        </w:rPr>
        <w:lastRenderedPageBreak/>
        <w:t xml:space="preserve">References </w:t>
      </w:r>
    </w:p>
    <w:p w14:paraId="0A8805F8" w14:textId="77777777" w:rsidR="00425AB5" w:rsidRDefault="00425AB5" w:rsidP="00425AB5">
      <w:pPr>
        <w:rPr>
          <w:rFonts w:ascii="Arial" w:hAnsi="Arial" w:cs="Arial"/>
          <w:sz w:val="22"/>
          <w:szCs w:val="22"/>
        </w:rPr>
      </w:pPr>
    </w:p>
    <w:p w14:paraId="0EA7D474" w14:textId="77777777" w:rsidR="00425AB5" w:rsidRPr="00425AB5" w:rsidRDefault="00425AB5" w:rsidP="00425AB5">
      <w:pPr>
        <w:rPr>
          <w:rFonts w:ascii="Arial" w:hAnsi="Arial" w:cs="Arial"/>
          <w:sz w:val="22"/>
          <w:szCs w:val="22"/>
        </w:rPr>
      </w:pPr>
      <w:r w:rsidRPr="00425AB5">
        <w:rPr>
          <w:rFonts w:ascii="Arial" w:hAnsi="Arial" w:cs="Arial"/>
          <w:sz w:val="22"/>
          <w:szCs w:val="22"/>
        </w:rPr>
        <w:t xml:space="preserve">Buttle, F. and </w:t>
      </w:r>
      <w:proofErr w:type="spellStart"/>
      <w:r w:rsidRPr="00425AB5">
        <w:rPr>
          <w:rFonts w:ascii="Arial" w:hAnsi="Arial" w:cs="Arial"/>
          <w:sz w:val="22"/>
          <w:szCs w:val="22"/>
        </w:rPr>
        <w:t>Maklan</w:t>
      </w:r>
      <w:proofErr w:type="spellEnd"/>
      <w:r w:rsidRPr="00425AB5">
        <w:rPr>
          <w:rFonts w:ascii="Arial" w:hAnsi="Arial" w:cs="Arial"/>
          <w:sz w:val="22"/>
          <w:szCs w:val="22"/>
        </w:rPr>
        <w:t>, S. (2019) Customer Relationship Management: Concepts and Technologies. 4th ed. Routledge.</w:t>
      </w:r>
    </w:p>
    <w:p w14:paraId="578E1B44" w14:textId="77777777" w:rsidR="00425AB5" w:rsidRPr="00425AB5" w:rsidRDefault="00425AB5" w:rsidP="00425AB5">
      <w:pPr>
        <w:rPr>
          <w:rFonts w:ascii="Arial" w:hAnsi="Arial" w:cs="Arial"/>
          <w:sz w:val="22"/>
          <w:szCs w:val="22"/>
        </w:rPr>
      </w:pPr>
      <w:r w:rsidRPr="00425AB5">
        <w:rPr>
          <w:rFonts w:ascii="Arial" w:hAnsi="Arial" w:cs="Arial"/>
          <w:sz w:val="22"/>
          <w:szCs w:val="22"/>
        </w:rPr>
        <w:t>European Union (2016) General Data Protection Regulation (EU) 2016/679.</w:t>
      </w:r>
    </w:p>
    <w:p w14:paraId="01B8D13B" w14:textId="77777777" w:rsidR="00425AB5" w:rsidRPr="00425AB5" w:rsidRDefault="00425AB5" w:rsidP="00425AB5">
      <w:pPr>
        <w:rPr>
          <w:rFonts w:ascii="Arial" w:hAnsi="Arial" w:cs="Arial"/>
          <w:sz w:val="22"/>
          <w:szCs w:val="22"/>
        </w:rPr>
      </w:pPr>
      <w:r w:rsidRPr="00425AB5">
        <w:rPr>
          <w:rFonts w:ascii="Arial" w:hAnsi="Arial" w:cs="Arial"/>
          <w:sz w:val="22"/>
          <w:szCs w:val="22"/>
        </w:rPr>
        <w:t>Laudon, K.C. and Laudon, J.P. (2022) Management Information Systems: Managing the Digital Firm. 17th ed. Pearson.</w:t>
      </w:r>
    </w:p>
    <w:p w14:paraId="2A3F6986" w14:textId="77777777" w:rsidR="00425AB5" w:rsidRPr="00425AB5" w:rsidRDefault="00425AB5" w:rsidP="00425AB5">
      <w:pPr>
        <w:rPr>
          <w:rFonts w:ascii="Arial" w:hAnsi="Arial" w:cs="Arial"/>
          <w:sz w:val="22"/>
          <w:szCs w:val="22"/>
        </w:rPr>
      </w:pPr>
      <w:r w:rsidRPr="00425AB5">
        <w:rPr>
          <w:rFonts w:ascii="Arial" w:hAnsi="Arial" w:cs="Arial"/>
          <w:sz w:val="22"/>
          <w:szCs w:val="22"/>
        </w:rPr>
        <w:t xml:space="preserve">O’Brien, J.A. and </w:t>
      </w:r>
      <w:proofErr w:type="spellStart"/>
      <w:r w:rsidRPr="00425AB5">
        <w:rPr>
          <w:rFonts w:ascii="Arial" w:hAnsi="Arial" w:cs="Arial"/>
          <w:sz w:val="22"/>
          <w:szCs w:val="22"/>
        </w:rPr>
        <w:t>Marakas</w:t>
      </w:r>
      <w:proofErr w:type="spellEnd"/>
      <w:r w:rsidRPr="00425AB5">
        <w:rPr>
          <w:rFonts w:ascii="Arial" w:hAnsi="Arial" w:cs="Arial"/>
          <w:sz w:val="22"/>
          <w:szCs w:val="22"/>
        </w:rPr>
        <w:t>, G.M. (2019) Management Information Systems. McGraw-Hill.</w:t>
      </w:r>
    </w:p>
    <w:p w14:paraId="5DC01026" w14:textId="77777777" w:rsidR="00425AB5" w:rsidRPr="00425AB5" w:rsidRDefault="00425AB5" w:rsidP="00425AB5">
      <w:pPr>
        <w:rPr>
          <w:rFonts w:ascii="Arial" w:hAnsi="Arial" w:cs="Arial"/>
          <w:sz w:val="22"/>
          <w:szCs w:val="22"/>
        </w:rPr>
      </w:pPr>
      <w:r w:rsidRPr="00425AB5">
        <w:rPr>
          <w:rFonts w:ascii="Arial" w:hAnsi="Arial" w:cs="Arial"/>
          <w:sz w:val="22"/>
          <w:szCs w:val="22"/>
        </w:rPr>
        <w:t>Stair, R. and Reynolds, G. (2021) Principles of Information Systems. Cengage Learning.</w:t>
      </w:r>
    </w:p>
    <w:p w14:paraId="2C3863D0" w14:textId="77777777" w:rsidR="00425AB5" w:rsidRPr="00425AB5" w:rsidRDefault="00425AB5" w:rsidP="00425AB5">
      <w:pPr>
        <w:rPr>
          <w:rFonts w:ascii="Arial" w:hAnsi="Arial" w:cs="Arial"/>
          <w:sz w:val="22"/>
          <w:szCs w:val="22"/>
        </w:rPr>
      </w:pPr>
      <w:r w:rsidRPr="00425AB5">
        <w:rPr>
          <w:rFonts w:ascii="Arial" w:hAnsi="Arial" w:cs="Arial"/>
          <w:sz w:val="22"/>
          <w:szCs w:val="22"/>
        </w:rPr>
        <w:t>Pearlson, K.E., Saunders, C.S. and Galletta, D.F. (2024) Managing and Using Information Systems: A Strategic Approach. Wiley.</w:t>
      </w:r>
    </w:p>
    <w:p w14:paraId="0A59EC85" w14:textId="77777777" w:rsidR="00425AB5" w:rsidRPr="00425AB5" w:rsidRDefault="00425AB5" w:rsidP="00425AB5">
      <w:pPr>
        <w:rPr>
          <w:rFonts w:ascii="Arial" w:hAnsi="Arial" w:cs="Arial"/>
          <w:sz w:val="22"/>
          <w:szCs w:val="22"/>
        </w:rPr>
      </w:pPr>
      <w:r w:rsidRPr="00425AB5">
        <w:rPr>
          <w:rFonts w:ascii="Arial" w:hAnsi="Arial" w:cs="Arial"/>
          <w:sz w:val="22"/>
          <w:szCs w:val="22"/>
        </w:rPr>
        <w:t>Chaffey, D. (2022) Digital Business and E-Commerce Management. Pearson.</w:t>
      </w:r>
    </w:p>
    <w:p w14:paraId="36D36882" w14:textId="77777777" w:rsidR="00425AB5" w:rsidRPr="00425AB5" w:rsidRDefault="00425AB5" w:rsidP="00425AB5">
      <w:pPr>
        <w:rPr>
          <w:rFonts w:ascii="Arial" w:hAnsi="Arial" w:cs="Arial"/>
          <w:sz w:val="22"/>
          <w:szCs w:val="22"/>
        </w:rPr>
      </w:pPr>
      <w:r w:rsidRPr="00425AB5">
        <w:rPr>
          <w:rFonts w:ascii="Arial" w:hAnsi="Arial" w:cs="Arial"/>
          <w:sz w:val="22"/>
          <w:szCs w:val="22"/>
        </w:rPr>
        <w:t>Microsoft (2024) Dynamics 365 Documentation.</w:t>
      </w:r>
    </w:p>
    <w:p w14:paraId="675D13EC" w14:textId="77777777" w:rsidR="00425AB5" w:rsidRPr="00425AB5" w:rsidRDefault="00425AB5" w:rsidP="00425AB5">
      <w:pPr>
        <w:rPr>
          <w:rFonts w:ascii="Arial" w:hAnsi="Arial" w:cs="Arial"/>
          <w:sz w:val="22"/>
          <w:szCs w:val="22"/>
        </w:rPr>
      </w:pPr>
      <w:r w:rsidRPr="00425AB5">
        <w:rPr>
          <w:rFonts w:ascii="Arial" w:hAnsi="Arial" w:cs="Arial"/>
          <w:sz w:val="22"/>
          <w:szCs w:val="22"/>
        </w:rPr>
        <w:t>Oracle (2024) Oracle NetSuite ERP.</w:t>
      </w:r>
    </w:p>
    <w:p w14:paraId="4F991C8E" w14:textId="78D2369F" w:rsidR="00425AB5" w:rsidRPr="00425AB5" w:rsidRDefault="00425AB5" w:rsidP="00425AB5">
      <w:pPr>
        <w:rPr>
          <w:rFonts w:ascii="Arial" w:hAnsi="Arial" w:cs="Arial"/>
          <w:sz w:val="22"/>
          <w:szCs w:val="22"/>
        </w:rPr>
      </w:pPr>
      <w:r w:rsidRPr="00425AB5">
        <w:rPr>
          <w:rFonts w:ascii="Arial" w:hAnsi="Arial" w:cs="Arial"/>
          <w:sz w:val="22"/>
          <w:szCs w:val="22"/>
        </w:rPr>
        <w:t>SAP (2024) SAP Business One.</w:t>
      </w:r>
    </w:p>
    <w:sectPr w:rsidR="00425AB5" w:rsidRPr="00425AB5" w:rsidSect="0069100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00F"/>
    <w:rsid w:val="00170EE6"/>
    <w:rsid w:val="003C101E"/>
    <w:rsid w:val="00425AB5"/>
    <w:rsid w:val="00495A67"/>
    <w:rsid w:val="0069100F"/>
    <w:rsid w:val="0092075B"/>
    <w:rsid w:val="00D26F45"/>
    <w:rsid w:val="00D77528"/>
    <w:rsid w:val="00DF6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642C5"/>
  <w15:chartTrackingRefBased/>
  <w15:docId w15:val="{8628D9C5-C38F-4057-B9C6-153292F4C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0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10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0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0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0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0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0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0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0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0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10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0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0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0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0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0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0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00F"/>
    <w:rPr>
      <w:rFonts w:eastAsiaTheme="majorEastAsia" w:cstheme="majorBidi"/>
      <w:color w:val="272727" w:themeColor="text1" w:themeTint="D8"/>
    </w:rPr>
  </w:style>
  <w:style w:type="paragraph" w:styleId="Title">
    <w:name w:val="Title"/>
    <w:basedOn w:val="Normal"/>
    <w:next w:val="Normal"/>
    <w:link w:val="TitleChar"/>
    <w:uiPriority w:val="10"/>
    <w:qFormat/>
    <w:rsid w:val="006910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0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0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0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00F"/>
    <w:pPr>
      <w:spacing w:before="160"/>
      <w:jc w:val="center"/>
    </w:pPr>
    <w:rPr>
      <w:i/>
      <w:iCs/>
      <w:color w:val="404040" w:themeColor="text1" w:themeTint="BF"/>
    </w:rPr>
  </w:style>
  <w:style w:type="character" w:customStyle="1" w:styleId="QuoteChar">
    <w:name w:val="Quote Char"/>
    <w:basedOn w:val="DefaultParagraphFont"/>
    <w:link w:val="Quote"/>
    <w:uiPriority w:val="29"/>
    <w:rsid w:val="0069100F"/>
    <w:rPr>
      <w:i/>
      <w:iCs/>
      <w:color w:val="404040" w:themeColor="text1" w:themeTint="BF"/>
    </w:rPr>
  </w:style>
  <w:style w:type="paragraph" w:styleId="ListParagraph">
    <w:name w:val="List Paragraph"/>
    <w:basedOn w:val="Normal"/>
    <w:uiPriority w:val="34"/>
    <w:qFormat/>
    <w:rsid w:val="0069100F"/>
    <w:pPr>
      <w:ind w:left="720"/>
      <w:contextualSpacing/>
    </w:pPr>
  </w:style>
  <w:style w:type="character" w:styleId="IntenseEmphasis">
    <w:name w:val="Intense Emphasis"/>
    <w:basedOn w:val="DefaultParagraphFont"/>
    <w:uiPriority w:val="21"/>
    <w:qFormat/>
    <w:rsid w:val="0069100F"/>
    <w:rPr>
      <w:i/>
      <w:iCs/>
      <w:color w:val="0F4761" w:themeColor="accent1" w:themeShade="BF"/>
    </w:rPr>
  </w:style>
  <w:style w:type="paragraph" w:styleId="IntenseQuote">
    <w:name w:val="Intense Quote"/>
    <w:basedOn w:val="Normal"/>
    <w:next w:val="Normal"/>
    <w:link w:val="IntenseQuoteChar"/>
    <w:uiPriority w:val="30"/>
    <w:qFormat/>
    <w:rsid w:val="006910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00F"/>
    <w:rPr>
      <w:i/>
      <w:iCs/>
      <w:color w:val="0F4761" w:themeColor="accent1" w:themeShade="BF"/>
    </w:rPr>
  </w:style>
  <w:style w:type="character" w:styleId="IntenseReference">
    <w:name w:val="Intense Reference"/>
    <w:basedOn w:val="DefaultParagraphFont"/>
    <w:uiPriority w:val="32"/>
    <w:qFormat/>
    <w:rsid w:val="006910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Dr. Chinomso Nwagboso. Component2 Individual Report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7</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business information lclm5004</dc:title>
  <dc:subject>Jade Hibbert 2428717</dc:subject>
  <dc:creator>Jade Hibbert (2428717)</dc:creator>
  <cp:keywords/>
  <dc:description/>
  <cp:lastModifiedBy>Jade Hibbert (2428717)</cp:lastModifiedBy>
  <cp:revision>1</cp:revision>
  <dcterms:created xsi:type="dcterms:W3CDTF">2026-07-01T13:42:00Z</dcterms:created>
  <dcterms:modified xsi:type="dcterms:W3CDTF">2026-07-01T14:24:00Z</dcterms:modified>
</cp:coreProperties>
</file>