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3F63AB" w:rsidP="00764E58" w:rsidRDefault="003F63AB" w14:paraId="0E15724F" w14:textId="15C7546B">
      <w:pPr>
        <w:pStyle w:val="Title"/>
        <w:spacing w:line="360" w:lineRule="auto"/>
        <w:jc w:val="center"/>
        <w:rPr>
          <w:rFonts w:ascii="Times New Roman" w:hAnsi="Times New Roman" w:cs="Times New Roman"/>
        </w:rPr>
      </w:pPr>
      <w:r w:rsidRPr="00764E58">
        <w:rPr>
          <w:rFonts w:ascii="Times New Roman" w:hAnsi="Times New Roman" w:cs="Times New Roman"/>
        </w:rPr>
        <w:t>Managing Enterprise in the 21st Century</w:t>
      </w:r>
    </w:p>
    <w:p w:rsidR="00764E58" w:rsidP="00764E58" w:rsidRDefault="00764E58" w14:paraId="1AFE5122" w14:textId="297B4B09"/>
    <w:p w:rsidRPr="00764E58" w:rsidR="009E58F7" w:rsidP="09BD7D44" w:rsidRDefault="009E58F7" w14:paraId="22F51593" w14:textId="714031BF">
      <w:pPr>
        <w:jc w:val="center"/>
      </w:pPr>
      <w:r w:rsidR="03BDA07B">
        <w:rPr/>
        <w:t>Part 2 – Business Plan</w:t>
      </w:r>
    </w:p>
    <w:p w:rsidR="09BD7D44" w:rsidP="09BD7D44" w:rsidRDefault="09BD7D44" w14:paraId="6A52CF3C" w14:textId="185C1017">
      <w:pPr>
        <w:pStyle w:val="Normal"/>
        <w:jc w:val="center"/>
        <w:rPr>
          <w:rFonts w:ascii="Times New Roman" w:hAnsi="Times New Roman" w:eastAsia="Calibri" w:cs="Vrinda"/>
          <w:color w:val="000000" w:themeColor="text1" w:themeTint="FF" w:themeShade="FF"/>
          <w:sz w:val="24"/>
          <w:szCs w:val="24"/>
        </w:rPr>
      </w:pPr>
    </w:p>
    <w:p w:rsidR="09BD7D44" w:rsidP="09BD7D44" w:rsidRDefault="09BD7D44" w14:paraId="1EDE537A" w14:textId="7C1156E7">
      <w:pPr>
        <w:jc w:val="center"/>
        <w:rPr>
          <w:rFonts w:cs="Times New Roman"/>
        </w:rPr>
      </w:pPr>
      <w:r w:rsidRPr="09BD7D44" w:rsidR="09BD7D44">
        <w:rPr>
          <w:rFonts w:cs="Times New Roman"/>
        </w:rPr>
        <w:t xml:space="preserve">Students: Vladimir Todorov (2015304), Simona </w:t>
      </w:r>
      <w:proofErr w:type="spellStart"/>
      <w:r w:rsidRPr="09BD7D44" w:rsidR="09BD7D44">
        <w:rPr>
          <w:rFonts w:cs="Times New Roman"/>
        </w:rPr>
        <w:t>Krasteva</w:t>
      </w:r>
      <w:proofErr w:type="spellEnd"/>
      <w:r w:rsidRPr="09BD7D44" w:rsidR="09BD7D44">
        <w:rPr>
          <w:rFonts w:cs="Times New Roman"/>
        </w:rPr>
        <w:t xml:space="preserve"> (2020614), Corina Popescu (2026257).</w:t>
      </w:r>
    </w:p>
    <w:p w:rsidR="09BD7D44" w:rsidP="09BD7D44" w:rsidRDefault="09BD7D44" w14:paraId="36A7E723" w14:textId="5B2199E9">
      <w:pPr>
        <w:pStyle w:val="Normal"/>
        <w:jc w:val="center"/>
        <w:rPr>
          <w:rFonts w:ascii="Times New Roman" w:hAnsi="Times New Roman" w:eastAsia="Calibri" w:cs="Vrinda"/>
          <w:color w:val="000000" w:themeColor="text1" w:themeTint="FF" w:themeShade="FF"/>
          <w:sz w:val="24"/>
          <w:szCs w:val="24"/>
        </w:rPr>
      </w:pPr>
      <w:r w:rsidRPr="09BD7D44" w:rsidR="09BD7D44">
        <w:rPr>
          <w:rFonts w:ascii="Times New Roman" w:hAnsi="Times New Roman" w:eastAsia="Calibri" w:cs="Times New Roman"/>
          <w:color w:val="000000" w:themeColor="text1" w:themeTint="FF" w:themeShade="FF"/>
          <w:sz w:val="24"/>
          <w:szCs w:val="24"/>
        </w:rPr>
        <w:t>Module: Managing enterprise in the 21st century.</w:t>
      </w:r>
    </w:p>
    <w:p w:rsidR="09BD7D44" w:rsidP="09BD7D44" w:rsidRDefault="09BD7D44" w14:paraId="60732FE6" w14:textId="64CC3CDE">
      <w:pPr>
        <w:pStyle w:val="Normal"/>
        <w:jc w:val="center"/>
        <w:rPr>
          <w:rFonts w:ascii="Times New Roman" w:hAnsi="Times New Roman" w:eastAsia="Calibri" w:cs="Times New Roman"/>
          <w:color w:val="000000" w:themeColor="text1" w:themeTint="FF" w:themeShade="FF"/>
          <w:sz w:val="24"/>
          <w:szCs w:val="24"/>
        </w:rPr>
      </w:pPr>
      <w:r w:rsidRPr="09BD7D44" w:rsidR="09BD7D44">
        <w:rPr>
          <w:rFonts w:ascii="Times New Roman" w:hAnsi="Times New Roman" w:eastAsia="Calibri" w:cs="Times New Roman"/>
          <w:color w:val="000000" w:themeColor="text1" w:themeTint="FF" w:themeShade="FF"/>
          <w:sz w:val="24"/>
          <w:szCs w:val="24"/>
        </w:rPr>
        <w:t xml:space="preserve">Module code: BMSW4006_BIRM </w:t>
      </w:r>
    </w:p>
    <w:p w:rsidR="09BD7D44" w:rsidP="09BD7D44" w:rsidRDefault="09BD7D44" w14:paraId="1EC2A1B5" w14:textId="23168669">
      <w:pPr>
        <w:pStyle w:val="Normal"/>
        <w:jc w:val="center"/>
        <w:rPr>
          <w:rFonts w:ascii="Times New Roman" w:hAnsi="Times New Roman" w:eastAsia="Calibri" w:cs="Vrinda"/>
          <w:color w:val="000000" w:themeColor="text1" w:themeTint="FF" w:themeShade="FF"/>
          <w:sz w:val="24"/>
          <w:szCs w:val="24"/>
        </w:rPr>
      </w:pPr>
      <w:r w:rsidRPr="09BD7D44" w:rsidR="09BD7D44">
        <w:rPr>
          <w:rFonts w:ascii="Times New Roman" w:hAnsi="Times New Roman" w:eastAsia="Calibri" w:cs="Times New Roman"/>
          <w:color w:val="000000" w:themeColor="text1" w:themeTint="FF" w:themeShade="FF"/>
          <w:sz w:val="24"/>
          <w:szCs w:val="24"/>
        </w:rPr>
        <w:t xml:space="preserve">Lecturer: Nauman Ali </w:t>
      </w:r>
    </w:p>
    <w:p w:rsidR="09BD7D44" w:rsidP="09BD7D44" w:rsidRDefault="09BD7D44" w14:paraId="5919EE7F" w14:textId="4DC770C1">
      <w:pPr>
        <w:pStyle w:val="Normal"/>
        <w:rPr>
          <w:rFonts w:ascii="Times New Roman" w:hAnsi="Times New Roman" w:eastAsia="Calibri" w:cs="Vrinda"/>
          <w:color w:val="000000" w:themeColor="text1" w:themeTint="FF" w:themeShade="FF"/>
          <w:sz w:val="24"/>
          <w:szCs w:val="24"/>
        </w:rPr>
      </w:pPr>
    </w:p>
    <w:p w:rsidRPr="00764E58" w:rsidR="009E58F7" w:rsidP="00764E58" w:rsidRDefault="009E58F7" w14:paraId="2D538D08" w14:textId="77777777">
      <w:pPr>
        <w:rPr>
          <w:rFonts w:cs="Times New Roman"/>
        </w:rPr>
      </w:pPr>
    </w:p>
    <w:p w:rsidRPr="00764E58" w:rsidR="009E58F7" w:rsidP="00764E58" w:rsidRDefault="009E58F7" w14:paraId="795633E9" w14:textId="77777777">
      <w:pPr>
        <w:rPr>
          <w:rFonts w:cs="Times New Roman"/>
        </w:rPr>
      </w:pPr>
    </w:p>
    <w:p w:rsidRPr="00764E58" w:rsidR="009E58F7" w:rsidP="00764E58" w:rsidRDefault="009E58F7" w14:paraId="7B1260D6" w14:textId="77777777">
      <w:pPr>
        <w:rPr>
          <w:rFonts w:cs="Times New Roman"/>
        </w:rPr>
      </w:pPr>
    </w:p>
    <w:p w:rsidRPr="00764E58" w:rsidR="009E58F7" w:rsidP="00764E58" w:rsidRDefault="009E58F7" w14:paraId="0B19E0DD" w14:textId="77777777">
      <w:pPr>
        <w:rPr>
          <w:rFonts w:cs="Times New Roman"/>
        </w:rPr>
      </w:pPr>
    </w:p>
    <w:p w:rsidRPr="00764E58" w:rsidR="009E58F7" w:rsidP="00764E58" w:rsidRDefault="009E58F7" w14:paraId="7AD44025" w14:textId="77777777">
      <w:pPr>
        <w:rPr>
          <w:rFonts w:cs="Times New Roman"/>
        </w:rPr>
      </w:pPr>
    </w:p>
    <w:p w:rsidRPr="00764E58" w:rsidR="009E58F7" w:rsidP="00764E58" w:rsidRDefault="009E58F7" w14:paraId="3BADBEAF" w14:textId="77777777">
      <w:pPr>
        <w:rPr>
          <w:rFonts w:cs="Times New Roman"/>
        </w:rPr>
      </w:pPr>
    </w:p>
    <w:p w:rsidRPr="00764E58" w:rsidR="009E58F7" w:rsidP="00764E58" w:rsidRDefault="009E58F7" w14:paraId="13790124" w14:textId="77777777">
      <w:pPr>
        <w:rPr>
          <w:rFonts w:cs="Times New Roman"/>
        </w:rPr>
      </w:pPr>
    </w:p>
    <w:p w:rsidRPr="00764E58" w:rsidR="009E58F7" w:rsidP="00764E58" w:rsidRDefault="009E58F7" w14:paraId="242D7315" w14:textId="77777777">
      <w:pPr>
        <w:rPr>
          <w:rFonts w:cs="Times New Roman"/>
        </w:rPr>
      </w:pPr>
    </w:p>
    <w:p w:rsidRPr="00764E58" w:rsidR="009E58F7" w:rsidP="00764E58" w:rsidRDefault="009E58F7" w14:paraId="7EA4BE86" w14:textId="77777777">
      <w:pPr>
        <w:rPr>
          <w:rFonts w:cs="Times New Roman"/>
        </w:rPr>
      </w:pPr>
    </w:p>
    <w:p w:rsidRPr="00764E58" w:rsidR="009E58F7" w:rsidP="00764E58" w:rsidRDefault="009E58F7" w14:paraId="112E08FA" w14:textId="77777777">
      <w:pPr>
        <w:rPr>
          <w:rFonts w:cs="Times New Roman"/>
        </w:rPr>
      </w:pPr>
    </w:p>
    <w:p w:rsidRPr="00764E58" w:rsidR="009E58F7" w:rsidP="00764E58" w:rsidRDefault="009E58F7" w14:paraId="2E1B20AF" w14:textId="77777777">
      <w:pPr>
        <w:rPr>
          <w:rFonts w:cs="Times New Roman"/>
        </w:rPr>
      </w:pPr>
    </w:p>
    <w:p w:rsidRPr="00764E58" w:rsidR="009E58F7" w:rsidP="00764E58" w:rsidRDefault="009E58F7" w14:paraId="61C1A673" w14:textId="77777777">
      <w:pPr>
        <w:rPr>
          <w:rFonts w:cs="Times New Roman"/>
        </w:rPr>
      </w:pPr>
    </w:p>
    <w:p w:rsidRPr="00764E58" w:rsidR="009E58F7" w:rsidP="00764E58" w:rsidRDefault="009E58F7" w14:paraId="5D1B718D" w14:textId="77777777">
      <w:pPr>
        <w:rPr>
          <w:rFonts w:cs="Times New Roman"/>
        </w:rPr>
      </w:pPr>
    </w:p>
    <w:p w:rsidRPr="00764E58" w:rsidR="009E58F7" w:rsidP="00764E58" w:rsidRDefault="009E58F7" w14:paraId="00E01E05" w14:textId="77777777">
      <w:pPr>
        <w:rPr>
          <w:rFonts w:cs="Times New Roman"/>
        </w:rPr>
      </w:pPr>
    </w:p>
    <w:p w:rsidRPr="00764E58" w:rsidR="009E58F7" w:rsidP="00764E58" w:rsidRDefault="009E58F7" w14:paraId="30EC5998" w14:textId="77777777">
      <w:pPr>
        <w:rPr>
          <w:rFonts w:cs="Times New Roman"/>
        </w:rPr>
      </w:pPr>
    </w:p>
    <w:p w:rsidRPr="00764E58" w:rsidR="009E58F7" w:rsidP="00764E58" w:rsidRDefault="009E58F7" w14:paraId="1C490F24" w14:textId="77777777">
      <w:pPr>
        <w:rPr>
          <w:rFonts w:cs="Times New Roman"/>
        </w:rPr>
      </w:pPr>
    </w:p>
    <w:p w:rsidRPr="00764E58" w:rsidR="009E58F7" w:rsidP="00764E58" w:rsidRDefault="009E58F7" w14:paraId="76FC7506" w14:textId="591D2798">
      <w:pPr>
        <w:pStyle w:val="Heading1"/>
        <w:rPr>
          <w:rFonts w:ascii="Times New Roman" w:hAnsi="Times New Roman" w:cs="Times New Roman"/>
        </w:rPr>
      </w:pPr>
      <w:bookmarkStart w:name="_Toc73240660" w:id="200155927"/>
      <w:r w:rsidRPr="3C11DA60" w:rsidR="71EE83A9">
        <w:rPr>
          <w:rFonts w:ascii="Times New Roman" w:hAnsi="Times New Roman" w:cs="Times New Roman"/>
        </w:rPr>
        <w:t>Executive summary:</w:t>
      </w:r>
      <w:bookmarkEnd w:id="200155927"/>
    </w:p>
    <w:p w:rsidRPr="00764E58" w:rsidR="001834FC" w:rsidP="00764E58" w:rsidRDefault="00632BC5" w14:paraId="3C67747A" w14:textId="49907DC9">
      <w:pPr>
        <w:rPr>
          <w:rFonts w:cs="Times New Roman"/>
        </w:rPr>
      </w:pPr>
      <w:r w:rsidRPr="09BD7D44" w:rsidR="4213BB22">
        <w:rPr>
          <w:rFonts w:ascii="Arial" w:hAnsi="Arial" w:eastAsia="Arial" w:cs="Arial"/>
          <w:sz w:val="22"/>
          <w:szCs w:val="22"/>
        </w:rPr>
        <w:t>Products are marketed to teenagers and young adults in their twenties. The firm will be</w:t>
      </w:r>
      <w:r w:rsidRPr="09BD7D44" w:rsidR="092B1DCC">
        <w:rPr>
          <w:rFonts w:ascii="Arial" w:hAnsi="Arial" w:eastAsia="Arial" w:cs="Arial"/>
          <w:sz w:val="22"/>
          <w:szCs w:val="22"/>
        </w:rPr>
        <w:t xml:space="preserve"> </w:t>
      </w:r>
      <w:r w:rsidRPr="09BD7D44" w:rsidR="092B1DCC">
        <w:rPr>
          <w:rFonts w:ascii="Arial" w:hAnsi="Arial" w:eastAsia="Arial" w:cs="Arial"/>
          <w:sz w:val="22"/>
          <w:szCs w:val="22"/>
        </w:rPr>
        <w:t>established</w:t>
      </w:r>
      <w:r w:rsidRPr="09BD7D44" w:rsidR="092B1DCC">
        <w:rPr>
          <w:rFonts w:ascii="Arial" w:hAnsi="Arial" w:eastAsia="Arial" w:cs="Arial"/>
          <w:sz w:val="22"/>
          <w:szCs w:val="22"/>
        </w:rPr>
        <w:t xml:space="preserve"> in London, England</w:t>
      </w:r>
      <w:r w:rsidRPr="09BD7D44" w:rsidR="4213BB22">
        <w:rPr>
          <w:rFonts w:ascii="Arial" w:hAnsi="Arial" w:eastAsia="Arial" w:cs="Arial"/>
          <w:sz w:val="22"/>
          <w:szCs w:val="22"/>
        </w:rPr>
        <w:t xml:space="preserve">. It has set several </w:t>
      </w:r>
      <w:r w:rsidRPr="09BD7D44" w:rsidR="4213BB22">
        <w:rPr>
          <w:rFonts w:ascii="Arial" w:hAnsi="Arial" w:eastAsia="Arial" w:cs="Arial"/>
          <w:sz w:val="22"/>
          <w:szCs w:val="22"/>
        </w:rPr>
        <w:t>objectives</w:t>
      </w:r>
      <w:r w:rsidRPr="09BD7D44" w:rsidR="4213BB22">
        <w:rPr>
          <w:rFonts w:ascii="Arial" w:hAnsi="Arial" w:eastAsia="Arial" w:cs="Arial"/>
          <w:sz w:val="22"/>
          <w:szCs w:val="22"/>
        </w:rPr>
        <w:t xml:space="preserve"> to boost sales and get a more significant part of the market. </w:t>
      </w:r>
      <w:r w:rsidRPr="09BD7D44" w:rsidR="4213BB22">
        <w:rPr>
          <w:rFonts w:ascii="Arial" w:hAnsi="Arial" w:eastAsia="Arial" w:cs="Arial"/>
          <w:sz w:val="22"/>
          <w:szCs w:val="22"/>
        </w:rPr>
        <w:t>It's</w:t>
      </w:r>
      <w:r w:rsidRPr="09BD7D44" w:rsidR="4213BB22">
        <w:rPr>
          <w:rFonts w:ascii="Arial" w:hAnsi="Arial" w:eastAsia="Arial" w:cs="Arial"/>
          <w:sz w:val="22"/>
          <w:szCs w:val="22"/>
        </w:rPr>
        <w:t xml:space="preserve"> also expected that the market will continue to grow in the next several years. In addition, the market is incredibly crowded and competitive. Competitors are well-known in the marketplace.</w:t>
      </w:r>
      <w:r w:rsidRPr="09BD7D44" w:rsidR="30E1A66C">
        <w:rPr>
          <w:rFonts w:ascii="Arial" w:hAnsi="Arial" w:eastAsia="Arial" w:cs="Arial"/>
          <w:sz w:val="22"/>
          <w:szCs w:val="22"/>
        </w:rPr>
        <w:t xml:space="preserve"> </w:t>
      </w:r>
      <w:r w:rsidRPr="09BD7D44" w:rsidR="4213BB22">
        <w:rPr>
          <w:rFonts w:ascii="Arial" w:hAnsi="Arial" w:eastAsia="Arial" w:cs="Arial"/>
          <w:sz w:val="22"/>
          <w:szCs w:val="22"/>
        </w:rPr>
        <w:t xml:space="preserve">On the other hand, the company will be able to </w:t>
      </w:r>
      <w:r w:rsidRPr="09BD7D44" w:rsidR="4213BB22">
        <w:rPr>
          <w:rFonts w:ascii="Arial" w:hAnsi="Arial" w:eastAsia="Arial" w:cs="Arial"/>
          <w:sz w:val="22"/>
          <w:szCs w:val="22"/>
        </w:rPr>
        <w:t>provide</w:t>
      </w:r>
      <w:r w:rsidRPr="09BD7D44" w:rsidR="4213BB22">
        <w:rPr>
          <w:rFonts w:ascii="Arial" w:hAnsi="Arial" w:eastAsia="Arial" w:cs="Arial"/>
          <w:sz w:val="22"/>
          <w:szCs w:val="22"/>
        </w:rPr>
        <w:t xml:space="preserve"> a wide variety of products at a lower price, which will give it an advantage. Given the current state of the industry and the strength of the firm, the demand for Romanian cakes and pastries is expected to rise shortly. Finally, the economic analysis shows that the company will be profitable in the long term.</w:t>
      </w:r>
      <w:r w:rsidRPr="09BD7D44">
        <w:rPr>
          <w:rFonts w:cs="Times New Roman"/>
        </w:rPr>
        <w:br w:type="page"/>
      </w:r>
    </w:p>
    <w:sdt>
      <w:sdtPr>
        <w:id w:val="593999311"/>
        <w:docPartObj>
          <w:docPartGallery w:val="Table of Contents"/>
          <w:docPartUnique/>
        </w:docPartObj>
      </w:sdtPr>
      <w:sdtContent>
        <w:p w:rsidRPr="00764E58" w:rsidR="001834FC" w:rsidP="00764E58" w:rsidRDefault="001834FC" w14:paraId="5358D54C" w14:textId="28855B5F">
          <w:pPr>
            <w:pStyle w:val="TOCHeading"/>
            <w:spacing w:line="360" w:lineRule="auto"/>
            <w:jc w:val="both"/>
            <w:rPr>
              <w:rFonts w:ascii="Times New Roman" w:hAnsi="Times New Roman" w:cs="Times New Roman"/>
            </w:rPr>
          </w:pPr>
          <w:r w:rsidRPr="3C11DA60" w:rsidR="2DAF2861">
            <w:rPr>
              <w:rFonts w:ascii="Times New Roman" w:hAnsi="Times New Roman" w:cs="Times New Roman"/>
            </w:rPr>
            <w:t>Table of Contents</w:t>
          </w:r>
        </w:p>
        <w:p w:rsidRPr="00764E58" w:rsidR="00002462" w:rsidP="3C11DA60" w:rsidRDefault="001834FC" w14:paraId="1612F066" w14:textId="74269844">
          <w:pPr>
            <w:pStyle w:val="TOC1"/>
            <w:tabs>
              <w:tab w:val="right" w:leader="dot" w:pos="9360"/>
            </w:tabs>
            <w:rPr>
              <w:rFonts w:ascii="Times New Roman" w:hAnsi="Times New Roman" w:eastAsia="Calibri" w:cs="Vrinda"/>
              <w:noProof/>
              <w:color w:val="000000" w:themeColor="text1" w:themeTint="FF" w:themeShade="FF"/>
              <w:sz w:val="24"/>
              <w:szCs w:val="24"/>
              <w:lang w:val="en-US"/>
            </w:rPr>
          </w:pPr>
          <w:r>
            <w:fldChar w:fldCharType="begin"/>
          </w:r>
          <w:r>
            <w:instrText xml:space="preserve">TOC \o "1-3" \h \z \u</w:instrText>
          </w:r>
          <w:r>
            <w:fldChar w:fldCharType="separate"/>
          </w:r>
          <w:hyperlink w:anchor="_Toc73240660">
            <w:r w:rsidRPr="3C11DA60" w:rsidR="3C11DA60">
              <w:rPr>
                <w:rStyle w:val="Hyperlink"/>
              </w:rPr>
              <w:t>Executive summary:</w:t>
            </w:r>
            <w:r>
              <w:tab/>
            </w:r>
            <w:r>
              <w:fldChar w:fldCharType="begin"/>
            </w:r>
            <w:r>
              <w:instrText xml:space="preserve">PAGEREF _Toc73240660 \h</w:instrText>
            </w:r>
            <w:r>
              <w:fldChar w:fldCharType="separate"/>
            </w:r>
            <w:r w:rsidRPr="3C11DA60" w:rsidR="3C11DA60">
              <w:rPr>
                <w:rStyle w:val="Hyperlink"/>
              </w:rPr>
              <w:t>2</w:t>
            </w:r>
            <w:r>
              <w:fldChar w:fldCharType="end"/>
            </w:r>
          </w:hyperlink>
        </w:p>
        <w:p w:rsidRPr="00764E58" w:rsidR="00002462" w:rsidP="3C11DA60" w:rsidRDefault="000400BE" w14:paraId="6F9D39F1" w14:textId="0EE3009A">
          <w:pPr>
            <w:pStyle w:val="TOC1"/>
            <w:tabs>
              <w:tab w:val="right" w:leader="dot" w:pos="9360"/>
              <w:tab w:val="left" w:leader="none" w:pos="480"/>
            </w:tabs>
            <w:rPr>
              <w:rFonts w:ascii="Times New Roman" w:hAnsi="Times New Roman" w:eastAsia="Calibri" w:cs="Vrinda"/>
              <w:noProof/>
              <w:color w:val="000000" w:themeColor="text1" w:themeTint="FF" w:themeShade="FF"/>
              <w:sz w:val="24"/>
              <w:szCs w:val="24"/>
              <w:lang w:val="en-US"/>
            </w:rPr>
          </w:pPr>
          <w:hyperlink w:anchor="_Toc1098586526">
            <w:r w:rsidRPr="3C11DA60" w:rsidR="3C11DA60">
              <w:rPr>
                <w:rStyle w:val="Hyperlink"/>
              </w:rPr>
              <w:t>1.</w:t>
            </w:r>
            <w:r>
              <w:tab/>
            </w:r>
            <w:r w:rsidRPr="3C11DA60" w:rsidR="3C11DA60">
              <w:rPr>
                <w:rStyle w:val="Hyperlink"/>
              </w:rPr>
              <w:t>Business Overview</w:t>
            </w:r>
            <w:r>
              <w:tab/>
            </w:r>
            <w:r>
              <w:fldChar w:fldCharType="begin"/>
            </w:r>
            <w:r>
              <w:instrText xml:space="preserve">PAGEREF _Toc1098586526 \h</w:instrText>
            </w:r>
            <w:r>
              <w:fldChar w:fldCharType="separate"/>
            </w:r>
            <w:r w:rsidRPr="3C11DA60" w:rsidR="3C11DA60">
              <w:rPr>
                <w:rStyle w:val="Hyperlink"/>
              </w:rPr>
              <w:t>3</w:t>
            </w:r>
            <w:r>
              <w:fldChar w:fldCharType="end"/>
            </w:r>
          </w:hyperlink>
        </w:p>
        <w:p w:rsidRPr="00764E58" w:rsidR="00002462" w:rsidP="3C11DA60" w:rsidRDefault="000400BE" w14:paraId="7DC4B7ED" w14:textId="1A207175">
          <w:pPr>
            <w:pStyle w:val="TOC1"/>
            <w:tabs>
              <w:tab w:val="right" w:leader="dot" w:pos="9360"/>
              <w:tab w:val="left" w:leader="none" w:pos="480"/>
            </w:tabs>
            <w:rPr>
              <w:rFonts w:ascii="Times New Roman" w:hAnsi="Times New Roman" w:eastAsia="Calibri" w:cs="Vrinda"/>
              <w:noProof/>
              <w:color w:val="000000" w:themeColor="text1" w:themeTint="FF" w:themeShade="FF"/>
              <w:sz w:val="24"/>
              <w:szCs w:val="24"/>
              <w:lang w:val="en-US"/>
            </w:rPr>
          </w:pPr>
          <w:hyperlink w:anchor="_Toc598927970">
            <w:r w:rsidRPr="3C11DA60" w:rsidR="3C11DA60">
              <w:rPr>
                <w:rStyle w:val="Hyperlink"/>
              </w:rPr>
              <w:t>2.</w:t>
            </w:r>
            <w:r>
              <w:tab/>
            </w:r>
            <w:r w:rsidRPr="3C11DA60" w:rsidR="3C11DA60">
              <w:rPr>
                <w:rStyle w:val="Hyperlink"/>
              </w:rPr>
              <w:t>Product and Services</w:t>
            </w:r>
            <w:r>
              <w:tab/>
            </w:r>
            <w:r>
              <w:fldChar w:fldCharType="begin"/>
            </w:r>
            <w:r>
              <w:instrText xml:space="preserve">PAGEREF _Toc598927970 \h</w:instrText>
            </w:r>
            <w:r>
              <w:fldChar w:fldCharType="separate"/>
            </w:r>
            <w:r w:rsidRPr="3C11DA60" w:rsidR="3C11DA60">
              <w:rPr>
                <w:rStyle w:val="Hyperlink"/>
              </w:rPr>
              <w:t>4</w:t>
            </w:r>
            <w:r>
              <w:fldChar w:fldCharType="end"/>
            </w:r>
          </w:hyperlink>
        </w:p>
        <w:p w:rsidRPr="00764E58" w:rsidR="00002462" w:rsidP="3C11DA60" w:rsidRDefault="000400BE" w14:paraId="7ED0F628" w14:textId="292AC9CB">
          <w:pPr>
            <w:pStyle w:val="TOC1"/>
            <w:tabs>
              <w:tab w:val="right" w:leader="dot" w:pos="9360"/>
              <w:tab w:val="left" w:leader="none" w:pos="480"/>
            </w:tabs>
            <w:rPr>
              <w:rFonts w:ascii="Times New Roman" w:hAnsi="Times New Roman" w:eastAsia="Calibri" w:cs="Vrinda"/>
              <w:noProof/>
              <w:color w:val="000000" w:themeColor="text1" w:themeTint="FF" w:themeShade="FF"/>
              <w:sz w:val="24"/>
              <w:szCs w:val="24"/>
              <w:lang w:val="en-US"/>
            </w:rPr>
          </w:pPr>
          <w:hyperlink w:anchor="_Toc396733791">
            <w:r w:rsidRPr="3C11DA60" w:rsidR="3C11DA60">
              <w:rPr>
                <w:rStyle w:val="Hyperlink"/>
              </w:rPr>
              <w:t>3.</w:t>
            </w:r>
            <w:r>
              <w:tab/>
            </w:r>
            <w:r w:rsidRPr="3C11DA60" w:rsidR="3C11DA60">
              <w:rPr>
                <w:rStyle w:val="Hyperlink"/>
              </w:rPr>
              <w:t>Market audit</w:t>
            </w:r>
            <w:r>
              <w:tab/>
            </w:r>
            <w:r>
              <w:fldChar w:fldCharType="begin"/>
            </w:r>
            <w:r>
              <w:instrText xml:space="preserve">PAGEREF _Toc396733791 \h</w:instrText>
            </w:r>
            <w:r>
              <w:fldChar w:fldCharType="separate"/>
            </w:r>
            <w:r w:rsidRPr="3C11DA60" w:rsidR="3C11DA60">
              <w:rPr>
                <w:rStyle w:val="Hyperlink"/>
              </w:rPr>
              <w:t>5</w:t>
            </w:r>
            <w:r>
              <w:fldChar w:fldCharType="end"/>
            </w:r>
          </w:hyperlink>
        </w:p>
        <w:p w:rsidRPr="00764E58" w:rsidR="00002462" w:rsidP="3C11DA60" w:rsidRDefault="000400BE" w14:paraId="31804E80" w14:textId="6C37E92B">
          <w:pPr>
            <w:pStyle w:val="TOC2"/>
            <w:tabs>
              <w:tab w:val="right" w:leader="dot" w:pos="9360"/>
              <w:tab w:val="left" w:leader="none" w:pos="720"/>
            </w:tabs>
            <w:rPr>
              <w:rFonts w:ascii="Times New Roman" w:hAnsi="Times New Roman" w:eastAsia="Calibri" w:cs="Vrinda"/>
              <w:noProof/>
              <w:color w:val="000000" w:themeColor="text1" w:themeTint="FF" w:themeShade="FF"/>
              <w:sz w:val="24"/>
              <w:szCs w:val="24"/>
              <w:lang w:val="en-US"/>
            </w:rPr>
          </w:pPr>
          <w:hyperlink w:anchor="_Toc885607098">
            <w:r w:rsidRPr="3C11DA60" w:rsidR="3C11DA60">
              <w:rPr>
                <w:rStyle w:val="Hyperlink"/>
              </w:rPr>
              <w:t>3.1</w:t>
            </w:r>
            <w:r>
              <w:tab/>
            </w:r>
            <w:r w:rsidRPr="3C11DA60" w:rsidR="3C11DA60">
              <w:rPr>
                <w:rStyle w:val="Hyperlink"/>
              </w:rPr>
              <w:t>Competitors</w:t>
            </w:r>
            <w:r>
              <w:tab/>
            </w:r>
            <w:r>
              <w:fldChar w:fldCharType="begin"/>
            </w:r>
            <w:r>
              <w:instrText xml:space="preserve">PAGEREF _Toc885607098 \h</w:instrText>
            </w:r>
            <w:r>
              <w:fldChar w:fldCharType="separate"/>
            </w:r>
            <w:r w:rsidRPr="3C11DA60" w:rsidR="3C11DA60">
              <w:rPr>
                <w:rStyle w:val="Hyperlink"/>
              </w:rPr>
              <w:t>6</w:t>
            </w:r>
            <w:r>
              <w:fldChar w:fldCharType="end"/>
            </w:r>
          </w:hyperlink>
        </w:p>
        <w:p w:rsidRPr="00764E58" w:rsidR="00002462" w:rsidP="3C11DA60" w:rsidRDefault="000400BE" w14:paraId="2250429E" w14:textId="374816BB">
          <w:pPr>
            <w:pStyle w:val="TOC2"/>
            <w:tabs>
              <w:tab w:val="right" w:leader="dot" w:pos="9360"/>
              <w:tab w:val="left" w:leader="none" w:pos="720"/>
            </w:tabs>
            <w:rPr>
              <w:rFonts w:ascii="Times New Roman" w:hAnsi="Times New Roman" w:eastAsia="Calibri" w:cs="Vrinda"/>
              <w:noProof/>
              <w:color w:val="000000" w:themeColor="text1" w:themeTint="FF" w:themeShade="FF"/>
              <w:sz w:val="24"/>
              <w:szCs w:val="24"/>
              <w:lang w:val="en-US"/>
            </w:rPr>
          </w:pPr>
          <w:hyperlink w:anchor="_Toc1065737695">
            <w:r w:rsidRPr="3C11DA60" w:rsidR="3C11DA60">
              <w:rPr>
                <w:rStyle w:val="Hyperlink"/>
              </w:rPr>
              <w:t>3.2</w:t>
            </w:r>
            <w:r>
              <w:tab/>
            </w:r>
            <w:r w:rsidRPr="3C11DA60" w:rsidR="3C11DA60">
              <w:rPr>
                <w:rStyle w:val="Hyperlink"/>
              </w:rPr>
              <w:t>SWOT Analysis</w:t>
            </w:r>
            <w:r>
              <w:tab/>
            </w:r>
            <w:r>
              <w:fldChar w:fldCharType="begin"/>
            </w:r>
            <w:r>
              <w:instrText xml:space="preserve">PAGEREF _Toc1065737695 \h</w:instrText>
            </w:r>
            <w:r>
              <w:fldChar w:fldCharType="separate"/>
            </w:r>
            <w:r w:rsidRPr="3C11DA60" w:rsidR="3C11DA60">
              <w:rPr>
                <w:rStyle w:val="Hyperlink"/>
              </w:rPr>
              <w:t>6</w:t>
            </w:r>
            <w:r>
              <w:fldChar w:fldCharType="end"/>
            </w:r>
          </w:hyperlink>
        </w:p>
        <w:p w:rsidRPr="00764E58" w:rsidR="00002462" w:rsidP="3C11DA60" w:rsidRDefault="000400BE" w14:paraId="7C187120" w14:textId="13C1F42F">
          <w:pPr>
            <w:pStyle w:val="TOC2"/>
            <w:tabs>
              <w:tab w:val="right" w:leader="dot" w:pos="9360"/>
              <w:tab w:val="left" w:leader="none" w:pos="720"/>
            </w:tabs>
            <w:rPr>
              <w:rFonts w:ascii="Times New Roman" w:hAnsi="Times New Roman" w:eastAsia="Calibri" w:cs="Vrinda"/>
              <w:noProof/>
              <w:color w:val="000000" w:themeColor="text1" w:themeTint="FF" w:themeShade="FF"/>
              <w:sz w:val="24"/>
              <w:szCs w:val="24"/>
              <w:lang w:val="en-US"/>
            </w:rPr>
          </w:pPr>
          <w:hyperlink w:anchor="_Toc731877978">
            <w:r w:rsidRPr="3C11DA60" w:rsidR="3C11DA60">
              <w:rPr>
                <w:rStyle w:val="Hyperlink"/>
              </w:rPr>
              <w:t>3.3</w:t>
            </w:r>
            <w:r>
              <w:tab/>
            </w:r>
            <w:r w:rsidRPr="3C11DA60" w:rsidR="3C11DA60">
              <w:rPr>
                <w:rStyle w:val="Hyperlink"/>
              </w:rPr>
              <w:t>PESTLE Analysis</w:t>
            </w:r>
            <w:r>
              <w:tab/>
            </w:r>
            <w:r>
              <w:fldChar w:fldCharType="begin"/>
            </w:r>
            <w:r>
              <w:instrText xml:space="preserve">PAGEREF _Toc731877978 \h</w:instrText>
            </w:r>
            <w:r>
              <w:fldChar w:fldCharType="separate"/>
            </w:r>
            <w:r w:rsidRPr="3C11DA60" w:rsidR="3C11DA60">
              <w:rPr>
                <w:rStyle w:val="Hyperlink"/>
              </w:rPr>
              <w:t>7</w:t>
            </w:r>
            <w:r>
              <w:fldChar w:fldCharType="end"/>
            </w:r>
          </w:hyperlink>
        </w:p>
        <w:p w:rsidRPr="00764E58" w:rsidR="00002462" w:rsidP="3C11DA60" w:rsidRDefault="000400BE" w14:paraId="50B8CEA3" w14:textId="0B6ABFEB">
          <w:pPr>
            <w:pStyle w:val="TOC1"/>
            <w:tabs>
              <w:tab w:val="right" w:leader="dot" w:pos="9360"/>
            </w:tabs>
            <w:rPr>
              <w:rFonts w:ascii="Times New Roman" w:hAnsi="Times New Roman" w:eastAsia="Calibri" w:cs="Vrinda"/>
              <w:noProof/>
              <w:color w:val="000000" w:themeColor="text1" w:themeTint="FF" w:themeShade="FF"/>
              <w:sz w:val="24"/>
              <w:szCs w:val="24"/>
              <w:lang w:val="en-US"/>
            </w:rPr>
          </w:pPr>
          <w:hyperlink w:anchor="_Toc679529254">
            <w:r w:rsidRPr="3C11DA60" w:rsidR="3C11DA60">
              <w:rPr>
                <w:rStyle w:val="Hyperlink"/>
              </w:rPr>
              <w:t>4. Target Market</w:t>
            </w:r>
            <w:r>
              <w:tab/>
            </w:r>
            <w:r>
              <w:fldChar w:fldCharType="begin"/>
            </w:r>
            <w:r>
              <w:instrText xml:space="preserve">PAGEREF _Toc679529254 \h</w:instrText>
            </w:r>
            <w:r>
              <w:fldChar w:fldCharType="separate"/>
            </w:r>
            <w:r w:rsidRPr="3C11DA60" w:rsidR="3C11DA60">
              <w:rPr>
                <w:rStyle w:val="Hyperlink"/>
              </w:rPr>
              <w:t>9</w:t>
            </w:r>
            <w:r>
              <w:fldChar w:fldCharType="end"/>
            </w:r>
          </w:hyperlink>
        </w:p>
        <w:p w:rsidRPr="00764E58" w:rsidR="00002462" w:rsidP="3C11DA60" w:rsidRDefault="000400BE" w14:paraId="5CDC2059" w14:textId="57834363">
          <w:pPr>
            <w:pStyle w:val="TOC1"/>
            <w:tabs>
              <w:tab w:val="right" w:leader="dot" w:pos="9360"/>
            </w:tabs>
            <w:rPr>
              <w:rFonts w:ascii="Times New Roman" w:hAnsi="Times New Roman" w:eastAsia="Calibri" w:cs="Vrinda"/>
              <w:noProof/>
              <w:color w:val="000000" w:themeColor="text1" w:themeTint="FF" w:themeShade="FF"/>
              <w:sz w:val="24"/>
              <w:szCs w:val="24"/>
              <w:lang w:val="en-US"/>
            </w:rPr>
          </w:pPr>
          <w:hyperlink w:anchor="_Toc99134037">
            <w:r w:rsidRPr="3C11DA60" w:rsidR="3C11DA60">
              <w:rPr>
                <w:rStyle w:val="Hyperlink"/>
              </w:rPr>
              <w:t>5. Marketing Plan</w:t>
            </w:r>
            <w:r>
              <w:tab/>
            </w:r>
            <w:r>
              <w:fldChar w:fldCharType="begin"/>
            </w:r>
            <w:r>
              <w:instrText xml:space="preserve">PAGEREF _Toc99134037 \h</w:instrText>
            </w:r>
            <w:r>
              <w:fldChar w:fldCharType="separate"/>
            </w:r>
            <w:r w:rsidRPr="3C11DA60" w:rsidR="3C11DA60">
              <w:rPr>
                <w:rStyle w:val="Hyperlink"/>
              </w:rPr>
              <w:t>10</w:t>
            </w:r>
            <w:r>
              <w:fldChar w:fldCharType="end"/>
            </w:r>
          </w:hyperlink>
        </w:p>
        <w:p w:rsidRPr="00764E58" w:rsidR="00002462" w:rsidP="3C11DA60" w:rsidRDefault="000400BE" w14:paraId="03D1EE12" w14:textId="27626BCB">
          <w:pPr>
            <w:pStyle w:val="TOC1"/>
            <w:tabs>
              <w:tab w:val="right" w:leader="dot" w:pos="9360"/>
            </w:tabs>
            <w:rPr>
              <w:rFonts w:ascii="Times New Roman" w:hAnsi="Times New Roman" w:eastAsia="Calibri" w:cs="Vrinda"/>
              <w:noProof/>
              <w:color w:val="000000" w:themeColor="text1" w:themeTint="FF" w:themeShade="FF"/>
              <w:sz w:val="24"/>
              <w:szCs w:val="24"/>
              <w:lang w:val="en-US"/>
            </w:rPr>
          </w:pPr>
          <w:hyperlink w:anchor="_Toc1811269449">
            <w:r w:rsidRPr="3C11DA60" w:rsidR="3C11DA60">
              <w:rPr>
                <w:rStyle w:val="Hyperlink"/>
              </w:rPr>
              <w:t>6. Management Team</w:t>
            </w:r>
            <w:r>
              <w:tab/>
            </w:r>
            <w:r>
              <w:fldChar w:fldCharType="begin"/>
            </w:r>
            <w:r>
              <w:instrText xml:space="preserve">PAGEREF _Toc1811269449 \h</w:instrText>
            </w:r>
            <w:r>
              <w:fldChar w:fldCharType="separate"/>
            </w:r>
            <w:r w:rsidRPr="3C11DA60" w:rsidR="3C11DA60">
              <w:rPr>
                <w:rStyle w:val="Hyperlink"/>
              </w:rPr>
              <w:t>11</w:t>
            </w:r>
            <w:r>
              <w:fldChar w:fldCharType="end"/>
            </w:r>
          </w:hyperlink>
        </w:p>
        <w:p w:rsidRPr="00764E58" w:rsidR="00002462" w:rsidP="3C11DA60" w:rsidRDefault="000400BE" w14:paraId="27A6E60F" w14:textId="12606CC6">
          <w:pPr>
            <w:pStyle w:val="TOC1"/>
            <w:tabs>
              <w:tab w:val="right" w:leader="dot" w:pos="9360"/>
            </w:tabs>
            <w:rPr>
              <w:rFonts w:ascii="Times New Roman" w:hAnsi="Times New Roman" w:eastAsia="Calibri" w:cs="Vrinda"/>
              <w:noProof/>
              <w:color w:val="000000" w:themeColor="text1" w:themeTint="FF" w:themeShade="FF"/>
              <w:sz w:val="24"/>
              <w:szCs w:val="24"/>
              <w:lang w:val="en-US"/>
            </w:rPr>
          </w:pPr>
          <w:hyperlink w:anchor="_Toc187030767">
            <w:r w:rsidRPr="3C11DA60" w:rsidR="3C11DA60">
              <w:rPr>
                <w:rStyle w:val="Hyperlink"/>
              </w:rPr>
              <w:t>7. Financial Plan:</w:t>
            </w:r>
            <w:r>
              <w:tab/>
            </w:r>
            <w:r>
              <w:fldChar w:fldCharType="begin"/>
            </w:r>
            <w:r>
              <w:instrText xml:space="preserve">PAGEREF _Toc187030767 \h</w:instrText>
            </w:r>
            <w:r>
              <w:fldChar w:fldCharType="separate"/>
            </w:r>
            <w:r w:rsidRPr="3C11DA60" w:rsidR="3C11DA60">
              <w:rPr>
                <w:rStyle w:val="Hyperlink"/>
              </w:rPr>
              <w:t>11</w:t>
            </w:r>
            <w:r>
              <w:fldChar w:fldCharType="end"/>
            </w:r>
          </w:hyperlink>
        </w:p>
        <w:p w:rsidRPr="00764E58" w:rsidR="00002462" w:rsidP="3C11DA60" w:rsidRDefault="000400BE" w14:paraId="48D485CC" w14:textId="54A06F52">
          <w:pPr>
            <w:pStyle w:val="TOC2"/>
            <w:tabs>
              <w:tab w:val="right" w:leader="dot" w:pos="9360"/>
            </w:tabs>
            <w:rPr>
              <w:rFonts w:ascii="Times New Roman" w:hAnsi="Times New Roman" w:eastAsia="Calibri" w:cs="Vrinda"/>
              <w:noProof/>
              <w:color w:val="000000" w:themeColor="text1" w:themeTint="FF" w:themeShade="FF"/>
              <w:sz w:val="24"/>
              <w:szCs w:val="24"/>
              <w:lang w:val="en-US"/>
            </w:rPr>
          </w:pPr>
          <w:hyperlink w:anchor="_Toc1303651539">
            <w:r w:rsidRPr="3C11DA60" w:rsidR="3C11DA60">
              <w:rPr>
                <w:rStyle w:val="Hyperlink"/>
              </w:rPr>
              <w:t>7.1 Cashflow Forecast</w:t>
            </w:r>
            <w:r>
              <w:tab/>
            </w:r>
            <w:r>
              <w:fldChar w:fldCharType="begin"/>
            </w:r>
            <w:r>
              <w:instrText xml:space="preserve">PAGEREF _Toc1303651539 \h</w:instrText>
            </w:r>
            <w:r>
              <w:fldChar w:fldCharType="separate"/>
            </w:r>
            <w:r w:rsidRPr="3C11DA60" w:rsidR="3C11DA60">
              <w:rPr>
                <w:rStyle w:val="Hyperlink"/>
              </w:rPr>
              <w:t>12</w:t>
            </w:r>
            <w:r>
              <w:fldChar w:fldCharType="end"/>
            </w:r>
          </w:hyperlink>
        </w:p>
        <w:p w:rsidRPr="00764E58" w:rsidR="00002462" w:rsidP="3C11DA60" w:rsidRDefault="000400BE" w14:paraId="1C1DAD5E" w14:textId="0D21A43C">
          <w:pPr>
            <w:pStyle w:val="TOC2"/>
            <w:tabs>
              <w:tab w:val="right" w:leader="dot" w:pos="9360"/>
            </w:tabs>
            <w:rPr>
              <w:rFonts w:ascii="Times New Roman" w:hAnsi="Times New Roman" w:eastAsia="Calibri" w:cs="Vrinda"/>
              <w:noProof/>
              <w:color w:val="000000" w:themeColor="text1" w:themeTint="FF" w:themeShade="FF"/>
              <w:sz w:val="24"/>
              <w:szCs w:val="24"/>
              <w:lang w:val="en-US"/>
            </w:rPr>
          </w:pPr>
          <w:hyperlink w:anchor="_Toc1652738006">
            <w:r w:rsidRPr="3C11DA60" w:rsidR="3C11DA60">
              <w:rPr>
                <w:rStyle w:val="Hyperlink"/>
              </w:rPr>
              <w:t>7.2 Profit &amp; Loss</w:t>
            </w:r>
            <w:r>
              <w:tab/>
            </w:r>
            <w:r>
              <w:fldChar w:fldCharType="begin"/>
            </w:r>
            <w:r>
              <w:instrText xml:space="preserve">PAGEREF _Toc1652738006 \h</w:instrText>
            </w:r>
            <w:r>
              <w:fldChar w:fldCharType="separate"/>
            </w:r>
            <w:r w:rsidRPr="3C11DA60" w:rsidR="3C11DA60">
              <w:rPr>
                <w:rStyle w:val="Hyperlink"/>
              </w:rPr>
              <w:t>12</w:t>
            </w:r>
            <w:r>
              <w:fldChar w:fldCharType="end"/>
            </w:r>
          </w:hyperlink>
        </w:p>
        <w:p w:rsidRPr="00764E58" w:rsidR="00002462" w:rsidP="3C11DA60" w:rsidRDefault="000400BE" w14:paraId="3990A2DA" w14:textId="24DE21D2">
          <w:pPr>
            <w:pStyle w:val="TOC2"/>
            <w:tabs>
              <w:tab w:val="right" w:leader="dot" w:pos="9360"/>
            </w:tabs>
            <w:rPr>
              <w:rFonts w:ascii="Times New Roman" w:hAnsi="Times New Roman" w:eastAsia="Calibri" w:cs="Vrinda"/>
              <w:noProof/>
              <w:color w:val="000000" w:themeColor="text1" w:themeTint="FF" w:themeShade="FF"/>
              <w:sz w:val="24"/>
              <w:szCs w:val="24"/>
              <w:lang w:val="en-US"/>
            </w:rPr>
          </w:pPr>
          <w:hyperlink w:anchor="_Toc374037139">
            <w:r w:rsidRPr="3C11DA60" w:rsidR="3C11DA60">
              <w:rPr>
                <w:rStyle w:val="Hyperlink"/>
              </w:rPr>
              <w:t>Conclusion</w:t>
            </w:r>
            <w:r>
              <w:tab/>
            </w:r>
            <w:r>
              <w:fldChar w:fldCharType="begin"/>
            </w:r>
            <w:r>
              <w:instrText xml:space="preserve">PAGEREF _Toc374037139 \h</w:instrText>
            </w:r>
            <w:r>
              <w:fldChar w:fldCharType="separate"/>
            </w:r>
            <w:r w:rsidRPr="3C11DA60" w:rsidR="3C11DA60">
              <w:rPr>
                <w:rStyle w:val="Hyperlink"/>
              </w:rPr>
              <w:t>13</w:t>
            </w:r>
            <w:r>
              <w:fldChar w:fldCharType="end"/>
            </w:r>
          </w:hyperlink>
        </w:p>
        <w:p w:rsidRPr="00764E58" w:rsidR="00002462" w:rsidP="3C11DA60" w:rsidRDefault="000400BE" w14:paraId="7CC44568" w14:textId="36ACC7F0">
          <w:pPr>
            <w:pStyle w:val="TOC1"/>
            <w:tabs>
              <w:tab w:val="right" w:leader="dot" w:pos="9360"/>
            </w:tabs>
            <w:rPr>
              <w:rFonts w:ascii="Times New Roman" w:hAnsi="Times New Roman" w:eastAsia="Calibri" w:cs="Vrinda"/>
              <w:noProof/>
              <w:color w:val="000000" w:themeColor="text1" w:themeTint="FF" w:themeShade="FF"/>
              <w:sz w:val="24"/>
              <w:szCs w:val="24"/>
              <w:lang w:val="en-US"/>
            </w:rPr>
          </w:pPr>
          <w:hyperlink w:anchor="_Toc1873484071">
            <w:r w:rsidRPr="3C11DA60" w:rsidR="3C11DA60">
              <w:rPr>
                <w:rStyle w:val="Hyperlink"/>
              </w:rPr>
              <w:t>Reference</w:t>
            </w:r>
            <w:r>
              <w:tab/>
            </w:r>
            <w:r>
              <w:fldChar w:fldCharType="begin"/>
            </w:r>
            <w:r>
              <w:instrText xml:space="preserve">PAGEREF _Toc1873484071 \h</w:instrText>
            </w:r>
            <w:r>
              <w:fldChar w:fldCharType="separate"/>
            </w:r>
            <w:r w:rsidRPr="3C11DA60" w:rsidR="3C11DA60">
              <w:rPr>
                <w:rStyle w:val="Hyperlink"/>
              </w:rPr>
              <w:t>15</w:t>
            </w:r>
            <w:r>
              <w:fldChar w:fldCharType="end"/>
            </w:r>
          </w:hyperlink>
          <w:r>
            <w:fldChar w:fldCharType="end"/>
          </w:r>
        </w:p>
      </w:sdtContent>
    </w:sdt>
    <w:p w:rsidRPr="00764E58" w:rsidR="001834FC" w:rsidP="00764E58" w:rsidRDefault="001834FC" w14:paraId="11FB9FCD" w14:textId="21788B51">
      <w:pPr>
        <w:rPr>
          <w:rFonts w:cs="Times New Roman"/>
        </w:rPr>
      </w:pPr>
    </w:p>
    <w:p w:rsidRPr="00764E58" w:rsidR="001834FC" w:rsidP="00764E58" w:rsidRDefault="001834FC" w14:paraId="0E64312A" w14:textId="73F329D3">
      <w:pPr>
        <w:rPr>
          <w:rFonts w:cs="Times New Roman"/>
        </w:rPr>
      </w:pPr>
    </w:p>
    <w:p w:rsidRPr="00764E58" w:rsidR="001834FC" w:rsidP="00764E58" w:rsidRDefault="001834FC" w14:paraId="52988457" w14:textId="77777777">
      <w:pPr>
        <w:rPr>
          <w:rFonts w:cs="Times New Roman"/>
        </w:rPr>
      </w:pPr>
      <w:r w:rsidRPr="00764E58">
        <w:rPr>
          <w:rFonts w:cs="Times New Roman"/>
        </w:rPr>
        <w:br w:type="page"/>
      </w:r>
    </w:p>
    <w:p w:rsidRPr="00764E58" w:rsidR="001834FC" w:rsidP="00764E58" w:rsidRDefault="001834FC" w14:paraId="0BEB37EE" w14:textId="77777777">
      <w:pPr>
        <w:pStyle w:val="Heading1"/>
        <w:rPr>
          <w:rFonts w:ascii="Times New Roman" w:hAnsi="Times New Roman" w:cs="Times New Roman"/>
        </w:rPr>
        <w:sectPr w:rsidRPr="00764E58" w:rsidR="001834FC" w:rsidSect="001834FC">
          <w:footerReference w:type="default" r:id="rId8"/>
          <w:pgSz w:w="12240" w:h="15840" w:orient="portrait"/>
          <w:pgMar w:top="1440" w:right="1440" w:bottom="1440" w:left="1440" w:header="720" w:footer="720" w:gutter="0"/>
          <w:pgNumType w:fmt="lowerRoman"/>
          <w:cols w:space="720"/>
          <w:docGrid w:linePitch="360"/>
        </w:sectPr>
      </w:pPr>
    </w:p>
    <w:p w:rsidRPr="00764E58" w:rsidR="009E58F7" w:rsidP="00764E58" w:rsidRDefault="009E58F7" w14:paraId="5346A25A" w14:textId="7AEA106A">
      <w:pPr>
        <w:pStyle w:val="Heading1"/>
        <w:numPr>
          <w:ilvl w:val="0"/>
          <w:numId w:val="2"/>
        </w:numPr>
        <w:rPr>
          <w:rFonts w:ascii="Times New Roman" w:hAnsi="Times New Roman" w:cs="Times New Roman"/>
        </w:rPr>
      </w:pPr>
      <w:bookmarkStart w:name="_Toc1098586526" w:id="1406572850"/>
      <w:r w:rsidRPr="3C11DA60" w:rsidR="71EE83A9">
        <w:rPr>
          <w:rFonts w:ascii="Times New Roman" w:hAnsi="Times New Roman" w:cs="Times New Roman"/>
        </w:rPr>
        <w:t>Business Overview</w:t>
      </w:r>
      <w:bookmarkEnd w:id="1406572850"/>
    </w:p>
    <w:p w:rsidRPr="00764E58" w:rsidR="00632BC5" w:rsidP="09BD7D44" w:rsidRDefault="00632BC5" w14:paraId="13AA36DF" w14:textId="217B6D81">
      <w:pPr>
        <w:pStyle w:val="NormalWeb"/>
        <w:spacing w:before="0" w:beforeAutospacing="off" w:after="60" w:afterAutospacing="off" w:line="360" w:lineRule="auto"/>
        <w:jc w:val="both"/>
        <w:rPr>
          <w:rFonts w:ascii="Arial" w:hAnsi="Arial" w:eastAsia="Arial" w:cs="Arial"/>
          <w:sz w:val="22"/>
          <w:szCs w:val="22"/>
        </w:rPr>
      </w:pPr>
      <w:r w:rsidRPr="09BD7D44" w:rsidR="4213BB22">
        <w:rPr>
          <w:rFonts w:ascii="Arial" w:hAnsi="Arial" w:eastAsia="Arial" w:cs="Arial"/>
          <w:sz w:val="22"/>
          <w:szCs w:val="22"/>
        </w:rPr>
        <w:t xml:space="preserve">Without question, the bakeries industry is thriving more than it ever has previously in our day and age. Every corner in a metropolis has at least one patisserie or cafe, and that </w:t>
      </w:r>
      <w:r w:rsidRPr="09BD7D44" w:rsidR="4213BB22">
        <w:rPr>
          <w:rFonts w:ascii="Arial" w:hAnsi="Arial" w:eastAsia="Arial" w:cs="Arial"/>
          <w:sz w:val="22"/>
          <w:szCs w:val="22"/>
        </w:rPr>
        <w:t>isn't</w:t>
      </w:r>
      <w:r w:rsidRPr="09BD7D44" w:rsidR="4213BB22">
        <w:rPr>
          <w:rFonts w:ascii="Arial" w:hAnsi="Arial" w:eastAsia="Arial" w:cs="Arial"/>
          <w:sz w:val="22"/>
          <w:szCs w:val="22"/>
        </w:rPr>
        <w:t xml:space="preserve"> saying much. </w:t>
      </w:r>
      <w:r w:rsidRPr="09BD7D44" w:rsidR="092B1DCC">
        <w:rPr>
          <w:rFonts w:ascii="Arial" w:hAnsi="Arial" w:eastAsia="Arial" w:cs="Arial"/>
          <w:color w:val="FF0000"/>
          <w:sz w:val="22"/>
          <w:szCs w:val="22"/>
        </w:rPr>
        <w:t>Balkan</w:t>
      </w:r>
      <w:r w:rsidRPr="09BD7D44" w:rsidR="4213BB22">
        <w:rPr>
          <w:rFonts w:ascii="Arial" w:hAnsi="Arial" w:eastAsia="Arial" w:cs="Arial"/>
          <w:color w:val="FF0000"/>
          <w:sz w:val="22"/>
          <w:szCs w:val="22"/>
        </w:rPr>
        <w:t xml:space="preserve"> Cakes and bakes </w:t>
      </w:r>
      <w:r w:rsidRPr="09BD7D44" w:rsidR="4213BB22">
        <w:rPr>
          <w:rFonts w:ascii="Arial" w:hAnsi="Arial" w:eastAsia="Arial" w:cs="Arial"/>
          <w:sz w:val="22"/>
          <w:szCs w:val="22"/>
        </w:rPr>
        <w:t>is a bakery business that aims to satisfy the need for b</w:t>
      </w:r>
      <w:r w:rsidRPr="09BD7D44" w:rsidR="0042A74C">
        <w:rPr>
          <w:rFonts w:ascii="Arial" w:hAnsi="Arial" w:eastAsia="Arial" w:cs="Arial"/>
          <w:sz w:val="22"/>
          <w:szCs w:val="22"/>
        </w:rPr>
        <w:t>a</w:t>
      </w:r>
      <w:r w:rsidRPr="09BD7D44" w:rsidR="4213BB22">
        <w:rPr>
          <w:rFonts w:ascii="Arial" w:hAnsi="Arial" w:eastAsia="Arial" w:cs="Arial"/>
          <w:sz w:val="22"/>
          <w:szCs w:val="22"/>
        </w:rPr>
        <w:t>kery products around the locality</w:t>
      </w:r>
      <w:r w:rsidRPr="09BD7D44" w:rsidR="30E1A66C">
        <w:rPr>
          <w:rFonts w:ascii="Arial" w:hAnsi="Arial" w:eastAsia="Arial" w:cs="Arial"/>
          <w:sz w:val="22"/>
          <w:szCs w:val="22"/>
        </w:rPr>
        <w:t xml:space="preserve"> (</w:t>
      </w:r>
      <w:r w:rsidRPr="09BD7D44" w:rsidR="30E1A66C">
        <w:rPr>
          <w:rFonts w:ascii="Arial" w:hAnsi="Arial" w:eastAsia="Arial" w:cs="Arial"/>
          <w:color w:val="000000" w:themeColor="text1" w:themeTint="FF" w:themeShade="FF"/>
          <w:sz w:val="22"/>
          <w:szCs w:val="22"/>
        </w:rPr>
        <w:t xml:space="preserve">Abdullah </w:t>
      </w:r>
      <w:r w:rsidRPr="09BD7D44" w:rsidR="30E1A66C">
        <w:rPr>
          <w:rFonts w:ascii="Arial" w:hAnsi="Arial" w:eastAsia="Arial" w:cs="Arial"/>
          <w:color w:val="000000" w:themeColor="text1" w:themeTint="FF" w:themeShade="FF"/>
          <w:sz w:val="22"/>
          <w:szCs w:val="22"/>
        </w:rPr>
        <w:t>Saif</w:t>
      </w:r>
      <w:r w:rsidRPr="09BD7D44" w:rsidR="30E1A66C">
        <w:rPr>
          <w:rFonts w:ascii="Arial" w:hAnsi="Arial" w:eastAsia="Arial" w:cs="Arial"/>
          <w:color w:val="000000" w:themeColor="text1" w:themeTint="FF" w:themeShade="FF"/>
          <w:sz w:val="22"/>
          <w:szCs w:val="22"/>
        </w:rPr>
        <w:t>, 2015)</w:t>
      </w:r>
      <w:r w:rsidRPr="09BD7D44" w:rsidR="4213BB22">
        <w:rPr>
          <w:rFonts w:ascii="Arial" w:hAnsi="Arial" w:eastAsia="Arial" w:cs="Arial"/>
          <w:sz w:val="22"/>
          <w:szCs w:val="22"/>
        </w:rPr>
        <w:t xml:space="preserve">. It is situated </w:t>
      </w:r>
      <w:r w:rsidRPr="09BD7D44" w:rsidR="0042A74C">
        <w:rPr>
          <w:rFonts w:ascii="Arial" w:hAnsi="Arial" w:eastAsia="Arial" w:cs="Arial"/>
          <w:sz w:val="22"/>
          <w:szCs w:val="22"/>
        </w:rPr>
        <w:t>at</w:t>
      </w:r>
      <w:r w:rsidRPr="09BD7D44" w:rsidR="4213BB22">
        <w:rPr>
          <w:rFonts w:ascii="Arial" w:hAnsi="Arial" w:eastAsia="Arial" w:cs="Arial"/>
          <w:sz w:val="22"/>
          <w:szCs w:val="22"/>
        </w:rPr>
        <w:t xml:space="preserve"> 35 </w:t>
      </w:r>
      <w:r w:rsidRPr="09BD7D44" w:rsidR="4213BB22">
        <w:rPr>
          <w:rFonts w:ascii="Arial" w:hAnsi="Arial" w:eastAsia="Arial" w:cs="Arial"/>
          <w:sz w:val="22"/>
          <w:szCs w:val="22"/>
        </w:rPr>
        <w:t>Jesmond</w:t>
      </w:r>
      <w:r w:rsidRPr="09BD7D44" w:rsidR="4213BB22">
        <w:rPr>
          <w:rFonts w:ascii="Arial" w:hAnsi="Arial" w:eastAsia="Arial" w:cs="Arial"/>
          <w:sz w:val="22"/>
          <w:szCs w:val="22"/>
        </w:rPr>
        <w:t xml:space="preserve"> Rd, in </w:t>
      </w:r>
      <w:proofErr w:type="spellStart"/>
      <w:r w:rsidRPr="09BD7D44" w:rsidR="4213BB22">
        <w:rPr>
          <w:rFonts w:ascii="Arial" w:hAnsi="Arial" w:eastAsia="Arial" w:cs="Arial"/>
          <w:sz w:val="22"/>
          <w:szCs w:val="22"/>
        </w:rPr>
        <w:t>Kilndown</w:t>
      </w:r>
      <w:proofErr w:type="spellEnd"/>
      <w:r w:rsidRPr="09BD7D44" w:rsidR="4213BB22">
        <w:rPr>
          <w:rFonts w:ascii="Arial" w:hAnsi="Arial" w:eastAsia="Arial" w:cs="Arial"/>
          <w:sz w:val="22"/>
          <w:szCs w:val="22"/>
        </w:rPr>
        <w:t xml:space="preserve"> City</w:t>
      </w:r>
      <w:r w:rsidRPr="09BD7D44" w:rsidR="0042A74C">
        <w:rPr>
          <w:rFonts w:ascii="Arial" w:hAnsi="Arial" w:eastAsia="Arial" w:cs="Arial"/>
          <w:sz w:val="22"/>
          <w:szCs w:val="22"/>
        </w:rPr>
        <w:t>, London</w:t>
      </w:r>
      <w:r w:rsidRPr="09BD7D44" w:rsidR="4213BB22">
        <w:rPr>
          <w:rFonts w:ascii="Arial" w:hAnsi="Arial" w:eastAsia="Arial" w:cs="Arial"/>
          <w:sz w:val="22"/>
          <w:szCs w:val="22"/>
        </w:rPr>
        <w:t xml:space="preserve">. Traditional </w:t>
      </w:r>
      <w:r w:rsidRPr="09BD7D44" w:rsidR="092B1DCC">
        <w:rPr>
          <w:rFonts w:ascii="Arial" w:hAnsi="Arial" w:eastAsia="Arial" w:cs="Arial"/>
          <w:sz w:val="22"/>
          <w:szCs w:val="22"/>
        </w:rPr>
        <w:t>Balkan</w:t>
      </w:r>
      <w:r w:rsidRPr="09BD7D44" w:rsidR="4213BB22">
        <w:rPr>
          <w:rFonts w:ascii="Arial" w:hAnsi="Arial" w:eastAsia="Arial" w:cs="Arial"/>
          <w:sz w:val="22"/>
          <w:szCs w:val="22"/>
        </w:rPr>
        <w:t xml:space="preserve"> baking techniques create their bakery delicacies, lovingly crafted by hand. Great coffee is like a well-timed gift. They are planning to focus on their product development activities</w:t>
      </w:r>
      <w:r w:rsidRPr="09BD7D44" w:rsidR="0042A74C">
        <w:rPr>
          <w:rFonts w:ascii="Arial" w:hAnsi="Arial" w:eastAsia="Arial" w:cs="Arial"/>
          <w:sz w:val="22"/>
          <w:szCs w:val="22"/>
        </w:rPr>
        <w:t>,</w:t>
      </w:r>
      <w:r w:rsidRPr="09BD7D44" w:rsidR="4213BB22">
        <w:rPr>
          <w:rFonts w:ascii="Arial" w:hAnsi="Arial" w:eastAsia="Arial" w:cs="Arial"/>
          <w:sz w:val="22"/>
          <w:szCs w:val="22"/>
        </w:rPr>
        <w:t xml:space="preserve"> and regularly they are trying to provide their customer with </w:t>
      </w:r>
      <w:r w:rsidRPr="09BD7D44" w:rsidR="0042A74C">
        <w:rPr>
          <w:rFonts w:ascii="Arial" w:hAnsi="Arial" w:eastAsia="Arial" w:cs="Arial"/>
          <w:sz w:val="22"/>
          <w:szCs w:val="22"/>
        </w:rPr>
        <w:t xml:space="preserve">a </w:t>
      </w:r>
      <w:r w:rsidRPr="09BD7D44" w:rsidR="4213BB22">
        <w:rPr>
          <w:rFonts w:ascii="Arial" w:hAnsi="Arial" w:eastAsia="Arial" w:cs="Arial"/>
          <w:sz w:val="22"/>
          <w:szCs w:val="22"/>
        </w:rPr>
        <w:t>better experience.</w:t>
      </w:r>
      <w:r w:rsidRPr="09BD7D44" w:rsidR="0042A74C">
        <w:rPr>
          <w:rFonts w:ascii="Arial" w:hAnsi="Arial" w:eastAsia="Arial" w:cs="Arial"/>
          <w:sz w:val="22"/>
          <w:szCs w:val="22"/>
        </w:rPr>
        <w:t xml:space="preserve"> As a young company, we all shared the goal of opening a bakery. Our inventiveness and desire to work in the </w:t>
      </w:r>
      <w:r w:rsidRPr="09BD7D44" w:rsidR="0042A74C">
        <w:rPr>
          <w:rFonts w:ascii="Arial" w:hAnsi="Arial" w:eastAsia="Arial" w:cs="Arial"/>
          <w:sz w:val="22"/>
          <w:szCs w:val="22"/>
        </w:rPr>
        <w:t>baking</w:t>
      </w:r>
      <w:r w:rsidRPr="09BD7D44" w:rsidR="0042A74C">
        <w:rPr>
          <w:rFonts w:ascii="Arial" w:hAnsi="Arial" w:eastAsia="Arial" w:cs="Arial"/>
          <w:sz w:val="22"/>
          <w:szCs w:val="22"/>
        </w:rPr>
        <w:t xml:space="preserve"> sector were the driving forces behind our decision to create a bakery. One of our parents ran a bakery in the past, but it had to close for</w:t>
      </w:r>
      <w:r w:rsidRPr="09BD7D44" w:rsidR="0042A74C">
        <w:rPr>
          <w:rFonts w:ascii="Arial" w:hAnsi="Arial" w:eastAsia="Arial" w:cs="Arial"/>
          <w:sz w:val="22"/>
          <w:szCs w:val="22"/>
        </w:rPr>
        <w:t xml:space="preserve"> </w:t>
      </w:r>
      <w:r w:rsidRPr="09BD7D44" w:rsidR="0042A74C">
        <w:rPr>
          <w:rFonts w:ascii="Arial" w:hAnsi="Arial" w:eastAsia="Arial" w:cs="Arial"/>
          <w:sz w:val="22"/>
          <w:szCs w:val="22"/>
        </w:rPr>
        <w:t>various reason</w:t>
      </w:r>
      <w:r w:rsidRPr="09BD7D44" w:rsidR="0042A74C">
        <w:rPr>
          <w:rFonts w:ascii="Arial" w:hAnsi="Arial" w:eastAsia="Arial" w:cs="Arial"/>
          <w:sz w:val="22"/>
          <w:szCs w:val="22"/>
        </w:rPr>
        <w:t>s</w:t>
      </w:r>
      <w:r w:rsidRPr="09BD7D44" w:rsidR="0042A74C">
        <w:rPr>
          <w:rFonts w:ascii="Arial" w:hAnsi="Arial" w:eastAsia="Arial" w:cs="Arial"/>
          <w:sz w:val="22"/>
          <w:szCs w:val="22"/>
        </w:rPr>
        <w:t>. The team members have always had a sweet craving. After that, the individual desired to create his own bread business to resurrect their parents' beloved goal. Additionally,</w:t>
      </w:r>
      <w:r w:rsidRPr="09BD7D44" w:rsidR="0042A74C">
        <w:rPr>
          <w:rFonts w:ascii="Arial" w:hAnsi="Arial" w:eastAsia="Arial" w:cs="Arial"/>
          <w:sz w:val="22"/>
          <w:szCs w:val="22"/>
        </w:rPr>
        <w:t xml:space="preserve"> </w:t>
      </w:r>
      <w:r w:rsidRPr="09BD7D44" w:rsidR="0042A74C">
        <w:rPr>
          <w:rFonts w:ascii="Arial" w:hAnsi="Arial" w:eastAsia="Arial" w:cs="Arial"/>
          <w:sz w:val="22"/>
          <w:szCs w:val="22"/>
        </w:rPr>
        <w:t>we'v</w:t>
      </w:r>
      <w:r w:rsidRPr="09BD7D44" w:rsidR="0042A74C">
        <w:rPr>
          <w:rFonts w:ascii="Arial" w:hAnsi="Arial" w:eastAsia="Arial" w:cs="Arial"/>
          <w:sz w:val="22"/>
          <w:szCs w:val="22"/>
        </w:rPr>
        <w:t>e</w:t>
      </w:r>
      <w:r w:rsidRPr="09BD7D44" w:rsidR="0042A74C">
        <w:rPr>
          <w:rFonts w:ascii="Arial" w:hAnsi="Arial" w:eastAsia="Arial" w:cs="Arial"/>
          <w:sz w:val="22"/>
          <w:szCs w:val="22"/>
        </w:rPr>
        <w:t xml:space="preserve"> </w:t>
      </w:r>
      <w:proofErr w:type="gramStart"/>
      <w:r w:rsidRPr="09BD7D44" w:rsidR="0042A74C">
        <w:rPr>
          <w:rFonts w:ascii="Arial" w:hAnsi="Arial" w:eastAsia="Arial" w:cs="Arial"/>
          <w:sz w:val="22"/>
          <w:szCs w:val="22"/>
        </w:rPr>
        <w:t>looked int</w:t>
      </w:r>
      <w:r w:rsidRPr="09BD7D44" w:rsidR="0042A74C">
        <w:rPr>
          <w:rFonts w:ascii="Arial" w:hAnsi="Arial" w:eastAsia="Arial" w:cs="Arial"/>
          <w:sz w:val="22"/>
          <w:szCs w:val="22"/>
        </w:rPr>
        <w:t>o</w:t>
      </w:r>
      <w:proofErr w:type="gramEnd"/>
      <w:r w:rsidRPr="09BD7D44" w:rsidR="0042A74C">
        <w:rPr>
          <w:rFonts w:ascii="Arial" w:hAnsi="Arial" w:eastAsia="Arial" w:cs="Arial"/>
          <w:sz w:val="22"/>
          <w:szCs w:val="22"/>
        </w:rPr>
        <w:t xml:space="preserve"> the state's interest in bakery items and have predicted that it would be</w:t>
      </w:r>
      <w:r w:rsidRPr="09BD7D44" w:rsidR="0042A74C">
        <w:rPr>
          <w:rFonts w:ascii="Arial" w:hAnsi="Arial" w:eastAsia="Arial" w:cs="Arial"/>
          <w:sz w:val="22"/>
          <w:szCs w:val="22"/>
        </w:rPr>
        <w:t xml:space="preserve"> </w:t>
      </w:r>
      <w:r w:rsidRPr="09BD7D44" w:rsidR="0042A74C">
        <w:rPr>
          <w:rFonts w:ascii="Arial" w:hAnsi="Arial" w:eastAsia="Arial" w:cs="Arial"/>
          <w:sz w:val="22"/>
          <w:szCs w:val="22"/>
        </w:rPr>
        <w:t>substantia</w:t>
      </w:r>
      <w:r w:rsidRPr="09BD7D44" w:rsidR="0042A74C">
        <w:rPr>
          <w:rFonts w:ascii="Arial" w:hAnsi="Arial" w:eastAsia="Arial" w:cs="Arial"/>
          <w:sz w:val="22"/>
          <w:szCs w:val="22"/>
        </w:rPr>
        <w:t>l</w:t>
      </w:r>
      <w:r w:rsidRPr="09BD7D44" w:rsidR="0042A74C">
        <w:rPr>
          <w:rFonts w:ascii="Arial" w:hAnsi="Arial" w:eastAsia="Arial" w:cs="Arial"/>
          <w:sz w:val="22"/>
          <w:szCs w:val="22"/>
        </w:rPr>
        <w:t>. As a result, starting this firm will be</w:t>
      </w:r>
      <w:r w:rsidRPr="09BD7D44" w:rsidR="0042A74C">
        <w:rPr>
          <w:rFonts w:ascii="Arial" w:hAnsi="Arial" w:eastAsia="Arial" w:cs="Arial"/>
          <w:sz w:val="22"/>
          <w:szCs w:val="22"/>
        </w:rPr>
        <w:t xml:space="preserve"> </w:t>
      </w:r>
      <w:r w:rsidRPr="09BD7D44" w:rsidR="0042A74C">
        <w:rPr>
          <w:rFonts w:ascii="Arial" w:hAnsi="Arial" w:eastAsia="Arial" w:cs="Arial"/>
          <w:sz w:val="22"/>
          <w:szCs w:val="22"/>
        </w:rPr>
        <w:t>feasibl</w:t>
      </w:r>
      <w:r w:rsidRPr="09BD7D44" w:rsidR="0042A74C">
        <w:rPr>
          <w:rFonts w:ascii="Arial" w:hAnsi="Arial" w:eastAsia="Arial" w:cs="Arial"/>
          <w:sz w:val="22"/>
          <w:szCs w:val="22"/>
        </w:rPr>
        <w:t>e</w:t>
      </w:r>
      <w:r w:rsidRPr="09BD7D44" w:rsidR="0042A74C">
        <w:rPr>
          <w:rFonts w:ascii="Arial" w:hAnsi="Arial" w:eastAsia="Arial" w:cs="Arial"/>
          <w:sz w:val="22"/>
          <w:szCs w:val="22"/>
        </w:rPr>
        <w:t xml:space="preserve"> and exciting.</w:t>
      </w:r>
    </w:p>
    <w:p w:rsidRPr="00764E58" w:rsidR="00F97E39" w:rsidP="00764E58" w:rsidRDefault="00F97E39" w14:paraId="1ADCB0EC" w14:textId="77777777">
      <w:pPr>
        <w:pStyle w:val="NormalWeb"/>
        <w:spacing w:before="0" w:beforeAutospacing="0" w:after="60" w:afterAutospacing="0" w:line="360" w:lineRule="auto"/>
        <w:jc w:val="both"/>
      </w:pPr>
    </w:p>
    <w:p w:rsidRPr="00764E58" w:rsidR="00F97E39" w:rsidP="00764E58" w:rsidRDefault="00F97E39" w14:paraId="25C89F68" w14:textId="77777777">
      <w:pPr>
        <w:pStyle w:val="NormalWeb"/>
        <w:spacing w:before="0" w:beforeAutospacing="0" w:after="60" w:afterAutospacing="0" w:line="360" w:lineRule="auto"/>
        <w:jc w:val="both"/>
      </w:pPr>
    </w:p>
    <w:p w:rsidRPr="00764E58" w:rsidR="00F97E39" w:rsidP="00764E58" w:rsidRDefault="00F97E39" w14:paraId="1C980D4F" w14:textId="77777777">
      <w:pPr>
        <w:pStyle w:val="NormalWeb"/>
        <w:spacing w:before="0" w:beforeAutospacing="0" w:after="60" w:afterAutospacing="0" w:line="360" w:lineRule="auto"/>
        <w:jc w:val="both"/>
      </w:pPr>
    </w:p>
    <w:p w:rsidRPr="00764E58" w:rsidR="00F97E39" w:rsidP="00764E58" w:rsidRDefault="00F97E39" w14:paraId="10434FD7" w14:textId="77777777">
      <w:pPr>
        <w:pStyle w:val="NormalWeb"/>
        <w:spacing w:before="0" w:beforeAutospacing="0" w:after="60" w:afterAutospacing="0" w:line="360" w:lineRule="auto"/>
        <w:jc w:val="both"/>
      </w:pPr>
    </w:p>
    <w:p w:rsidRPr="00764E58" w:rsidR="00F97E39" w:rsidP="00764E58" w:rsidRDefault="00F97E39" w14:paraId="015AB12B" w14:textId="77777777">
      <w:pPr>
        <w:pStyle w:val="NormalWeb"/>
        <w:spacing w:before="0" w:beforeAutospacing="0" w:after="60" w:afterAutospacing="0" w:line="360" w:lineRule="auto"/>
        <w:jc w:val="both"/>
      </w:pPr>
    </w:p>
    <w:p w:rsidRPr="00764E58" w:rsidR="00F97E39" w:rsidP="00764E58" w:rsidRDefault="00F97E39" w14:paraId="0F4B6BBB" w14:textId="77777777">
      <w:pPr>
        <w:pStyle w:val="NormalWeb"/>
        <w:spacing w:before="0" w:beforeAutospacing="0" w:after="60" w:afterAutospacing="0" w:line="360" w:lineRule="auto"/>
        <w:jc w:val="both"/>
      </w:pPr>
    </w:p>
    <w:p w:rsidRPr="00764E58" w:rsidR="00F97E39" w:rsidP="00764E58" w:rsidRDefault="00F97E39" w14:paraId="5B70A5BF" w14:textId="77777777">
      <w:pPr>
        <w:pStyle w:val="NormalWeb"/>
        <w:spacing w:before="0" w:beforeAutospacing="0" w:after="60" w:afterAutospacing="0" w:line="360" w:lineRule="auto"/>
        <w:jc w:val="both"/>
      </w:pPr>
    </w:p>
    <w:p w:rsidRPr="00764E58" w:rsidR="00F97E39" w:rsidP="00764E58" w:rsidRDefault="00F97E39" w14:paraId="0B937A4D" w14:textId="77777777">
      <w:pPr>
        <w:pStyle w:val="NormalWeb"/>
        <w:spacing w:before="0" w:beforeAutospacing="0" w:after="60" w:afterAutospacing="0" w:line="360" w:lineRule="auto"/>
        <w:jc w:val="both"/>
      </w:pPr>
    </w:p>
    <w:p w:rsidRPr="00764E58" w:rsidR="00F97E39" w:rsidP="00764E58" w:rsidRDefault="00F97E39" w14:paraId="33C798F7" w14:textId="77777777">
      <w:pPr>
        <w:pStyle w:val="NormalWeb"/>
        <w:spacing w:before="0" w:beforeAutospacing="0" w:after="60" w:afterAutospacing="0" w:line="360" w:lineRule="auto"/>
        <w:jc w:val="both"/>
      </w:pPr>
    </w:p>
    <w:p w:rsidRPr="00764E58" w:rsidR="00632BC5" w:rsidP="00764E58" w:rsidRDefault="00632BC5" w14:paraId="38BB0CE2" w14:textId="459F7B6E">
      <w:pPr>
        <w:rPr>
          <w:rFonts w:cs="Times New Roman"/>
        </w:rPr>
      </w:pPr>
    </w:p>
    <w:p w:rsidR="00140488" w:rsidP="09BD7D44" w:rsidRDefault="00140488" w14:paraId="0AB6EA19" w14:textId="77777777">
      <w:pPr>
        <w:spacing w:line="259" w:lineRule="auto"/>
        <w:jc w:val="left"/>
        <w:rPr>
          <w:rFonts w:eastAsia="" w:cs="Times New Roman" w:eastAsiaTheme="majorEastAsia"/>
          <w:b w:val="1"/>
          <w:bCs w:val="1"/>
          <w:sz w:val="28"/>
          <w:szCs w:val="28"/>
        </w:rPr>
      </w:pPr>
      <w:r w:rsidRPr="09BD7D44">
        <w:rPr>
          <w:rFonts w:cs="Times New Roman"/>
        </w:rPr>
        <w:br w:type="page"/>
      </w:r>
    </w:p>
    <w:p w:rsidRPr="00764E58" w:rsidR="009E58F7" w:rsidP="00764E58" w:rsidRDefault="009E58F7" w14:paraId="41F035E5" w14:textId="1F11D8CD">
      <w:pPr>
        <w:pStyle w:val="Heading1"/>
        <w:numPr>
          <w:ilvl w:val="0"/>
          <w:numId w:val="2"/>
        </w:numPr>
        <w:rPr>
          <w:rFonts w:ascii="Times New Roman" w:hAnsi="Times New Roman" w:cs="Times New Roman"/>
        </w:rPr>
      </w:pPr>
      <w:bookmarkStart w:name="_Toc598927970" w:id="455305687"/>
      <w:r w:rsidRPr="3C11DA60" w:rsidR="71EE83A9">
        <w:rPr>
          <w:rFonts w:ascii="Times New Roman" w:hAnsi="Times New Roman" w:cs="Times New Roman"/>
        </w:rPr>
        <w:t>Product and Services</w:t>
      </w:r>
      <w:bookmarkEnd w:id="455305687"/>
    </w:p>
    <w:p w:rsidRPr="00764E58" w:rsidR="004175DD" w:rsidP="09BD7D44" w:rsidRDefault="004175DD" w14:paraId="5C04F552" w14:textId="2F82A736">
      <w:pPr>
        <w:rPr>
          <w:rFonts w:ascii="Arial" w:hAnsi="Arial" w:eastAsia="Arial" w:cs="Arial"/>
          <w:sz w:val="22"/>
          <w:szCs w:val="22"/>
        </w:rPr>
      </w:pPr>
      <w:r w:rsidRPr="09BD7D44" w:rsidR="0042A74C">
        <w:rPr>
          <w:rFonts w:cs="Times New Roman"/>
          <w:b w:val="1"/>
          <w:bCs w:val="1"/>
        </w:rPr>
        <w:t>Theme cake</w:t>
      </w:r>
      <w:r w:rsidRPr="09BD7D44" w:rsidR="0042A74C">
        <w:rPr>
          <w:rFonts w:cs="Times New Roman"/>
        </w:rPr>
        <w:t xml:space="preserve">: </w:t>
      </w:r>
      <w:r w:rsidRPr="09BD7D44" w:rsidR="0042A74C">
        <w:rPr>
          <w:rFonts w:ascii="Arial" w:hAnsi="Arial" w:eastAsia="Arial" w:cs="Arial"/>
          <w:sz w:val="22"/>
          <w:szCs w:val="22"/>
        </w:rPr>
        <w:t>Our shop will include shark-themed cakes, doll-themed cakes, edible engraved cakes, and more.</w:t>
      </w:r>
    </w:p>
    <w:p w:rsidRPr="00764E58" w:rsidR="004175DD" w:rsidP="09BD7D44" w:rsidRDefault="004175DD" w14:paraId="644EEE5D" w14:textId="59352333">
      <w:pPr>
        <w:rPr>
          <w:rFonts w:ascii="Arial" w:hAnsi="Arial" w:eastAsia="Arial" w:cs="Arial"/>
          <w:sz w:val="22"/>
          <w:szCs w:val="22"/>
        </w:rPr>
      </w:pPr>
      <w:r w:rsidRPr="09BD7D44" w:rsidR="0042A74C">
        <w:rPr>
          <w:rFonts w:cs="Times New Roman"/>
          <w:b w:val="1"/>
          <w:bCs w:val="1"/>
        </w:rPr>
        <w:t>Bread and buns</w:t>
      </w:r>
      <w:r w:rsidRPr="09BD7D44" w:rsidR="0042A74C">
        <w:rPr>
          <w:rFonts w:cs="Times New Roman"/>
        </w:rPr>
        <w:t>:</w:t>
      </w:r>
      <w:r w:rsidRPr="09BD7D44" w:rsidR="0042A74C">
        <w:rPr>
          <w:rFonts w:ascii="Arial" w:hAnsi="Arial" w:eastAsia="Arial" w:cs="Arial"/>
          <w:sz w:val="22"/>
          <w:szCs w:val="22"/>
        </w:rPr>
        <w:t xml:space="preserve"> Customers will choose from </w:t>
      </w:r>
      <w:r w:rsidRPr="09BD7D44" w:rsidR="63232193">
        <w:rPr>
          <w:rFonts w:ascii="Arial" w:hAnsi="Arial" w:eastAsia="Arial" w:cs="Arial"/>
          <w:sz w:val="22"/>
          <w:szCs w:val="22"/>
        </w:rPr>
        <w:t>various</w:t>
      </w:r>
      <w:r w:rsidRPr="09BD7D44" w:rsidR="0042A74C">
        <w:rPr>
          <w:rFonts w:ascii="Arial" w:hAnsi="Arial" w:eastAsia="Arial" w:cs="Arial"/>
          <w:sz w:val="22"/>
          <w:szCs w:val="22"/>
        </w:rPr>
        <w:t xml:space="preserve"> bread and buns to attract this consumer.</w:t>
      </w:r>
    </w:p>
    <w:p w:rsidRPr="00764E58" w:rsidR="004175DD" w:rsidP="00764E58" w:rsidRDefault="004175DD" w14:paraId="08AC600F" w14:textId="3B7D2CAE">
      <w:pPr>
        <w:rPr>
          <w:rFonts w:cs="Times New Roman"/>
        </w:rPr>
      </w:pPr>
      <w:r w:rsidRPr="09BD7D44" w:rsidR="0042A74C">
        <w:rPr>
          <w:rFonts w:cs="Times New Roman"/>
          <w:b w:val="1"/>
          <w:bCs w:val="1"/>
        </w:rPr>
        <w:t>Rolls</w:t>
      </w:r>
      <w:r w:rsidRPr="09BD7D44" w:rsidR="0042A74C">
        <w:rPr>
          <w:rFonts w:cs="Times New Roman"/>
        </w:rPr>
        <w:t xml:space="preserve">: </w:t>
      </w:r>
      <w:r w:rsidRPr="09BD7D44" w:rsidR="0042A74C">
        <w:rPr>
          <w:rFonts w:ascii="Arial" w:hAnsi="Arial" w:eastAsia="Arial" w:cs="Arial"/>
          <w:sz w:val="22"/>
          <w:szCs w:val="22"/>
        </w:rPr>
        <w:t>So, we will have a variety of cinnamon rolls, custard rolls, and chicken rolls on hand to satisfy th</w:t>
      </w:r>
      <w:r w:rsidRPr="09BD7D44" w:rsidR="47B2B0E9">
        <w:rPr>
          <w:rFonts w:ascii="Arial" w:hAnsi="Arial" w:eastAsia="Arial" w:cs="Arial"/>
          <w:sz w:val="22"/>
          <w:szCs w:val="22"/>
        </w:rPr>
        <w:t>e needs of our small clientele.</w:t>
      </w:r>
    </w:p>
    <w:p w:rsidRPr="00764E58" w:rsidR="004175DD" w:rsidP="09BD7D44" w:rsidRDefault="004175DD" w14:paraId="584630D7" w14:textId="6B876DCB">
      <w:pPr>
        <w:rPr>
          <w:rFonts w:ascii="Arial" w:hAnsi="Arial" w:eastAsia="Arial" w:cs="Arial"/>
          <w:sz w:val="22"/>
          <w:szCs w:val="22"/>
        </w:rPr>
      </w:pPr>
      <w:r w:rsidRPr="09BD7D44" w:rsidR="0042A74C">
        <w:rPr>
          <w:rFonts w:cs="Times New Roman"/>
          <w:b w:val="1"/>
          <w:bCs w:val="1"/>
        </w:rPr>
        <w:t>Biscuits:</w:t>
      </w:r>
      <w:r w:rsidRPr="09BD7D44" w:rsidR="0042A74C">
        <w:rPr>
          <w:rFonts w:cs="Times New Roman"/>
        </w:rPr>
        <w:t xml:space="preserve"> </w:t>
      </w:r>
      <w:r w:rsidRPr="09BD7D44" w:rsidR="0042A74C">
        <w:rPr>
          <w:rFonts w:ascii="Arial" w:hAnsi="Arial" w:eastAsia="Arial" w:cs="Arial"/>
          <w:sz w:val="22"/>
          <w:szCs w:val="22"/>
        </w:rPr>
        <w:t>A variety of sugar-free, fruit and nut-filled biscuits and cookie varieties will be provided to the consumer.</w:t>
      </w:r>
    </w:p>
    <w:p w:rsidRPr="00764E58" w:rsidR="004175DD" w:rsidP="00764E58" w:rsidRDefault="004175DD" w14:paraId="1C992777" w14:textId="0392ACC2">
      <w:pPr>
        <w:rPr>
          <w:rFonts w:cs="Times New Roman"/>
        </w:rPr>
      </w:pPr>
      <w:r w:rsidRPr="09BD7D44" w:rsidR="0042A74C">
        <w:rPr>
          <w:rFonts w:cs="Times New Roman"/>
          <w:b w:val="1"/>
          <w:bCs w:val="1"/>
        </w:rPr>
        <w:t>Pound cakes</w:t>
      </w:r>
      <w:r w:rsidRPr="09BD7D44" w:rsidR="0042A74C">
        <w:rPr>
          <w:rFonts w:cs="Times New Roman"/>
        </w:rPr>
        <w:t xml:space="preserve">: </w:t>
      </w:r>
      <w:r w:rsidRPr="09BD7D44" w:rsidR="0042A74C">
        <w:rPr>
          <w:rFonts w:ascii="Arial" w:hAnsi="Arial" w:eastAsia="Arial" w:cs="Arial"/>
          <w:sz w:val="22"/>
          <w:szCs w:val="22"/>
        </w:rPr>
        <w:t>There are pound cakes, fruit pound cakes, and cupcakes to choose from</w:t>
      </w:r>
      <w:r w:rsidRPr="09BD7D44" w:rsidR="0042A74C">
        <w:rPr>
          <w:rFonts w:cs="Times New Roman"/>
        </w:rPr>
        <w:t>.</w:t>
      </w:r>
    </w:p>
    <w:p w:rsidRPr="00764E58" w:rsidR="004175DD" w:rsidP="09BD7D44" w:rsidRDefault="004175DD" w14:paraId="20C9C6C4" w14:textId="561B42AB">
      <w:pPr>
        <w:rPr>
          <w:rFonts w:ascii="Arial" w:hAnsi="Arial" w:eastAsia="Arial" w:cs="Arial"/>
          <w:sz w:val="22"/>
          <w:szCs w:val="22"/>
        </w:rPr>
      </w:pPr>
      <w:r w:rsidRPr="09BD7D44" w:rsidR="0042A74C">
        <w:rPr>
          <w:rFonts w:cs="Times New Roman"/>
          <w:b w:val="1"/>
          <w:bCs w:val="1"/>
        </w:rPr>
        <w:t>Cheesecakes:</w:t>
      </w:r>
      <w:r w:rsidRPr="09BD7D44" w:rsidR="0042A74C">
        <w:rPr>
          <w:rFonts w:cs="Times New Roman"/>
        </w:rPr>
        <w:t xml:space="preserve"> </w:t>
      </w:r>
      <w:r w:rsidRPr="09BD7D44" w:rsidR="0042A74C">
        <w:rPr>
          <w:rFonts w:ascii="Arial" w:hAnsi="Arial" w:eastAsia="Arial" w:cs="Arial"/>
          <w:sz w:val="22"/>
          <w:szCs w:val="22"/>
        </w:rPr>
        <w:t xml:space="preserve">The popularity of cheesecakes is rising. </w:t>
      </w:r>
      <w:r w:rsidRPr="09BD7D44" w:rsidR="0042A74C">
        <w:rPr>
          <w:rFonts w:ascii="Arial" w:hAnsi="Arial" w:eastAsia="Arial" w:cs="Arial"/>
          <w:sz w:val="22"/>
          <w:szCs w:val="22"/>
        </w:rPr>
        <w:t>We'll</w:t>
      </w:r>
      <w:r w:rsidRPr="09BD7D44" w:rsidR="0042A74C">
        <w:rPr>
          <w:rFonts w:ascii="Arial" w:hAnsi="Arial" w:eastAsia="Arial" w:cs="Arial"/>
          <w:sz w:val="22"/>
          <w:szCs w:val="22"/>
        </w:rPr>
        <w:t xml:space="preserve"> do all we can to accommodate requests for cheesecake and fresh berries </w:t>
      </w:r>
      <w:r w:rsidRPr="09BD7D44" w:rsidR="092B1DCC">
        <w:rPr>
          <w:rFonts w:ascii="Arial" w:hAnsi="Arial" w:eastAsia="Arial" w:cs="Arial"/>
          <w:sz w:val="22"/>
          <w:szCs w:val="22"/>
        </w:rPr>
        <w:t>gel toppings.</w:t>
      </w:r>
    </w:p>
    <w:p w:rsidRPr="00764E58" w:rsidR="004175DD" w:rsidP="09BD7D44" w:rsidRDefault="004175DD" w14:paraId="042A3CC6" w14:textId="61AA3CB6">
      <w:pPr>
        <w:rPr>
          <w:rFonts w:ascii="Arial" w:hAnsi="Arial" w:eastAsia="Arial" w:cs="Arial"/>
          <w:sz w:val="22"/>
          <w:szCs w:val="22"/>
        </w:rPr>
      </w:pPr>
      <w:r w:rsidRPr="09BD7D44" w:rsidR="0042A74C">
        <w:rPr>
          <w:rFonts w:ascii="Arial" w:hAnsi="Arial" w:eastAsia="Arial" w:cs="Arial"/>
          <w:sz w:val="22"/>
          <w:szCs w:val="22"/>
        </w:rPr>
        <w:t>Our menu will include cakes, pies, tiny pizzas, mini buns, and more.</w:t>
      </w:r>
    </w:p>
    <w:p w:rsidRPr="00764E58" w:rsidR="00F97E39" w:rsidP="00764E58" w:rsidRDefault="00F97E39" w14:paraId="03C9AA9A" w14:textId="77777777">
      <w:pPr>
        <w:rPr>
          <w:rFonts w:cs="Times New Roman"/>
        </w:rPr>
      </w:pPr>
    </w:p>
    <w:p w:rsidR="09BD7D44" w:rsidP="09BD7D44" w:rsidRDefault="09BD7D44" w14:paraId="4DAC9CB5" w14:textId="64739072">
      <w:pPr>
        <w:pStyle w:val="Normal"/>
        <w:rPr>
          <w:rFonts w:ascii="Times New Roman" w:hAnsi="Times New Roman" w:eastAsia="Calibri" w:cs="Vrinda"/>
          <w:color w:val="000000" w:themeColor="text1" w:themeTint="FF" w:themeShade="FF"/>
          <w:sz w:val="24"/>
          <w:szCs w:val="24"/>
        </w:rPr>
      </w:pPr>
    </w:p>
    <w:p w:rsidRPr="00764E58" w:rsidR="00F97E39" w:rsidP="00764E58" w:rsidRDefault="00F97E39" w14:paraId="5A6871C9" w14:textId="77777777">
      <w:pPr>
        <w:rPr>
          <w:rFonts w:cs="Times New Roman"/>
        </w:rPr>
      </w:pPr>
    </w:p>
    <w:p w:rsidRPr="00764E58" w:rsidR="004175DD" w:rsidP="00764E58" w:rsidRDefault="004175DD" w14:paraId="53ED7CA3" w14:textId="77777777">
      <w:pPr>
        <w:rPr>
          <w:rFonts w:cs="Times New Roman"/>
        </w:rPr>
      </w:pPr>
    </w:p>
    <w:p w:rsidR="09BD7D44" w:rsidP="09BD7D44" w:rsidRDefault="09BD7D44" w14:paraId="6BE78AF4" w14:textId="506A84AC">
      <w:pPr>
        <w:pStyle w:val="Normal"/>
        <w:rPr>
          <w:rFonts w:ascii="Times New Roman" w:hAnsi="Times New Roman" w:eastAsia="Calibri" w:cs="Vrinda"/>
          <w:color w:val="000000" w:themeColor="text1" w:themeTint="FF" w:themeShade="FF"/>
          <w:sz w:val="24"/>
          <w:szCs w:val="24"/>
        </w:rPr>
      </w:pPr>
    </w:p>
    <w:p w:rsidR="09BD7D44" w:rsidP="09BD7D44" w:rsidRDefault="09BD7D44" w14:paraId="5B54782C" w14:textId="2E86C3BE">
      <w:pPr>
        <w:pStyle w:val="Normal"/>
        <w:rPr>
          <w:rFonts w:ascii="Times New Roman" w:hAnsi="Times New Roman" w:eastAsia="Calibri" w:cs="Vrinda"/>
          <w:color w:val="000000" w:themeColor="text1" w:themeTint="FF" w:themeShade="FF"/>
          <w:sz w:val="24"/>
          <w:szCs w:val="24"/>
        </w:rPr>
      </w:pPr>
    </w:p>
    <w:p w:rsidR="09BD7D44" w:rsidP="09BD7D44" w:rsidRDefault="09BD7D44" w14:paraId="198A8039" w14:textId="0AC39256">
      <w:pPr>
        <w:pStyle w:val="Normal"/>
        <w:rPr>
          <w:rFonts w:ascii="Times New Roman" w:hAnsi="Times New Roman" w:eastAsia="Calibri" w:cs="Vrinda"/>
          <w:color w:val="000000" w:themeColor="text1" w:themeTint="FF" w:themeShade="FF"/>
          <w:sz w:val="24"/>
          <w:szCs w:val="24"/>
        </w:rPr>
      </w:pPr>
    </w:p>
    <w:p w:rsidR="09BD7D44" w:rsidP="09BD7D44" w:rsidRDefault="09BD7D44" w14:paraId="6C7B2337" w14:textId="7BE7EFB0">
      <w:pPr>
        <w:pStyle w:val="Normal"/>
        <w:rPr>
          <w:rFonts w:ascii="Times New Roman" w:hAnsi="Times New Roman" w:eastAsia="Calibri" w:cs="Vrinda"/>
          <w:color w:val="000000" w:themeColor="text1" w:themeTint="FF" w:themeShade="FF"/>
          <w:sz w:val="24"/>
          <w:szCs w:val="24"/>
        </w:rPr>
      </w:pPr>
    </w:p>
    <w:p w:rsidR="09BD7D44" w:rsidP="09BD7D44" w:rsidRDefault="09BD7D44" w14:paraId="6612949F" w14:textId="37081526">
      <w:pPr>
        <w:pStyle w:val="Normal"/>
        <w:rPr>
          <w:rFonts w:ascii="Times New Roman" w:hAnsi="Times New Roman" w:eastAsia="Calibri" w:cs="Vrinda"/>
          <w:color w:val="000000" w:themeColor="text1" w:themeTint="FF" w:themeShade="FF"/>
          <w:sz w:val="24"/>
          <w:szCs w:val="24"/>
        </w:rPr>
      </w:pPr>
    </w:p>
    <w:p w:rsidR="09BD7D44" w:rsidP="09BD7D44" w:rsidRDefault="09BD7D44" w14:paraId="18CC901A" w14:textId="4A60B725">
      <w:pPr>
        <w:pStyle w:val="Normal"/>
        <w:rPr>
          <w:rFonts w:ascii="Times New Roman" w:hAnsi="Times New Roman" w:eastAsia="Calibri" w:cs="Vrinda"/>
          <w:color w:val="000000" w:themeColor="text1" w:themeTint="FF" w:themeShade="FF"/>
          <w:sz w:val="24"/>
          <w:szCs w:val="24"/>
        </w:rPr>
      </w:pPr>
    </w:p>
    <w:p w:rsidR="09BD7D44" w:rsidP="09BD7D44" w:rsidRDefault="09BD7D44" w14:paraId="66363BC5" w14:textId="3997F644">
      <w:pPr>
        <w:pStyle w:val="Normal"/>
        <w:rPr>
          <w:rFonts w:ascii="Times New Roman" w:hAnsi="Times New Roman" w:eastAsia="Calibri" w:cs="Vrinda"/>
          <w:color w:val="000000" w:themeColor="text1" w:themeTint="FF" w:themeShade="FF"/>
          <w:sz w:val="24"/>
          <w:szCs w:val="24"/>
        </w:rPr>
      </w:pPr>
    </w:p>
    <w:p w:rsidR="09BD7D44" w:rsidP="09BD7D44" w:rsidRDefault="09BD7D44" w14:paraId="4FB0B833" w14:textId="2464A03A">
      <w:pPr>
        <w:pStyle w:val="Normal"/>
        <w:rPr>
          <w:rFonts w:ascii="Times New Roman" w:hAnsi="Times New Roman" w:eastAsia="Calibri" w:cs="Vrinda"/>
          <w:color w:val="000000" w:themeColor="text1" w:themeTint="FF" w:themeShade="FF"/>
          <w:sz w:val="24"/>
          <w:szCs w:val="24"/>
        </w:rPr>
      </w:pPr>
    </w:p>
    <w:p w:rsidR="09BD7D44" w:rsidP="09BD7D44" w:rsidRDefault="09BD7D44" w14:paraId="50850C97" w14:textId="7290D2EB">
      <w:pPr>
        <w:pStyle w:val="Normal"/>
        <w:rPr>
          <w:rFonts w:ascii="Times New Roman" w:hAnsi="Times New Roman" w:eastAsia="Calibri" w:cs="Vrinda"/>
          <w:color w:val="000000" w:themeColor="text1" w:themeTint="FF" w:themeShade="FF"/>
          <w:sz w:val="24"/>
          <w:szCs w:val="24"/>
        </w:rPr>
      </w:pPr>
    </w:p>
    <w:p w:rsidRPr="00764E58" w:rsidR="009E58F7" w:rsidP="00764E58" w:rsidRDefault="009E58F7" w14:paraId="2DE426A3" w14:textId="6C70CCC8">
      <w:pPr>
        <w:pStyle w:val="Heading1"/>
        <w:numPr>
          <w:ilvl w:val="0"/>
          <w:numId w:val="2"/>
        </w:numPr>
        <w:rPr>
          <w:rFonts w:ascii="Times New Roman" w:hAnsi="Times New Roman" w:cs="Times New Roman"/>
        </w:rPr>
      </w:pPr>
      <w:bookmarkStart w:name="_Toc396733791" w:id="2139256038"/>
      <w:r w:rsidRPr="3C11DA60" w:rsidR="71EE83A9">
        <w:rPr>
          <w:rFonts w:ascii="Times New Roman" w:hAnsi="Times New Roman" w:cs="Times New Roman"/>
        </w:rPr>
        <w:t>Market audit</w:t>
      </w:r>
      <w:bookmarkEnd w:id="2139256038"/>
    </w:p>
    <w:p w:rsidRPr="00764E58" w:rsidR="004175DD" w:rsidP="09BD7D44" w:rsidRDefault="004175DD" w14:paraId="6F0D4DDB" w14:textId="40E9FBE9">
      <w:pPr>
        <w:rPr>
          <w:rFonts w:ascii="Arial" w:hAnsi="Arial" w:eastAsia="Arial" w:cs="Arial"/>
          <w:sz w:val="22"/>
          <w:szCs w:val="22"/>
        </w:rPr>
      </w:pPr>
      <w:r w:rsidRPr="09BD7D44" w:rsidR="0042A74C">
        <w:rPr>
          <w:rFonts w:ascii="Arial" w:hAnsi="Arial" w:eastAsia="Arial" w:cs="Arial"/>
          <w:sz w:val="22"/>
          <w:szCs w:val="22"/>
        </w:rPr>
        <w:t xml:space="preserve">As previously </w:t>
      </w:r>
      <w:r w:rsidRPr="09BD7D44" w:rsidR="0042A74C">
        <w:rPr>
          <w:rFonts w:ascii="Arial" w:hAnsi="Arial" w:eastAsia="Arial" w:cs="Arial"/>
          <w:sz w:val="22"/>
          <w:szCs w:val="22"/>
        </w:rPr>
        <w:t>indicated</w:t>
      </w:r>
      <w:r w:rsidRPr="09BD7D44" w:rsidR="0042A74C">
        <w:rPr>
          <w:rFonts w:ascii="Arial" w:hAnsi="Arial" w:eastAsia="Arial" w:cs="Arial"/>
          <w:sz w:val="22"/>
          <w:szCs w:val="22"/>
        </w:rPr>
        <w:t>, the company's offerings are primarily aimed at young people and middle-aged professionals. London and the surrounding areas will be served with Romanian pastries and baked goods</w:t>
      </w:r>
      <w:r w:rsidRPr="09BD7D44" w:rsidR="30E1A66C">
        <w:rPr>
          <w:rFonts w:ascii="Arial" w:hAnsi="Arial" w:eastAsia="Arial" w:cs="Arial"/>
          <w:sz w:val="22"/>
          <w:szCs w:val="22"/>
        </w:rPr>
        <w:t xml:space="preserve"> (</w:t>
      </w:r>
      <w:r w:rsidRPr="09BD7D44" w:rsidR="30E1A66C">
        <w:rPr>
          <w:rFonts w:ascii="Arial" w:hAnsi="Arial" w:eastAsia="Arial" w:cs="Arial"/>
          <w:sz w:val="22"/>
          <w:szCs w:val="22"/>
        </w:rPr>
        <w:t>Ciftci</w:t>
      </w:r>
      <w:r w:rsidRPr="09BD7D44" w:rsidR="30E1A66C">
        <w:rPr>
          <w:rFonts w:ascii="Arial" w:hAnsi="Arial" w:eastAsia="Arial" w:cs="Arial"/>
          <w:sz w:val="22"/>
          <w:szCs w:val="22"/>
        </w:rPr>
        <w:t xml:space="preserve"> &amp; </w:t>
      </w:r>
      <w:r w:rsidRPr="09BD7D44" w:rsidR="30E1A66C">
        <w:rPr>
          <w:rFonts w:ascii="Arial" w:hAnsi="Arial" w:eastAsia="Arial" w:cs="Arial"/>
          <w:sz w:val="22"/>
          <w:szCs w:val="22"/>
        </w:rPr>
        <w:t>Darrough</w:t>
      </w:r>
      <w:r w:rsidRPr="09BD7D44" w:rsidR="30E1A66C">
        <w:rPr>
          <w:rFonts w:ascii="Arial" w:hAnsi="Arial" w:eastAsia="Arial" w:cs="Arial"/>
          <w:sz w:val="22"/>
          <w:szCs w:val="22"/>
        </w:rPr>
        <w:t>, 2015)</w:t>
      </w:r>
      <w:r w:rsidRPr="09BD7D44" w:rsidR="0042A74C">
        <w:rPr>
          <w:rFonts w:ascii="Arial" w:hAnsi="Arial" w:eastAsia="Arial" w:cs="Arial"/>
          <w:sz w:val="22"/>
          <w:szCs w:val="22"/>
        </w:rPr>
        <w:t xml:space="preserve">. </w:t>
      </w:r>
      <w:r w:rsidRPr="09BD7D44" w:rsidR="4B308723">
        <w:rPr>
          <w:rFonts w:ascii="Arial" w:hAnsi="Arial" w:eastAsia="Arial" w:cs="Arial"/>
          <w:sz w:val="22"/>
          <w:szCs w:val="22"/>
        </w:rPr>
        <w:t>The site's customers</w:t>
      </w:r>
      <w:r w:rsidRPr="09BD7D44" w:rsidR="0042A74C">
        <w:rPr>
          <w:rFonts w:ascii="Arial" w:hAnsi="Arial" w:eastAsia="Arial" w:cs="Arial"/>
          <w:sz w:val="22"/>
          <w:szCs w:val="22"/>
        </w:rPr>
        <w:t xml:space="preserve"> can afford to </w:t>
      </w:r>
      <w:r w:rsidRPr="09BD7D44" w:rsidR="0042A74C">
        <w:rPr>
          <w:rFonts w:ascii="Arial" w:hAnsi="Arial" w:eastAsia="Arial" w:cs="Arial"/>
          <w:sz w:val="22"/>
          <w:szCs w:val="22"/>
        </w:rPr>
        <w:t>purchase</w:t>
      </w:r>
      <w:r w:rsidRPr="09BD7D44" w:rsidR="0042A74C">
        <w:rPr>
          <w:rFonts w:ascii="Arial" w:hAnsi="Arial" w:eastAsia="Arial" w:cs="Arial"/>
          <w:sz w:val="22"/>
          <w:szCs w:val="22"/>
        </w:rPr>
        <w:t xml:space="preserve"> such products since they are well-to-do. If </w:t>
      </w:r>
      <w:r w:rsidRPr="09BD7D44" w:rsidR="4BADFEC3">
        <w:rPr>
          <w:rFonts w:ascii="Arial" w:hAnsi="Arial" w:eastAsia="Arial" w:cs="Arial"/>
          <w:sz w:val="22"/>
          <w:szCs w:val="22"/>
        </w:rPr>
        <w:t xml:space="preserve">businesses </w:t>
      </w:r>
      <w:r w:rsidRPr="09BD7D44" w:rsidR="4B308723">
        <w:rPr>
          <w:rFonts w:ascii="Arial" w:hAnsi="Arial" w:eastAsia="Arial" w:cs="Arial"/>
          <w:sz w:val="22"/>
          <w:szCs w:val="22"/>
        </w:rPr>
        <w:t xml:space="preserve">are </w:t>
      </w:r>
      <w:r w:rsidRPr="09BD7D44" w:rsidR="0042A74C">
        <w:rPr>
          <w:rFonts w:ascii="Arial" w:hAnsi="Arial" w:eastAsia="Arial" w:cs="Arial"/>
          <w:sz w:val="22"/>
          <w:szCs w:val="22"/>
        </w:rPr>
        <w:t xml:space="preserve">wondering how much money the bread industry in the United Kingdom is worth 3.9 billion </w:t>
      </w:r>
      <w:r w:rsidRPr="09BD7D44" w:rsidR="0042A74C">
        <w:rPr>
          <w:rFonts w:ascii="Arial" w:hAnsi="Arial" w:eastAsia="Arial" w:cs="Arial"/>
          <w:sz w:val="22"/>
          <w:szCs w:val="22"/>
        </w:rPr>
        <w:t>dollars, they</w:t>
      </w:r>
      <w:r w:rsidRPr="09BD7D44" w:rsidR="4BADFEC3">
        <w:rPr>
          <w:rFonts w:ascii="Arial" w:hAnsi="Arial" w:eastAsia="Arial" w:cs="Arial"/>
          <w:sz w:val="22"/>
          <w:szCs w:val="22"/>
        </w:rPr>
        <w:t xml:space="preserve"> ar</w:t>
      </w:r>
      <w:r w:rsidRPr="09BD7D44" w:rsidR="0042A74C">
        <w:rPr>
          <w:rFonts w:ascii="Arial" w:hAnsi="Arial" w:eastAsia="Arial" w:cs="Arial"/>
          <w:sz w:val="22"/>
          <w:szCs w:val="22"/>
        </w:rPr>
        <w:t xml:space="preserve">e not alone. Organizations must first do a </w:t>
      </w:r>
      <w:r w:rsidRPr="09BD7D44" w:rsidR="0042A74C">
        <w:rPr>
          <w:rFonts w:ascii="Arial" w:hAnsi="Arial" w:eastAsia="Arial" w:cs="Arial"/>
          <w:sz w:val="22"/>
          <w:szCs w:val="22"/>
        </w:rPr>
        <w:t xml:space="preserve">market study of </w:t>
      </w:r>
      <w:r w:rsidRPr="09BD7D44" w:rsidR="092B1DCC">
        <w:rPr>
          <w:rFonts w:ascii="Arial" w:hAnsi="Arial" w:eastAsia="Arial" w:cs="Arial"/>
          <w:color w:val="FF0000"/>
          <w:sz w:val="22"/>
          <w:szCs w:val="22"/>
        </w:rPr>
        <w:t>Balkan</w:t>
      </w:r>
      <w:r w:rsidRPr="09BD7D44" w:rsidR="0042A74C">
        <w:rPr>
          <w:rFonts w:ascii="Arial" w:hAnsi="Arial" w:eastAsia="Arial" w:cs="Arial"/>
          <w:color w:val="FF0000"/>
          <w:sz w:val="22"/>
          <w:szCs w:val="22"/>
        </w:rPr>
        <w:t xml:space="preserve">'s cake and bakery </w:t>
      </w:r>
      <w:r w:rsidRPr="09BD7D44" w:rsidR="0042A74C">
        <w:rPr>
          <w:rFonts w:ascii="Arial" w:hAnsi="Arial" w:eastAsia="Arial" w:cs="Arial"/>
          <w:sz w:val="22"/>
          <w:szCs w:val="22"/>
        </w:rPr>
        <w:t xml:space="preserve">market to satisfy local demand and open </w:t>
      </w:r>
      <w:r w:rsidRPr="09BD7D44" w:rsidR="0042A74C">
        <w:rPr>
          <w:rFonts w:ascii="Arial" w:hAnsi="Arial" w:eastAsia="Arial" w:cs="Arial"/>
          <w:sz w:val="22"/>
          <w:szCs w:val="22"/>
        </w:rPr>
        <w:t>a viable</w:t>
      </w:r>
      <w:r w:rsidRPr="09BD7D44" w:rsidR="0042A74C">
        <w:rPr>
          <w:rFonts w:ascii="Arial" w:hAnsi="Arial" w:eastAsia="Arial" w:cs="Arial"/>
          <w:sz w:val="22"/>
          <w:szCs w:val="22"/>
        </w:rPr>
        <w:t xml:space="preserve"> storefront for Romanian cakes and baked goods.</w:t>
      </w:r>
    </w:p>
    <w:p w:rsidRPr="00764E58" w:rsidR="009E58F7" w:rsidP="00764E58" w:rsidRDefault="009E58F7" w14:paraId="24AB13C8" w14:textId="7B3BEA02">
      <w:pPr>
        <w:pStyle w:val="Heading2"/>
        <w:numPr>
          <w:ilvl w:val="1"/>
          <w:numId w:val="2"/>
        </w:numPr>
        <w:rPr>
          <w:rFonts w:ascii="Times New Roman" w:hAnsi="Times New Roman" w:cs="Times New Roman"/>
        </w:rPr>
      </w:pPr>
      <w:bookmarkStart w:name="_Toc885607098" w:id="1693769311"/>
      <w:r w:rsidRPr="3C11DA60" w:rsidR="71EE83A9">
        <w:rPr>
          <w:rFonts w:ascii="Times New Roman" w:hAnsi="Times New Roman" w:cs="Times New Roman"/>
        </w:rPr>
        <w:t>Competitors</w:t>
      </w:r>
      <w:bookmarkEnd w:id="1693769311"/>
    </w:p>
    <w:p w:rsidRPr="00764E58" w:rsidR="004175DD" w:rsidP="09BD7D44" w:rsidRDefault="004175DD" w14:paraId="7A647726" w14:textId="73BC3F64">
      <w:pPr>
        <w:rPr>
          <w:rFonts w:ascii="Arial" w:hAnsi="Arial" w:eastAsia="Arial" w:cs="Arial"/>
          <w:sz w:val="22"/>
          <w:szCs w:val="22"/>
          <w:lang w:val="en-US"/>
        </w:rPr>
      </w:pPr>
      <w:r w:rsidRPr="09BD7D44" w:rsidR="0042A74C">
        <w:rPr>
          <w:rFonts w:ascii="Arial" w:hAnsi="Arial" w:eastAsia="Arial" w:cs="Arial"/>
          <w:sz w:val="22"/>
          <w:szCs w:val="22"/>
          <w:lang w:val="en-US"/>
        </w:rPr>
        <w:t xml:space="preserve">If </w:t>
      </w:r>
      <w:r w:rsidRPr="09BD7D44" w:rsidR="4B308723">
        <w:rPr>
          <w:rFonts w:ascii="Arial" w:hAnsi="Arial" w:eastAsia="Arial" w:cs="Arial"/>
          <w:sz w:val="22"/>
          <w:szCs w:val="22"/>
          <w:lang w:val="en-US"/>
        </w:rPr>
        <w:t>people are</w:t>
      </w:r>
      <w:r w:rsidRPr="09BD7D44" w:rsidR="0042A74C">
        <w:rPr>
          <w:rFonts w:ascii="Arial" w:hAnsi="Arial" w:eastAsia="Arial" w:cs="Arial"/>
          <w:sz w:val="22"/>
          <w:szCs w:val="22"/>
          <w:lang w:val="en-US"/>
        </w:rPr>
        <w:t xml:space="preserve"> looking for a bespoke or gluten-free cake, </w:t>
      </w:r>
      <w:r w:rsidRPr="09BD7D44" w:rsidR="7AF8C1BF">
        <w:rPr>
          <w:rFonts w:ascii="Arial" w:hAnsi="Arial" w:eastAsia="Arial" w:cs="Arial"/>
          <w:sz w:val="22"/>
          <w:szCs w:val="22"/>
          <w:lang w:val="en-US"/>
        </w:rPr>
        <w:t>plenty of other bakeries in the area</w:t>
      </w:r>
      <w:r w:rsidRPr="09BD7D44" w:rsidR="0042A74C">
        <w:rPr>
          <w:rFonts w:ascii="Arial" w:hAnsi="Arial" w:eastAsia="Arial" w:cs="Arial"/>
          <w:sz w:val="22"/>
          <w:szCs w:val="22"/>
          <w:lang w:val="en-US"/>
        </w:rPr>
        <w:t xml:space="preserve"> can meet </w:t>
      </w:r>
      <w:r w:rsidRPr="09BD7D44" w:rsidR="4B308723">
        <w:rPr>
          <w:rFonts w:ascii="Arial" w:hAnsi="Arial" w:eastAsia="Arial" w:cs="Arial"/>
          <w:sz w:val="22"/>
          <w:szCs w:val="22"/>
          <w:lang w:val="en-US"/>
        </w:rPr>
        <w:t>their</w:t>
      </w:r>
      <w:r w:rsidRPr="09BD7D44" w:rsidR="0042A74C">
        <w:rPr>
          <w:rFonts w:ascii="Arial" w:hAnsi="Arial" w:eastAsia="Arial" w:cs="Arial"/>
          <w:sz w:val="22"/>
          <w:szCs w:val="22"/>
          <w:lang w:val="en-US"/>
        </w:rPr>
        <w:t xml:space="preserve"> needs. They have a few hard-to-get consumers and visitors. </w:t>
      </w:r>
      <w:r w:rsidRPr="09BD7D44" w:rsidR="092B1DCC">
        <w:rPr>
          <w:rFonts w:ascii="Arial" w:hAnsi="Arial" w:eastAsia="Arial" w:cs="Arial"/>
          <w:color w:val="FF0000"/>
          <w:sz w:val="22"/>
          <w:szCs w:val="22"/>
        </w:rPr>
        <w:t>Balkan</w:t>
      </w:r>
      <w:r w:rsidRPr="09BD7D44" w:rsidR="68D811E0">
        <w:rPr>
          <w:rFonts w:ascii="Arial" w:hAnsi="Arial" w:eastAsia="Arial" w:cs="Arial"/>
          <w:color w:val="FF0000"/>
          <w:sz w:val="22"/>
          <w:szCs w:val="22"/>
          <w:lang w:val="en-US"/>
        </w:rPr>
        <w:t xml:space="preserve"> cakes and bakes </w:t>
      </w:r>
      <w:r w:rsidRPr="09BD7D44" w:rsidR="0042A74C">
        <w:rPr>
          <w:rFonts w:ascii="Arial" w:hAnsi="Arial" w:eastAsia="Arial" w:cs="Arial"/>
          <w:sz w:val="22"/>
          <w:szCs w:val="22"/>
          <w:lang w:val="en-US"/>
        </w:rPr>
        <w:t>goods have a distinct flavor that sets them apart from the rest of the world's offerings. People who are on a strict diet, have adolescents with obesity or diabetes, or are vegan are among those who have specific dietary requirements that need to be met by the bakery</w:t>
      </w:r>
      <w:r w:rsidRPr="09BD7D44" w:rsidR="30E1A66C">
        <w:rPr>
          <w:rFonts w:ascii="Arial" w:hAnsi="Arial" w:eastAsia="Arial" w:cs="Arial"/>
          <w:sz w:val="22"/>
          <w:szCs w:val="22"/>
          <w:lang w:val="en-US"/>
        </w:rPr>
        <w:t xml:space="preserve"> (</w:t>
      </w:r>
      <w:r w:rsidRPr="09BD7D44" w:rsidR="30E1A66C">
        <w:rPr>
          <w:rFonts w:ascii="Arial" w:hAnsi="Arial" w:eastAsia="Arial" w:cs="Arial"/>
          <w:sz w:val="22"/>
          <w:szCs w:val="22"/>
        </w:rPr>
        <w:t>Cohen, 2016)</w:t>
      </w:r>
      <w:r w:rsidRPr="09BD7D44" w:rsidR="0042A74C">
        <w:rPr>
          <w:rFonts w:ascii="Arial" w:hAnsi="Arial" w:eastAsia="Arial" w:cs="Arial"/>
          <w:sz w:val="22"/>
          <w:szCs w:val="22"/>
          <w:lang w:val="en-US"/>
        </w:rPr>
        <w:t xml:space="preserve">. These two bakeries </w:t>
      </w:r>
      <w:r w:rsidRPr="09BD7D44" w:rsidR="0042A74C">
        <w:rPr>
          <w:rFonts w:ascii="Arial" w:hAnsi="Arial" w:eastAsia="Arial" w:cs="Arial"/>
          <w:sz w:val="22"/>
          <w:szCs w:val="22"/>
          <w:lang w:val="en-US"/>
        </w:rPr>
        <w:t>don't</w:t>
      </w:r>
      <w:r w:rsidRPr="09BD7D44" w:rsidR="0042A74C">
        <w:rPr>
          <w:rFonts w:ascii="Arial" w:hAnsi="Arial" w:eastAsia="Arial" w:cs="Arial"/>
          <w:sz w:val="22"/>
          <w:szCs w:val="22"/>
          <w:lang w:val="en-US"/>
        </w:rPr>
        <w:t xml:space="preserve"> have </w:t>
      </w:r>
      <w:r w:rsidRPr="09BD7D44" w:rsidR="6BDE148A">
        <w:rPr>
          <w:rFonts w:ascii="Arial" w:hAnsi="Arial" w:eastAsia="Arial" w:cs="Arial"/>
          <w:sz w:val="22"/>
          <w:szCs w:val="22"/>
          <w:lang w:val="en-US"/>
        </w:rPr>
        <w:t>much</w:t>
      </w:r>
      <w:r w:rsidRPr="09BD7D44" w:rsidR="0042A74C">
        <w:rPr>
          <w:rFonts w:ascii="Arial" w:hAnsi="Arial" w:eastAsia="Arial" w:cs="Arial"/>
          <w:sz w:val="22"/>
          <w:szCs w:val="22"/>
          <w:lang w:val="en-US"/>
        </w:rPr>
        <w:t xml:space="preserve"> room for personalization. Nordic Bakery and Jacob the Angel </w:t>
      </w:r>
      <w:r w:rsidRPr="09BD7D44" w:rsidR="0042A74C">
        <w:rPr>
          <w:rFonts w:ascii="Arial" w:hAnsi="Arial" w:eastAsia="Arial" w:cs="Arial"/>
          <w:sz w:val="22"/>
          <w:szCs w:val="22"/>
          <w:lang w:val="en-US"/>
        </w:rPr>
        <w:t>are</w:t>
      </w:r>
      <w:r w:rsidRPr="09BD7D44" w:rsidR="0042A74C">
        <w:rPr>
          <w:rFonts w:ascii="Arial" w:hAnsi="Arial" w:eastAsia="Arial" w:cs="Arial"/>
          <w:sz w:val="22"/>
          <w:szCs w:val="22"/>
          <w:lang w:val="en-US"/>
        </w:rPr>
        <w:t> </w:t>
      </w:r>
      <w:r w:rsidRPr="09BD7D44" w:rsidR="092B1DCC">
        <w:rPr>
          <w:rFonts w:ascii="Arial" w:hAnsi="Arial" w:eastAsia="Arial" w:cs="Arial"/>
          <w:color w:val="FF0000"/>
          <w:sz w:val="22"/>
          <w:szCs w:val="22"/>
        </w:rPr>
        <w:t>Balkan</w:t>
      </w:r>
      <w:r w:rsidRPr="09BD7D44" w:rsidR="092B1DCC">
        <w:rPr>
          <w:rFonts w:ascii="Arial" w:hAnsi="Arial" w:eastAsia="Arial" w:cs="Arial"/>
          <w:color w:val="FF0000"/>
          <w:sz w:val="22"/>
          <w:szCs w:val="22"/>
          <w:lang w:val="en-US"/>
        </w:rPr>
        <w:t xml:space="preserve"> </w:t>
      </w:r>
      <w:r w:rsidRPr="09BD7D44" w:rsidR="0042A74C">
        <w:rPr>
          <w:rFonts w:ascii="Arial" w:hAnsi="Arial" w:eastAsia="Arial" w:cs="Arial"/>
          <w:color w:val="FF0000"/>
          <w:sz w:val="22"/>
          <w:szCs w:val="22"/>
          <w:lang w:val="en-US"/>
        </w:rPr>
        <w:t>Cakes &amp; Bakes</w:t>
      </w:r>
      <w:r w:rsidRPr="09BD7D44" w:rsidR="0042A74C">
        <w:rPr>
          <w:rFonts w:ascii="Arial" w:hAnsi="Arial" w:eastAsia="Arial" w:cs="Arial"/>
          <w:sz w:val="22"/>
          <w:szCs w:val="22"/>
          <w:lang w:val="en-US"/>
        </w:rPr>
        <w:t xml:space="preserve">' main competitors in the market. This type of meal is popular among professionals in their twenties and thirties. Whenever there is a get-together, this cuisine is </w:t>
      </w:r>
      <w:r w:rsidRPr="09BD7D44" w:rsidR="0042A74C">
        <w:rPr>
          <w:rFonts w:ascii="Arial" w:hAnsi="Arial" w:eastAsia="Arial" w:cs="Arial"/>
          <w:sz w:val="22"/>
          <w:szCs w:val="22"/>
          <w:lang w:val="en-US"/>
        </w:rPr>
        <w:t>frequently</w:t>
      </w:r>
      <w:r w:rsidRPr="09BD7D44" w:rsidR="0042A74C">
        <w:rPr>
          <w:rFonts w:ascii="Arial" w:hAnsi="Arial" w:eastAsia="Arial" w:cs="Arial"/>
          <w:sz w:val="22"/>
          <w:szCs w:val="22"/>
          <w:lang w:val="en-US"/>
        </w:rPr>
        <w:t xml:space="preserve"> served.</w:t>
      </w:r>
    </w:p>
    <w:p w:rsidRPr="00764E58" w:rsidR="009E58F7" w:rsidP="00764E58" w:rsidRDefault="009E58F7" w14:paraId="5222ADF5" w14:textId="1E8BFB72">
      <w:pPr>
        <w:pStyle w:val="Heading2"/>
        <w:numPr>
          <w:ilvl w:val="1"/>
          <w:numId w:val="2"/>
        </w:numPr>
        <w:rPr>
          <w:rFonts w:ascii="Times New Roman" w:hAnsi="Times New Roman" w:cs="Times New Roman"/>
        </w:rPr>
      </w:pPr>
      <w:bookmarkStart w:name="_Toc1065737695" w:id="957136069"/>
      <w:r w:rsidRPr="3C11DA60" w:rsidR="71EE83A9">
        <w:rPr>
          <w:rFonts w:ascii="Times New Roman" w:hAnsi="Times New Roman" w:cs="Times New Roman"/>
        </w:rPr>
        <w:t>SWOT Analysis</w:t>
      </w:r>
      <w:bookmarkEnd w:id="957136069"/>
    </w:p>
    <w:p w:rsidRPr="00764E58" w:rsidR="004175DD" w:rsidP="09BD7D44" w:rsidRDefault="004175DD" w14:paraId="186CBC99" w14:textId="26D390FD">
      <w:pPr>
        <w:rPr>
          <w:rFonts w:ascii="Arial" w:hAnsi="Arial" w:eastAsia="Arial" w:cs="Arial"/>
          <w:sz w:val="22"/>
          <w:szCs w:val="22"/>
          <w:lang w:val="en-US"/>
        </w:rPr>
      </w:pPr>
      <w:r w:rsidRPr="09BD7D44" w:rsidR="0042A74C">
        <w:rPr>
          <w:rFonts w:ascii="Arial" w:hAnsi="Arial" w:eastAsia="Arial" w:cs="Arial"/>
          <w:sz w:val="22"/>
          <w:szCs w:val="22"/>
          <w:lang w:val="en-US"/>
        </w:rPr>
        <w:t>Croissants, pies, crackers, and cupcakes</w:t>
      </w:r>
      <w:r w:rsidRPr="09BD7D44" w:rsidR="6BDE148A">
        <w:rPr>
          <w:rFonts w:ascii="Arial" w:hAnsi="Arial" w:eastAsia="Arial" w:cs="Arial"/>
          <w:sz w:val="22"/>
          <w:szCs w:val="22"/>
          <w:lang w:val="en-US"/>
        </w:rPr>
        <w:t xml:space="preserve"> are famous among other flour-based baked foods</w:t>
      </w:r>
      <w:r w:rsidRPr="09BD7D44" w:rsidR="30E1A66C">
        <w:rPr>
          <w:rFonts w:ascii="Arial" w:hAnsi="Arial" w:eastAsia="Arial" w:cs="Arial"/>
          <w:sz w:val="22"/>
          <w:szCs w:val="22"/>
          <w:lang w:val="en-US"/>
        </w:rPr>
        <w:t xml:space="preserve"> (</w:t>
      </w:r>
      <w:r w:rsidRPr="09BD7D44" w:rsidR="30E1A66C">
        <w:rPr>
          <w:rFonts w:ascii="Arial" w:hAnsi="Arial" w:eastAsia="Arial" w:cs="Arial"/>
          <w:sz w:val="22"/>
          <w:szCs w:val="22"/>
        </w:rPr>
        <w:t>Saker</w:t>
      </w:r>
      <w:r w:rsidRPr="09BD7D44" w:rsidR="30E1A66C">
        <w:rPr>
          <w:rFonts w:ascii="Arial" w:hAnsi="Arial" w:eastAsia="Arial" w:cs="Arial"/>
          <w:sz w:val="22"/>
          <w:szCs w:val="22"/>
        </w:rPr>
        <w:t xml:space="preserve"> et al., 2014)</w:t>
      </w:r>
      <w:r w:rsidRPr="09BD7D44" w:rsidR="0042A74C">
        <w:rPr>
          <w:rFonts w:ascii="Arial" w:hAnsi="Arial" w:eastAsia="Arial" w:cs="Arial"/>
          <w:sz w:val="22"/>
          <w:szCs w:val="22"/>
          <w:lang w:val="en-US"/>
        </w:rPr>
        <w:t xml:space="preserve">. They </w:t>
      </w:r>
      <w:r w:rsidRPr="09BD7D44" w:rsidR="0042A74C">
        <w:rPr>
          <w:rFonts w:ascii="Arial" w:hAnsi="Arial" w:eastAsia="Arial" w:cs="Arial"/>
          <w:sz w:val="22"/>
          <w:szCs w:val="22"/>
          <w:lang w:val="en-US"/>
        </w:rPr>
        <w:t>can't</w:t>
      </w:r>
      <w:r w:rsidRPr="09BD7D44" w:rsidR="0042A74C">
        <w:rPr>
          <w:rFonts w:ascii="Arial" w:hAnsi="Arial" w:eastAsia="Arial" w:cs="Arial"/>
          <w:sz w:val="22"/>
          <w:szCs w:val="22"/>
          <w:lang w:val="en-US"/>
        </w:rPr>
        <w:t xml:space="preserve"> help but salivate just thinking about baked goodies. There are still </w:t>
      </w:r>
      <w:r w:rsidRPr="09BD7D44" w:rsidR="6BDE148A">
        <w:rPr>
          <w:rFonts w:ascii="Arial" w:hAnsi="Arial" w:eastAsia="Arial" w:cs="Arial"/>
          <w:sz w:val="22"/>
          <w:szCs w:val="22"/>
          <w:lang w:val="en-US"/>
        </w:rPr>
        <w:t>several</w:t>
      </w:r>
      <w:r w:rsidRPr="09BD7D44" w:rsidR="0042A74C">
        <w:rPr>
          <w:rFonts w:ascii="Arial" w:hAnsi="Arial" w:eastAsia="Arial" w:cs="Arial"/>
          <w:sz w:val="22"/>
          <w:szCs w:val="22"/>
          <w:lang w:val="en-US"/>
        </w:rPr>
        <w:t xml:space="preserve"> establishments outside of the bakery business that sell bakery goods. Some bakeries also sell and produce confection</w:t>
      </w:r>
      <w:r w:rsidRPr="09BD7D44" w:rsidR="6BDE148A">
        <w:rPr>
          <w:rFonts w:ascii="Arial" w:hAnsi="Arial" w:eastAsia="Arial" w:cs="Arial"/>
          <w:sz w:val="22"/>
          <w:szCs w:val="22"/>
          <w:lang w:val="en-US"/>
        </w:rPr>
        <w:t>e</w:t>
      </w:r>
      <w:r w:rsidRPr="09BD7D44" w:rsidR="0042A74C">
        <w:rPr>
          <w:rFonts w:ascii="Arial" w:hAnsi="Arial" w:eastAsia="Arial" w:cs="Arial"/>
          <w:sz w:val="22"/>
          <w:szCs w:val="22"/>
          <w:lang w:val="en-US"/>
        </w:rPr>
        <w:t>ry products. Using a SWOT analysis is the best way to discover your company's strengths, vulnerabilities, threats, and ambitions, as well as those of your competition</w:t>
      </w:r>
      <w:r w:rsidRPr="09BD7D44" w:rsidR="30E1A66C">
        <w:rPr>
          <w:rFonts w:ascii="Arial" w:hAnsi="Arial" w:eastAsia="Arial" w:cs="Arial"/>
          <w:sz w:val="22"/>
          <w:szCs w:val="22"/>
          <w:lang w:val="en-US"/>
        </w:rPr>
        <w:t xml:space="preserve"> (</w:t>
      </w:r>
      <w:proofErr w:type="spellStart"/>
      <w:r w:rsidRPr="09BD7D44" w:rsidR="30E1A66C">
        <w:rPr>
          <w:rFonts w:ascii="Arial" w:hAnsi="Arial" w:eastAsia="Arial" w:cs="Arial"/>
          <w:sz w:val="22"/>
          <w:szCs w:val="22"/>
        </w:rPr>
        <w:t>Garipova</w:t>
      </w:r>
      <w:proofErr w:type="spellEnd"/>
      <w:r w:rsidRPr="09BD7D44" w:rsidR="30E1A66C">
        <w:rPr>
          <w:rFonts w:ascii="Arial" w:hAnsi="Arial" w:eastAsia="Arial" w:cs="Arial"/>
          <w:sz w:val="22"/>
          <w:szCs w:val="22"/>
        </w:rPr>
        <w:t>, 2019)</w:t>
      </w:r>
      <w:r w:rsidRPr="09BD7D44" w:rsidR="0042A74C">
        <w:rPr>
          <w:rFonts w:ascii="Arial" w:hAnsi="Arial" w:eastAsia="Arial" w:cs="Arial"/>
          <w:sz w:val="22"/>
          <w:szCs w:val="22"/>
          <w:lang w:val="en-US"/>
        </w:rPr>
        <w:t xml:space="preserve">. What the </w:t>
      </w:r>
      <w:r w:rsidRPr="09BD7D44" w:rsidR="092B1DCC">
        <w:rPr>
          <w:rFonts w:ascii="Arial" w:hAnsi="Arial" w:eastAsia="Arial" w:cs="Arial"/>
          <w:color w:val="FF0000"/>
          <w:sz w:val="22"/>
          <w:szCs w:val="22"/>
        </w:rPr>
        <w:t>Balkan</w:t>
      </w:r>
      <w:r w:rsidRPr="09BD7D44" w:rsidR="0042A74C">
        <w:rPr>
          <w:rFonts w:ascii="Arial" w:hAnsi="Arial" w:eastAsia="Arial" w:cs="Arial"/>
          <w:color w:val="FF0000"/>
          <w:sz w:val="22"/>
          <w:szCs w:val="22"/>
          <w:lang w:val="en-US"/>
        </w:rPr>
        <w:t xml:space="preserve"> cakes and bakes </w:t>
      </w:r>
      <w:r w:rsidRPr="09BD7D44" w:rsidR="6BDE148A">
        <w:rPr>
          <w:rFonts w:ascii="Arial" w:hAnsi="Arial" w:eastAsia="Arial" w:cs="Arial"/>
          <w:sz w:val="22"/>
          <w:szCs w:val="22"/>
          <w:lang w:val="en-US"/>
        </w:rPr>
        <w:t>lack</w:t>
      </w:r>
      <w:r w:rsidRPr="09BD7D44" w:rsidR="0042A74C">
        <w:rPr>
          <w:rFonts w:ascii="Arial" w:hAnsi="Arial" w:eastAsia="Arial" w:cs="Arial"/>
          <w:sz w:val="22"/>
          <w:szCs w:val="22"/>
          <w:lang w:val="en-US"/>
        </w:rPr>
        <w:t xml:space="preserve"> and where they need to improve.</w:t>
      </w:r>
    </w:p>
    <w:p w:rsidR="00C579DA" w:rsidRDefault="00C579DA" w14:paraId="64BBDC2F" w14:textId="77777777">
      <w:pPr>
        <w:spacing w:line="259" w:lineRule="auto"/>
        <w:jc w:val="left"/>
        <w:rPr>
          <w:rFonts w:cs="Times New Roman"/>
          <w:b/>
          <w:lang w:val="en-US"/>
        </w:rPr>
      </w:pPr>
      <w:r>
        <w:rPr>
          <w:rFonts w:cs="Times New Roman"/>
          <w:b/>
          <w:lang w:val="en-US"/>
        </w:rPr>
        <w:br w:type="page"/>
      </w:r>
    </w:p>
    <w:p w:rsidRPr="002B7DC7" w:rsidR="004175DD" w:rsidP="09BD7D44" w:rsidRDefault="00C579DA" w14:paraId="7A4EAD4A" w14:textId="3CFF3D40">
      <w:pPr>
        <w:jc w:val="center"/>
        <w:rPr>
          <w:rFonts w:cs="Times New Roman"/>
          <w:b w:val="1"/>
          <w:bCs w:val="1"/>
          <w:color w:val="auto"/>
          <w:lang w:val="en-US"/>
        </w:rPr>
      </w:pPr>
      <w:r w:rsidRPr="09BD7D44" w:rsidR="092B1DCC">
        <w:rPr>
          <w:rFonts w:cs="Times New Roman"/>
          <w:b w:val="1"/>
          <w:bCs w:val="1"/>
          <w:color w:val="auto"/>
        </w:rPr>
        <w:t>Balkan</w:t>
      </w:r>
      <w:r w:rsidRPr="09BD7D44" w:rsidR="0042A74C">
        <w:rPr>
          <w:rFonts w:cs="Times New Roman"/>
          <w:b w:val="1"/>
          <w:bCs w:val="1"/>
          <w:color w:val="auto"/>
          <w:lang w:val="en-US"/>
        </w:rPr>
        <w:t xml:space="preserve"> Cakes &amp; Bakes</w:t>
      </w:r>
    </w:p>
    <w:tbl>
      <w:tblPr>
        <w:tblStyle w:val="TableGridLight"/>
        <w:tblW w:w="0" w:type="auto"/>
        <w:tblLook w:val="04A0" w:firstRow="1" w:lastRow="0" w:firstColumn="1" w:lastColumn="0" w:noHBand="0" w:noVBand="1"/>
      </w:tblPr>
      <w:tblGrid>
        <w:gridCol w:w="4508"/>
        <w:gridCol w:w="4508"/>
      </w:tblGrid>
      <w:tr w:rsidRPr="00764E58" w:rsidR="004175DD" w:rsidTr="3C11DA60" w14:paraId="45B1FD78" w14:textId="77777777">
        <w:tc>
          <w:tcPr>
            <w:tcW w:w="4508" w:type="dxa"/>
            <w:tcMar/>
          </w:tcPr>
          <w:p w:rsidRPr="00764E58" w:rsidR="004175DD" w:rsidP="00764E58" w:rsidRDefault="004175DD" w14:paraId="29BBCCEA" w14:textId="77777777">
            <w:pPr>
              <w:rPr>
                <w:rFonts w:cs="Times New Roman"/>
                <w:b/>
              </w:rPr>
            </w:pPr>
            <w:r w:rsidRPr="00764E58">
              <w:rPr>
                <w:rFonts w:cs="Times New Roman"/>
                <w:b/>
              </w:rPr>
              <w:t>Strengths</w:t>
            </w:r>
          </w:p>
          <w:p w:rsidRPr="00764E58" w:rsidR="004175DD" w:rsidP="00764E58" w:rsidRDefault="004175DD" w14:paraId="264F6403" w14:textId="293AFB66">
            <w:pPr>
              <w:rPr>
                <w:rFonts w:cs="Times New Roman"/>
              </w:rPr>
            </w:pPr>
            <w:r w:rsidRPr="3C11DA60" w:rsidR="7DEDD308">
              <w:rPr>
                <w:rFonts w:cs="Times New Roman"/>
              </w:rPr>
              <w:t>A wide variety of goods and services</w:t>
            </w:r>
          </w:p>
          <w:p w:rsidRPr="00764E58" w:rsidR="004175DD" w:rsidP="00764E58" w:rsidRDefault="004175DD" w14:paraId="4EBC8308" w14:textId="77777777">
            <w:pPr>
              <w:rPr>
                <w:rFonts w:cs="Times New Roman"/>
              </w:rPr>
            </w:pPr>
            <w:r w:rsidRPr="00764E58">
              <w:rPr>
                <w:rFonts w:cs="Times New Roman"/>
              </w:rPr>
              <w:t>Quality of product and pricing must be in balance.</w:t>
            </w:r>
          </w:p>
          <w:p w:rsidRPr="00764E58" w:rsidR="004175DD" w:rsidP="00764E58" w:rsidRDefault="004175DD" w14:paraId="55CCF9FC" w14:textId="4291935E">
            <w:pPr>
              <w:rPr>
                <w:rFonts w:cs="Times New Roman"/>
              </w:rPr>
            </w:pPr>
            <w:r w:rsidRPr="00764E58">
              <w:rPr>
                <w:rFonts w:cs="Times New Roman"/>
              </w:rPr>
              <w:t xml:space="preserve">Distinctive selling point </w:t>
            </w:r>
          </w:p>
        </w:tc>
        <w:tc>
          <w:tcPr>
            <w:tcW w:w="4508" w:type="dxa"/>
            <w:tcMar/>
          </w:tcPr>
          <w:p w:rsidRPr="00764E58" w:rsidR="004175DD" w:rsidP="00764E58" w:rsidRDefault="004175DD" w14:paraId="339F1AB4" w14:textId="77777777">
            <w:pPr>
              <w:rPr>
                <w:rFonts w:cs="Times New Roman"/>
                <w:b/>
              </w:rPr>
            </w:pPr>
            <w:r w:rsidRPr="00764E58">
              <w:rPr>
                <w:rFonts w:cs="Times New Roman"/>
                <w:b/>
              </w:rPr>
              <w:t>Opportunities</w:t>
            </w:r>
          </w:p>
          <w:p w:rsidRPr="00764E58" w:rsidR="004175DD" w:rsidP="00764E58" w:rsidRDefault="0056591D" w14:paraId="79D04347" w14:textId="5B906FB1">
            <w:pPr>
              <w:rPr>
                <w:rFonts w:cs="Times New Roman"/>
              </w:rPr>
            </w:pPr>
            <w:r w:rsidRPr="00764E58">
              <w:rPr>
                <w:rFonts w:cs="Times New Roman"/>
              </w:rPr>
              <w:t>A more significant number of people may</w:t>
            </w:r>
            <w:r w:rsidRPr="00764E58" w:rsidR="004175DD">
              <w:rPr>
                <w:rFonts w:cs="Times New Roman"/>
              </w:rPr>
              <w:t xml:space="preserve"> be taken advantage of</w:t>
            </w:r>
          </w:p>
        </w:tc>
      </w:tr>
      <w:tr w:rsidRPr="00764E58" w:rsidR="004175DD" w:rsidTr="3C11DA60" w14:paraId="404E8DC5" w14:textId="77777777">
        <w:tc>
          <w:tcPr>
            <w:tcW w:w="4508" w:type="dxa"/>
            <w:tcMar/>
          </w:tcPr>
          <w:p w:rsidRPr="00764E58" w:rsidR="004175DD" w:rsidP="00764E58" w:rsidRDefault="004175DD" w14:paraId="5855B60A" w14:textId="77777777">
            <w:pPr>
              <w:rPr>
                <w:rFonts w:cs="Times New Roman"/>
                <w:b/>
              </w:rPr>
            </w:pPr>
            <w:r w:rsidRPr="00764E58">
              <w:rPr>
                <w:rFonts w:cs="Times New Roman"/>
                <w:b/>
              </w:rPr>
              <w:t>Weaknesses</w:t>
            </w:r>
          </w:p>
          <w:p w:rsidRPr="00764E58" w:rsidR="004175DD" w:rsidP="00764E58" w:rsidRDefault="004175DD" w14:paraId="4B0B7D01" w14:textId="77777777">
            <w:pPr>
              <w:rPr>
                <w:rFonts w:cs="Times New Roman"/>
              </w:rPr>
            </w:pPr>
            <w:r w:rsidRPr="00764E58">
              <w:rPr>
                <w:rFonts w:cs="Times New Roman"/>
              </w:rPr>
              <w:t>Recently introduced to the market</w:t>
            </w:r>
          </w:p>
          <w:p w:rsidRPr="00764E58" w:rsidR="004175DD" w:rsidP="00764E58" w:rsidRDefault="004175DD" w14:paraId="44BA9522" w14:textId="060D8DB9">
            <w:pPr>
              <w:rPr>
                <w:rFonts w:cs="Times New Roman"/>
              </w:rPr>
            </w:pPr>
            <w:r w:rsidRPr="00764E58">
              <w:rPr>
                <w:rFonts w:cs="Times New Roman"/>
              </w:rPr>
              <w:t xml:space="preserve">There is virtually little consumer awareness of the brand in the marketplace. </w:t>
            </w:r>
          </w:p>
        </w:tc>
        <w:tc>
          <w:tcPr>
            <w:tcW w:w="4508" w:type="dxa"/>
            <w:tcMar/>
          </w:tcPr>
          <w:p w:rsidRPr="00764E58" w:rsidR="004175DD" w:rsidP="00764E58" w:rsidRDefault="004175DD" w14:paraId="44F816F0" w14:textId="77777777">
            <w:pPr>
              <w:rPr>
                <w:rFonts w:cs="Times New Roman"/>
                <w:b/>
              </w:rPr>
            </w:pPr>
            <w:r w:rsidRPr="00764E58">
              <w:rPr>
                <w:rFonts w:cs="Times New Roman"/>
                <w:b/>
              </w:rPr>
              <w:t>Threats</w:t>
            </w:r>
          </w:p>
          <w:p w:rsidRPr="00764E58" w:rsidR="004175DD" w:rsidP="00764E58" w:rsidRDefault="004175DD" w14:paraId="6D2EDFAC" w14:textId="77777777">
            <w:pPr>
              <w:rPr>
                <w:rFonts w:cs="Times New Roman"/>
              </w:rPr>
            </w:pPr>
            <w:r w:rsidRPr="00764E58">
              <w:rPr>
                <w:rFonts w:cs="Times New Roman"/>
              </w:rPr>
              <w:t>Unrelenting Rivalry</w:t>
            </w:r>
          </w:p>
          <w:p w:rsidRPr="00764E58" w:rsidR="004175DD" w:rsidP="00764E58" w:rsidRDefault="004175DD" w14:paraId="731679E0" w14:textId="3A47C5CB">
            <w:pPr>
              <w:rPr>
                <w:rFonts w:cs="Times New Roman"/>
              </w:rPr>
            </w:pPr>
            <w:r w:rsidRPr="00764E58">
              <w:rPr>
                <w:rFonts w:cs="Times New Roman"/>
              </w:rPr>
              <w:t>Customer retention is low.</w:t>
            </w:r>
          </w:p>
        </w:tc>
      </w:tr>
    </w:tbl>
    <w:p w:rsidRPr="00764E58" w:rsidR="004175DD" w:rsidP="09BD7D44" w:rsidRDefault="004175DD" w14:paraId="710EF6FC" w14:textId="7EDB01E4">
      <w:pPr>
        <w:pStyle w:val="Normal"/>
        <w:jc w:val="center"/>
        <w:rPr>
          <w:rFonts w:ascii="Times New Roman" w:hAnsi="Times New Roman" w:eastAsia="Calibri" w:cs="Vrinda"/>
          <w:b w:val="1"/>
          <w:bCs w:val="1"/>
          <w:color w:val="000000" w:themeColor="text1" w:themeTint="FF" w:themeShade="FF"/>
          <w:sz w:val="24"/>
          <w:szCs w:val="24"/>
          <w:lang w:val="en-US"/>
        </w:rPr>
      </w:pPr>
    </w:p>
    <w:p w:rsidRPr="00764E58" w:rsidR="009E58F7" w:rsidP="00764E58" w:rsidRDefault="009E58F7" w14:paraId="177862BA" w14:textId="1CE3B2D2">
      <w:pPr>
        <w:pStyle w:val="Heading2"/>
        <w:numPr>
          <w:ilvl w:val="1"/>
          <w:numId w:val="2"/>
        </w:numPr>
        <w:rPr>
          <w:rFonts w:ascii="Times New Roman" w:hAnsi="Times New Roman" w:cs="Times New Roman"/>
        </w:rPr>
      </w:pPr>
      <w:bookmarkStart w:name="_Toc731877978" w:id="298999815"/>
      <w:r w:rsidRPr="3C11DA60" w:rsidR="71EE83A9">
        <w:rPr>
          <w:rFonts w:ascii="Times New Roman" w:hAnsi="Times New Roman" w:cs="Times New Roman"/>
        </w:rPr>
        <w:t>PESTLE Analysis</w:t>
      </w:r>
      <w:bookmarkEnd w:id="298999815"/>
    </w:p>
    <w:p w:rsidRPr="00764E58" w:rsidR="00D47AE7" w:rsidP="09BD7D44" w:rsidRDefault="00D47AE7" w14:paraId="388E8F2C" w14:textId="2E1ED1D5">
      <w:pPr>
        <w:rPr>
          <w:rFonts w:ascii="Arial" w:hAnsi="Arial" w:eastAsia="Arial" w:cs="Arial"/>
          <w:sz w:val="22"/>
          <w:szCs w:val="22"/>
          <w:lang w:val="en-US"/>
        </w:rPr>
      </w:pPr>
      <w:r w:rsidRPr="09BD7D44" w:rsidR="69B26075">
        <w:rPr>
          <w:rFonts w:ascii="Arial" w:hAnsi="Arial" w:eastAsia="Arial" w:cs="Arial"/>
          <w:sz w:val="22"/>
          <w:szCs w:val="22"/>
          <w:lang w:val="en-US"/>
        </w:rPr>
        <w:t>When it comes to industry changes over time, PESTEL research focuses on external variables.</w:t>
      </w:r>
    </w:p>
    <w:p w:rsidRPr="00764E58" w:rsidR="00F97E39" w:rsidP="00764E58" w:rsidRDefault="00F97E39" w14:paraId="635BA3EC" w14:textId="6FBEB119">
      <w:pPr>
        <w:jc w:val="center"/>
        <w:rPr>
          <w:rFonts w:cs="Times New Roman"/>
          <w:lang w:val="en-US"/>
        </w:rPr>
      </w:pPr>
      <w:r w:rsidRPr="00764E58">
        <w:rPr>
          <w:rFonts w:cs="Times New Roman"/>
          <w:noProof/>
          <w:lang w:val="en-SG" w:eastAsia="en-SG" w:bidi="bn-BD"/>
        </w:rPr>
        <w:drawing>
          <wp:anchor distT="0" distB="0" distL="114300" distR="114300" simplePos="0" relativeHeight="251659264" behindDoc="0" locked="0" layoutInCell="1" allowOverlap="1" wp14:anchorId="43131818" wp14:editId="117D50EC">
            <wp:simplePos x="0" y="0"/>
            <wp:positionH relativeFrom="margin">
              <wp:align>center</wp:align>
            </wp:positionH>
            <wp:positionV relativeFrom="paragraph">
              <wp:posOffset>-3183</wp:posOffset>
            </wp:positionV>
            <wp:extent cx="3598223" cy="2024769"/>
            <wp:effectExtent l="0" t="0" r="254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STEL-analysis-updated-1260x709[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8223" cy="2024769"/>
                    </a:xfrm>
                    <a:prstGeom prst="rect">
                      <a:avLst/>
                    </a:prstGeom>
                  </pic:spPr>
                </pic:pic>
              </a:graphicData>
            </a:graphic>
          </wp:anchor>
        </w:drawing>
      </w:r>
      <w:r w:rsidRPr="00764E58">
        <w:rPr>
          <w:rFonts w:cs="Times New Roman"/>
          <w:lang w:val="en-US"/>
        </w:rPr>
        <w:t>Figure: PESTEL Analysis</w:t>
      </w:r>
    </w:p>
    <w:p w:rsidRPr="00764E58" w:rsidR="00F97E39" w:rsidP="00764E58" w:rsidRDefault="00F97E39" w14:paraId="019CF5CF" w14:textId="7A27CB11">
      <w:pPr>
        <w:jc w:val="center"/>
        <w:rPr>
          <w:rFonts w:cs="Times New Roman"/>
          <w:lang w:val="en-US"/>
        </w:rPr>
      </w:pPr>
      <w:r w:rsidRPr="00764E58">
        <w:rPr>
          <w:rFonts w:cs="Times New Roman"/>
          <w:lang w:val="en-US"/>
        </w:rPr>
        <w:t>Source:</w:t>
      </w:r>
      <w:r w:rsidRPr="00764E58" w:rsidR="003F63AB">
        <w:rPr>
          <w:rFonts w:cs="Times New Roman"/>
          <w:lang w:val="en-US"/>
        </w:rPr>
        <w:t xml:space="preserve"> (</w:t>
      </w:r>
      <w:r w:rsidRPr="00764E58" w:rsidR="003F63AB">
        <w:rPr>
          <w:rFonts w:cs="Times New Roman"/>
        </w:rPr>
        <w:t>Lewis, 2016)</w:t>
      </w:r>
    </w:p>
    <w:p w:rsidRPr="002B7DC7" w:rsidR="00F97E39" w:rsidP="00764E58" w:rsidRDefault="00F97E39" w14:paraId="67A74EE2" w14:textId="6CE80614">
      <w:pPr>
        <w:rPr>
          <w:rFonts w:cs="Times New Roman"/>
          <w:color w:val="FF0000"/>
          <w:lang w:val="en-US"/>
        </w:rPr>
      </w:pPr>
      <w:r w:rsidRPr="09BD7D44" w:rsidR="47B2B0E9">
        <w:rPr>
          <w:rFonts w:cs="Times New Roman"/>
          <w:b w:val="1"/>
          <w:bCs w:val="1"/>
          <w:lang w:val="en-US"/>
        </w:rPr>
        <w:t xml:space="preserve">Political: </w:t>
      </w:r>
      <w:r w:rsidRPr="09BD7D44" w:rsidR="47B2B0E9">
        <w:rPr>
          <w:rFonts w:ascii="Arial" w:hAnsi="Arial" w:eastAsia="Arial" w:cs="Arial"/>
          <w:sz w:val="22"/>
          <w:szCs w:val="22"/>
          <w:lang w:val="en-US"/>
        </w:rPr>
        <w:t xml:space="preserve">An advantage of the UK coalition government's decision to implement a low-carbon economy is that it recognizes the importance of production. In a move to save the economy, the political climate </w:t>
      </w:r>
      <w:r w:rsidRPr="09BD7D44" w:rsidR="63232193">
        <w:rPr>
          <w:rFonts w:ascii="Arial" w:hAnsi="Arial" w:eastAsia="Arial" w:cs="Arial"/>
          <w:sz w:val="22"/>
          <w:szCs w:val="22"/>
          <w:lang w:val="en-US"/>
        </w:rPr>
        <w:t>favors</w:t>
      </w:r>
      <w:r w:rsidRPr="09BD7D44" w:rsidR="47B2B0E9">
        <w:rPr>
          <w:rFonts w:ascii="Arial" w:hAnsi="Arial" w:eastAsia="Arial" w:cs="Arial"/>
          <w:sz w:val="22"/>
          <w:szCs w:val="22"/>
          <w:lang w:val="en-US"/>
        </w:rPr>
        <w:t xml:space="preserve"> industrial businesses such as food</w:t>
      </w:r>
      <w:r w:rsidRPr="09BD7D44" w:rsidR="63232193">
        <w:rPr>
          <w:rFonts w:ascii="Arial" w:hAnsi="Arial" w:eastAsia="Arial" w:cs="Arial"/>
          <w:sz w:val="22"/>
          <w:szCs w:val="22"/>
          <w:lang w:val="en-US"/>
        </w:rPr>
        <w:t>-</w:t>
      </w:r>
      <w:r w:rsidRPr="09BD7D44" w:rsidR="47B2B0E9">
        <w:rPr>
          <w:rFonts w:ascii="Arial" w:hAnsi="Arial" w:eastAsia="Arial" w:cs="Arial"/>
          <w:sz w:val="22"/>
          <w:szCs w:val="22"/>
          <w:lang w:val="en-US"/>
        </w:rPr>
        <w:t xml:space="preserve">producing firms like </w:t>
      </w:r>
      <w:r w:rsidRPr="09BD7D44" w:rsidR="15A86DF3">
        <w:rPr>
          <w:rFonts w:ascii="Arial" w:hAnsi="Arial" w:eastAsia="Arial" w:cs="Arial"/>
          <w:color w:val="FF0000"/>
          <w:sz w:val="22"/>
          <w:szCs w:val="22"/>
        </w:rPr>
        <w:t>Balkan</w:t>
      </w:r>
      <w:r w:rsidRPr="09BD7D44" w:rsidR="47B2B0E9">
        <w:rPr>
          <w:rFonts w:ascii="Arial" w:hAnsi="Arial" w:eastAsia="Arial" w:cs="Arial"/>
          <w:color w:val="FF0000"/>
          <w:sz w:val="22"/>
          <w:szCs w:val="22"/>
          <w:lang w:val="en-US"/>
        </w:rPr>
        <w:t xml:space="preserve"> Cakes &amp; Bakes.</w:t>
      </w:r>
    </w:p>
    <w:p w:rsidRPr="00764E58" w:rsidR="00F97E39" w:rsidP="09BD7D44" w:rsidRDefault="00F97E39" w14:paraId="41ED6C51" w14:textId="00C52818">
      <w:pPr>
        <w:rPr>
          <w:rFonts w:cs="Times New Roman"/>
          <w:b w:val="1"/>
          <w:bCs w:val="1"/>
          <w:lang w:val="en-US"/>
        </w:rPr>
      </w:pPr>
      <w:r w:rsidRPr="09BD7D44" w:rsidR="47B2B0E9">
        <w:rPr>
          <w:rFonts w:cs="Times New Roman"/>
          <w:b w:val="1"/>
          <w:bCs w:val="1"/>
          <w:lang w:val="en-US"/>
        </w:rPr>
        <w:t xml:space="preserve">Economical: </w:t>
      </w:r>
      <w:r w:rsidRPr="09BD7D44" w:rsidR="47B2B0E9">
        <w:rPr>
          <w:rFonts w:ascii="Arial" w:hAnsi="Arial" w:eastAsia="Arial" w:cs="Arial"/>
          <w:sz w:val="22"/>
          <w:szCs w:val="22"/>
          <w:lang w:val="en-US"/>
        </w:rPr>
        <w:t xml:space="preserve">The UK prioritizes the insurance, commercial, and banking sectors since they generate </w:t>
      </w:r>
      <w:r w:rsidRPr="09BD7D44" w:rsidR="47B2B0E9">
        <w:rPr>
          <w:rFonts w:ascii="Arial" w:hAnsi="Arial" w:eastAsia="Arial" w:cs="Arial"/>
          <w:sz w:val="22"/>
          <w:szCs w:val="22"/>
          <w:lang w:val="en-US"/>
        </w:rPr>
        <w:t>a sizable portion</w:t>
      </w:r>
      <w:r w:rsidRPr="09BD7D44" w:rsidR="47B2B0E9">
        <w:rPr>
          <w:rFonts w:ascii="Arial" w:hAnsi="Arial" w:eastAsia="Arial" w:cs="Arial"/>
          <w:sz w:val="22"/>
          <w:szCs w:val="22"/>
          <w:lang w:val="en-US"/>
        </w:rPr>
        <w:t xml:space="preserve"> of the country's gross domestic product</w:t>
      </w:r>
      <w:r w:rsidRPr="09BD7D44" w:rsidR="30E1A66C">
        <w:rPr>
          <w:rFonts w:ascii="Arial" w:hAnsi="Arial" w:eastAsia="Arial" w:cs="Arial"/>
          <w:sz w:val="22"/>
          <w:szCs w:val="22"/>
          <w:lang w:val="en-US"/>
        </w:rPr>
        <w:t xml:space="preserve"> (</w:t>
      </w:r>
      <w:r w:rsidRPr="09BD7D44" w:rsidR="30E1A66C">
        <w:rPr>
          <w:rFonts w:ascii="Arial" w:hAnsi="Arial" w:eastAsia="Arial" w:cs="Arial"/>
          <w:sz w:val="22"/>
          <w:szCs w:val="22"/>
        </w:rPr>
        <w:t>Longenecker</w:t>
      </w:r>
      <w:r w:rsidRPr="09BD7D44" w:rsidR="30E1A66C">
        <w:rPr>
          <w:rFonts w:ascii="Arial" w:hAnsi="Arial" w:eastAsia="Arial" w:cs="Arial"/>
          <w:sz w:val="22"/>
          <w:szCs w:val="22"/>
        </w:rPr>
        <w:t>, 2015)</w:t>
      </w:r>
      <w:r w:rsidRPr="09BD7D44" w:rsidR="47B2B0E9">
        <w:rPr>
          <w:rFonts w:ascii="Arial" w:hAnsi="Arial" w:eastAsia="Arial" w:cs="Arial"/>
          <w:sz w:val="22"/>
          <w:szCs w:val="22"/>
          <w:lang w:val="en-US"/>
        </w:rPr>
        <w:t xml:space="preserve">. There has been a steady drop in the </w:t>
      </w:r>
      <w:r w:rsidRPr="09BD7D44" w:rsidR="15A86DF3">
        <w:rPr>
          <w:rFonts w:ascii="Arial" w:hAnsi="Arial" w:eastAsia="Arial" w:cs="Arial"/>
          <w:color w:val="FF0000"/>
          <w:sz w:val="22"/>
          <w:szCs w:val="22"/>
        </w:rPr>
        <w:t>Balkan</w:t>
      </w:r>
      <w:r w:rsidRPr="09BD7D44" w:rsidR="47B2B0E9">
        <w:rPr>
          <w:rFonts w:ascii="Arial" w:hAnsi="Arial" w:eastAsia="Arial" w:cs="Arial"/>
          <w:color w:val="FF0000"/>
          <w:sz w:val="22"/>
          <w:szCs w:val="22"/>
          <w:lang w:val="en-US"/>
        </w:rPr>
        <w:t xml:space="preserve"> Cake &amp; Bake </w:t>
      </w:r>
      <w:r w:rsidRPr="09BD7D44" w:rsidR="47B2B0E9">
        <w:rPr>
          <w:rFonts w:ascii="Arial" w:hAnsi="Arial" w:eastAsia="Arial" w:cs="Arial"/>
          <w:sz w:val="22"/>
          <w:szCs w:val="22"/>
          <w:lang w:val="en-US"/>
        </w:rPr>
        <w:t xml:space="preserve">Company due to the global economic slump, and the administration has just recently begun </w:t>
      </w:r>
      <w:r w:rsidRPr="09BD7D44" w:rsidR="47B2B0E9">
        <w:rPr>
          <w:rFonts w:ascii="Arial" w:hAnsi="Arial" w:eastAsia="Arial" w:cs="Arial"/>
          <w:sz w:val="22"/>
          <w:szCs w:val="22"/>
          <w:lang w:val="en-US"/>
        </w:rPr>
        <w:t>attempting</w:t>
      </w:r>
      <w:r w:rsidRPr="09BD7D44" w:rsidR="47B2B0E9">
        <w:rPr>
          <w:rFonts w:ascii="Arial" w:hAnsi="Arial" w:eastAsia="Arial" w:cs="Arial"/>
          <w:sz w:val="22"/>
          <w:szCs w:val="22"/>
          <w:lang w:val="en-US"/>
        </w:rPr>
        <w:t xml:space="preserve"> to restore </w:t>
      </w:r>
      <w:r w:rsidRPr="09BD7D44" w:rsidR="63232193">
        <w:rPr>
          <w:rFonts w:ascii="Arial" w:hAnsi="Arial" w:eastAsia="Arial" w:cs="Arial"/>
          <w:sz w:val="22"/>
          <w:szCs w:val="22"/>
          <w:lang w:val="en-US"/>
        </w:rPr>
        <w:t>financial</w:t>
      </w:r>
      <w:r w:rsidRPr="09BD7D44" w:rsidR="47B2B0E9">
        <w:rPr>
          <w:rFonts w:ascii="Arial" w:hAnsi="Arial" w:eastAsia="Arial" w:cs="Arial"/>
          <w:sz w:val="22"/>
          <w:szCs w:val="22"/>
          <w:lang w:val="en-US"/>
        </w:rPr>
        <w:t xml:space="preserve"> stability.</w:t>
      </w:r>
    </w:p>
    <w:p w:rsidRPr="00764E58" w:rsidR="00F97E39" w:rsidP="00764E58" w:rsidRDefault="00F97E39" w14:paraId="71BF4617" w14:textId="666FCA73">
      <w:pPr>
        <w:rPr>
          <w:rFonts w:cs="Times New Roman"/>
          <w:lang w:val="en-US"/>
        </w:rPr>
      </w:pPr>
      <w:r w:rsidRPr="09BD7D44" w:rsidR="47B2B0E9">
        <w:rPr>
          <w:rFonts w:cs="Times New Roman"/>
          <w:b w:val="1"/>
          <w:bCs w:val="1"/>
          <w:lang w:val="en-US"/>
        </w:rPr>
        <w:t xml:space="preserve">Social: </w:t>
      </w:r>
      <w:r w:rsidRPr="09BD7D44" w:rsidR="47B2B0E9">
        <w:rPr>
          <w:rFonts w:ascii="Arial" w:hAnsi="Arial" w:eastAsia="Arial" w:cs="Arial"/>
          <w:sz w:val="22"/>
          <w:szCs w:val="22"/>
          <w:lang w:val="en-US"/>
        </w:rPr>
        <w:t xml:space="preserve">A growing number of consumers are paying attention to things like nutritional value and health benefits, so the firm makes </w:t>
      </w:r>
      <w:r w:rsidRPr="09BD7D44" w:rsidR="63232193">
        <w:rPr>
          <w:rFonts w:ascii="Arial" w:hAnsi="Arial" w:eastAsia="Arial" w:cs="Arial"/>
          <w:sz w:val="22"/>
          <w:szCs w:val="22"/>
          <w:lang w:val="en-US"/>
        </w:rPr>
        <w:t>sure</w:t>
      </w:r>
      <w:r w:rsidRPr="09BD7D44" w:rsidR="47B2B0E9">
        <w:rPr>
          <w:rFonts w:ascii="Arial" w:hAnsi="Arial" w:eastAsia="Arial" w:cs="Arial"/>
          <w:sz w:val="22"/>
          <w:szCs w:val="22"/>
          <w:lang w:val="en-US"/>
        </w:rPr>
        <w:t xml:space="preserve"> that its goods satisfy those standards</w:t>
      </w:r>
      <w:r w:rsidRPr="09BD7D44" w:rsidR="30E1A66C">
        <w:rPr>
          <w:rFonts w:ascii="Arial" w:hAnsi="Arial" w:eastAsia="Arial" w:cs="Arial"/>
          <w:sz w:val="22"/>
          <w:szCs w:val="22"/>
          <w:lang w:val="en-US"/>
        </w:rPr>
        <w:t xml:space="preserve"> (</w:t>
      </w:r>
      <w:r w:rsidRPr="09BD7D44" w:rsidR="30E1A66C">
        <w:rPr>
          <w:rFonts w:ascii="Arial" w:hAnsi="Arial" w:eastAsia="Arial" w:cs="Arial"/>
          <w:sz w:val="22"/>
          <w:szCs w:val="22"/>
        </w:rPr>
        <w:t>Mohapatra</w:t>
      </w:r>
      <w:r w:rsidRPr="09BD7D44" w:rsidR="30E1A66C">
        <w:rPr>
          <w:rFonts w:ascii="Arial" w:hAnsi="Arial" w:eastAsia="Arial" w:cs="Arial"/>
          <w:sz w:val="22"/>
          <w:szCs w:val="22"/>
        </w:rPr>
        <w:t xml:space="preserve"> &amp; Das, 2021)</w:t>
      </w:r>
      <w:r w:rsidRPr="09BD7D44" w:rsidR="47B2B0E9">
        <w:rPr>
          <w:rFonts w:ascii="Arial" w:hAnsi="Arial" w:eastAsia="Arial" w:cs="Arial"/>
          <w:sz w:val="22"/>
          <w:szCs w:val="22"/>
          <w:lang w:val="en-US"/>
        </w:rPr>
        <w:t>. As a result, the firm has added juices and chicken items to its menu to meet the needs of its clients.</w:t>
      </w:r>
    </w:p>
    <w:p w:rsidRPr="00764E58" w:rsidR="00F97E39" w:rsidP="00764E58" w:rsidRDefault="00F97E39" w14:paraId="5D375443" w14:textId="7F130FFE">
      <w:pPr>
        <w:rPr>
          <w:rFonts w:cs="Times New Roman"/>
          <w:lang w:val="en-US"/>
        </w:rPr>
      </w:pPr>
      <w:r w:rsidRPr="09BD7D44" w:rsidR="47B2B0E9">
        <w:rPr>
          <w:rFonts w:cs="Times New Roman"/>
          <w:b w:val="1"/>
          <w:bCs w:val="1"/>
          <w:lang w:val="en-US"/>
        </w:rPr>
        <w:t xml:space="preserve">Technological: </w:t>
      </w:r>
      <w:r w:rsidRPr="09BD7D44" w:rsidR="47B2B0E9">
        <w:rPr>
          <w:rFonts w:ascii="Arial" w:hAnsi="Arial" w:eastAsia="Arial" w:cs="Arial"/>
          <w:sz w:val="22"/>
          <w:szCs w:val="22"/>
          <w:lang w:val="en-US"/>
        </w:rPr>
        <w:t xml:space="preserve">Fortunately, technical advancements in global transportation infrastructure have </w:t>
      </w:r>
      <w:r w:rsidRPr="09BD7D44" w:rsidR="63232193">
        <w:rPr>
          <w:rFonts w:ascii="Arial" w:hAnsi="Arial" w:eastAsia="Arial" w:cs="Arial"/>
          <w:sz w:val="22"/>
          <w:szCs w:val="22"/>
          <w:lang w:val="en-US"/>
        </w:rPr>
        <w:t>allowed</w:t>
      </w:r>
      <w:r w:rsidRPr="09BD7D44" w:rsidR="47B2B0E9">
        <w:rPr>
          <w:rFonts w:ascii="Arial" w:hAnsi="Arial" w:eastAsia="Arial" w:cs="Arial"/>
          <w:sz w:val="22"/>
          <w:szCs w:val="22"/>
          <w:lang w:val="en-US"/>
        </w:rPr>
        <w:t xml:space="preserve"> the </w:t>
      </w:r>
      <w:r w:rsidRPr="09BD7D44" w:rsidR="15A86DF3">
        <w:rPr>
          <w:rFonts w:ascii="Arial" w:hAnsi="Arial" w:eastAsia="Arial" w:cs="Arial"/>
          <w:color w:val="FF0000"/>
          <w:sz w:val="22"/>
          <w:szCs w:val="22"/>
        </w:rPr>
        <w:t>Balkan</w:t>
      </w:r>
      <w:r w:rsidRPr="09BD7D44" w:rsidR="47B2B0E9">
        <w:rPr>
          <w:rFonts w:ascii="Arial" w:hAnsi="Arial" w:eastAsia="Arial" w:cs="Arial"/>
          <w:color w:val="FF0000"/>
          <w:sz w:val="22"/>
          <w:szCs w:val="22"/>
          <w:lang w:val="en-US"/>
        </w:rPr>
        <w:t xml:space="preserve"> Cakes &amp; Bakes </w:t>
      </w:r>
      <w:r w:rsidRPr="09BD7D44" w:rsidR="47B2B0E9">
        <w:rPr>
          <w:rFonts w:ascii="Arial" w:hAnsi="Arial" w:eastAsia="Arial" w:cs="Arial"/>
          <w:sz w:val="22"/>
          <w:szCs w:val="22"/>
          <w:lang w:val="en-US"/>
        </w:rPr>
        <w:t>to expand their reach and offer their products internationally.</w:t>
      </w:r>
      <w:r w:rsidRPr="09BD7D44" w:rsidR="47B2B0E9">
        <w:rPr>
          <w:rFonts w:cs="Times New Roman"/>
          <w:lang w:val="en-US"/>
        </w:rPr>
        <w:t xml:space="preserve"> </w:t>
      </w:r>
    </w:p>
    <w:p w:rsidRPr="00764E58" w:rsidR="00F97E39" w:rsidP="00764E58" w:rsidRDefault="00F97E39" w14:paraId="2DC5E6BA" w14:textId="46FCEC4B">
      <w:pPr>
        <w:rPr>
          <w:rFonts w:cs="Times New Roman"/>
          <w:lang w:val="en-US"/>
        </w:rPr>
      </w:pPr>
      <w:r w:rsidRPr="09BD7D44" w:rsidR="47B2B0E9">
        <w:rPr>
          <w:rFonts w:cs="Times New Roman"/>
          <w:b w:val="1"/>
          <w:bCs w:val="1"/>
          <w:lang w:val="en-US"/>
        </w:rPr>
        <w:t xml:space="preserve">Environmental: </w:t>
      </w:r>
      <w:r w:rsidRPr="09BD7D44" w:rsidR="47B2B0E9">
        <w:rPr>
          <w:rFonts w:ascii="Arial" w:hAnsi="Arial" w:eastAsia="Arial" w:cs="Arial"/>
          <w:sz w:val="22"/>
          <w:szCs w:val="22"/>
          <w:lang w:val="en-US"/>
        </w:rPr>
        <w:t xml:space="preserve">When it comes to fulfilling their responsibilities, </w:t>
      </w:r>
      <w:r w:rsidRPr="09BD7D44" w:rsidR="15A86DF3">
        <w:rPr>
          <w:rFonts w:ascii="Arial" w:hAnsi="Arial" w:eastAsia="Arial" w:cs="Arial"/>
          <w:color w:val="FF0000"/>
          <w:sz w:val="22"/>
          <w:szCs w:val="22"/>
        </w:rPr>
        <w:t>Balkan</w:t>
      </w:r>
      <w:r w:rsidRPr="09BD7D44" w:rsidR="47B2B0E9">
        <w:rPr>
          <w:rFonts w:ascii="Arial" w:hAnsi="Arial" w:eastAsia="Arial" w:cs="Arial"/>
          <w:color w:val="FF0000"/>
          <w:sz w:val="22"/>
          <w:szCs w:val="22"/>
          <w:lang w:val="en-US"/>
        </w:rPr>
        <w:t xml:space="preserve"> Cakes &amp; Bakes </w:t>
      </w:r>
      <w:r w:rsidRPr="09BD7D44" w:rsidR="47B2B0E9">
        <w:rPr>
          <w:rFonts w:ascii="Arial" w:hAnsi="Arial" w:eastAsia="Arial" w:cs="Arial"/>
          <w:sz w:val="22"/>
          <w:szCs w:val="22"/>
          <w:lang w:val="en-US"/>
        </w:rPr>
        <w:t xml:space="preserve">acts ethically and responsibly. According to UK legislation on producing products, this is </w:t>
      </w:r>
      <w:r w:rsidRPr="09BD7D44" w:rsidR="47B2B0E9">
        <w:rPr>
          <w:rFonts w:ascii="Arial" w:hAnsi="Arial" w:eastAsia="Arial" w:cs="Arial"/>
          <w:sz w:val="22"/>
          <w:szCs w:val="22"/>
          <w:lang w:val="en-US"/>
        </w:rPr>
        <w:t>accomplished</w:t>
      </w:r>
      <w:r w:rsidRPr="09BD7D44" w:rsidR="47B2B0E9">
        <w:rPr>
          <w:rFonts w:ascii="Arial" w:hAnsi="Arial" w:eastAsia="Arial" w:cs="Arial"/>
          <w:sz w:val="22"/>
          <w:szCs w:val="22"/>
          <w:lang w:val="en-US"/>
        </w:rPr>
        <w:t xml:space="preserve"> </w:t>
      </w:r>
      <w:r w:rsidRPr="09BD7D44" w:rsidR="47B2B0E9">
        <w:rPr>
          <w:rFonts w:ascii="Arial" w:hAnsi="Arial" w:eastAsia="Arial" w:cs="Arial"/>
          <w:sz w:val="22"/>
          <w:szCs w:val="22"/>
          <w:lang w:val="en-US"/>
        </w:rPr>
        <w:t>through financial regulation and standards. Thus, the organization assures that it minimizes its environmental impact and reduces manufacturing waste by using renewable resources.</w:t>
      </w:r>
    </w:p>
    <w:p w:rsidRPr="00764E58" w:rsidR="00F97E39" w:rsidP="09BD7D44" w:rsidRDefault="00F97E39" w14:paraId="59F68B26" w14:textId="54A966BC">
      <w:pPr>
        <w:rPr>
          <w:rFonts w:ascii="Arial" w:hAnsi="Arial" w:eastAsia="Arial" w:cs="Arial"/>
          <w:sz w:val="22"/>
          <w:szCs w:val="22"/>
          <w:lang w:val="en-US"/>
        </w:rPr>
      </w:pPr>
      <w:r w:rsidRPr="09BD7D44" w:rsidR="47B2B0E9">
        <w:rPr>
          <w:rFonts w:cs="Times New Roman"/>
          <w:b w:val="1"/>
          <w:bCs w:val="1"/>
          <w:lang w:val="en-US"/>
        </w:rPr>
        <w:t xml:space="preserve">Legal: </w:t>
      </w:r>
      <w:r w:rsidRPr="09BD7D44" w:rsidR="47B2B0E9">
        <w:rPr>
          <w:rFonts w:ascii="Arial" w:hAnsi="Arial" w:eastAsia="Arial" w:cs="Arial"/>
          <w:sz w:val="22"/>
          <w:szCs w:val="22"/>
          <w:lang w:val="en-US"/>
        </w:rPr>
        <w:t xml:space="preserve">The Code of Practice set by the Food Retailing Commission has had a significant impact on </w:t>
      </w:r>
      <w:r w:rsidRPr="09BD7D44" w:rsidR="15A86DF3">
        <w:rPr>
          <w:rFonts w:ascii="Arial" w:hAnsi="Arial" w:eastAsia="Arial" w:cs="Arial"/>
          <w:color w:val="FF0000"/>
          <w:sz w:val="22"/>
          <w:szCs w:val="22"/>
        </w:rPr>
        <w:t>Balkan</w:t>
      </w:r>
      <w:r w:rsidRPr="09BD7D44" w:rsidR="47B2B0E9">
        <w:rPr>
          <w:rFonts w:ascii="Arial" w:hAnsi="Arial" w:eastAsia="Arial" w:cs="Arial"/>
          <w:color w:val="FF0000"/>
          <w:sz w:val="22"/>
          <w:szCs w:val="22"/>
          <w:lang w:val="en-US"/>
        </w:rPr>
        <w:t xml:space="preserve"> Cakes &amp; Bakes</w:t>
      </w:r>
      <w:r w:rsidRPr="09BD7D44" w:rsidR="47B2B0E9">
        <w:rPr>
          <w:rFonts w:ascii="Arial" w:hAnsi="Arial" w:eastAsia="Arial" w:cs="Arial"/>
          <w:sz w:val="22"/>
          <w:szCs w:val="22"/>
          <w:lang w:val="en-US"/>
        </w:rPr>
        <w:t>, as ha</w:t>
      </w:r>
      <w:r w:rsidRPr="09BD7D44" w:rsidR="63232193">
        <w:rPr>
          <w:rFonts w:ascii="Arial" w:hAnsi="Arial" w:eastAsia="Arial" w:cs="Arial"/>
          <w:sz w:val="22"/>
          <w:szCs w:val="22"/>
          <w:lang w:val="en-US"/>
        </w:rPr>
        <w:t>ve</w:t>
      </w:r>
      <w:r w:rsidRPr="09BD7D44" w:rsidR="47B2B0E9">
        <w:rPr>
          <w:rFonts w:ascii="Arial" w:hAnsi="Arial" w:eastAsia="Arial" w:cs="Arial"/>
          <w:sz w:val="22"/>
          <w:szCs w:val="22"/>
          <w:lang w:val="en-US"/>
        </w:rPr>
        <w:t xml:space="preserve"> other government laws. </w:t>
      </w:r>
      <w:r w:rsidRPr="09BD7D44" w:rsidR="63232193">
        <w:rPr>
          <w:rFonts w:ascii="Arial" w:hAnsi="Arial" w:eastAsia="Arial" w:cs="Arial"/>
          <w:sz w:val="22"/>
          <w:szCs w:val="22"/>
          <w:lang w:val="en-US"/>
        </w:rPr>
        <w:t>Because of this code,</w:t>
      </w:r>
      <w:r w:rsidRPr="09BD7D44" w:rsidR="47B2B0E9">
        <w:rPr>
          <w:rFonts w:ascii="Arial" w:hAnsi="Arial" w:eastAsia="Arial" w:cs="Arial"/>
          <w:sz w:val="22"/>
          <w:szCs w:val="22"/>
          <w:lang w:val="en-US"/>
        </w:rPr>
        <w:t xml:space="preserve"> the system was </w:t>
      </w:r>
      <w:r w:rsidRPr="09BD7D44" w:rsidR="63232193">
        <w:rPr>
          <w:rFonts w:ascii="Arial" w:hAnsi="Arial" w:eastAsia="Arial" w:cs="Arial"/>
          <w:sz w:val="22"/>
          <w:szCs w:val="22"/>
          <w:lang w:val="en-US"/>
        </w:rPr>
        <w:t>reworked entirely</w:t>
      </w:r>
      <w:r w:rsidRPr="09BD7D44" w:rsidR="47B2B0E9">
        <w:rPr>
          <w:rFonts w:ascii="Arial" w:hAnsi="Arial" w:eastAsia="Arial" w:cs="Arial"/>
          <w:sz w:val="22"/>
          <w:szCs w:val="22"/>
          <w:lang w:val="en-US"/>
        </w:rPr>
        <w:t xml:space="preserve">, which </w:t>
      </w:r>
      <w:r w:rsidRPr="09BD7D44" w:rsidR="63232193">
        <w:rPr>
          <w:rFonts w:ascii="Arial" w:hAnsi="Arial" w:eastAsia="Arial" w:cs="Arial"/>
          <w:sz w:val="22"/>
          <w:szCs w:val="22"/>
          <w:lang w:val="en-US"/>
        </w:rPr>
        <w:t>affected</w:t>
      </w:r>
      <w:r w:rsidRPr="09BD7D44" w:rsidR="47B2B0E9">
        <w:rPr>
          <w:rFonts w:ascii="Arial" w:hAnsi="Arial" w:eastAsia="Arial" w:cs="Arial"/>
          <w:sz w:val="22"/>
          <w:szCs w:val="22"/>
          <w:lang w:val="en-US"/>
        </w:rPr>
        <w:t xml:space="preserve"> the final product. </w:t>
      </w:r>
    </w:p>
    <w:p w:rsidRPr="00764E58" w:rsidR="00F97E39" w:rsidP="00764E58" w:rsidRDefault="00F97E39" w14:paraId="73E1FF43" w14:textId="77777777">
      <w:pPr>
        <w:rPr>
          <w:rFonts w:cs="Times New Roman"/>
          <w:lang w:val="en-US"/>
        </w:rPr>
      </w:pPr>
    </w:p>
    <w:p w:rsidRPr="00764E58" w:rsidR="00F97E39" w:rsidP="00764E58" w:rsidRDefault="00F97E39" w14:paraId="400AA5FA" w14:textId="77777777">
      <w:pPr>
        <w:rPr>
          <w:rFonts w:cs="Times New Roman"/>
          <w:lang w:val="en-US"/>
        </w:rPr>
      </w:pPr>
    </w:p>
    <w:p w:rsidRPr="00764E58" w:rsidR="00F97E39" w:rsidP="00764E58" w:rsidRDefault="00F97E39" w14:paraId="738E2C60" w14:textId="77777777">
      <w:pPr>
        <w:rPr>
          <w:rFonts w:cs="Times New Roman"/>
          <w:lang w:val="en-US"/>
        </w:rPr>
      </w:pPr>
    </w:p>
    <w:p w:rsidRPr="00764E58" w:rsidR="00F97E39" w:rsidP="00764E58" w:rsidRDefault="00F97E39" w14:paraId="304966CC" w14:textId="77777777">
      <w:pPr>
        <w:rPr>
          <w:rFonts w:cs="Times New Roman"/>
          <w:lang w:val="en-US"/>
        </w:rPr>
      </w:pPr>
    </w:p>
    <w:p w:rsidRPr="00764E58" w:rsidR="00F97E39" w:rsidP="00764E58" w:rsidRDefault="00F97E39" w14:paraId="0AF966C5" w14:textId="77777777">
      <w:pPr>
        <w:rPr>
          <w:rFonts w:cs="Times New Roman"/>
          <w:lang w:val="en-US"/>
        </w:rPr>
      </w:pPr>
    </w:p>
    <w:p w:rsidRPr="00764E58" w:rsidR="00F97E39" w:rsidP="00764E58" w:rsidRDefault="00F97E39" w14:paraId="1CE8520F" w14:textId="77777777">
      <w:pPr>
        <w:rPr>
          <w:rFonts w:cs="Times New Roman"/>
          <w:lang w:val="en-US"/>
        </w:rPr>
      </w:pPr>
    </w:p>
    <w:p w:rsidRPr="00764E58" w:rsidR="00F97E39" w:rsidP="00764E58" w:rsidRDefault="00F97E39" w14:paraId="17A0CFA9" w14:textId="77777777">
      <w:pPr>
        <w:rPr>
          <w:rFonts w:cs="Times New Roman"/>
          <w:lang w:val="en-US"/>
        </w:rPr>
      </w:pPr>
    </w:p>
    <w:p w:rsidRPr="00764E58" w:rsidR="00F97E39" w:rsidP="00764E58" w:rsidRDefault="00F97E39" w14:paraId="0F4B4171" w14:textId="77777777">
      <w:pPr>
        <w:rPr>
          <w:rFonts w:cs="Times New Roman"/>
          <w:lang w:val="en-US"/>
        </w:rPr>
      </w:pPr>
    </w:p>
    <w:p w:rsidRPr="00764E58" w:rsidR="00F97E39" w:rsidP="00764E58" w:rsidRDefault="00F97E39" w14:paraId="551A449F" w14:textId="77777777">
      <w:pPr>
        <w:rPr>
          <w:rFonts w:cs="Times New Roman"/>
          <w:lang w:val="en-US"/>
        </w:rPr>
      </w:pPr>
    </w:p>
    <w:p w:rsidRPr="00764E58" w:rsidR="00F97E39" w:rsidP="00764E58" w:rsidRDefault="00F97E39" w14:paraId="6BC766EB" w14:textId="77777777">
      <w:pPr>
        <w:rPr>
          <w:rFonts w:cs="Times New Roman"/>
          <w:lang w:val="en-US"/>
        </w:rPr>
      </w:pPr>
    </w:p>
    <w:p w:rsidRPr="00764E58" w:rsidR="00F97E39" w:rsidP="00764E58" w:rsidRDefault="00F97E39" w14:paraId="5BC4396F" w14:textId="77777777">
      <w:pPr>
        <w:rPr>
          <w:rFonts w:cs="Times New Roman"/>
          <w:lang w:val="en-US"/>
        </w:rPr>
      </w:pPr>
    </w:p>
    <w:p w:rsidRPr="00764E58" w:rsidR="00F97E39" w:rsidP="00764E58" w:rsidRDefault="00F97E39" w14:paraId="11DC3F1A" w14:textId="77777777">
      <w:pPr>
        <w:rPr>
          <w:rFonts w:cs="Times New Roman"/>
          <w:lang w:val="en-US"/>
        </w:rPr>
      </w:pPr>
    </w:p>
    <w:p w:rsidRPr="00764E58" w:rsidR="00D47AE7" w:rsidP="00764E58" w:rsidRDefault="00D47AE7" w14:paraId="1DBDFEC6" w14:textId="77777777">
      <w:pPr>
        <w:rPr>
          <w:rFonts w:cs="Times New Roman"/>
          <w:lang w:val="en-US"/>
        </w:rPr>
      </w:pPr>
    </w:p>
    <w:p w:rsidRPr="00764E58" w:rsidR="009E58F7" w:rsidP="00764E58" w:rsidRDefault="009E58F7" w14:paraId="0070416E" w14:textId="77777777">
      <w:pPr>
        <w:pStyle w:val="Heading1"/>
        <w:rPr>
          <w:rFonts w:ascii="Times New Roman" w:hAnsi="Times New Roman" w:cs="Times New Roman"/>
        </w:rPr>
      </w:pPr>
      <w:bookmarkStart w:name="_Toc679529254" w:id="118951293"/>
      <w:r w:rsidRPr="3C11DA60" w:rsidR="71EE83A9">
        <w:rPr>
          <w:rFonts w:ascii="Times New Roman" w:hAnsi="Times New Roman" w:cs="Times New Roman"/>
        </w:rPr>
        <w:t>4. Target Market</w:t>
      </w:r>
      <w:bookmarkEnd w:id="118951293"/>
    </w:p>
    <w:p w:rsidRPr="00764E58" w:rsidR="004F3952" w:rsidP="09BD7D44" w:rsidRDefault="004F3952" w14:paraId="3CD84A41" w14:textId="663CA6D3">
      <w:pPr>
        <w:rPr>
          <w:rFonts w:ascii="Arial" w:hAnsi="Arial" w:eastAsia="Arial" w:cs="Arial"/>
          <w:sz w:val="22"/>
          <w:szCs w:val="22"/>
        </w:rPr>
      </w:pPr>
      <w:r w:rsidRPr="09BD7D44" w:rsidR="37483CD0">
        <w:rPr>
          <w:rFonts w:ascii="Arial" w:hAnsi="Arial" w:eastAsia="Arial" w:cs="Arial"/>
          <w:sz w:val="22"/>
          <w:szCs w:val="22"/>
        </w:rPr>
        <w:t xml:space="preserve">Because pastry shops in </w:t>
      </w:r>
      <w:r w:rsidRPr="09BD7D44" w:rsidR="679895F2">
        <w:rPr>
          <w:rFonts w:ascii="Arial" w:hAnsi="Arial" w:eastAsia="Arial" w:cs="Arial"/>
          <w:color w:val="FF0000"/>
          <w:sz w:val="22"/>
          <w:szCs w:val="22"/>
        </w:rPr>
        <w:t>Balkan</w:t>
      </w:r>
      <w:r w:rsidRPr="09BD7D44" w:rsidR="37483CD0">
        <w:rPr>
          <w:rFonts w:ascii="Arial" w:hAnsi="Arial" w:eastAsia="Arial" w:cs="Arial"/>
          <w:color w:val="FF0000"/>
          <w:sz w:val="22"/>
          <w:szCs w:val="22"/>
        </w:rPr>
        <w:t xml:space="preserve"> specialize </w:t>
      </w:r>
      <w:r w:rsidRPr="09BD7D44" w:rsidR="69B26075">
        <w:rPr>
          <w:rFonts w:ascii="Arial" w:hAnsi="Arial" w:eastAsia="Arial" w:cs="Arial"/>
          <w:color w:val="FF0000"/>
          <w:sz w:val="22"/>
          <w:szCs w:val="22"/>
        </w:rPr>
        <w:t>i</w:t>
      </w:r>
      <w:r w:rsidRPr="09BD7D44" w:rsidR="37483CD0">
        <w:rPr>
          <w:rFonts w:ascii="Arial" w:hAnsi="Arial" w:eastAsia="Arial" w:cs="Arial"/>
          <w:color w:val="FF0000"/>
          <w:sz w:val="22"/>
          <w:szCs w:val="22"/>
        </w:rPr>
        <w:t xml:space="preserve">n </w:t>
      </w:r>
      <w:r w:rsidRPr="09BD7D44" w:rsidR="679895F2">
        <w:rPr>
          <w:rFonts w:ascii="Arial" w:hAnsi="Arial" w:eastAsia="Arial" w:cs="Arial"/>
          <w:color w:val="FF0000"/>
          <w:sz w:val="22"/>
          <w:szCs w:val="22"/>
        </w:rPr>
        <w:t>Balkan</w:t>
      </w:r>
      <w:r w:rsidRPr="09BD7D44" w:rsidR="37483CD0">
        <w:rPr>
          <w:rFonts w:ascii="Arial" w:hAnsi="Arial" w:eastAsia="Arial" w:cs="Arial"/>
          <w:color w:val="FF0000"/>
          <w:sz w:val="22"/>
          <w:szCs w:val="22"/>
        </w:rPr>
        <w:t xml:space="preserve"> cakes and bakes</w:t>
      </w:r>
      <w:r w:rsidRPr="09BD7D44" w:rsidR="37483CD0">
        <w:rPr>
          <w:rFonts w:ascii="Arial" w:hAnsi="Arial" w:eastAsia="Arial" w:cs="Arial"/>
          <w:sz w:val="22"/>
          <w:szCs w:val="22"/>
        </w:rPr>
        <w:t xml:space="preserve">, this product will appeal to a wide range of consumers. Desserts are enjoyed by people all around the world to celebrate special events and brighten their days. </w:t>
      </w:r>
      <w:r w:rsidRPr="09BD7D44" w:rsidR="69B26075">
        <w:rPr>
          <w:rFonts w:ascii="Arial" w:hAnsi="Arial" w:eastAsia="Arial" w:cs="Arial"/>
          <w:sz w:val="22"/>
          <w:szCs w:val="22"/>
        </w:rPr>
        <w:t>Our primary audience will be people of all backgrounds, including toddlers, adults, and the elderly</w:t>
      </w:r>
      <w:r w:rsidRPr="09BD7D44" w:rsidR="37483CD0">
        <w:rPr>
          <w:rFonts w:ascii="Arial" w:hAnsi="Arial" w:eastAsia="Arial" w:cs="Arial"/>
          <w:sz w:val="22"/>
          <w:szCs w:val="22"/>
        </w:rPr>
        <w:t xml:space="preserve">. We'll do our best to make the prices reasonable enough that everyone can afford to purchase them. In addition, the store will be close by so they can easily access it. The shop's target market is densely populated, and baked goods are </w:t>
      </w:r>
      <w:r w:rsidRPr="09BD7D44" w:rsidR="69B26075">
        <w:rPr>
          <w:rFonts w:ascii="Arial" w:hAnsi="Arial" w:eastAsia="Arial" w:cs="Arial"/>
          <w:sz w:val="22"/>
          <w:szCs w:val="22"/>
        </w:rPr>
        <w:t>highly demande</w:t>
      </w:r>
      <w:r w:rsidRPr="09BD7D44" w:rsidR="37483CD0">
        <w:rPr>
          <w:rFonts w:ascii="Arial" w:hAnsi="Arial" w:eastAsia="Arial" w:cs="Arial"/>
          <w:sz w:val="22"/>
          <w:szCs w:val="22"/>
        </w:rPr>
        <w:t xml:space="preserve">d. Although there are other bakeries in the area, </w:t>
      </w:r>
      <w:r w:rsidRPr="09BD7D44" w:rsidR="169AAF69">
        <w:rPr>
          <w:rFonts w:ascii="Arial" w:hAnsi="Arial" w:eastAsia="Arial" w:cs="Arial"/>
          <w:color w:val="FF0000"/>
          <w:sz w:val="22"/>
          <w:szCs w:val="22"/>
        </w:rPr>
        <w:t>Balkan</w:t>
      </w:r>
      <w:r w:rsidRPr="09BD7D44" w:rsidR="37483CD0">
        <w:rPr>
          <w:rFonts w:ascii="Arial" w:hAnsi="Arial" w:eastAsia="Arial" w:cs="Arial"/>
          <w:color w:val="FF0000"/>
          <w:sz w:val="22"/>
          <w:szCs w:val="22"/>
        </w:rPr>
        <w:t xml:space="preserve"> Bakes &amp; Cakes </w:t>
      </w:r>
      <w:r w:rsidRPr="09BD7D44" w:rsidR="37483CD0">
        <w:rPr>
          <w:rFonts w:ascii="Arial" w:hAnsi="Arial" w:eastAsia="Arial" w:cs="Arial"/>
          <w:sz w:val="22"/>
          <w:szCs w:val="22"/>
        </w:rPr>
        <w:t xml:space="preserve">plans to stand apart from the crowd. There will also be a sitting area in the bakery where customers can relax while </w:t>
      </w:r>
      <w:r w:rsidRPr="09BD7D44" w:rsidR="69B26075">
        <w:rPr>
          <w:rFonts w:ascii="Arial" w:hAnsi="Arial" w:eastAsia="Arial" w:cs="Arial"/>
          <w:sz w:val="22"/>
          <w:szCs w:val="22"/>
        </w:rPr>
        <w:t>waiting</w:t>
      </w:r>
      <w:r w:rsidRPr="09BD7D44" w:rsidR="37483CD0">
        <w:rPr>
          <w:rFonts w:ascii="Arial" w:hAnsi="Arial" w:eastAsia="Arial" w:cs="Arial"/>
          <w:sz w:val="22"/>
          <w:szCs w:val="22"/>
        </w:rPr>
        <w:t xml:space="preserve"> for their desserts to be ready. We may assume that the business will be frequented by tourists and visitors because there are a few hotels nearby. In addition, the area is quite festive, and they frequently require cakes.</w:t>
      </w:r>
    </w:p>
    <w:p w:rsidRPr="00764E58" w:rsidR="00F97E39" w:rsidP="00764E58" w:rsidRDefault="00F97E39" w14:paraId="496D91E0" w14:textId="77777777">
      <w:pPr>
        <w:rPr>
          <w:rFonts w:cs="Times New Roman"/>
        </w:rPr>
      </w:pPr>
    </w:p>
    <w:p w:rsidRPr="00764E58" w:rsidR="00F97E39" w:rsidP="00764E58" w:rsidRDefault="00F97E39" w14:paraId="0B821884" w14:textId="77777777">
      <w:pPr>
        <w:rPr>
          <w:rFonts w:cs="Times New Roman"/>
        </w:rPr>
      </w:pPr>
    </w:p>
    <w:p w:rsidRPr="00764E58" w:rsidR="00F97E39" w:rsidP="00764E58" w:rsidRDefault="00F97E39" w14:paraId="4928ED7C" w14:textId="77777777">
      <w:pPr>
        <w:rPr>
          <w:rFonts w:cs="Times New Roman"/>
        </w:rPr>
      </w:pPr>
    </w:p>
    <w:p w:rsidRPr="00764E58" w:rsidR="00F97E39" w:rsidP="00764E58" w:rsidRDefault="00F97E39" w14:paraId="422B9214" w14:textId="77777777">
      <w:pPr>
        <w:rPr>
          <w:rFonts w:cs="Times New Roman"/>
        </w:rPr>
      </w:pPr>
    </w:p>
    <w:p w:rsidRPr="00764E58" w:rsidR="00F97E39" w:rsidP="00764E58" w:rsidRDefault="00F97E39" w14:paraId="1C8FCF8D" w14:textId="77777777">
      <w:pPr>
        <w:rPr>
          <w:rFonts w:cs="Times New Roman"/>
        </w:rPr>
      </w:pPr>
    </w:p>
    <w:p w:rsidRPr="00764E58" w:rsidR="00F97E39" w:rsidP="00764E58" w:rsidRDefault="00F97E39" w14:paraId="541A163C" w14:textId="77777777">
      <w:pPr>
        <w:rPr>
          <w:rFonts w:cs="Times New Roman"/>
        </w:rPr>
      </w:pPr>
    </w:p>
    <w:p w:rsidRPr="00764E58" w:rsidR="00F97E39" w:rsidP="00764E58" w:rsidRDefault="00F97E39" w14:paraId="07D3D69D" w14:textId="77777777">
      <w:pPr>
        <w:rPr>
          <w:rFonts w:cs="Times New Roman"/>
        </w:rPr>
      </w:pPr>
    </w:p>
    <w:p w:rsidRPr="00764E58" w:rsidR="00F97E39" w:rsidP="00764E58" w:rsidRDefault="00F97E39" w14:paraId="64DCFE34" w14:textId="77777777">
      <w:pPr>
        <w:rPr>
          <w:rFonts w:cs="Times New Roman"/>
        </w:rPr>
      </w:pPr>
    </w:p>
    <w:p w:rsidRPr="00764E58" w:rsidR="00F97E39" w:rsidP="00764E58" w:rsidRDefault="00F97E39" w14:paraId="0D110170" w14:textId="77777777">
      <w:pPr>
        <w:rPr>
          <w:rFonts w:cs="Times New Roman"/>
        </w:rPr>
      </w:pPr>
    </w:p>
    <w:p w:rsidRPr="00764E58" w:rsidR="00F97E39" w:rsidP="00764E58" w:rsidRDefault="00F97E39" w14:paraId="6070D26B" w14:textId="77777777">
      <w:pPr>
        <w:rPr>
          <w:rFonts w:cs="Times New Roman"/>
        </w:rPr>
      </w:pPr>
    </w:p>
    <w:p w:rsidRPr="00764E58" w:rsidR="00F97E39" w:rsidP="00764E58" w:rsidRDefault="00F97E39" w14:paraId="63453D91" w14:textId="77777777">
      <w:pPr>
        <w:rPr>
          <w:rFonts w:cs="Times New Roman"/>
        </w:rPr>
      </w:pPr>
    </w:p>
    <w:p w:rsidRPr="00764E58" w:rsidR="00F97E39" w:rsidP="00764E58" w:rsidRDefault="00F97E39" w14:paraId="1989C8EE" w14:textId="77777777">
      <w:pPr>
        <w:rPr>
          <w:rFonts w:cs="Times New Roman"/>
        </w:rPr>
      </w:pPr>
    </w:p>
    <w:p w:rsidR="09BD7D44" w:rsidP="09BD7D44" w:rsidRDefault="09BD7D44" w14:paraId="5C480B00" w14:textId="0C22971F">
      <w:pPr>
        <w:pStyle w:val="Heading1"/>
        <w:rPr>
          <w:rFonts w:ascii="Times New Roman" w:hAnsi="Times New Roman" w:cs="Times New Roman"/>
        </w:rPr>
      </w:pPr>
    </w:p>
    <w:p w:rsidRPr="00764E58" w:rsidR="009E58F7" w:rsidP="00764E58" w:rsidRDefault="004F3952" w14:paraId="6D8AD3DA" w14:textId="0CE9C010">
      <w:pPr>
        <w:pStyle w:val="Heading1"/>
        <w:rPr>
          <w:rFonts w:ascii="Times New Roman" w:hAnsi="Times New Roman" w:cs="Times New Roman"/>
        </w:rPr>
      </w:pPr>
      <w:bookmarkStart w:name="_Toc99134037" w:id="1255876496"/>
      <w:r w:rsidRPr="3C11DA60" w:rsidR="37483CD0">
        <w:rPr>
          <w:rFonts w:ascii="Times New Roman" w:hAnsi="Times New Roman" w:cs="Times New Roman"/>
        </w:rPr>
        <w:t>5.</w:t>
      </w:r>
      <w:r w:rsidRPr="3C11DA60" w:rsidR="69B26075">
        <w:rPr>
          <w:rFonts w:ascii="Times New Roman" w:hAnsi="Times New Roman" w:cs="Times New Roman"/>
        </w:rPr>
        <w:t xml:space="preserve"> </w:t>
      </w:r>
      <w:r w:rsidRPr="3C11DA60" w:rsidR="71EE83A9">
        <w:rPr>
          <w:rFonts w:ascii="Times New Roman" w:hAnsi="Times New Roman" w:cs="Times New Roman"/>
        </w:rPr>
        <w:t>Marketing Plan</w:t>
      </w:r>
      <w:bookmarkEnd w:id="1255876496"/>
    </w:p>
    <w:p w:rsidRPr="00764E58" w:rsidR="004F3952" w:rsidP="09BD7D44" w:rsidRDefault="00D47AE7" w14:paraId="17360C4C" w14:textId="42535BDD">
      <w:pPr>
        <w:rPr>
          <w:rFonts w:ascii="Arial" w:hAnsi="Arial" w:eastAsia="Arial" w:cs="Arial"/>
          <w:sz w:val="22"/>
          <w:szCs w:val="22"/>
        </w:rPr>
      </w:pPr>
      <w:r w:rsidRPr="09BD7D44" w:rsidR="69B26075">
        <w:rPr>
          <w:rFonts w:ascii="Arial" w:hAnsi="Arial" w:eastAsia="Arial" w:cs="Arial"/>
          <w:sz w:val="22"/>
          <w:szCs w:val="22"/>
        </w:rPr>
        <w:t>T</w:t>
      </w:r>
      <w:r w:rsidRPr="09BD7D44" w:rsidR="37483CD0">
        <w:rPr>
          <w:rFonts w:ascii="Arial" w:hAnsi="Arial" w:eastAsia="Arial" w:cs="Arial"/>
          <w:sz w:val="22"/>
          <w:szCs w:val="22"/>
        </w:rPr>
        <w:t xml:space="preserve">o spread the word about the shop's original </w:t>
      </w:r>
      <w:r w:rsidRPr="09BD7D44" w:rsidR="169AAF69">
        <w:rPr>
          <w:rFonts w:ascii="Arial" w:hAnsi="Arial" w:eastAsia="Arial" w:cs="Arial"/>
          <w:color w:val="FF0000"/>
          <w:sz w:val="22"/>
          <w:szCs w:val="22"/>
        </w:rPr>
        <w:t>Balkan</w:t>
      </w:r>
      <w:r w:rsidRPr="09BD7D44" w:rsidR="37483CD0">
        <w:rPr>
          <w:rFonts w:ascii="Arial" w:hAnsi="Arial" w:eastAsia="Arial" w:cs="Arial"/>
          <w:color w:val="FF0000"/>
          <w:sz w:val="22"/>
          <w:szCs w:val="22"/>
        </w:rPr>
        <w:t xml:space="preserve"> delicacies, </w:t>
      </w:r>
      <w:r w:rsidRPr="09BD7D44" w:rsidR="37483CD0">
        <w:rPr>
          <w:rFonts w:ascii="Arial" w:hAnsi="Arial" w:eastAsia="Arial" w:cs="Arial"/>
          <w:sz w:val="22"/>
          <w:szCs w:val="22"/>
        </w:rPr>
        <w:t xml:space="preserve">the firm must use some of the most popular </w:t>
      </w:r>
      <w:r w:rsidRPr="09BD7D44" w:rsidR="69B26075">
        <w:rPr>
          <w:rFonts w:ascii="Arial" w:hAnsi="Arial" w:eastAsia="Arial" w:cs="Arial"/>
          <w:sz w:val="22"/>
          <w:szCs w:val="22"/>
        </w:rPr>
        <w:t>advertising methods</w:t>
      </w:r>
      <w:r w:rsidRPr="09BD7D44" w:rsidR="37483CD0">
        <w:rPr>
          <w:rFonts w:ascii="Arial" w:hAnsi="Arial" w:eastAsia="Arial" w:cs="Arial"/>
          <w:sz w:val="22"/>
          <w:szCs w:val="22"/>
        </w:rPr>
        <w:t xml:space="preserve">. Bakeries in </w:t>
      </w:r>
      <w:r w:rsidRPr="09BD7D44" w:rsidR="169AAF69">
        <w:rPr>
          <w:rFonts w:ascii="Arial" w:hAnsi="Arial" w:eastAsia="Arial" w:cs="Arial"/>
          <w:color w:val="FF0000"/>
          <w:sz w:val="22"/>
          <w:szCs w:val="22"/>
        </w:rPr>
        <w:t>Balkan</w:t>
      </w:r>
      <w:r w:rsidRPr="09BD7D44" w:rsidR="169AAF69">
        <w:rPr>
          <w:rFonts w:ascii="Arial" w:hAnsi="Arial" w:eastAsia="Arial" w:cs="Arial"/>
          <w:sz w:val="22"/>
          <w:szCs w:val="22"/>
        </w:rPr>
        <w:t xml:space="preserve"> </w:t>
      </w:r>
      <w:r w:rsidRPr="09BD7D44" w:rsidR="37483CD0">
        <w:rPr>
          <w:rFonts w:ascii="Arial" w:hAnsi="Arial" w:eastAsia="Arial" w:cs="Arial"/>
          <w:sz w:val="22"/>
          <w:szCs w:val="22"/>
        </w:rPr>
        <w:t xml:space="preserve">use three </w:t>
      </w:r>
      <w:proofErr w:type="gramStart"/>
      <w:r w:rsidRPr="09BD7D44" w:rsidR="37483CD0">
        <w:rPr>
          <w:rFonts w:ascii="Arial" w:hAnsi="Arial" w:eastAsia="Arial" w:cs="Arial"/>
          <w:sz w:val="22"/>
          <w:szCs w:val="22"/>
        </w:rPr>
        <w:t>key ways</w:t>
      </w:r>
      <w:proofErr w:type="gramEnd"/>
      <w:r w:rsidRPr="09BD7D44" w:rsidR="37483CD0">
        <w:rPr>
          <w:rFonts w:ascii="Arial" w:hAnsi="Arial" w:eastAsia="Arial" w:cs="Arial"/>
          <w:sz w:val="22"/>
          <w:szCs w:val="22"/>
        </w:rPr>
        <w:t xml:space="preserve"> to </w:t>
      </w:r>
      <w:r w:rsidRPr="09BD7D44" w:rsidR="69B26075">
        <w:rPr>
          <w:rFonts w:ascii="Arial" w:hAnsi="Arial" w:eastAsia="Arial" w:cs="Arial"/>
          <w:sz w:val="22"/>
          <w:szCs w:val="22"/>
        </w:rPr>
        <w:t>contact their target clients better</w:t>
      </w:r>
      <w:r w:rsidRPr="09BD7D44" w:rsidR="37483CD0">
        <w:rPr>
          <w:rFonts w:ascii="Arial" w:hAnsi="Arial" w:eastAsia="Arial" w:cs="Arial"/>
          <w:sz w:val="22"/>
          <w:szCs w:val="22"/>
        </w:rPr>
        <w:t>. Below, you'll find a list of them.</w:t>
      </w:r>
    </w:p>
    <w:p w:rsidRPr="00764E58" w:rsidR="004F3952" w:rsidP="00764E58" w:rsidRDefault="004F3952" w14:paraId="173F67B0" w14:textId="56CAE2B6">
      <w:pPr>
        <w:rPr>
          <w:rFonts w:cs="Times New Roman"/>
        </w:rPr>
      </w:pPr>
      <w:r w:rsidRPr="09BD7D44" w:rsidR="37483CD0">
        <w:rPr>
          <w:rFonts w:cs="Times New Roman"/>
          <w:b w:val="1"/>
          <w:bCs w:val="1"/>
        </w:rPr>
        <w:t>Website:</w:t>
      </w:r>
      <w:r w:rsidRPr="09BD7D44" w:rsidR="37483CD0">
        <w:rPr>
          <w:rFonts w:cs="Times New Roman"/>
        </w:rPr>
        <w:t xml:space="preserve"> </w:t>
      </w:r>
      <w:r w:rsidRPr="09BD7D44" w:rsidR="37483CD0">
        <w:rPr>
          <w:rFonts w:ascii="Arial" w:hAnsi="Arial" w:eastAsia="Arial" w:cs="Arial"/>
          <w:sz w:val="22"/>
          <w:szCs w:val="22"/>
        </w:rPr>
        <w:t>A well-designed web</w:t>
      </w:r>
      <w:r w:rsidRPr="09BD7D44" w:rsidR="63232193">
        <w:rPr>
          <w:rFonts w:ascii="Arial" w:hAnsi="Arial" w:eastAsia="Arial" w:cs="Arial"/>
          <w:sz w:val="22"/>
          <w:szCs w:val="22"/>
        </w:rPr>
        <w:t xml:space="preserve"> page will be the company's primary method</w:t>
      </w:r>
      <w:r w:rsidRPr="09BD7D44" w:rsidR="37483CD0">
        <w:rPr>
          <w:rFonts w:ascii="Arial" w:hAnsi="Arial" w:eastAsia="Arial" w:cs="Arial"/>
          <w:sz w:val="22"/>
          <w:szCs w:val="22"/>
        </w:rPr>
        <w:t xml:space="preserve"> to reach its customers</w:t>
      </w:r>
      <w:r w:rsidRPr="09BD7D44" w:rsidR="30E1A66C">
        <w:rPr>
          <w:rFonts w:ascii="Arial" w:hAnsi="Arial" w:eastAsia="Arial" w:cs="Arial"/>
          <w:sz w:val="22"/>
          <w:szCs w:val="22"/>
        </w:rPr>
        <w:t xml:space="preserve"> (West, 2017)</w:t>
      </w:r>
      <w:r w:rsidRPr="09BD7D44" w:rsidR="37483CD0">
        <w:rPr>
          <w:rFonts w:ascii="Arial" w:hAnsi="Arial" w:eastAsia="Arial" w:cs="Arial"/>
          <w:sz w:val="22"/>
          <w:szCs w:val="22"/>
        </w:rPr>
        <w:t xml:space="preserve">. As a result, individuals will </w:t>
      </w:r>
      <w:r w:rsidRPr="09BD7D44" w:rsidR="69B26075">
        <w:rPr>
          <w:rFonts w:ascii="Arial" w:hAnsi="Arial" w:eastAsia="Arial" w:cs="Arial"/>
          <w:sz w:val="22"/>
          <w:szCs w:val="22"/>
        </w:rPr>
        <w:t xml:space="preserve">easily purchase their </w:t>
      </w:r>
      <w:proofErr w:type="spellStart"/>
      <w:r w:rsidRPr="09BD7D44" w:rsidR="69B26075">
        <w:rPr>
          <w:rFonts w:ascii="Arial" w:hAnsi="Arial" w:eastAsia="Arial" w:cs="Arial"/>
          <w:sz w:val="22"/>
          <w:szCs w:val="22"/>
        </w:rPr>
        <w:t>favorite</w:t>
      </w:r>
      <w:proofErr w:type="spellEnd"/>
      <w:r w:rsidRPr="09BD7D44" w:rsidR="69B26075">
        <w:rPr>
          <w:rFonts w:ascii="Arial" w:hAnsi="Arial" w:eastAsia="Arial" w:cs="Arial"/>
          <w:sz w:val="22"/>
          <w:szCs w:val="22"/>
        </w:rPr>
        <w:t xml:space="preserve"> bakery items from the internet</w:t>
      </w:r>
      <w:r w:rsidRPr="09BD7D44" w:rsidR="37483CD0">
        <w:rPr>
          <w:rFonts w:ascii="Arial" w:hAnsi="Arial" w:eastAsia="Arial" w:cs="Arial"/>
          <w:sz w:val="22"/>
          <w:szCs w:val="22"/>
        </w:rPr>
        <w:t xml:space="preserve">. Online and in-store sales will play a </w:t>
      </w:r>
      <w:r w:rsidRPr="09BD7D44" w:rsidR="69B26075">
        <w:rPr>
          <w:rFonts w:ascii="Arial" w:hAnsi="Arial" w:eastAsia="Arial" w:cs="Arial"/>
          <w:sz w:val="22"/>
          <w:szCs w:val="22"/>
        </w:rPr>
        <w:t>significant</w:t>
      </w:r>
      <w:r w:rsidRPr="09BD7D44" w:rsidR="37483CD0">
        <w:rPr>
          <w:rFonts w:ascii="Arial" w:hAnsi="Arial" w:eastAsia="Arial" w:cs="Arial"/>
          <w:sz w:val="22"/>
          <w:szCs w:val="22"/>
        </w:rPr>
        <w:t xml:space="preserve"> role in the company's product sales. One </w:t>
      </w:r>
      <w:r w:rsidRPr="09BD7D44" w:rsidR="37483CD0">
        <w:rPr>
          <w:rFonts w:ascii="Arial" w:hAnsi="Arial" w:eastAsia="Arial" w:cs="Arial"/>
          <w:sz w:val="22"/>
          <w:szCs w:val="22"/>
        </w:rPr>
        <w:t xml:space="preserve">of the </w:t>
      </w:r>
      <w:r w:rsidRPr="09BD7D44" w:rsidR="69B26075">
        <w:rPr>
          <w:rFonts w:ascii="Arial" w:hAnsi="Arial" w:eastAsia="Arial" w:cs="Arial"/>
          <w:sz w:val="22"/>
          <w:szCs w:val="22"/>
        </w:rPr>
        <w:t>most acceptable</w:t>
      </w:r>
      <w:r w:rsidRPr="09BD7D44" w:rsidR="37483CD0">
        <w:rPr>
          <w:rFonts w:ascii="Arial" w:hAnsi="Arial" w:eastAsia="Arial" w:cs="Arial"/>
          <w:sz w:val="22"/>
          <w:szCs w:val="22"/>
        </w:rPr>
        <w:t xml:space="preserve"> methods to advertise your brand is to take advantage of the growing demand for online shopping.</w:t>
      </w:r>
    </w:p>
    <w:p w:rsidRPr="00764E58" w:rsidR="004F3952" w:rsidP="09BD7D44" w:rsidRDefault="004F3952" w14:paraId="0A419452" w14:textId="5F864A2C">
      <w:pPr>
        <w:rPr>
          <w:rFonts w:ascii="Arial" w:hAnsi="Arial" w:eastAsia="Arial" w:cs="Arial"/>
          <w:sz w:val="22"/>
          <w:szCs w:val="22"/>
        </w:rPr>
      </w:pPr>
      <w:r w:rsidRPr="09BD7D44" w:rsidR="37483CD0">
        <w:rPr>
          <w:rFonts w:cs="Times New Roman"/>
          <w:b w:val="1"/>
          <w:bCs w:val="1"/>
        </w:rPr>
        <w:t>PR</w:t>
      </w:r>
      <w:r w:rsidRPr="09BD7D44" w:rsidR="37483CD0">
        <w:rPr>
          <w:rFonts w:cs="Times New Roman"/>
        </w:rPr>
        <w:t xml:space="preserve">: </w:t>
      </w:r>
      <w:r w:rsidRPr="09BD7D44" w:rsidR="37483CD0">
        <w:rPr>
          <w:rFonts w:ascii="Arial" w:hAnsi="Arial" w:eastAsia="Arial" w:cs="Arial"/>
          <w:sz w:val="22"/>
          <w:szCs w:val="22"/>
        </w:rPr>
        <w:t xml:space="preserve">The role of public relations (PR) in the commercial world has grown significantly. Businesses use this method to give promotional gifts to </w:t>
      </w:r>
      <w:r w:rsidRPr="09BD7D44" w:rsidR="69B26075">
        <w:rPr>
          <w:rFonts w:ascii="Arial" w:hAnsi="Arial" w:eastAsia="Arial" w:cs="Arial"/>
          <w:sz w:val="22"/>
          <w:szCs w:val="22"/>
        </w:rPr>
        <w:t>I</w:t>
      </w:r>
      <w:r w:rsidRPr="09BD7D44" w:rsidR="37483CD0">
        <w:rPr>
          <w:rFonts w:ascii="Arial" w:hAnsi="Arial" w:eastAsia="Arial" w:cs="Arial"/>
          <w:sz w:val="22"/>
          <w:szCs w:val="22"/>
        </w:rPr>
        <w:t xml:space="preserve">nstagram influencers and personalities so they may use them to spread the word about their brand. This makes it easier to convert the fans of such celebrities into paying clients. </w:t>
      </w:r>
      <w:r w:rsidRPr="09BD7D44" w:rsidR="69B26075">
        <w:rPr>
          <w:rFonts w:ascii="Arial" w:hAnsi="Arial" w:eastAsia="Arial" w:cs="Arial"/>
          <w:sz w:val="22"/>
          <w:szCs w:val="22"/>
        </w:rPr>
        <w:t>T</w:t>
      </w:r>
      <w:r w:rsidRPr="09BD7D44" w:rsidR="37483CD0">
        <w:rPr>
          <w:rFonts w:ascii="Arial" w:hAnsi="Arial" w:eastAsia="Arial" w:cs="Arial"/>
          <w:sz w:val="22"/>
          <w:szCs w:val="22"/>
        </w:rPr>
        <w:t>o gain a foothold in the market quickly, the bakery might deliver some treats to the influencer.</w:t>
      </w:r>
    </w:p>
    <w:p w:rsidRPr="00764E58" w:rsidR="004F3952" w:rsidP="09BD7D44" w:rsidRDefault="004F3952" w14:paraId="01A52A8B" w14:textId="30F7BF31">
      <w:pPr>
        <w:rPr>
          <w:rFonts w:ascii="Arial" w:hAnsi="Arial" w:eastAsia="Arial" w:cs="Arial"/>
          <w:sz w:val="22"/>
          <w:szCs w:val="22"/>
        </w:rPr>
      </w:pPr>
      <w:r w:rsidRPr="09BD7D44" w:rsidR="37483CD0">
        <w:rPr>
          <w:rFonts w:ascii="Arial" w:hAnsi="Arial" w:eastAsia="Arial" w:cs="Arial"/>
          <w:sz w:val="22"/>
          <w:szCs w:val="22"/>
        </w:rPr>
        <w:t xml:space="preserve">Marketing activities such as current customer interactions and marketing will help the firm build a </w:t>
      </w:r>
      <w:proofErr w:type="spellStart"/>
      <w:r w:rsidRPr="09BD7D44" w:rsidR="37483CD0">
        <w:rPr>
          <w:rFonts w:ascii="Arial" w:hAnsi="Arial" w:eastAsia="Arial" w:cs="Arial"/>
          <w:sz w:val="22"/>
          <w:szCs w:val="22"/>
        </w:rPr>
        <w:t>favorable</w:t>
      </w:r>
      <w:proofErr w:type="spellEnd"/>
      <w:r w:rsidRPr="09BD7D44" w:rsidR="37483CD0">
        <w:rPr>
          <w:rFonts w:ascii="Arial" w:hAnsi="Arial" w:eastAsia="Arial" w:cs="Arial"/>
          <w:sz w:val="22"/>
          <w:szCs w:val="22"/>
        </w:rPr>
        <w:t xml:space="preserve"> brand image and </w:t>
      </w:r>
      <w:r w:rsidRPr="09BD7D44" w:rsidR="69B26075">
        <w:rPr>
          <w:rFonts w:ascii="Arial" w:hAnsi="Arial" w:eastAsia="Arial" w:cs="Arial"/>
          <w:sz w:val="22"/>
          <w:szCs w:val="22"/>
        </w:rPr>
        <w:t>consumer loyalty</w:t>
      </w:r>
      <w:r w:rsidRPr="09BD7D44" w:rsidR="30E1A66C">
        <w:rPr>
          <w:rFonts w:ascii="Arial" w:hAnsi="Arial" w:eastAsia="Arial" w:cs="Arial"/>
          <w:sz w:val="22"/>
          <w:szCs w:val="22"/>
        </w:rPr>
        <w:t xml:space="preserve"> (Resources &amp; Tips, 2022)</w:t>
      </w:r>
      <w:r w:rsidRPr="09BD7D44" w:rsidR="37483CD0">
        <w:rPr>
          <w:rFonts w:ascii="Arial" w:hAnsi="Arial" w:eastAsia="Arial" w:cs="Arial"/>
          <w:sz w:val="22"/>
          <w:szCs w:val="22"/>
        </w:rPr>
        <w:t xml:space="preserve">. Brand image will </w:t>
      </w:r>
      <w:r w:rsidRPr="09BD7D44" w:rsidR="69B26075">
        <w:rPr>
          <w:rFonts w:ascii="Arial" w:hAnsi="Arial" w:eastAsia="Arial" w:cs="Arial"/>
          <w:sz w:val="22"/>
          <w:szCs w:val="22"/>
        </w:rPr>
        <w:t>undoubted</w:t>
      </w:r>
      <w:r w:rsidRPr="09BD7D44" w:rsidR="37483CD0">
        <w:rPr>
          <w:rFonts w:ascii="Arial" w:hAnsi="Arial" w:eastAsia="Arial" w:cs="Arial"/>
          <w:sz w:val="22"/>
          <w:szCs w:val="22"/>
        </w:rPr>
        <w:t>ly be improved since customers will be educated about the company's beneficial attributes. As a result, consumer perceptions of and commitment to the brand improve.</w:t>
      </w:r>
    </w:p>
    <w:p w:rsidRPr="00764E58" w:rsidR="00F97E39" w:rsidP="00764E58" w:rsidRDefault="00F97E39" w14:paraId="55EE130C" w14:textId="77777777">
      <w:pPr>
        <w:rPr>
          <w:rFonts w:cs="Times New Roman"/>
        </w:rPr>
      </w:pPr>
    </w:p>
    <w:p w:rsidRPr="00764E58" w:rsidR="00F97E39" w:rsidP="00764E58" w:rsidRDefault="00F97E39" w14:paraId="5E71ACC5" w14:textId="77777777">
      <w:pPr>
        <w:rPr>
          <w:rFonts w:cs="Times New Roman"/>
        </w:rPr>
      </w:pPr>
    </w:p>
    <w:p w:rsidRPr="00764E58" w:rsidR="00F97E39" w:rsidP="00764E58" w:rsidRDefault="00F97E39" w14:paraId="49FDF136" w14:textId="77777777">
      <w:pPr>
        <w:rPr>
          <w:rFonts w:cs="Times New Roman"/>
        </w:rPr>
      </w:pPr>
    </w:p>
    <w:p w:rsidRPr="00764E58" w:rsidR="00F97E39" w:rsidP="00764E58" w:rsidRDefault="00F97E39" w14:paraId="2E1B70D2" w14:textId="77777777">
      <w:pPr>
        <w:rPr>
          <w:rFonts w:cs="Times New Roman"/>
        </w:rPr>
      </w:pPr>
    </w:p>
    <w:p w:rsidRPr="00764E58" w:rsidR="00F97E39" w:rsidP="00764E58" w:rsidRDefault="00F97E39" w14:paraId="6DC3F7B6" w14:textId="77777777">
      <w:pPr>
        <w:rPr>
          <w:rFonts w:cs="Times New Roman"/>
        </w:rPr>
      </w:pPr>
    </w:p>
    <w:p w:rsidRPr="00764E58" w:rsidR="00F97E39" w:rsidP="00764E58" w:rsidRDefault="00F97E39" w14:paraId="1202EFA4" w14:textId="77777777">
      <w:pPr>
        <w:rPr>
          <w:rFonts w:cs="Times New Roman"/>
        </w:rPr>
      </w:pPr>
    </w:p>
    <w:p w:rsidRPr="00764E58" w:rsidR="00F97E39" w:rsidP="00764E58" w:rsidRDefault="00F97E39" w14:paraId="5BC6CC3D" w14:textId="77777777">
      <w:pPr>
        <w:rPr>
          <w:rFonts w:cs="Times New Roman"/>
        </w:rPr>
      </w:pPr>
    </w:p>
    <w:p w:rsidRPr="00764E58" w:rsidR="00861DAF" w:rsidP="00764E58" w:rsidRDefault="00861DAF" w14:paraId="2F77C8BD" w14:textId="77777777">
      <w:pPr>
        <w:rPr>
          <w:rFonts w:cs="Times New Roman"/>
        </w:rPr>
      </w:pPr>
    </w:p>
    <w:p w:rsidRPr="00764E58" w:rsidR="00861DAF" w:rsidP="00764E58" w:rsidRDefault="00861DAF" w14:paraId="215CCA50" w14:textId="77777777">
      <w:pPr>
        <w:rPr>
          <w:rFonts w:cs="Times New Roman"/>
        </w:rPr>
      </w:pPr>
    </w:p>
    <w:p w:rsidRPr="00764E58" w:rsidR="00861DAF" w:rsidP="00764E58" w:rsidRDefault="00861DAF" w14:paraId="7FCA15C2" w14:textId="77777777">
      <w:pPr>
        <w:rPr>
          <w:rFonts w:cs="Times New Roman"/>
        </w:rPr>
      </w:pPr>
    </w:p>
    <w:p w:rsidRPr="00764E58" w:rsidR="009E58F7" w:rsidP="00764E58" w:rsidRDefault="009E58F7" w14:paraId="01EE4990" w14:textId="77777777">
      <w:pPr>
        <w:pStyle w:val="Heading1"/>
        <w:rPr>
          <w:rFonts w:ascii="Times New Roman" w:hAnsi="Times New Roman" w:cs="Times New Roman"/>
        </w:rPr>
      </w:pPr>
      <w:bookmarkStart w:name="_Toc1811269449" w:id="400593262"/>
      <w:r w:rsidRPr="3C11DA60" w:rsidR="71EE83A9">
        <w:rPr>
          <w:rFonts w:ascii="Times New Roman" w:hAnsi="Times New Roman" w:cs="Times New Roman"/>
        </w:rPr>
        <w:t>6. Management Team</w:t>
      </w:r>
      <w:bookmarkEnd w:id="400593262"/>
    </w:p>
    <w:p w:rsidRPr="00764E58" w:rsidR="00D47AE7" w:rsidP="09BD7D44" w:rsidRDefault="00D47AE7" w14:paraId="5438FB0A" w14:textId="7B66CB9C">
      <w:pPr>
        <w:rPr>
          <w:rFonts w:ascii="Arial" w:hAnsi="Arial" w:eastAsia="Arial" w:cs="Arial"/>
          <w:b w:val="1"/>
          <w:bCs w:val="1"/>
          <w:sz w:val="22"/>
          <w:szCs w:val="22"/>
        </w:rPr>
      </w:pPr>
      <w:r w:rsidRPr="09BD7D44" w:rsidR="69B26075">
        <w:rPr>
          <w:rFonts w:ascii="Arial" w:hAnsi="Arial" w:eastAsia="Arial" w:cs="Arial"/>
          <w:sz w:val="22"/>
          <w:szCs w:val="22"/>
        </w:rPr>
        <w:t xml:space="preserve">The management team consists of six people, including the CEO. The first member </w:t>
      </w:r>
      <w:proofErr w:type="gramStart"/>
      <w:r w:rsidRPr="09BD7D44" w:rsidR="69B26075">
        <w:rPr>
          <w:rFonts w:ascii="Arial" w:hAnsi="Arial" w:eastAsia="Arial" w:cs="Arial"/>
          <w:sz w:val="22"/>
          <w:szCs w:val="22"/>
        </w:rPr>
        <w:t>is in charge of</w:t>
      </w:r>
      <w:proofErr w:type="gramEnd"/>
      <w:r w:rsidRPr="09BD7D44" w:rsidR="69B26075">
        <w:rPr>
          <w:rFonts w:ascii="Arial" w:hAnsi="Arial" w:eastAsia="Arial" w:cs="Arial"/>
          <w:sz w:val="22"/>
          <w:szCs w:val="22"/>
        </w:rPr>
        <w:t xml:space="preserve"> marketing. Simultaneously, the second person in the group manages the financial department. The third management team member is in </w:t>
      </w:r>
      <w:r w:rsidRPr="09BD7D44" w:rsidR="63232193">
        <w:rPr>
          <w:rFonts w:ascii="Arial" w:hAnsi="Arial" w:eastAsia="Arial" w:cs="Arial"/>
          <w:sz w:val="22"/>
          <w:szCs w:val="22"/>
        </w:rPr>
        <w:t>the number</w:t>
      </w:r>
      <w:r w:rsidRPr="09BD7D44" w:rsidR="69B26075">
        <w:rPr>
          <w:rFonts w:ascii="Arial" w:hAnsi="Arial" w:eastAsia="Arial" w:cs="Arial"/>
          <w:sz w:val="22"/>
          <w:szCs w:val="22"/>
        </w:rPr>
        <w:t xml:space="preserve"> of human resources. The fourth and fifth management team members are in customer service and administration. A </w:t>
      </w:r>
      <w:r w:rsidRPr="09BD7D44" w:rsidR="69B26075">
        <w:rPr>
          <w:rFonts w:ascii="Arial" w:hAnsi="Arial" w:eastAsia="Arial" w:cs="Arial"/>
          <w:sz w:val="22"/>
          <w:szCs w:val="22"/>
        </w:rPr>
        <w:t>start-up's</w:t>
      </w:r>
      <w:r w:rsidRPr="09BD7D44" w:rsidR="69B26075">
        <w:rPr>
          <w:rFonts w:ascii="Arial" w:hAnsi="Arial" w:eastAsia="Arial" w:cs="Arial"/>
          <w:sz w:val="22"/>
          <w:szCs w:val="22"/>
        </w:rPr>
        <w:t xml:space="preserve"> success </w:t>
      </w:r>
      <w:r w:rsidRPr="09BD7D44" w:rsidR="69B26075">
        <w:rPr>
          <w:rFonts w:ascii="Arial" w:hAnsi="Arial" w:eastAsia="Arial" w:cs="Arial"/>
          <w:sz w:val="22"/>
          <w:szCs w:val="22"/>
        </w:rPr>
        <w:t>depends on leadership</w:t>
      </w:r>
      <w:r w:rsidRPr="09BD7D44" w:rsidR="30E1A66C">
        <w:rPr>
          <w:rFonts w:ascii="Arial" w:hAnsi="Arial" w:eastAsia="Arial" w:cs="Arial"/>
          <w:sz w:val="22"/>
          <w:szCs w:val="22"/>
        </w:rPr>
        <w:t xml:space="preserve"> (</w:t>
      </w:r>
      <w:r w:rsidRPr="09BD7D44" w:rsidR="30E1A66C">
        <w:rPr>
          <w:rFonts w:ascii="Arial" w:hAnsi="Arial" w:eastAsia="Arial" w:cs="Arial"/>
          <w:sz w:val="22"/>
          <w:szCs w:val="22"/>
        </w:rPr>
        <w:t>Purba</w:t>
      </w:r>
      <w:r w:rsidRPr="09BD7D44" w:rsidR="30E1A66C">
        <w:rPr>
          <w:rFonts w:ascii="Arial" w:hAnsi="Arial" w:eastAsia="Arial" w:cs="Arial"/>
          <w:sz w:val="22"/>
          <w:szCs w:val="22"/>
        </w:rPr>
        <w:t xml:space="preserve"> et al., 2018)</w:t>
      </w:r>
      <w:r w:rsidRPr="09BD7D44" w:rsidR="69B26075">
        <w:rPr>
          <w:rFonts w:ascii="Arial" w:hAnsi="Arial" w:eastAsia="Arial" w:cs="Arial"/>
          <w:sz w:val="22"/>
          <w:szCs w:val="22"/>
        </w:rPr>
        <w:t>. The ruling council will run everything. Our executive team knows how to meet the demands of local clients by anticipating their needs.</w:t>
      </w:r>
      <w:r w:rsidRPr="09BD7D44" w:rsidR="69B26075">
        <w:rPr>
          <w:rFonts w:ascii="Arial" w:hAnsi="Arial" w:eastAsia="Arial" w:cs="Arial"/>
          <w:b w:val="1"/>
          <w:bCs w:val="1"/>
          <w:sz w:val="22"/>
          <w:szCs w:val="22"/>
        </w:rPr>
        <w:t xml:space="preserve"> </w:t>
      </w:r>
      <w:r w:rsidRPr="09BD7D44" w:rsidR="69B26075">
        <w:rPr>
          <w:rFonts w:ascii="Arial" w:hAnsi="Arial" w:eastAsia="Arial" w:cs="Arial"/>
          <w:sz w:val="22"/>
          <w:szCs w:val="22"/>
        </w:rPr>
        <w:t xml:space="preserve">Our firm will have four layers of management, all controlled by the CEO. Working in many firms has given me a broad understanding of team and staff management. My other employee will handle </w:t>
      </w:r>
      <w:r w:rsidRPr="09BD7D44" w:rsidR="63232193">
        <w:rPr>
          <w:rFonts w:ascii="Arial" w:hAnsi="Arial" w:eastAsia="Arial" w:cs="Arial"/>
          <w:sz w:val="22"/>
          <w:szCs w:val="22"/>
        </w:rPr>
        <w:t xml:space="preserve">the </w:t>
      </w:r>
      <w:r w:rsidRPr="09BD7D44" w:rsidR="69B26075">
        <w:rPr>
          <w:rFonts w:ascii="Arial" w:hAnsi="Arial" w:eastAsia="Arial" w:cs="Arial"/>
          <w:sz w:val="22"/>
          <w:szCs w:val="22"/>
        </w:rPr>
        <w:t>investigation, planning, administration, and IT. Our CFO will join the team.</w:t>
      </w:r>
    </w:p>
    <w:p w:rsidRPr="00764E58" w:rsidR="00861DAF" w:rsidP="09BD7D44" w:rsidRDefault="00D47AE7" w14:paraId="1B57DC66" w14:textId="659EC479">
      <w:pPr>
        <w:rPr>
          <w:rFonts w:ascii="Arial" w:hAnsi="Arial" w:eastAsia="Arial" w:cs="Arial"/>
          <w:sz w:val="22"/>
          <w:szCs w:val="22"/>
        </w:rPr>
      </w:pPr>
      <w:r w:rsidRPr="09BD7D44" w:rsidR="69B26075">
        <w:rPr>
          <w:rFonts w:ascii="Arial" w:hAnsi="Arial" w:eastAsia="Arial" w:cs="Arial"/>
          <w:sz w:val="22"/>
          <w:szCs w:val="22"/>
        </w:rPr>
        <w:t>The financial manager is generally in charge of all financial records and filing. In short, he will manage all finances. Assemble a team to do market research. He just concluded an internship at a well-known food company. The research and planning supervisor will keep an eye on market changes</w:t>
      </w:r>
      <w:r w:rsidRPr="09BD7D44" w:rsidR="30E1A66C">
        <w:rPr>
          <w:rFonts w:ascii="Arial" w:hAnsi="Arial" w:eastAsia="Arial" w:cs="Arial"/>
          <w:sz w:val="22"/>
          <w:szCs w:val="22"/>
        </w:rPr>
        <w:t xml:space="preserve"> (Park, 2018)</w:t>
      </w:r>
      <w:r w:rsidRPr="09BD7D44" w:rsidR="69B26075">
        <w:rPr>
          <w:rFonts w:ascii="Arial" w:hAnsi="Arial" w:eastAsia="Arial" w:cs="Arial"/>
          <w:sz w:val="22"/>
          <w:szCs w:val="22"/>
        </w:rPr>
        <w:t xml:space="preserve">. Our customers' needs and expectations will be met. He'll make plans and tell me about them. Another group member will assist consumers. He will be in place to make sure every customer is handled well and returns to buy products from us. The customer service manager should ensure </w:t>
      </w:r>
      <w:r w:rsidRPr="09BD7D44" w:rsidR="63232193">
        <w:rPr>
          <w:rFonts w:ascii="Arial" w:hAnsi="Arial" w:eastAsia="Arial" w:cs="Arial"/>
          <w:sz w:val="22"/>
          <w:szCs w:val="22"/>
        </w:rPr>
        <w:t>excellen</w:t>
      </w:r>
      <w:r w:rsidRPr="09BD7D44" w:rsidR="69B26075">
        <w:rPr>
          <w:rFonts w:ascii="Arial" w:hAnsi="Arial" w:eastAsia="Arial" w:cs="Arial"/>
          <w:sz w:val="22"/>
          <w:szCs w:val="22"/>
        </w:rPr>
        <w:t>t customer service.</w:t>
      </w:r>
    </w:p>
    <w:p w:rsidRPr="00764E58" w:rsidR="00D47AE7" w:rsidP="09BD7D44" w:rsidRDefault="00D47AE7" w14:paraId="5EED0ACB" w14:textId="57380655">
      <w:pPr>
        <w:rPr>
          <w:rFonts w:ascii="Arial" w:hAnsi="Arial" w:eastAsia="Arial" w:cs="Arial"/>
          <w:sz w:val="22"/>
          <w:szCs w:val="22"/>
        </w:rPr>
      </w:pPr>
      <w:r w:rsidRPr="09BD7D44" w:rsidR="69B26075">
        <w:rPr>
          <w:rFonts w:ascii="Arial" w:hAnsi="Arial" w:eastAsia="Arial" w:cs="Arial"/>
          <w:sz w:val="22"/>
          <w:szCs w:val="22"/>
        </w:rPr>
        <w:t>On the other hand, he'll want to keep clients, which is Finalist: IT manager</w:t>
      </w:r>
      <w:r w:rsidRPr="09BD7D44" w:rsidR="63232193">
        <w:rPr>
          <w:rFonts w:ascii="Arial" w:hAnsi="Arial" w:eastAsia="Arial" w:cs="Arial"/>
          <w:sz w:val="22"/>
          <w:szCs w:val="22"/>
        </w:rPr>
        <w:t>.</w:t>
      </w:r>
      <w:r w:rsidRPr="09BD7D44" w:rsidR="69B26075">
        <w:rPr>
          <w:rFonts w:ascii="Arial" w:hAnsi="Arial" w:eastAsia="Arial" w:cs="Arial"/>
          <w:sz w:val="22"/>
          <w:szCs w:val="22"/>
        </w:rPr>
        <w:t xml:space="preserve"> He'll keep us running by monitoring and maintaining computer networks. He will handle our IT needs and provide recommendations. The present economic situation and the impact of new technologies make IT professions vital.</w:t>
      </w:r>
    </w:p>
    <w:p w:rsidRPr="00764E58" w:rsidR="00F97E39" w:rsidP="00764E58" w:rsidRDefault="00F97E39" w14:paraId="380FE7C9" w14:textId="77777777">
      <w:pPr>
        <w:rPr>
          <w:rFonts w:cs="Times New Roman"/>
        </w:rPr>
      </w:pPr>
    </w:p>
    <w:p w:rsidRPr="00764E58" w:rsidR="00F97E39" w:rsidP="00764E58" w:rsidRDefault="00F97E39" w14:paraId="1D6D5F85" w14:textId="77777777">
      <w:pPr>
        <w:rPr>
          <w:rFonts w:cs="Times New Roman"/>
        </w:rPr>
      </w:pPr>
    </w:p>
    <w:p w:rsidRPr="00764E58" w:rsidR="00F97E39" w:rsidP="00764E58" w:rsidRDefault="00F97E39" w14:paraId="07F641DE" w14:textId="77777777">
      <w:pPr>
        <w:rPr>
          <w:rFonts w:cs="Times New Roman"/>
        </w:rPr>
      </w:pPr>
    </w:p>
    <w:p w:rsidRPr="00764E58" w:rsidR="00F97E39" w:rsidP="00764E58" w:rsidRDefault="00F97E39" w14:paraId="0D499F3E" w14:textId="77777777">
      <w:pPr>
        <w:rPr>
          <w:rFonts w:cs="Times New Roman"/>
        </w:rPr>
      </w:pPr>
    </w:p>
    <w:p w:rsidRPr="00764E58" w:rsidR="00F97E39" w:rsidP="00764E58" w:rsidRDefault="00F97E39" w14:paraId="5C6ECCD6" w14:textId="77777777">
      <w:pPr>
        <w:rPr>
          <w:rFonts w:cs="Times New Roman"/>
        </w:rPr>
      </w:pPr>
    </w:p>
    <w:p w:rsidRPr="00764E58" w:rsidR="00F97E39" w:rsidP="00764E58" w:rsidRDefault="00F97E39" w14:paraId="21B51A3E" w14:textId="77777777">
      <w:pPr>
        <w:rPr>
          <w:rFonts w:cs="Times New Roman"/>
          <w:b/>
        </w:rPr>
      </w:pPr>
    </w:p>
    <w:p w:rsidRPr="00764E58" w:rsidR="00D47AE7" w:rsidP="3C11DA60" w:rsidRDefault="00D47AE7" w14:paraId="098E6500" w14:textId="7CB060EB">
      <w:pPr>
        <w:pStyle w:val="Heading1"/>
        <w:rPr>
          <w:rFonts w:ascii="Times New Roman" w:hAnsi="Times New Roman" w:cs="Times New Roman"/>
        </w:rPr>
      </w:pPr>
      <w:bookmarkStart w:name="_Toc187030767" w:id="792524136"/>
      <w:r w:rsidRPr="3C11DA60" w:rsidR="71EE83A9">
        <w:rPr>
          <w:rFonts w:ascii="Times New Roman" w:hAnsi="Times New Roman" w:cs="Times New Roman"/>
        </w:rPr>
        <w:t>7. Financial Plan:</w:t>
      </w:r>
      <w:bookmarkEnd w:id="792524136"/>
    </w:p>
    <w:p w:rsidR="09BD7D44" w:rsidP="09BD7D44" w:rsidRDefault="09BD7D44" w14:paraId="787EC7DF" w14:textId="7F06A5A4">
      <w:pPr>
        <w:pStyle w:val="Heading2"/>
        <w:rPr>
          <w:rFonts w:ascii="Times New Roman" w:hAnsi="Times New Roman" w:cs="Times New Roman"/>
        </w:rPr>
      </w:pPr>
    </w:p>
    <w:p w:rsidR="09BD7D44" w:rsidP="09BD7D44" w:rsidRDefault="09BD7D44" w14:paraId="0662BA41" w14:textId="6DC1B261">
      <w:pPr>
        <w:pStyle w:val="Heading2"/>
        <w:rPr>
          <w:rFonts w:ascii="Times New Roman" w:hAnsi="Times New Roman" w:cs="Times New Roman"/>
        </w:rPr>
      </w:pPr>
    </w:p>
    <w:p w:rsidR="09BD7D44" w:rsidP="09BD7D44" w:rsidRDefault="09BD7D44" w14:paraId="62067CCF" w14:textId="06AAAEC8">
      <w:pPr>
        <w:pStyle w:val="Heading2"/>
        <w:rPr>
          <w:rFonts w:ascii="Times New Roman" w:hAnsi="Times New Roman" w:cs="Times New Roman"/>
        </w:rPr>
      </w:pPr>
    </w:p>
    <w:p w:rsidRPr="00764E58" w:rsidR="009E58F7" w:rsidP="00764E58" w:rsidRDefault="009E58F7" w14:paraId="722B49D1" w14:textId="77777777">
      <w:pPr>
        <w:pStyle w:val="Heading2"/>
        <w:rPr>
          <w:rFonts w:ascii="Times New Roman" w:hAnsi="Times New Roman" w:cs="Times New Roman"/>
        </w:rPr>
      </w:pPr>
      <w:bookmarkStart w:name="_Toc1303651539" w:id="1142715725"/>
      <w:r w:rsidRPr="3C11DA60" w:rsidR="71EE83A9">
        <w:rPr>
          <w:rFonts w:ascii="Times New Roman" w:hAnsi="Times New Roman" w:cs="Times New Roman"/>
        </w:rPr>
        <w:t xml:space="preserve">7.1 </w:t>
      </w:r>
      <w:r w:rsidRPr="3C11DA60" w:rsidR="71EE83A9">
        <w:rPr>
          <w:rFonts w:ascii="Times New Roman" w:hAnsi="Times New Roman" w:cs="Times New Roman"/>
        </w:rPr>
        <w:t>Cashflow</w:t>
      </w:r>
      <w:r w:rsidRPr="3C11DA60" w:rsidR="71EE83A9">
        <w:rPr>
          <w:rFonts w:ascii="Times New Roman" w:hAnsi="Times New Roman" w:cs="Times New Roman"/>
        </w:rPr>
        <w:t xml:space="preserve"> Forecast</w:t>
      </w:r>
      <w:bookmarkEnd w:id="1142715725"/>
    </w:p>
    <w:p w:rsidRPr="00764E58" w:rsidR="00D47AE7" w:rsidP="09BD7D44" w:rsidRDefault="008E1A13" w14:paraId="613AEAC9" w14:textId="618A615A">
      <w:pPr>
        <w:jc w:val="center"/>
        <w:rPr>
          <w:rFonts w:cs="Times New Roman"/>
          <w:b w:val="1"/>
          <w:bCs w:val="1"/>
          <w:lang w:val="en-SG" w:bidi="bn-BD"/>
        </w:rPr>
      </w:pPr>
      <w:bookmarkStart w:name="_Toc86447077" w:id="14"/>
      <w:bookmarkStart w:name="_Toc90162898" w:id="15"/>
      <w:r w:rsidRPr="09BD7D44" w:rsidR="11AA7C72">
        <w:rPr>
          <w:rFonts w:cs="Times New Roman"/>
          <w:b w:val="1"/>
          <w:bCs w:val="1"/>
          <w:lang w:val="en-SG" w:bidi="bn-BD"/>
        </w:rPr>
        <w:t>Twelve months cash flow statement</w:t>
      </w:r>
      <w:bookmarkEnd w:id="14"/>
      <w:bookmarkEnd w:id="15"/>
    </w:p>
    <w:p w:rsidRPr="00764E58" w:rsidR="00D47AE7" w:rsidP="09BD7D44" w:rsidRDefault="00D47AE7" w14:paraId="1E27D906" w14:textId="02993382">
      <w:pPr>
        <w:pStyle w:val="Normal"/>
        <w:rPr>
          <w:rFonts w:ascii="Times New Roman" w:hAnsi="Times New Roman" w:eastAsia="Calibri" w:cs="Vrinda"/>
          <w:b w:val="0"/>
          <w:bCs w:val="0"/>
          <w:i w:val="0"/>
          <w:iCs w:val="0"/>
          <w:caps w:val="0"/>
          <w:smallCaps w:val="0"/>
          <w:noProof w:val="0"/>
          <w:color w:val="000000" w:themeColor="text1" w:themeTint="FF" w:themeShade="FF"/>
          <w:sz w:val="24"/>
          <w:szCs w:val="24"/>
          <w:lang w:val="en-GB"/>
        </w:rPr>
      </w:pPr>
      <w:r w:rsidR="09BD7D44">
        <w:drawing>
          <wp:inline wp14:editId="096A0D03" wp14:anchorId="6EEE70C9">
            <wp:extent cx="6032346" cy="3233142"/>
            <wp:effectExtent l="0" t="0" r="0" b="0"/>
            <wp:docPr id="2089430784" name="" title=""/>
            <wp:cNvGraphicFramePr>
              <a:graphicFrameLocks noChangeAspect="1"/>
            </wp:cNvGraphicFramePr>
            <a:graphic>
              <a:graphicData uri="http://schemas.openxmlformats.org/drawingml/2006/picture">
                <pic:pic>
                  <pic:nvPicPr>
                    <pic:cNvPr id="0" name=""/>
                    <pic:cNvPicPr/>
                  </pic:nvPicPr>
                  <pic:blipFill>
                    <a:blip r:embed="R3a0a37fd5e9d4fc8">
                      <a:extLst>
                        <a:ext xmlns:a="http://schemas.openxmlformats.org/drawingml/2006/main" uri="{28A0092B-C50C-407E-A947-70E740481C1C}">
                          <a14:useLocalDpi val="0"/>
                        </a:ext>
                      </a:extLst>
                    </a:blip>
                    <a:stretch>
                      <a:fillRect/>
                    </a:stretch>
                  </pic:blipFill>
                  <pic:spPr>
                    <a:xfrm>
                      <a:off x="0" y="0"/>
                      <a:ext cx="6032346" cy="3233142"/>
                    </a:xfrm>
                    <a:prstGeom prst="rect">
                      <a:avLst/>
                    </a:prstGeom>
                  </pic:spPr>
                </pic:pic>
              </a:graphicData>
            </a:graphic>
          </wp:inline>
        </w:drawing>
      </w:r>
    </w:p>
    <w:p w:rsidR="00004843" w:rsidP="09BD7D44" w:rsidRDefault="00004843" w14:paraId="221D3BFF" w14:textId="77777777">
      <w:pPr>
        <w:spacing w:line="259" w:lineRule="auto"/>
        <w:jc w:val="left"/>
        <w:rPr>
          <w:rFonts w:eastAsia="" w:cs="Times New Roman" w:eastAsiaTheme="majorEastAsia"/>
          <w:b w:val="1"/>
          <w:bCs w:val="1"/>
          <w:sz w:val="26"/>
          <w:szCs w:val="26"/>
          <w:lang w:val="en-US"/>
        </w:rPr>
      </w:pPr>
      <w:r w:rsidRPr="09BD7D44">
        <w:rPr>
          <w:rFonts w:cs="Times New Roman"/>
        </w:rPr>
        <w:br w:type="page"/>
      </w:r>
    </w:p>
    <w:p w:rsidR="00FE4FB4" w:rsidP="09BD7D44" w:rsidRDefault="009E58F7" w14:paraId="0C5D1297" w14:textId="7E9B2D13">
      <w:pPr>
        <w:pStyle w:val="Heading2"/>
        <w:rPr>
          <w:rFonts w:ascii="Times New Roman" w:hAnsi="Times New Roman" w:cs="Times New Roman"/>
        </w:rPr>
      </w:pPr>
      <w:bookmarkStart w:name="_Toc1652738006" w:id="1040035127"/>
      <w:r w:rsidRPr="3C11DA60" w:rsidR="71EE83A9">
        <w:rPr>
          <w:rFonts w:ascii="Times New Roman" w:hAnsi="Times New Roman" w:cs="Times New Roman"/>
        </w:rPr>
        <w:t>7.2 Profit &amp; Loss</w:t>
      </w:r>
      <w:bookmarkEnd w:id="1040035127"/>
    </w:p>
    <w:p w:rsidR="09BD7D44" w:rsidP="09BD7D44" w:rsidRDefault="09BD7D44" w14:paraId="69B30B03" w14:textId="2E4E3ABA">
      <w:pPr>
        <w:pStyle w:val="Normal"/>
        <w:rPr>
          <w:rFonts w:ascii="Times New Roman" w:hAnsi="Times New Roman" w:eastAsia="Calibri" w:cs="Vrinda"/>
          <w:color w:val="000000" w:themeColor="text1" w:themeTint="FF" w:themeShade="FF"/>
          <w:sz w:val="24"/>
          <w:szCs w:val="24"/>
        </w:rPr>
      </w:pPr>
    </w:p>
    <w:p w:rsidR="09BD7D44" w:rsidP="09BD7D44" w:rsidRDefault="09BD7D44" w14:paraId="5826D53D" w14:textId="499BAB4F">
      <w:pPr>
        <w:pStyle w:val="Normal"/>
        <w:jc w:val="center"/>
        <w:rPr>
          <w:rFonts w:ascii="Times New Roman" w:hAnsi="Times New Roman" w:eastAsia="Calibri" w:cs="Vrinda"/>
          <w:b w:val="0"/>
          <w:bCs w:val="0"/>
          <w:i w:val="0"/>
          <w:iCs w:val="0"/>
          <w:caps w:val="0"/>
          <w:smallCaps w:val="0"/>
          <w:noProof w:val="0"/>
          <w:color w:val="000000" w:themeColor="text1" w:themeTint="FF" w:themeShade="FF"/>
          <w:sz w:val="24"/>
          <w:szCs w:val="24"/>
          <w:lang w:val="en-GB"/>
        </w:rPr>
      </w:pPr>
      <w:r w:rsidR="09BD7D44">
        <w:drawing>
          <wp:inline wp14:editId="49915E03" wp14:anchorId="57AD95E5">
            <wp:extent cx="5400675" cy="5378126"/>
            <wp:effectExtent l="0" t="0" r="0" b="0"/>
            <wp:docPr id="2038696538" name="" title=""/>
            <wp:cNvGraphicFramePr>
              <a:graphicFrameLocks noChangeAspect="1"/>
            </wp:cNvGraphicFramePr>
            <a:graphic>
              <a:graphicData uri="http://schemas.openxmlformats.org/drawingml/2006/picture">
                <pic:pic>
                  <pic:nvPicPr>
                    <pic:cNvPr id="0" name=""/>
                    <pic:cNvPicPr/>
                  </pic:nvPicPr>
                  <pic:blipFill>
                    <a:blip r:embed="R79eebdcb8af14feb">
                      <a:extLst>
                        <a:ext xmlns:a="http://schemas.openxmlformats.org/drawingml/2006/main" uri="{28A0092B-C50C-407E-A947-70E740481C1C}">
                          <a14:useLocalDpi val="0"/>
                        </a:ext>
                      </a:extLst>
                    </a:blip>
                    <a:stretch>
                      <a:fillRect/>
                    </a:stretch>
                  </pic:blipFill>
                  <pic:spPr>
                    <a:xfrm>
                      <a:off x="0" y="0"/>
                      <a:ext cx="5400675" cy="5378126"/>
                    </a:xfrm>
                    <a:prstGeom prst="rect">
                      <a:avLst/>
                    </a:prstGeom>
                  </pic:spPr>
                </pic:pic>
              </a:graphicData>
            </a:graphic>
          </wp:inline>
        </w:drawing>
      </w:r>
    </w:p>
    <w:p w:rsidRPr="00FE4FB4" w:rsidR="00FE4FB4" w:rsidP="00004843" w:rsidRDefault="00004843" w14:paraId="562E547C" w14:textId="5310175D">
      <w:pPr>
        <w:jc w:val="center"/>
      </w:pPr>
    </w:p>
    <w:p w:rsidRPr="00FE4FB4" w:rsidR="00FE4FB4" w:rsidP="00FE4FB4" w:rsidRDefault="00FE4FB4" w14:paraId="2EA18E7A" w14:textId="77777777">
      <w:pPr>
        <w:rPr>
          <w:lang w:val="en-US"/>
        </w:rPr>
      </w:pPr>
    </w:p>
    <w:p w:rsidRPr="00FE4FB4" w:rsidR="00FE4FB4" w:rsidP="00004843" w:rsidRDefault="00004843" w14:paraId="507C4E8D" w14:textId="75D4D64A">
      <w:pPr>
        <w:jc w:val="center"/>
      </w:pPr>
    </w:p>
    <w:p w:rsidRPr="00764E58" w:rsidR="001834FC" w:rsidP="00FE4FB4" w:rsidRDefault="001834FC" w14:paraId="7177E9E6" w14:textId="40D0681A">
      <w:pPr>
        <w:pStyle w:val="Heading2"/>
      </w:pPr>
      <w:r>
        <w:br w:type="page"/>
      </w:r>
    </w:p>
    <w:p w:rsidRPr="00764E58" w:rsidR="001834FC" w:rsidP="00FE4FB4" w:rsidRDefault="001834FC" w14:paraId="69F32E64" w14:textId="3C899B39">
      <w:pPr>
        <w:pStyle w:val="Heading2"/>
        <w:rPr>
          <w:rFonts w:ascii="Times New Roman" w:hAnsi="Times New Roman" w:cs="Times New Roman"/>
        </w:rPr>
      </w:pPr>
      <w:bookmarkStart w:name="_Toc374037139" w:id="1782146179"/>
      <w:r w:rsidRPr="3C11DA60" w:rsidR="2DAF2861">
        <w:rPr>
          <w:rFonts w:ascii="Times New Roman" w:hAnsi="Times New Roman" w:cs="Times New Roman"/>
        </w:rPr>
        <w:t>Conclusion</w:t>
      </w:r>
      <w:r w:rsidRPr="3C11DA60" w:rsidR="2DAF2861">
        <w:rPr>
          <w:rFonts w:ascii="Times New Roman" w:hAnsi="Times New Roman" w:cs="Times New Roman"/>
        </w:rPr>
        <w:t xml:space="preserve"> </w:t>
      </w:r>
      <w:bookmarkEnd w:id="1782146179"/>
    </w:p>
    <w:p w:rsidRPr="00764E58" w:rsidR="001834FC" w:rsidP="09BD7D44" w:rsidRDefault="00D47AE7" w14:paraId="3681A04B" w14:textId="2F4F7BB4">
      <w:pPr>
        <w:rPr>
          <w:rFonts w:ascii="Arial" w:hAnsi="Arial" w:eastAsia="Arial" w:cs="Arial"/>
          <w:sz w:val="22"/>
          <w:szCs w:val="22"/>
        </w:rPr>
      </w:pPr>
      <w:r w:rsidRPr="09BD7D44" w:rsidR="69B26075">
        <w:rPr>
          <w:rFonts w:ascii="Arial" w:hAnsi="Arial" w:eastAsia="Arial" w:cs="Arial"/>
          <w:sz w:val="22"/>
          <w:szCs w:val="22"/>
        </w:rPr>
        <w:t xml:space="preserve">Young professionals and entrepreneurs in their late thirties are the target demographic for </w:t>
      </w:r>
      <w:r w:rsidRPr="09BD7D44" w:rsidR="21F0AF43">
        <w:rPr>
          <w:rFonts w:ascii="Arial" w:hAnsi="Arial" w:eastAsia="Arial" w:cs="Arial"/>
          <w:color w:val="FF0000"/>
          <w:sz w:val="22"/>
          <w:szCs w:val="22"/>
        </w:rPr>
        <w:t>Balkan</w:t>
      </w:r>
      <w:r w:rsidRPr="09BD7D44" w:rsidR="69B26075">
        <w:rPr>
          <w:rFonts w:ascii="Arial" w:hAnsi="Arial" w:eastAsia="Arial" w:cs="Arial"/>
          <w:color w:val="FF0000"/>
          <w:sz w:val="22"/>
          <w:szCs w:val="22"/>
        </w:rPr>
        <w:t xml:space="preserve"> cakes and bakes.</w:t>
      </w:r>
      <w:r w:rsidRPr="09BD7D44" w:rsidR="69B26075">
        <w:rPr>
          <w:rFonts w:ascii="Arial" w:hAnsi="Arial" w:eastAsia="Arial" w:cs="Arial"/>
          <w:sz w:val="22"/>
          <w:szCs w:val="22"/>
        </w:rPr>
        <w:t xml:space="preserve"> It will be a</w:t>
      </w:r>
      <w:r w:rsidRPr="09BD7D44" w:rsidR="47B2B0E9">
        <w:rPr>
          <w:rFonts w:ascii="Arial" w:hAnsi="Arial" w:eastAsia="Arial" w:cs="Arial"/>
          <w:sz w:val="22"/>
          <w:szCs w:val="22"/>
        </w:rPr>
        <w:t>n</w:t>
      </w:r>
      <w:r w:rsidRPr="09BD7D44" w:rsidR="69B26075">
        <w:rPr>
          <w:rFonts w:ascii="Arial" w:hAnsi="Arial" w:eastAsia="Arial" w:cs="Arial"/>
          <w:sz w:val="22"/>
          <w:szCs w:val="22"/>
        </w:rPr>
        <w:t xml:space="preserve"> S company based in London, United Kingdom, having its headquarters there. The</w:t>
      </w:r>
      <w:bookmarkStart w:name="_GoBack" w:id="18"/>
      <w:bookmarkEnd w:id="18"/>
      <w:r w:rsidRPr="09BD7D44" w:rsidR="69B26075">
        <w:rPr>
          <w:rFonts w:ascii="Arial" w:hAnsi="Arial" w:eastAsia="Arial" w:cs="Arial"/>
          <w:sz w:val="22"/>
          <w:szCs w:val="22"/>
        </w:rPr>
        <w:t xml:space="preserve">re will also be a wide range of things to choose from at a single location. In addition, despite the industry's competitive nature, there are several opportunities. The </w:t>
      </w:r>
      <w:r w:rsidRPr="09BD7D44" w:rsidR="63232193">
        <w:rPr>
          <w:rFonts w:ascii="Arial" w:hAnsi="Arial" w:eastAsia="Arial" w:cs="Arial"/>
          <w:sz w:val="22"/>
          <w:szCs w:val="22"/>
        </w:rPr>
        <w:t>business's promotional effort</w:t>
      </w:r>
      <w:r w:rsidRPr="09BD7D44" w:rsidR="69B26075">
        <w:rPr>
          <w:rFonts w:ascii="Arial" w:hAnsi="Arial" w:eastAsia="Arial" w:cs="Arial"/>
          <w:sz w:val="22"/>
          <w:szCs w:val="22"/>
        </w:rPr>
        <w:t>s will assist in the accomplishment of the objectives. In addition, a plan has been put in place to make sure that everything goes as planned. It seeks to employ technology to assure long-term prosperity. Giving back is also part of their mission.</w:t>
      </w:r>
    </w:p>
    <w:p w:rsidRPr="00764E58" w:rsidR="00F97E39" w:rsidP="00764E58" w:rsidRDefault="00F97E39" w14:paraId="3BBC7099" w14:textId="77777777">
      <w:pPr>
        <w:rPr>
          <w:rFonts w:cs="Times New Roman"/>
        </w:rPr>
      </w:pPr>
    </w:p>
    <w:p w:rsidRPr="00764E58" w:rsidR="00F97E39" w:rsidP="00764E58" w:rsidRDefault="00F97E39" w14:paraId="22BDED39" w14:textId="77777777">
      <w:pPr>
        <w:rPr>
          <w:rFonts w:cs="Times New Roman"/>
        </w:rPr>
      </w:pPr>
    </w:p>
    <w:p w:rsidRPr="00764E58" w:rsidR="00F97E39" w:rsidP="00764E58" w:rsidRDefault="00F97E39" w14:paraId="6B4279A6" w14:textId="77777777">
      <w:pPr>
        <w:rPr>
          <w:rFonts w:cs="Times New Roman"/>
        </w:rPr>
      </w:pPr>
    </w:p>
    <w:p w:rsidRPr="00764E58" w:rsidR="00F97E39" w:rsidP="00764E58" w:rsidRDefault="00F97E39" w14:paraId="7041BC41" w14:textId="77777777">
      <w:pPr>
        <w:rPr>
          <w:rFonts w:cs="Times New Roman"/>
        </w:rPr>
      </w:pPr>
    </w:p>
    <w:p w:rsidRPr="00764E58" w:rsidR="00F97E39" w:rsidP="00764E58" w:rsidRDefault="00F97E39" w14:paraId="24DFF9A2" w14:textId="77777777">
      <w:pPr>
        <w:rPr>
          <w:rFonts w:cs="Times New Roman"/>
        </w:rPr>
      </w:pPr>
    </w:p>
    <w:p w:rsidRPr="00764E58" w:rsidR="00F97E39" w:rsidP="00764E58" w:rsidRDefault="00F97E39" w14:paraId="3F78849B" w14:textId="77777777">
      <w:pPr>
        <w:rPr>
          <w:rFonts w:cs="Times New Roman"/>
        </w:rPr>
      </w:pPr>
    </w:p>
    <w:p w:rsidRPr="00764E58" w:rsidR="00F97E39" w:rsidP="00764E58" w:rsidRDefault="00F97E39" w14:paraId="0D841676" w14:textId="77777777">
      <w:pPr>
        <w:rPr>
          <w:rFonts w:cs="Times New Roman"/>
        </w:rPr>
      </w:pPr>
    </w:p>
    <w:p w:rsidRPr="00764E58" w:rsidR="00F97E39" w:rsidP="00764E58" w:rsidRDefault="00F97E39" w14:paraId="1F5E72C7" w14:textId="77777777">
      <w:pPr>
        <w:rPr>
          <w:rFonts w:cs="Times New Roman"/>
        </w:rPr>
      </w:pPr>
    </w:p>
    <w:p w:rsidRPr="00764E58" w:rsidR="00F97E39" w:rsidP="00764E58" w:rsidRDefault="00F97E39" w14:paraId="056601D5" w14:textId="77777777">
      <w:pPr>
        <w:rPr>
          <w:rFonts w:cs="Times New Roman"/>
        </w:rPr>
      </w:pPr>
    </w:p>
    <w:p w:rsidRPr="00764E58" w:rsidR="00F97E39" w:rsidP="00764E58" w:rsidRDefault="00F97E39" w14:paraId="3560EB12" w14:textId="77777777">
      <w:pPr>
        <w:rPr>
          <w:rFonts w:cs="Times New Roman"/>
        </w:rPr>
      </w:pPr>
    </w:p>
    <w:p w:rsidRPr="00764E58" w:rsidR="00F97E39" w:rsidP="00764E58" w:rsidRDefault="00F97E39" w14:paraId="1C901176" w14:textId="77777777">
      <w:pPr>
        <w:rPr>
          <w:rFonts w:cs="Times New Roman"/>
        </w:rPr>
      </w:pPr>
    </w:p>
    <w:p w:rsidRPr="00764E58" w:rsidR="00F97E39" w:rsidP="00764E58" w:rsidRDefault="00F97E39" w14:paraId="5DFA96D6" w14:textId="77777777">
      <w:pPr>
        <w:rPr>
          <w:rFonts w:cs="Times New Roman"/>
        </w:rPr>
      </w:pPr>
    </w:p>
    <w:p w:rsidRPr="00764E58" w:rsidR="00F97E39" w:rsidP="00764E58" w:rsidRDefault="00F97E39" w14:paraId="717967B5" w14:textId="77777777">
      <w:pPr>
        <w:rPr>
          <w:rFonts w:cs="Times New Roman"/>
        </w:rPr>
      </w:pPr>
    </w:p>
    <w:p w:rsidRPr="00764E58" w:rsidR="00F97E39" w:rsidP="00764E58" w:rsidRDefault="00F97E39" w14:paraId="598C6E08" w14:textId="77777777">
      <w:pPr>
        <w:rPr>
          <w:rFonts w:cs="Times New Roman"/>
        </w:rPr>
      </w:pPr>
    </w:p>
    <w:p w:rsidRPr="00764E58" w:rsidR="00F97E39" w:rsidP="00764E58" w:rsidRDefault="00F97E39" w14:paraId="5B9FD602" w14:textId="77777777">
      <w:pPr>
        <w:rPr>
          <w:rFonts w:cs="Times New Roman"/>
        </w:rPr>
      </w:pPr>
    </w:p>
    <w:p w:rsidRPr="00764E58" w:rsidR="00F97E39" w:rsidP="00764E58" w:rsidRDefault="00F97E39" w14:paraId="7E7A7B4D" w14:textId="77777777">
      <w:pPr>
        <w:rPr>
          <w:rFonts w:cs="Times New Roman"/>
        </w:rPr>
      </w:pPr>
    </w:p>
    <w:p w:rsidRPr="00764E58" w:rsidR="001834FC" w:rsidP="09BD7D44" w:rsidRDefault="001834FC" w14:paraId="52B80290" w14:textId="0E2680A1">
      <w:pPr>
        <w:pStyle w:val="Heading1"/>
        <w:rPr>
          <w:rFonts w:ascii="Times New Roman" w:hAnsi="Times New Roman" w:cs="Times New Roman"/>
        </w:rPr>
      </w:pPr>
    </w:p>
    <w:p w:rsidRPr="00764E58" w:rsidR="001834FC" w:rsidP="00764E58" w:rsidRDefault="001834FC" w14:paraId="17598CB2" w14:textId="3B99E09C">
      <w:pPr>
        <w:pStyle w:val="Heading1"/>
        <w:rPr>
          <w:rFonts w:ascii="Times New Roman" w:hAnsi="Times New Roman" w:cs="Times New Roman"/>
        </w:rPr>
      </w:pPr>
      <w:bookmarkStart w:name="_Toc1873484071" w:id="366083617"/>
      <w:r w:rsidRPr="3C11DA60" w:rsidR="2DAF2861">
        <w:rPr>
          <w:rFonts w:ascii="Times New Roman" w:hAnsi="Times New Roman" w:cs="Times New Roman"/>
        </w:rPr>
        <w:t>Reference</w:t>
      </w:r>
      <w:r w:rsidRPr="3C11DA60" w:rsidR="2DAF2861">
        <w:rPr>
          <w:rFonts w:ascii="Times New Roman" w:hAnsi="Times New Roman" w:cs="Times New Roman"/>
        </w:rPr>
        <w:t xml:space="preserve"> </w:t>
      </w:r>
      <w:bookmarkEnd w:id="366083617"/>
    </w:p>
    <w:p w:rsidRPr="00764E58" w:rsidR="003F63AB" w:rsidP="09BD7D44" w:rsidRDefault="003F63AB" w14:paraId="455AF972" w14:textId="77777777">
      <w:pPr>
        <w:rPr>
          <w:rFonts w:ascii="Arial" w:hAnsi="Arial" w:eastAsia="Arial" w:cs="Arial"/>
          <w:sz w:val="22"/>
          <w:szCs w:val="22"/>
        </w:rPr>
      </w:pPr>
      <w:r w:rsidRPr="09BD7D44" w:rsidR="30E1A66C">
        <w:rPr>
          <w:rFonts w:ascii="Arial" w:hAnsi="Arial" w:eastAsia="Arial" w:cs="Arial"/>
          <w:sz w:val="22"/>
          <w:szCs w:val="22"/>
        </w:rPr>
        <w:t xml:space="preserve">Abdullah </w:t>
      </w:r>
      <w:r w:rsidRPr="09BD7D44" w:rsidR="30E1A66C">
        <w:rPr>
          <w:rFonts w:ascii="Arial" w:hAnsi="Arial" w:eastAsia="Arial" w:cs="Arial"/>
          <w:sz w:val="22"/>
          <w:szCs w:val="22"/>
        </w:rPr>
        <w:t>Saif</w:t>
      </w:r>
      <w:r w:rsidRPr="09BD7D44" w:rsidR="30E1A66C">
        <w:rPr>
          <w:rFonts w:ascii="Arial" w:hAnsi="Arial" w:eastAsia="Arial" w:cs="Arial"/>
          <w:sz w:val="22"/>
          <w:szCs w:val="22"/>
        </w:rPr>
        <w:t xml:space="preserve">, N., 2015. </w:t>
      </w:r>
      <w:r w:rsidRPr="09BD7D44" w:rsidR="30E1A66C">
        <w:rPr>
          <w:rFonts w:ascii="Arial" w:hAnsi="Arial" w:eastAsia="Arial" w:cs="Arial"/>
          <w:i w:val="1"/>
          <w:iCs w:val="1"/>
          <w:sz w:val="22"/>
          <w:szCs w:val="22"/>
        </w:rPr>
        <w:t>How does Marketing Strategy Influence Firm Performance?</w:t>
      </w:r>
      <w:r w:rsidRPr="09BD7D44" w:rsidR="30E1A66C">
        <w:rPr>
          <w:rFonts w:ascii="Arial" w:hAnsi="Arial" w:eastAsia="Arial" w:cs="Arial"/>
          <w:sz w:val="22"/>
          <w:szCs w:val="22"/>
        </w:rPr>
        <w:t xml:space="preserve"> Implementation of Marketing Strategy for Firm Success. International Journal </w:t>
      </w:r>
      <w:proofErr w:type="gramStart"/>
      <w:r w:rsidRPr="09BD7D44" w:rsidR="30E1A66C">
        <w:rPr>
          <w:rFonts w:ascii="Arial" w:hAnsi="Arial" w:eastAsia="Arial" w:cs="Arial"/>
          <w:sz w:val="22"/>
          <w:szCs w:val="22"/>
        </w:rPr>
        <w:t>Of</w:t>
      </w:r>
      <w:proofErr w:type="gramEnd"/>
      <w:r w:rsidRPr="09BD7D44" w:rsidR="30E1A66C">
        <w:rPr>
          <w:rFonts w:ascii="Arial" w:hAnsi="Arial" w:eastAsia="Arial" w:cs="Arial"/>
          <w:sz w:val="22"/>
          <w:szCs w:val="22"/>
        </w:rPr>
        <w:t xml:space="preserve"> Innovation </w:t>
      </w:r>
      <w:proofErr w:type="gramStart"/>
      <w:r w:rsidRPr="09BD7D44" w:rsidR="30E1A66C">
        <w:rPr>
          <w:rFonts w:ascii="Arial" w:hAnsi="Arial" w:eastAsia="Arial" w:cs="Arial"/>
          <w:sz w:val="22"/>
          <w:szCs w:val="22"/>
        </w:rPr>
        <w:t>And</w:t>
      </w:r>
      <w:proofErr w:type="gramEnd"/>
      <w:r w:rsidRPr="09BD7D44" w:rsidR="30E1A66C">
        <w:rPr>
          <w:rFonts w:ascii="Arial" w:hAnsi="Arial" w:eastAsia="Arial" w:cs="Arial"/>
          <w:sz w:val="22"/>
          <w:szCs w:val="22"/>
        </w:rPr>
        <w:t xml:space="preserve"> Economic Development, 1(3), pp.7-15.</w:t>
      </w:r>
    </w:p>
    <w:p w:rsidRPr="00764E58" w:rsidR="003F63AB" w:rsidP="09BD7D44" w:rsidRDefault="003F63AB" w14:paraId="4E2052A5" w14:textId="77777777">
      <w:pPr>
        <w:rPr>
          <w:rFonts w:ascii="Arial" w:hAnsi="Arial" w:eastAsia="Arial" w:cs="Arial"/>
          <w:sz w:val="22"/>
          <w:szCs w:val="22"/>
        </w:rPr>
      </w:pPr>
      <w:r w:rsidRPr="09BD7D44" w:rsidR="30E1A66C">
        <w:rPr>
          <w:rFonts w:ascii="Arial" w:hAnsi="Arial" w:eastAsia="Arial" w:cs="Arial"/>
          <w:sz w:val="22"/>
          <w:szCs w:val="22"/>
        </w:rPr>
        <w:t>Ciftci</w:t>
      </w:r>
      <w:r w:rsidRPr="09BD7D44" w:rsidR="30E1A66C">
        <w:rPr>
          <w:rFonts w:ascii="Arial" w:hAnsi="Arial" w:eastAsia="Arial" w:cs="Arial"/>
          <w:sz w:val="22"/>
          <w:szCs w:val="22"/>
        </w:rPr>
        <w:t xml:space="preserve">, M. and </w:t>
      </w:r>
      <w:r w:rsidRPr="09BD7D44" w:rsidR="30E1A66C">
        <w:rPr>
          <w:rFonts w:ascii="Arial" w:hAnsi="Arial" w:eastAsia="Arial" w:cs="Arial"/>
          <w:sz w:val="22"/>
          <w:szCs w:val="22"/>
        </w:rPr>
        <w:t>Darrough</w:t>
      </w:r>
      <w:r w:rsidRPr="09BD7D44" w:rsidR="30E1A66C">
        <w:rPr>
          <w:rFonts w:ascii="Arial" w:hAnsi="Arial" w:eastAsia="Arial" w:cs="Arial"/>
          <w:sz w:val="22"/>
          <w:szCs w:val="22"/>
        </w:rPr>
        <w:t>, M., 2015.</w:t>
      </w:r>
      <w:r w:rsidRPr="09BD7D44" w:rsidR="30E1A66C">
        <w:rPr>
          <w:rFonts w:ascii="Arial" w:hAnsi="Arial" w:eastAsia="Arial" w:cs="Arial"/>
          <w:i w:val="1"/>
          <w:iCs w:val="1"/>
          <w:sz w:val="22"/>
          <w:szCs w:val="22"/>
        </w:rPr>
        <w:t xml:space="preserve"> What Explains the Valuation Difference between Intangible-intensive Profit and Loss </w:t>
      </w:r>
      <w:proofErr w:type="gramStart"/>
      <w:r w:rsidRPr="09BD7D44" w:rsidR="30E1A66C">
        <w:rPr>
          <w:rFonts w:ascii="Arial" w:hAnsi="Arial" w:eastAsia="Arial" w:cs="Arial"/>
          <w:i w:val="1"/>
          <w:iCs w:val="1"/>
          <w:sz w:val="22"/>
          <w:szCs w:val="22"/>
        </w:rPr>
        <w:t>Firms?</w:t>
      </w:r>
      <w:r w:rsidRPr="09BD7D44" w:rsidR="30E1A66C">
        <w:rPr>
          <w:rFonts w:ascii="Arial" w:hAnsi="Arial" w:eastAsia="Arial" w:cs="Arial"/>
          <w:sz w:val="22"/>
          <w:szCs w:val="22"/>
        </w:rPr>
        <w:t>.</w:t>
      </w:r>
      <w:proofErr w:type="gramEnd"/>
      <w:r w:rsidRPr="09BD7D44" w:rsidR="30E1A66C">
        <w:rPr>
          <w:rFonts w:ascii="Arial" w:hAnsi="Arial" w:eastAsia="Arial" w:cs="Arial"/>
          <w:sz w:val="22"/>
          <w:szCs w:val="22"/>
        </w:rPr>
        <w:t> Journal of Business Finance &amp; Accounting, 42(1-2), pp.138-166.</w:t>
      </w:r>
    </w:p>
    <w:p w:rsidRPr="00764E58" w:rsidR="003F63AB" w:rsidP="09BD7D44" w:rsidRDefault="003F63AB" w14:paraId="490F61AD" w14:textId="77777777">
      <w:pPr>
        <w:rPr>
          <w:rFonts w:ascii="Arial" w:hAnsi="Arial" w:eastAsia="Arial" w:cs="Arial"/>
          <w:sz w:val="22"/>
          <w:szCs w:val="22"/>
        </w:rPr>
      </w:pPr>
      <w:r w:rsidRPr="09BD7D44" w:rsidR="30E1A66C">
        <w:rPr>
          <w:rFonts w:ascii="Arial" w:hAnsi="Arial" w:eastAsia="Arial" w:cs="Arial"/>
          <w:sz w:val="22"/>
          <w:szCs w:val="22"/>
        </w:rPr>
        <w:t>Cohen, W., 2016.</w:t>
      </w:r>
      <w:r w:rsidRPr="09BD7D44" w:rsidR="30E1A66C">
        <w:rPr>
          <w:rFonts w:ascii="Arial" w:hAnsi="Arial" w:eastAsia="Arial" w:cs="Arial"/>
          <w:i w:val="1"/>
          <w:iCs w:val="1"/>
          <w:sz w:val="22"/>
          <w:szCs w:val="22"/>
        </w:rPr>
        <w:t xml:space="preserve"> The marketing </w:t>
      </w:r>
      <w:proofErr w:type="gramStart"/>
      <w:r w:rsidRPr="09BD7D44" w:rsidR="30E1A66C">
        <w:rPr>
          <w:rFonts w:ascii="Arial" w:hAnsi="Arial" w:eastAsia="Arial" w:cs="Arial"/>
          <w:i w:val="1"/>
          <w:iCs w:val="1"/>
          <w:sz w:val="22"/>
          <w:szCs w:val="22"/>
        </w:rPr>
        <w:t>plan</w:t>
      </w:r>
      <w:proofErr w:type="gramEnd"/>
      <w:r w:rsidRPr="09BD7D44" w:rsidR="30E1A66C">
        <w:rPr>
          <w:rFonts w:ascii="Arial" w:hAnsi="Arial" w:eastAsia="Arial" w:cs="Arial"/>
          <w:i w:val="1"/>
          <w:iCs w:val="1"/>
          <w:sz w:val="22"/>
          <w:szCs w:val="22"/>
        </w:rPr>
        <w:t>.</w:t>
      </w:r>
      <w:r w:rsidRPr="09BD7D44" w:rsidR="30E1A66C">
        <w:rPr>
          <w:rFonts w:ascii="Arial" w:hAnsi="Arial" w:eastAsia="Arial" w:cs="Arial"/>
          <w:sz w:val="22"/>
          <w:szCs w:val="22"/>
        </w:rPr>
        <w:t xml:space="preserve"> Hoboken, NJ: Wiley.</w:t>
      </w:r>
    </w:p>
    <w:p w:rsidRPr="00764E58" w:rsidR="003F63AB" w:rsidP="09BD7D44" w:rsidRDefault="003F63AB" w14:paraId="6E230C9A" w14:textId="77777777">
      <w:pPr>
        <w:rPr>
          <w:rFonts w:ascii="Arial" w:hAnsi="Arial" w:eastAsia="Arial" w:cs="Arial"/>
          <w:sz w:val="22"/>
          <w:szCs w:val="22"/>
        </w:rPr>
      </w:pPr>
      <w:proofErr w:type="spellStart"/>
      <w:r w:rsidRPr="09BD7D44" w:rsidR="30E1A66C">
        <w:rPr>
          <w:rFonts w:ascii="Arial" w:hAnsi="Arial" w:eastAsia="Arial" w:cs="Arial"/>
          <w:sz w:val="22"/>
          <w:szCs w:val="22"/>
        </w:rPr>
        <w:t>Garipova</w:t>
      </w:r>
      <w:proofErr w:type="spellEnd"/>
      <w:r w:rsidRPr="09BD7D44" w:rsidR="30E1A66C">
        <w:rPr>
          <w:rFonts w:ascii="Arial" w:hAnsi="Arial" w:eastAsia="Arial" w:cs="Arial"/>
          <w:sz w:val="22"/>
          <w:szCs w:val="22"/>
        </w:rPr>
        <w:t xml:space="preserve">, A., 2019. </w:t>
      </w:r>
      <w:r w:rsidRPr="09BD7D44" w:rsidR="30E1A66C">
        <w:rPr>
          <w:rFonts w:ascii="Arial" w:hAnsi="Arial" w:eastAsia="Arial" w:cs="Arial"/>
          <w:i w:val="1"/>
          <w:iCs w:val="1"/>
          <w:sz w:val="22"/>
          <w:szCs w:val="22"/>
        </w:rPr>
        <w:t>STRATEGIES FOR APPLYING SWOT-ANALYSIS INTODAY'S BUSINESS ENVIRONMENT</w:t>
      </w:r>
      <w:r w:rsidRPr="09BD7D44" w:rsidR="30E1A66C">
        <w:rPr>
          <w:rFonts w:ascii="Arial" w:hAnsi="Arial" w:eastAsia="Arial" w:cs="Arial"/>
          <w:sz w:val="22"/>
          <w:szCs w:val="22"/>
        </w:rPr>
        <w:t>. National Association of Scientists, 2(50), pp.56-58.</w:t>
      </w:r>
    </w:p>
    <w:p w:rsidRPr="00764E58" w:rsidR="003F63AB" w:rsidP="09BD7D44" w:rsidRDefault="003F63AB" w14:paraId="51A75938" w14:textId="77777777">
      <w:pPr>
        <w:rPr>
          <w:rFonts w:ascii="Arial" w:hAnsi="Arial" w:eastAsia="Arial" w:cs="Arial"/>
          <w:sz w:val="22"/>
          <w:szCs w:val="22"/>
        </w:rPr>
      </w:pPr>
      <w:r w:rsidRPr="09BD7D44" w:rsidR="30E1A66C">
        <w:rPr>
          <w:rFonts w:ascii="Arial" w:hAnsi="Arial" w:eastAsia="Arial" w:cs="Arial"/>
          <w:sz w:val="22"/>
          <w:szCs w:val="22"/>
        </w:rPr>
        <w:t>Lewis, J., 2016.</w:t>
      </w:r>
      <w:r w:rsidRPr="09BD7D44" w:rsidR="30E1A66C">
        <w:rPr>
          <w:rFonts w:ascii="Arial" w:hAnsi="Arial" w:eastAsia="Arial" w:cs="Arial"/>
          <w:i w:val="1"/>
          <w:iCs w:val="1"/>
          <w:sz w:val="22"/>
          <w:szCs w:val="22"/>
        </w:rPr>
        <w:t xml:space="preserve"> Board approves revised strategic plan activities</w:t>
      </w:r>
      <w:r w:rsidRPr="09BD7D44" w:rsidR="30E1A66C">
        <w:rPr>
          <w:rFonts w:ascii="Arial" w:hAnsi="Arial" w:eastAsia="Arial" w:cs="Arial"/>
          <w:sz w:val="22"/>
          <w:szCs w:val="22"/>
        </w:rPr>
        <w:t>; reviews financial, Committee reports; creates communication plan. AORN Journal, 61(6), pp.932-933.</w:t>
      </w:r>
    </w:p>
    <w:p w:rsidRPr="00764E58" w:rsidR="003F63AB" w:rsidP="09BD7D44" w:rsidRDefault="003F63AB" w14:paraId="1C169B21" w14:textId="77777777">
      <w:pPr>
        <w:rPr>
          <w:rFonts w:ascii="Arial" w:hAnsi="Arial" w:eastAsia="Arial" w:cs="Arial"/>
          <w:sz w:val="22"/>
          <w:szCs w:val="22"/>
        </w:rPr>
      </w:pPr>
      <w:r w:rsidRPr="09BD7D44" w:rsidR="30E1A66C">
        <w:rPr>
          <w:rFonts w:ascii="Arial" w:hAnsi="Arial" w:eastAsia="Arial" w:cs="Arial"/>
          <w:sz w:val="22"/>
          <w:szCs w:val="22"/>
        </w:rPr>
        <w:t>Longenecker</w:t>
      </w:r>
      <w:r w:rsidRPr="09BD7D44" w:rsidR="30E1A66C">
        <w:rPr>
          <w:rFonts w:ascii="Arial" w:hAnsi="Arial" w:eastAsia="Arial" w:cs="Arial"/>
          <w:sz w:val="22"/>
          <w:szCs w:val="22"/>
        </w:rPr>
        <w:t>, J., 2015. </w:t>
      </w:r>
      <w:r w:rsidRPr="09BD7D44" w:rsidR="30E1A66C">
        <w:rPr>
          <w:rFonts w:ascii="Arial" w:hAnsi="Arial" w:eastAsia="Arial" w:cs="Arial"/>
          <w:i w:val="1"/>
          <w:iCs w:val="1"/>
          <w:sz w:val="22"/>
          <w:szCs w:val="22"/>
        </w:rPr>
        <w:t>Small business management.</w:t>
      </w:r>
      <w:r w:rsidRPr="09BD7D44" w:rsidR="30E1A66C">
        <w:rPr>
          <w:rFonts w:ascii="Arial" w:hAnsi="Arial" w:eastAsia="Arial" w:cs="Arial"/>
          <w:sz w:val="22"/>
          <w:szCs w:val="22"/>
        </w:rPr>
        <w:t xml:space="preserve"> Mason, OH: Thomson/South-Western.</w:t>
      </w:r>
    </w:p>
    <w:p w:rsidRPr="00764E58" w:rsidR="003F63AB" w:rsidP="09BD7D44" w:rsidRDefault="003F63AB" w14:paraId="2A49F60A" w14:textId="77777777">
      <w:pPr>
        <w:rPr>
          <w:rFonts w:ascii="Arial" w:hAnsi="Arial" w:eastAsia="Arial" w:cs="Arial"/>
          <w:sz w:val="22"/>
          <w:szCs w:val="22"/>
        </w:rPr>
      </w:pPr>
      <w:r w:rsidRPr="09BD7D44" w:rsidR="30E1A66C">
        <w:rPr>
          <w:rFonts w:ascii="Arial" w:hAnsi="Arial" w:eastAsia="Arial" w:cs="Arial"/>
          <w:sz w:val="22"/>
          <w:szCs w:val="22"/>
        </w:rPr>
        <w:t>Mohapatra</w:t>
      </w:r>
      <w:r w:rsidRPr="09BD7D44" w:rsidR="30E1A66C">
        <w:rPr>
          <w:rFonts w:ascii="Arial" w:hAnsi="Arial" w:eastAsia="Arial" w:cs="Arial"/>
          <w:sz w:val="22"/>
          <w:szCs w:val="22"/>
        </w:rPr>
        <w:t xml:space="preserve">, S. and Das, A., 2021. </w:t>
      </w:r>
      <w:r w:rsidRPr="09BD7D44" w:rsidR="30E1A66C">
        <w:rPr>
          <w:rFonts w:ascii="Arial" w:hAnsi="Arial" w:eastAsia="Arial" w:cs="Arial"/>
          <w:i w:val="1"/>
          <w:iCs w:val="1"/>
          <w:sz w:val="22"/>
          <w:szCs w:val="22"/>
        </w:rPr>
        <w:t xml:space="preserve">Paris Bakery: Implementing </w:t>
      </w:r>
      <w:r w:rsidRPr="09BD7D44" w:rsidR="30E1A66C">
        <w:rPr>
          <w:rFonts w:ascii="Arial" w:hAnsi="Arial" w:eastAsia="Arial" w:cs="Arial"/>
          <w:i w:val="1"/>
          <w:iCs w:val="1"/>
          <w:sz w:val="22"/>
          <w:szCs w:val="22"/>
        </w:rPr>
        <w:t>Omnichannel</w:t>
      </w:r>
      <w:r w:rsidRPr="09BD7D44" w:rsidR="30E1A66C">
        <w:rPr>
          <w:rFonts w:ascii="Arial" w:hAnsi="Arial" w:eastAsia="Arial" w:cs="Arial"/>
          <w:i w:val="1"/>
          <w:iCs w:val="1"/>
          <w:sz w:val="22"/>
          <w:szCs w:val="22"/>
        </w:rPr>
        <w:t xml:space="preserve"> Strategy in the Consumer Value Chain.</w:t>
      </w:r>
      <w:r w:rsidRPr="09BD7D44" w:rsidR="30E1A66C">
        <w:rPr>
          <w:rFonts w:ascii="Arial" w:hAnsi="Arial" w:eastAsia="Arial" w:cs="Arial"/>
          <w:sz w:val="22"/>
          <w:szCs w:val="22"/>
        </w:rPr>
        <w:t> FIIB Business Review, p.231971452110207.</w:t>
      </w:r>
    </w:p>
    <w:p w:rsidRPr="00764E58" w:rsidR="003F63AB" w:rsidP="09BD7D44" w:rsidRDefault="003F63AB" w14:paraId="7270A82F" w14:textId="77777777">
      <w:pPr>
        <w:rPr>
          <w:rFonts w:ascii="Arial" w:hAnsi="Arial" w:eastAsia="Arial" w:cs="Arial"/>
          <w:sz w:val="22"/>
          <w:szCs w:val="22"/>
        </w:rPr>
      </w:pPr>
      <w:proofErr w:type="spellStart"/>
      <w:r w:rsidRPr="09BD7D44" w:rsidR="30E1A66C">
        <w:rPr>
          <w:rFonts w:ascii="Arial" w:hAnsi="Arial" w:eastAsia="Arial" w:cs="Arial"/>
          <w:sz w:val="22"/>
          <w:szCs w:val="22"/>
        </w:rPr>
        <w:t>Nindiani</w:t>
      </w:r>
      <w:proofErr w:type="spellEnd"/>
      <w:r w:rsidRPr="09BD7D44" w:rsidR="30E1A66C">
        <w:rPr>
          <w:rFonts w:ascii="Arial" w:hAnsi="Arial" w:eastAsia="Arial" w:cs="Arial"/>
          <w:sz w:val="22"/>
          <w:szCs w:val="22"/>
        </w:rPr>
        <w:t xml:space="preserve">, A., </w:t>
      </w:r>
      <w:proofErr w:type="spellStart"/>
      <w:r w:rsidRPr="09BD7D44" w:rsidR="30E1A66C">
        <w:rPr>
          <w:rFonts w:ascii="Arial" w:hAnsi="Arial" w:eastAsia="Arial" w:cs="Arial"/>
          <w:sz w:val="22"/>
          <w:szCs w:val="22"/>
        </w:rPr>
        <w:t>Hamsal</w:t>
      </w:r>
      <w:proofErr w:type="spellEnd"/>
      <w:r w:rsidRPr="09BD7D44" w:rsidR="30E1A66C">
        <w:rPr>
          <w:rFonts w:ascii="Arial" w:hAnsi="Arial" w:eastAsia="Arial" w:cs="Arial"/>
          <w:sz w:val="22"/>
          <w:szCs w:val="22"/>
        </w:rPr>
        <w:t xml:space="preserve">, M. and </w:t>
      </w:r>
      <w:r w:rsidRPr="09BD7D44" w:rsidR="30E1A66C">
        <w:rPr>
          <w:rFonts w:ascii="Arial" w:hAnsi="Arial" w:eastAsia="Arial" w:cs="Arial"/>
          <w:sz w:val="22"/>
          <w:szCs w:val="22"/>
        </w:rPr>
        <w:t>Purba</w:t>
      </w:r>
      <w:r w:rsidRPr="09BD7D44" w:rsidR="30E1A66C">
        <w:rPr>
          <w:rFonts w:ascii="Arial" w:hAnsi="Arial" w:eastAsia="Arial" w:cs="Arial"/>
          <w:sz w:val="22"/>
          <w:szCs w:val="22"/>
        </w:rPr>
        <w:t xml:space="preserve">, H., 2018. </w:t>
      </w:r>
      <w:r w:rsidRPr="09BD7D44" w:rsidR="30E1A66C">
        <w:rPr>
          <w:rFonts w:ascii="Arial" w:hAnsi="Arial" w:eastAsia="Arial" w:cs="Arial"/>
          <w:i w:val="1"/>
          <w:iCs w:val="1"/>
          <w:sz w:val="22"/>
          <w:szCs w:val="22"/>
        </w:rPr>
        <w:t>Product and Service Quality Analysis: An Empirical Study of Customer Satisfaction in a Bakery.</w:t>
      </w:r>
      <w:r w:rsidRPr="09BD7D44" w:rsidR="30E1A66C">
        <w:rPr>
          <w:rFonts w:ascii="Arial" w:hAnsi="Arial" w:eastAsia="Arial" w:cs="Arial"/>
          <w:sz w:val="22"/>
          <w:szCs w:val="22"/>
        </w:rPr>
        <w:t> </w:t>
      </w:r>
      <w:r w:rsidRPr="09BD7D44" w:rsidR="30E1A66C">
        <w:rPr>
          <w:rFonts w:ascii="Arial" w:hAnsi="Arial" w:eastAsia="Arial" w:cs="Arial"/>
          <w:sz w:val="22"/>
          <w:szCs w:val="22"/>
        </w:rPr>
        <w:t>Binus</w:t>
      </w:r>
      <w:r w:rsidRPr="09BD7D44" w:rsidR="30E1A66C">
        <w:rPr>
          <w:rFonts w:ascii="Arial" w:hAnsi="Arial" w:eastAsia="Arial" w:cs="Arial"/>
          <w:sz w:val="22"/>
          <w:szCs w:val="22"/>
        </w:rPr>
        <w:t xml:space="preserve"> Business Review, 9(2), pp.95-103.</w:t>
      </w:r>
    </w:p>
    <w:p w:rsidRPr="00764E58" w:rsidR="003F63AB" w:rsidP="09BD7D44" w:rsidRDefault="003F63AB" w14:paraId="66F10902" w14:textId="77777777">
      <w:pPr>
        <w:rPr>
          <w:rFonts w:ascii="Arial" w:hAnsi="Arial" w:eastAsia="Arial" w:cs="Arial"/>
          <w:sz w:val="22"/>
          <w:szCs w:val="22"/>
        </w:rPr>
      </w:pPr>
      <w:r w:rsidRPr="09BD7D44" w:rsidR="30E1A66C">
        <w:rPr>
          <w:rFonts w:ascii="Arial" w:hAnsi="Arial" w:eastAsia="Arial" w:cs="Arial"/>
          <w:sz w:val="22"/>
          <w:szCs w:val="22"/>
        </w:rPr>
        <w:t>Park, W., 2018.</w:t>
      </w:r>
      <w:r w:rsidRPr="09BD7D44" w:rsidR="30E1A66C">
        <w:rPr>
          <w:rFonts w:ascii="Arial" w:hAnsi="Arial" w:eastAsia="Arial" w:cs="Arial"/>
          <w:i w:val="1"/>
          <w:iCs w:val="1"/>
          <w:sz w:val="22"/>
          <w:szCs w:val="22"/>
        </w:rPr>
        <w:t> Bakery business</w:t>
      </w:r>
      <w:r w:rsidRPr="09BD7D44" w:rsidR="30E1A66C">
        <w:rPr>
          <w:rFonts w:ascii="Arial" w:hAnsi="Arial" w:eastAsia="Arial" w:cs="Arial"/>
          <w:sz w:val="22"/>
          <w:szCs w:val="22"/>
        </w:rPr>
        <w:t>. Boston: Little, Brown and Co.</w:t>
      </w:r>
    </w:p>
    <w:p w:rsidRPr="00764E58" w:rsidR="003F63AB" w:rsidP="09BD7D44" w:rsidRDefault="003F63AB" w14:paraId="47F38E55" w14:textId="77777777">
      <w:pPr>
        <w:rPr>
          <w:rFonts w:ascii="Arial" w:hAnsi="Arial" w:eastAsia="Arial" w:cs="Arial"/>
          <w:sz w:val="22"/>
          <w:szCs w:val="22"/>
        </w:rPr>
      </w:pPr>
      <w:r w:rsidRPr="09BD7D44" w:rsidR="30E1A66C">
        <w:rPr>
          <w:rFonts w:ascii="Arial" w:hAnsi="Arial" w:eastAsia="Arial" w:cs="Arial"/>
          <w:sz w:val="22"/>
          <w:szCs w:val="22"/>
        </w:rPr>
        <w:t xml:space="preserve">Reed, G., Story, V. and </w:t>
      </w:r>
      <w:r w:rsidRPr="09BD7D44" w:rsidR="30E1A66C">
        <w:rPr>
          <w:rFonts w:ascii="Arial" w:hAnsi="Arial" w:eastAsia="Arial" w:cs="Arial"/>
          <w:sz w:val="22"/>
          <w:szCs w:val="22"/>
        </w:rPr>
        <w:t>Saker</w:t>
      </w:r>
      <w:r w:rsidRPr="09BD7D44" w:rsidR="30E1A66C">
        <w:rPr>
          <w:rFonts w:ascii="Arial" w:hAnsi="Arial" w:eastAsia="Arial" w:cs="Arial"/>
          <w:sz w:val="22"/>
          <w:szCs w:val="22"/>
        </w:rPr>
        <w:t xml:space="preserve">, J., 2014. </w:t>
      </w:r>
      <w:r w:rsidRPr="09BD7D44" w:rsidR="30E1A66C">
        <w:rPr>
          <w:rFonts w:ascii="Arial" w:hAnsi="Arial" w:eastAsia="Arial" w:cs="Arial"/>
          <w:i w:val="1"/>
          <w:iCs w:val="1"/>
          <w:sz w:val="22"/>
          <w:szCs w:val="22"/>
        </w:rPr>
        <w:t>Business‐to‐business marketing.</w:t>
      </w:r>
      <w:r w:rsidRPr="09BD7D44" w:rsidR="30E1A66C">
        <w:rPr>
          <w:rFonts w:ascii="Arial" w:hAnsi="Arial" w:eastAsia="Arial" w:cs="Arial"/>
          <w:sz w:val="22"/>
          <w:szCs w:val="22"/>
        </w:rPr>
        <w:t> Marketing Intelligence &amp; Planning, 22(5), pp.501-510.</w:t>
      </w:r>
    </w:p>
    <w:p w:rsidRPr="00764E58" w:rsidR="003F63AB" w:rsidP="09BD7D44" w:rsidRDefault="003F63AB" w14:paraId="65A82F57" w14:textId="77777777">
      <w:pPr>
        <w:rPr>
          <w:rFonts w:ascii="Arial" w:hAnsi="Arial" w:eastAsia="Arial" w:cs="Arial"/>
          <w:sz w:val="22"/>
          <w:szCs w:val="22"/>
        </w:rPr>
      </w:pPr>
      <w:r w:rsidRPr="09BD7D44" w:rsidR="30E1A66C">
        <w:rPr>
          <w:rFonts w:ascii="Arial" w:hAnsi="Arial" w:eastAsia="Arial" w:cs="Arial"/>
          <w:sz w:val="22"/>
          <w:szCs w:val="22"/>
        </w:rPr>
        <w:t>Resources, F. and Tips, S., 2022.</w:t>
      </w:r>
      <w:r w:rsidRPr="09BD7D44" w:rsidR="30E1A66C">
        <w:rPr>
          <w:rFonts w:ascii="Arial" w:hAnsi="Arial" w:eastAsia="Arial" w:cs="Arial"/>
          <w:i w:val="1"/>
          <w:iCs w:val="1"/>
          <w:sz w:val="22"/>
          <w:szCs w:val="22"/>
        </w:rPr>
        <w:t> How to Start a Bakery (with Business Plan)</w:t>
      </w:r>
      <w:r w:rsidRPr="09BD7D44" w:rsidR="30E1A66C">
        <w:rPr>
          <w:rFonts w:ascii="Arial" w:hAnsi="Arial" w:eastAsia="Arial" w:cs="Arial"/>
          <w:sz w:val="22"/>
          <w:szCs w:val="22"/>
        </w:rPr>
        <w:t xml:space="preserve">. [online] </w:t>
      </w:r>
      <w:proofErr w:type="spellStart"/>
      <w:r w:rsidRPr="09BD7D44" w:rsidR="30E1A66C">
        <w:rPr>
          <w:rFonts w:ascii="Arial" w:hAnsi="Arial" w:eastAsia="Arial" w:cs="Arial"/>
          <w:sz w:val="22"/>
          <w:szCs w:val="22"/>
        </w:rPr>
        <w:t>WebstaurantStore</w:t>
      </w:r>
      <w:proofErr w:type="spellEnd"/>
      <w:r w:rsidRPr="09BD7D44" w:rsidR="30E1A66C">
        <w:rPr>
          <w:rFonts w:ascii="Arial" w:hAnsi="Arial" w:eastAsia="Arial" w:cs="Arial"/>
          <w:sz w:val="22"/>
          <w:szCs w:val="22"/>
        </w:rPr>
        <w:t>. Available at: &lt;https://www.webstaurantstore.com/article/12/start-a-bakery-with-three-planning-essentials.html&gt; [Accessed 22 February 2022].</w:t>
      </w:r>
    </w:p>
    <w:p w:rsidRPr="00764E58" w:rsidR="003F63AB" w:rsidP="09BD7D44" w:rsidRDefault="003F63AB" w14:paraId="002CFBFE" w14:textId="73AFE181">
      <w:pPr>
        <w:rPr>
          <w:rFonts w:ascii="Arial" w:hAnsi="Arial" w:eastAsia="Arial" w:cs="Arial"/>
          <w:sz w:val="22"/>
          <w:szCs w:val="22"/>
        </w:rPr>
      </w:pPr>
      <w:r w:rsidRPr="09BD7D44" w:rsidR="30E1A66C">
        <w:rPr>
          <w:rFonts w:ascii="Arial" w:hAnsi="Arial" w:eastAsia="Arial" w:cs="Arial"/>
          <w:sz w:val="22"/>
          <w:szCs w:val="22"/>
        </w:rPr>
        <w:t>West, A., 2017. </w:t>
      </w:r>
      <w:r w:rsidRPr="09BD7D44" w:rsidR="30E1A66C">
        <w:rPr>
          <w:rFonts w:ascii="Arial" w:hAnsi="Arial" w:eastAsia="Arial" w:cs="Arial"/>
          <w:i w:val="1"/>
          <w:iCs w:val="1"/>
          <w:sz w:val="22"/>
          <w:szCs w:val="22"/>
        </w:rPr>
        <w:t>A business plans</w:t>
      </w:r>
      <w:r w:rsidRPr="09BD7D44" w:rsidR="30E1A66C">
        <w:rPr>
          <w:rFonts w:ascii="Arial" w:hAnsi="Arial" w:eastAsia="Arial" w:cs="Arial"/>
          <w:sz w:val="22"/>
          <w:szCs w:val="22"/>
        </w:rPr>
        <w:t>. London: Pitman.</w:t>
      </w:r>
    </w:p>
    <w:p w:rsidRPr="00764E58" w:rsidR="000F02BF" w:rsidP="09BD7D44" w:rsidRDefault="000F02BF" w14:paraId="0FD0F3B8" w14:textId="77777777">
      <w:pPr>
        <w:rPr>
          <w:rFonts w:ascii="Arial" w:hAnsi="Arial" w:eastAsia="Arial" w:cs="Arial"/>
          <w:sz w:val="22"/>
          <w:szCs w:val="22"/>
        </w:rPr>
      </w:pPr>
    </w:p>
    <w:sectPr w:rsidRPr="00764E58" w:rsidR="000F02BF" w:rsidSect="001834FC">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0BE" w:rsidP="001834FC" w:rsidRDefault="000400BE" w14:paraId="2D631490" w14:textId="77777777">
      <w:pPr>
        <w:spacing w:after="0" w:line="240" w:lineRule="auto"/>
      </w:pPr>
      <w:r>
        <w:separator/>
      </w:r>
    </w:p>
  </w:endnote>
  <w:endnote w:type="continuationSeparator" w:id="0">
    <w:p w:rsidR="000400BE" w:rsidP="001834FC" w:rsidRDefault="000400BE" w14:paraId="4682FED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0564993"/>
      <w:docPartObj>
        <w:docPartGallery w:val="Page Numbers (Bottom of Page)"/>
        <w:docPartUnique/>
      </w:docPartObj>
    </w:sdtPr>
    <w:sdtEndPr>
      <w:rPr>
        <w:noProof/>
      </w:rPr>
    </w:sdtEndPr>
    <w:sdtContent>
      <w:p w:rsidR="001834FC" w:rsidRDefault="001834FC" w14:paraId="626AF6E3" w14:textId="6AC079FB">
        <w:pPr>
          <w:pStyle w:val="Footer"/>
          <w:jc w:val="right"/>
        </w:pPr>
        <w:r>
          <w:fldChar w:fldCharType="begin"/>
        </w:r>
        <w:r>
          <w:instrText xml:space="preserve"> PAGE   \* MERGEFORMAT </w:instrText>
        </w:r>
        <w:r>
          <w:fldChar w:fldCharType="separate"/>
        </w:r>
        <w:r w:rsidR="00004843">
          <w:rPr>
            <w:noProof/>
          </w:rPr>
          <w:t>13</w:t>
        </w:r>
        <w:r>
          <w:rPr>
            <w:noProof/>
          </w:rPr>
          <w:fldChar w:fldCharType="end"/>
        </w:r>
      </w:p>
    </w:sdtContent>
  </w:sdt>
  <w:p w:rsidR="001834FC" w:rsidRDefault="001834FC" w14:paraId="32ED363F" w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0BE" w:rsidP="001834FC" w:rsidRDefault="000400BE" w14:paraId="39277355" w14:textId="77777777">
      <w:pPr>
        <w:spacing w:after="0" w:line="240" w:lineRule="auto"/>
      </w:pPr>
      <w:r>
        <w:separator/>
      </w:r>
    </w:p>
  </w:footnote>
  <w:footnote w:type="continuationSeparator" w:id="0">
    <w:p w:rsidR="000400BE" w:rsidP="001834FC" w:rsidRDefault="000400BE" w14:paraId="0A8D1085"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329922271" textId="247837591" start="795" length="6" invalidationStart="795" invalidationLength="6" id="W0awm98h"/>
  </int:Manifest>
  <int:Observations>
    <int:Content id="W0awm98h">
      <int:Rejection type="LegacyProofing"/>
    </int:Content>
  </int:Observations>
</int: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47F37"/>
    <w:multiLevelType w:val="multilevel"/>
    <w:tmpl w:val="8918F2B6"/>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18B4F3E"/>
    <w:multiLevelType w:val="hybridMultilevel"/>
    <w:tmpl w:val="A060F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hideSpellingErrors/>
  <w:hideGrammaticalErrors/>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yNTY1NDexNLEwNzJQ0lEKTi0uzszPAykwqwUAzy9IRywAAAA="/>
  </w:docVars>
  <w:rsids>
    <w:rsidRoot w:val="00A60069"/>
    <w:rsid w:val="00002462"/>
    <w:rsid w:val="00004843"/>
    <w:rsid w:val="000400BE"/>
    <w:rsid w:val="000A448A"/>
    <w:rsid w:val="000E047C"/>
    <w:rsid w:val="000F02BF"/>
    <w:rsid w:val="00140488"/>
    <w:rsid w:val="001777C8"/>
    <w:rsid w:val="001834FC"/>
    <w:rsid w:val="001B077E"/>
    <w:rsid w:val="001D16F6"/>
    <w:rsid w:val="0022399E"/>
    <w:rsid w:val="00252195"/>
    <w:rsid w:val="002B7DC7"/>
    <w:rsid w:val="00304529"/>
    <w:rsid w:val="00387612"/>
    <w:rsid w:val="003F63AB"/>
    <w:rsid w:val="004175DD"/>
    <w:rsid w:val="0042A74C"/>
    <w:rsid w:val="004F3952"/>
    <w:rsid w:val="0056591D"/>
    <w:rsid w:val="00632BC5"/>
    <w:rsid w:val="006F3E7B"/>
    <w:rsid w:val="00764E58"/>
    <w:rsid w:val="007B4A1D"/>
    <w:rsid w:val="00825641"/>
    <w:rsid w:val="00861DAF"/>
    <w:rsid w:val="008E1A13"/>
    <w:rsid w:val="00910D73"/>
    <w:rsid w:val="00913C8F"/>
    <w:rsid w:val="00916D85"/>
    <w:rsid w:val="00971EC2"/>
    <w:rsid w:val="00975554"/>
    <w:rsid w:val="009E58F7"/>
    <w:rsid w:val="00A30F28"/>
    <w:rsid w:val="00A60069"/>
    <w:rsid w:val="00AC3412"/>
    <w:rsid w:val="00AD5CFA"/>
    <w:rsid w:val="00BB6D54"/>
    <w:rsid w:val="00C579DA"/>
    <w:rsid w:val="00D47AE7"/>
    <w:rsid w:val="00E361F7"/>
    <w:rsid w:val="00EB7A2D"/>
    <w:rsid w:val="00EC16C3"/>
    <w:rsid w:val="00F512DA"/>
    <w:rsid w:val="00F97E39"/>
    <w:rsid w:val="00FA0999"/>
    <w:rsid w:val="00FE4FB4"/>
    <w:rsid w:val="00FE7D88"/>
    <w:rsid w:val="018AFD83"/>
    <w:rsid w:val="03BDA07B"/>
    <w:rsid w:val="0608D458"/>
    <w:rsid w:val="07523199"/>
    <w:rsid w:val="07607718"/>
    <w:rsid w:val="092B1DCC"/>
    <w:rsid w:val="09BD7D44"/>
    <w:rsid w:val="0A9817DA"/>
    <w:rsid w:val="0AB14037"/>
    <w:rsid w:val="0F84B15A"/>
    <w:rsid w:val="1107595E"/>
    <w:rsid w:val="11AA7C72"/>
    <w:rsid w:val="15A86DF3"/>
    <w:rsid w:val="169AAF69"/>
    <w:rsid w:val="21256AAE"/>
    <w:rsid w:val="21F0AF43"/>
    <w:rsid w:val="24B1DA7C"/>
    <w:rsid w:val="26A41B05"/>
    <w:rsid w:val="2B90B485"/>
    <w:rsid w:val="2C40AF79"/>
    <w:rsid w:val="2CD0B615"/>
    <w:rsid w:val="2D2C84E6"/>
    <w:rsid w:val="2DAF2861"/>
    <w:rsid w:val="2E640FD8"/>
    <w:rsid w:val="30E1A66C"/>
    <w:rsid w:val="3664A481"/>
    <w:rsid w:val="37483CD0"/>
    <w:rsid w:val="3BBD0B54"/>
    <w:rsid w:val="3C11DA60"/>
    <w:rsid w:val="3D58DBB5"/>
    <w:rsid w:val="4213BB22"/>
    <w:rsid w:val="42457535"/>
    <w:rsid w:val="47B2B0E9"/>
    <w:rsid w:val="4B308723"/>
    <w:rsid w:val="4BADFEC3"/>
    <w:rsid w:val="4BD32F1E"/>
    <w:rsid w:val="4C61C0CA"/>
    <w:rsid w:val="4D2E6946"/>
    <w:rsid w:val="4E8DC7B6"/>
    <w:rsid w:val="4F33129D"/>
    <w:rsid w:val="5201DA69"/>
    <w:rsid w:val="526AB35F"/>
    <w:rsid w:val="531AAE53"/>
    <w:rsid w:val="5704A6EE"/>
    <w:rsid w:val="57E236DC"/>
    <w:rsid w:val="57FC8C35"/>
    <w:rsid w:val="5C9C7FA2"/>
    <w:rsid w:val="63232193"/>
    <w:rsid w:val="679895F2"/>
    <w:rsid w:val="68D811E0"/>
    <w:rsid w:val="69B26075"/>
    <w:rsid w:val="6BDE148A"/>
    <w:rsid w:val="70199F90"/>
    <w:rsid w:val="70E9EFBB"/>
    <w:rsid w:val="70E9EFBB"/>
    <w:rsid w:val="71EE83A9"/>
    <w:rsid w:val="73514052"/>
    <w:rsid w:val="74ED10B3"/>
    <w:rsid w:val="75F30098"/>
    <w:rsid w:val="76484ADB"/>
    <w:rsid w:val="77E41B3C"/>
    <w:rsid w:val="7824B175"/>
    <w:rsid w:val="79A75979"/>
    <w:rsid w:val="7AF8C1BF"/>
    <w:rsid w:val="7B8494F4"/>
    <w:rsid w:val="7CF82298"/>
    <w:rsid w:val="7DEDD30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25641"/>
    <w:pPr>
      <w:keepNext/>
      <w:keepLines/>
      <w:spacing w:before="240" w:after="0"/>
      <w:outlineLvl w:val="0"/>
    </w:pPr>
    <w:rPr>
      <w:rFonts w:ascii="Calibri Light" w:hAnsi="Calibri Light" w:eastAsiaTheme="majorEastAsia" w:cstheme="majorBidi"/>
      <w:b/>
      <w:sz w:val="28"/>
      <w:szCs w:val="32"/>
    </w:rPr>
  </w:style>
  <w:style w:type="paragraph" w:styleId="Heading2">
    <w:name w:val="heading 2"/>
    <w:basedOn w:val="Normal"/>
    <w:next w:val="Normal"/>
    <w:link w:val="Heading2Char"/>
    <w:uiPriority w:val="9"/>
    <w:unhideWhenUsed/>
    <w:qFormat/>
    <w:rsid w:val="00825641"/>
    <w:pPr>
      <w:keepNext/>
      <w:keepLines/>
      <w:spacing w:before="40" w:after="0"/>
      <w:outlineLvl w:val="1"/>
    </w:pPr>
    <w:rPr>
      <w:rFonts w:ascii="Calibri Light" w:hAnsi="Calibri Light" w:eastAsiaTheme="majorEastAsia" w:cstheme="majorBidi"/>
      <w:b/>
      <w:sz w:val="26"/>
      <w:szCs w:val="26"/>
      <w:lang w:val="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825641"/>
    <w:rPr>
      <w:rFonts w:ascii="Calibri Light" w:hAnsi="Calibri Light" w:eastAsiaTheme="majorEastAsia" w:cstheme="majorBidi"/>
      <w:b/>
      <w:color w:val="000000" w:themeColor="text1"/>
      <w:sz w:val="26"/>
      <w:szCs w:val="26"/>
    </w:rPr>
  </w:style>
  <w:style w:type="character" w:styleId="Heading1Char" w:customStyle="1">
    <w:name w:val="Heading 1 Char"/>
    <w:basedOn w:val="DefaultParagraphFont"/>
    <w:link w:val="Heading1"/>
    <w:uiPriority w:val="9"/>
    <w:rsid w:val="00825641"/>
    <w:rPr>
      <w:rFonts w:ascii="Calibri Light" w:hAnsi="Calibri Light" w:eastAsiaTheme="majorEastAsia" w:cstheme="majorBidi"/>
      <w:b/>
      <w:color w:val="000000" w:themeColor="text1"/>
      <w:sz w:val="28"/>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hAnsiTheme="majorHAnsi"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1834FC"/>
    <w:rPr>
      <w:rFonts w:asciiTheme="majorHAnsi" w:hAnsiTheme="majorHAnsi" w:eastAsiaTheme="majorEastAsia"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styleId="HeaderChar" w:customStyle="1">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styleId="FooterChar" w:customStyle="1">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semiHidden/>
    <w:unhideWhenUsed/>
    <w:rsid w:val="00632BC5"/>
    <w:pPr>
      <w:spacing w:before="100" w:beforeAutospacing="1" w:after="100" w:afterAutospacing="1" w:line="240" w:lineRule="auto"/>
      <w:jc w:val="left"/>
    </w:pPr>
    <w:rPr>
      <w:rFonts w:eastAsia="Times New Roman" w:cs="Times New Roman"/>
      <w:color w:val="auto"/>
      <w:szCs w:val="24"/>
      <w:lang w:val="en-US"/>
    </w:rPr>
  </w:style>
  <w:style w:type="paragraph" w:styleId="ListParagraph">
    <w:name w:val="List Paragraph"/>
    <w:basedOn w:val="Normal"/>
    <w:uiPriority w:val="34"/>
    <w:qFormat/>
    <w:rsid w:val="004175DD"/>
    <w:pPr>
      <w:ind w:left="720"/>
      <w:contextualSpacing/>
    </w:pPr>
  </w:style>
  <w:style w:type="table" w:styleId="TableGridLight">
    <w:name w:val="Grid Table Light"/>
    <w:basedOn w:val="TableNormal"/>
    <w:uiPriority w:val="40"/>
    <w:rsid w:val="004175D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TOC2">
    <w:name w:val="toc 2"/>
    <w:basedOn w:val="Normal"/>
    <w:next w:val="Normal"/>
    <w:autoRedefine/>
    <w:uiPriority w:val="39"/>
    <w:unhideWhenUsed/>
    <w:rsid w:val="00F97E3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020755">
      <w:bodyDiv w:val="1"/>
      <w:marLeft w:val="0"/>
      <w:marRight w:val="0"/>
      <w:marTop w:val="0"/>
      <w:marBottom w:val="0"/>
      <w:divBdr>
        <w:top w:val="none" w:sz="0" w:space="0" w:color="auto"/>
        <w:left w:val="none" w:sz="0" w:space="0" w:color="auto"/>
        <w:bottom w:val="none" w:sz="0" w:space="0" w:color="auto"/>
        <w:right w:val="none" w:sz="0" w:space="0" w:color="auto"/>
      </w:divBdr>
    </w:div>
    <w:div w:id="194761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settings" Target="settings.xml" Id="rId4" /><Relationship Type="http://schemas.openxmlformats.org/officeDocument/2006/relationships/image" Target="media/image1.png" Id="rId9" /><Relationship Type="http://schemas.openxmlformats.org/officeDocument/2006/relationships/glossaryDocument" Target="glossary/document.xml" Id="R892626a57eb9400f" /><Relationship Type="http://schemas.openxmlformats.org/officeDocument/2006/relationships/image" Target="/media/image.jpg" Id="R3a0a37fd5e9d4fc8" /><Relationship Type="http://schemas.openxmlformats.org/officeDocument/2006/relationships/image" Target="/media/image2.jpg" Id="R79eebdcb8af14feb" /><Relationship Type="http://schemas.microsoft.com/office/2019/09/relationships/intelligence" Target="intelligence.xml" Id="R775639403980473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252053a-1f7d-4c56-8111-311fb90e1151}"/>
      </w:docPartPr>
      <w:docPartBody>
        <w:p w14:paraId="75F3009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62D517B-4017-4069-A68E-C7CF0F73AB7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Vladimir Todorov (2015304)</lastModifiedBy>
  <revision>4</revision>
  <dcterms:created xsi:type="dcterms:W3CDTF">2022-02-22T06:21:00.0000000Z</dcterms:created>
  <dcterms:modified xsi:type="dcterms:W3CDTF">2022-04-11T11:45:00.8212436Z</dcterms:modified>
</coreProperties>
</file>