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8E372" w14:textId="26691941" w:rsidR="00885789" w:rsidRDefault="00885789">
      <w:bookmarkStart w:id="0" w:name="_Hlk5636336"/>
      <w:bookmarkEnd w:id="0"/>
    </w:p>
    <w:p w14:paraId="28FA8B7C" w14:textId="2EC5E8B8" w:rsidR="00AB1969" w:rsidRDefault="00AB1969"/>
    <w:p w14:paraId="797D980F" w14:textId="623F60A6" w:rsidR="00AB1969" w:rsidRDefault="00AB1969"/>
    <w:p w14:paraId="346B9B0B" w14:textId="1F27CD90" w:rsidR="00AB1969" w:rsidRDefault="00AB1969"/>
    <w:p w14:paraId="5505DB9D" w14:textId="5CC6E8C1" w:rsidR="00AB1969" w:rsidRDefault="00AB1969"/>
    <w:p w14:paraId="55DC2255" w14:textId="791DF822" w:rsidR="00AB1969" w:rsidRDefault="00AB1969"/>
    <w:p w14:paraId="0DC527B7" w14:textId="5F915897" w:rsidR="00AB1969" w:rsidRDefault="00AB1969"/>
    <w:p w14:paraId="66009323" w14:textId="3F199057" w:rsidR="00AB1969" w:rsidRDefault="00AB1969"/>
    <w:p w14:paraId="52C31F4A" w14:textId="229430E0" w:rsidR="00AB1969" w:rsidRDefault="00AB1969"/>
    <w:p w14:paraId="2A23D6CB" w14:textId="3BF40648" w:rsidR="00AB1969" w:rsidRDefault="00AB1969"/>
    <w:tbl>
      <w:tblPr>
        <w:tblStyle w:val="ListTable7Colorful-Accent1"/>
        <w:tblpPr w:leftFromText="180" w:rightFromText="180" w:vertAnchor="page" w:horzAnchor="margin" w:tblpY="7525"/>
        <w:tblW w:w="0" w:type="auto"/>
        <w:tblLook w:val="04A0" w:firstRow="1" w:lastRow="0" w:firstColumn="1" w:lastColumn="0" w:noHBand="0" w:noVBand="1"/>
      </w:tblPr>
      <w:tblGrid>
        <w:gridCol w:w="4508"/>
        <w:gridCol w:w="4508"/>
      </w:tblGrid>
      <w:tr w:rsidR="00975F0E" w:rsidRPr="00975F0E" w14:paraId="1AD842CB" w14:textId="77777777" w:rsidTr="00975F0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30A93547" w14:textId="77777777" w:rsidR="00975F0E" w:rsidRPr="00975F0E" w:rsidRDefault="00975F0E" w:rsidP="00975F0E">
            <w:pPr>
              <w:rPr>
                <w:rFonts w:asciiTheme="minorHAnsi" w:hAnsiTheme="minorHAnsi" w:cstheme="minorHAnsi"/>
                <w:sz w:val="32"/>
                <w:szCs w:val="32"/>
              </w:rPr>
            </w:pPr>
            <w:r w:rsidRPr="00975F0E">
              <w:rPr>
                <w:rFonts w:asciiTheme="minorHAnsi" w:hAnsiTheme="minorHAnsi" w:cstheme="minorHAnsi"/>
                <w:sz w:val="32"/>
                <w:szCs w:val="32"/>
              </w:rPr>
              <w:t>Student Name:</w:t>
            </w:r>
          </w:p>
        </w:tc>
        <w:tc>
          <w:tcPr>
            <w:tcW w:w="4508" w:type="dxa"/>
          </w:tcPr>
          <w:p w14:paraId="666DBC28" w14:textId="77777777" w:rsidR="00975F0E" w:rsidRPr="00975F0E" w:rsidRDefault="00975F0E" w:rsidP="00975F0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32"/>
                <w:szCs w:val="32"/>
              </w:rPr>
            </w:pPr>
            <w:r w:rsidRPr="00975F0E">
              <w:rPr>
                <w:rFonts w:asciiTheme="minorHAnsi" w:hAnsiTheme="minorHAnsi" w:cstheme="minorHAnsi"/>
                <w:sz w:val="32"/>
                <w:szCs w:val="32"/>
              </w:rPr>
              <w:t>Kristina Koleva</w:t>
            </w:r>
          </w:p>
        </w:tc>
      </w:tr>
      <w:tr w:rsidR="00975F0E" w:rsidRPr="00975F0E" w14:paraId="62245BDA" w14:textId="77777777" w:rsidTr="00975F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872DAD" w14:textId="77777777" w:rsidR="00975F0E" w:rsidRPr="00975F0E" w:rsidRDefault="00975F0E" w:rsidP="00975F0E">
            <w:pPr>
              <w:rPr>
                <w:rFonts w:asciiTheme="minorHAnsi" w:hAnsiTheme="minorHAnsi" w:cstheme="minorHAnsi"/>
                <w:sz w:val="32"/>
                <w:szCs w:val="32"/>
              </w:rPr>
            </w:pPr>
            <w:r w:rsidRPr="00975F0E">
              <w:rPr>
                <w:rFonts w:asciiTheme="minorHAnsi" w:hAnsiTheme="minorHAnsi" w:cstheme="minorHAnsi"/>
                <w:sz w:val="32"/>
                <w:szCs w:val="32"/>
              </w:rPr>
              <w:t>Student ID:</w:t>
            </w:r>
          </w:p>
        </w:tc>
        <w:tc>
          <w:tcPr>
            <w:tcW w:w="4508" w:type="dxa"/>
          </w:tcPr>
          <w:p w14:paraId="5DF02E12" w14:textId="77777777" w:rsidR="00975F0E" w:rsidRPr="00975F0E" w:rsidRDefault="00975F0E" w:rsidP="00975F0E">
            <w:pPr>
              <w:cnfStyle w:val="000000100000" w:firstRow="0" w:lastRow="0" w:firstColumn="0" w:lastColumn="0" w:oddVBand="0" w:evenVBand="0" w:oddHBand="1" w:evenHBand="0" w:firstRowFirstColumn="0" w:firstRowLastColumn="0" w:lastRowFirstColumn="0" w:lastRowLastColumn="0"/>
              <w:rPr>
                <w:rFonts w:cstheme="minorHAnsi"/>
                <w:sz w:val="32"/>
                <w:szCs w:val="32"/>
              </w:rPr>
            </w:pPr>
            <w:r w:rsidRPr="00975F0E">
              <w:rPr>
                <w:rFonts w:cstheme="minorHAnsi"/>
                <w:sz w:val="32"/>
                <w:szCs w:val="32"/>
              </w:rPr>
              <w:t>1812788</w:t>
            </w:r>
          </w:p>
        </w:tc>
      </w:tr>
      <w:tr w:rsidR="00975F0E" w:rsidRPr="00975F0E" w14:paraId="380BD470" w14:textId="77777777" w:rsidTr="00975F0E">
        <w:tc>
          <w:tcPr>
            <w:cnfStyle w:val="001000000000" w:firstRow="0" w:lastRow="0" w:firstColumn="1" w:lastColumn="0" w:oddVBand="0" w:evenVBand="0" w:oddHBand="0" w:evenHBand="0" w:firstRowFirstColumn="0" w:firstRowLastColumn="0" w:lastRowFirstColumn="0" w:lastRowLastColumn="0"/>
            <w:tcW w:w="4508" w:type="dxa"/>
          </w:tcPr>
          <w:p w14:paraId="27E4A8F1" w14:textId="77777777" w:rsidR="00975F0E" w:rsidRPr="00975F0E" w:rsidRDefault="00975F0E" w:rsidP="00975F0E">
            <w:pPr>
              <w:rPr>
                <w:rFonts w:asciiTheme="minorHAnsi" w:hAnsiTheme="minorHAnsi" w:cstheme="minorHAnsi"/>
                <w:sz w:val="32"/>
                <w:szCs w:val="32"/>
              </w:rPr>
            </w:pPr>
            <w:r w:rsidRPr="00975F0E">
              <w:rPr>
                <w:rFonts w:asciiTheme="minorHAnsi" w:hAnsiTheme="minorHAnsi" w:cstheme="minorHAnsi"/>
                <w:sz w:val="32"/>
                <w:szCs w:val="32"/>
              </w:rPr>
              <w:t>Module Name:</w:t>
            </w:r>
          </w:p>
        </w:tc>
        <w:tc>
          <w:tcPr>
            <w:tcW w:w="4508" w:type="dxa"/>
          </w:tcPr>
          <w:p w14:paraId="0A31EADD" w14:textId="77777777" w:rsidR="00975F0E" w:rsidRPr="00975F0E" w:rsidRDefault="00975F0E" w:rsidP="00975F0E">
            <w:pPr>
              <w:cnfStyle w:val="000000000000" w:firstRow="0" w:lastRow="0" w:firstColumn="0" w:lastColumn="0" w:oddVBand="0" w:evenVBand="0" w:oddHBand="0" w:evenHBand="0" w:firstRowFirstColumn="0" w:firstRowLastColumn="0" w:lastRowFirstColumn="0" w:lastRowLastColumn="0"/>
              <w:rPr>
                <w:rFonts w:cstheme="minorHAnsi"/>
                <w:sz w:val="32"/>
                <w:szCs w:val="32"/>
              </w:rPr>
            </w:pPr>
            <w:r w:rsidRPr="00975F0E">
              <w:rPr>
                <w:rFonts w:cstheme="minorHAnsi"/>
                <w:sz w:val="32"/>
                <w:szCs w:val="32"/>
              </w:rPr>
              <w:t>Digital Skills and Research Method</w:t>
            </w:r>
          </w:p>
        </w:tc>
      </w:tr>
      <w:tr w:rsidR="00975F0E" w:rsidRPr="00975F0E" w14:paraId="7740883B" w14:textId="77777777" w:rsidTr="00975F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8E19059" w14:textId="77777777" w:rsidR="00975F0E" w:rsidRPr="00975F0E" w:rsidRDefault="00975F0E" w:rsidP="00975F0E">
            <w:pPr>
              <w:rPr>
                <w:rFonts w:asciiTheme="minorHAnsi" w:hAnsiTheme="minorHAnsi" w:cstheme="minorHAnsi"/>
                <w:sz w:val="32"/>
                <w:szCs w:val="32"/>
              </w:rPr>
            </w:pPr>
            <w:r w:rsidRPr="00975F0E">
              <w:rPr>
                <w:rFonts w:asciiTheme="minorHAnsi" w:hAnsiTheme="minorHAnsi" w:cstheme="minorHAnsi"/>
                <w:sz w:val="32"/>
                <w:szCs w:val="32"/>
              </w:rPr>
              <w:t>Module ID:</w:t>
            </w:r>
          </w:p>
        </w:tc>
        <w:tc>
          <w:tcPr>
            <w:tcW w:w="4508" w:type="dxa"/>
          </w:tcPr>
          <w:p w14:paraId="406B80FF" w14:textId="77777777" w:rsidR="00975F0E" w:rsidRPr="00975F0E" w:rsidRDefault="00975F0E" w:rsidP="00975F0E">
            <w:pPr>
              <w:cnfStyle w:val="000000100000" w:firstRow="0" w:lastRow="0" w:firstColumn="0" w:lastColumn="0" w:oddVBand="0" w:evenVBand="0" w:oddHBand="1" w:evenHBand="0" w:firstRowFirstColumn="0" w:firstRowLastColumn="0" w:lastRowFirstColumn="0" w:lastRowLastColumn="0"/>
              <w:rPr>
                <w:rFonts w:cstheme="minorHAnsi"/>
                <w:sz w:val="32"/>
                <w:szCs w:val="32"/>
              </w:rPr>
            </w:pPr>
            <w:r w:rsidRPr="00975F0E">
              <w:rPr>
                <w:rFonts w:cstheme="minorHAnsi"/>
                <w:sz w:val="32"/>
                <w:szCs w:val="32"/>
              </w:rPr>
              <w:t>BMSK4001</w:t>
            </w:r>
          </w:p>
        </w:tc>
      </w:tr>
      <w:tr w:rsidR="00975F0E" w:rsidRPr="00975F0E" w14:paraId="7D12E7AD" w14:textId="77777777" w:rsidTr="00975F0E">
        <w:tc>
          <w:tcPr>
            <w:cnfStyle w:val="001000000000" w:firstRow="0" w:lastRow="0" w:firstColumn="1" w:lastColumn="0" w:oddVBand="0" w:evenVBand="0" w:oddHBand="0" w:evenHBand="0" w:firstRowFirstColumn="0" w:firstRowLastColumn="0" w:lastRowFirstColumn="0" w:lastRowLastColumn="0"/>
            <w:tcW w:w="4508" w:type="dxa"/>
          </w:tcPr>
          <w:p w14:paraId="01B73839" w14:textId="77777777" w:rsidR="00975F0E" w:rsidRPr="00975F0E" w:rsidRDefault="00975F0E" w:rsidP="00975F0E">
            <w:pPr>
              <w:rPr>
                <w:rFonts w:asciiTheme="minorHAnsi" w:hAnsiTheme="minorHAnsi" w:cstheme="minorHAnsi"/>
                <w:sz w:val="32"/>
                <w:szCs w:val="32"/>
              </w:rPr>
            </w:pPr>
            <w:r w:rsidRPr="00975F0E">
              <w:rPr>
                <w:rFonts w:asciiTheme="minorHAnsi" w:hAnsiTheme="minorHAnsi" w:cstheme="minorHAnsi"/>
                <w:sz w:val="32"/>
                <w:szCs w:val="32"/>
              </w:rPr>
              <w:t>Lecturer:</w:t>
            </w:r>
          </w:p>
        </w:tc>
        <w:tc>
          <w:tcPr>
            <w:tcW w:w="4508" w:type="dxa"/>
          </w:tcPr>
          <w:p w14:paraId="6CF48EB0" w14:textId="77777777" w:rsidR="00975F0E" w:rsidRPr="00975F0E" w:rsidRDefault="00975F0E" w:rsidP="00975F0E">
            <w:pPr>
              <w:cnfStyle w:val="000000000000" w:firstRow="0" w:lastRow="0" w:firstColumn="0" w:lastColumn="0" w:oddVBand="0" w:evenVBand="0" w:oddHBand="0" w:evenHBand="0" w:firstRowFirstColumn="0" w:firstRowLastColumn="0" w:lastRowFirstColumn="0" w:lastRowLastColumn="0"/>
              <w:rPr>
                <w:rFonts w:cstheme="minorHAnsi"/>
                <w:sz w:val="32"/>
                <w:szCs w:val="32"/>
              </w:rPr>
            </w:pPr>
            <w:r w:rsidRPr="00975F0E">
              <w:rPr>
                <w:rFonts w:cstheme="minorHAnsi"/>
                <w:sz w:val="32"/>
                <w:szCs w:val="32"/>
              </w:rPr>
              <w:t>Balan Kandasamy</w:t>
            </w:r>
          </w:p>
        </w:tc>
      </w:tr>
    </w:tbl>
    <w:p w14:paraId="1BA1DE83" w14:textId="2BE1FFB6" w:rsidR="00AB1969" w:rsidRPr="00975F0E" w:rsidRDefault="00AB1969">
      <w:pPr>
        <w:rPr>
          <w:rFonts w:cstheme="minorHAnsi"/>
          <w:sz w:val="32"/>
          <w:szCs w:val="32"/>
        </w:rPr>
      </w:pPr>
    </w:p>
    <w:p w14:paraId="181BC4D5" w14:textId="7C5ADF70" w:rsidR="00AB1969" w:rsidRPr="00975F0E" w:rsidRDefault="00AB1969">
      <w:pPr>
        <w:rPr>
          <w:rFonts w:cstheme="minorHAnsi"/>
          <w:sz w:val="32"/>
          <w:szCs w:val="32"/>
        </w:rPr>
      </w:pPr>
    </w:p>
    <w:p w14:paraId="453AD781" w14:textId="7D6A479A" w:rsidR="00AB1969" w:rsidRPr="00975F0E" w:rsidRDefault="00AB1969">
      <w:pPr>
        <w:rPr>
          <w:rFonts w:cstheme="minorHAnsi"/>
          <w:sz w:val="32"/>
          <w:szCs w:val="32"/>
        </w:rPr>
      </w:pPr>
    </w:p>
    <w:p w14:paraId="7149D3AE" w14:textId="384ABA6A" w:rsidR="00AB1969" w:rsidRPr="00975F0E" w:rsidRDefault="00AB1969">
      <w:pPr>
        <w:rPr>
          <w:rFonts w:cstheme="minorHAnsi"/>
          <w:sz w:val="32"/>
          <w:szCs w:val="32"/>
        </w:rPr>
      </w:pPr>
    </w:p>
    <w:p w14:paraId="25DE4642" w14:textId="5B3A0BF8" w:rsidR="00AB1969" w:rsidRDefault="00AB1969"/>
    <w:p w14:paraId="5CEA198F" w14:textId="1BE37571" w:rsidR="00AB1969" w:rsidRDefault="00AB1969"/>
    <w:p w14:paraId="001D3883" w14:textId="7C0D9F80" w:rsidR="00AB1969" w:rsidRDefault="00AB1969"/>
    <w:p w14:paraId="31ACEE42" w14:textId="523D2C79" w:rsidR="00AB1969" w:rsidRDefault="00AB1969"/>
    <w:p w14:paraId="0FDFF746" w14:textId="1E1DFFB0" w:rsidR="00AB1969" w:rsidRDefault="00AB1969"/>
    <w:p w14:paraId="7FE6D2CF" w14:textId="5532412A" w:rsidR="00AB1969" w:rsidRDefault="00AB1969"/>
    <w:p w14:paraId="03FACCBE" w14:textId="478D3864" w:rsidR="00AB1969" w:rsidRDefault="00AB1969"/>
    <w:p w14:paraId="0FB923FB" w14:textId="4CA60AE1" w:rsidR="00AB1969" w:rsidRDefault="00AB1969"/>
    <w:p w14:paraId="18FC4A82" w14:textId="21C31EDE" w:rsidR="00AB1969" w:rsidRDefault="00AB1969"/>
    <w:p w14:paraId="5583E29E" w14:textId="3F99BB8A" w:rsidR="00AB1969" w:rsidRDefault="00AB1969"/>
    <w:p w14:paraId="07BC6571" w14:textId="618C5E64" w:rsidR="00AB1969" w:rsidRDefault="00AB1969"/>
    <w:p w14:paraId="610E00F6" w14:textId="7147C703" w:rsidR="00AB1969" w:rsidRDefault="00AB1969"/>
    <w:p w14:paraId="69AAC2A3" w14:textId="56F9CD7E" w:rsidR="00AB1969" w:rsidRDefault="00AB1969"/>
    <w:p w14:paraId="484D324A" w14:textId="548F20B7" w:rsidR="00AB1969" w:rsidRDefault="00AB1969"/>
    <w:p w14:paraId="11E6F289" w14:textId="63F33461" w:rsidR="00AB1969" w:rsidRDefault="00AB1969"/>
    <w:p w14:paraId="042D5970" w14:textId="5ACCDC40" w:rsidR="00AB1969" w:rsidRDefault="00AB1969"/>
    <w:p w14:paraId="002A76CB" w14:textId="781C00AA" w:rsidR="00AB1969" w:rsidRDefault="00AB1969"/>
    <w:p w14:paraId="65527F6E" w14:textId="28EF88FC" w:rsidR="00AB1969" w:rsidRDefault="00AB1969"/>
    <w:p w14:paraId="08670637" w14:textId="73661736" w:rsidR="00AB1969" w:rsidRDefault="00AB1969"/>
    <w:p w14:paraId="2E956B67" w14:textId="354620C4" w:rsidR="00AB1969" w:rsidRDefault="00AB1969"/>
    <w:p w14:paraId="5E63CA94" w14:textId="355F85A1" w:rsidR="00AB1969" w:rsidRDefault="00AB1969"/>
    <w:sdt>
      <w:sdtPr>
        <w:rPr>
          <w:rFonts w:asciiTheme="minorHAnsi" w:eastAsiaTheme="minorHAnsi" w:hAnsiTheme="minorHAnsi" w:cstheme="minorBidi"/>
          <w:color w:val="auto"/>
          <w:sz w:val="22"/>
          <w:szCs w:val="22"/>
          <w:lang w:val="en-GB"/>
        </w:rPr>
        <w:id w:val="1972013321"/>
        <w:docPartObj>
          <w:docPartGallery w:val="Table of Contents"/>
          <w:docPartUnique/>
        </w:docPartObj>
      </w:sdtPr>
      <w:sdtEndPr>
        <w:rPr>
          <w:b/>
          <w:bCs/>
          <w:noProof/>
        </w:rPr>
      </w:sdtEndPr>
      <w:sdtContent>
        <w:p w14:paraId="11B779BA" w14:textId="2DE676C7" w:rsidR="00240B86" w:rsidRDefault="00240B86">
          <w:pPr>
            <w:pStyle w:val="TOCHeading"/>
          </w:pPr>
          <w:r>
            <w:t>Table of Contents</w:t>
          </w:r>
        </w:p>
        <w:p w14:paraId="055DE900" w14:textId="1CBCCDB1" w:rsidR="001D11A9" w:rsidRDefault="00240B8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38623" w:history="1">
            <w:r w:rsidR="001D11A9" w:rsidRPr="00EB03AC">
              <w:rPr>
                <w:rStyle w:val="Hyperlink"/>
                <w:noProof/>
              </w:rPr>
              <w:t>Introduction</w:t>
            </w:r>
            <w:r w:rsidR="001D11A9">
              <w:rPr>
                <w:noProof/>
                <w:webHidden/>
              </w:rPr>
              <w:tab/>
            </w:r>
            <w:r w:rsidR="001D11A9">
              <w:rPr>
                <w:noProof/>
                <w:webHidden/>
              </w:rPr>
              <w:fldChar w:fldCharType="begin"/>
            </w:r>
            <w:r w:rsidR="001D11A9">
              <w:rPr>
                <w:noProof/>
                <w:webHidden/>
              </w:rPr>
              <w:instrText xml:space="preserve"> PAGEREF _Toc7538623 \h </w:instrText>
            </w:r>
            <w:r w:rsidR="001D11A9">
              <w:rPr>
                <w:noProof/>
                <w:webHidden/>
              </w:rPr>
            </w:r>
            <w:r w:rsidR="001D11A9">
              <w:rPr>
                <w:noProof/>
                <w:webHidden/>
              </w:rPr>
              <w:fldChar w:fldCharType="separate"/>
            </w:r>
            <w:r w:rsidR="001D11A9">
              <w:rPr>
                <w:noProof/>
                <w:webHidden/>
              </w:rPr>
              <w:t>3</w:t>
            </w:r>
            <w:r w:rsidR="001D11A9">
              <w:rPr>
                <w:noProof/>
                <w:webHidden/>
              </w:rPr>
              <w:fldChar w:fldCharType="end"/>
            </w:r>
          </w:hyperlink>
        </w:p>
        <w:p w14:paraId="7EC05D31" w14:textId="0274387D" w:rsidR="001D11A9" w:rsidRDefault="001D11A9">
          <w:pPr>
            <w:pStyle w:val="TOC1"/>
            <w:tabs>
              <w:tab w:val="right" w:leader="dot" w:pos="9016"/>
            </w:tabs>
            <w:rPr>
              <w:rFonts w:eastAsiaTheme="minorEastAsia"/>
              <w:noProof/>
              <w:lang w:eastAsia="en-GB"/>
            </w:rPr>
          </w:pPr>
          <w:hyperlink w:anchor="_Toc7538624" w:history="1">
            <w:r w:rsidRPr="00EB03AC">
              <w:rPr>
                <w:rStyle w:val="Hyperlink"/>
                <w:noProof/>
              </w:rPr>
              <w:t>Evaluating the effectiveness of the use of modern technology:</w:t>
            </w:r>
            <w:r>
              <w:rPr>
                <w:noProof/>
                <w:webHidden/>
              </w:rPr>
              <w:tab/>
            </w:r>
            <w:r>
              <w:rPr>
                <w:noProof/>
                <w:webHidden/>
              </w:rPr>
              <w:fldChar w:fldCharType="begin"/>
            </w:r>
            <w:r>
              <w:rPr>
                <w:noProof/>
                <w:webHidden/>
              </w:rPr>
              <w:instrText xml:space="preserve"> PAGEREF _Toc7538624 \h </w:instrText>
            </w:r>
            <w:r>
              <w:rPr>
                <w:noProof/>
                <w:webHidden/>
              </w:rPr>
            </w:r>
            <w:r>
              <w:rPr>
                <w:noProof/>
                <w:webHidden/>
              </w:rPr>
              <w:fldChar w:fldCharType="separate"/>
            </w:r>
            <w:r>
              <w:rPr>
                <w:noProof/>
                <w:webHidden/>
              </w:rPr>
              <w:t>4</w:t>
            </w:r>
            <w:r>
              <w:rPr>
                <w:noProof/>
                <w:webHidden/>
              </w:rPr>
              <w:fldChar w:fldCharType="end"/>
            </w:r>
          </w:hyperlink>
        </w:p>
        <w:p w14:paraId="34C429D8" w14:textId="45215175" w:rsidR="001D11A9" w:rsidRDefault="001D11A9">
          <w:pPr>
            <w:pStyle w:val="TOC2"/>
            <w:tabs>
              <w:tab w:val="right" w:leader="dot" w:pos="9016"/>
            </w:tabs>
            <w:rPr>
              <w:rFonts w:eastAsiaTheme="minorEastAsia"/>
              <w:noProof/>
              <w:lang w:eastAsia="en-GB"/>
            </w:rPr>
          </w:pPr>
          <w:hyperlink w:anchor="_Toc7538625" w:history="1">
            <w:r w:rsidRPr="00EB03AC">
              <w:rPr>
                <w:rStyle w:val="Hyperlink"/>
                <w:noProof/>
              </w:rPr>
              <w:t>Web Conferencing:</w:t>
            </w:r>
            <w:r>
              <w:rPr>
                <w:noProof/>
                <w:webHidden/>
              </w:rPr>
              <w:tab/>
            </w:r>
            <w:r>
              <w:rPr>
                <w:noProof/>
                <w:webHidden/>
              </w:rPr>
              <w:fldChar w:fldCharType="begin"/>
            </w:r>
            <w:r>
              <w:rPr>
                <w:noProof/>
                <w:webHidden/>
              </w:rPr>
              <w:instrText xml:space="preserve"> PAGEREF _Toc7538625 \h </w:instrText>
            </w:r>
            <w:r>
              <w:rPr>
                <w:noProof/>
                <w:webHidden/>
              </w:rPr>
            </w:r>
            <w:r>
              <w:rPr>
                <w:noProof/>
                <w:webHidden/>
              </w:rPr>
              <w:fldChar w:fldCharType="separate"/>
            </w:r>
            <w:r>
              <w:rPr>
                <w:noProof/>
                <w:webHidden/>
              </w:rPr>
              <w:t>4</w:t>
            </w:r>
            <w:r>
              <w:rPr>
                <w:noProof/>
                <w:webHidden/>
              </w:rPr>
              <w:fldChar w:fldCharType="end"/>
            </w:r>
          </w:hyperlink>
        </w:p>
        <w:p w14:paraId="648625D9" w14:textId="577CF5CF" w:rsidR="001D11A9" w:rsidRDefault="001D11A9">
          <w:pPr>
            <w:pStyle w:val="TOC3"/>
            <w:tabs>
              <w:tab w:val="right" w:leader="dot" w:pos="9016"/>
            </w:tabs>
            <w:rPr>
              <w:rFonts w:eastAsiaTheme="minorEastAsia"/>
              <w:noProof/>
              <w:lang w:eastAsia="en-GB"/>
            </w:rPr>
          </w:pPr>
          <w:hyperlink w:anchor="_Toc7538626" w:history="1">
            <w:r w:rsidRPr="00EB03AC">
              <w:rPr>
                <w:rStyle w:val="Hyperlink"/>
                <w:noProof/>
              </w:rPr>
              <w:t>Benefits:</w:t>
            </w:r>
            <w:r>
              <w:rPr>
                <w:noProof/>
                <w:webHidden/>
              </w:rPr>
              <w:tab/>
            </w:r>
            <w:r>
              <w:rPr>
                <w:noProof/>
                <w:webHidden/>
              </w:rPr>
              <w:fldChar w:fldCharType="begin"/>
            </w:r>
            <w:r>
              <w:rPr>
                <w:noProof/>
                <w:webHidden/>
              </w:rPr>
              <w:instrText xml:space="preserve"> PAGEREF _Toc7538626 \h </w:instrText>
            </w:r>
            <w:r>
              <w:rPr>
                <w:noProof/>
                <w:webHidden/>
              </w:rPr>
            </w:r>
            <w:r>
              <w:rPr>
                <w:noProof/>
                <w:webHidden/>
              </w:rPr>
              <w:fldChar w:fldCharType="separate"/>
            </w:r>
            <w:r>
              <w:rPr>
                <w:noProof/>
                <w:webHidden/>
              </w:rPr>
              <w:t>4</w:t>
            </w:r>
            <w:r>
              <w:rPr>
                <w:noProof/>
                <w:webHidden/>
              </w:rPr>
              <w:fldChar w:fldCharType="end"/>
            </w:r>
          </w:hyperlink>
        </w:p>
        <w:p w14:paraId="0966E2A2" w14:textId="1EF25272" w:rsidR="001D11A9" w:rsidRDefault="001D11A9">
          <w:pPr>
            <w:pStyle w:val="TOC3"/>
            <w:tabs>
              <w:tab w:val="right" w:leader="dot" w:pos="9016"/>
            </w:tabs>
            <w:rPr>
              <w:rFonts w:eastAsiaTheme="minorEastAsia"/>
              <w:noProof/>
              <w:lang w:eastAsia="en-GB"/>
            </w:rPr>
          </w:pPr>
          <w:hyperlink w:anchor="_Toc7538627" w:history="1">
            <w:r w:rsidRPr="00EB03AC">
              <w:rPr>
                <w:rStyle w:val="Hyperlink"/>
                <w:noProof/>
              </w:rPr>
              <w:t>Disadvantages of Web Conferencing:</w:t>
            </w:r>
            <w:r>
              <w:rPr>
                <w:noProof/>
                <w:webHidden/>
              </w:rPr>
              <w:tab/>
            </w:r>
            <w:r>
              <w:rPr>
                <w:noProof/>
                <w:webHidden/>
              </w:rPr>
              <w:fldChar w:fldCharType="begin"/>
            </w:r>
            <w:r>
              <w:rPr>
                <w:noProof/>
                <w:webHidden/>
              </w:rPr>
              <w:instrText xml:space="preserve"> PAGEREF _Toc7538627 \h </w:instrText>
            </w:r>
            <w:r>
              <w:rPr>
                <w:noProof/>
                <w:webHidden/>
              </w:rPr>
            </w:r>
            <w:r>
              <w:rPr>
                <w:noProof/>
                <w:webHidden/>
              </w:rPr>
              <w:fldChar w:fldCharType="separate"/>
            </w:r>
            <w:r>
              <w:rPr>
                <w:noProof/>
                <w:webHidden/>
              </w:rPr>
              <w:t>5</w:t>
            </w:r>
            <w:r>
              <w:rPr>
                <w:noProof/>
                <w:webHidden/>
              </w:rPr>
              <w:fldChar w:fldCharType="end"/>
            </w:r>
          </w:hyperlink>
        </w:p>
        <w:p w14:paraId="4B110A70" w14:textId="268CC27D" w:rsidR="001D11A9" w:rsidRDefault="001D11A9">
          <w:pPr>
            <w:pStyle w:val="TOC3"/>
            <w:tabs>
              <w:tab w:val="right" w:leader="dot" w:pos="9016"/>
            </w:tabs>
            <w:rPr>
              <w:rFonts w:eastAsiaTheme="minorEastAsia"/>
              <w:noProof/>
              <w:lang w:eastAsia="en-GB"/>
            </w:rPr>
          </w:pPr>
          <w:hyperlink w:anchor="_Toc7538628" w:history="1">
            <w:r w:rsidRPr="00EB03AC">
              <w:rPr>
                <w:rStyle w:val="Hyperlink"/>
                <w:noProof/>
              </w:rPr>
              <w:t>Skype</w:t>
            </w:r>
            <w:r>
              <w:rPr>
                <w:noProof/>
                <w:webHidden/>
              </w:rPr>
              <w:tab/>
            </w:r>
            <w:r>
              <w:rPr>
                <w:noProof/>
                <w:webHidden/>
              </w:rPr>
              <w:fldChar w:fldCharType="begin"/>
            </w:r>
            <w:r>
              <w:rPr>
                <w:noProof/>
                <w:webHidden/>
              </w:rPr>
              <w:instrText xml:space="preserve"> PAGEREF _Toc7538628 \h </w:instrText>
            </w:r>
            <w:r>
              <w:rPr>
                <w:noProof/>
                <w:webHidden/>
              </w:rPr>
            </w:r>
            <w:r>
              <w:rPr>
                <w:noProof/>
                <w:webHidden/>
              </w:rPr>
              <w:fldChar w:fldCharType="separate"/>
            </w:r>
            <w:r>
              <w:rPr>
                <w:noProof/>
                <w:webHidden/>
              </w:rPr>
              <w:t>5</w:t>
            </w:r>
            <w:r>
              <w:rPr>
                <w:noProof/>
                <w:webHidden/>
              </w:rPr>
              <w:fldChar w:fldCharType="end"/>
            </w:r>
          </w:hyperlink>
        </w:p>
        <w:p w14:paraId="67CA3D42" w14:textId="05934FAE" w:rsidR="001D11A9" w:rsidRDefault="001D11A9">
          <w:pPr>
            <w:pStyle w:val="TOC3"/>
            <w:tabs>
              <w:tab w:val="right" w:leader="dot" w:pos="9016"/>
            </w:tabs>
            <w:rPr>
              <w:rFonts w:eastAsiaTheme="minorEastAsia"/>
              <w:noProof/>
              <w:lang w:eastAsia="en-GB"/>
            </w:rPr>
          </w:pPr>
          <w:hyperlink w:anchor="_Toc7538629" w:history="1">
            <w:r w:rsidRPr="00EB03AC">
              <w:rPr>
                <w:rStyle w:val="Hyperlink"/>
                <w:noProof/>
              </w:rPr>
              <w:t>GoToMeeting</w:t>
            </w:r>
            <w:r>
              <w:rPr>
                <w:noProof/>
                <w:webHidden/>
              </w:rPr>
              <w:tab/>
            </w:r>
            <w:r>
              <w:rPr>
                <w:noProof/>
                <w:webHidden/>
              </w:rPr>
              <w:fldChar w:fldCharType="begin"/>
            </w:r>
            <w:r>
              <w:rPr>
                <w:noProof/>
                <w:webHidden/>
              </w:rPr>
              <w:instrText xml:space="preserve"> PAGEREF _Toc7538629 \h </w:instrText>
            </w:r>
            <w:r>
              <w:rPr>
                <w:noProof/>
                <w:webHidden/>
              </w:rPr>
            </w:r>
            <w:r>
              <w:rPr>
                <w:noProof/>
                <w:webHidden/>
              </w:rPr>
              <w:fldChar w:fldCharType="separate"/>
            </w:r>
            <w:r>
              <w:rPr>
                <w:noProof/>
                <w:webHidden/>
              </w:rPr>
              <w:t>5</w:t>
            </w:r>
            <w:r>
              <w:rPr>
                <w:noProof/>
                <w:webHidden/>
              </w:rPr>
              <w:fldChar w:fldCharType="end"/>
            </w:r>
          </w:hyperlink>
        </w:p>
        <w:p w14:paraId="549CED42" w14:textId="1E98D7E6" w:rsidR="001D11A9" w:rsidRDefault="001D11A9">
          <w:pPr>
            <w:pStyle w:val="TOC3"/>
            <w:tabs>
              <w:tab w:val="right" w:leader="dot" w:pos="9016"/>
            </w:tabs>
            <w:rPr>
              <w:rFonts w:eastAsiaTheme="minorEastAsia"/>
              <w:noProof/>
              <w:lang w:eastAsia="en-GB"/>
            </w:rPr>
          </w:pPr>
          <w:hyperlink w:anchor="_Toc7538630" w:history="1">
            <w:r w:rsidRPr="00EB03AC">
              <w:rPr>
                <w:rStyle w:val="Hyperlink"/>
                <w:noProof/>
              </w:rPr>
              <w:t>Recommendation:</w:t>
            </w:r>
            <w:r>
              <w:rPr>
                <w:noProof/>
                <w:webHidden/>
              </w:rPr>
              <w:tab/>
            </w:r>
            <w:r>
              <w:rPr>
                <w:noProof/>
                <w:webHidden/>
              </w:rPr>
              <w:fldChar w:fldCharType="begin"/>
            </w:r>
            <w:r>
              <w:rPr>
                <w:noProof/>
                <w:webHidden/>
              </w:rPr>
              <w:instrText xml:space="preserve"> PAGEREF _Toc7538630 \h </w:instrText>
            </w:r>
            <w:r>
              <w:rPr>
                <w:noProof/>
                <w:webHidden/>
              </w:rPr>
            </w:r>
            <w:r>
              <w:rPr>
                <w:noProof/>
                <w:webHidden/>
              </w:rPr>
              <w:fldChar w:fldCharType="separate"/>
            </w:r>
            <w:r>
              <w:rPr>
                <w:noProof/>
                <w:webHidden/>
              </w:rPr>
              <w:t>6</w:t>
            </w:r>
            <w:r>
              <w:rPr>
                <w:noProof/>
                <w:webHidden/>
              </w:rPr>
              <w:fldChar w:fldCharType="end"/>
            </w:r>
          </w:hyperlink>
        </w:p>
        <w:p w14:paraId="2346E67A" w14:textId="43C1D92E" w:rsidR="001D11A9" w:rsidRDefault="001D11A9">
          <w:pPr>
            <w:pStyle w:val="TOC2"/>
            <w:tabs>
              <w:tab w:val="right" w:leader="dot" w:pos="9016"/>
            </w:tabs>
            <w:rPr>
              <w:rFonts w:eastAsiaTheme="minorEastAsia"/>
              <w:noProof/>
              <w:lang w:eastAsia="en-GB"/>
            </w:rPr>
          </w:pPr>
          <w:hyperlink w:anchor="_Toc7538631" w:history="1">
            <w:r w:rsidRPr="00EB03AC">
              <w:rPr>
                <w:rStyle w:val="Hyperlink"/>
                <w:noProof/>
              </w:rPr>
              <w:t>Self-Checkout</w:t>
            </w:r>
            <w:r>
              <w:rPr>
                <w:noProof/>
                <w:webHidden/>
              </w:rPr>
              <w:tab/>
            </w:r>
            <w:r>
              <w:rPr>
                <w:noProof/>
                <w:webHidden/>
              </w:rPr>
              <w:fldChar w:fldCharType="begin"/>
            </w:r>
            <w:r>
              <w:rPr>
                <w:noProof/>
                <w:webHidden/>
              </w:rPr>
              <w:instrText xml:space="preserve"> PAGEREF _Toc7538631 \h </w:instrText>
            </w:r>
            <w:r>
              <w:rPr>
                <w:noProof/>
                <w:webHidden/>
              </w:rPr>
            </w:r>
            <w:r>
              <w:rPr>
                <w:noProof/>
                <w:webHidden/>
              </w:rPr>
              <w:fldChar w:fldCharType="separate"/>
            </w:r>
            <w:r>
              <w:rPr>
                <w:noProof/>
                <w:webHidden/>
              </w:rPr>
              <w:t>6</w:t>
            </w:r>
            <w:r>
              <w:rPr>
                <w:noProof/>
                <w:webHidden/>
              </w:rPr>
              <w:fldChar w:fldCharType="end"/>
            </w:r>
          </w:hyperlink>
        </w:p>
        <w:p w14:paraId="7204A691" w14:textId="0165EDB2" w:rsidR="001D11A9" w:rsidRDefault="001D11A9">
          <w:pPr>
            <w:pStyle w:val="TOC3"/>
            <w:tabs>
              <w:tab w:val="right" w:leader="dot" w:pos="9016"/>
            </w:tabs>
            <w:rPr>
              <w:rFonts w:eastAsiaTheme="minorEastAsia"/>
              <w:noProof/>
              <w:lang w:eastAsia="en-GB"/>
            </w:rPr>
          </w:pPr>
          <w:hyperlink w:anchor="_Toc7538632" w:history="1">
            <w:r w:rsidRPr="00EB03AC">
              <w:rPr>
                <w:rStyle w:val="Hyperlink"/>
                <w:noProof/>
              </w:rPr>
              <w:t>Benefits:</w:t>
            </w:r>
            <w:r>
              <w:rPr>
                <w:noProof/>
                <w:webHidden/>
              </w:rPr>
              <w:tab/>
            </w:r>
            <w:r>
              <w:rPr>
                <w:noProof/>
                <w:webHidden/>
              </w:rPr>
              <w:fldChar w:fldCharType="begin"/>
            </w:r>
            <w:r>
              <w:rPr>
                <w:noProof/>
                <w:webHidden/>
              </w:rPr>
              <w:instrText xml:space="preserve"> PAGEREF _Toc7538632 \h </w:instrText>
            </w:r>
            <w:r>
              <w:rPr>
                <w:noProof/>
                <w:webHidden/>
              </w:rPr>
            </w:r>
            <w:r>
              <w:rPr>
                <w:noProof/>
                <w:webHidden/>
              </w:rPr>
              <w:fldChar w:fldCharType="separate"/>
            </w:r>
            <w:r>
              <w:rPr>
                <w:noProof/>
                <w:webHidden/>
              </w:rPr>
              <w:t>6</w:t>
            </w:r>
            <w:r>
              <w:rPr>
                <w:noProof/>
                <w:webHidden/>
              </w:rPr>
              <w:fldChar w:fldCharType="end"/>
            </w:r>
          </w:hyperlink>
        </w:p>
        <w:p w14:paraId="3776F71F" w14:textId="4C09C18E" w:rsidR="001D11A9" w:rsidRDefault="001D11A9">
          <w:pPr>
            <w:pStyle w:val="TOC3"/>
            <w:tabs>
              <w:tab w:val="right" w:leader="dot" w:pos="9016"/>
            </w:tabs>
            <w:rPr>
              <w:rFonts w:eastAsiaTheme="minorEastAsia"/>
              <w:noProof/>
              <w:lang w:eastAsia="en-GB"/>
            </w:rPr>
          </w:pPr>
          <w:hyperlink w:anchor="_Toc7538633" w:history="1">
            <w:r w:rsidRPr="00EB03AC">
              <w:rPr>
                <w:rStyle w:val="Hyperlink"/>
                <w:noProof/>
              </w:rPr>
              <w:t>Disadvantages:</w:t>
            </w:r>
            <w:r>
              <w:rPr>
                <w:noProof/>
                <w:webHidden/>
              </w:rPr>
              <w:tab/>
            </w:r>
            <w:r>
              <w:rPr>
                <w:noProof/>
                <w:webHidden/>
              </w:rPr>
              <w:fldChar w:fldCharType="begin"/>
            </w:r>
            <w:r>
              <w:rPr>
                <w:noProof/>
                <w:webHidden/>
              </w:rPr>
              <w:instrText xml:space="preserve"> PAGEREF _Toc7538633 \h </w:instrText>
            </w:r>
            <w:r>
              <w:rPr>
                <w:noProof/>
                <w:webHidden/>
              </w:rPr>
            </w:r>
            <w:r>
              <w:rPr>
                <w:noProof/>
                <w:webHidden/>
              </w:rPr>
              <w:fldChar w:fldCharType="separate"/>
            </w:r>
            <w:r>
              <w:rPr>
                <w:noProof/>
                <w:webHidden/>
              </w:rPr>
              <w:t>6</w:t>
            </w:r>
            <w:r>
              <w:rPr>
                <w:noProof/>
                <w:webHidden/>
              </w:rPr>
              <w:fldChar w:fldCharType="end"/>
            </w:r>
          </w:hyperlink>
        </w:p>
        <w:p w14:paraId="69F33035" w14:textId="72CFECDB" w:rsidR="001D11A9" w:rsidRDefault="001D11A9">
          <w:pPr>
            <w:pStyle w:val="TOC1"/>
            <w:tabs>
              <w:tab w:val="right" w:leader="dot" w:pos="9016"/>
            </w:tabs>
            <w:rPr>
              <w:rFonts w:eastAsiaTheme="minorEastAsia"/>
              <w:noProof/>
              <w:lang w:eastAsia="en-GB"/>
            </w:rPr>
          </w:pPr>
          <w:hyperlink w:anchor="_Toc7538634" w:history="1">
            <w:r w:rsidRPr="00EB03AC">
              <w:rPr>
                <w:rStyle w:val="Hyperlink"/>
                <w:noProof/>
              </w:rPr>
              <w:t>Social media as a tool</w:t>
            </w:r>
            <w:r>
              <w:rPr>
                <w:noProof/>
                <w:webHidden/>
              </w:rPr>
              <w:tab/>
            </w:r>
            <w:r>
              <w:rPr>
                <w:noProof/>
                <w:webHidden/>
              </w:rPr>
              <w:fldChar w:fldCharType="begin"/>
            </w:r>
            <w:r>
              <w:rPr>
                <w:noProof/>
                <w:webHidden/>
              </w:rPr>
              <w:instrText xml:space="preserve"> PAGEREF _Toc7538634 \h </w:instrText>
            </w:r>
            <w:r>
              <w:rPr>
                <w:noProof/>
                <w:webHidden/>
              </w:rPr>
            </w:r>
            <w:r>
              <w:rPr>
                <w:noProof/>
                <w:webHidden/>
              </w:rPr>
              <w:fldChar w:fldCharType="separate"/>
            </w:r>
            <w:r>
              <w:rPr>
                <w:noProof/>
                <w:webHidden/>
              </w:rPr>
              <w:t>8</w:t>
            </w:r>
            <w:r>
              <w:rPr>
                <w:noProof/>
                <w:webHidden/>
              </w:rPr>
              <w:fldChar w:fldCharType="end"/>
            </w:r>
          </w:hyperlink>
        </w:p>
        <w:p w14:paraId="318D5A30" w14:textId="224CD9C2" w:rsidR="001D11A9" w:rsidRDefault="001D11A9">
          <w:pPr>
            <w:pStyle w:val="TOC1"/>
            <w:tabs>
              <w:tab w:val="right" w:leader="dot" w:pos="9016"/>
            </w:tabs>
            <w:rPr>
              <w:rFonts w:eastAsiaTheme="minorEastAsia"/>
              <w:noProof/>
              <w:lang w:eastAsia="en-GB"/>
            </w:rPr>
          </w:pPr>
          <w:hyperlink w:anchor="_Toc7538635" w:history="1">
            <w:r w:rsidRPr="00EB03AC">
              <w:rPr>
                <w:rStyle w:val="Hyperlink"/>
                <w:noProof/>
              </w:rPr>
              <w:t>Evidence of own professional online presence</w:t>
            </w:r>
            <w:r>
              <w:rPr>
                <w:noProof/>
                <w:webHidden/>
              </w:rPr>
              <w:tab/>
            </w:r>
            <w:r>
              <w:rPr>
                <w:noProof/>
                <w:webHidden/>
              </w:rPr>
              <w:fldChar w:fldCharType="begin"/>
            </w:r>
            <w:r>
              <w:rPr>
                <w:noProof/>
                <w:webHidden/>
              </w:rPr>
              <w:instrText xml:space="preserve"> PAGEREF _Toc7538635 \h </w:instrText>
            </w:r>
            <w:r>
              <w:rPr>
                <w:noProof/>
                <w:webHidden/>
              </w:rPr>
            </w:r>
            <w:r>
              <w:rPr>
                <w:noProof/>
                <w:webHidden/>
              </w:rPr>
              <w:fldChar w:fldCharType="separate"/>
            </w:r>
            <w:r>
              <w:rPr>
                <w:noProof/>
                <w:webHidden/>
              </w:rPr>
              <w:t>10</w:t>
            </w:r>
            <w:r>
              <w:rPr>
                <w:noProof/>
                <w:webHidden/>
              </w:rPr>
              <w:fldChar w:fldCharType="end"/>
            </w:r>
          </w:hyperlink>
        </w:p>
        <w:p w14:paraId="16C9C3B9" w14:textId="120F9FE9" w:rsidR="001D11A9" w:rsidRDefault="001D11A9">
          <w:pPr>
            <w:pStyle w:val="TOC1"/>
            <w:tabs>
              <w:tab w:val="right" w:leader="dot" w:pos="9016"/>
            </w:tabs>
            <w:rPr>
              <w:rFonts w:eastAsiaTheme="minorEastAsia"/>
              <w:noProof/>
              <w:lang w:eastAsia="en-GB"/>
            </w:rPr>
          </w:pPr>
          <w:hyperlink w:anchor="_Toc7538636" w:history="1">
            <w:r w:rsidRPr="00EB03AC">
              <w:rPr>
                <w:rStyle w:val="Hyperlink"/>
                <w:noProof/>
              </w:rPr>
              <w:t>Referencing</w:t>
            </w:r>
            <w:r>
              <w:rPr>
                <w:noProof/>
                <w:webHidden/>
              </w:rPr>
              <w:tab/>
            </w:r>
            <w:r>
              <w:rPr>
                <w:noProof/>
                <w:webHidden/>
              </w:rPr>
              <w:fldChar w:fldCharType="begin"/>
            </w:r>
            <w:r>
              <w:rPr>
                <w:noProof/>
                <w:webHidden/>
              </w:rPr>
              <w:instrText xml:space="preserve"> PAGEREF _Toc7538636 \h </w:instrText>
            </w:r>
            <w:r>
              <w:rPr>
                <w:noProof/>
                <w:webHidden/>
              </w:rPr>
            </w:r>
            <w:r>
              <w:rPr>
                <w:noProof/>
                <w:webHidden/>
              </w:rPr>
              <w:fldChar w:fldCharType="separate"/>
            </w:r>
            <w:r>
              <w:rPr>
                <w:noProof/>
                <w:webHidden/>
              </w:rPr>
              <w:t>12</w:t>
            </w:r>
            <w:r>
              <w:rPr>
                <w:noProof/>
                <w:webHidden/>
              </w:rPr>
              <w:fldChar w:fldCharType="end"/>
            </w:r>
          </w:hyperlink>
        </w:p>
        <w:p w14:paraId="46C582CD" w14:textId="23FEE9D9" w:rsidR="00240B86" w:rsidRDefault="00240B86">
          <w:r>
            <w:rPr>
              <w:b/>
              <w:bCs/>
              <w:noProof/>
            </w:rPr>
            <w:fldChar w:fldCharType="end"/>
          </w:r>
        </w:p>
      </w:sdtContent>
    </w:sdt>
    <w:p w14:paraId="2C96409D" w14:textId="1B3999AF" w:rsidR="00AB1969" w:rsidRDefault="00AB1969"/>
    <w:p w14:paraId="0BC98F77" w14:textId="4E91873F" w:rsidR="00AB1969" w:rsidRDefault="00AB1969"/>
    <w:p w14:paraId="3FFE4C83" w14:textId="19CA0227" w:rsidR="00AB1969" w:rsidRDefault="00AB1969"/>
    <w:p w14:paraId="75C14D5C" w14:textId="13C1AF4C" w:rsidR="00AB1969" w:rsidRDefault="00AB1969"/>
    <w:p w14:paraId="086EA73E" w14:textId="1812A495" w:rsidR="00AB1969" w:rsidRDefault="00AB1969"/>
    <w:p w14:paraId="1E409E4E" w14:textId="3005D653" w:rsidR="00AB1969" w:rsidRDefault="00AB1969"/>
    <w:p w14:paraId="02520237" w14:textId="1F2BB87F" w:rsidR="00AB1969" w:rsidRDefault="00AB1969"/>
    <w:p w14:paraId="20685364" w14:textId="18337C87" w:rsidR="00AB1969" w:rsidRPr="0020452F" w:rsidRDefault="00AB1969" w:rsidP="00EA1628">
      <w:pPr>
        <w:pStyle w:val="Heading1"/>
        <w:rPr>
          <w:sz w:val="52"/>
          <w:szCs w:val="52"/>
        </w:rPr>
      </w:pPr>
      <w:bookmarkStart w:id="1" w:name="_Toc7538623"/>
      <w:r w:rsidRPr="0020452F">
        <w:rPr>
          <w:sz w:val="52"/>
          <w:szCs w:val="52"/>
        </w:rPr>
        <w:lastRenderedPageBreak/>
        <w:t>Introduction</w:t>
      </w:r>
      <w:bookmarkEnd w:id="1"/>
    </w:p>
    <w:p w14:paraId="4C317854" w14:textId="3E92CBF6" w:rsidR="001A0327" w:rsidRDefault="00EA1628" w:rsidP="00EA1628">
      <w:r>
        <w:t xml:space="preserve">The digital skills play </w:t>
      </w:r>
      <w:r w:rsidR="0094090A">
        <w:t>an important role in education, work and active participation in social li</w:t>
      </w:r>
      <w:r w:rsidR="00983FDC">
        <w:t>f</w:t>
      </w:r>
      <w:r w:rsidR="0094090A">
        <w:t>e.</w:t>
      </w:r>
      <w:r w:rsidR="0025179D">
        <w:t xml:space="preserve"> </w:t>
      </w:r>
      <w:r w:rsidR="0094090A">
        <w:t xml:space="preserve">They are one of </w:t>
      </w:r>
      <w:r w:rsidR="00416BC1">
        <w:t xml:space="preserve">the </w:t>
      </w:r>
      <w:r w:rsidR="0094090A">
        <w:t>main skills for 21</w:t>
      </w:r>
      <w:r w:rsidR="0094090A" w:rsidRPr="0094090A">
        <w:rPr>
          <w:vertAlign w:val="superscript"/>
        </w:rPr>
        <w:t>st</w:t>
      </w:r>
      <w:r w:rsidR="0094090A">
        <w:t xml:space="preserve"> century and involve </w:t>
      </w:r>
      <w:r w:rsidR="00AB2A04">
        <w:t xml:space="preserve">ability to use information technology and Internet </w:t>
      </w:r>
      <w:r w:rsidR="008D4A3C">
        <w:t>effective at the workplace.</w:t>
      </w:r>
      <w:r w:rsidR="0025179D">
        <w:t xml:space="preserve"> </w:t>
      </w:r>
      <w:r w:rsidR="00EF2C6F">
        <w:t>(</w:t>
      </w:r>
      <w:r w:rsidR="00A2478A">
        <w:t>Martin</w:t>
      </w:r>
      <w:r w:rsidR="00EF2C6F">
        <w:t xml:space="preserve"> </w:t>
      </w:r>
      <w:r w:rsidR="00A2478A">
        <w:t>John</w:t>
      </w:r>
      <w:r w:rsidR="00EF2C6F">
        <w:t xml:space="preserve"> </w:t>
      </w:r>
      <w:r w:rsidR="009063BD">
        <w:t>P</w:t>
      </w:r>
      <w:r w:rsidR="00EF2C6F">
        <w:t xml:space="preserve">, </w:t>
      </w:r>
      <w:r w:rsidR="0053232B">
        <w:t>201</w:t>
      </w:r>
      <w:r w:rsidR="00A2478A">
        <w:t>8)</w:t>
      </w:r>
      <w:r w:rsidR="00EF2C6F">
        <w:t xml:space="preserve">. </w:t>
      </w:r>
    </w:p>
    <w:p w14:paraId="19CC20D0" w14:textId="77777777" w:rsidR="001637D6" w:rsidRPr="00275780" w:rsidRDefault="001637D6" w:rsidP="001637D6">
      <w:r>
        <w:t>Digital technology has related to almost every sector of the modern life-travel, work, shopping, communication, entertainment, etc. Electronic devices and machines are tightly connected with digital technology.</w:t>
      </w:r>
    </w:p>
    <w:p w14:paraId="54A3D5C8" w14:textId="156D3A70" w:rsidR="001637D6" w:rsidRDefault="001637D6" w:rsidP="001637D6">
      <w:r>
        <w:t>Digital skills can help grow the business if employees use them productive. They sa</w:t>
      </w:r>
      <w:r w:rsidR="00F146E3">
        <w:t>v</w:t>
      </w:r>
      <w:r>
        <w:t xml:space="preserve">e us time and money. </w:t>
      </w:r>
      <w:r w:rsidR="000D5B6E">
        <w:t>I</w:t>
      </w:r>
      <w:r>
        <w:t>t is not necessary to look in piles of paper to find the information you need.</w:t>
      </w:r>
      <w:r w:rsidR="005F3545">
        <w:t xml:space="preserve"> You can store it online and use it whenever</w:t>
      </w:r>
      <w:r w:rsidR="000D5B6E">
        <w:t xml:space="preserve"> and wherever you want. </w:t>
      </w:r>
      <w:r>
        <w:t>You are saving space and energy. Photos, video, contact</w:t>
      </w:r>
      <w:r w:rsidR="000B2707">
        <w:t>s</w:t>
      </w:r>
      <w:r>
        <w:t>, etc. can be stored online, in mobile phones.</w:t>
      </w:r>
      <w:r w:rsidR="000D5B6E">
        <w:t xml:space="preserve"> (Barker, S., 2018)</w:t>
      </w:r>
    </w:p>
    <w:p w14:paraId="59D46796" w14:textId="19B0F58A" w:rsidR="004344FA" w:rsidRDefault="001A0327" w:rsidP="00EA1628">
      <w:r>
        <w:t xml:space="preserve">One of the main </w:t>
      </w:r>
      <w:r w:rsidR="0083059B">
        <w:t>aims</w:t>
      </w:r>
      <w:r>
        <w:t xml:space="preserve"> of this report is to show the benefits of using Digital technology in the workplace</w:t>
      </w:r>
      <w:r w:rsidR="00F24561">
        <w:t xml:space="preserve"> </w:t>
      </w:r>
      <w:r>
        <w:t>(Health and social care).</w:t>
      </w:r>
    </w:p>
    <w:p w14:paraId="2FA31A4F" w14:textId="77777777" w:rsidR="00B5588F" w:rsidRDefault="00B5588F">
      <w:pPr>
        <w:rPr>
          <w:rFonts w:asciiTheme="majorHAnsi" w:eastAsiaTheme="majorEastAsia" w:hAnsiTheme="majorHAnsi" w:cstheme="majorBidi"/>
          <w:color w:val="2F5496" w:themeColor="accent1" w:themeShade="BF"/>
          <w:sz w:val="52"/>
          <w:szCs w:val="52"/>
        </w:rPr>
      </w:pPr>
      <w:r>
        <w:rPr>
          <w:sz w:val="52"/>
          <w:szCs w:val="52"/>
        </w:rPr>
        <w:br w:type="page"/>
      </w:r>
    </w:p>
    <w:p w14:paraId="54599463" w14:textId="333C695E" w:rsidR="00541038" w:rsidRPr="00384878" w:rsidRDefault="00EE2DA0" w:rsidP="00384878">
      <w:pPr>
        <w:pStyle w:val="Heading1"/>
        <w:rPr>
          <w:sz w:val="52"/>
          <w:szCs w:val="52"/>
        </w:rPr>
      </w:pPr>
      <w:bookmarkStart w:id="2" w:name="_Toc7538624"/>
      <w:r>
        <w:rPr>
          <w:sz w:val="52"/>
          <w:szCs w:val="52"/>
        </w:rPr>
        <w:lastRenderedPageBreak/>
        <w:t>Evaluating</w:t>
      </w:r>
      <w:r w:rsidR="00F146E3">
        <w:rPr>
          <w:sz w:val="52"/>
          <w:szCs w:val="52"/>
        </w:rPr>
        <w:t xml:space="preserve"> the effectiveness of the use of modern technology</w:t>
      </w:r>
      <w:r w:rsidR="00384878">
        <w:rPr>
          <w:sz w:val="52"/>
          <w:szCs w:val="52"/>
        </w:rPr>
        <w:t>:</w:t>
      </w:r>
      <w:bookmarkEnd w:id="2"/>
    </w:p>
    <w:p w14:paraId="3028C4E5" w14:textId="3ABD1543" w:rsidR="0096347C" w:rsidRDefault="0096347C" w:rsidP="00FD6B66">
      <w:pPr>
        <w:pStyle w:val="Heading2"/>
        <w:rPr>
          <w:sz w:val="40"/>
          <w:szCs w:val="40"/>
        </w:rPr>
      </w:pPr>
      <w:bookmarkStart w:id="3" w:name="_Toc7538625"/>
      <w:r w:rsidRPr="00FD6B66">
        <w:rPr>
          <w:sz w:val="40"/>
          <w:szCs w:val="40"/>
        </w:rPr>
        <w:t>Web Conferencing</w:t>
      </w:r>
      <w:r w:rsidR="00FD6B66">
        <w:rPr>
          <w:sz w:val="40"/>
          <w:szCs w:val="40"/>
        </w:rPr>
        <w:t>:</w:t>
      </w:r>
      <w:bookmarkEnd w:id="3"/>
    </w:p>
    <w:p w14:paraId="02E5718D" w14:textId="3209F64C" w:rsidR="00FD6B66" w:rsidRPr="00AD7665" w:rsidRDefault="002E3991" w:rsidP="00FD6B66">
      <w:pPr>
        <w:rPr>
          <w:rFonts w:cstheme="minorHAnsi"/>
        </w:rPr>
      </w:pPr>
      <w:r>
        <w:rPr>
          <w:rFonts w:cstheme="minorHAnsi"/>
        </w:rPr>
        <w:t>M</w:t>
      </w:r>
      <w:r w:rsidR="00074474" w:rsidRPr="00AD7665">
        <w:rPr>
          <w:rFonts w:cstheme="minorHAnsi"/>
        </w:rPr>
        <w:t xml:space="preserve">eetings, </w:t>
      </w:r>
      <w:r w:rsidR="00A03B1A" w:rsidRPr="00AD7665">
        <w:rPr>
          <w:rFonts w:cstheme="minorHAnsi"/>
        </w:rPr>
        <w:t>conferencing</w:t>
      </w:r>
      <w:r w:rsidR="00074474" w:rsidRPr="00AD7665">
        <w:rPr>
          <w:rFonts w:cstheme="minorHAnsi"/>
        </w:rPr>
        <w:t>, presentation</w:t>
      </w:r>
      <w:r w:rsidR="00FC7845" w:rsidRPr="00AD7665">
        <w:rPr>
          <w:rFonts w:cstheme="minorHAnsi"/>
        </w:rPr>
        <w:t>s</w:t>
      </w:r>
      <w:r w:rsidR="00074474" w:rsidRPr="00AD7665">
        <w:rPr>
          <w:rFonts w:cstheme="minorHAnsi"/>
        </w:rPr>
        <w:t xml:space="preserve"> and trainings</w:t>
      </w:r>
      <w:r>
        <w:rPr>
          <w:rFonts w:cstheme="minorHAnsi"/>
        </w:rPr>
        <w:t xml:space="preserve"> can be provided</w:t>
      </w:r>
      <w:r w:rsidR="00074474" w:rsidRPr="00AD7665">
        <w:rPr>
          <w:rFonts w:cstheme="minorHAnsi"/>
        </w:rPr>
        <w:t xml:space="preserve"> in a real time with people in different parts of the world</w:t>
      </w:r>
      <w:r>
        <w:rPr>
          <w:rFonts w:cstheme="minorHAnsi"/>
        </w:rPr>
        <w:t xml:space="preserve"> with web conferencing help</w:t>
      </w:r>
      <w:r w:rsidR="00074474" w:rsidRPr="00AD7665">
        <w:rPr>
          <w:rFonts w:cstheme="minorHAnsi"/>
        </w:rPr>
        <w:t>.</w:t>
      </w:r>
      <w:r w:rsidR="003D2247" w:rsidRPr="00AD7665">
        <w:rPr>
          <w:rFonts w:cstheme="minorHAnsi"/>
        </w:rPr>
        <w:t xml:space="preserve"> </w:t>
      </w:r>
      <w:r w:rsidR="00AD7665" w:rsidRPr="00AD7665">
        <w:rPr>
          <w:rFonts w:cstheme="minorHAnsi"/>
          <w:color w:val="000000"/>
          <w:shd w:val="clear" w:color="auto" w:fill="FFFFFF"/>
        </w:rPr>
        <w:t>(3CX, n.d.)</w:t>
      </w:r>
    </w:p>
    <w:p w14:paraId="3BEE4896" w14:textId="2699D98E" w:rsidR="008B61CC" w:rsidRDefault="008B61CC" w:rsidP="008B61CC">
      <w:pPr>
        <w:pStyle w:val="Heading3"/>
        <w:rPr>
          <w:sz w:val="32"/>
          <w:szCs w:val="32"/>
        </w:rPr>
      </w:pPr>
      <w:bookmarkStart w:id="4" w:name="_Toc7538626"/>
      <w:r w:rsidRPr="008B61CC">
        <w:rPr>
          <w:sz w:val="32"/>
          <w:szCs w:val="32"/>
        </w:rPr>
        <w:t>Benefits:</w:t>
      </w:r>
      <w:bookmarkEnd w:id="4"/>
    </w:p>
    <w:p w14:paraId="773BDA7E" w14:textId="6FA91182" w:rsidR="008B61CC" w:rsidRDefault="0033462C" w:rsidP="008B61CC">
      <w:pPr>
        <w:pStyle w:val="Heading4"/>
      </w:pPr>
      <w:r>
        <w:t>Files sharing</w:t>
      </w:r>
      <w:r w:rsidR="008B61CC" w:rsidRPr="008B61CC">
        <w:t>:</w:t>
      </w:r>
    </w:p>
    <w:p w14:paraId="2CECB604" w14:textId="57C26547" w:rsidR="008B61CC" w:rsidRDefault="008B61CC" w:rsidP="008B61CC">
      <w:r>
        <w:t xml:space="preserve">This is ability </w:t>
      </w:r>
      <w:r w:rsidR="00353545">
        <w:t>to share and present all your desktop and application in real time and be sure all participants in the meeting know what you are talking about.</w:t>
      </w:r>
      <w:r w:rsidR="004F7B75">
        <w:t xml:space="preserve"> During web conferencing everyone can manipulate with all sharing files.</w:t>
      </w:r>
      <w:r w:rsidR="00055341" w:rsidRPr="00055341">
        <w:rPr>
          <w:rFonts w:ascii="Arial" w:hAnsi="Arial" w:cs="Arial"/>
          <w:color w:val="000000"/>
          <w:sz w:val="20"/>
          <w:szCs w:val="20"/>
          <w:shd w:val="clear" w:color="auto" w:fill="FFFFFF"/>
        </w:rPr>
        <w:t xml:space="preserve">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Webconferencing.org, 2010</w:t>
      </w:r>
      <w:r w:rsidR="00055341">
        <w:rPr>
          <w:rFonts w:ascii="Arial" w:hAnsi="Arial" w:cs="Arial"/>
          <w:color w:val="000000"/>
          <w:sz w:val="20"/>
          <w:szCs w:val="20"/>
          <w:shd w:val="clear" w:color="auto" w:fill="FFFFFF"/>
        </w:rPr>
        <w:t>)</w:t>
      </w:r>
    </w:p>
    <w:p w14:paraId="61BCBDD2" w14:textId="32D12B70" w:rsidR="004F7B75" w:rsidRDefault="004F7B75" w:rsidP="004F7B75">
      <w:pPr>
        <w:pStyle w:val="Heading4"/>
      </w:pPr>
      <w:r>
        <w:t>Sa</w:t>
      </w:r>
      <w:r w:rsidR="009B0498">
        <w:t>v</w:t>
      </w:r>
      <w:r>
        <w:t>e time:</w:t>
      </w:r>
    </w:p>
    <w:p w14:paraId="4B41027E" w14:textId="1BEF42E1" w:rsidR="004F7B75" w:rsidRDefault="004F7B75" w:rsidP="004F7B75">
      <w:r>
        <w:t>People all over the world can join in this meeting.</w:t>
      </w:r>
      <w:r w:rsidR="000F291E">
        <w:t xml:space="preserve"> In the same time you can talk with many people and they can find all the information in real time. No more coordinating.</w:t>
      </w:r>
      <w:r>
        <w:t xml:space="preserve"> You are not wasted of your time for traveling. Meantime through </w:t>
      </w:r>
      <w:r w:rsidR="009B0498">
        <w:t>the platform clients can give you instructions for their product and you are not wasting time with researching.</w:t>
      </w:r>
      <w:r w:rsidR="00055341" w:rsidRPr="00055341">
        <w:rPr>
          <w:rFonts w:ascii="Arial" w:hAnsi="Arial" w:cs="Arial"/>
          <w:color w:val="000000"/>
          <w:sz w:val="20"/>
          <w:szCs w:val="20"/>
          <w:shd w:val="clear" w:color="auto" w:fill="FFFFFF"/>
        </w:rPr>
        <w:t xml:space="preserve">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Webconferencing.org, 2010)</w:t>
      </w:r>
    </w:p>
    <w:p w14:paraId="605C880D" w14:textId="2F6F093D" w:rsidR="000F291E" w:rsidRDefault="000F291E" w:rsidP="000F291E">
      <w:pPr>
        <w:pStyle w:val="Heading4"/>
      </w:pPr>
      <w:r>
        <w:t>Training:</w:t>
      </w:r>
    </w:p>
    <w:p w14:paraId="51C22793" w14:textId="05485436" w:rsidR="000F291E" w:rsidRDefault="00356EED" w:rsidP="000F291E">
      <w:r>
        <w:t>Advantages of web conferencing is ability to do employee’s training. People in different locations are in training process in same time.</w:t>
      </w:r>
      <w:r w:rsidR="00B14BE8">
        <w:t xml:space="preserve">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Webconferencing.org, 2010)</w:t>
      </w:r>
      <w:r w:rsidR="00D5466D">
        <w:t xml:space="preserve"> If some</w:t>
      </w:r>
      <w:r w:rsidR="000B2707">
        <w:t>one</w:t>
      </w:r>
      <w:r w:rsidR="00D5466D">
        <w:t xml:space="preserve"> of the medical staff needs to know</w:t>
      </w:r>
      <w:r w:rsidR="000B2707">
        <w:t xml:space="preserve"> about</w:t>
      </w:r>
      <w:bookmarkStart w:id="5" w:name="_GoBack"/>
      <w:bookmarkEnd w:id="5"/>
      <w:r w:rsidR="00D5466D">
        <w:t xml:space="preserve"> new drugs or new treatment’s method, they better use web conferencing.</w:t>
      </w:r>
    </w:p>
    <w:p w14:paraId="1BDD6A68" w14:textId="340C0E1E" w:rsidR="00EE2DA0" w:rsidRDefault="00EE2DA0" w:rsidP="00EE2DA0">
      <w:r>
        <w:t xml:space="preserve">There are many learning opportunities. World population have access to all sources in internet. Virtual lessons and courses are easier way to qualify yourself without waste of time and money. It makes disable people’s life easier and it gives them same opportunities as the other part of the population. </w:t>
      </w:r>
      <w:r w:rsidR="00F50A5A">
        <w:rPr>
          <w:rFonts w:ascii="Arial" w:hAnsi="Arial" w:cs="Arial"/>
          <w:color w:val="000000"/>
          <w:sz w:val="20"/>
          <w:szCs w:val="20"/>
          <w:shd w:val="clear" w:color="auto" w:fill="FFFFFF"/>
        </w:rPr>
        <w:t>(</w:t>
      </w:r>
      <w:r w:rsidR="00F50A5A" w:rsidRPr="00F50A5A">
        <w:rPr>
          <w:rFonts w:cstheme="minorHAnsi"/>
          <w:color w:val="000000"/>
          <w:shd w:val="clear" w:color="auto" w:fill="FFFFFF"/>
        </w:rPr>
        <w:t>Goodman</w:t>
      </w:r>
      <w:r w:rsidR="00F50A5A">
        <w:rPr>
          <w:rFonts w:ascii="Arial" w:hAnsi="Arial" w:cs="Arial"/>
          <w:color w:val="000000"/>
          <w:sz w:val="20"/>
          <w:szCs w:val="20"/>
          <w:shd w:val="clear" w:color="auto" w:fill="FFFFFF"/>
        </w:rPr>
        <w:t>, 2019)</w:t>
      </w:r>
    </w:p>
    <w:p w14:paraId="54C4C599" w14:textId="77777777" w:rsidR="00EE2DA0" w:rsidRDefault="00EE2DA0" w:rsidP="000F291E"/>
    <w:p w14:paraId="1D8519EC" w14:textId="15CF0587" w:rsidR="00356EED" w:rsidRDefault="0033462C" w:rsidP="00356EED">
      <w:pPr>
        <w:pStyle w:val="Heading4"/>
      </w:pPr>
      <w:r>
        <w:t>Improve r</w:t>
      </w:r>
      <w:r w:rsidR="00356EED">
        <w:t>elations:</w:t>
      </w:r>
    </w:p>
    <w:p w14:paraId="524A059C" w14:textId="11F80EEA" w:rsidR="00356EED" w:rsidRDefault="00F24561" w:rsidP="00356EED">
      <w:r>
        <w:t>Modern technologies can improve customer relationships with video conversations. It makes communication with friends and family the easiest way.</w:t>
      </w:r>
      <w:r w:rsidR="00055341" w:rsidRPr="00055341">
        <w:rPr>
          <w:rFonts w:ascii="Arial" w:hAnsi="Arial" w:cs="Arial"/>
          <w:color w:val="000000"/>
          <w:sz w:val="20"/>
          <w:szCs w:val="20"/>
          <w:shd w:val="clear" w:color="auto" w:fill="FFFFFF"/>
        </w:rPr>
        <w:t xml:space="preserve">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Goodman, 2019</w:t>
      </w:r>
      <w:r w:rsidR="00055341">
        <w:rPr>
          <w:rFonts w:ascii="Arial" w:hAnsi="Arial" w:cs="Arial"/>
          <w:color w:val="000000"/>
          <w:sz w:val="20"/>
          <w:szCs w:val="20"/>
          <w:shd w:val="clear" w:color="auto" w:fill="FFFFFF"/>
        </w:rPr>
        <w:t>)</w:t>
      </w:r>
      <w:r w:rsidR="00C57C9E">
        <w:t xml:space="preserve"> </w:t>
      </w:r>
      <w:r w:rsidR="00356EED">
        <w:t xml:space="preserve">Web conferencing gives customer service opportunities to support client’s computers in distance and solve the problems in short </w:t>
      </w:r>
      <w:r w:rsidR="00A21F05">
        <w:t>period</w:t>
      </w:r>
      <w:r w:rsidR="00356EED">
        <w:t>.</w:t>
      </w:r>
      <w:r w:rsidR="00055341" w:rsidRPr="00055341">
        <w:rPr>
          <w:rFonts w:ascii="Arial" w:hAnsi="Arial" w:cs="Arial"/>
          <w:color w:val="000000"/>
          <w:sz w:val="20"/>
          <w:szCs w:val="20"/>
          <w:shd w:val="clear" w:color="auto" w:fill="FFFFFF"/>
        </w:rPr>
        <w:t xml:space="preserve">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Webconferencing.org, 2010</w:t>
      </w:r>
      <w:r w:rsidR="00055341">
        <w:rPr>
          <w:rFonts w:ascii="Arial" w:hAnsi="Arial" w:cs="Arial"/>
          <w:color w:val="000000"/>
          <w:sz w:val="20"/>
          <w:szCs w:val="20"/>
          <w:shd w:val="clear" w:color="auto" w:fill="FFFFFF"/>
        </w:rPr>
        <w:t>)</w:t>
      </w:r>
    </w:p>
    <w:p w14:paraId="7B7E5FF2" w14:textId="549D59BB" w:rsidR="001637D6" w:rsidRPr="001637D6" w:rsidRDefault="00A21F05" w:rsidP="001637D6">
      <w:r>
        <w:t>Meetings in Health and social care are important part because medical staff often have difficult situations with the patients. They need of advice or they can give some. Web conferencing software will save not only travel amount</w:t>
      </w:r>
      <w:r w:rsidR="00E36356">
        <w:t xml:space="preserve"> but also it helps with getting quick and adequate decision for a treatment. </w:t>
      </w:r>
      <w:r w:rsidR="002159BF" w:rsidRPr="002159BF">
        <w:rPr>
          <w:rFonts w:cstheme="minorHAnsi"/>
          <w:color w:val="000000"/>
          <w:shd w:val="clear" w:color="auto" w:fill="FFFFFF"/>
        </w:rPr>
        <w:t>(Jack, 2012</w:t>
      </w:r>
      <w:r w:rsidR="002159BF">
        <w:rPr>
          <w:rFonts w:ascii="Arial" w:hAnsi="Arial" w:cs="Arial"/>
          <w:color w:val="000000"/>
          <w:sz w:val="20"/>
          <w:szCs w:val="20"/>
          <w:shd w:val="clear" w:color="auto" w:fill="FFFFFF"/>
        </w:rPr>
        <w:t>)</w:t>
      </w:r>
    </w:p>
    <w:p w14:paraId="23A8196D" w14:textId="3C85D7A3" w:rsidR="0033462C" w:rsidRDefault="0033462C" w:rsidP="0033462C">
      <w:pPr>
        <w:pStyle w:val="Heading4"/>
      </w:pPr>
      <w:r>
        <w:t xml:space="preserve">No more </w:t>
      </w:r>
      <w:r w:rsidR="00B95AC7">
        <w:t>geographical limitation</w:t>
      </w:r>
      <w:r>
        <w:t>:</w:t>
      </w:r>
    </w:p>
    <w:p w14:paraId="732ACF8C" w14:textId="7E836D3D" w:rsidR="00F146E3" w:rsidRPr="00055341" w:rsidRDefault="0033462C" w:rsidP="00F146E3">
      <w:pPr>
        <w:rPr>
          <w:rFonts w:ascii="Arial" w:hAnsi="Arial" w:cs="Arial"/>
          <w:color w:val="000000"/>
          <w:sz w:val="20"/>
          <w:szCs w:val="20"/>
          <w:shd w:val="clear" w:color="auto" w:fill="FFFFFF"/>
        </w:rPr>
      </w:pPr>
      <w:r>
        <w:t>It does not matter where</w:t>
      </w:r>
      <w:r w:rsidR="00B95AC7">
        <w:t xml:space="preserve"> is</w:t>
      </w:r>
      <w:r>
        <w:t xml:space="preserve"> your loca</w:t>
      </w:r>
      <w:r w:rsidR="00B95AC7">
        <w:t>tion</w:t>
      </w:r>
      <w:r w:rsidR="00937269">
        <w:t>, y</w:t>
      </w:r>
      <w:r w:rsidR="00B95AC7">
        <w:t>ou can manage</w:t>
      </w:r>
      <w:r w:rsidR="00937269">
        <w:t xml:space="preserve"> and coordinate your businesses in all over the world.</w:t>
      </w:r>
      <w:r w:rsidR="00055341" w:rsidRPr="00055341">
        <w:rPr>
          <w:rFonts w:ascii="Arial" w:hAnsi="Arial" w:cs="Arial"/>
          <w:color w:val="000000"/>
          <w:sz w:val="20"/>
          <w:szCs w:val="20"/>
          <w:shd w:val="clear" w:color="auto" w:fill="FFFFFF"/>
        </w:rPr>
        <w:t xml:space="preserve">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Webconferencing.org, 2010</w:t>
      </w:r>
      <w:r w:rsidR="00055341">
        <w:rPr>
          <w:rFonts w:ascii="Arial" w:hAnsi="Arial" w:cs="Arial"/>
          <w:color w:val="000000"/>
          <w:sz w:val="20"/>
          <w:szCs w:val="20"/>
          <w:shd w:val="clear" w:color="auto" w:fill="FFFFFF"/>
        </w:rPr>
        <w:t xml:space="preserve">) </w:t>
      </w:r>
      <w:r w:rsidR="00F146E3">
        <w:t xml:space="preserve">Universal working is a natural working process now. Many people choose to work from home. Thanks to digital technology many jobs can be done and share with other people in the company from different places of the world, it is not necessary to be in the same building. </w:t>
      </w:r>
      <w:r w:rsidR="00055341">
        <w:rPr>
          <w:rFonts w:ascii="Arial" w:hAnsi="Arial" w:cs="Arial"/>
          <w:color w:val="000000"/>
          <w:sz w:val="20"/>
          <w:szCs w:val="20"/>
          <w:shd w:val="clear" w:color="auto" w:fill="FFFFFF"/>
        </w:rPr>
        <w:t>(</w:t>
      </w:r>
      <w:r w:rsidR="00055341" w:rsidRPr="00055341">
        <w:rPr>
          <w:rFonts w:cstheme="minorHAnsi"/>
          <w:color w:val="000000"/>
          <w:shd w:val="clear" w:color="auto" w:fill="FFFFFF"/>
        </w:rPr>
        <w:t>Goodman, 2019)</w:t>
      </w:r>
    </w:p>
    <w:p w14:paraId="7E92EA9B" w14:textId="4B9CD5CB" w:rsidR="00E45B68" w:rsidRDefault="00E45B68" w:rsidP="00E45B68">
      <w:pPr>
        <w:pStyle w:val="Heading4"/>
      </w:pPr>
      <w:r>
        <w:lastRenderedPageBreak/>
        <w:t>Translation:</w:t>
      </w:r>
    </w:p>
    <w:p w14:paraId="5AC2B605" w14:textId="6D467A1D" w:rsidR="0023185D" w:rsidRPr="0023185D" w:rsidRDefault="0023185D" w:rsidP="0023185D">
      <w:r>
        <w:t>The option in United National meetings to use translation devices</w:t>
      </w:r>
      <w:r w:rsidR="00B96D5F">
        <w:t xml:space="preserve"> lets language barrier to be removed. People of different nationalities can involve in the meetings. (Janice, 2017)</w:t>
      </w:r>
    </w:p>
    <w:p w14:paraId="72474620" w14:textId="795CE401" w:rsidR="00A201DD" w:rsidRDefault="00A201DD" w:rsidP="00A201DD">
      <w:pPr>
        <w:pStyle w:val="Heading3"/>
        <w:rPr>
          <w:sz w:val="32"/>
          <w:szCs w:val="32"/>
        </w:rPr>
      </w:pPr>
      <w:bookmarkStart w:id="6" w:name="_Toc7538627"/>
      <w:r w:rsidRPr="00A201DD">
        <w:rPr>
          <w:sz w:val="32"/>
          <w:szCs w:val="32"/>
        </w:rPr>
        <w:t>Disadvantages of Web Conferencing</w:t>
      </w:r>
      <w:r>
        <w:rPr>
          <w:sz w:val="32"/>
          <w:szCs w:val="32"/>
        </w:rPr>
        <w:t>:</w:t>
      </w:r>
      <w:bookmarkEnd w:id="6"/>
    </w:p>
    <w:p w14:paraId="7BA3F71E" w14:textId="581AF5EA" w:rsidR="00A201DD" w:rsidRDefault="008D3D7D" w:rsidP="00A201DD">
      <w:r>
        <w:t xml:space="preserve">Hacking is the most common problem now. And the most </w:t>
      </w:r>
      <w:r w:rsidR="002810EA">
        <w:t>secure product</w:t>
      </w:r>
      <w:r>
        <w:t xml:space="preserve"> </w:t>
      </w:r>
      <w:r w:rsidR="002810EA">
        <w:t>cannot</w:t>
      </w:r>
      <w:r>
        <w:t xml:space="preserve"> stop hackers from tapping </w:t>
      </w:r>
      <w:r w:rsidR="00A122B7">
        <w:t>data</w:t>
      </w:r>
      <w:r>
        <w:t xml:space="preserve"> which</w:t>
      </w:r>
      <w:r w:rsidR="002810EA">
        <w:t xml:space="preserve"> is</w:t>
      </w:r>
      <w:r>
        <w:t xml:space="preserve"> </w:t>
      </w:r>
      <w:r w:rsidR="002810EA">
        <w:t>c</w:t>
      </w:r>
      <w:r>
        <w:t>aus</w:t>
      </w:r>
      <w:r w:rsidR="002810EA">
        <w:t>ing</w:t>
      </w:r>
      <w:r>
        <w:t xml:space="preserve"> sometimes major company’s damages.</w:t>
      </w:r>
      <w:r w:rsidR="002810EA">
        <w:t xml:space="preserve"> Some businesses </w:t>
      </w:r>
      <w:r w:rsidR="00A122B7">
        <w:t xml:space="preserve">are using </w:t>
      </w:r>
      <w:r w:rsidR="002810EA">
        <w:t xml:space="preserve">their own </w:t>
      </w:r>
      <w:r w:rsidR="00A122B7">
        <w:t>servers as a tool to protect their meetings and information. But that costs them money.</w:t>
      </w:r>
    </w:p>
    <w:p w14:paraId="1D58FA29" w14:textId="4ADF3902" w:rsidR="00A122B7" w:rsidRDefault="00A122B7" w:rsidP="00A201DD">
      <w:r>
        <w:t xml:space="preserve">Sharing </w:t>
      </w:r>
      <w:r w:rsidR="004F2046">
        <w:t>data</w:t>
      </w:r>
      <w:r>
        <w:t xml:space="preserve"> </w:t>
      </w:r>
      <w:r w:rsidR="004F2046">
        <w:t xml:space="preserve">can brings serious company’s problems if this information reaches mass audience. And sometimes people involve in this business conferencing willingly or unintentionally share confidential </w:t>
      </w:r>
      <w:r w:rsidR="005C4F1D">
        <w:t>data.</w:t>
      </w:r>
      <w:r w:rsidR="004F2046">
        <w:t xml:space="preserve"> </w:t>
      </w:r>
      <w:r w:rsidR="00E45B68">
        <w:t>(Janice, 2017)</w:t>
      </w:r>
    </w:p>
    <w:p w14:paraId="72BD39BE" w14:textId="3A73B254" w:rsidR="0033462C" w:rsidRDefault="0033462C" w:rsidP="0033462C"/>
    <w:p w14:paraId="6AD885C1" w14:textId="40A7FC06" w:rsidR="005524CB" w:rsidRDefault="00CE3762" w:rsidP="0033462C">
      <w:r>
        <w:t>Skype and GoToMeeting are two of the web conferencing softwares. In the table</w:t>
      </w:r>
      <w:r w:rsidR="00AB3252">
        <w:t>s</w:t>
      </w:r>
      <w:r>
        <w:t xml:space="preserve"> bellow I am going to show their advantages and disadvantages.</w:t>
      </w:r>
    </w:p>
    <w:p w14:paraId="70E2D431" w14:textId="77777777" w:rsidR="00CE3762" w:rsidRPr="0033462C" w:rsidRDefault="00CE3762" w:rsidP="0033462C"/>
    <w:p w14:paraId="2827715B" w14:textId="4EFFFF6F" w:rsidR="00474866" w:rsidRPr="009F07A6" w:rsidRDefault="00E36356" w:rsidP="009F07A6">
      <w:pPr>
        <w:pStyle w:val="Heading3"/>
        <w:rPr>
          <w:sz w:val="32"/>
          <w:szCs w:val="32"/>
        </w:rPr>
      </w:pPr>
      <w:bookmarkStart w:id="7" w:name="_Toc7538628"/>
      <w:r w:rsidRPr="00474866">
        <w:rPr>
          <w:sz w:val="32"/>
          <w:szCs w:val="32"/>
        </w:rPr>
        <w:t>Skype</w:t>
      </w:r>
      <w:bookmarkEnd w:id="7"/>
    </w:p>
    <w:tbl>
      <w:tblPr>
        <w:tblStyle w:val="TableGrid"/>
        <w:tblW w:w="0" w:type="auto"/>
        <w:tblLook w:val="04A0" w:firstRow="1" w:lastRow="0" w:firstColumn="1" w:lastColumn="0" w:noHBand="0" w:noVBand="1"/>
      </w:tblPr>
      <w:tblGrid>
        <w:gridCol w:w="4508"/>
        <w:gridCol w:w="4508"/>
      </w:tblGrid>
      <w:tr w:rsidR="009A0C6C" w14:paraId="6DEDA098" w14:textId="77777777" w:rsidTr="009A0C6C">
        <w:tc>
          <w:tcPr>
            <w:tcW w:w="4508" w:type="dxa"/>
          </w:tcPr>
          <w:p w14:paraId="772A6B69" w14:textId="2F0DF023" w:rsidR="009A0C6C" w:rsidRPr="009A0C6C" w:rsidRDefault="009A0C6C" w:rsidP="009A0C6C">
            <w:pPr>
              <w:rPr>
                <w:sz w:val="32"/>
                <w:szCs w:val="32"/>
              </w:rPr>
            </w:pPr>
            <w:r w:rsidRPr="00F7166D">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Pros</w:t>
            </w:r>
          </w:p>
        </w:tc>
        <w:tc>
          <w:tcPr>
            <w:tcW w:w="4508" w:type="dxa"/>
          </w:tcPr>
          <w:p w14:paraId="316795E1" w14:textId="441DD404" w:rsidR="009A0C6C" w:rsidRPr="00F7166D" w:rsidRDefault="009A0C6C" w:rsidP="00B3472F">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166D">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w:t>
            </w:r>
          </w:p>
        </w:tc>
      </w:tr>
      <w:tr w:rsidR="009A0C6C" w14:paraId="37CBE792" w14:textId="77777777" w:rsidTr="009A0C6C">
        <w:tc>
          <w:tcPr>
            <w:tcW w:w="4508" w:type="dxa"/>
          </w:tcPr>
          <w:p w14:paraId="5036C87A" w14:textId="7C2CDE15" w:rsidR="009A0C6C" w:rsidRDefault="009A0C6C" w:rsidP="00B3472F">
            <w:r>
              <w:t>Unlimited meetings</w:t>
            </w:r>
            <w:r w:rsidR="006D5F83">
              <w:t xml:space="preserve"> </w:t>
            </w:r>
          </w:p>
        </w:tc>
        <w:tc>
          <w:tcPr>
            <w:tcW w:w="4508" w:type="dxa"/>
          </w:tcPr>
          <w:p w14:paraId="60B5C177" w14:textId="0BE55DE9" w:rsidR="009A0C6C" w:rsidRDefault="001769AE" w:rsidP="00B3472F">
            <w:r>
              <w:t>Free for up to 3 people</w:t>
            </w:r>
          </w:p>
        </w:tc>
      </w:tr>
      <w:tr w:rsidR="009A0C6C" w14:paraId="69D3425D" w14:textId="77777777" w:rsidTr="009A0C6C">
        <w:tc>
          <w:tcPr>
            <w:tcW w:w="4508" w:type="dxa"/>
          </w:tcPr>
          <w:p w14:paraId="247F90C0" w14:textId="5AEC0A20" w:rsidR="009A0C6C" w:rsidRDefault="009A0C6C" w:rsidP="00B3472F">
            <w:r>
              <w:t>Secure</w:t>
            </w:r>
            <w:r w:rsidR="006D5F83">
              <w:t xml:space="preserve"> (personalized link invitation)</w:t>
            </w:r>
          </w:p>
        </w:tc>
        <w:tc>
          <w:tcPr>
            <w:tcW w:w="4508" w:type="dxa"/>
          </w:tcPr>
          <w:p w14:paraId="4CE0DEE1" w14:textId="0580D976" w:rsidR="009A0C6C" w:rsidRDefault="001769AE" w:rsidP="00B3472F">
            <w:r>
              <w:t>Not working good with unstable connection</w:t>
            </w:r>
          </w:p>
        </w:tc>
      </w:tr>
      <w:tr w:rsidR="009A0C6C" w14:paraId="04A20EB1" w14:textId="77777777" w:rsidTr="009A0C6C">
        <w:tc>
          <w:tcPr>
            <w:tcW w:w="4508" w:type="dxa"/>
          </w:tcPr>
          <w:p w14:paraId="68A5E7D0" w14:textId="2F59FC87" w:rsidR="009A0C6C" w:rsidRDefault="006D5F83" w:rsidP="00B3472F">
            <w:r>
              <w:t>Sharing screen and files</w:t>
            </w:r>
          </w:p>
        </w:tc>
        <w:tc>
          <w:tcPr>
            <w:tcW w:w="4508" w:type="dxa"/>
          </w:tcPr>
          <w:p w14:paraId="3FBB0455" w14:textId="0635E737" w:rsidR="00F7166D" w:rsidRDefault="00F7166D" w:rsidP="00B3472F">
            <w:r>
              <w:t>No emergency services</w:t>
            </w:r>
          </w:p>
        </w:tc>
      </w:tr>
      <w:tr w:rsidR="009A0C6C" w14:paraId="2A2BCBF1" w14:textId="77777777" w:rsidTr="009A0C6C">
        <w:tc>
          <w:tcPr>
            <w:tcW w:w="4508" w:type="dxa"/>
          </w:tcPr>
          <w:p w14:paraId="581A5FA9" w14:textId="4ED180E2" w:rsidR="009A0C6C" w:rsidRDefault="006D5F83" w:rsidP="00B3472F">
            <w:r>
              <w:t xml:space="preserve">Using with different devices (PC/MAC, iPad, </w:t>
            </w:r>
            <w:proofErr w:type="spellStart"/>
            <w:r>
              <w:t>iPnone</w:t>
            </w:r>
            <w:proofErr w:type="spellEnd"/>
            <w:r>
              <w:t>, Android)</w:t>
            </w:r>
          </w:p>
        </w:tc>
        <w:tc>
          <w:tcPr>
            <w:tcW w:w="4508" w:type="dxa"/>
          </w:tcPr>
          <w:p w14:paraId="06D4BB8D" w14:textId="1FC8D164" w:rsidR="009A0C6C" w:rsidRDefault="00F7166D" w:rsidP="00B3472F">
            <w:r>
              <w:t>No language translator</w:t>
            </w:r>
          </w:p>
        </w:tc>
      </w:tr>
      <w:tr w:rsidR="009A0C6C" w14:paraId="753F5C79" w14:textId="77777777" w:rsidTr="009A0C6C">
        <w:tc>
          <w:tcPr>
            <w:tcW w:w="4508" w:type="dxa"/>
          </w:tcPr>
          <w:p w14:paraId="6D3BAD79" w14:textId="3F5C5DF5" w:rsidR="009A0C6C" w:rsidRDefault="006D5F83" w:rsidP="00B3472F">
            <w:r>
              <w:t>Draft, dr</w:t>
            </w:r>
            <w:r w:rsidR="001769AE">
              <w:t>a</w:t>
            </w:r>
            <w:r>
              <w:t>w and edit together</w:t>
            </w:r>
          </w:p>
        </w:tc>
        <w:tc>
          <w:tcPr>
            <w:tcW w:w="4508" w:type="dxa"/>
          </w:tcPr>
          <w:p w14:paraId="257ADB64" w14:textId="2DC0A8C4" w:rsidR="009A0C6C" w:rsidRDefault="00F7166D" w:rsidP="00B3472F">
            <w:r>
              <w:t>Base sound quality</w:t>
            </w:r>
          </w:p>
        </w:tc>
      </w:tr>
      <w:tr w:rsidR="009A0C6C" w14:paraId="0F5635AA" w14:textId="77777777" w:rsidTr="009A0C6C">
        <w:tc>
          <w:tcPr>
            <w:tcW w:w="4508" w:type="dxa"/>
          </w:tcPr>
          <w:p w14:paraId="1ACB834C" w14:textId="3DBA24B6" w:rsidR="009A0C6C" w:rsidRDefault="001769AE" w:rsidP="00B3472F">
            <w:r>
              <w:t>Writing messages and sharing ideas during the meeting</w:t>
            </w:r>
          </w:p>
        </w:tc>
        <w:tc>
          <w:tcPr>
            <w:tcW w:w="4508" w:type="dxa"/>
          </w:tcPr>
          <w:p w14:paraId="0C78BF79" w14:textId="488C5B1C" w:rsidR="009A0C6C" w:rsidRDefault="00F7166D" w:rsidP="00B3472F">
            <w:r>
              <w:t>Background noises</w:t>
            </w:r>
          </w:p>
        </w:tc>
      </w:tr>
      <w:tr w:rsidR="009A0C6C" w14:paraId="3C687644" w14:textId="77777777" w:rsidTr="009A0C6C">
        <w:tc>
          <w:tcPr>
            <w:tcW w:w="4508" w:type="dxa"/>
          </w:tcPr>
          <w:p w14:paraId="795570C7" w14:textId="698FEFF5" w:rsidR="009A0C6C" w:rsidRDefault="001769AE" w:rsidP="00B3472F">
            <w:r>
              <w:t>Using interactive tools (PowerPoint)</w:t>
            </w:r>
          </w:p>
        </w:tc>
        <w:tc>
          <w:tcPr>
            <w:tcW w:w="4508" w:type="dxa"/>
          </w:tcPr>
          <w:p w14:paraId="5DD48112" w14:textId="77777777" w:rsidR="009A0C6C" w:rsidRDefault="009A0C6C" w:rsidP="00B3472F"/>
        </w:tc>
      </w:tr>
      <w:tr w:rsidR="00575EE8" w14:paraId="45AB0A4C" w14:textId="77777777" w:rsidTr="009A0C6C">
        <w:tc>
          <w:tcPr>
            <w:tcW w:w="4508" w:type="dxa"/>
          </w:tcPr>
          <w:p w14:paraId="66D791D8" w14:textId="5A34E890" w:rsidR="00575EE8" w:rsidRDefault="00575EE8" w:rsidP="00B3472F">
            <w:r>
              <w:t>Easy interface</w:t>
            </w:r>
          </w:p>
        </w:tc>
        <w:tc>
          <w:tcPr>
            <w:tcW w:w="4508" w:type="dxa"/>
          </w:tcPr>
          <w:p w14:paraId="7702E8D4" w14:textId="77777777" w:rsidR="00575EE8" w:rsidRDefault="00575EE8" w:rsidP="00B3472F"/>
        </w:tc>
      </w:tr>
      <w:tr w:rsidR="009A0C6C" w14:paraId="34C3F55F" w14:textId="77777777" w:rsidTr="009A0C6C">
        <w:tc>
          <w:tcPr>
            <w:tcW w:w="4508" w:type="dxa"/>
          </w:tcPr>
          <w:p w14:paraId="0E8DE9AB" w14:textId="032B1BB1" w:rsidR="009A0C6C" w:rsidRDefault="001769AE" w:rsidP="00B3472F">
            <w:r>
              <w:t>Using USB speakerphone, camera, etc.</w:t>
            </w:r>
          </w:p>
        </w:tc>
        <w:tc>
          <w:tcPr>
            <w:tcW w:w="4508" w:type="dxa"/>
          </w:tcPr>
          <w:p w14:paraId="754A0C3A" w14:textId="77777777" w:rsidR="009A0C6C" w:rsidRDefault="009A0C6C" w:rsidP="00B3472F"/>
        </w:tc>
      </w:tr>
    </w:tbl>
    <w:p w14:paraId="0CE063A0" w14:textId="77777777" w:rsidR="008A5203" w:rsidRPr="0079424D" w:rsidRDefault="008A5203" w:rsidP="0079424D"/>
    <w:p w14:paraId="3BCBD38D" w14:textId="2504EAC2" w:rsidR="00474866" w:rsidRPr="009F07A6" w:rsidRDefault="00F7166D" w:rsidP="009F07A6">
      <w:pPr>
        <w:pStyle w:val="Heading3"/>
        <w:rPr>
          <w:sz w:val="32"/>
          <w:szCs w:val="32"/>
        </w:rPr>
      </w:pPr>
      <w:bookmarkStart w:id="8" w:name="_Toc7538629"/>
      <w:r w:rsidRPr="00474866">
        <w:rPr>
          <w:sz w:val="32"/>
          <w:szCs w:val="32"/>
        </w:rPr>
        <w:t>GoToMeeting</w:t>
      </w:r>
      <w:bookmarkEnd w:id="8"/>
    </w:p>
    <w:tbl>
      <w:tblPr>
        <w:tblStyle w:val="TableGrid"/>
        <w:tblW w:w="0" w:type="auto"/>
        <w:tblLook w:val="04A0" w:firstRow="1" w:lastRow="0" w:firstColumn="1" w:lastColumn="0" w:noHBand="0" w:noVBand="1"/>
      </w:tblPr>
      <w:tblGrid>
        <w:gridCol w:w="4508"/>
        <w:gridCol w:w="4508"/>
      </w:tblGrid>
      <w:tr w:rsidR="00F7166D" w14:paraId="136D3DC9" w14:textId="77777777" w:rsidTr="00F7166D">
        <w:tc>
          <w:tcPr>
            <w:tcW w:w="4508" w:type="dxa"/>
          </w:tcPr>
          <w:p w14:paraId="1E2697AF" w14:textId="27AFF0C4" w:rsidR="00F7166D" w:rsidRPr="00F7166D" w:rsidRDefault="00F7166D" w:rsidP="00B3472F">
            <w:pPr>
              <w:rPr>
                <w:sz w:val="32"/>
                <w:szCs w:val="32"/>
              </w:rPr>
            </w:pPr>
            <w:r w:rsidRPr="00F7166D">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Pros</w:t>
            </w:r>
          </w:p>
        </w:tc>
        <w:tc>
          <w:tcPr>
            <w:tcW w:w="4508" w:type="dxa"/>
          </w:tcPr>
          <w:p w14:paraId="4995D084" w14:textId="56D70542" w:rsidR="00F7166D" w:rsidRPr="00F7166D" w:rsidRDefault="00F7166D" w:rsidP="00B3472F">
            <w:pPr>
              <w:rPr>
                <w:sz w:val="32"/>
                <w:szCs w:val="32"/>
              </w:rPr>
            </w:pPr>
            <w:r w:rsidRPr="00F7166D">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w:t>
            </w:r>
          </w:p>
        </w:tc>
      </w:tr>
      <w:tr w:rsidR="00F7166D" w14:paraId="2438ED02" w14:textId="77777777" w:rsidTr="00F7166D">
        <w:tc>
          <w:tcPr>
            <w:tcW w:w="4508" w:type="dxa"/>
          </w:tcPr>
          <w:p w14:paraId="60E7F5B9" w14:textId="1824371A" w:rsidR="00F7166D" w:rsidRDefault="00575EE8" w:rsidP="00B3472F">
            <w:r>
              <w:t>Unlimited meetings</w:t>
            </w:r>
          </w:p>
        </w:tc>
        <w:tc>
          <w:tcPr>
            <w:tcW w:w="4508" w:type="dxa"/>
          </w:tcPr>
          <w:p w14:paraId="3DCAB2C4" w14:textId="5224BDDA" w:rsidR="00F7166D" w:rsidRDefault="00575EE8" w:rsidP="00B3472F">
            <w:r>
              <w:t>Cost money</w:t>
            </w:r>
          </w:p>
        </w:tc>
      </w:tr>
      <w:tr w:rsidR="00F7166D" w14:paraId="5960EDC8" w14:textId="77777777" w:rsidTr="00F7166D">
        <w:tc>
          <w:tcPr>
            <w:tcW w:w="4508" w:type="dxa"/>
          </w:tcPr>
          <w:p w14:paraId="36E93D78" w14:textId="30554230" w:rsidR="00F7166D" w:rsidRDefault="00575EE8" w:rsidP="00B3472F">
            <w:r>
              <w:t>Secure (you can lock your meeting)</w:t>
            </w:r>
          </w:p>
        </w:tc>
        <w:tc>
          <w:tcPr>
            <w:tcW w:w="4508" w:type="dxa"/>
          </w:tcPr>
          <w:p w14:paraId="2CE7F2F8" w14:textId="17ECB4FB" w:rsidR="00F7166D" w:rsidRDefault="00575EE8" w:rsidP="00B3472F">
            <w:r>
              <w:t>It needs good connection</w:t>
            </w:r>
          </w:p>
        </w:tc>
      </w:tr>
      <w:tr w:rsidR="00F7166D" w14:paraId="1858F8F1" w14:textId="77777777" w:rsidTr="00F7166D">
        <w:tc>
          <w:tcPr>
            <w:tcW w:w="4508" w:type="dxa"/>
          </w:tcPr>
          <w:p w14:paraId="768EFBC0" w14:textId="26780E9B" w:rsidR="00F7166D" w:rsidRDefault="00575EE8" w:rsidP="00B3472F">
            <w:r>
              <w:t>Keyboard and mouse sharing</w:t>
            </w:r>
          </w:p>
        </w:tc>
        <w:tc>
          <w:tcPr>
            <w:tcW w:w="4508" w:type="dxa"/>
          </w:tcPr>
          <w:p w14:paraId="665CFCBE" w14:textId="3244C184" w:rsidR="00F7166D" w:rsidRDefault="00575EE8" w:rsidP="00B3472F">
            <w:r>
              <w:t>Does</w:t>
            </w:r>
            <w:r w:rsidR="00316441">
              <w:t xml:space="preserve"> </w:t>
            </w:r>
            <w:r>
              <w:t>n</w:t>
            </w:r>
            <w:r w:rsidR="00316441">
              <w:t>o</w:t>
            </w:r>
            <w:r>
              <w:t>t work well with Open Office</w:t>
            </w:r>
          </w:p>
        </w:tc>
      </w:tr>
      <w:tr w:rsidR="00F7166D" w14:paraId="45EA447B" w14:textId="77777777" w:rsidTr="00F7166D">
        <w:tc>
          <w:tcPr>
            <w:tcW w:w="4508" w:type="dxa"/>
          </w:tcPr>
          <w:p w14:paraId="2852E8F4" w14:textId="51D8FDDC" w:rsidR="00575EE8" w:rsidRDefault="00575EE8" w:rsidP="00B3472F">
            <w:r>
              <w:t>Screen sharing</w:t>
            </w:r>
          </w:p>
        </w:tc>
        <w:tc>
          <w:tcPr>
            <w:tcW w:w="4508" w:type="dxa"/>
          </w:tcPr>
          <w:p w14:paraId="0FBFA359" w14:textId="5621F785" w:rsidR="00F7166D" w:rsidRDefault="00474866" w:rsidP="00B3472F">
            <w:r>
              <w:t>Less welcoming interface</w:t>
            </w:r>
          </w:p>
        </w:tc>
      </w:tr>
      <w:tr w:rsidR="00F7166D" w14:paraId="769A9193" w14:textId="77777777" w:rsidTr="00F7166D">
        <w:tc>
          <w:tcPr>
            <w:tcW w:w="4508" w:type="dxa"/>
          </w:tcPr>
          <w:p w14:paraId="4751F089" w14:textId="5590D8F6" w:rsidR="00F7166D" w:rsidRDefault="00575EE8" w:rsidP="00B3472F">
            <w:r>
              <w:t>Draft, draw and edit together</w:t>
            </w:r>
          </w:p>
        </w:tc>
        <w:tc>
          <w:tcPr>
            <w:tcW w:w="4508" w:type="dxa"/>
          </w:tcPr>
          <w:p w14:paraId="2D85870C" w14:textId="5C65F4CC" w:rsidR="00F7166D" w:rsidRDefault="00316441" w:rsidP="00B3472F">
            <w:r>
              <w:t>Does not work with Android and Windows mobile</w:t>
            </w:r>
          </w:p>
        </w:tc>
      </w:tr>
      <w:tr w:rsidR="00F7166D" w14:paraId="02DF5408" w14:textId="77777777" w:rsidTr="00F7166D">
        <w:tc>
          <w:tcPr>
            <w:tcW w:w="4508" w:type="dxa"/>
          </w:tcPr>
          <w:p w14:paraId="22CFB9C7" w14:textId="6C49F834" w:rsidR="00F7166D" w:rsidRDefault="00575EE8" w:rsidP="00575EE8">
            <w:r>
              <w:t>Writing messages and sharing ideas during the meeting</w:t>
            </w:r>
          </w:p>
        </w:tc>
        <w:tc>
          <w:tcPr>
            <w:tcW w:w="4508" w:type="dxa"/>
          </w:tcPr>
          <w:p w14:paraId="1616C70F" w14:textId="77777777" w:rsidR="00F7166D" w:rsidRDefault="00F7166D" w:rsidP="00B3472F"/>
        </w:tc>
      </w:tr>
      <w:tr w:rsidR="00F7166D" w14:paraId="40321C0C" w14:textId="77777777" w:rsidTr="00F7166D">
        <w:tc>
          <w:tcPr>
            <w:tcW w:w="4508" w:type="dxa"/>
          </w:tcPr>
          <w:p w14:paraId="4CA7789E" w14:textId="4BEF1FA8" w:rsidR="00F7166D" w:rsidRDefault="00575EE8" w:rsidP="00B3472F">
            <w:r>
              <w:t>26 participants involved in one meeting</w:t>
            </w:r>
          </w:p>
        </w:tc>
        <w:tc>
          <w:tcPr>
            <w:tcW w:w="4508" w:type="dxa"/>
          </w:tcPr>
          <w:p w14:paraId="4FCB2AB4" w14:textId="77777777" w:rsidR="00F7166D" w:rsidRDefault="00F7166D" w:rsidP="00B3472F"/>
        </w:tc>
      </w:tr>
      <w:tr w:rsidR="00F7166D" w14:paraId="277F4035" w14:textId="77777777" w:rsidTr="00F7166D">
        <w:tc>
          <w:tcPr>
            <w:tcW w:w="4508" w:type="dxa"/>
          </w:tcPr>
          <w:p w14:paraId="5D6ADE56" w14:textId="09C4B77B" w:rsidR="00F7166D" w:rsidRDefault="00575EE8" w:rsidP="00B3472F">
            <w:r>
              <w:t>Record and sharing locally or saving in the cloud and listening as much as you can</w:t>
            </w:r>
          </w:p>
        </w:tc>
        <w:tc>
          <w:tcPr>
            <w:tcW w:w="4508" w:type="dxa"/>
          </w:tcPr>
          <w:p w14:paraId="67E06B3F" w14:textId="77777777" w:rsidR="00F7166D" w:rsidRDefault="00F7166D" w:rsidP="00B3472F"/>
        </w:tc>
      </w:tr>
    </w:tbl>
    <w:p w14:paraId="437AA554" w14:textId="6266C1C7" w:rsidR="00F7166D" w:rsidRDefault="00A95EF8" w:rsidP="00B3472F">
      <w:r>
        <w:t xml:space="preserve"> </w:t>
      </w:r>
    </w:p>
    <w:p w14:paraId="1B24D114" w14:textId="32705829" w:rsidR="00D5186E" w:rsidRDefault="00A201DD" w:rsidP="00D5186E">
      <w:pPr>
        <w:pStyle w:val="Heading3"/>
      </w:pPr>
      <w:bookmarkStart w:id="9" w:name="_Toc7538630"/>
      <w:r>
        <w:lastRenderedPageBreak/>
        <w:t>Recommendation</w:t>
      </w:r>
      <w:r w:rsidR="00D5186E" w:rsidRPr="00D5186E">
        <w:t>:</w:t>
      </w:r>
      <w:bookmarkEnd w:id="9"/>
      <w:r w:rsidR="00D5186E">
        <w:t xml:space="preserve"> </w:t>
      </w:r>
    </w:p>
    <w:p w14:paraId="475E4BD8" w14:textId="3E55C550" w:rsidR="00240B86" w:rsidRDefault="00E61CB9" w:rsidP="00240B86">
      <w:r>
        <w:t>Since Microsoft bought Skype</w:t>
      </w:r>
      <w:r w:rsidR="005E3E43">
        <w:t xml:space="preserve"> </w:t>
      </w:r>
      <w:r>
        <w:t>it became</w:t>
      </w:r>
      <w:r w:rsidR="005E3E43">
        <w:t xml:space="preserve"> number one web conferencing. </w:t>
      </w:r>
      <w:r w:rsidR="006037ED">
        <w:t>I recommend u</w:t>
      </w:r>
      <w:r w:rsidR="004B2209">
        <w:t>sing</w:t>
      </w:r>
      <w:r w:rsidR="005E3E43">
        <w:t xml:space="preserve"> </w:t>
      </w:r>
      <w:r w:rsidR="004B2209">
        <w:t>it</w:t>
      </w:r>
      <w:r w:rsidR="0004032F">
        <w:t xml:space="preserve"> special</w:t>
      </w:r>
      <w:r w:rsidR="00316441">
        <w:t>l</w:t>
      </w:r>
      <w:r w:rsidR="0004032F">
        <w:t>y</w:t>
      </w:r>
      <w:r w:rsidR="004B2209">
        <w:t xml:space="preserve"> </w:t>
      </w:r>
      <w:r w:rsidR="005E3E43">
        <w:t xml:space="preserve">for business because </w:t>
      </w:r>
      <w:r w:rsidR="004B2209">
        <w:t>it</w:t>
      </w:r>
      <w:r w:rsidR="006037ED">
        <w:t xml:space="preserve"> has</w:t>
      </w:r>
      <w:r w:rsidR="004B2209">
        <w:t xml:space="preserve"> more</w:t>
      </w:r>
      <w:r w:rsidR="005E3E43">
        <w:t xml:space="preserve"> accessible </w:t>
      </w:r>
      <w:r w:rsidR="006037ED">
        <w:t>interface</w:t>
      </w:r>
      <w:r w:rsidR="004B2209">
        <w:t>,</w:t>
      </w:r>
      <w:r w:rsidR="006037ED">
        <w:t xml:space="preserve"> </w:t>
      </w:r>
      <w:r w:rsidR="00316441">
        <w:t>cost less money,</w:t>
      </w:r>
      <w:r w:rsidR="00DA2065">
        <w:t xml:space="preserve"> </w:t>
      </w:r>
      <w:r w:rsidR="004B2209">
        <w:t>for broadcast</w:t>
      </w:r>
      <w:r w:rsidR="006037ED">
        <w:t xml:space="preserve"> or webinar it lets 5000 attendees more than GoToMeeting.</w:t>
      </w:r>
    </w:p>
    <w:p w14:paraId="7B7F6846" w14:textId="7EA89FF3" w:rsidR="00185530" w:rsidRDefault="00185530" w:rsidP="00240B86"/>
    <w:p w14:paraId="260D21B8" w14:textId="73742D03" w:rsidR="00185530" w:rsidRPr="00185530" w:rsidRDefault="00185530" w:rsidP="00185530">
      <w:pPr>
        <w:pStyle w:val="Heading2"/>
        <w:rPr>
          <w:sz w:val="40"/>
          <w:szCs w:val="40"/>
        </w:rPr>
      </w:pPr>
      <w:bookmarkStart w:id="10" w:name="_Toc7538631"/>
      <w:r w:rsidRPr="00185530">
        <w:rPr>
          <w:sz w:val="40"/>
          <w:szCs w:val="40"/>
        </w:rPr>
        <w:t>Self-Checkout</w:t>
      </w:r>
      <w:bookmarkEnd w:id="10"/>
    </w:p>
    <w:p w14:paraId="6DB0F58A" w14:textId="77777777" w:rsidR="0023007C" w:rsidRDefault="0023007C" w:rsidP="00240B86"/>
    <w:p w14:paraId="7204AE74" w14:textId="4A4A135C" w:rsidR="00CC24BE" w:rsidRDefault="00185530" w:rsidP="00240B86">
      <w:r>
        <w:t xml:space="preserve">Self-checkout machines allow </w:t>
      </w:r>
      <w:r w:rsidR="00422507">
        <w:t>customers</w:t>
      </w:r>
      <w:r>
        <w:t xml:space="preserve"> to scan</w:t>
      </w:r>
      <w:r w:rsidR="00422507">
        <w:t>, packet and make a payment without any cashier help.</w:t>
      </w:r>
      <w:r w:rsidR="002434BB">
        <w:t xml:space="preserve"> Mixture of web devices and internet is </w:t>
      </w:r>
      <w:r w:rsidR="009A042B">
        <w:t>commonly</w:t>
      </w:r>
      <w:r w:rsidR="002434BB">
        <w:t xml:space="preserve"> </w:t>
      </w:r>
      <w:r w:rsidR="009A042B">
        <w:t xml:space="preserve">used now to provide speed and quality in client sector. They can be </w:t>
      </w:r>
      <w:r w:rsidR="00CC24BE">
        <w:t>qualified</w:t>
      </w:r>
      <w:r w:rsidR="009A042B">
        <w:t xml:space="preserve"> into two </w:t>
      </w:r>
      <w:r w:rsidR="002E792B">
        <w:t>groups</w:t>
      </w:r>
      <w:r w:rsidR="009A042B">
        <w:t>: used remotely</w:t>
      </w:r>
      <w:r w:rsidR="002E792B">
        <w:t xml:space="preserve"> (online banking, online shopping, wide range telephone) and used on the spot (</w:t>
      </w:r>
      <w:r w:rsidR="002E3991">
        <w:t>automatic teller machines</w:t>
      </w:r>
      <w:r w:rsidR="002E792B">
        <w:t>, gas</w:t>
      </w:r>
      <w:r w:rsidR="002E3991">
        <w:t xml:space="preserve"> pump</w:t>
      </w:r>
      <w:r w:rsidR="002E792B">
        <w:t xml:space="preserve"> stations terminals, </w:t>
      </w:r>
      <w:r w:rsidR="004D3474">
        <w:t>booking flights</w:t>
      </w:r>
      <w:r w:rsidR="002E792B">
        <w:t>, hotel</w:t>
      </w:r>
      <w:r w:rsidR="002E3991">
        <w:t>’s room reservation</w:t>
      </w:r>
      <w:r w:rsidR="002E792B">
        <w:t>, self-checkout in supermarkets</w:t>
      </w:r>
      <w:r w:rsidR="004D3474">
        <w:t>,</w:t>
      </w:r>
      <w:r w:rsidR="00F339F5">
        <w:t xml:space="preserve"> </w:t>
      </w:r>
      <w:r w:rsidR="004D3474">
        <w:t>paying</w:t>
      </w:r>
      <w:r w:rsidR="00F339F5">
        <w:t xml:space="preserve"> utility bills, etc.</w:t>
      </w:r>
      <w:r w:rsidR="002E792B">
        <w:t>)</w:t>
      </w:r>
      <w:r w:rsidR="0070174E">
        <w:t>.</w:t>
      </w:r>
      <w:r w:rsidR="00EE5DC4">
        <w:t xml:space="preserve"> </w:t>
      </w:r>
      <w:r w:rsidR="00CC24BE">
        <w:t>(Fernandes, T; Pedroso, R, 2017)</w:t>
      </w:r>
    </w:p>
    <w:p w14:paraId="70C19ABB" w14:textId="725D5274" w:rsidR="00CC24BE" w:rsidRPr="00CC24BE" w:rsidRDefault="00CC24BE" w:rsidP="00CC24BE">
      <w:pPr>
        <w:pStyle w:val="Heading3"/>
        <w:rPr>
          <w:sz w:val="32"/>
          <w:szCs w:val="32"/>
        </w:rPr>
      </w:pPr>
      <w:bookmarkStart w:id="11" w:name="_Toc7538632"/>
      <w:r w:rsidRPr="00CC24BE">
        <w:rPr>
          <w:sz w:val="32"/>
          <w:szCs w:val="32"/>
        </w:rPr>
        <w:t>Benefits</w:t>
      </w:r>
      <w:r>
        <w:rPr>
          <w:sz w:val="32"/>
          <w:szCs w:val="32"/>
        </w:rPr>
        <w:t>:</w:t>
      </w:r>
      <w:bookmarkEnd w:id="11"/>
    </w:p>
    <w:p w14:paraId="1932A2E1" w14:textId="77777777" w:rsidR="00CC24BE" w:rsidRDefault="00CC24BE" w:rsidP="00CC24BE">
      <w:pPr>
        <w:pStyle w:val="Heading4"/>
      </w:pPr>
      <w:r>
        <w:t>Speed and quality</w:t>
      </w:r>
    </w:p>
    <w:p w14:paraId="73F9A2BC" w14:textId="5A46AD7C" w:rsidR="00CC24BE" w:rsidRDefault="00050086" w:rsidP="00CC24BE">
      <w:r>
        <w:t xml:space="preserve">The most essential benefit is the speed that clients can checkout and make payment for all that they buy and it is not need to wait in a long queue. This can help in a Big Sales when stores are full of </w:t>
      </w:r>
      <w:r w:rsidR="00615189">
        <w:t>costumers and the staff is not that enough to serve all of them. That can be save time and make clients happy of this fast shopping and reduce the staff’s stress.</w:t>
      </w:r>
    </w:p>
    <w:p w14:paraId="1C970319" w14:textId="77777777" w:rsidR="004E569E" w:rsidRDefault="004E569E" w:rsidP="004E569E">
      <w:pPr>
        <w:pStyle w:val="Heading4"/>
      </w:pPr>
      <w:r>
        <w:t>Occupies a small area</w:t>
      </w:r>
    </w:p>
    <w:p w14:paraId="38B3316A" w14:textId="4D7B757E" w:rsidR="004E569E" w:rsidRDefault="004E569E" w:rsidP="004E569E">
      <w:r>
        <w:t>It is not that important for the big supermarkets but for the small shops this can be big advantage. Most of traditional checkout areas with casher take up to more space than the self-checkout machine.</w:t>
      </w:r>
    </w:p>
    <w:p w14:paraId="073C9C9F" w14:textId="0A874055" w:rsidR="004E569E" w:rsidRDefault="00AF18D2" w:rsidP="00AF18D2">
      <w:pPr>
        <w:pStyle w:val="Heading4"/>
      </w:pPr>
      <w:r>
        <w:t xml:space="preserve">Reduce staff </w:t>
      </w:r>
    </w:p>
    <w:p w14:paraId="12EBB2E4" w14:textId="77777777" w:rsidR="00AF18D2" w:rsidRDefault="00AF18D2" w:rsidP="00AF18D2">
      <w:r>
        <w:t>There is time of the year when costumers are shopping less than the rest of the time. And employees do not have enough work to do.</w:t>
      </w:r>
      <w:r w:rsidR="00572889">
        <w:t xml:space="preserve"> One casher can monitor several self-checkout machines in the same time and it will save money for salary.</w:t>
      </w:r>
      <w:r w:rsidR="0057318C">
        <w:t xml:space="preserve"> (Pratt, M. 2013)</w:t>
      </w:r>
    </w:p>
    <w:p w14:paraId="522B7B73" w14:textId="488B5EA6" w:rsidR="009A3477" w:rsidRDefault="009A3477" w:rsidP="009A3477">
      <w:pPr>
        <w:pStyle w:val="Heading3"/>
        <w:rPr>
          <w:sz w:val="32"/>
          <w:szCs w:val="32"/>
        </w:rPr>
      </w:pPr>
      <w:bookmarkStart w:id="12" w:name="_Toc7538633"/>
      <w:r w:rsidRPr="009A3477">
        <w:rPr>
          <w:sz w:val="32"/>
          <w:szCs w:val="32"/>
        </w:rPr>
        <w:t>Disadvantages</w:t>
      </w:r>
      <w:r>
        <w:rPr>
          <w:sz w:val="32"/>
          <w:szCs w:val="32"/>
        </w:rPr>
        <w:t>:</w:t>
      </w:r>
      <w:bookmarkEnd w:id="12"/>
    </w:p>
    <w:p w14:paraId="73EDAA6C" w14:textId="77777777" w:rsidR="009A3477" w:rsidRDefault="009A3477" w:rsidP="009A3477">
      <w:pPr>
        <w:pStyle w:val="Heading4"/>
      </w:pPr>
      <w:r w:rsidRPr="009A3477">
        <w:t>Clients weaknesses</w:t>
      </w:r>
    </w:p>
    <w:p w14:paraId="05D2ABA3" w14:textId="77777777" w:rsidR="00055638" w:rsidRDefault="009A3477" w:rsidP="009A3477">
      <w:r>
        <w:t>Some people can manage with that new technology easy</w:t>
      </w:r>
      <w:r w:rsidR="00D469D1">
        <w:t>.</w:t>
      </w:r>
      <w:r>
        <w:t xml:space="preserve"> </w:t>
      </w:r>
      <w:r w:rsidR="00D469D1">
        <w:t>B</w:t>
      </w:r>
      <w:r>
        <w:t>ut for the others that is a big problem</w:t>
      </w:r>
      <w:r w:rsidR="00D469D1">
        <w:t xml:space="preserve"> and they cannot feel confident. </w:t>
      </w:r>
      <w:r>
        <w:t xml:space="preserve">Sometimes products need of </w:t>
      </w:r>
      <w:r w:rsidR="00CA0240">
        <w:t xml:space="preserve">age evidence or bar codes cannot be scanned. It is not enough video </w:t>
      </w:r>
      <w:r w:rsidR="0027780D">
        <w:t>and</w:t>
      </w:r>
      <w:r w:rsidR="00CA0240">
        <w:t xml:space="preserve"> audio navigation for some</w:t>
      </w:r>
      <w:r w:rsidR="0055778C">
        <w:t xml:space="preserve"> people</w:t>
      </w:r>
      <w:r w:rsidR="00CA0240">
        <w:t>.</w:t>
      </w:r>
    </w:p>
    <w:p w14:paraId="0B40F036" w14:textId="686F0FA0" w:rsidR="00F339F5" w:rsidRDefault="00F339F5" w:rsidP="00055638">
      <w:pPr>
        <w:pStyle w:val="Heading4"/>
      </w:pPr>
      <w:r>
        <w:t xml:space="preserve"> Misappropriation</w:t>
      </w:r>
    </w:p>
    <w:p w14:paraId="7313F3BF" w14:textId="70E00858" w:rsidR="002F32B8" w:rsidRDefault="00055638" w:rsidP="00055638">
      <w:r>
        <w:t xml:space="preserve">Even the good security system that most of the companies have there are still ways to scam it. </w:t>
      </w:r>
      <w:r w:rsidR="00CA3D14">
        <w:t>The client</w:t>
      </w:r>
      <w:r>
        <w:t xml:space="preserve"> can scan </w:t>
      </w:r>
      <w:r w:rsidR="00CA3D14">
        <w:t>cheap</w:t>
      </w:r>
      <w:r>
        <w:t xml:space="preserve"> product instead of expensive one, or even </w:t>
      </w:r>
      <w:r w:rsidR="00CA3D14">
        <w:t xml:space="preserve">he can miss to do it. Costumer service is not able to observe every single transaction and even when they found a </w:t>
      </w:r>
      <w:r w:rsidR="00FE7186">
        <w:t>misappropriation the robin can says he didn’t know or he can get as a</w:t>
      </w:r>
      <w:r w:rsidR="00507FE8">
        <w:t>n</w:t>
      </w:r>
      <w:r w:rsidR="00FE7186">
        <w:t xml:space="preserve"> excuse that the machine does not work properly.</w:t>
      </w:r>
    </w:p>
    <w:p w14:paraId="373470D2" w14:textId="6C950310" w:rsidR="00055638" w:rsidRDefault="00FE7186" w:rsidP="00507FE8">
      <w:pPr>
        <w:pStyle w:val="Heading4"/>
      </w:pPr>
      <w:r>
        <w:lastRenderedPageBreak/>
        <w:t xml:space="preserve"> </w:t>
      </w:r>
      <w:r w:rsidR="00507FE8">
        <w:t>Need of personal contact</w:t>
      </w:r>
    </w:p>
    <w:p w14:paraId="2BA36677" w14:textId="12DCEA14" w:rsidR="00507FE8" w:rsidRDefault="00507FE8" w:rsidP="00507FE8">
      <w:r>
        <w:t xml:space="preserve">Although good results from using the self-checkout some client still looking for physical contact. They </w:t>
      </w:r>
      <w:r w:rsidR="00A4321C">
        <w:t>prefer</w:t>
      </w:r>
      <w:r>
        <w:t xml:space="preserve"> a quick chat with the casher </w:t>
      </w:r>
      <w:r w:rsidR="00A4321C">
        <w:t>while</w:t>
      </w:r>
      <w:r>
        <w:t xml:space="preserve"> </w:t>
      </w:r>
      <w:r w:rsidR="00A4321C">
        <w:t>they finish their shopping. These are usually the oldest generation. They can not change their worldview that easily.</w:t>
      </w:r>
      <w:r w:rsidR="00A4321C" w:rsidRPr="00A4321C">
        <w:t xml:space="preserve"> </w:t>
      </w:r>
      <w:r w:rsidR="00A4321C">
        <w:t>(Pratt, M. 2013)</w:t>
      </w:r>
      <w:r w:rsidR="006A065D">
        <w:t xml:space="preserve"> </w:t>
      </w:r>
    </w:p>
    <w:p w14:paraId="6C82C9A6" w14:textId="68C0D25D" w:rsidR="00783433" w:rsidRPr="00507FE8" w:rsidRDefault="002043B7" w:rsidP="00507FE8">
      <w:r>
        <w:t>Self-checkout interface can be useful in Health</w:t>
      </w:r>
      <w:r w:rsidR="0067351A">
        <w:t>care</w:t>
      </w:r>
      <w:r>
        <w:t xml:space="preserve"> sector either. </w:t>
      </w:r>
      <w:r w:rsidR="004C2157">
        <w:t>N</w:t>
      </w:r>
      <w:r>
        <w:t>ew patients can use it to register themselves</w:t>
      </w:r>
      <w:r w:rsidR="0067351A">
        <w:t xml:space="preserve"> and it</w:t>
      </w:r>
      <w:r w:rsidR="00843AD5">
        <w:t xml:space="preserve"> will allow</w:t>
      </w:r>
      <w:r w:rsidR="0067351A">
        <w:t xml:space="preserve"> the staff to handle with some other things- “accounts at high risk of going uncollected, claims denials, or upfront collections</w:t>
      </w:r>
      <w:r w:rsidR="00924441">
        <w:t>”.</w:t>
      </w:r>
      <w:r w:rsidR="00783433">
        <w:t xml:space="preserve"> </w:t>
      </w:r>
      <w:r w:rsidR="00792727">
        <w:t>On the other side this self-service takes a risk of duplicating a patient in the system.</w:t>
      </w:r>
      <w:r w:rsidR="00A25906">
        <w:t xml:space="preserve"> </w:t>
      </w:r>
      <w:r w:rsidR="00377A57">
        <w:t>(Self-serv</w:t>
      </w:r>
      <w:r w:rsidR="00A25906">
        <w:t>ice Options Coming to Patient Access, 2018)</w:t>
      </w:r>
    </w:p>
    <w:p w14:paraId="7A0EC060" w14:textId="1AF14827" w:rsidR="00F339F5" w:rsidRDefault="00F339F5" w:rsidP="009A3477"/>
    <w:p w14:paraId="79EC6D79" w14:textId="0AA73B8B" w:rsidR="004D3474" w:rsidRPr="009A3477" w:rsidRDefault="004D3474" w:rsidP="009A3477">
      <w:pPr>
        <w:sectPr w:rsidR="004D3474" w:rsidRPr="009A3477">
          <w:footerReference w:type="default" r:id="rId7"/>
          <w:pgSz w:w="11906" w:h="16838"/>
          <w:pgMar w:top="1440" w:right="1440" w:bottom="1440" w:left="1440" w:header="708" w:footer="708" w:gutter="0"/>
          <w:cols w:space="708"/>
          <w:docGrid w:linePitch="360"/>
        </w:sectPr>
      </w:pPr>
    </w:p>
    <w:p w14:paraId="4D9C25B0" w14:textId="1BCDF5E0" w:rsidR="0020452F" w:rsidRDefault="00683727" w:rsidP="00683727">
      <w:pPr>
        <w:pStyle w:val="Heading1"/>
        <w:rPr>
          <w:sz w:val="52"/>
          <w:szCs w:val="52"/>
        </w:rPr>
      </w:pPr>
      <w:bookmarkStart w:id="13" w:name="_Toc7538634"/>
      <w:r w:rsidRPr="00683727">
        <w:rPr>
          <w:sz w:val="52"/>
          <w:szCs w:val="52"/>
        </w:rPr>
        <w:lastRenderedPageBreak/>
        <w:t>Social media as a tool</w:t>
      </w:r>
      <w:bookmarkEnd w:id="13"/>
    </w:p>
    <w:p w14:paraId="7D1A18E7" w14:textId="6E2F0CBA" w:rsidR="00A40C78" w:rsidRDefault="00A64096" w:rsidP="00683727">
      <w:r>
        <w:t>Developed</w:t>
      </w:r>
      <w:r w:rsidR="005B3376">
        <w:t xml:space="preserve"> brand</w:t>
      </w:r>
      <w:r w:rsidR="00A300C9">
        <w:t xml:space="preserve"> allow to social media’s users to see it and use your services. Online </w:t>
      </w:r>
      <w:r w:rsidR="006D612C">
        <w:t>platform</w:t>
      </w:r>
      <w:r w:rsidR="00A300C9">
        <w:t xml:space="preserve"> </w:t>
      </w:r>
      <w:r w:rsidR="006D612C">
        <w:t>is a way to advertise, refer or shape your exp</w:t>
      </w:r>
      <w:r w:rsidR="00E84F5D">
        <w:t>erience.</w:t>
      </w:r>
      <w:r w:rsidR="000B1661">
        <w:t xml:space="preserve"> </w:t>
      </w:r>
      <w:r w:rsidR="00E84F5D">
        <w:t>Google stor</w:t>
      </w:r>
      <w:r w:rsidR="005B3376">
        <w:t>e</w:t>
      </w:r>
      <w:r w:rsidR="00E84F5D">
        <w:t xml:space="preserve"> </w:t>
      </w:r>
      <w:r w:rsidR="000B1661">
        <w:t>information about their user’s habits and sell it to companies and</w:t>
      </w:r>
      <w:r w:rsidR="005B3376">
        <w:t xml:space="preserve"> that</w:t>
      </w:r>
      <w:r w:rsidR="000B1661">
        <w:t xml:space="preserve"> allow them to make better marketing strategy.</w:t>
      </w:r>
      <w:r w:rsidR="005443CB">
        <w:t xml:space="preserve"> </w:t>
      </w:r>
      <w:r w:rsidR="008906C6">
        <w:t>Looking for admiration and uniqueness more and more people are using sites like Facebook, Instagram, Twitter,</w:t>
      </w:r>
      <w:r w:rsidR="00A40C78">
        <w:t xml:space="preserve"> </w:t>
      </w:r>
      <w:r w:rsidR="008906C6">
        <w:t>etc.</w:t>
      </w:r>
      <w:r w:rsidR="00AB7DA0">
        <w:t xml:space="preserve"> </w:t>
      </w:r>
      <w:r w:rsidR="00A40C78">
        <w:t xml:space="preserve">Social media let us to find potential partners, clients in sites such as </w:t>
      </w:r>
      <w:proofErr w:type="spellStart"/>
      <w:r w:rsidR="00A40C78">
        <w:t>Linkedin</w:t>
      </w:r>
      <w:proofErr w:type="spellEnd"/>
      <w:r w:rsidR="00A40C78">
        <w:t xml:space="preserve"> and Facebook.</w:t>
      </w:r>
      <w:r w:rsidR="00CA67F8">
        <w:t xml:space="preserve"> (Gonzalez,2018)</w:t>
      </w:r>
    </w:p>
    <w:p w14:paraId="3D3A690E" w14:textId="1BAD2380" w:rsidR="000C0D7F" w:rsidRDefault="000C0D7F" w:rsidP="000C0D7F">
      <w:r>
        <w:t>All Facebook users</w:t>
      </w:r>
      <w:r w:rsidR="002E3991">
        <w:t xml:space="preserve"> </w:t>
      </w:r>
      <w:r>
        <w:t>become sick and It is increasingly common for them to share, as they are giving us examples of their own fight against disease, asking for advice their friends or other people in the social media. Facebook can allow healthcare specialists to give everyone information</w:t>
      </w:r>
      <w:r w:rsidR="00571677">
        <w:t xml:space="preserve"> and instructions</w:t>
      </w:r>
      <w:r>
        <w:t xml:space="preserve"> in any time about </w:t>
      </w:r>
      <w:r w:rsidR="00571677">
        <w:t xml:space="preserve">medications for </w:t>
      </w:r>
      <w:r w:rsidR="00A70670">
        <w:t>widespread diseases</w:t>
      </w:r>
      <w:r w:rsidR="00571677">
        <w:t xml:space="preserve">, </w:t>
      </w:r>
      <w:r>
        <w:t xml:space="preserve">essential </w:t>
      </w:r>
      <w:r w:rsidR="00A70670">
        <w:t>wellness program</w:t>
      </w:r>
      <w:r w:rsidR="00571677">
        <w:t>s, etc.</w:t>
      </w:r>
      <w:r>
        <w:t xml:space="preserve"> Social media can control everything- by the way and time that they can give feedback to the way they handle death.</w:t>
      </w:r>
    </w:p>
    <w:p w14:paraId="04DD1E26" w14:textId="6BC93DA5" w:rsidR="000C0D7F" w:rsidRPr="000F6503" w:rsidRDefault="000C0D7F" w:rsidP="000C0D7F">
      <w:pPr>
        <w:rPr>
          <w:rFonts w:cstheme="minorHAnsi"/>
        </w:rPr>
      </w:pPr>
      <w:r>
        <w:t>One of the examples that Facebook helps everyone is opening an organ donor register in May 2013. Thousands of people from 22 countries made organ donor registration in first 24 hours. (Daniela Hernandez,2013) That shows us how powerful the Facebook social media can be and how it becomes better promoter than TV and newspapers.</w:t>
      </w:r>
    </w:p>
    <w:p w14:paraId="2FEBA8B1" w14:textId="5118309D" w:rsidR="00A40C78" w:rsidRDefault="00CA67F8" w:rsidP="00683727">
      <w:r>
        <w:t xml:space="preserve">In Facebook platform many care homes can show </w:t>
      </w:r>
      <w:r w:rsidR="009F5896">
        <w:t>themselves. With that site social companies can find what their customers need. They like</w:t>
      </w:r>
      <w:r w:rsidR="00C41477">
        <w:t xml:space="preserve"> </w:t>
      </w:r>
      <w:r w:rsidR="00FE6B59">
        <w:t>their</w:t>
      </w:r>
      <w:r w:rsidR="00C41477">
        <w:t xml:space="preserve"> ideas, they</w:t>
      </w:r>
      <w:r w:rsidR="00FE6B59">
        <w:t xml:space="preserve"> are</w:t>
      </w:r>
      <w:r w:rsidR="00C41477">
        <w:t xml:space="preserve"> disagree</w:t>
      </w:r>
      <w:r w:rsidR="00FE6B59">
        <w:t>d</w:t>
      </w:r>
      <w:r w:rsidR="00C41477">
        <w:t xml:space="preserve"> with </w:t>
      </w:r>
      <w:r w:rsidR="00FE6B59">
        <w:t>their</w:t>
      </w:r>
      <w:r w:rsidR="00C41477">
        <w:t xml:space="preserve"> thoughts, sometimes they are angry. They also </w:t>
      </w:r>
      <w:r w:rsidR="00FE6B59">
        <w:t>can give them feedback.</w:t>
      </w:r>
      <w:r w:rsidR="00BD7B69">
        <w:t xml:space="preserve"> One klick is more than enough more people to see their ideas.</w:t>
      </w:r>
      <w:r w:rsidR="0013235C">
        <w:rPr>
          <w:noProof/>
        </w:rPr>
        <w:drawing>
          <wp:inline distT="0" distB="0" distL="0" distR="0" wp14:anchorId="280DD1ED" wp14:editId="7F187974">
            <wp:extent cx="5731510" cy="23526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5).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352675"/>
                    </a:xfrm>
                    <a:prstGeom prst="rect">
                      <a:avLst/>
                    </a:prstGeom>
                  </pic:spPr>
                </pic:pic>
              </a:graphicData>
            </a:graphic>
          </wp:inline>
        </w:drawing>
      </w:r>
    </w:p>
    <w:p w14:paraId="5E279541" w14:textId="5FD0B467" w:rsidR="00947F0F" w:rsidRDefault="0013235C" w:rsidP="0013235C">
      <w:r>
        <w:t xml:space="preserve">This is the Facebook page of one of the care </w:t>
      </w:r>
      <w:r w:rsidR="00E32503">
        <w:t>homes</w:t>
      </w:r>
      <w:r>
        <w:t xml:space="preserve"> in London. </w:t>
      </w:r>
      <w:r w:rsidR="00514CCB">
        <w:t>It shows us that is very popular home care because the followers are 1695 people. Feedback rate is good either. The customers,</w:t>
      </w:r>
      <w:r w:rsidR="00B603A1">
        <w:t xml:space="preserve"> </w:t>
      </w:r>
      <w:r w:rsidR="00514CCB">
        <w:t>their families</w:t>
      </w:r>
      <w:r w:rsidR="00B603A1">
        <w:t xml:space="preserve"> and even new coming staff</w:t>
      </w:r>
      <w:r w:rsidR="00514CCB">
        <w:t xml:space="preserve"> can find information of a different nature</w:t>
      </w:r>
      <w:r w:rsidR="00B11343">
        <w:t>- what is the working process, how important for them is</w:t>
      </w:r>
      <w:r w:rsidR="00571677">
        <w:t xml:space="preserve"> the</w:t>
      </w:r>
      <w:r w:rsidR="00B11343">
        <w:t xml:space="preserve"> good relationships between clients and carers, what covers the personal assistance, etc</w:t>
      </w:r>
      <w:r w:rsidR="00734C30">
        <w:t>.</w:t>
      </w:r>
      <w:r w:rsidR="005A35FA">
        <w:t xml:space="preserve"> This home organizes</w:t>
      </w:r>
      <w:r w:rsidR="00571677">
        <w:t xml:space="preserve"> social events</w:t>
      </w:r>
      <w:r w:rsidR="005A35FA">
        <w:t xml:space="preserve"> for </w:t>
      </w:r>
      <w:r w:rsidR="005071E7">
        <w:t xml:space="preserve">the people who lives there </w:t>
      </w:r>
      <w:r w:rsidR="005A35FA">
        <w:t>and carers</w:t>
      </w:r>
      <w:r w:rsidR="00571677">
        <w:t xml:space="preserve"> </w:t>
      </w:r>
      <w:r w:rsidR="005A35FA">
        <w:t xml:space="preserve">and it makes their </w:t>
      </w:r>
      <w:r w:rsidR="0063435C">
        <w:t>life</w:t>
      </w:r>
      <w:r w:rsidR="005A35FA">
        <w:t xml:space="preserve"> pleasant and even fun.</w:t>
      </w:r>
      <w:r w:rsidR="00B11343">
        <w:t xml:space="preserve"> I think everyone who is looking for care home need </w:t>
      </w:r>
      <w:r w:rsidR="0063435C">
        <w:t xml:space="preserve">of </w:t>
      </w:r>
      <w:r w:rsidR="00B11343">
        <w:t>place</w:t>
      </w:r>
      <w:r w:rsidR="0063435C">
        <w:t xml:space="preserve"> like this</w:t>
      </w:r>
      <w:r w:rsidR="00B11343">
        <w:t xml:space="preserve">. </w:t>
      </w:r>
      <w:r w:rsidR="0063435C">
        <w:t xml:space="preserve">All care staff </w:t>
      </w:r>
      <w:r w:rsidR="00B11343">
        <w:t xml:space="preserve">support </w:t>
      </w:r>
      <w:r w:rsidR="0063435C">
        <w:t xml:space="preserve">costumers </w:t>
      </w:r>
      <w:r w:rsidR="00B11343">
        <w:t>needs.</w:t>
      </w:r>
      <w:r w:rsidR="005071E7">
        <w:t xml:space="preserve"> </w:t>
      </w:r>
      <w:r w:rsidR="00E917CC">
        <w:t xml:space="preserve">Customers and their members can be </w:t>
      </w:r>
      <w:r w:rsidR="00E32503">
        <w:t>involved</w:t>
      </w:r>
      <w:r w:rsidR="00E917CC">
        <w:t xml:space="preserve"> in getting decisions </w:t>
      </w:r>
      <w:r w:rsidR="0063435C">
        <w:t xml:space="preserve">for </w:t>
      </w:r>
      <w:r w:rsidR="00E917CC">
        <w:t xml:space="preserve">creating </w:t>
      </w:r>
      <w:r w:rsidR="00E32503">
        <w:t>a</w:t>
      </w:r>
      <w:r w:rsidR="00E917CC">
        <w:t xml:space="preserve"> workshop for Christmas</w:t>
      </w:r>
      <w:r w:rsidR="0063435C">
        <w:t xml:space="preserve"> or other big holiday,</w:t>
      </w:r>
      <w:r w:rsidR="00E917CC">
        <w:t xml:space="preserve"> charity events for poor people or getting high technology equipment.</w:t>
      </w:r>
      <w:r w:rsidR="00DC3393">
        <w:t xml:space="preserve"> This Facebook page</w:t>
      </w:r>
      <w:r w:rsidR="00A23AA0">
        <w:t xml:space="preserve"> can</w:t>
      </w:r>
      <w:r w:rsidR="00DC3393">
        <w:t xml:space="preserve"> appeal companies </w:t>
      </w:r>
      <w:r w:rsidR="00A23AA0">
        <w:t>for donations</w:t>
      </w:r>
      <w:r w:rsidR="00947F0F">
        <w:t xml:space="preserve">. In the other side the big and famous companies themselves contribute for </w:t>
      </w:r>
      <w:r w:rsidR="00947F0F">
        <w:lastRenderedPageBreak/>
        <w:t>effective advertising either. The more people see it, the more people will know and will look for this care service.</w:t>
      </w:r>
    </w:p>
    <w:p w14:paraId="64A5BA98" w14:textId="77777777" w:rsidR="00947F0F" w:rsidRDefault="00947F0F">
      <w:r>
        <w:br w:type="page"/>
      </w:r>
    </w:p>
    <w:p w14:paraId="17B397BC" w14:textId="77777777" w:rsidR="00DF143F" w:rsidRDefault="00DF143F" w:rsidP="0013235C"/>
    <w:p w14:paraId="3F1A62FD" w14:textId="57F36046" w:rsidR="00E361E0" w:rsidRPr="00E361E0" w:rsidRDefault="00E361E0" w:rsidP="00E361E0">
      <w:pPr>
        <w:pStyle w:val="Heading1"/>
        <w:rPr>
          <w:sz w:val="52"/>
          <w:szCs w:val="52"/>
        </w:rPr>
      </w:pPr>
      <w:bookmarkStart w:id="14" w:name="_Toc7538635"/>
      <w:r w:rsidRPr="00E361E0">
        <w:rPr>
          <w:sz w:val="52"/>
          <w:szCs w:val="52"/>
        </w:rPr>
        <w:t>Evidence of own professional online presence</w:t>
      </w:r>
      <w:bookmarkEnd w:id="14"/>
    </w:p>
    <w:p w14:paraId="281C31C1" w14:textId="39B161C4" w:rsidR="00E361E0" w:rsidRDefault="00E361E0" w:rsidP="00DF143F">
      <w:pPr>
        <w:ind w:firstLine="720"/>
      </w:pPr>
    </w:p>
    <w:p w14:paraId="6AF6E45C" w14:textId="650079CA" w:rsidR="00DF143F" w:rsidRDefault="00240B86" w:rsidP="00E361E0">
      <w:r>
        <w:rPr>
          <w:noProof/>
        </w:rPr>
        <w:drawing>
          <wp:anchor distT="0" distB="0" distL="114300" distR="114300" simplePos="0" relativeHeight="251658240" behindDoc="0" locked="0" layoutInCell="1" allowOverlap="1" wp14:anchorId="39936A58" wp14:editId="3F241E61">
            <wp:simplePos x="0" y="0"/>
            <wp:positionH relativeFrom="column">
              <wp:posOffset>-71824</wp:posOffset>
            </wp:positionH>
            <wp:positionV relativeFrom="paragraph">
              <wp:posOffset>289234</wp:posOffset>
            </wp:positionV>
            <wp:extent cx="5843905" cy="328612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png"/>
                    <pic:cNvPicPr/>
                  </pic:nvPicPr>
                  <pic:blipFill>
                    <a:blip r:embed="rId9">
                      <a:extLst>
                        <a:ext uri="{28A0092B-C50C-407E-A947-70E740481C1C}">
                          <a14:useLocalDpi xmlns:a14="http://schemas.microsoft.com/office/drawing/2010/main" val="0"/>
                        </a:ext>
                      </a:extLst>
                    </a:blip>
                    <a:stretch>
                      <a:fillRect/>
                    </a:stretch>
                  </pic:blipFill>
                  <pic:spPr>
                    <a:xfrm>
                      <a:off x="0" y="0"/>
                      <a:ext cx="5843905" cy="3286125"/>
                    </a:xfrm>
                    <a:prstGeom prst="rect">
                      <a:avLst/>
                    </a:prstGeom>
                  </pic:spPr>
                </pic:pic>
              </a:graphicData>
            </a:graphic>
          </wp:anchor>
        </w:drawing>
      </w:r>
      <w:hyperlink r:id="rId10" w:history="1">
        <w:r w:rsidR="00E361E0" w:rsidRPr="000117C7">
          <w:rPr>
            <w:rStyle w:val="Hyperlink"/>
          </w:rPr>
          <w:t>https://www.linkedin.com/in/kristina-koleva-602719183/</w:t>
        </w:r>
      </w:hyperlink>
    </w:p>
    <w:p w14:paraId="1B3DDBE1" w14:textId="77777777" w:rsidR="00CA192B" w:rsidRDefault="00CA192B" w:rsidP="00E361E0"/>
    <w:p w14:paraId="63B61E9F" w14:textId="47707C7C" w:rsidR="00CA192B" w:rsidRDefault="006C600D" w:rsidP="00E361E0">
      <w:hyperlink r:id="rId11" w:history="1">
        <w:r w:rsidR="000A4504" w:rsidRPr="00A45BED">
          <w:rPr>
            <w:rStyle w:val="Hyperlink"/>
          </w:rPr>
          <w:t>https://www.facebook.com/genovak?fref=pb&amp;hc_location=friends_tab</w:t>
        </w:r>
      </w:hyperlink>
      <w:r w:rsidR="00E361E0">
        <w:t xml:space="preserve"> </w:t>
      </w:r>
      <w:r w:rsidR="00CA192B" w:rsidRPr="00A45BED">
        <w:rPr>
          <w:rStyle w:val="Hyperlink"/>
          <w:noProof/>
        </w:rPr>
        <w:drawing>
          <wp:anchor distT="0" distB="0" distL="114300" distR="114300" simplePos="0" relativeHeight="251659264" behindDoc="0" locked="0" layoutInCell="1" allowOverlap="1" wp14:anchorId="5B383FD0" wp14:editId="0880130E">
            <wp:simplePos x="0" y="0"/>
            <wp:positionH relativeFrom="column">
              <wp:posOffset>-47625</wp:posOffset>
            </wp:positionH>
            <wp:positionV relativeFrom="paragraph">
              <wp:posOffset>187325</wp:posOffset>
            </wp:positionV>
            <wp:extent cx="5731510" cy="322262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3).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7F839EEC" w14:textId="77777777" w:rsidR="00240B86" w:rsidRDefault="00240B86" w:rsidP="00E361E0"/>
    <w:p w14:paraId="40CD9603" w14:textId="4164806E" w:rsidR="00E361E0" w:rsidRDefault="006C600D" w:rsidP="00E361E0">
      <w:hyperlink r:id="rId13" w:history="1">
        <w:r w:rsidR="00240B86" w:rsidRPr="007133DD">
          <w:rPr>
            <w:rStyle w:val="Hyperlink"/>
          </w:rPr>
          <w:t>https://twitter.com/KristinaKolev10</w:t>
        </w:r>
      </w:hyperlink>
    </w:p>
    <w:p w14:paraId="2F34CB61" w14:textId="1A5A8DD1" w:rsidR="00240B86" w:rsidRPr="00240B86" w:rsidRDefault="00E361E0" w:rsidP="00240B86">
      <w:r>
        <w:rPr>
          <w:noProof/>
        </w:rPr>
        <w:drawing>
          <wp:inline distT="0" distB="0" distL="0" distR="0" wp14:anchorId="7AD3A7EF" wp14:editId="08627CA7">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4).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020F191" w14:textId="77777777" w:rsidR="0023007C" w:rsidRDefault="0023007C" w:rsidP="00CA192B">
      <w:pPr>
        <w:pStyle w:val="Heading1"/>
        <w:rPr>
          <w:sz w:val="52"/>
          <w:szCs w:val="52"/>
        </w:rPr>
        <w:sectPr w:rsidR="0023007C">
          <w:pgSz w:w="11906" w:h="16838"/>
          <w:pgMar w:top="1440" w:right="1440" w:bottom="1440" w:left="1440" w:header="708" w:footer="708" w:gutter="0"/>
          <w:cols w:space="708"/>
          <w:docGrid w:linePitch="360"/>
        </w:sectPr>
      </w:pPr>
    </w:p>
    <w:p w14:paraId="664A5113" w14:textId="398CC214" w:rsidR="00CA192B" w:rsidRDefault="00CA192B" w:rsidP="00CA192B">
      <w:pPr>
        <w:pStyle w:val="Heading1"/>
        <w:rPr>
          <w:sz w:val="52"/>
          <w:szCs w:val="52"/>
        </w:rPr>
      </w:pPr>
      <w:bookmarkStart w:id="15" w:name="_Toc7538636"/>
      <w:r w:rsidRPr="00CA192B">
        <w:rPr>
          <w:sz w:val="52"/>
          <w:szCs w:val="52"/>
        </w:rPr>
        <w:lastRenderedPageBreak/>
        <w:t>Referencing</w:t>
      </w:r>
      <w:bookmarkEnd w:id="15"/>
    </w:p>
    <w:p w14:paraId="67FE4DB5" w14:textId="448BB2F3" w:rsidR="00EB3D9B" w:rsidRPr="00EB3D9B" w:rsidRDefault="00D71D58" w:rsidP="00EB3D9B">
      <w:r>
        <w:rPr>
          <w:rFonts w:ascii="Arial" w:hAnsi="Arial" w:cs="Arial"/>
          <w:color w:val="000000"/>
          <w:sz w:val="20"/>
          <w:szCs w:val="20"/>
          <w:shd w:val="clear" w:color="auto" w:fill="FFFFFF"/>
        </w:rPr>
        <w:t>Barker, S. (2018). </w:t>
      </w:r>
      <w:r>
        <w:rPr>
          <w:rFonts w:ascii="Arial" w:hAnsi="Arial" w:cs="Arial"/>
          <w:i/>
          <w:iCs/>
          <w:color w:val="000000"/>
          <w:sz w:val="20"/>
          <w:szCs w:val="20"/>
          <w:shd w:val="clear" w:color="auto" w:fill="FFFFFF"/>
        </w:rPr>
        <w:t xml:space="preserve">The Importance of Digital Skills in the Workplace - </w:t>
      </w:r>
      <w:proofErr w:type="spellStart"/>
      <w:r>
        <w:rPr>
          <w:rFonts w:ascii="Arial" w:hAnsi="Arial" w:cs="Arial"/>
          <w:i/>
          <w:iCs/>
          <w:color w:val="000000"/>
          <w:sz w:val="20"/>
          <w:szCs w:val="20"/>
          <w:shd w:val="clear" w:color="auto" w:fill="FFFFFF"/>
        </w:rPr>
        <w:t>Seetec</w:t>
      </w:r>
      <w:proofErr w:type="spellEnd"/>
      <w:r>
        <w:rPr>
          <w:rFonts w:ascii="Arial" w:hAnsi="Arial" w:cs="Arial"/>
          <w:color w:val="000000"/>
          <w:sz w:val="20"/>
          <w:szCs w:val="20"/>
          <w:shd w:val="clear" w:color="auto" w:fill="FFFFFF"/>
        </w:rPr>
        <w:t>. [online] Seetec.co.uk. Available at: https://www.seetec.co.uk/insights/the-importance-of-digital-skills-in-the-workplace [Accessed 29 Apr. 2019].</w:t>
      </w:r>
    </w:p>
    <w:p w14:paraId="4DC95B3A" w14:textId="5057A100" w:rsidR="00EB3D9B" w:rsidRPr="00E4485C" w:rsidRDefault="00EB3D9B" w:rsidP="00EB3D9B">
      <w:pPr>
        <w:rPr>
          <w:rFonts w:cstheme="minorHAnsi"/>
        </w:rPr>
      </w:pPr>
      <w:r w:rsidRPr="00E4485C">
        <w:rPr>
          <w:rFonts w:cstheme="minorHAnsi"/>
          <w:color w:val="000000"/>
          <w:shd w:val="clear" w:color="auto" w:fill="FFFFFF"/>
        </w:rPr>
        <w:t xml:space="preserve">Gotomeeting.com. (n.d.). </w:t>
      </w:r>
      <w:r w:rsidRPr="00E4485C">
        <w:rPr>
          <w:rFonts w:cstheme="minorHAnsi"/>
          <w:i/>
          <w:iCs/>
          <w:color w:val="000000"/>
        </w:rPr>
        <w:t xml:space="preserve">Easy Online Meetings </w:t>
      </w:r>
      <w:proofErr w:type="gramStart"/>
      <w:r w:rsidRPr="00E4485C">
        <w:rPr>
          <w:rFonts w:cstheme="minorHAnsi"/>
          <w:i/>
          <w:iCs/>
          <w:color w:val="000000"/>
        </w:rPr>
        <w:t>With</w:t>
      </w:r>
      <w:proofErr w:type="gramEnd"/>
      <w:r w:rsidRPr="00E4485C">
        <w:rPr>
          <w:rFonts w:cstheme="minorHAnsi"/>
          <w:i/>
          <w:iCs/>
          <w:color w:val="000000"/>
        </w:rPr>
        <w:t xml:space="preserve"> HD Video Conferencing | GoToMeeting</w:t>
      </w:r>
      <w:r w:rsidRPr="00E4485C">
        <w:rPr>
          <w:rFonts w:cstheme="minorHAnsi"/>
          <w:color w:val="000000"/>
          <w:shd w:val="clear" w:color="auto" w:fill="FFFFFF"/>
        </w:rPr>
        <w:t>. [online] Available at: https://www.gotomeeting.com/en-gb/lp/easy-online-meetings?c_name=Google_EMEA&amp;c_date=Evergreen_Google&amp;c_mark=EMEA_GB&amp;c_prod=GTM&amp;c_cell=Branded&amp;c_kwd=gotomeeting-Exact&amp;c_cmp=sf-701000000005nkQ&amp;nst=0&amp;ds_rl=1254899&amp;ds_rl=1260006&amp;gclid=Cj0KCQjwnpXmBRDUARIsAEo71tRlZ2BS7tRkFEzK1f1U79Ej_3MTcC6TExMOHLkocuzKHhjS6nSRUlAaAtCVEALw_wcB&amp;gclsrc=aw.ds</w:t>
      </w:r>
      <w:r w:rsidR="00773494">
        <w:rPr>
          <w:rFonts w:cstheme="minorHAnsi"/>
          <w:color w:val="000000"/>
          <w:shd w:val="clear" w:color="auto" w:fill="FFFFFF"/>
        </w:rPr>
        <w:t xml:space="preserve"> </w:t>
      </w:r>
      <w:r w:rsidR="00773494">
        <w:rPr>
          <w:rFonts w:ascii="Arial" w:hAnsi="Arial" w:cs="Arial"/>
          <w:color w:val="000000"/>
          <w:sz w:val="20"/>
          <w:szCs w:val="20"/>
          <w:shd w:val="clear" w:color="auto" w:fill="FFFFFF"/>
        </w:rPr>
        <w:t>[Accessed 28 Apr. 2019]</w:t>
      </w:r>
    </w:p>
    <w:p w14:paraId="4D1BA852" w14:textId="0544538E" w:rsidR="00CA192B" w:rsidRPr="00E4485C" w:rsidRDefault="00EE5DC4" w:rsidP="00CA192B">
      <w:pPr>
        <w:rPr>
          <w:rFonts w:cstheme="minorHAnsi"/>
        </w:rPr>
      </w:pPr>
      <w:r w:rsidRPr="00E4485C">
        <w:rPr>
          <w:rFonts w:cstheme="minorHAnsi"/>
          <w:color w:val="000000"/>
          <w:shd w:val="clear" w:color="auto" w:fill="FFFFFF"/>
        </w:rPr>
        <w:t xml:space="preserve">Fernandes, T. and Pedroso, R. (2016). The effect of self-checkout quality on customer satisfaction and </w:t>
      </w:r>
      <w:proofErr w:type="spellStart"/>
      <w:r w:rsidRPr="00E4485C">
        <w:rPr>
          <w:rFonts w:cstheme="minorHAnsi"/>
          <w:color w:val="000000"/>
          <w:shd w:val="clear" w:color="auto" w:fill="FFFFFF"/>
        </w:rPr>
        <w:t>repatronage</w:t>
      </w:r>
      <w:proofErr w:type="spellEnd"/>
      <w:r w:rsidRPr="00E4485C">
        <w:rPr>
          <w:rFonts w:cstheme="minorHAnsi"/>
          <w:color w:val="000000"/>
          <w:shd w:val="clear" w:color="auto" w:fill="FFFFFF"/>
        </w:rPr>
        <w:t xml:space="preserve"> in a retail context. </w:t>
      </w:r>
      <w:r w:rsidRPr="00E4485C">
        <w:rPr>
          <w:rFonts w:cstheme="minorHAnsi"/>
          <w:i/>
          <w:iCs/>
          <w:color w:val="000000"/>
        </w:rPr>
        <w:t>Service Business</w:t>
      </w:r>
      <w:r w:rsidRPr="00E4485C">
        <w:rPr>
          <w:rFonts w:cstheme="minorHAnsi"/>
          <w:color w:val="000000"/>
          <w:shd w:val="clear" w:color="auto" w:fill="FFFFFF"/>
        </w:rPr>
        <w:t>, 11(1), pp.69-92.</w:t>
      </w:r>
    </w:p>
    <w:p w14:paraId="25B1A9F4" w14:textId="5199A8D0" w:rsidR="00F878AA" w:rsidRPr="00E4485C" w:rsidRDefault="00B04FFD" w:rsidP="00B04FFD">
      <w:pPr>
        <w:rPr>
          <w:rFonts w:cstheme="minorHAnsi"/>
          <w:shd w:val="clear" w:color="auto" w:fill="FFFFFF"/>
        </w:rPr>
      </w:pPr>
      <w:r w:rsidRPr="00E4485C">
        <w:rPr>
          <w:rFonts w:cstheme="minorHAnsi"/>
          <w:shd w:val="clear" w:color="auto" w:fill="FFFFFF"/>
        </w:rPr>
        <w:t xml:space="preserve">GONZALEZ, AGUSTIN </w:t>
      </w:r>
      <w:proofErr w:type="gramStart"/>
      <w:r w:rsidRPr="00E4485C">
        <w:rPr>
          <w:rFonts w:cstheme="minorHAnsi"/>
          <w:shd w:val="clear" w:color="auto" w:fill="FFFFFF"/>
        </w:rPr>
        <w:t>L,O.D.</w:t>
      </w:r>
      <w:proofErr w:type="gramEnd"/>
      <w:r w:rsidRPr="00E4485C">
        <w:rPr>
          <w:rFonts w:cstheme="minorHAnsi"/>
          <w:shd w:val="clear" w:color="auto" w:fill="FFFFFF"/>
        </w:rPr>
        <w:t>, F.A.A.O., 2018. Serve your patients, grow your practice with social media. </w:t>
      </w:r>
      <w:r w:rsidRPr="00E4485C">
        <w:rPr>
          <w:rFonts w:cstheme="minorHAnsi"/>
          <w:i/>
          <w:iCs/>
          <w:shd w:val="clear" w:color="auto" w:fill="FFFFFF"/>
        </w:rPr>
        <w:t>Primary Care Optometry News, </w:t>
      </w:r>
      <w:r w:rsidRPr="00E4485C">
        <w:rPr>
          <w:rFonts w:cstheme="minorHAnsi"/>
          <w:b/>
          <w:bCs/>
          <w:shd w:val="clear" w:color="auto" w:fill="FFFFFF"/>
        </w:rPr>
        <w:t>23</w:t>
      </w:r>
      <w:r w:rsidRPr="00E4485C">
        <w:rPr>
          <w:rFonts w:cstheme="minorHAnsi"/>
          <w:shd w:val="clear" w:color="auto" w:fill="FFFFFF"/>
        </w:rPr>
        <w:t>(8), pp. 1</w:t>
      </w:r>
      <w:r w:rsidR="000F6503" w:rsidRPr="00E4485C">
        <w:rPr>
          <w:rFonts w:cstheme="minorHAnsi"/>
          <w:shd w:val="clear" w:color="auto" w:fill="FFFFFF"/>
        </w:rPr>
        <w:t>1</w:t>
      </w:r>
      <w:r w:rsidRPr="00E4485C">
        <w:rPr>
          <w:rFonts w:cstheme="minorHAnsi"/>
          <w:shd w:val="clear" w:color="auto" w:fill="FFFFFF"/>
        </w:rPr>
        <w:t>.</w:t>
      </w:r>
    </w:p>
    <w:p w14:paraId="0EEE0C22" w14:textId="435BE471" w:rsidR="00F50A5A" w:rsidRPr="00E4485C" w:rsidRDefault="00F50A5A" w:rsidP="00B04FFD">
      <w:pPr>
        <w:rPr>
          <w:rFonts w:cstheme="minorHAnsi"/>
          <w:shd w:val="clear" w:color="auto" w:fill="FFFFFF"/>
        </w:rPr>
      </w:pPr>
      <w:r w:rsidRPr="00E4485C">
        <w:rPr>
          <w:rFonts w:cstheme="minorHAnsi"/>
          <w:color w:val="000000"/>
          <w:shd w:val="clear" w:color="auto" w:fill="FFFFFF"/>
        </w:rPr>
        <w:t xml:space="preserve">Goodman, P. (2019). </w:t>
      </w:r>
      <w:r w:rsidRPr="00E4485C">
        <w:rPr>
          <w:rFonts w:cstheme="minorHAnsi"/>
          <w:i/>
          <w:iCs/>
          <w:color w:val="000000"/>
        </w:rPr>
        <w:t>16 Advantages of Digital Technology</w:t>
      </w:r>
      <w:r w:rsidRPr="00E4485C">
        <w:rPr>
          <w:rFonts w:cstheme="minorHAnsi"/>
          <w:color w:val="000000"/>
          <w:shd w:val="clear" w:color="auto" w:fill="FFFFFF"/>
        </w:rPr>
        <w:t xml:space="preserve">. [online] </w:t>
      </w:r>
      <w:proofErr w:type="spellStart"/>
      <w:r w:rsidRPr="00E4485C">
        <w:rPr>
          <w:rFonts w:cstheme="minorHAnsi"/>
          <w:color w:val="000000"/>
          <w:shd w:val="clear" w:color="auto" w:fill="FFFFFF"/>
        </w:rPr>
        <w:t>TurboFuture</w:t>
      </w:r>
      <w:proofErr w:type="spellEnd"/>
      <w:r w:rsidRPr="00E4485C">
        <w:rPr>
          <w:rFonts w:cstheme="minorHAnsi"/>
          <w:color w:val="000000"/>
          <w:shd w:val="clear" w:color="auto" w:fill="FFFFFF"/>
        </w:rPr>
        <w:t>. Available at: https://turbofuture.com/computers/Advantages-of-Digital-Technology [Accessed 4 Mar. 2019].</w:t>
      </w:r>
    </w:p>
    <w:p w14:paraId="5111B311" w14:textId="658F39AF" w:rsidR="00F878AA" w:rsidRDefault="00F878AA" w:rsidP="00B04FFD">
      <w:pPr>
        <w:rPr>
          <w:rFonts w:cstheme="minorHAnsi"/>
        </w:rPr>
      </w:pPr>
      <w:r w:rsidRPr="00E4485C">
        <w:rPr>
          <w:rFonts w:cstheme="minorHAnsi"/>
        </w:rPr>
        <w:t xml:space="preserve">Hernandez, D., Thompson, N., </w:t>
      </w:r>
      <w:proofErr w:type="spellStart"/>
      <w:r w:rsidRPr="00E4485C">
        <w:rPr>
          <w:rFonts w:cstheme="minorHAnsi"/>
        </w:rPr>
        <w:t>Tiku</w:t>
      </w:r>
      <w:proofErr w:type="spellEnd"/>
      <w:r w:rsidRPr="00E4485C">
        <w:rPr>
          <w:rFonts w:cstheme="minorHAnsi"/>
        </w:rPr>
        <w:t xml:space="preserve">, N., </w:t>
      </w:r>
      <w:proofErr w:type="spellStart"/>
      <w:r w:rsidRPr="00E4485C">
        <w:rPr>
          <w:rFonts w:cstheme="minorHAnsi"/>
        </w:rPr>
        <w:t>Simonite</w:t>
      </w:r>
      <w:proofErr w:type="spellEnd"/>
      <w:r w:rsidRPr="00E4485C">
        <w:rPr>
          <w:rFonts w:cstheme="minorHAnsi"/>
        </w:rPr>
        <w:t xml:space="preserve">, T., Barber, G., Baker-Whitcomb, A. and Finley, K. (2013). How Facebook Is Transforming Science and Public Health. [online] WIRED. Available at: </w:t>
      </w:r>
      <w:hyperlink r:id="rId15" w:tgtFrame="_blank" w:history="1">
        <w:r w:rsidRPr="00E4485C">
          <w:rPr>
            <w:rStyle w:val="Hyperlink"/>
            <w:rFonts w:cstheme="minorHAnsi"/>
            <w:color w:val="auto"/>
          </w:rPr>
          <w:t>https://www.google.com/amp/s/www.wired.com/2013/02/how-facebook-is-changing-science-and-health-care/amp</w:t>
        </w:r>
      </w:hyperlink>
      <w:r w:rsidRPr="00E4485C">
        <w:rPr>
          <w:rFonts w:cstheme="minorHAnsi"/>
        </w:rPr>
        <w:t xml:space="preserve"> [Accessed </w:t>
      </w:r>
      <w:r w:rsidR="00773494">
        <w:rPr>
          <w:rFonts w:cstheme="minorHAnsi"/>
        </w:rPr>
        <w:t>28 Apr.</w:t>
      </w:r>
      <w:r w:rsidRPr="00E4485C">
        <w:rPr>
          <w:rFonts w:cstheme="minorHAnsi"/>
        </w:rPr>
        <w:t xml:space="preserve"> 201</w:t>
      </w:r>
      <w:r w:rsidR="00773494">
        <w:rPr>
          <w:rFonts w:cstheme="minorHAnsi"/>
        </w:rPr>
        <w:t>9</w:t>
      </w:r>
      <w:r w:rsidRPr="00E4485C">
        <w:rPr>
          <w:rFonts w:cstheme="minorHAnsi"/>
        </w:rPr>
        <w:t>].</w:t>
      </w:r>
    </w:p>
    <w:p w14:paraId="42A4D633" w14:textId="769D925E" w:rsidR="003406CF" w:rsidRPr="002159BF" w:rsidRDefault="002159BF" w:rsidP="00B04FFD">
      <w:pPr>
        <w:rPr>
          <w:rFonts w:cstheme="minorHAnsi"/>
          <w:shd w:val="clear" w:color="auto" w:fill="FFFFFF"/>
        </w:rPr>
      </w:pPr>
      <w:r w:rsidRPr="002159BF">
        <w:rPr>
          <w:rFonts w:cstheme="minorHAnsi"/>
          <w:color w:val="000000"/>
          <w:shd w:val="clear" w:color="auto" w:fill="FFFFFF"/>
        </w:rPr>
        <w:t>Jack, E. (2012). </w:t>
      </w:r>
      <w:r w:rsidRPr="002159BF">
        <w:rPr>
          <w:rFonts w:cstheme="minorHAnsi"/>
          <w:i/>
          <w:iCs/>
          <w:color w:val="000000"/>
          <w:shd w:val="clear" w:color="auto" w:fill="FFFFFF"/>
        </w:rPr>
        <w:t>The Benefits of Web Conferencing for the Healthcare Industry</w:t>
      </w:r>
      <w:r w:rsidRPr="002159BF">
        <w:rPr>
          <w:rFonts w:cstheme="minorHAnsi"/>
          <w:color w:val="000000"/>
          <w:shd w:val="clear" w:color="auto" w:fill="FFFFFF"/>
        </w:rPr>
        <w:t>. [online] Info.infiniteconferencing.com. Available at: http://info.infiniteconferencing.com/bid/78385/The-Benefits-of-Web-Conferencing-for-the-Healthcare-Industry?fbclid=IwAR225NuD_3OOc6uYQ7KqgPbb-JPPjp2FagORgXAPBeWmQBcA46VNIhSFFsk [Accessed 28 Apr. 2019].</w:t>
      </w:r>
    </w:p>
    <w:p w14:paraId="4435F3F2" w14:textId="6C3B535D" w:rsidR="00EB3D9B" w:rsidRPr="00E4485C" w:rsidRDefault="003B627B" w:rsidP="00B04FFD">
      <w:pPr>
        <w:rPr>
          <w:rFonts w:cstheme="minorHAnsi"/>
          <w:color w:val="000000"/>
          <w:shd w:val="clear" w:color="auto" w:fill="FFFFFF"/>
        </w:rPr>
      </w:pPr>
      <w:r w:rsidRPr="00E4485C">
        <w:rPr>
          <w:rFonts w:cstheme="minorHAnsi"/>
          <w:color w:val="000000"/>
          <w:shd w:val="clear" w:color="auto" w:fill="FFFFFF"/>
        </w:rPr>
        <w:t xml:space="preserve">Janice (2017). </w:t>
      </w:r>
      <w:r w:rsidRPr="00E4485C">
        <w:rPr>
          <w:rFonts w:cstheme="minorHAnsi"/>
          <w:i/>
          <w:iCs/>
          <w:color w:val="000000"/>
        </w:rPr>
        <w:t xml:space="preserve">The Pros and Cons of Web Conferencing | </w:t>
      </w:r>
      <w:proofErr w:type="spellStart"/>
      <w:r w:rsidRPr="00E4485C">
        <w:rPr>
          <w:rFonts w:cstheme="minorHAnsi"/>
          <w:i/>
          <w:iCs/>
          <w:color w:val="000000"/>
        </w:rPr>
        <w:t>ezTalks</w:t>
      </w:r>
      <w:proofErr w:type="spellEnd"/>
      <w:r w:rsidRPr="00E4485C">
        <w:rPr>
          <w:rFonts w:cstheme="minorHAnsi"/>
          <w:color w:val="000000"/>
          <w:shd w:val="clear" w:color="auto" w:fill="FFFFFF"/>
        </w:rPr>
        <w:t>. [online] Eztalks.com. Available at: https://www.eztalks.com/video-conference/pros-and-cons-of-web-conferencing.html [Accessed 1</w:t>
      </w:r>
      <w:r w:rsidR="00773494">
        <w:rPr>
          <w:rFonts w:cstheme="minorHAnsi"/>
          <w:color w:val="000000"/>
          <w:shd w:val="clear" w:color="auto" w:fill="FFFFFF"/>
        </w:rPr>
        <w:t>28 Apr</w:t>
      </w:r>
      <w:r w:rsidRPr="00E4485C">
        <w:rPr>
          <w:rFonts w:cstheme="minorHAnsi"/>
          <w:color w:val="000000"/>
          <w:shd w:val="clear" w:color="auto" w:fill="FFFFFF"/>
        </w:rPr>
        <w:t>. 201</w:t>
      </w:r>
      <w:r w:rsidR="00773494">
        <w:rPr>
          <w:rFonts w:cstheme="minorHAnsi"/>
          <w:color w:val="000000"/>
          <w:shd w:val="clear" w:color="auto" w:fill="FFFFFF"/>
        </w:rPr>
        <w:t>9</w:t>
      </w:r>
      <w:r w:rsidRPr="00E4485C">
        <w:rPr>
          <w:rFonts w:cstheme="minorHAnsi"/>
          <w:color w:val="000000"/>
          <w:shd w:val="clear" w:color="auto" w:fill="FFFFFF"/>
        </w:rPr>
        <w:t>].</w:t>
      </w:r>
    </w:p>
    <w:p w14:paraId="636DE7BC" w14:textId="3C0CE389" w:rsidR="00EB3D9B" w:rsidRPr="00E4485C" w:rsidRDefault="005A0E5D" w:rsidP="00B04FFD">
      <w:pPr>
        <w:rPr>
          <w:rFonts w:cstheme="minorHAnsi"/>
          <w:shd w:val="clear" w:color="auto" w:fill="FFFFFF"/>
        </w:rPr>
      </w:pPr>
      <w:r w:rsidRPr="00E4485C">
        <w:rPr>
          <w:rFonts w:cstheme="minorHAnsi"/>
          <w:shd w:val="clear" w:color="auto" w:fill="FFFFFF"/>
        </w:rPr>
        <w:t>MARTIN, J.P., 2018. </w:t>
      </w:r>
      <w:r w:rsidRPr="00E4485C">
        <w:rPr>
          <w:rFonts w:cstheme="minorHAnsi"/>
          <w:i/>
          <w:iCs/>
          <w:shd w:val="clear" w:color="auto" w:fill="FFFFFF"/>
        </w:rPr>
        <w:t>Skills for the 21st Century: Findings and Policy Lessons from the OECD Survey of Adult Skills. </w:t>
      </w:r>
      <w:r w:rsidRPr="00E4485C">
        <w:rPr>
          <w:rFonts w:cstheme="minorHAnsi"/>
          <w:shd w:val="clear" w:color="auto" w:fill="FFFFFF"/>
        </w:rPr>
        <w:t>St. Louis: Federal Reserve Bank of St Louis</w:t>
      </w:r>
    </w:p>
    <w:p w14:paraId="3C268D9C" w14:textId="4BD99F45" w:rsidR="00A25906" w:rsidRPr="00E4485C" w:rsidRDefault="00455CA3" w:rsidP="00B04FFD">
      <w:pPr>
        <w:rPr>
          <w:rFonts w:cstheme="minorHAnsi"/>
        </w:rPr>
      </w:pPr>
      <w:r w:rsidRPr="00E4485C">
        <w:rPr>
          <w:rFonts w:cstheme="minorHAnsi"/>
        </w:rPr>
        <w:t>Self-service Options Coming to Patient Access? 2018.Hospital Access Management,37(7)</w:t>
      </w:r>
    </w:p>
    <w:p w14:paraId="76BFF4BA" w14:textId="0FC03A65" w:rsidR="002A25BF" w:rsidRPr="00E4485C" w:rsidRDefault="002A25BF" w:rsidP="00B04FFD">
      <w:pPr>
        <w:rPr>
          <w:rFonts w:cstheme="minorHAnsi"/>
        </w:rPr>
      </w:pPr>
      <w:r w:rsidRPr="00E4485C">
        <w:rPr>
          <w:rFonts w:cstheme="minorHAnsi"/>
          <w:color w:val="000000"/>
          <w:shd w:val="clear" w:color="auto" w:fill="FFFFFF"/>
        </w:rPr>
        <w:t xml:space="preserve">Skype.com. (2010). </w:t>
      </w:r>
      <w:r w:rsidRPr="00E4485C">
        <w:rPr>
          <w:rFonts w:cstheme="minorHAnsi"/>
          <w:i/>
          <w:iCs/>
          <w:color w:val="000000"/>
        </w:rPr>
        <w:t>Skype for business - with security and control of Microsoft</w:t>
      </w:r>
      <w:r w:rsidRPr="00E4485C">
        <w:rPr>
          <w:rFonts w:cstheme="minorHAnsi"/>
          <w:color w:val="000000"/>
          <w:shd w:val="clear" w:color="auto" w:fill="FFFFFF"/>
        </w:rPr>
        <w:t xml:space="preserve">. [online] Available at: </w:t>
      </w:r>
      <w:hyperlink r:id="rId16" w:history="1">
        <w:r w:rsidR="00773494" w:rsidRPr="0023750A">
          <w:rPr>
            <w:rStyle w:val="Hyperlink"/>
            <w:rFonts w:cstheme="minorHAnsi"/>
            <w:shd w:val="clear" w:color="auto" w:fill="FFFFFF"/>
          </w:rPr>
          <w:t>https://www.skype.com/en/business/</w:t>
        </w:r>
      </w:hyperlink>
      <w:r w:rsidR="00773494">
        <w:rPr>
          <w:rFonts w:cstheme="minorHAnsi"/>
          <w:color w:val="000000"/>
          <w:shd w:val="clear" w:color="auto" w:fill="FFFFFF"/>
        </w:rPr>
        <w:t xml:space="preserve"> </w:t>
      </w:r>
      <w:r w:rsidR="00773494">
        <w:rPr>
          <w:rFonts w:ascii="Arial" w:hAnsi="Arial" w:cs="Arial"/>
          <w:color w:val="000000"/>
          <w:sz w:val="20"/>
          <w:szCs w:val="20"/>
          <w:shd w:val="clear" w:color="auto" w:fill="FFFFFF"/>
        </w:rPr>
        <w:t xml:space="preserve">[Accessed 29 Apr. 2019] </w:t>
      </w:r>
    </w:p>
    <w:p w14:paraId="4C8738DC" w14:textId="7DD85C7D" w:rsidR="00E851AE" w:rsidRPr="00E4485C" w:rsidRDefault="00E851AE" w:rsidP="00B04FFD">
      <w:pPr>
        <w:rPr>
          <w:rFonts w:cstheme="minorHAnsi"/>
          <w:color w:val="000000"/>
          <w:shd w:val="clear" w:color="auto" w:fill="FFFFFF"/>
        </w:rPr>
      </w:pPr>
      <w:r w:rsidRPr="00E4485C">
        <w:rPr>
          <w:rFonts w:cstheme="minorHAnsi"/>
          <w:color w:val="000000"/>
          <w:shd w:val="clear" w:color="auto" w:fill="FFFFFF"/>
        </w:rPr>
        <w:t xml:space="preserve">Webconferencing.org. (2010). </w:t>
      </w:r>
      <w:r w:rsidRPr="00E4485C">
        <w:rPr>
          <w:rFonts w:cstheme="minorHAnsi"/>
          <w:i/>
          <w:iCs/>
          <w:color w:val="000000"/>
        </w:rPr>
        <w:t>Web Conferencing Comparison » 5 Advantages of Web Conferencing</w:t>
      </w:r>
      <w:r w:rsidRPr="00E4485C">
        <w:rPr>
          <w:rFonts w:cstheme="minorHAnsi"/>
          <w:color w:val="000000"/>
          <w:shd w:val="clear" w:color="auto" w:fill="FFFFFF"/>
        </w:rPr>
        <w:t>. [online] Available at: http://webconferencing.org/5-benefits-of-web-conferencing/ [Accessed</w:t>
      </w:r>
      <w:r w:rsidR="00773494">
        <w:rPr>
          <w:rFonts w:cstheme="minorHAnsi"/>
          <w:color w:val="000000"/>
          <w:shd w:val="clear" w:color="auto" w:fill="FFFFFF"/>
        </w:rPr>
        <w:t xml:space="preserve"> 28</w:t>
      </w:r>
      <w:r w:rsidRPr="00E4485C">
        <w:rPr>
          <w:rFonts w:cstheme="minorHAnsi"/>
          <w:color w:val="000000"/>
          <w:shd w:val="clear" w:color="auto" w:fill="FFFFFF"/>
        </w:rPr>
        <w:t xml:space="preserve"> </w:t>
      </w:r>
      <w:r w:rsidR="00773494">
        <w:rPr>
          <w:rFonts w:cstheme="minorHAnsi"/>
          <w:color w:val="000000"/>
          <w:shd w:val="clear" w:color="auto" w:fill="FFFFFF"/>
        </w:rPr>
        <w:t>Apr.</w:t>
      </w:r>
      <w:r w:rsidRPr="00E4485C">
        <w:rPr>
          <w:rFonts w:cstheme="minorHAnsi"/>
          <w:color w:val="000000"/>
          <w:shd w:val="clear" w:color="auto" w:fill="FFFFFF"/>
        </w:rPr>
        <w:t xml:space="preserve"> 201</w:t>
      </w:r>
      <w:r w:rsidR="00773494">
        <w:rPr>
          <w:rFonts w:cstheme="minorHAnsi"/>
          <w:color w:val="000000"/>
          <w:shd w:val="clear" w:color="auto" w:fill="FFFFFF"/>
        </w:rPr>
        <w:t>9</w:t>
      </w:r>
      <w:r w:rsidRPr="00E4485C">
        <w:rPr>
          <w:rFonts w:cstheme="minorHAnsi"/>
          <w:color w:val="000000"/>
          <w:shd w:val="clear" w:color="auto" w:fill="FFFFFF"/>
        </w:rPr>
        <w:t>].</w:t>
      </w:r>
    </w:p>
    <w:p w14:paraId="158B38B0" w14:textId="315CA459" w:rsidR="00055341" w:rsidRPr="00865488" w:rsidRDefault="00AD7665" w:rsidP="00B04FFD">
      <w:pPr>
        <w:rPr>
          <w:rFonts w:cstheme="minorHAnsi"/>
        </w:rPr>
      </w:pPr>
      <w:r>
        <w:rPr>
          <w:rFonts w:ascii="Arial" w:hAnsi="Arial" w:cs="Arial"/>
          <w:color w:val="000000"/>
          <w:sz w:val="20"/>
          <w:szCs w:val="20"/>
          <w:shd w:val="clear" w:color="auto" w:fill="FFFFFF"/>
        </w:rPr>
        <w:t xml:space="preserve">3CX. (n.d.). </w:t>
      </w:r>
      <w:r>
        <w:rPr>
          <w:rFonts w:ascii="&amp;quot" w:hAnsi="&amp;quot"/>
          <w:i/>
          <w:iCs/>
          <w:color w:val="000000"/>
          <w:sz w:val="20"/>
          <w:szCs w:val="20"/>
        </w:rPr>
        <w:t>What is Web Conferencing</w:t>
      </w:r>
      <w:r>
        <w:rPr>
          <w:rFonts w:ascii="Arial" w:hAnsi="Arial" w:cs="Arial"/>
          <w:color w:val="000000"/>
          <w:sz w:val="20"/>
          <w:szCs w:val="20"/>
          <w:shd w:val="clear" w:color="auto" w:fill="FFFFFF"/>
        </w:rPr>
        <w:t>. [online] Available at: https://www.3cx.com/global/gr/voip-sip-webrtc/web-conferencing/.</w:t>
      </w:r>
      <w:r w:rsidR="00773494">
        <w:rPr>
          <w:rFonts w:ascii="Arial" w:hAnsi="Arial" w:cs="Arial"/>
          <w:color w:val="000000"/>
          <w:sz w:val="20"/>
          <w:szCs w:val="20"/>
          <w:shd w:val="clear" w:color="auto" w:fill="FFFFFF"/>
        </w:rPr>
        <w:t xml:space="preserve"> [Accessed 29 Apr. 2019]</w:t>
      </w:r>
    </w:p>
    <w:sectPr w:rsidR="00055341" w:rsidRPr="008654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E0CF9" w14:textId="77777777" w:rsidR="006C600D" w:rsidRDefault="006C600D" w:rsidP="00A325D4">
      <w:pPr>
        <w:spacing w:after="0" w:line="240" w:lineRule="auto"/>
      </w:pPr>
      <w:r>
        <w:separator/>
      </w:r>
    </w:p>
  </w:endnote>
  <w:endnote w:type="continuationSeparator" w:id="0">
    <w:p w14:paraId="7836EDD0" w14:textId="77777777" w:rsidR="006C600D" w:rsidRDefault="006C600D" w:rsidP="00A32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2715418"/>
      <w:docPartObj>
        <w:docPartGallery w:val="Page Numbers (Bottom of Page)"/>
        <w:docPartUnique/>
      </w:docPartObj>
    </w:sdtPr>
    <w:sdtEndPr>
      <w:rPr>
        <w:noProof/>
      </w:rPr>
    </w:sdtEndPr>
    <w:sdtContent>
      <w:p w14:paraId="625EF489" w14:textId="5280881D" w:rsidR="00A325D4" w:rsidRDefault="00A325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3A0477" w14:textId="77777777" w:rsidR="00A325D4" w:rsidRDefault="00A32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F656D" w14:textId="77777777" w:rsidR="006C600D" w:rsidRDefault="006C600D" w:rsidP="00A325D4">
      <w:pPr>
        <w:spacing w:after="0" w:line="240" w:lineRule="auto"/>
      </w:pPr>
      <w:r>
        <w:separator/>
      </w:r>
    </w:p>
  </w:footnote>
  <w:footnote w:type="continuationSeparator" w:id="0">
    <w:p w14:paraId="3B34039D" w14:textId="77777777" w:rsidR="006C600D" w:rsidRDefault="006C600D" w:rsidP="00A325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69"/>
    <w:rsid w:val="00014805"/>
    <w:rsid w:val="0004032F"/>
    <w:rsid w:val="00050086"/>
    <w:rsid w:val="00055341"/>
    <w:rsid w:val="00055638"/>
    <w:rsid w:val="00074474"/>
    <w:rsid w:val="000A4504"/>
    <w:rsid w:val="000B1661"/>
    <w:rsid w:val="000B2707"/>
    <w:rsid w:val="000C0D7F"/>
    <w:rsid w:val="000D5B6E"/>
    <w:rsid w:val="000E3705"/>
    <w:rsid w:val="000F291E"/>
    <w:rsid w:val="000F6503"/>
    <w:rsid w:val="00104730"/>
    <w:rsid w:val="00121D0E"/>
    <w:rsid w:val="0013235C"/>
    <w:rsid w:val="0015064B"/>
    <w:rsid w:val="0015710C"/>
    <w:rsid w:val="001637D6"/>
    <w:rsid w:val="001769AE"/>
    <w:rsid w:val="00185530"/>
    <w:rsid w:val="001A0327"/>
    <w:rsid w:val="001D11A9"/>
    <w:rsid w:val="001D31EA"/>
    <w:rsid w:val="002011AB"/>
    <w:rsid w:val="002043B7"/>
    <w:rsid w:val="0020452F"/>
    <w:rsid w:val="00212ED9"/>
    <w:rsid w:val="002159BF"/>
    <w:rsid w:val="00227118"/>
    <w:rsid w:val="0023007C"/>
    <w:rsid w:val="0023185D"/>
    <w:rsid w:val="00240B86"/>
    <w:rsid w:val="002434BB"/>
    <w:rsid w:val="0025179D"/>
    <w:rsid w:val="002615F6"/>
    <w:rsid w:val="00275780"/>
    <w:rsid w:val="002776B8"/>
    <w:rsid w:val="0027780D"/>
    <w:rsid w:val="002810EA"/>
    <w:rsid w:val="002A25BF"/>
    <w:rsid w:val="002A5509"/>
    <w:rsid w:val="002A5EEC"/>
    <w:rsid w:val="002B39D0"/>
    <w:rsid w:val="002B5EA5"/>
    <w:rsid w:val="002E3991"/>
    <w:rsid w:val="002E792B"/>
    <w:rsid w:val="002F32B8"/>
    <w:rsid w:val="003161D5"/>
    <w:rsid w:val="00316441"/>
    <w:rsid w:val="0033462C"/>
    <w:rsid w:val="003406CF"/>
    <w:rsid w:val="00353545"/>
    <w:rsid w:val="00356EED"/>
    <w:rsid w:val="00377A57"/>
    <w:rsid w:val="00384878"/>
    <w:rsid w:val="003A3F1D"/>
    <w:rsid w:val="003B627B"/>
    <w:rsid w:val="003D2247"/>
    <w:rsid w:val="003D6C1B"/>
    <w:rsid w:val="003E5E76"/>
    <w:rsid w:val="00412F43"/>
    <w:rsid w:val="00416BC1"/>
    <w:rsid w:val="00422507"/>
    <w:rsid w:val="004344FA"/>
    <w:rsid w:val="0044561A"/>
    <w:rsid w:val="00455CA3"/>
    <w:rsid w:val="00474866"/>
    <w:rsid w:val="0048626D"/>
    <w:rsid w:val="00497DE3"/>
    <w:rsid w:val="004B2209"/>
    <w:rsid w:val="004C2157"/>
    <w:rsid w:val="004D3474"/>
    <w:rsid w:val="004E569E"/>
    <w:rsid w:val="004F2046"/>
    <w:rsid w:val="004F7B75"/>
    <w:rsid w:val="005071E7"/>
    <w:rsid w:val="00507FE8"/>
    <w:rsid w:val="00514CCB"/>
    <w:rsid w:val="0053232B"/>
    <w:rsid w:val="00541038"/>
    <w:rsid w:val="005443CB"/>
    <w:rsid w:val="005524CB"/>
    <w:rsid w:val="0055778C"/>
    <w:rsid w:val="00571677"/>
    <w:rsid w:val="00572889"/>
    <w:rsid w:val="005728BB"/>
    <w:rsid w:val="0057318C"/>
    <w:rsid w:val="00575EE8"/>
    <w:rsid w:val="005869DE"/>
    <w:rsid w:val="005973EA"/>
    <w:rsid w:val="005A0E5D"/>
    <w:rsid w:val="005A35FA"/>
    <w:rsid w:val="005A4ED4"/>
    <w:rsid w:val="005B3376"/>
    <w:rsid w:val="005C4F1D"/>
    <w:rsid w:val="005C7A2A"/>
    <w:rsid w:val="005E3E43"/>
    <w:rsid w:val="005E53ED"/>
    <w:rsid w:val="005F3545"/>
    <w:rsid w:val="006037ED"/>
    <w:rsid w:val="00615189"/>
    <w:rsid w:val="0062345C"/>
    <w:rsid w:val="0062694C"/>
    <w:rsid w:val="0063435C"/>
    <w:rsid w:val="00651BAC"/>
    <w:rsid w:val="00664EFE"/>
    <w:rsid w:val="0067351A"/>
    <w:rsid w:val="00676F3F"/>
    <w:rsid w:val="00682684"/>
    <w:rsid w:val="00683727"/>
    <w:rsid w:val="006865E8"/>
    <w:rsid w:val="006A065D"/>
    <w:rsid w:val="006B7556"/>
    <w:rsid w:val="006C600D"/>
    <w:rsid w:val="006C6020"/>
    <w:rsid w:val="006D4D31"/>
    <w:rsid w:val="006D5F83"/>
    <w:rsid w:val="006D612C"/>
    <w:rsid w:val="0070174E"/>
    <w:rsid w:val="00734C30"/>
    <w:rsid w:val="007471B9"/>
    <w:rsid w:val="00773494"/>
    <w:rsid w:val="00783433"/>
    <w:rsid w:val="00792727"/>
    <w:rsid w:val="0079424D"/>
    <w:rsid w:val="00797B17"/>
    <w:rsid w:val="007C5D1C"/>
    <w:rsid w:val="007C6572"/>
    <w:rsid w:val="0083059B"/>
    <w:rsid w:val="0084283A"/>
    <w:rsid w:val="00843AD5"/>
    <w:rsid w:val="00865488"/>
    <w:rsid w:val="00883F90"/>
    <w:rsid w:val="00885789"/>
    <w:rsid w:val="008906C6"/>
    <w:rsid w:val="00895AC1"/>
    <w:rsid w:val="008A4D6C"/>
    <w:rsid w:val="008A5203"/>
    <w:rsid w:val="008B123C"/>
    <w:rsid w:val="008B3749"/>
    <w:rsid w:val="008B61CC"/>
    <w:rsid w:val="008D3D7D"/>
    <w:rsid w:val="008D4A3C"/>
    <w:rsid w:val="009063BD"/>
    <w:rsid w:val="00924441"/>
    <w:rsid w:val="00937269"/>
    <w:rsid w:val="0094090A"/>
    <w:rsid w:val="00947F0F"/>
    <w:rsid w:val="0096347C"/>
    <w:rsid w:val="009667AE"/>
    <w:rsid w:val="00970469"/>
    <w:rsid w:val="00975F0E"/>
    <w:rsid w:val="00983FDC"/>
    <w:rsid w:val="009A042B"/>
    <w:rsid w:val="009A0C6C"/>
    <w:rsid w:val="009A2F82"/>
    <w:rsid w:val="009A3477"/>
    <w:rsid w:val="009A667C"/>
    <w:rsid w:val="009B0498"/>
    <w:rsid w:val="009C4B31"/>
    <w:rsid w:val="009D46F1"/>
    <w:rsid w:val="009F07A6"/>
    <w:rsid w:val="009F1936"/>
    <w:rsid w:val="009F5896"/>
    <w:rsid w:val="00A03B1A"/>
    <w:rsid w:val="00A122B7"/>
    <w:rsid w:val="00A201DD"/>
    <w:rsid w:val="00A21F05"/>
    <w:rsid w:val="00A23AA0"/>
    <w:rsid w:val="00A2478A"/>
    <w:rsid w:val="00A25906"/>
    <w:rsid w:val="00A300C9"/>
    <w:rsid w:val="00A314D7"/>
    <w:rsid w:val="00A325D4"/>
    <w:rsid w:val="00A40C78"/>
    <w:rsid w:val="00A4321C"/>
    <w:rsid w:val="00A44156"/>
    <w:rsid w:val="00A52A2F"/>
    <w:rsid w:val="00A64096"/>
    <w:rsid w:val="00A70670"/>
    <w:rsid w:val="00A82576"/>
    <w:rsid w:val="00A84A9C"/>
    <w:rsid w:val="00A95EF8"/>
    <w:rsid w:val="00AA4918"/>
    <w:rsid w:val="00AB1969"/>
    <w:rsid w:val="00AB2A04"/>
    <w:rsid w:val="00AB3252"/>
    <w:rsid w:val="00AB7DA0"/>
    <w:rsid w:val="00AC2918"/>
    <w:rsid w:val="00AD3BAE"/>
    <w:rsid w:val="00AD7665"/>
    <w:rsid w:val="00AE49B6"/>
    <w:rsid w:val="00AF18D2"/>
    <w:rsid w:val="00B04FFD"/>
    <w:rsid w:val="00B11343"/>
    <w:rsid w:val="00B14BE8"/>
    <w:rsid w:val="00B3472F"/>
    <w:rsid w:val="00B52287"/>
    <w:rsid w:val="00B5588F"/>
    <w:rsid w:val="00B603A1"/>
    <w:rsid w:val="00B77F32"/>
    <w:rsid w:val="00B95AC7"/>
    <w:rsid w:val="00B96D5F"/>
    <w:rsid w:val="00BD503B"/>
    <w:rsid w:val="00BD7502"/>
    <w:rsid w:val="00BD7B69"/>
    <w:rsid w:val="00BE76A9"/>
    <w:rsid w:val="00BF6C2B"/>
    <w:rsid w:val="00C41477"/>
    <w:rsid w:val="00C50F40"/>
    <w:rsid w:val="00C57C9E"/>
    <w:rsid w:val="00C62BF4"/>
    <w:rsid w:val="00C94455"/>
    <w:rsid w:val="00CA0240"/>
    <w:rsid w:val="00CA192B"/>
    <w:rsid w:val="00CA3D14"/>
    <w:rsid w:val="00CA67F8"/>
    <w:rsid w:val="00CB1DBE"/>
    <w:rsid w:val="00CC24BE"/>
    <w:rsid w:val="00CE3762"/>
    <w:rsid w:val="00D168AD"/>
    <w:rsid w:val="00D469D1"/>
    <w:rsid w:val="00D5186E"/>
    <w:rsid w:val="00D5466D"/>
    <w:rsid w:val="00D71D58"/>
    <w:rsid w:val="00D941B1"/>
    <w:rsid w:val="00DA2065"/>
    <w:rsid w:val="00DC3393"/>
    <w:rsid w:val="00DF143F"/>
    <w:rsid w:val="00DF1528"/>
    <w:rsid w:val="00E03E88"/>
    <w:rsid w:val="00E052AB"/>
    <w:rsid w:val="00E062BA"/>
    <w:rsid w:val="00E32503"/>
    <w:rsid w:val="00E361E0"/>
    <w:rsid w:val="00E36356"/>
    <w:rsid w:val="00E375F8"/>
    <w:rsid w:val="00E4485C"/>
    <w:rsid w:val="00E45B68"/>
    <w:rsid w:val="00E5224D"/>
    <w:rsid w:val="00E61CB9"/>
    <w:rsid w:val="00E66C38"/>
    <w:rsid w:val="00E722D3"/>
    <w:rsid w:val="00E84F5D"/>
    <w:rsid w:val="00E851AE"/>
    <w:rsid w:val="00E917CC"/>
    <w:rsid w:val="00EA1628"/>
    <w:rsid w:val="00EA7DB4"/>
    <w:rsid w:val="00EB0345"/>
    <w:rsid w:val="00EB3D9B"/>
    <w:rsid w:val="00EE2DA0"/>
    <w:rsid w:val="00EE5DC4"/>
    <w:rsid w:val="00EE5FBF"/>
    <w:rsid w:val="00EF2C6F"/>
    <w:rsid w:val="00F0079A"/>
    <w:rsid w:val="00F03C83"/>
    <w:rsid w:val="00F146E3"/>
    <w:rsid w:val="00F15FF3"/>
    <w:rsid w:val="00F24561"/>
    <w:rsid w:val="00F339F5"/>
    <w:rsid w:val="00F50A5A"/>
    <w:rsid w:val="00F7166D"/>
    <w:rsid w:val="00F75A04"/>
    <w:rsid w:val="00F878AA"/>
    <w:rsid w:val="00F953B7"/>
    <w:rsid w:val="00FC7845"/>
    <w:rsid w:val="00FD6B66"/>
    <w:rsid w:val="00FE6B59"/>
    <w:rsid w:val="00FE7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2FBDD"/>
  <w15:chartTrackingRefBased/>
  <w15:docId w15:val="{B5412A29-1E96-400C-A3A8-E9D24DF06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9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B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61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61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9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6B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61C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B61CC"/>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83F90"/>
    <w:rPr>
      <w:color w:val="0563C1" w:themeColor="hyperlink"/>
      <w:u w:val="single"/>
    </w:rPr>
  </w:style>
  <w:style w:type="character" w:styleId="UnresolvedMention">
    <w:name w:val="Unresolved Mention"/>
    <w:basedOn w:val="DefaultParagraphFont"/>
    <w:uiPriority w:val="99"/>
    <w:semiHidden/>
    <w:unhideWhenUsed/>
    <w:rsid w:val="00883F90"/>
    <w:rPr>
      <w:color w:val="605E5C"/>
      <w:shd w:val="clear" w:color="auto" w:fill="E1DFDD"/>
    </w:rPr>
  </w:style>
  <w:style w:type="paragraph" w:styleId="BalloonText">
    <w:name w:val="Balloon Text"/>
    <w:basedOn w:val="Normal"/>
    <w:link w:val="BalloonTextChar"/>
    <w:uiPriority w:val="99"/>
    <w:semiHidden/>
    <w:unhideWhenUsed/>
    <w:rsid w:val="00572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8BB"/>
    <w:rPr>
      <w:rFonts w:ascii="Segoe UI" w:hAnsi="Segoe UI" w:cs="Segoe UI"/>
      <w:sz w:val="18"/>
      <w:szCs w:val="18"/>
    </w:rPr>
  </w:style>
  <w:style w:type="table" w:styleId="TableGrid">
    <w:name w:val="Table Grid"/>
    <w:basedOn w:val="TableNormal"/>
    <w:uiPriority w:val="39"/>
    <w:rsid w:val="009A0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0B86"/>
    <w:pPr>
      <w:outlineLvl w:val="9"/>
    </w:pPr>
    <w:rPr>
      <w:lang w:val="en-US"/>
    </w:rPr>
  </w:style>
  <w:style w:type="paragraph" w:styleId="TOC1">
    <w:name w:val="toc 1"/>
    <w:basedOn w:val="Normal"/>
    <w:next w:val="Normal"/>
    <w:autoRedefine/>
    <w:uiPriority w:val="39"/>
    <w:unhideWhenUsed/>
    <w:rsid w:val="00240B86"/>
    <w:pPr>
      <w:spacing w:after="100"/>
    </w:pPr>
  </w:style>
  <w:style w:type="paragraph" w:styleId="TOC2">
    <w:name w:val="toc 2"/>
    <w:basedOn w:val="Normal"/>
    <w:next w:val="Normal"/>
    <w:autoRedefine/>
    <w:uiPriority w:val="39"/>
    <w:unhideWhenUsed/>
    <w:rsid w:val="00240B86"/>
    <w:pPr>
      <w:spacing w:after="100"/>
      <w:ind w:left="220"/>
    </w:pPr>
  </w:style>
  <w:style w:type="paragraph" w:styleId="TOC3">
    <w:name w:val="toc 3"/>
    <w:basedOn w:val="Normal"/>
    <w:next w:val="Normal"/>
    <w:autoRedefine/>
    <w:uiPriority w:val="39"/>
    <w:unhideWhenUsed/>
    <w:rsid w:val="00240B86"/>
    <w:pPr>
      <w:spacing w:after="100"/>
      <w:ind w:left="440"/>
    </w:pPr>
  </w:style>
  <w:style w:type="paragraph" w:styleId="Header">
    <w:name w:val="header"/>
    <w:basedOn w:val="Normal"/>
    <w:link w:val="HeaderChar"/>
    <w:uiPriority w:val="99"/>
    <w:unhideWhenUsed/>
    <w:rsid w:val="00A32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5D4"/>
  </w:style>
  <w:style w:type="paragraph" w:styleId="Footer">
    <w:name w:val="footer"/>
    <w:basedOn w:val="Normal"/>
    <w:link w:val="FooterChar"/>
    <w:uiPriority w:val="99"/>
    <w:unhideWhenUsed/>
    <w:rsid w:val="00A32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5D4"/>
  </w:style>
  <w:style w:type="table" w:styleId="ListTable7Colorful-Accent1">
    <w:name w:val="List Table 7 Colorful Accent 1"/>
    <w:basedOn w:val="TableNormal"/>
    <w:uiPriority w:val="52"/>
    <w:rsid w:val="00C50F40"/>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50F40"/>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50F40"/>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50F40"/>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50F40"/>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C50F4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witter.com/KristinaKolev1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kype.com/en/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com/genovak?fref=pb&amp;hc_location=friends_tab" TargetMode="External"/><Relationship Id="rId5" Type="http://schemas.openxmlformats.org/officeDocument/2006/relationships/footnotes" Target="footnotes.xml"/><Relationship Id="rId15" Type="http://schemas.openxmlformats.org/officeDocument/2006/relationships/hyperlink" Target="https://www.google.com/amp/s/www.wired.com/2013/02/how-facebook-is-changing-science-and-health-care/amp?fbclid=IwAR1_KkvyUBKPlOvqkMhibwoslrOsjLz8XW9XnjdYQr7rJfAMirINRnrWYfc" TargetMode="External"/><Relationship Id="rId10" Type="http://schemas.openxmlformats.org/officeDocument/2006/relationships/hyperlink" Target="https://www.linkedin.com/in/kristina-koleva-602719183/"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82C42-CD33-480D-93BA-2F3286B42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12</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Venelin Kolev</dc:creator>
  <cp:keywords/>
  <dc:description/>
  <cp:lastModifiedBy>Kristina Koleva (1812788)</cp:lastModifiedBy>
  <cp:revision>93</cp:revision>
  <dcterms:created xsi:type="dcterms:W3CDTF">2019-04-06T09:29:00Z</dcterms:created>
  <dcterms:modified xsi:type="dcterms:W3CDTF">2019-04-30T17:00:00Z</dcterms:modified>
</cp:coreProperties>
</file>