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80A18" w:rsidRPr="00835C49" w:rsidRDefault="00980A18" w:rsidP="00835C49">
      <w:pPr>
        <w:spacing w:after="0"/>
        <w:jc w:val="center"/>
        <w:rPr>
          <w:rFonts w:ascii="Arial" w:hAnsi="Arial" w:cs="Arial"/>
          <w:b/>
          <w:szCs w:val="24"/>
        </w:rPr>
      </w:pPr>
    </w:p>
    <w:p w:rsidR="0078132B" w:rsidRPr="00835C49" w:rsidRDefault="0035197A" w:rsidP="00835C49">
      <w:pPr>
        <w:spacing w:after="0"/>
        <w:jc w:val="center"/>
        <w:rPr>
          <w:rFonts w:ascii="Arial" w:hAnsi="Arial" w:cs="Arial"/>
          <w:b/>
          <w:szCs w:val="24"/>
        </w:rPr>
      </w:pPr>
      <w:r w:rsidRPr="00835C49">
        <w:rPr>
          <w:rFonts w:ascii="Arial" w:hAnsi="Arial" w:cs="Arial"/>
          <w:b/>
          <w:szCs w:val="24"/>
        </w:rPr>
        <w:t xml:space="preserve">Program: </w:t>
      </w:r>
      <w:r w:rsidR="00AF2D1B" w:rsidRPr="00835C49">
        <w:rPr>
          <w:rFonts w:ascii="Arial" w:hAnsi="Arial" w:cs="Arial"/>
          <w:b/>
          <w:szCs w:val="24"/>
        </w:rPr>
        <w:t>International Hotel Management</w:t>
      </w:r>
      <w:r w:rsidR="00980A18" w:rsidRPr="00835C49">
        <w:rPr>
          <w:rFonts w:ascii="Arial" w:hAnsi="Arial" w:cs="Arial"/>
          <w:b/>
          <w:szCs w:val="24"/>
        </w:rPr>
        <w:t xml:space="preserve"> </w:t>
      </w:r>
    </w:p>
    <w:p w:rsidR="00AF2D1B" w:rsidRPr="00835C49" w:rsidRDefault="0035197A" w:rsidP="00835C49">
      <w:pPr>
        <w:spacing w:after="0"/>
        <w:jc w:val="center"/>
        <w:rPr>
          <w:rFonts w:ascii="Arial" w:hAnsi="Arial" w:cs="Arial"/>
          <w:b/>
          <w:szCs w:val="24"/>
        </w:rPr>
      </w:pPr>
      <w:r w:rsidRPr="00835C49">
        <w:rPr>
          <w:rFonts w:ascii="Arial" w:hAnsi="Arial" w:cs="Arial"/>
          <w:b/>
          <w:szCs w:val="24"/>
        </w:rPr>
        <w:t>Module: Hospitality and Guest Services</w:t>
      </w:r>
    </w:p>
    <w:p w:rsidR="00AF2D1B" w:rsidRPr="00835C49" w:rsidRDefault="0035197A" w:rsidP="00835C49">
      <w:pPr>
        <w:spacing w:after="0"/>
        <w:jc w:val="center"/>
        <w:rPr>
          <w:rFonts w:ascii="Arial" w:hAnsi="Arial" w:cs="Arial"/>
          <w:b/>
          <w:szCs w:val="24"/>
        </w:rPr>
      </w:pPr>
      <w:r w:rsidRPr="00835C49">
        <w:rPr>
          <w:rFonts w:ascii="Arial" w:hAnsi="Arial" w:cs="Arial"/>
          <w:b/>
          <w:szCs w:val="24"/>
        </w:rPr>
        <w:t>Module Code: BMIH4003</w:t>
      </w:r>
    </w:p>
    <w:p w:rsidR="00AF2D1B" w:rsidRPr="00835C49" w:rsidRDefault="005E753E" w:rsidP="00835C49">
      <w:pPr>
        <w:spacing w:after="0"/>
        <w:jc w:val="center"/>
        <w:rPr>
          <w:rFonts w:ascii="Arial" w:hAnsi="Arial" w:cs="Arial"/>
          <w:b/>
          <w:szCs w:val="24"/>
        </w:rPr>
      </w:pPr>
      <w:r w:rsidRPr="00835C49">
        <w:rPr>
          <w:rFonts w:ascii="Arial" w:hAnsi="Arial" w:cs="Arial"/>
          <w:b/>
          <w:szCs w:val="24"/>
        </w:rPr>
        <w:t xml:space="preserve">Assignment: </w:t>
      </w:r>
      <w:r w:rsidR="0035197A" w:rsidRPr="00835C49">
        <w:rPr>
          <w:rFonts w:ascii="Arial" w:hAnsi="Arial" w:cs="Arial"/>
          <w:b/>
          <w:szCs w:val="24"/>
        </w:rPr>
        <w:t>Hotel standards, reputation management, building and retaining customer loyalty</w:t>
      </w:r>
    </w:p>
    <w:p w:rsidR="008B514B" w:rsidRDefault="0035197A" w:rsidP="00835C49">
      <w:pPr>
        <w:spacing w:after="0"/>
        <w:jc w:val="center"/>
        <w:rPr>
          <w:rFonts w:ascii="Arial" w:hAnsi="Arial" w:cs="Arial"/>
          <w:b/>
          <w:szCs w:val="24"/>
        </w:rPr>
      </w:pPr>
      <w:r w:rsidRPr="00835C49">
        <w:rPr>
          <w:rFonts w:ascii="Arial" w:hAnsi="Arial" w:cs="Arial"/>
          <w:b/>
          <w:szCs w:val="24"/>
        </w:rPr>
        <w:t>[Word Count: 1500]</w:t>
      </w:r>
    </w:p>
    <w:p w:rsidR="009725DF" w:rsidRDefault="009725DF" w:rsidP="00835C49">
      <w:pPr>
        <w:spacing w:after="0"/>
        <w:jc w:val="center"/>
        <w:rPr>
          <w:rFonts w:ascii="Arial" w:hAnsi="Arial" w:cs="Arial"/>
          <w:b/>
          <w:szCs w:val="24"/>
        </w:rPr>
      </w:pPr>
      <w:r>
        <w:rPr>
          <w:rFonts w:ascii="Arial" w:hAnsi="Arial" w:cs="Arial"/>
          <w:b/>
          <w:szCs w:val="24"/>
        </w:rPr>
        <w:t>Student name: Florin Vasilica Mecic</w:t>
      </w:r>
    </w:p>
    <w:p w:rsidR="009725DF" w:rsidRPr="00835C49" w:rsidRDefault="00A611E6" w:rsidP="00835C49">
      <w:pPr>
        <w:spacing w:after="0"/>
        <w:jc w:val="center"/>
        <w:rPr>
          <w:rFonts w:ascii="Arial" w:hAnsi="Arial" w:cs="Arial"/>
          <w:b/>
          <w:szCs w:val="24"/>
        </w:rPr>
      </w:pPr>
      <w:r>
        <w:rPr>
          <w:rFonts w:ascii="Arial" w:hAnsi="Arial" w:cs="Arial"/>
          <w:b/>
          <w:szCs w:val="24"/>
        </w:rPr>
        <w:t xml:space="preserve">Lecturer: Kathryn Flynn </w:t>
      </w:r>
    </w:p>
    <w:p w:rsidR="00AF2D1B" w:rsidRPr="00835C49" w:rsidRDefault="0035197A" w:rsidP="00835C49">
      <w:pPr>
        <w:spacing w:after="0"/>
        <w:jc w:val="left"/>
        <w:rPr>
          <w:rFonts w:ascii="Arial" w:hAnsi="Arial" w:cs="Arial"/>
          <w:b/>
          <w:szCs w:val="24"/>
        </w:rPr>
      </w:pPr>
      <w:r w:rsidRPr="00835C49">
        <w:rPr>
          <w:rFonts w:ascii="Arial" w:hAnsi="Arial" w:cs="Arial"/>
          <w:b/>
          <w:szCs w:val="24"/>
        </w:rPr>
        <w:br w:type="page"/>
      </w:r>
    </w:p>
    <w:p w:rsidR="00662F7F" w:rsidRPr="00835C49" w:rsidRDefault="0035197A" w:rsidP="00835C49">
      <w:pPr>
        <w:pStyle w:val="Titlu1"/>
        <w:rPr>
          <w:rFonts w:ascii="Arial" w:hAnsi="Arial" w:cs="Arial"/>
          <w:szCs w:val="24"/>
        </w:rPr>
      </w:pPr>
      <w:bookmarkStart w:id="0" w:name="_Toc129126265"/>
      <w:r w:rsidRPr="00835C49">
        <w:rPr>
          <w:rFonts w:ascii="Arial" w:hAnsi="Arial" w:cs="Arial"/>
          <w:szCs w:val="24"/>
        </w:rPr>
        <w:t>Executive Summary</w:t>
      </w:r>
      <w:bookmarkEnd w:id="0"/>
      <w:r w:rsidRPr="00835C49">
        <w:rPr>
          <w:rFonts w:ascii="Arial" w:hAnsi="Arial" w:cs="Arial"/>
          <w:szCs w:val="24"/>
        </w:rPr>
        <w:t xml:space="preserve"> </w:t>
      </w:r>
    </w:p>
    <w:p w:rsidR="00E42EC3" w:rsidRPr="00835C49" w:rsidRDefault="0035197A" w:rsidP="00835C49">
      <w:pPr>
        <w:rPr>
          <w:szCs w:val="24"/>
        </w:rPr>
      </w:pPr>
      <w:r w:rsidRPr="00835C49">
        <w:rPr>
          <w:rFonts w:ascii="Arial" w:hAnsi="Arial" w:cs="Arial"/>
          <w:szCs w:val="24"/>
        </w:rPr>
        <w:t>The standard of hotels determines the success of its hospitality industry; hotels must put forth great effort to maintain their excellent names in order to entice travellers to stay at their establishments. For the hotel industry, maintaining loyal customers as visitors is also important. Concerning this, the aim of the report is to focus on hotel standards, reputation management, and customer loyalty. The success of a hotel company in drawing and keeping consumers both offline and online is closely linked to its capacity to maintain a high rate of brand consistency. There are a variety of strategies to enhance the reputation of the business in a current competitive environment. For instance, hotels can strive to gain the trust of their customers by constantly reaching or surpassing their service standards. The hotel can show that it is accessible to its visitors by not keeping any of its features a secret from the public. In addition, to achieve customer loyalty, the hotel industry enthusiastically adopts all technical and commercial developments. As a result, the hotel industry regularly ranks as one of the most innovative and responsive to market changes.</w:t>
      </w:r>
    </w:p>
    <w:p w:rsidR="00662F7F" w:rsidRPr="00835C49" w:rsidRDefault="0035197A" w:rsidP="00835C49">
      <w:pPr>
        <w:spacing w:after="160"/>
        <w:jc w:val="left"/>
        <w:rPr>
          <w:rFonts w:ascii="Arial" w:eastAsiaTheme="majorEastAsia" w:hAnsi="Arial" w:cs="Arial"/>
          <w:b/>
          <w:szCs w:val="24"/>
        </w:rPr>
      </w:pPr>
      <w:r w:rsidRPr="00835C49">
        <w:rPr>
          <w:rFonts w:ascii="Arial" w:hAnsi="Arial" w:cs="Arial"/>
          <w:szCs w:val="24"/>
        </w:rPr>
        <w:br w:type="page"/>
      </w:r>
    </w:p>
    <w:sdt>
      <w:sdtPr>
        <w:rPr>
          <w:rFonts w:ascii="Times New Roman" w:eastAsiaTheme="minorHAnsi" w:hAnsi="Times New Roman" w:cstheme="minorBidi"/>
          <w:color w:val="auto"/>
          <w:sz w:val="24"/>
          <w:szCs w:val="24"/>
        </w:rPr>
        <w:id w:val="-1891111495"/>
        <w:docPartObj>
          <w:docPartGallery w:val="Table of Contents"/>
          <w:docPartUnique/>
        </w:docPartObj>
      </w:sdtPr>
      <w:sdtEndPr>
        <w:rPr>
          <w:b/>
          <w:bCs/>
          <w:noProof/>
        </w:rPr>
      </w:sdtEndPr>
      <w:sdtContent>
        <w:p w:rsidR="00473ABC" w:rsidRPr="00835C49" w:rsidRDefault="0035197A" w:rsidP="00835C49">
          <w:pPr>
            <w:pStyle w:val="Titlucuprins"/>
            <w:spacing w:line="360" w:lineRule="auto"/>
            <w:jc w:val="center"/>
            <w:rPr>
              <w:rFonts w:ascii="Arial" w:hAnsi="Arial" w:cs="Arial"/>
              <w:b/>
              <w:color w:val="auto"/>
              <w:sz w:val="24"/>
              <w:szCs w:val="24"/>
            </w:rPr>
          </w:pPr>
          <w:r w:rsidRPr="00835C49">
            <w:rPr>
              <w:rFonts w:ascii="Arial" w:hAnsi="Arial" w:cs="Arial"/>
              <w:b/>
              <w:color w:val="auto"/>
              <w:sz w:val="24"/>
              <w:szCs w:val="24"/>
            </w:rPr>
            <w:t>Table of Contents</w:t>
          </w:r>
        </w:p>
        <w:p w:rsidR="00473ABC" w:rsidRPr="00835C49" w:rsidRDefault="0035197A" w:rsidP="00835C49">
          <w:pPr>
            <w:pStyle w:val="Cuprins1"/>
            <w:tabs>
              <w:tab w:val="left" w:pos="480"/>
              <w:tab w:val="right" w:leader="dot" w:pos="9350"/>
            </w:tabs>
            <w:rPr>
              <w:rFonts w:asciiTheme="minorHAnsi" w:eastAsiaTheme="minorEastAsia" w:hAnsiTheme="minorHAnsi"/>
              <w:noProof/>
              <w:szCs w:val="24"/>
            </w:rPr>
          </w:pPr>
          <w:r w:rsidRPr="00835C49">
            <w:rPr>
              <w:szCs w:val="24"/>
            </w:rPr>
            <w:fldChar w:fldCharType="begin"/>
          </w:r>
          <w:r w:rsidRPr="00835C49">
            <w:rPr>
              <w:szCs w:val="24"/>
            </w:rPr>
            <w:instrText xml:space="preserve"> TOC \o "1-3" \h \z \u </w:instrText>
          </w:r>
          <w:r w:rsidRPr="00835C49">
            <w:rPr>
              <w:szCs w:val="24"/>
            </w:rPr>
            <w:fldChar w:fldCharType="separate"/>
          </w:r>
          <w:hyperlink w:anchor="_Toc129126265" w:history="1">
            <w:r w:rsidRPr="00835C49">
              <w:rPr>
                <w:rStyle w:val="Hyperlink"/>
                <w:rFonts w:ascii="Arial" w:hAnsi="Arial" w:cs="Arial"/>
                <w:noProof/>
                <w:color w:val="auto"/>
                <w:szCs w:val="24"/>
              </w:rPr>
              <w:t>1</w:t>
            </w:r>
            <w:r w:rsidRPr="00835C49">
              <w:rPr>
                <w:rFonts w:asciiTheme="minorHAnsi" w:eastAsiaTheme="minorEastAsia" w:hAnsiTheme="minorHAnsi"/>
                <w:noProof/>
                <w:szCs w:val="24"/>
              </w:rPr>
              <w:tab/>
            </w:r>
            <w:r w:rsidRPr="00835C49">
              <w:rPr>
                <w:rStyle w:val="Hyperlink"/>
                <w:rFonts w:ascii="Arial" w:hAnsi="Arial" w:cs="Arial"/>
                <w:noProof/>
                <w:color w:val="auto"/>
                <w:szCs w:val="24"/>
              </w:rPr>
              <w:t>Executive Summary</w:t>
            </w:r>
            <w:r w:rsidRPr="00835C49">
              <w:rPr>
                <w:noProof/>
                <w:webHidden/>
                <w:szCs w:val="24"/>
              </w:rPr>
              <w:tab/>
            </w:r>
            <w:r w:rsidRPr="00835C49">
              <w:rPr>
                <w:noProof/>
                <w:webHidden/>
                <w:szCs w:val="24"/>
              </w:rPr>
              <w:fldChar w:fldCharType="begin"/>
            </w:r>
            <w:r w:rsidRPr="00835C49">
              <w:rPr>
                <w:noProof/>
                <w:webHidden/>
                <w:szCs w:val="24"/>
              </w:rPr>
              <w:instrText xml:space="preserve"> PAGEREF _Toc129126265 \h </w:instrText>
            </w:r>
            <w:r w:rsidRPr="00835C49">
              <w:rPr>
                <w:noProof/>
                <w:webHidden/>
                <w:szCs w:val="24"/>
              </w:rPr>
            </w:r>
            <w:r w:rsidRPr="00835C49">
              <w:rPr>
                <w:noProof/>
                <w:webHidden/>
                <w:szCs w:val="24"/>
              </w:rPr>
              <w:fldChar w:fldCharType="separate"/>
            </w:r>
            <w:r w:rsidRPr="00835C49">
              <w:rPr>
                <w:noProof/>
                <w:webHidden/>
                <w:szCs w:val="24"/>
              </w:rPr>
              <w:t>2</w:t>
            </w:r>
            <w:r w:rsidRPr="00835C49">
              <w:rPr>
                <w:noProof/>
                <w:webHidden/>
                <w:szCs w:val="24"/>
              </w:rPr>
              <w:fldChar w:fldCharType="end"/>
            </w:r>
          </w:hyperlink>
        </w:p>
        <w:p w:rsidR="00473ABC" w:rsidRPr="00835C49" w:rsidRDefault="009E57DA" w:rsidP="00835C49">
          <w:pPr>
            <w:pStyle w:val="Cuprins1"/>
            <w:tabs>
              <w:tab w:val="left" w:pos="480"/>
              <w:tab w:val="right" w:leader="dot" w:pos="9350"/>
            </w:tabs>
            <w:rPr>
              <w:rFonts w:asciiTheme="minorHAnsi" w:eastAsiaTheme="minorEastAsia" w:hAnsiTheme="minorHAnsi"/>
              <w:noProof/>
              <w:szCs w:val="24"/>
            </w:rPr>
          </w:pPr>
          <w:hyperlink w:anchor="_Toc129126266" w:history="1">
            <w:r w:rsidR="0035197A" w:rsidRPr="00835C49">
              <w:rPr>
                <w:rStyle w:val="Hyperlink"/>
                <w:rFonts w:ascii="Arial" w:hAnsi="Arial" w:cs="Arial"/>
                <w:noProof/>
                <w:color w:val="auto"/>
                <w:szCs w:val="24"/>
              </w:rPr>
              <w:t>2</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Introduction</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_Toc129126266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4</w:t>
            </w:r>
            <w:r w:rsidR="0035197A" w:rsidRPr="00835C49">
              <w:rPr>
                <w:noProof/>
                <w:webHidden/>
                <w:szCs w:val="24"/>
              </w:rPr>
              <w:fldChar w:fldCharType="end"/>
            </w:r>
          </w:hyperlink>
        </w:p>
        <w:p w:rsidR="00473ABC" w:rsidRPr="00835C49" w:rsidRDefault="009E57DA" w:rsidP="00835C49">
          <w:pPr>
            <w:pStyle w:val="Cuprins1"/>
            <w:tabs>
              <w:tab w:val="left" w:pos="480"/>
              <w:tab w:val="right" w:leader="dot" w:pos="9350"/>
            </w:tabs>
            <w:rPr>
              <w:rFonts w:asciiTheme="minorHAnsi" w:eastAsiaTheme="minorEastAsia" w:hAnsiTheme="minorHAnsi"/>
              <w:noProof/>
              <w:szCs w:val="24"/>
            </w:rPr>
          </w:pPr>
          <w:hyperlink w:anchor="_Toc129126267" w:history="1">
            <w:r w:rsidR="0035197A" w:rsidRPr="00835C49">
              <w:rPr>
                <w:rStyle w:val="Hyperlink"/>
                <w:rFonts w:ascii="Arial" w:hAnsi="Arial" w:cs="Arial"/>
                <w:noProof/>
                <w:color w:val="auto"/>
                <w:szCs w:val="24"/>
              </w:rPr>
              <w:t>3</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Main findings</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_Toc129126267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4</w:t>
            </w:r>
            <w:r w:rsidR="0035197A" w:rsidRPr="00835C49">
              <w:rPr>
                <w:noProof/>
                <w:webHidden/>
                <w:szCs w:val="24"/>
              </w:rPr>
              <w:fldChar w:fldCharType="end"/>
            </w:r>
          </w:hyperlink>
        </w:p>
        <w:p w:rsidR="00473ABC" w:rsidRPr="00835C49" w:rsidRDefault="009E57DA" w:rsidP="00835C49">
          <w:pPr>
            <w:pStyle w:val="Cuprins2"/>
            <w:tabs>
              <w:tab w:val="left" w:pos="880"/>
              <w:tab w:val="right" w:leader="dot" w:pos="9350"/>
            </w:tabs>
            <w:rPr>
              <w:rFonts w:asciiTheme="minorHAnsi" w:eastAsiaTheme="minorEastAsia" w:hAnsiTheme="minorHAnsi"/>
              <w:noProof/>
              <w:szCs w:val="24"/>
            </w:rPr>
          </w:pPr>
          <w:hyperlink w:anchor="_Toc129126268" w:history="1">
            <w:r w:rsidR="0035197A" w:rsidRPr="00835C49">
              <w:rPr>
                <w:rStyle w:val="Hyperlink"/>
                <w:rFonts w:ascii="Arial" w:hAnsi="Arial" w:cs="Arial"/>
                <w:noProof/>
                <w:color w:val="auto"/>
                <w:szCs w:val="24"/>
              </w:rPr>
              <w:t>3.1</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Brand Consistency Standards</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_Toc129126268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4</w:t>
            </w:r>
            <w:r w:rsidR="0035197A" w:rsidRPr="00835C49">
              <w:rPr>
                <w:noProof/>
                <w:webHidden/>
                <w:szCs w:val="24"/>
              </w:rPr>
              <w:fldChar w:fldCharType="end"/>
            </w:r>
          </w:hyperlink>
        </w:p>
        <w:p w:rsidR="00473ABC" w:rsidRPr="00835C49" w:rsidRDefault="009E57DA" w:rsidP="00835C49">
          <w:pPr>
            <w:pStyle w:val="Cuprins2"/>
            <w:tabs>
              <w:tab w:val="left" w:pos="880"/>
              <w:tab w:val="right" w:leader="dot" w:pos="9350"/>
            </w:tabs>
            <w:rPr>
              <w:rFonts w:asciiTheme="minorHAnsi" w:eastAsiaTheme="minorEastAsia" w:hAnsiTheme="minorHAnsi"/>
              <w:noProof/>
              <w:szCs w:val="24"/>
            </w:rPr>
          </w:pPr>
          <w:hyperlink w:anchor="_Toc129126269" w:history="1">
            <w:r w:rsidR="0035197A" w:rsidRPr="00835C49">
              <w:rPr>
                <w:rStyle w:val="Hyperlink"/>
                <w:rFonts w:ascii="Arial" w:hAnsi="Arial" w:cs="Arial"/>
                <w:noProof/>
                <w:color w:val="auto"/>
                <w:szCs w:val="24"/>
              </w:rPr>
              <w:t>3.2</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Reputation Management</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_Toc129126269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5</w:t>
            </w:r>
            <w:r w:rsidR="0035197A" w:rsidRPr="00835C49">
              <w:rPr>
                <w:noProof/>
                <w:webHidden/>
                <w:szCs w:val="24"/>
              </w:rPr>
              <w:fldChar w:fldCharType="end"/>
            </w:r>
          </w:hyperlink>
        </w:p>
        <w:p w:rsidR="00473ABC" w:rsidRPr="00835C49" w:rsidRDefault="009E57DA" w:rsidP="00835C49">
          <w:pPr>
            <w:pStyle w:val="Cuprins2"/>
            <w:tabs>
              <w:tab w:val="left" w:pos="880"/>
              <w:tab w:val="right" w:leader="dot" w:pos="9350"/>
            </w:tabs>
            <w:rPr>
              <w:rFonts w:asciiTheme="minorHAnsi" w:eastAsiaTheme="minorEastAsia" w:hAnsiTheme="minorHAnsi"/>
              <w:noProof/>
              <w:szCs w:val="24"/>
            </w:rPr>
          </w:pPr>
          <w:hyperlink w:anchor="_Toc129126270" w:history="1">
            <w:r w:rsidR="0035197A" w:rsidRPr="00835C49">
              <w:rPr>
                <w:rStyle w:val="Hyperlink"/>
                <w:rFonts w:ascii="Arial" w:hAnsi="Arial" w:cs="Arial"/>
                <w:noProof/>
                <w:color w:val="auto"/>
                <w:szCs w:val="24"/>
              </w:rPr>
              <w:t>3.3</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Customer Loyalty</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_Toc129126270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6</w:t>
            </w:r>
            <w:r w:rsidR="0035197A" w:rsidRPr="00835C49">
              <w:rPr>
                <w:noProof/>
                <w:webHidden/>
                <w:szCs w:val="24"/>
              </w:rPr>
              <w:fldChar w:fldCharType="end"/>
            </w:r>
          </w:hyperlink>
        </w:p>
        <w:p w:rsidR="00473ABC" w:rsidRPr="00835C49" w:rsidRDefault="009E57DA" w:rsidP="00835C49">
          <w:pPr>
            <w:pStyle w:val="Cuprins1"/>
            <w:tabs>
              <w:tab w:val="left" w:pos="480"/>
              <w:tab w:val="right" w:leader="dot" w:pos="9350"/>
            </w:tabs>
            <w:rPr>
              <w:rFonts w:asciiTheme="minorHAnsi" w:eastAsiaTheme="minorEastAsia" w:hAnsiTheme="minorHAnsi"/>
              <w:noProof/>
              <w:szCs w:val="24"/>
            </w:rPr>
          </w:pPr>
          <w:hyperlink w:anchor="_Toc129126271" w:history="1">
            <w:r w:rsidR="0035197A" w:rsidRPr="00835C49">
              <w:rPr>
                <w:rStyle w:val="Hyperlink"/>
                <w:rFonts w:ascii="Arial" w:hAnsi="Arial" w:cs="Arial"/>
                <w:noProof/>
                <w:color w:val="auto"/>
                <w:szCs w:val="24"/>
              </w:rPr>
              <w:t>4</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Conclusion</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_Toc129126271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7</w:t>
            </w:r>
            <w:r w:rsidR="0035197A" w:rsidRPr="00835C49">
              <w:rPr>
                <w:noProof/>
                <w:webHidden/>
                <w:szCs w:val="24"/>
              </w:rPr>
              <w:fldChar w:fldCharType="end"/>
            </w:r>
          </w:hyperlink>
        </w:p>
        <w:p w:rsidR="00473ABC" w:rsidRPr="00835C49" w:rsidRDefault="009E57DA" w:rsidP="00835C49">
          <w:pPr>
            <w:pStyle w:val="Cuprins1"/>
            <w:tabs>
              <w:tab w:val="left" w:pos="480"/>
              <w:tab w:val="right" w:leader="dot" w:pos="9350"/>
            </w:tabs>
            <w:rPr>
              <w:rFonts w:asciiTheme="minorHAnsi" w:eastAsiaTheme="minorEastAsia" w:hAnsiTheme="minorHAnsi"/>
              <w:noProof/>
              <w:szCs w:val="24"/>
            </w:rPr>
          </w:pPr>
          <w:hyperlink w:anchor="_Toc129126272" w:history="1">
            <w:r w:rsidR="0035197A" w:rsidRPr="00835C49">
              <w:rPr>
                <w:rStyle w:val="Hyperlink"/>
                <w:rFonts w:ascii="Arial" w:hAnsi="Arial" w:cs="Arial"/>
                <w:noProof/>
                <w:color w:val="auto"/>
                <w:szCs w:val="24"/>
              </w:rPr>
              <w:t>5</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Recommendations</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_Toc129126272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7</w:t>
            </w:r>
            <w:r w:rsidR="0035197A" w:rsidRPr="00835C49">
              <w:rPr>
                <w:noProof/>
                <w:webHidden/>
                <w:szCs w:val="24"/>
              </w:rPr>
              <w:fldChar w:fldCharType="end"/>
            </w:r>
          </w:hyperlink>
        </w:p>
        <w:p w:rsidR="00473ABC" w:rsidRPr="00835C49" w:rsidRDefault="009E57DA" w:rsidP="00835C49">
          <w:pPr>
            <w:pStyle w:val="Cuprins1"/>
            <w:tabs>
              <w:tab w:val="left" w:pos="480"/>
              <w:tab w:val="right" w:leader="dot" w:pos="9350"/>
            </w:tabs>
            <w:rPr>
              <w:rFonts w:asciiTheme="minorHAnsi" w:eastAsiaTheme="minorEastAsia" w:hAnsiTheme="minorHAnsi"/>
              <w:noProof/>
              <w:szCs w:val="24"/>
            </w:rPr>
          </w:pPr>
          <w:hyperlink w:anchor="_Toc129126273" w:history="1">
            <w:r w:rsidR="0035197A" w:rsidRPr="00835C49">
              <w:rPr>
                <w:rStyle w:val="Hyperlink"/>
                <w:rFonts w:ascii="Arial" w:hAnsi="Arial" w:cs="Arial"/>
                <w:noProof/>
                <w:color w:val="auto"/>
                <w:szCs w:val="24"/>
              </w:rPr>
              <w:t>6</w:t>
            </w:r>
            <w:r w:rsidR="0035197A" w:rsidRPr="00835C49">
              <w:rPr>
                <w:rFonts w:asciiTheme="minorHAnsi" w:eastAsiaTheme="minorEastAsia" w:hAnsiTheme="minorHAnsi"/>
                <w:noProof/>
                <w:szCs w:val="24"/>
              </w:rPr>
              <w:tab/>
            </w:r>
            <w:r w:rsidR="0035197A" w:rsidRPr="00835C49">
              <w:rPr>
                <w:rStyle w:val="Hyperlink"/>
                <w:rFonts w:ascii="Arial" w:hAnsi="Arial" w:cs="Arial"/>
                <w:noProof/>
                <w:color w:val="auto"/>
                <w:szCs w:val="24"/>
              </w:rPr>
              <w:t>References</w:t>
            </w:r>
            <w:r w:rsidR="0035197A" w:rsidRPr="00835C49">
              <w:rPr>
                <w:noProof/>
                <w:webHidden/>
                <w:szCs w:val="24"/>
              </w:rPr>
              <w:tab/>
            </w:r>
            <w:r w:rsidR="0035197A" w:rsidRPr="00835C49">
              <w:rPr>
                <w:noProof/>
                <w:webHidden/>
                <w:szCs w:val="24"/>
              </w:rPr>
              <w:fldChar w:fldCharType="begin"/>
            </w:r>
            <w:r w:rsidR="0035197A" w:rsidRPr="00835C49">
              <w:rPr>
                <w:noProof/>
                <w:webHidden/>
                <w:szCs w:val="24"/>
              </w:rPr>
              <w:instrText xml:space="preserve"> PAGEREF _Toc129126273 \h </w:instrText>
            </w:r>
            <w:r w:rsidR="0035197A" w:rsidRPr="00835C49">
              <w:rPr>
                <w:noProof/>
                <w:webHidden/>
                <w:szCs w:val="24"/>
              </w:rPr>
            </w:r>
            <w:r w:rsidR="0035197A" w:rsidRPr="00835C49">
              <w:rPr>
                <w:noProof/>
                <w:webHidden/>
                <w:szCs w:val="24"/>
              </w:rPr>
              <w:fldChar w:fldCharType="separate"/>
            </w:r>
            <w:r w:rsidR="0035197A" w:rsidRPr="00835C49">
              <w:rPr>
                <w:noProof/>
                <w:webHidden/>
                <w:szCs w:val="24"/>
              </w:rPr>
              <w:t>9</w:t>
            </w:r>
            <w:r w:rsidR="0035197A" w:rsidRPr="00835C49">
              <w:rPr>
                <w:noProof/>
                <w:webHidden/>
                <w:szCs w:val="24"/>
              </w:rPr>
              <w:fldChar w:fldCharType="end"/>
            </w:r>
          </w:hyperlink>
        </w:p>
        <w:p w:rsidR="00473ABC" w:rsidRPr="00835C49" w:rsidRDefault="0035197A" w:rsidP="00835C49">
          <w:pPr>
            <w:rPr>
              <w:szCs w:val="24"/>
            </w:rPr>
          </w:pPr>
          <w:r w:rsidRPr="00835C49">
            <w:rPr>
              <w:b/>
              <w:bCs/>
              <w:noProof/>
              <w:szCs w:val="24"/>
            </w:rPr>
            <w:fldChar w:fldCharType="end"/>
          </w:r>
        </w:p>
      </w:sdtContent>
    </w:sdt>
    <w:p w:rsidR="00E06604" w:rsidRPr="00835C49" w:rsidRDefault="00E06604" w:rsidP="00835C49">
      <w:pPr>
        <w:rPr>
          <w:szCs w:val="24"/>
        </w:rPr>
      </w:pPr>
    </w:p>
    <w:p w:rsidR="00AF2D1B" w:rsidRPr="00835C49" w:rsidRDefault="0035197A" w:rsidP="00835C49">
      <w:pPr>
        <w:spacing w:after="160"/>
        <w:jc w:val="left"/>
        <w:rPr>
          <w:rFonts w:ascii="Arial" w:eastAsiaTheme="majorEastAsia" w:hAnsi="Arial" w:cs="Arial"/>
          <w:b/>
          <w:szCs w:val="24"/>
        </w:rPr>
      </w:pPr>
      <w:r w:rsidRPr="00835C49">
        <w:rPr>
          <w:rFonts w:ascii="Arial" w:hAnsi="Arial" w:cs="Arial"/>
          <w:szCs w:val="24"/>
        </w:rPr>
        <w:br w:type="page"/>
      </w:r>
    </w:p>
    <w:p w:rsidR="00AF2D1B" w:rsidRPr="00835C49" w:rsidRDefault="0035197A" w:rsidP="00835C49">
      <w:pPr>
        <w:pStyle w:val="Titlu1"/>
        <w:rPr>
          <w:rFonts w:ascii="Arial" w:hAnsi="Arial" w:cs="Arial"/>
          <w:szCs w:val="24"/>
        </w:rPr>
      </w:pPr>
      <w:bookmarkStart w:id="1" w:name="_Toc129126266"/>
      <w:r w:rsidRPr="00835C49">
        <w:rPr>
          <w:rFonts w:ascii="Arial" w:hAnsi="Arial" w:cs="Arial"/>
          <w:szCs w:val="24"/>
        </w:rPr>
        <w:t>Introduction</w:t>
      </w:r>
      <w:bookmarkEnd w:id="1"/>
      <w:r w:rsidRPr="00835C49">
        <w:rPr>
          <w:rFonts w:ascii="Arial" w:hAnsi="Arial" w:cs="Arial"/>
          <w:szCs w:val="24"/>
        </w:rPr>
        <w:t xml:space="preserve"> </w:t>
      </w:r>
    </w:p>
    <w:p w:rsidR="00B71B26" w:rsidRPr="00835C49" w:rsidRDefault="0035197A" w:rsidP="00835C49">
      <w:pPr>
        <w:rPr>
          <w:rFonts w:ascii="Arial" w:hAnsi="Arial" w:cs="Arial"/>
          <w:szCs w:val="24"/>
        </w:rPr>
      </w:pPr>
      <w:r w:rsidRPr="00835C49">
        <w:rPr>
          <w:rFonts w:ascii="Arial" w:hAnsi="Arial" w:cs="Arial"/>
          <w:szCs w:val="24"/>
        </w:rPr>
        <w:t xml:space="preserve">In today's world, hotels are expected to follow the latest trends to keep operations </w:t>
      </w:r>
      <w:r w:rsidR="004B774D" w:rsidRPr="00835C49">
        <w:rPr>
          <w:rFonts w:ascii="Arial" w:hAnsi="Arial" w:cs="Arial"/>
          <w:szCs w:val="24"/>
        </w:rPr>
        <w:t xml:space="preserve">competitive. </w:t>
      </w:r>
      <w:r w:rsidRPr="00835C49">
        <w:rPr>
          <w:rFonts w:ascii="Arial" w:hAnsi="Arial" w:cs="Arial"/>
          <w:szCs w:val="24"/>
        </w:rPr>
        <w:t>The standard of hotels determines the success of its hospitality industry; hotels must put forth great effort to maintain their excellent names in order to entice travellers to stay at their establishments. For the hotel industry, maintaining loyal customers as visitors is also important.</w:t>
      </w:r>
      <w:r w:rsidR="004B774D" w:rsidRPr="00835C49">
        <w:rPr>
          <w:rFonts w:ascii="Arial" w:hAnsi="Arial" w:cs="Arial"/>
          <w:szCs w:val="24"/>
        </w:rPr>
        <w:t xml:space="preserve"> Concerning this, t</w:t>
      </w:r>
      <w:r w:rsidR="00F619D4" w:rsidRPr="00835C49">
        <w:rPr>
          <w:rFonts w:ascii="Arial" w:hAnsi="Arial" w:cs="Arial"/>
          <w:szCs w:val="24"/>
        </w:rPr>
        <w:t xml:space="preserve">he aim of the report is to </w:t>
      </w:r>
      <w:r w:rsidR="00750D75" w:rsidRPr="00835C49">
        <w:rPr>
          <w:rFonts w:ascii="Arial" w:hAnsi="Arial" w:cs="Arial"/>
          <w:szCs w:val="24"/>
        </w:rPr>
        <w:t xml:space="preserve">focus on </w:t>
      </w:r>
      <w:r w:rsidR="004101C2" w:rsidRPr="00835C49">
        <w:rPr>
          <w:rFonts w:ascii="Arial" w:hAnsi="Arial" w:cs="Arial"/>
          <w:szCs w:val="24"/>
        </w:rPr>
        <w:t xml:space="preserve">hotel standards, reputation management, and customer loyalty. For this purpose, </w:t>
      </w:r>
      <w:r w:rsidR="00417CC5" w:rsidRPr="00835C49">
        <w:rPr>
          <w:rFonts w:ascii="Arial" w:hAnsi="Arial" w:cs="Arial"/>
          <w:szCs w:val="24"/>
        </w:rPr>
        <w:t xml:space="preserve">the report will shed light on </w:t>
      </w:r>
      <w:r w:rsidR="00037431" w:rsidRPr="00835C49">
        <w:rPr>
          <w:rFonts w:ascii="Arial" w:hAnsi="Arial" w:cs="Arial"/>
          <w:szCs w:val="24"/>
        </w:rPr>
        <w:t xml:space="preserve">the importance of brand consistency standards and effective guest reviews management. </w:t>
      </w:r>
      <w:r w:rsidR="00354970" w:rsidRPr="00835C49">
        <w:rPr>
          <w:rFonts w:ascii="Arial" w:hAnsi="Arial" w:cs="Arial"/>
          <w:szCs w:val="24"/>
        </w:rPr>
        <w:t xml:space="preserve">Also, the ways by which hotels build and retain customer loyalty will be discussed in the report. </w:t>
      </w:r>
    </w:p>
    <w:p w:rsidR="00AF2D1B" w:rsidRPr="00835C49" w:rsidRDefault="0035197A" w:rsidP="00835C49">
      <w:pPr>
        <w:pStyle w:val="Titlu1"/>
        <w:rPr>
          <w:rFonts w:ascii="Arial" w:hAnsi="Arial" w:cs="Arial"/>
          <w:szCs w:val="24"/>
        </w:rPr>
      </w:pPr>
      <w:bookmarkStart w:id="2" w:name="_Toc129126267"/>
      <w:r w:rsidRPr="00835C49">
        <w:rPr>
          <w:rFonts w:ascii="Arial" w:hAnsi="Arial" w:cs="Arial"/>
          <w:szCs w:val="24"/>
        </w:rPr>
        <w:t>Main findings</w:t>
      </w:r>
      <w:bookmarkEnd w:id="2"/>
    </w:p>
    <w:p w:rsidR="00AF2D1B" w:rsidRPr="00835C49" w:rsidRDefault="0035197A" w:rsidP="00835C49">
      <w:pPr>
        <w:pStyle w:val="Titlu2"/>
        <w:rPr>
          <w:rFonts w:ascii="Arial" w:hAnsi="Arial" w:cs="Arial"/>
          <w:szCs w:val="24"/>
        </w:rPr>
      </w:pPr>
      <w:bookmarkStart w:id="3" w:name="_Toc129126268"/>
      <w:r w:rsidRPr="00835C49">
        <w:rPr>
          <w:rFonts w:ascii="Arial" w:hAnsi="Arial" w:cs="Arial"/>
          <w:szCs w:val="24"/>
        </w:rPr>
        <w:t xml:space="preserve">Brand </w:t>
      </w:r>
      <w:r w:rsidR="00EA7A0B" w:rsidRPr="00835C49">
        <w:rPr>
          <w:rFonts w:ascii="Arial" w:hAnsi="Arial" w:cs="Arial"/>
          <w:szCs w:val="24"/>
        </w:rPr>
        <w:t xml:space="preserve">Consistency </w:t>
      </w:r>
      <w:r w:rsidRPr="00835C49">
        <w:rPr>
          <w:rFonts w:ascii="Arial" w:hAnsi="Arial" w:cs="Arial"/>
          <w:szCs w:val="24"/>
        </w:rPr>
        <w:t>Standards</w:t>
      </w:r>
      <w:bookmarkEnd w:id="3"/>
    </w:p>
    <w:p w:rsidR="0035197A" w:rsidRDefault="0035197A" w:rsidP="00835C49">
      <w:pPr>
        <w:rPr>
          <w:rFonts w:ascii="Arial" w:hAnsi="Arial" w:cs="Arial"/>
          <w:szCs w:val="24"/>
        </w:rPr>
      </w:pPr>
      <w:r w:rsidRPr="00835C49">
        <w:rPr>
          <w:rFonts w:ascii="Arial" w:hAnsi="Arial" w:cs="Arial"/>
          <w:szCs w:val="24"/>
        </w:rPr>
        <w:t xml:space="preserve">Brand consistency refers to the </w:t>
      </w:r>
      <w:r w:rsidR="00A17BFD" w:rsidRPr="00835C49">
        <w:rPr>
          <w:rFonts w:ascii="Arial" w:hAnsi="Arial" w:cs="Arial"/>
          <w:szCs w:val="24"/>
        </w:rPr>
        <w:t>tactic by which a product or service is offered to customers.</w:t>
      </w:r>
      <w:r w:rsidRPr="00835C49">
        <w:rPr>
          <w:rFonts w:ascii="Arial" w:hAnsi="Arial" w:cs="Arial"/>
          <w:szCs w:val="24"/>
        </w:rPr>
        <w:t xml:space="preserve"> </w:t>
      </w:r>
      <w:r w:rsidR="00A17BFD" w:rsidRPr="00835C49">
        <w:rPr>
          <w:rFonts w:ascii="Arial" w:hAnsi="Arial" w:cs="Arial"/>
          <w:szCs w:val="24"/>
        </w:rPr>
        <w:t>B</w:t>
      </w:r>
      <w:r w:rsidRPr="00835C49">
        <w:rPr>
          <w:rFonts w:ascii="Arial" w:hAnsi="Arial" w:cs="Arial"/>
          <w:szCs w:val="24"/>
        </w:rPr>
        <w:t>rand standards serve as the benchmark by which customers judge the calibre of the products and services they receive from a brand</w:t>
      </w:r>
      <w:r w:rsidR="007A1AD7" w:rsidRPr="00835C49">
        <w:rPr>
          <w:rFonts w:ascii="Arial" w:hAnsi="Arial" w:cs="Arial"/>
          <w:szCs w:val="24"/>
        </w:rPr>
        <w:t xml:space="preserve"> (</w:t>
      </w:r>
      <w:r w:rsidR="007A1AD7" w:rsidRPr="00835C49">
        <w:rPr>
          <w:rFonts w:ascii="Arial" w:hAnsi="Arial" w:cs="Arial"/>
          <w:szCs w:val="24"/>
          <w:shd w:val="clear" w:color="auto" w:fill="FFFFFF"/>
        </w:rPr>
        <w:t>Sarker et al., 2021)</w:t>
      </w:r>
      <w:r w:rsidRPr="00835C49">
        <w:rPr>
          <w:rFonts w:ascii="Arial" w:hAnsi="Arial" w:cs="Arial"/>
          <w:szCs w:val="24"/>
        </w:rPr>
        <w:t>. The hotels are able to collaborate successfully and support the efforts</w:t>
      </w:r>
      <w:r w:rsidR="007B4062" w:rsidRPr="00835C49">
        <w:rPr>
          <w:rFonts w:ascii="Arial" w:hAnsi="Arial" w:cs="Arial"/>
          <w:szCs w:val="24"/>
        </w:rPr>
        <w:t xml:space="preserve"> of the hotel</w:t>
      </w:r>
      <w:r w:rsidRPr="00835C49">
        <w:rPr>
          <w:rFonts w:ascii="Arial" w:hAnsi="Arial" w:cs="Arial"/>
          <w:szCs w:val="24"/>
        </w:rPr>
        <w:t xml:space="preserve"> to enhance its image and client devotion by abiding by the standards</w:t>
      </w:r>
      <w:r w:rsidR="007B4062" w:rsidRPr="00835C49">
        <w:rPr>
          <w:rFonts w:ascii="Arial" w:hAnsi="Arial" w:cs="Arial"/>
          <w:szCs w:val="24"/>
        </w:rPr>
        <w:t xml:space="preserve"> of the brand</w:t>
      </w:r>
      <w:r w:rsidRPr="00835C49">
        <w:rPr>
          <w:rFonts w:ascii="Arial" w:hAnsi="Arial" w:cs="Arial"/>
          <w:szCs w:val="24"/>
        </w:rPr>
        <w:t>. The success of a hotel company in drawing and keeping consumers both offline and online is closely linked to its capacity to maintain a high rate of brand consistency. Delivering the experience that visitors expect when making reservations requires consistency with the brand</w:t>
      </w:r>
      <w:r w:rsidR="006A0996" w:rsidRPr="00835C49">
        <w:rPr>
          <w:rFonts w:ascii="Arial" w:hAnsi="Arial" w:cs="Arial"/>
          <w:szCs w:val="24"/>
        </w:rPr>
        <w:t xml:space="preserve"> (</w:t>
      </w:r>
      <w:r w:rsidR="006A0996" w:rsidRPr="00835C49">
        <w:rPr>
          <w:rFonts w:ascii="Arial" w:hAnsi="Arial" w:cs="Arial"/>
          <w:szCs w:val="24"/>
          <w:shd w:val="clear" w:color="auto" w:fill="FFFFFF"/>
        </w:rPr>
        <w:t>Torres et al., 2021)</w:t>
      </w:r>
      <w:r w:rsidRPr="00835C49">
        <w:rPr>
          <w:rFonts w:ascii="Arial" w:hAnsi="Arial" w:cs="Arial"/>
          <w:szCs w:val="24"/>
        </w:rPr>
        <w:t xml:space="preserve">. </w:t>
      </w:r>
      <w:r w:rsidR="007B4062" w:rsidRPr="00835C49">
        <w:rPr>
          <w:rFonts w:ascii="Arial" w:hAnsi="Arial" w:cs="Arial"/>
          <w:szCs w:val="24"/>
        </w:rPr>
        <w:t xml:space="preserve">In general, the hotel follows ISO standard, </w:t>
      </w:r>
      <w:r w:rsidR="0077651D" w:rsidRPr="00835C49">
        <w:rPr>
          <w:rFonts w:ascii="Arial" w:hAnsi="Arial" w:cs="Arial"/>
          <w:szCs w:val="24"/>
        </w:rPr>
        <w:t>whic</w:t>
      </w:r>
      <w:r w:rsidR="00243E9C" w:rsidRPr="00835C49">
        <w:rPr>
          <w:rFonts w:ascii="Arial" w:hAnsi="Arial" w:cs="Arial"/>
          <w:szCs w:val="24"/>
        </w:rPr>
        <w:t xml:space="preserve">h depends on the size and nature of the hotel. </w:t>
      </w:r>
      <w:r w:rsidR="00A12AFE" w:rsidRPr="00835C49">
        <w:rPr>
          <w:rFonts w:ascii="Arial" w:hAnsi="Arial" w:cs="Arial"/>
          <w:szCs w:val="24"/>
        </w:rPr>
        <w:t>According to</w:t>
      </w:r>
      <w:r w:rsidR="00D10BF8" w:rsidRPr="00835C49">
        <w:rPr>
          <w:rFonts w:ascii="Arial" w:hAnsi="Arial" w:cs="Arial"/>
          <w:szCs w:val="24"/>
        </w:rPr>
        <w:t xml:space="preserve"> </w:t>
      </w:r>
      <w:r w:rsidR="00D10BF8" w:rsidRPr="00835C49">
        <w:rPr>
          <w:rFonts w:ascii="Arial" w:hAnsi="Arial" w:cs="Arial"/>
          <w:szCs w:val="24"/>
          <w:shd w:val="clear" w:color="auto" w:fill="FFFFFF"/>
        </w:rPr>
        <w:t>Alcaide et al. (2021</w:t>
      </w:r>
      <w:r w:rsidR="00A12AFE" w:rsidRPr="00835C49">
        <w:rPr>
          <w:rFonts w:ascii="Arial" w:hAnsi="Arial" w:cs="Arial"/>
          <w:szCs w:val="24"/>
        </w:rPr>
        <w:t>), h</w:t>
      </w:r>
      <w:r w:rsidRPr="00835C49">
        <w:rPr>
          <w:rFonts w:ascii="Arial" w:hAnsi="Arial" w:cs="Arial"/>
          <w:szCs w:val="24"/>
        </w:rPr>
        <w:t>otels frequently employ cutting-edge technology and offer world-class service in an effort to uphold and enhance their reputations in the hospitality industry. Additionally, the hotel constantly offers its employees new training chances that either broaden their skill sets or prepare them to use cutting-edge technology throughout the property. The industry as a whole has its own standards, though they differ from hotel to hotel and from the most modest lodging to the most luxurious retreat. The different facilities at the motel are all of varying grades.</w:t>
      </w:r>
      <w:r w:rsidR="007B14A0" w:rsidRPr="00835C49">
        <w:rPr>
          <w:rFonts w:ascii="Arial" w:hAnsi="Arial" w:cs="Arial"/>
          <w:szCs w:val="24"/>
        </w:rPr>
        <w:t xml:space="preserve"> </w:t>
      </w:r>
    </w:p>
    <w:p w:rsidR="00BF68D5" w:rsidRPr="00835C49" w:rsidRDefault="007B14A0" w:rsidP="00835C49">
      <w:pPr>
        <w:rPr>
          <w:rFonts w:ascii="Arial" w:hAnsi="Arial" w:cs="Arial"/>
          <w:szCs w:val="24"/>
        </w:rPr>
      </w:pPr>
      <w:r w:rsidRPr="00835C49">
        <w:rPr>
          <w:rFonts w:ascii="Arial" w:hAnsi="Arial" w:cs="Arial"/>
          <w:szCs w:val="24"/>
        </w:rPr>
        <w:t xml:space="preserve">The ISO standard followed by Marriott </w:t>
      </w:r>
      <w:r w:rsidR="00D1090A" w:rsidRPr="00835C49">
        <w:rPr>
          <w:rFonts w:ascii="Arial" w:hAnsi="Arial" w:cs="Arial"/>
          <w:szCs w:val="24"/>
        </w:rPr>
        <w:t>is ISO 50001</w:t>
      </w:r>
      <w:r w:rsidR="00A21E64" w:rsidRPr="00835C49">
        <w:rPr>
          <w:rFonts w:ascii="Arial" w:hAnsi="Arial" w:cs="Arial"/>
          <w:szCs w:val="24"/>
        </w:rPr>
        <w:t xml:space="preserve"> (Liu et al., 2019)</w:t>
      </w:r>
      <w:r w:rsidR="00D1090A" w:rsidRPr="00835C49">
        <w:rPr>
          <w:rFonts w:ascii="Arial" w:hAnsi="Arial" w:cs="Arial"/>
          <w:szCs w:val="24"/>
        </w:rPr>
        <w:t xml:space="preserve">. </w:t>
      </w:r>
      <w:r w:rsidR="0035197A" w:rsidRPr="00835C49">
        <w:rPr>
          <w:rFonts w:ascii="Arial" w:hAnsi="Arial" w:cs="Arial"/>
          <w:szCs w:val="24"/>
        </w:rPr>
        <w:t>After DEKRA Accreditation evaluated the JW Marriott energy management system, it was given an ISO 50001 certification.</w:t>
      </w:r>
      <w:r w:rsidR="00655476" w:rsidRPr="00835C49">
        <w:rPr>
          <w:rFonts w:ascii="Arial" w:hAnsi="Arial" w:cs="Arial"/>
          <w:szCs w:val="24"/>
        </w:rPr>
        <w:t xml:space="preserve"> A</w:t>
      </w:r>
      <w:r w:rsidR="0035197A" w:rsidRPr="00835C49">
        <w:rPr>
          <w:rFonts w:ascii="Arial" w:hAnsi="Arial" w:cs="Arial"/>
          <w:szCs w:val="24"/>
        </w:rPr>
        <w:t>ccording</w:t>
      </w:r>
      <w:r w:rsidR="00655476" w:rsidRPr="00835C49">
        <w:rPr>
          <w:rFonts w:ascii="Arial" w:hAnsi="Arial" w:cs="Arial"/>
          <w:szCs w:val="24"/>
        </w:rPr>
        <w:t xml:space="preserve">ly, Marriott </w:t>
      </w:r>
      <w:r w:rsidR="0035197A" w:rsidRPr="00835C49">
        <w:rPr>
          <w:rFonts w:ascii="Arial" w:hAnsi="Arial" w:cs="Arial"/>
          <w:szCs w:val="24"/>
        </w:rPr>
        <w:t xml:space="preserve">has implemented an energy management system and improved its regulated energy performance in contrast to its baseline. </w:t>
      </w:r>
      <w:r w:rsidR="00692042" w:rsidRPr="00835C49">
        <w:rPr>
          <w:rFonts w:ascii="Arial" w:hAnsi="Arial" w:cs="Arial"/>
          <w:szCs w:val="24"/>
        </w:rPr>
        <w:t xml:space="preserve">While adopting </w:t>
      </w:r>
      <w:r w:rsidR="0035197A" w:rsidRPr="00835C49">
        <w:rPr>
          <w:rFonts w:ascii="Arial" w:hAnsi="Arial" w:cs="Arial"/>
          <w:szCs w:val="24"/>
        </w:rPr>
        <w:t>ISO 50001</w:t>
      </w:r>
      <w:r w:rsidR="00692042" w:rsidRPr="00835C49">
        <w:rPr>
          <w:rFonts w:ascii="Arial" w:hAnsi="Arial" w:cs="Arial"/>
          <w:szCs w:val="24"/>
        </w:rPr>
        <w:t>, the management of Marriott</w:t>
      </w:r>
      <w:r w:rsidR="0035197A" w:rsidRPr="00835C49">
        <w:rPr>
          <w:rFonts w:ascii="Arial" w:hAnsi="Arial" w:cs="Arial"/>
          <w:szCs w:val="24"/>
        </w:rPr>
        <w:t xml:space="preserve"> increased staff awareness of energy issues, led to behavioural shifts in favour of energy management</w:t>
      </w:r>
      <w:r w:rsidR="009D748A" w:rsidRPr="00835C49">
        <w:rPr>
          <w:rFonts w:ascii="Arial" w:hAnsi="Arial" w:cs="Arial"/>
          <w:szCs w:val="24"/>
        </w:rPr>
        <w:t xml:space="preserve"> (</w:t>
      </w:r>
      <w:r w:rsidR="009D748A" w:rsidRPr="00835C49">
        <w:rPr>
          <w:rFonts w:ascii="Arial" w:hAnsi="Arial" w:cs="Arial"/>
          <w:szCs w:val="24"/>
          <w:shd w:val="clear" w:color="auto" w:fill="FFFFFF"/>
        </w:rPr>
        <w:t>Vlasceanu et al., 2020)</w:t>
      </w:r>
      <w:r w:rsidR="0035197A" w:rsidRPr="00835C49">
        <w:rPr>
          <w:rFonts w:ascii="Arial" w:hAnsi="Arial" w:cs="Arial"/>
          <w:szCs w:val="24"/>
        </w:rPr>
        <w:t xml:space="preserve">, and helped the hotel establish practical objectives for enhancing energy performance. </w:t>
      </w:r>
      <w:r w:rsidR="00AF746A" w:rsidRPr="00835C49">
        <w:rPr>
          <w:rFonts w:ascii="Arial" w:hAnsi="Arial" w:cs="Arial"/>
          <w:szCs w:val="24"/>
        </w:rPr>
        <w:t>On the other hand</w:t>
      </w:r>
      <w:r w:rsidR="0035197A" w:rsidRPr="00835C49">
        <w:rPr>
          <w:rFonts w:ascii="Arial" w:hAnsi="Arial" w:cs="Arial"/>
          <w:szCs w:val="24"/>
        </w:rPr>
        <w:t>, Ritz Carlton adopted the ISO 9000 collection of five international quality standards and revised them in 1994 and again in 2000. As a sign of their dedication to the standards, more than 500,000 organisations across more than 160 nations have earned ISO 9000 accreditation</w:t>
      </w:r>
      <w:r w:rsidR="009D748A" w:rsidRPr="00835C49">
        <w:rPr>
          <w:rFonts w:ascii="Arial" w:hAnsi="Arial" w:cs="Arial"/>
          <w:szCs w:val="24"/>
        </w:rPr>
        <w:t xml:space="preserve"> (</w:t>
      </w:r>
      <w:r w:rsidR="009D748A" w:rsidRPr="00835C49">
        <w:rPr>
          <w:rFonts w:ascii="Arial" w:hAnsi="Arial" w:cs="Arial"/>
          <w:szCs w:val="24"/>
          <w:shd w:val="clear" w:color="auto" w:fill="FFFFFF"/>
        </w:rPr>
        <w:t>Gouthier, 2023)</w:t>
      </w:r>
      <w:r w:rsidR="0035197A" w:rsidRPr="00835C49">
        <w:rPr>
          <w:rFonts w:ascii="Arial" w:hAnsi="Arial" w:cs="Arial"/>
          <w:szCs w:val="24"/>
        </w:rPr>
        <w:t>. Any business company can use these rules. Following this, environmental standards were increased, and ISO 9000 was quickly implemented. In 1991, they assembled an environmental consulting committee that would ultimately pave the way for the approval of the ISO 14000 series of worldwide standards for environmental management</w:t>
      </w:r>
      <w:r w:rsidR="00AD0753" w:rsidRPr="00835C49">
        <w:rPr>
          <w:rFonts w:ascii="Arial" w:hAnsi="Arial" w:cs="Arial"/>
          <w:szCs w:val="24"/>
        </w:rPr>
        <w:t xml:space="preserve"> (</w:t>
      </w:r>
      <w:r w:rsidR="00AD0753" w:rsidRPr="00835C49">
        <w:rPr>
          <w:rFonts w:ascii="Arial" w:hAnsi="Arial" w:cs="Arial"/>
          <w:szCs w:val="24"/>
          <w:shd w:val="clear" w:color="auto" w:fill="FFFFFF"/>
        </w:rPr>
        <w:t>Gardiner and Reefke, 2019)</w:t>
      </w:r>
      <w:r w:rsidR="0035197A" w:rsidRPr="00835C49">
        <w:rPr>
          <w:rFonts w:ascii="Arial" w:hAnsi="Arial" w:cs="Arial"/>
          <w:szCs w:val="24"/>
        </w:rPr>
        <w:t xml:space="preserve">. Over 300,000 companies have received ISO 14000 accreditation as of late. </w:t>
      </w:r>
    </w:p>
    <w:p w:rsidR="00AF2D1B" w:rsidRPr="00835C49" w:rsidRDefault="0035197A" w:rsidP="00835C49">
      <w:pPr>
        <w:pStyle w:val="Titlu2"/>
        <w:rPr>
          <w:rFonts w:ascii="Arial" w:hAnsi="Arial" w:cs="Arial"/>
          <w:szCs w:val="24"/>
        </w:rPr>
      </w:pPr>
      <w:bookmarkStart w:id="4" w:name="_Toc129126269"/>
      <w:r w:rsidRPr="00835C49">
        <w:rPr>
          <w:rFonts w:ascii="Arial" w:hAnsi="Arial" w:cs="Arial"/>
          <w:szCs w:val="24"/>
        </w:rPr>
        <w:t>Reputation Management</w:t>
      </w:r>
      <w:bookmarkEnd w:id="4"/>
      <w:r w:rsidRPr="00835C49">
        <w:rPr>
          <w:rFonts w:ascii="Arial" w:hAnsi="Arial" w:cs="Arial"/>
          <w:szCs w:val="24"/>
        </w:rPr>
        <w:t xml:space="preserve"> </w:t>
      </w:r>
    </w:p>
    <w:p w:rsidR="0035197A" w:rsidRDefault="0035197A" w:rsidP="00835C49">
      <w:pPr>
        <w:rPr>
          <w:rFonts w:ascii="Arial" w:hAnsi="Arial" w:cs="Arial"/>
          <w:szCs w:val="24"/>
        </w:rPr>
      </w:pPr>
      <w:r w:rsidRPr="00835C49">
        <w:rPr>
          <w:rFonts w:ascii="Arial" w:hAnsi="Arial" w:cs="Arial"/>
          <w:szCs w:val="24"/>
        </w:rPr>
        <w:t xml:space="preserve">Reputation management is defined by </w:t>
      </w:r>
      <w:r w:rsidR="00607289" w:rsidRPr="00835C49">
        <w:rPr>
          <w:rFonts w:ascii="Arial" w:hAnsi="Arial" w:cs="Arial"/>
          <w:szCs w:val="24"/>
          <w:shd w:val="clear" w:color="auto" w:fill="FFFFFF"/>
        </w:rPr>
        <w:t>Alrawadieh and Dincer (2019)</w:t>
      </w:r>
      <w:r w:rsidRPr="00835C49">
        <w:rPr>
          <w:rFonts w:ascii="Arial" w:hAnsi="Arial" w:cs="Arial"/>
          <w:szCs w:val="24"/>
        </w:rPr>
        <w:t xml:space="preserve"> as a</w:t>
      </w:r>
      <w:r w:rsidR="00C928FC" w:rsidRPr="00835C49">
        <w:rPr>
          <w:rFonts w:ascii="Arial" w:hAnsi="Arial" w:cs="Arial"/>
          <w:szCs w:val="24"/>
        </w:rPr>
        <w:t xml:space="preserve"> process which helps </w:t>
      </w:r>
      <w:r w:rsidR="00BC620B" w:rsidRPr="00835C49">
        <w:rPr>
          <w:rFonts w:ascii="Arial" w:hAnsi="Arial" w:cs="Arial"/>
          <w:szCs w:val="24"/>
        </w:rPr>
        <w:t xml:space="preserve">in shaping and influencing </w:t>
      </w:r>
      <w:r w:rsidR="007D1B9F" w:rsidRPr="00835C49">
        <w:rPr>
          <w:rFonts w:ascii="Arial" w:hAnsi="Arial" w:cs="Arial"/>
          <w:szCs w:val="24"/>
        </w:rPr>
        <w:t xml:space="preserve">the perception </w:t>
      </w:r>
      <w:r w:rsidR="00AD6084" w:rsidRPr="00835C49">
        <w:rPr>
          <w:rFonts w:ascii="Arial" w:hAnsi="Arial" w:cs="Arial"/>
          <w:szCs w:val="24"/>
        </w:rPr>
        <w:t xml:space="preserve">of customers </w:t>
      </w:r>
      <w:r w:rsidR="000E6FB3" w:rsidRPr="00835C49">
        <w:rPr>
          <w:rFonts w:ascii="Arial" w:hAnsi="Arial" w:cs="Arial"/>
          <w:szCs w:val="24"/>
        </w:rPr>
        <w:t xml:space="preserve">referring to the brand and its services. </w:t>
      </w:r>
      <w:r w:rsidR="00BF7ADB" w:rsidRPr="00835C49">
        <w:rPr>
          <w:rFonts w:ascii="Arial" w:hAnsi="Arial" w:cs="Arial"/>
          <w:szCs w:val="24"/>
        </w:rPr>
        <w:t>There are</w:t>
      </w:r>
      <w:r w:rsidR="009A3853" w:rsidRPr="00835C49">
        <w:rPr>
          <w:rFonts w:ascii="Arial" w:hAnsi="Arial" w:cs="Arial"/>
          <w:szCs w:val="24"/>
        </w:rPr>
        <w:t xml:space="preserve"> </w:t>
      </w:r>
      <w:r w:rsidR="007B7326" w:rsidRPr="00835C49">
        <w:rPr>
          <w:rFonts w:ascii="Arial" w:hAnsi="Arial" w:cs="Arial"/>
          <w:szCs w:val="24"/>
        </w:rPr>
        <w:t>a variety of strategies to enhance the reputation of the business</w:t>
      </w:r>
      <w:r w:rsidR="002A4272" w:rsidRPr="00835C49">
        <w:rPr>
          <w:rFonts w:ascii="Arial" w:hAnsi="Arial" w:cs="Arial"/>
          <w:szCs w:val="24"/>
        </w:rPr>
        <w:t xml:space="preserve"> in a current competitive environment</w:t>
      </w:r>
      <w:r w:rsidR="007B7326" w:rsidRPr="00835C49">
        <w:rPr>
          <w:rFonts w:ascii="Arial" w:hAnsi="Arial" w:cs="Arial"/>
          <w:szCs w:val="24"/>
        </w:rPr>
        <w:t>. For instance, hotels can strive to gain the trust of their customers by constantly reaching or surpassing their service standards. The hotel can show that it is accessible to its visitors by not keeping any of its features a secret from the public. By giving each visitor extra value, hotel management can improve the image</w:t>
      </w:r>
      <w:r w:rsidR="000262D3" w:rsidRPr="00835C49">
        <w:rPr>
          <w:rFonts w:ascii="Arial" w:hAnsi="Arial" w:cs="Arial"/>
          <w:szCs w:val="24"/>
        </w:rPr>
        <w:t xml:space="preserve"> of the hotel</w:t>
      </w:r>
      <w:r w:rsidR="007B7326" w:rsidRPr="00835C49">
        <w:rPr>
          <w:rFonts w:ascii="Arial" w:hAnsi="Arial" w:cs="Arial"/>
          <w:szCs w:val="24"/>
        </w:rPr>
        <w:t xml:space="preserve"> among guests and the general public. Social media usage has significantly increased recently as a result of how strongly people are embracing these platforms</w:t>
      </w:r>
      <w:r w:rsidR="000262D3" w:rsidRPr="00835C49">
        <w:rPr>
          <w:rFonts w:ascii="Arial" w:hAnsi="Arial" w:cs="Arial"/>
          <w:szCs w:val="24"/>
        </w:rPr>
        <w:t xml:space="preserve"> (</w:t>
      </w:r>
      <w:r w:rsidR="000262D3" w:rsidRPr="00835C49">
        <w:rPr>
          <w:rFonts w:ascii="Arial" w:hAnsi="Arial" w:cs="Arial"/>
          <w:szCs w:val="24"/>
          <w:shd w:val="clear" w:color="auto" w:fill="FFFFFF"/>
        </w:rPr>
        <w:t>Perez-Aranda et al., 2019)</w:t>
      </w:r>
      <w:r w:rsidR="007B7326" w:rsidRPr="00835C49">
        <w:rPr>
          <w:rFonts w:ascii="Arial" w:hAnsi="Arial" w:cs="Arial"/>
          <w:szCs w:val="24"/>
        </w:rPr>
        <w:t xml:space="preserve">. Because of this, businesses across all industries have been forced to adopt social media; as they grow their following, clients can leave reviews that accurately represent their experiences with the brand. The difficult subject of managing the image of accommodation is made much more understandable </w:t>
      </w:r>
      <w:r w:rsidR="00C947A8" w:rsidRPr="00835C49">
        <w:rPr>
          <w:rFonts w:ascii="Arial" w:hAnsi="Arial" w:cs="Arial"/>
          <w:szCs w:val="24"/>
        </w:rPr>
        <w:t>with the help of the example of the leading hotel chain.</w:t>
      </w:r>
      <w:r w:rsidR="007B7326" w:rsidRPr="00835C49">
        <w:rPr>
          <w:rFonts w:ascii="Arial" w:hAnsi="Arial" w:cs="Arial"/>
          <w:szCs w:val="24"/>
        </w:rPr>
        <w:t xml:space="preserve"> For instance, Ritz-Carlton effectively utilises its social media platforms by regularly monitoring customer input and promptly reacting to it. As a result, a small but grateful group of millennials who are more likely to be travellers or who are simply interested in what it</w:t>
      </w:r>
      <w:r w:rsidR="00C947A8" w:rsidRPr="00835C49">
        <w:rPr>
          <w:rFonts w:ascii="Arial" w:hAnsi="Arial" w:cs="Arial"/>
          <w:szCs w:val="24"/>
        </w:rPr>
        <w:t xml:space="preserve"> i</w:t>
      </w:r>
      <w:r w:rsidR="007B7326" w:rsidRPr="00835C49">
        <w:rPr>
          <w:rFonts w:ascii="Arial" w:hAnsi="Arial" w:cs="Arial"/>
          <w:szCs w:val="24"/>
        </w:rPr>
        <w:t>s like to stay in a high-end hotel have drawn the attention</w:t>
      </w:r>
      <w:r w:rsidR="00C947A8" w:rsidRPr="00835C49">
        <w:rPr>
          <w:rFonts w:ascii="Arial" w:hAnsi="Arial" w:cs="Arial"/>
          <w:szCs w:val="24"/>
        </w:rPr>
        <w:t xml:space="preserve"> of Ritz Carlton</w:t>
      </w:r>
      <w:r w:rsidR="007B7326" w:rsidRPr="00835C49">
        <w:rPr>
          <w:rFonts w:ascii="Arial" w:hAnsi="Arial" w:cs="Arial"/>
          <w:szCs w:val="24"/>
        </w:rPr>
        <w:t>.</w:t>
      </w:r>
    </w:p>
    <w:p w:rsidR="00BA0984" w:rsidRPr="00835C49" w:rsidRDefault="00C947A8" w:rsidP="00835C49">
      <w:pPr>
        <w:rPr>
          <w:rFonts w:ascii="Arial" w:hAnsi="Arial" w:cs="Arial"/>
          <w:szCs w:val="24"/>
        </w:rPr>
      </w:pPr>
      <w:r w:rsidRPr="00835C49">
        <w:rPr>
          <w:rFonts w:ascii="Arial" w:hAnsi="Arial" w:cs="Arial"/>
          <w:szCs w:val="24"/>
        </w:rPr>
        <w:t>In addition to this, the m</w:t>
      </w:r>
      <w:r w:rsidR="007B7326" w:rsidRPr="00835C49">
        <w:rPr>
          <w:rFonts w:ascii="Arial" w:hAnsi="Arial" w:cs="Arial"/>
          <w:szCs w:val="24"/>
        </w:rPr>
        <w:t>anagement of customer reviews is regarded as a crucial tool for influencing how many hotel chains are perceived by the public</w:t>
      </w:r>
      <w:r w:rsidR="00926FF6" w:rsidRPr="00835C49">
        <w:rPr>
          <w:rFonts w:ascii="Arial" w:hAnsi="Arial" w:cs="Arial"/>
          <w:szCs w:val="24"/>
        </w:rPr>
        <w:t xml:space="preserve"> (</w:t>
      </w:r>
      <w:r w:rsidR="00926FF6" w:rsidRPr="00835C49">
        <w:rPr>
          <w:rFonts w:ascii="Arial" w:hAnsi="Arial" w:cs="Arial"/>
          <w:szCs w:val="24"/>
          <w:shd w:val="clear" w:color="auto" w:fill="FFFFFF"/>
        </w:rPr>
        <w:t>Chondrogiannis et al., 2019)</w:t>
      </w:r>
      <w:r w:rsidR="007B7326" w:rsidRPr="00835C49">
        <w:rPr>
          <w:rFonts w:ascii="Arial" w:hAnsi="Arial" w:cs="Arial"/>
          <w:szCs w:val="24"/>
        </w:rPr>
        <w:t xml:space="preserve">. In the highly linked world of today, many clients in the industry read online reviews left by previous visitors to learn more about the amenities and services. A positive review on one of these websites can serve as a free promotion by letting prospective new customers know about </w:t>
      </w:r>
      <w:r w:rsidR="00AE729C" w:rsidRPr="00835C49">
        <w:rPr>
          <w:rFonts w:ascii="Arial" w:hAnsi="Arial" w:cs="Arial"/>
          <w:szCs w:val="24"/>
        </w:rPr>
        <w:t>the</w:t>
      </w:r>
      <w:r w:rsidR="007B7326" w:rsidRPr="00835C49">
        <w:rPr>
          <w:rFonts w:ascii="Arial" w:hAnsi="Arial" w:cs="Arial"/>
          <w:szCs w:val="24"/>
        </w:rPr>
        <w:t xml:space="preserve"> company. However, negative reviews can be extremely helpful when it comes to the overall reputation</w:t>
      </w:r>
      <w:r w:rsidR="006428BB" w:rsidRPr="00835C49">
        <w:rPr>
          <w:rFonts w:ascii="Arial" w:hAnsi="Arial" w:cs="Arial"/>
          <w:szCs w:val="24"/>
        </w:rPr>
        <w:t xml:space="preserve"> of the brand</w:t>
      </w:r>
      <w:r w:rsidR="007B7326" w:rsidRPr="00835C49">
        <w:rPr>
          <w:rFonts w:ascii="Arial" w:hAnsi="Arial" w:cs="Arial"/>
          <w:szCs w:val="24"/>
        </w:rPr>
        <w:t>. A</w:t>
      </w:r>
      <w:r w:rsidR="001166E1" w:rsidRPr="00835C49">
        <w:rPr>
          <w:rFonts w:ascii="Arial" w:hAnsi="Arial" w:cs="Arial"/>
          <w:szCs w:val="24"/>
        </w:rPr>
        <w:t>n impression of</w:t>
      </w:r>
      <w:r w:rsidR="007B7326" w:rsidRPr="00835C49">
        <w:rPr>
          <w:rFonts w:ascii="Arial" w:hAnsi="Arial" w:cs="Arial"/>
          <w:szCs w:val="24"/>
        </w:rPr>
        <w:t xml:space="preserve"> the hotel </w:t>
      </w:r>
      <w:r w:rsidR="001166E1" w:rsidRPr="00835C49">
        <w:rPr>
          <w:rFonts w:ascii="Arial" w:hAnsi="Arial" w:cs="Arial"/>
          <w:szCs w:val="24"/>
        </w:rPr>
        <w:t xml:space="preserve">on the guest </w:t>
      </w:r>
      <w:r w:rsidR="007B7326" w:rsidRPr="00835C49">
        <w:rPr>
          <w:rFonts w:ascii="Arial" w:hAnsi="Arial" w:cs="Arial"/>
          <w:szCs w:val="24"/>
        </w:rPr>
        <w:t xml:space="preserve">will probably be impacted if they have a negative encounter with </w:t>
      </w:r>
      <w:r w:rsidR="001166E1" w:rsidRPr="00835C49">
        <w:rPr>
          <w:rFonts w:ascii="Arial" w:hAnsi="Arial" w:cs="Arial"/>
          <w:szCs w:val="24"/>
        </w:rPr>
        <w:t xml:space="preserve">the </w:t>
      </w:r>
      <w:r w:rsidR="007B7326" w:rsidRPr="00835C49">
        <w:rPr>
          <w:rFonts w:ascii="Arial" w:hAnsi="Arial" w:cs="Arial"/>
          <w:szCs w:val="24"/>
        </w:rPr>
        <w:t>service</w:t>
      </w:r>
      <w:r w:rsidR="001166E1" w:rsidRPr="00835C49">
        <w:rPr>
          <w:rFonts w:ascii="Arial" w:hAnsi="Arial" w:cs="Arial"/>
          <w:szCs w:val="24"/>
        </w:rPr>
        <w:t xml:space="preserve"> of the brand</w:t>
      </w:r>
      <w:r w:rsidR="007B7326" w:rsidRPr="00835C49">
        <w:rPr>
          <w:rFonts w:ascii="Arial" w:hAnsi="Arial" w:cs="Arial"/>
          <w:szCs w:val="24"/>
        </w:rPr>
        <w:t>. Management should take negative reviews seriously because of the negative effects they can have on the long-term growth and success of the business and the strong connection between them, and the loss of potential consumers</w:t>
      </w:r>
      <w:r w:rsidR="00426B12" w:rsidRPr="00835C49">
        <w:rPr>
          <w:rFonts w:ascii="Arial" w:hAnsi="Arial" w:cs="Arial"/>
          <w:szCs w:val="24"/>
        </w:rPr>
        <w:t xml:space="preserve"> (</w:t>
      </w:r>
      <w:r w:rsidR="00426B12" w:rsidRPr="00835C49">
        <w:rPr>
          <w:rFonts w:ascii="Arial" w:hAnsi="Arial" w:cs="Arial"/>
          <w:szCs w:val="24"/>
          <w:shd w:val="clear" w:color="auto" w:fill="FFFFFF"/>
        </w:rPr>
        <w:t>Gao et al., 2020)</w:t>
      </w:r>
      <w:r w:rsidR="007B7326" w:rsidRPr="00835C49">
        <w:rPr>
          <w:rFonts w:ascii="Arial" w:hAnsi="Arial" w:cs="Arial"/>
          <w:szCs w:val="24"/>
        </w:rPr>
        <w:t>. While referring to this, Premier Hotel has adopted a visitor review management strategy that prioritises asking for feedback from visitors via email and in-room remark cards, among other channels. The motel places a high emphasis on promptly responding to both positive and unfavourable guest evaluations. This shows how the Premier Hotel values its clients and uses their feedback to improve their stay.</w:t>
      </w:r>
    </w:p>
    <w:p w:rsidR="00AF2D1B" w:rsidRPr="00835C49" w:rsidRDefault="0035197A" w:rsidP="00835C49">
      <w:pPr>
        <w:pStyle w:val="Titlu2"/>
        <w:rPr>
          <w:rFonts w:ascii="Arial" w:hAnsi="Arial" w:cs="Arial"/>
          <w:szCs w:val="24"/>
        </w:rPr>
      </w:pPr>
      <w:bookmarkStart w:id="5" w:name="_Toc129126270"/>
      <w:r w:rsidRPr="00835C49">
        <w:rPr>
          <w:rFonts w:ascii="Arial" w:hAnsi="Arial" w:cs="Arial"/>
          <w:szCs w:val="24"/>
        </w:rPr>
        <w:t>Customer Loyalty</w:t>
      </w:r>
      <w:bookmarkEnd w:id="5"/>
    </w:p>
    <w:p w:rsidR="007226F4" w:rsidRPr="00835C49" w:rsidRDefault="0035197A" w:rsidP="00835C49">
      <w:pPr>
        <w:rPr>
          <w:rFonts w:ascii="Arial" w:hAnsi="Arial" w:cs="Arial"/>
          <w:szCs w:val="24"/>
        </w:rPr>
      </w:pPr>
      <w:r w:rsidRPr="00835C49">
        <w:rPr>
          <w:rFonts w:ascii="Arial" w:hAnsi="Arial" w:cs="Arial"/>
          <w:szCs w:val="24"/>
        </w:rPr>
        <w:t xml:space="preserve">Customer loyalty is the concept of offering a satisfactory experience </w:t>
      </w:r>
      <w:r w:rsidR="006E7615" w:rsidRPr="00835C49">
        <w:rPr>
          <w:rFonts w:ascii="Arial" w:hAnsi="Arial" w:cs="Arial"/>
          <w:szCs w:val="24"/>
        </w:rPr>
        <w:t xml:space="preserve">to customers. </w:t>
      </w:r>
      <w:r w:rsidRPr="00835C49">
        <w:rPr>
          <w:rFonts w:ascii="Arial" w:hAnsi="Arial" w:cs="Arial"/>
          <w:szCs w:val="24"/>
        </w:rPr>
        <w:t xml:space="preserve">By showing commitment to </w:t>
      </w:r>
      <w:r w:rsidR="006E7615" w:rsidRPr="00835C49">
        <w:rPr>
          <w:rFonts w:ascii="Arial" w:hAnsi="Arial" w:cs="Arial"/>
          <w:szCs w:val="24"/>
        </w:rPr>
        <w:t>customers</w:t>
      </w:r>
      <w:r w:rsidRPr="00835C49">
        <w:rPr>
          <w:rFonts w:ascii="Arial" w:hAnsi="Arial" w:cs="Arial"/>
          <w:szCs w:val="24"/>
        </w:rPr>
        <w:t xml:space="preserve">, hotels try to develop good connections with their </w:t>
      </w:r>
      <w:r w:rsidR="006E7615" w:rsidRPr="00835C49">
        <w:rPr>
          <w:rFonts w:ascii="Arial" w:hAnsi="Arial" w:cs="Arial"/>
          <w:szCs w:val="24"/>
        </w:rPr>
        <w:t>guests</w:t>
      </w:r>
      <w:r w:rsidRPr="00835C49">
        <w:rPr>
          <w:rFonts w:ascii="Arial" w:hAnsi="Arial" w:cs="Arial"/>
          <w:szCs w:val="24"/>
        </w:rPr>
        <w:t xml:space="preserve">. In order to achieve </w:t>
      </w:r>
      <w:r w:rsidR="006E7615" w:rsidRPr="00835C49">
        <w:rPr>
          <w:rFonts w:ascii="Arial" w:hAnsi="Arial" w:cs="Arial"/>
          <w:szCs w:val="24"/>
        </w:rPr>
        <w:t>customer loyalty</w:t>
      </w:r>
      <w:r w:rsidRPr="00835C49">
        <w:rPr>
          <w:rFonts w:ascii="Arial" w:hAnsi="Arial" w:cs="Arial"/>
          <w:szCs w:val="24"/>
        </w:rPr>
        <w:t>, the hotel industry enthusiastically adopts all technical and commercial developments</w:t>
      </w:r>
      <w:r w:rsidR="00426B12" w:rsidRPr="00835C49">
        <w:rPr>
          <w:rFonts w:ascii="Arial" w:hAnsi="Arial" w:cs="Arial"/>
          <w:szCs w:val="24"/>
        </w:rPr>
        <w:t xml:space="preserve"> (</w:t>
      </w:r>
      <w:r w:rsidR="00426B12" w:rsidRPr="00835C49">
        <w:rPr>
          <w:rFonts w:ascii="Arial" w:hAnsi="Arial" w:cs="Arial"/>
          <w:szCs w:val="24"/>
          <w:shd w:val="clear" w:color="auto" w:fill="FFFFFF"/>
        </w:rPr>
        <w:t>Afaq et al., 2023)</w:t>
      </w:r>
      <w:r w:rsidRPr="00835C49">
        <w:rPr>
          <w:rFonts w:ascii="Arial" w:hAnsi="Arial" w:cs="Arial"/>
          <w:szCs w:val="24"/>
        </w:rPr>
        <w:t>. As a result, the hotel industry regularly ranks as one of the most innovative and responsive to market changes. Additionally, since hotels in the sector are always competing with one another, it makes sense for them to speed up and enhance their offerings in order to keep customers and transform them into repeat visitors. The use of hotel incentive programmes by lodging businesses to attract new customers, retain current ones, and gain a competitive edge is generally recognised as an effective advertising strategy. A</w:t>
      </w:r>
      <w:r w:rsidR="006E7615" w:rsidRPr="00835C49">
        <w:rPr>
          <w:rFonts w:ascii="Arial" w:hAnsi="Arial" w:cs="Arial"/>
          <w:szCs w:val="24"/>
        </w:rPr>
        <w:t>n</w:t>
      </w:r>
      <w:r w:rsidRPr="00835C49">
        <w:rPr>
          <w:rFonts w:ascii="Arial" w:hAnsi="Arial" w:cs="Arial"/>
          <w:szCs w:val="24"/>
        </w:rPr>
        <w:t xml:space="preserve"> excellent example is the World of Hyatt rewards programme. The best accommodations can be found in a reliable hotel with prompt services, and the finest food in the world is useless if its patrons are dissatisfied</w:t>
      </w:r>
      <w:r w:rsidR="000846AD" w:rsidRPr="00835C49">
        <w:rPr>
          <w:rFonts w:ascii="Arial" w:hAnsi="Arial" w:cs="Arial"/>
          <w:szCs w:val="24"/>
        </w:rPr>
        <w:t xml:space="preserve"> (</w:t>
      </w:r>
      <w:r w:rsidR="000846AD" w:rsidRPr="00835C49">
        <w:rPr>
          <w:rFonts w:ascii="Arial" w:hAnsi="Arial" w:cs="Arial"/>
          <w:szCs w:val="24"/>
          <w:shd w:val="clear" w:color="auto" w:fill="FFFFFF"/>
        </w:rPr>
        <w:t>El-Adly, 2019)</w:t>
      </w:r>
      <w:r w:rsidRPr="00835C49">
        <w:rPr>
          <w:rFonts w:ascii="Arial" w:hAnsi="Arial" w:cs="Arial"/>
          <w:szCs w:val="24"/>
        </w:rPr>
        <w:t>. The regularity with which a visitor comes to a particular hotel chain for additional lodging and business is how loyal they are to that chain. Because of this, retaining customers relies on offering them the features and services they expect from a hotel. Gaining and maintaining the loyalty of consumers can be challenging in the lodging business due to the intense competition</w:t>
      </w:r>
      <w:r w:rsidR="00502B78" w:rsidRPr="00835C49">
        <w:rPr>
          <w:rFonts w:ascii="Arial" w:hAnsi="Arial" w:cs="Arial"/>
          <w:szCs w:val="24"/>
        </w:rPr>
        <w:t xml:space="preserve"> (</w:t>
      </w:r>
      <w:r w:rsidR="00502B78" w:rsidRPr="00835C49">
        <w:rPr>
          <w:rFonts w:ascii="Arial" w:hAnsi="Arial" w:cs="Arial"/>
          <w:szCs w:val="24"/>
          <w:shd w:val="clear" w:color="auto" w:fill="FFFFFF"/>
        </w:rPr>
        <w:t>Leal and Ferreira, 2020)</w:t>
      </w:r>
      <w:r w:rsidRPr="00835C49">
        <w:rPr>
          <w:rFonts w:ascii="Arial" w:hAnsi="Arial" w:cs="Arial"/>
          <w:szCs w:val="24"/>
        </w:rPr>
        <w:t>. Restaurants participate in a broad range of customer care strategies in an effort to increase and keep their clientele.</w:t>
      </w:r>
    </w:p>
    <w:p w:rsidR="007F7B19" w:rsidRPr="00835C49" w:rsidRDefault="0035197A" w:rsidP="00835C49">
      <w:pPr>
        <w:rPr>
          <w:rFonts w:ascii="Arial" w:hAnsi="Arial" w:cs="Arial"/>
          <w:szCs w:val="24"/>
        </w:rPr>
      </w:pPr>
      <w:r w:rsidRPr="00835C49">
        <w:rPr>
          <w:rFonts w:ascii="Arial" w:hAnsi="Arial" w:cs="Arial"/>
          <w:szCs w:val="24"/>
        </w:rPr>
        <w:t>Similar to this, consider an example of a Hilton hotel where g</w:t>
      </w:r>
      <w:r w:rsidR="007226F4" w:rsidRPr="00835C49">
        <w:rPr>
          <w:rFonts w:ascii="Arial" w:hAnsi="Arial" w:cs="Arial"/>
          <w:szCs w:val="24"/>
        </w:rPr>
        <w:t>uests</w:t>
      </w:r>
      <w:r w:rsidRPr="00835C49">
        <w:rPr>
          <w:rFonts w:ascii="Arial" w:hAnsi="Arial" w:cs="Arial"/>
          <w:szCs w:val="24"/>
        </w:rPr>
        <w:t xml:space="preserve"> </w:t>
      </w:r>
      <w:r w:rsidR="007226F4" w:rsidRPr="00835C49">
        <w:rPr>
          <w:rFonts w:ascii="Arial" w:hAnsi="Arial" w:cs="Arial"/>
          <w:szCs w:val="24"/>
        </w:rPr>
        <w:t xml:space="preserve">are welcome to sign up for Hilton Rewards, the customer rewards programme. The membership programme rewards members with points equivalent to the cost of their hotel visits, which can be exchanged for free stays, </w:t>
      </w:r>
      <w:r w:rsidR="006921F2" w:rsidRPr="00835C49">
        <w:rPr>
          <w:rFonts w:ascii="Arial" w:hAnsi="Arial" w:cs="Arial"/>
          <w:szCs w:val="24"/>
        </w:rPr>
        <w:t>s</w:t>
      </w:r>
      <w:r w:rsidR="007226F4" w:rsidRPr="00835C49">
        <w:rPr>
          <w:rFonts w:ascii="Arial" w:hAnsi="Arial" w:cs="Arial"/>
          <w:szCs w:val="24"/>
        </w:rPr>
        <w:t xml:space="preserve">pecial access, and other benefits. </w:t>
      </w:r>
      <w:r w:rsidR="00F214AA" w:rsidRPr="00835C49">
        <w:rPr>
          <w:rFonts w:ascii="Arial" w:hAnsi="Arial" w:cs="Arial"/>
          <w:szCs w:val="24"/>
        </w:rPr>
        <w:t>Apart from this, t</w:t>
      </w:r>
      <w:r w:rsidR="007226F4" w:rsidRPr="00835C49">
        <w:rPr>
          <w:rFonts w:ascii="Arial" w:hAnsi="Arial" w:cs="Arial"/>
          <w:szCs w:val="24"/>
        </w:rPr>
        <w:t xml:space="preserve">he largest hotel businesses, like Marriott, invest a lot of money in </w:t>
      </w:r>
      <w:r w:rsidR="009A0CD1" w:rsidRPr="00835C49">
        <w:rPr>
          <w:rFonts w:ascii="Arial" w:hAnsi="Arial" w:cs="Arial"/>
          <w:szCs w:val="24"/>
        </w:rPr>
        <w:t>i</w:t>
      </w:r>
      <w:r w:rsidR="007226F4" w:rsidRPr="00835C49">
        <w:rPr>
          <w:rFonts w:ascii="Arial" w:hAnsi="Arial" w:cs="Arial"/>
          <w:szCs w:val="24"/>
        </w:rPr>
        <w:t>ntelligence technology and client incentive programmes. The hotel employs AI to manage and run its activities in a modern, efficient manner</w:t>
      </w:r>
      <w:r w:rsidR="00502B78" w:rsidRPr="00835C49">
        <w:rPr>
          <w:rFonts w:ascii="Arial" w:hAnsi="Arial" w:cs="Arial"/>
          <w:szCs w:val="24"/>
        </w:rPr>
        <w:t xml:space="preserve"> (</w:t>
      </w:r>
      <w:r w:rsidR="00502B78" w:rsidRPr="00835C49">
        <w:rPr>
          <w:rFonts w:ascii="Arial" w:hAnsi="Arial" w:cs="Arial"/>
          <w:szCs w:val="24"/>
          <w:shd w:val="clear" w:color="auto" w:fill="FFFFFF"/>
        </w:rPr>
        <w:t>Han and Hyun, 2019)</w:t>
      </w:r>
      <w:r w:rsidR="007226F4" w:rsidRPr="00835C49">
        <w:rPr>
          <w:rFonts w:ascii="Arial" w:hAnsi="Arial" w:cs="Arial"/>
          <w:szCs w:val="24"/>
        </w:rPr>
        <w:t xml:space="preserve">. A commercial application called </w:t>
      </w:r>
      <w:r w:rsidR="00F337AB" w:rsidRPr="00835C49">
        <w:rPr>
          <w:rFonts w:ascii="Arial" w:hAnsi="Arial" w:cs="Arial"/>
          <w:szCs w:val="24"/>
        </w:rPr>
        <w:t>Light Stay</w:t>
      </w:r>
      <w:r w:rsidR="007226F4" w:rsidRPr="00835C49">
        <w:rPr>
          <w:rFonts w:ascii="Arial" w:hAnsi="Arial" w:cs="Arial"/>
          <w:szCs w:val="24"/>
        </w:rPr>
        <w:t xml:space="preserve"> reduces car pollution</w:t>
      </w:r>
      <w:r w:rsidR="009A0CD1" w:rsidRPr="00835C49">
        <w:rPr>
          <w:rFonts w:ascii="Arial" w:hAnsi="Arial" w:cs="Arial"/>
          <w:szCs w:val="24"/>
        </w:rPr>
        <w:t xml:space="preserve">. </w:t>
      </w:r>
      <w:r w:rsidR="007226F4" w:rsidRPr="00835C49">
        <w:rPr>
          <w:rFonts w:ascii="Arial" w:hAnsi="Arial" w:cs="Arial"/>
          <w:szCs w:val="24"/>
        </w:rPr>
        <w:t xml:space="preserve">All other </w:t>
      </w:r>
      <w:r w:rsidR="009A0CD1" w:rsidRPr="00835C49">
        <w:rPr>
          <w:rFonts w:ascii="Arial" w:hAnsi="Arial" w:cs="Arial"/>
          <w:szCs w:val="24"/>
        </w:rPr>
        <w:t>h</w:t>
      </w:r>
      <w:r w:rsidR="007226F4" w:rsidRPr="00835C49">
        <w:rPr>
          <w:rFonts w:ascii="Arial" w:hAnsi="Arial" w:cs="Arial"/>
          <w:szCs w:val="24"/>
        </w:rPr>
        <w:t>otels in the UK employ a variety of strategies to adjust to the constantly changing needs of the sector.</w:t>
      </w:r>
    </w:p>
    <w:p w:rsidR="00AF2D1B" w:rsidRPr="00835C49" w:rsidRDefault="0035197A" w:rsidP="00835C49">
      <w:pPr>
        <w:pStyle w:val="Titlu1"/>
        <w:rPr>
          <w:rFonts w:ascii="Arial" w:hAnsi="Arial" w:cs="Arial"/>
          <w:szCs w:val="24"/>
        </w:rPr>
      </w:pPr>
      <w:bookmarkStart w:id="6" w:name="_Toc129126271"/>
      <w:r w:rsidRPr="00835C49">
        <w:rPr>
          <w:rFonts w:ascii="Arial" w:hAnsi="Arial" w:cs="Arial"/>
          <w:szCs w:val="24"/>
        </w:rPr>
        <w:t>Conclusion</w:t>
      </w:r>
      <w:bookmarkEnd w:id="6"/>
    </w:p>
    <w:p w:rsidR="007C4508" w:rsidRPr="00835C49" w:rsidRDefault="0035197A" w:rsidP="00835C49">
      <w:pPr>
        <w:rPr>
          <w:rFonts w:ascii="Arial" w:hAnsi="Arial" w:cs="Arial"/>
          <w:szCs w:val="24"/>
        </w:rPr>
      </w:pPr>
      <w:r w:rsidRPr="00835C49">
        <w:rPr>
          <w:rFonts w:ascii="Arial" w:hAnsi="Arial" w:cs="Arial"/>
          <w:szCs w:val="24"/>
        </w:rPr>
        <w:t xml:space="preserve">It </w:t>
      </w:r>
      <w:r w:rsidR="00C74AD7" w:rsidRPr="00835C49">
        <w:rPr>
          <w:rFonts w:ascii="Arial" w:hAnsi="Arial" w:cs="Arial"/>
          <w:szCs w:val="24"/>
        </w:rPr>
        <w:t>is</w:t>
      </w:r>
      <w:r w:rsidRPr="00835C49">
        <w:rPr>
          <w:rFonts w:ascii="Arial" w:hAnsi="Arial" w:cs="Arial"/>
          <w:szCs w:val="24"/>
        </w:rPr>
        <w:t xml:space="preserve"> concluded tha</w:t>
      </w:r>
      <w:r w:rsidR="00D37742" w:rsidRPr="00835C49">
        <w:rPr>
          <w:rFonts w:ascii="Arial" w:hAnsi="Arial" w:cs="Arial"/>
          <w:szCs w:val="24"/>
        </w:rPr>
        <w:t xml:space="preserve">t hotel standards are directly associated with </w:t>
      </w:r>
      <w:r w:rsidR="00FC4F16" w:rsidRPr="00835C49">
        <w:rPr>
          <w:rFonts w:ascii="Arial" w:hAnsi="Arial" w:cs="Arial"/>
          <w:szCs w:val="24"/>
        </w:rPr>
        <w:t xml:space="preserve">reputation management </w:t>
      </w:r>
      <w:r w:rsidR="003F0723" w:rsidRPr="00835C49">
        <w:rPr>
          <w:rFonts w:ascii="Arial" w:hAnsi="Arial" w:cs="Arial"/>
          <w:szCs w:val="24"/>
        </w:rPr>
        <w:t xml:space="preserve">and customer loyalty. All these concepts are interlinked with each other and </w:t>
      </w:r>
      <w:r w:rsidR="000B5D7F" w:rsidRPr="00835C49">
        <w:rPr>
          <w:rFonts w:ascii="Arial" w:hAnsi="Arial" w:cs="Arial"/>
          <w:szCs w:val="24"/>
        </w:rPr>
        <w:t xml:space="preserve">help the management of hotels in attaining success and value in the market. </w:t>
      </w:r>
      <w:r w:rsidR="0077505D" w:rsidRPr="00835C49">
        <w:rPr>
          <w:rFonts w:ascii="Arial" w:hAnsi="Arial" w:cs="Arial"/>
          <w:szCs w:val="24"/>
        </w:rPr>
        <w:t xml:space="preserve">The report evaluated that </w:t>
      </w:r>
      <w:r w:rsidR="00BD735A" w:rsidRPr="00835C49">
        <w:rPr>
          <w:rFonts w:ascii="Arial" w:hAnsi="Arial" w:cs="Arial"/>
          <w:szCs w:val="24"/>
        </w:rPr>
        <w:t xml:space="preserve">the consistency and standard of a hotel brand depend on the way guests are treated by the management. Moreover, </w:t>
      </w:r>
      <w:r w:rsidR="00C74AD7" w:rsidRPr="00835C49">
        <w:rPr>
          <w:rFonts w:ascii="Arial" w:hAnsi="Arial" w:cs="Arial"/>
          <w:szCs w:val="24"/>
        </w:rPr>
        <w:t xml:space="preserve">it is concluded that hotel needs to maintain their positive reputation as well as ensure that </w:t>
      </w:r>
      <w:r w:rsidR="00577A4C" w:rsidRPr="00835C49">
        <w:rPr>
          <w:rFonts w:ascii="Arial" w:hAnsi="Arial" w:cs="Arial"/>
          <w:szCs w:val="24"/>
        </w:rPr>
        <w:t>customers' demand</w:t>
      </w:r>
      <w:r w:rsidR="002A50C6" w:rsidRPr="00835C49">
        <w:rPr>
          <w:rFonts w:ascii="Arial" w:hAnsi="Arial" w:cs="Arial"/>
          <w:szCs w:val="24"/>
        </w:rPr>
        <w:t>s are</w:t>
      </w:r>
      <w:r w:rsidR="00577A4C" w:rsidRPr="00835C49">
        <w:rPr>
          <w:rFonts w:ascii="Arial" w:hAnsi="Arial" w:cs="Arial"/>
          <w:szCs w:val="24"/>
        </w:rPr>
        <w:t xml:space="preserve"> fulfilled by the services. </w:t>
      </w:r>
    </w:p>
    <w:p w:rsidR="00AF2D1B" w:rsidRPr="00835C49" w:rsidRDefault="0035197A" w:rsidP="00835C49">
      <w:pPr>
        <w:pStyle w:val="Titlu1"/>
        <w:rPr>
          <w:rFonts w:ascii="Arial" w:hAnsi="Arial" w:cs="Arial"/>
          <w:szCs w:val="24"/>
        </w:rPr>
      </w:pPr>
      <w:bookmarkStart w:id="7" w:name="_Toc129126272"/>
      <w:r w:rsidRPr="00835C49">
        <w:rPr>
          <w:rFonts w:ascii="Arial" w:hAnsi="Arial" w:cs="Arial"/>
          <w:szCs w:val="24"/>
        </w:rPr>
        <w:t>Recommendations</w:t>
      </w:r>
      <w:bookmarkEnd w:id="7"/>
    </w:p>
    <w:p w:rsidR="00735766" w:rsidRPr="00835C49" w:rsidRDefault="0035197A" w:rsidP="00835C49">
      <w:pPr>
        <w:rPr>
          <w:rFonts w:ascii="Arial" w:hAnsi="Arial" w:cs="Arial"/>
          <w:szCs w:val="24"/>
        </w:rPr>
      </w:pPr>
      <w:r w:rsidRPr="00835C49">
        <w:rPr>
          <w:rFonts w:ascii="Arial" w:hAnsi="Arial" w:cs="Arial"/>
          <w:szCs w:val="24"/>
        </w:rPr>
        <w:t xml:space="preserve">While evaluating the concept of brand standards, brand reputation, and </w:t>
      </w:r>
      <w:r w:rsidR="00CB1CAD" w:rsidRPr="00835C49">
        <w:rPr>
          <w:rFonts w:ascii="Arial" w:hAnsi="Arial" w:cs="Arial"/>
          <w:szCs w:val="24"/>
        </w:rPr>
        <w:t xml:space="preserve">customer loyalty, the following are the recommendations for the betterment of the hotels. </w:t>
      </w:r>
      <w:r w:rsidR="00653DFC" w:rsidRPr="00835C49">
        <w:rPr>
          <w:rFonts w:ascii="Arial" w:hAnsi="Arial" w:cs="Arial"/>
          <w:szCs w:val="24"/>
        </w:rPr>
        <w:t xml:space="preserve">It is recommended that the hotel brand need to keep staff trained and </w:t>
      </w:r>
      <w:r w:rsidR="006D270F" w:rsidRPr="00835C49">
        <w:rPr>
          <w:rFonts w:ascii="Arial" w:hAnsi="Arial" w:cs="Arial"/>
          <w:szCs w:val="24"/>
        </w:rPr>
        <w:t xml:space="preserve">focus on their development, as this will help in retaining customers for the long-term. It is a true fact that customers intend to use those services repeatedly, which is beyond the exceptional level. Moreover, it is recommended that </w:t>
      </w:r>
      <w:r w:rsidR="00535D3F" w:rsidRPr="00835C49">
        <w:rPr>
          <w:rFonts w:ascii="Arial" w:hAnsi="Arial" w:cs="Arial"/>
          <w:szCs w:val="24"/>
        </w:rPr>
        <w:t xml:space="preserve">the hotel management needs to invest in </w:t>
      </w:r>
      <w:r w:rsidR="00C20950" w:rsidRPr="00835C49">
        <w:rPr>
          <w:rFonts w:ascii="Arial" w:hAnsi="Arial" w:cs="Arial"/>
          <w:szCs w:val="24"/>
        </w:rPr>
        <w:t xml:space="preserve">customer feedback strategies, as </w:t>
      </w:r>
      <w:r w:rsidR="00B35F0F" w:rsidRPr="00835C49">
        <w:rPr>
          <w:rFonts w:ascii="Arial" w:hAnsi="Arial" w:cs="Arial"/>
          <w:szCs w:val="24"/>
        </w:rPr>
        <w:t xml:space="preserve">both positive and negative reviews are important for the improvement </w:t>
      </w:r>
      <w:r w:rsidR="00213DDA" w:rsidRPr="00835C49">
        <w:rPr>
          <w:rFonts w:ascii="Arial" w:hAnsi="Arial" w:cs="Arial"/>
          <w:szCs w:val="24"/>
        </w:rPr>
        <w:t xml:space="preserve">of the brand. </w:t>
      </w:r>
      <w:r w:rsidR="0028165E" w:rsidRPr="00835C49">
        <w:rPr>
          <w:rFonts w:ascii="Arial" w:hAnsi="Arial" w:cs="Arial"/>
          <w:szCs w:val="24"/>
        </w:rPr>
        <w:t>In order to enhance services, it is important for hotel management to focus on taking feedback from each customer during their stay in the hotel and try to</w:t>
      </w:r>
      <w:r w:rsidR="00845BFB" w:rsidRPr="00835C49">
        <w:rPr>
          <w:rFonts w:ascii="Arial" w:hAnsi="Arial" w:cs="Arial"/>
          <w:szCs w:val="24"/>
        </w:rPr>
        <w:t xml:space="preserve"> adopt an instant approach to fill the gap. </w:t>
      </w:r>
    </w:p>
    <w:p w:rsidR="00CB1CAD" w:rsidRPr="00835C49" w:rsidRDefault="0035197A" w:rsidP="00835C49">
      <w:pPr>
        <w:spacing w:after="160"/>
        <w:jc w:val="left"/>
        <w:rPr>
          <w:rFonts w:ascii="Arial" w:hAnsi="Arial" w:cs="Arial"/>
          <w:szCs w:val="24"/>
        </w:rPr>
      </w:pPr>
      <w:r w:rsidRPr="00835C49">
        <w:rPr>
          <w:rFonts w:ascii="Arial" w:hAnsi="Arial" w:cs="Arial"/>
          <w:szCs w:val="24"/>
        </w:rPr>
        <w:br w:type="page"/>
      </w:r>
    </w:p>
    <w:p w:rsidR="00AF2D1B" w:rsidRPr="00835C49" w:rsidRDefault="0035197A" w:rsidP="00835C49">
      <w:pPr>
        <w:pStyle w:val="Titlu1"/>
        <w:rPr>
          <w:rFonts w:ascii="Arial" w:hAnsi="Arial" w:cs="Arial"/>
          <w:szCs w:val="24"/>
        </w:rPr>
      </w:pPr>
      <w:bookmarkStart w:id="8" w:name="_Toc129126273"/>
      <w:r w:rsidRPr="00835C49">
        <w:rPr>
          <w:rFonts w:ascii="Arial" w:hAnsi="Arial" w:cs="Arial"/>
          <w:szCs w:val="24"/>
        </w:rPr>
        <w:t>References</w:t>
      </w:r>
      <w:bookmarkEnd w:id="8"/>
      <w:r w:rsidRPr="00835C49">
        <w:rPr>
          <w:rFonts w:ascii="Arial" w:hAnsi="Arial" w:cs="Arial"/>
          <w:szCs w:val="24"/>
        </w:rPr>
        <w:t xml:space="preserve"> </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Afaq, A., Gaur, L. and Singh, G., 2023. Social CRM: linking the dots of customer service and customer loyalty during COVID-19 in the hotel industry. </w:t>
      </w:r>
      <w:r w:rsidRPr="00835C49">
        <w:rPr>
          <w:rFonts w:ascii="Arial" w:hAnsi="Arial" w:cs="Arial"/>
          <w:i/>
          <w:iCs/>
          <w:szCs w:val="24"/>
          <w:shd w:val="clear" w:color="auto" w:fill="FFFFFF"/>
        </w:rPr>
        <w:t>International Journal of Contemporary Hospitality Management</w:t>
      </w:r>
      <w:r w:rsidRPr="00835C49">
        <w:rPr>
          <w:rFonts w:ascii="Arial" w:hAnsi="Arial" w:cs="Arial"/>
          <w:szCs w:val="24"/>
          <w:shd w:val="clear" w:color="auto" w:fill="FFFFFF"/>
        </w:rPr>
        <w:t>, </w:t>
      </w:r>
      <w:r w:rsidRPr="00835C49">
        <w:rPr>
          <w:rFonts w:ascii="Arial" w:hAnsi="Arial" w:cs="Arial"/>
          <w:i/>
          <w:iCs/>
          <w:szCs w:val="24"/>
          <w:shd w:val="clear" w:color="auto" w:fill="FFFFFF"/>
        </w:rPr>
        <w:t>35</w:t>
      </w:r>
      <w:r w:rsidRPr="00835C49">
        <w:rPr>
          <w:rFonts w:ascii="Arial" w:hAnsi="Arial" w:cs="Arial"/>
          <w:szCs w:val="24"/>
          <w:shd w:val="clear" w:color="auto" w:fill="FFFFFF"/>
        </w:rPr>
        <w:t>(3), pp.992-1009.</w:t>
      </w:r>
    </w:p>
    <w:p w:rsidR="00662F7F" w:rsidRPr="00835C49" w:rsidRDefault="0035197A" w:rsidP="00835C49">
      <w:pPr>
        <w:spacing w:after="0"/>
        <w:ind w:left="720" w:hanging="720"/>
        <w:rPr>
          <w:rFonts w:ascii="Arial" w:hAnsi="Arial" w:cs="Arial"/>
          <w:szCs w:val="24"/>
          <w:shd w:val="clear" w:color="auto" w:fill="FFFFFF"/>
        </w:rPr>
      </w:pPr>
      <w:r w:rsidRPr="00835C49">
        <w:rPr>
          <w:rFonts w:ascii="Arial" w:hAnsi="Arial" w:cs="Arial"/>
          <w:szCs w:val="24"/>
          <w:shd w:val="clear" w:color="auto" w:fill="FFFFFF"/>
        </w:rPr>
        <w:t xml:space="preserve">Alcaide, Á., Guadalajara, N. and De la Poza, E., 2021. Modelling its brand values supplied by consultancy service companies: Empirical evidence for differences. </w:t>
      </w:r>
      <w:r w:rsidRPr="00835C49">
        <w:rPr>
          <w:rFonts w:ascii="Arial" w:hAnsi="Arial" w:cs="Arial"/>
          <w:i/>
          <w:iCs/>
          <w:szCs w:val="24"/>
          <w:shd w:val="clear" w:color="auto" w:fill="FFFFFF"/>
        </w:rPr>
        <w:t>Technological and Economic Development of Economy</w:t>
      </w:r>
      <w:r w:rsidRPr="00835C49">
        <w:rPr>
          <w:rFonts w:ascii="Arial" w:hAnsi="Arial" w:cs="Arial"/>
          <w:szCs w:val="24"/>
          <w:shd w:val="clear" w:color="auto" w:fill="FFFFFF"/>
        </w:rPr>
        <w:t>, </w:t>
      </w:r>
      <w:r w:rsidRPr="00835C49">
        <w:rPr>
          <w:rFonts w:ascii="Arial" w:hAnsi="Arial" w:cs="Arial"/>
          <w:i/>
          <w:iCs/>
          <w:szCs w:val="24"/>
          <w:shd w:val="clear" w:color="auto" w:fill="FFFFFF"/>
        </w:rPr>
        <w:t>27</w:t>
      </w:r>
      <w:r w:rsidRPr="00835C49">
        <w:rPr>
          <w:rFonts w:ascii="Arial" w:hAnsi="Arial" w:cs="Arial"/>
          <w:szCs w:val="24"/>
          <w:shd w:val="clear" w:color="auto" w:fill="FFFFFF"/>
        </w:rPr>
        <w:t>(1), pp.120-148.</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Alrawadieh, Z. and Dincer, M.Z., 2019. Reputation management in cyberspace: evidence from Jordan’s luxury hotel market. </w:t>
      </w:r>
      <w:r w:rsidRPr="00835C49">
        <w:rPr>
          <w:rFonts w:ascii="Arial" w:hAnsi="Arial" w:cs="Arial"/>
          <w:i/>
          <w:iCs/>
          <w:szCs w:val="24"/>
          <w:shd w:val="clear" w:color="auto" w:fill="FFFFFF"/>
        </w:rPr>
        <w:t>Journal of Hospitality and Tourism Technology</w:t>
      </w:r>
      <w:r w:rsidRPr="00835C49">
        <w:rPr>
          <w:rFonts w:ascii="Arial" w:hAnsi="Arial" w:cs="Arial"/>
          <w:szCs w:val="24"/>
          <w:shd w:val="clear" w:color="auto" w:fill="FFFFFF"/>
        </w:rPr>
        <w:t>, </w:t>
      </w:r>
      <w:r w:rsidRPr="00835C49">
        <w:rPr>
          <w:rFonts w:ascii="Arial" w:hAnsi="Arial" w:cs="Arial"/>
          <w:i/>
          <w:iCs/>
          <w:szCs w:val="24"/>
          <w:shd w:val="clear" w:color="auto" w:fill="FFFFFF"/>
        </w:rPr>
        <w:t>10</w:t>
      </w:r>
      <w:r w:rsidRPr="00835C49">
        <w:rPr>
          <w:rFonts w:ascii="Arial" w:hAnsi="Arial" w:cs="Arial"/>
          <w:szCs w:val="24"/>
          <w:shd w:val="clear" w:color="auto" w:fill="FFFFFF"/>
        </w:rPr>
        <w:t>(1), pp.107-120.</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Chondrogiannis, M., Katsios, S., Belias, D., Velissariou, E., Papadimopoulos, I. and Koustelios, A., 2019. Reputation Management in the Tourism Industry. </w:t>
      </w:r>
      <w:r w:rsidRPr="00835C49">
        <w:rPr>
          <w:rFonts w:ascii="Arial" w:hAnsi="Arial" w:cs="Arial"/>
          <w:i/>
          <w:iCs/>
          <w:szCs w:val="24"/>
          <w:shd w:val="clear" w:color="auto" w:fill="FFFFFF"/>
        </w:rPr>
        <w:t>Yellow Tourism: Crime and Corruption in the Holiday Sector</w:t>
      </w:r>
      <w:r w:rsidRPr="00835C49">
        <w:rPr>
          <w:rFonts w:ascii="Arial" w:hAnsi="Arial" w:cs="Arial"/>
          <w:szCs w:val="24"/>
          <w:shd w:val="clear" w:color="auto" w:fill="FFFFFF"/>
        </w:rPr>
        <w:t>, pp.235-245.</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El-Adly, M.I., 2019. Modelling the relationship between hotel perceived value, customer satisfaction, and customer loyalty. </w:t>
      </w:r>
      <w:r w:rsidRPr="00835C49">
        <w:rPr>
          <w:rFonts w:ascii="Arial" w:hAnsi="Arial" w:cs="Arial"/>
          <w:i/>
          <w:iCs/>
          <w:szCs w:val="24"/>
          <w:shd w:val="clear" w:color="auto" w:fill="FFFFFF"/>
        </w:rPr>
        <w:t>Journal of Retailing and Consumer Services</w:t>
      </w:r>
      <w:r w:rsidRPr="00835C49">
        <w:rPr>
          <w:rFonts w:ascii="Arial" w:hAnsi="Arial" w:cs="Arial"/>
          <w:szCs w:val="24"/>
          <w:shd w:val="clear" w:color="auto" w:fill="FFFFFF"/>
        </w:rPr>
        <w:t>, </w:t>
      </w:r>
      <w:r w:rsidRPr="00835C49">
        <w:rPr>
          <w:rFonts w:ascii="Arial" w:hAnsi="Arial" w:cs="Arial"/>
          <w:i/>
          <w:iCs/>
          <w:szCs w:val="24"/>
          <w:shd w:val="clear" w:color="auto" w:fill="FFFFFF"/>
        </w:rPr>
        <w:t>50</w:t>
      </w:r>
      <w:r w:rsidRPr="00835C49">
        <w:rPr>
          <w:rFonts w:ascii="Arial" w:hAnsi="Arial" w:cs="Arial"/>
          <w:szCs w:val="24"/>
          <w:shd w:val="clear" w:color="auto" w:fill="FFFFFF"/>
        </w:rPr>
        <w:t>, pp.322-332.</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Gao, B., Ding, X., Chen, W., Jiang, X. and Wu, J., 2020. When online reviews meet ACSI: how ACSI moderates the effects of online reviews on hotel revenue. </w:t>
      </w:r>
      <w:r w:rsidRPr="00835C49">
        <w:rPr>
          <w:rFonts w:ascii="Arial" w:hAnsi="Arial" w:cs="Arial"/>
          <w:i/>
          <w:iCs/>
          <w:szCs w:val="24"/>
          <w:shd w:val="clear" w:color="auto" w:fill="FFFFFF"/>
        </w:rPr>
        <w:t>Journal of Travel &amp; Tourism Marketing</w:t>
      </w:r>
      <w:r w:rsidRPr="00835C49">
        <w:rPr>
          <w:rFonts w:ascii="Arial" w:hAnsi="Arial" w:cs="Arial"/>
          <w:szCs w:val="24"/>
          <w:shd w:val="clear" w:color="auto" w:fill="FFFFFF"/>
        </w:rPr>
        <w:t>, </w:t>
      </w:r>
      <w:r w:rsidRPr="00835C49">
        <w:rPr>
          <w:rFonts w:ascii="Arial" w:hAnsi="Arial" w:cs="Arial"/>
          <w:i/>
          <w:iCs/>
          <w:szCs w:val="24"/>
          <w:shd w:val="clear" w:color="auto" w:fill="FFFFFF"/>
        </w:rPr>
        <w:t>37</w:t>
      </w:r>
      <w:r w:rsidRPr="00835C49">
        <w:rPr>
          <w:rFonts w:ascii="Arial" w:hAnsi="Arial" w:cs="Arial"/>
          <w:szCs w:val="24"/>
          <w:shd w:val="clear" w:color="auto" w:fill="FFFFFF"/>
        </w:rPr>
        <w:t>(3), pp.396-408.</w:t>
      </w:r>
    </w:p>
    <w:p w:rsidR="00662F7F" w:rsidRPr="00835C49" w:rsidRDefault="0035197A" w:rsidP="00835C49">
      <w:pPr>
        <w:spacing w:after="0"/>
        <w:ind w:left="720" w:hanging="720"/>
        <w:rPr>
          <w:rFonts w:ascii="Arial" w:hAnsi="Arial" w:cs="Arial"/>
          <w:b/>
          <w:szCs w:val="24"/>
        </w:rPr>
      </w:pPr>
      <w:r w:rsidRPr="00835C49">
        <w:rPr>
          <w:rFonts w:ascii="Arial" w:hAnsi="Arial" w:cs="Arial"/>
          <w:szCs w:val="24"/>
          <w:shd w:val="clear" w:color="auto" w:fill="FFFFFF"/>
        </w:rPr>
        <w:t>Gardiner, D. and Reefke, H., 2019. Quality management and product design. In </w:t>
      </w:r>
      <w:r w:rsidRPr="00835C49">
        <w:rPr>
          <w:rFonts w:ascii="Arial" w:hAnsi="Arial" w:cs="Arial"/>
          <w:i/>
          <w:iCs/>
          <w:szCs w:val="24"/>
          <w:shd w:val="clear" w:color="auto" w:fill="FFFFFF"/>
        </w:rPr>
        <w:t>Operations Management for Business Excellence</w:t>
      </w:r>
      <w:r w:rsidRPr="00835C49">
        <w:rPr>
          <w:rFonts w:ascii="Arial" w:hAnsi="Arial" w:cs="Arial"/>
          <w:szCs w:val="24"/>
          <w:shd w:val="clear" w:color="auto" w:fill="FFFFFF"/>
        </w:rPr>
        <w:t> (pp. 213-253).</w:t>
      </w:r>
    </w:p>
    <w:p w:rsidR="00662F7F" w:rsidRPr="00835C49" w:rsidRDefault="0035197A" w:rsidP="00835C49">
      <w:pPr>
        <w:spacing w:after="0"/>
        <w:ind w:left="720" w:hanging="720"/>
        <w:rPr>
          <w:rFonts w:ascii="Arial" w:hAnsi="Arial" w:cs="Arial"/>
          <w:szCs w:val="24"/>
          <w:shd w:val="clear" w:color="auto" w:fill="FFFFFF"/>
        </w:rPr>
      </w:pPr>
      <w:r w:rsidRPr="00835C49">
        <w:rPr>
          <w:rFonts w:ascii="Arial" w:hAnsi="Arial" w:cs="Arial"/>
          <w:szCs w:val="24"/>
          <w:shd w:val="clear" w:color="auto" w:fill="FFFFFF"/>
        </w:rPr>
        <w:t>Gouthier, M., 2023. The concept of service excellence according to ISO 23592: 2021. In </w:t>
      </w:r>
      <w:r w:rsidRPr="00835C49">
        <w:rPr>
          <w:rFonts w:ascii="Arial" w:hAnsi="Arial" w:cs="Arial"/>
          <w:i/>
          <w:iCs/>
          <w:szCs w:val="24"/>
          <w:shd w:val="clear" w:color="auto" w:fill="FFFFFF"/>
        </w:rPr>
        <w:t>Market Leader Through Service Excellence</w:t>
      </w:r>
      <w:r w:rsidRPr="00835C49">
        <w:rPr>
          <w:rFonts w:ascii="Arial" w:hAnsi="Arial" w:cs="Arial"/>
          <w:szCs w:val="24"/>
          <w:shd w:val="clear" w:color="auto" w:fill="FFFFFF"/>
        </w:rPr>
        <w:t xml:space="preserve"> (pp. 41-64). </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Han, H. and Hyun, S.S., 2019. Green indoor and outdoor environment as nature</w:t>
      </w:r>
      <w:r w:rsidRPr="00835C49">
        <w:rPr>
          <w:rFonts w:ascii="Cambria Math" w:hAnsi="Cambria Math" w:cs="Cambria Math"/>
          <w:szCs w:val="24"/>
          <w:shd w:val="clear" w:color="auto" w:fill="FFFFFF"/>
        </w:rPr>
        <w:t>‐</w:t>
      </w:r>
      <w:r w:rsidRPr="00835C49">
        <w:rPr>
          <w:rFonts w:ascii="Arial" w:hAnsi="Arial" w:cs="Arial"/>
          <w:szCs w:val="24"/>
          <w:shd w:val="clear" w:color="auto" w:fill="FFFFFF"/>
        </w:rPr>
        <w:t>based solution and its role in increasing customer/employee mental health, well</w:t>
      </w:r>
      <w:r w:rsidRPr="00835C49">
        <w:rPr>
          <w:rFonts w:ascii="Cambria Math" w:hAnsi="Cambria Math" w:cs="Cambria Math"/>
          <w:szCs w:val="24"/>
          <w:shd w:val="clear" w:color="auto" w:fill="FFFFFF"/>
        </w:rPr>
        <w:t>‐</w:t>
      </w:r>
      <w:r w:rsidRPr="00835C49">
        <w:rPr>
          <w:rFonts w:ascii="Arial" w:hAnsi="Arial" w:cs="Arial"/>
          <w:szCs w:val="24"/>
          <w:shd w:val="clear" w:color="auto" w:fill="FFFFFF"/>
        </w:rPr>
        <w:t>being, and loyalty. </w:t>
      </w:r>
      <w:r w:rsidRPr="00835C49">
        <w:rPr>
          <w:rFonts w:ascii="Arial" w:hAnsi="Arial" w:cs="Arial"/>
          <w:i/>
          <w:iCs/>
          <w:szCs w:val="24"/>
          <w:shd w:val="clear" w:color="auto" w:fill="FFFFFF"/>
        </w:rPr>
        <w:t>Business Strategy and the Environment</w:t>
      </w:r>
      <w:r w:rsidRPr="00835C49">
        <w:rPr>
          <w:rFonts w:ascii="Arial" w:hAnsi="Arial" w:cs="Arial"/>
          <w:szCs w:val="24"/>
          <w:shd w:val="clear" w:color="auto" w:fill="FFFFFF"/>
        </w:rPr>
        <w:t>, </w:t>
      </w:r>
      <w:r w:rsidRPr="00835C49">
        <w:rPr>
          <w:rFonts w:ascii="Arial" w:hAnsi="Arial" w:cs="Arial"/>
          <w:i/>
          <w:iCs/>
          <w:szCs w:val="24"/>
          <w:shd w:val="clear" w:color="auto" w:fill="FFFFFF"/>
        </w:rPr>
        <w:t>28</w:t>
      </w:r>
      <w:r w:rsidRPr="00835C49">
        <w:rPr>
          <w:rFonts w:ascii="Arial" w:hAnsi="Arial" w:cs="Arial"/>
          <w:szCs w:val="24"/>
          <w:shd w:val="clear" w:color="auto" w:fill="FFFFFF"/>
        </w:rPr>
        <w:t>(4), pp.629-641.</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Leal, C.C. and Ferreira, A.I., 2020. Should I book another hotel? The effects of sickness and ethnicity on customer brand loyalty and positive word of mouth. </w:t>
      </w:r>
      <w:r w:rsidRPr="00835C49">
        <w:rPr>
          <w:rFonts w:ascii="Arial" w:hAnsi="Arial" w:cs="Arial"/>
          <w:i/>
          <w:iCs/>
          <w:szCs w:val="24"/>
          <w:shd w:val="clear" w:color="auto" w:fill="FFFFFF"/>
        </w:rPr>
        <w:t>International Journal of Hospitality Management</w:t>
      </w:r>
      <w:r w:rsidRPr="00835C49">
        <w:rPr>
          <w:rFonts w:ascii="Arial" w:hAnsi="Arial" w:cs="Arial"/>
          <w:szCs w:val="24"/>
          <w:shd w:val="clear" w:color="auto" w:fill="FFFFFF"/>
        </w:rPr>
        <w:t>, </w:t>
      </w:r>
      <w:r w:rsidRPr="00835C49">
        <w:rPr>
          <w:rFonts w:ascii="Arial" w:hAnsi="Arial" w:cs="Arial"/>
          <w:i/>
          <w:iCs/>
          <w:szCs w:val="24"/>
          <w:shd w:val="clear" w:color="auto" w:fill="FFFFFF"/>
        </w:rPr>
        <w:t>91</w:t>
      </w:r>
      <w:r w:rsidRPr="00835C49">
        <w:rPr>
          <w:rFonts w:ascii="Arial" w:hAnsi="Arial" w:cs="Arial"/>
          <w:szCs w:val="24"/>
          <w:shd w:val="clear" w:color="auto" w:fill="FFFFFF"/>
        </w:rPr>
        <w:t>, p.102410.</w:t>
      </w:r>
    </w:p>
    <w:p w:rsidR="00662F7F" w:rsidRPr="00835C49" w:rsidRDefault="0035197A" w:rsidP="00835C49">
      <w:pPr>
        <w:spacing w:after="0"/>
        <w:ind w:left="720" w:hanging="720"/>
        <w:rPr>
          <w:rFonts w:ascii="Arial" w:hAnsi="Arial" w:cs="Arial"/>
          <w:szCs w:val="24"/>
          <w:shd w:val="clear" w:color="auto" w:fill="FFFFFF"/>
        </w:rPr>
      </w:pPr>
      <w:r w:rsidRPr="00835C49">
        <w:rPr>
          <w:rFonts w:ascii="Arial" w:hAnsi="Arial" w:cs="Arial"/>
          <w:szCs w:val="24"/>
          <w:shd w:val="clear" w:color="auto" w:fill="FFFFFF"/>
        </w:rPr>
        <w:t>Liu, J., Aghajanzadeh, A., Sheaffer, P., Therkelsen, P. and Nathaniel, A., 2019. </w:t>
      </w:r>
      <w:r w:rsidRPr="00835C49">
        <w:rPr>
          <w:rFonts w:ascii="Arial" w:hAnsi="Arial" w:cs="Arial"/>
          <w:i/>
          <w:iCs/>
          <w:szCs w:val="24"/>
          <w:shd w:val="clear" w:color="auto" w:fill="FFFFFF"/>
        </w:rPr>
        <w:t>Accelerating the Uptake of ISO 50001 in Commercial Buildings: Two Early Adopters Utilising an "Enterprise-wide" Approach to Save Energy and Beyond</w:t>
      </w:r>
      <w:r w:rsidRPr="00835C49">
        <w:rPr>
          <w:rFonts w:ascii="Arial" w:hAnsi="Arial" w:cs="Arial"/>
          <w:szCs w:val="24"/>
          <w:shd w:val="clear" w:color="auto" w:fill="FFFFFF"/>
        </w:rPr>
        <w:t>. Lawrence Berkeley National Lab.(LBNL), Berkeley, CA (United States).</w:t>
      </w:r>
    </w:p>
    <w:p w:rsidR="00662F7F" w:rsidRPr="00835C49" w:rsidRDefault="0035197A" w:rsidP="00835C49">
      <w:pPr>
        <w:spacing w:after="0"/>
        <w:ind w:left="720" w:hanging="720"/>
        <w:rPr>
          <w:rFonts w:ascii="Arial" w:hAnsi="Arial" w:cs="Arial"/>
          <w:szCs w:val="24"/>
        </w:rPr>
      </w:pPr>
      <w:r w:rsidRPr="00835C49">
        <w:rPr>
          <w:rFonts w:ascii="Arial" w:hAnsi="Arial" w:cs="Arial"/>
          <w:szCs w:val="24"/>
          <w:shd w:val="clear" w:color="auto" w:fill="FFFFFF"/>
        </w:rPr>
        <w:t>Perez-Aranda, J., Vallespín, M. and Molinillo, S., 2019. Hotels’ online reputation management: benefits perceived by managers. </w:t>
      </w:r>
      <w:r w:rsidRPr="00835C49">
        <w:rPr>
          <w:rFonts w:ascii="Arial" w:hAnsi="Arial" w:cs="Arial"/>
          <w:i/>
          <w:iCs/>
          <w:szCs w:val="24"/>
          <w:shd w:val="clear" w:color="auto" w:fill="FFFFFF"/>
        </w:rPr>
        <w:t>International Journal of Contemporary Hospitality Management</w:t>
      </w:r>
      <w:r w:rsidRPr="00835C49">
        <w:rPr>
          <w:rFonts w:ascii="Arial" w:hAnsi="Arial" w:cs="Arial"/>
          <w:szCs w:val="24"/>
          <w:shd w:val="clear" w:color="auto" w:fill="FFFFFF"/>
        </w:rPr>
        <w:t>, </w:t>
      </w:r>
      <w:r w:rsidRPr="00835C49">
        <w:rPr>
          <w:rFonts w:ascii="Arial" w:hAnsi="Arial" w:cs="Arial"/>
          <w:i/>
          <w:iCs/>
          <w:szCs w:val="24"/>
          <w:shd w:val="clear" w:color="auto" w:fill="FFFFFF"/>
        </w:rPr>
        <w:t>31</w:t>
      </w:r>
      <w:r w:rsidRPr="00835C49">
        <w:rPr>
          <w:rFonts w:ascii="Arial" w:hAnsi="Arial" w:cs="Arial"/>
          <w:szCs w:val="24"/>
          <w:shd w:val="clear" w:color="auto" w:fill="FFFFFF"/>
        </w:rPr>
        <w:t>(2), pp.615-632.</w:t>
      </w:r>
    </w:p>
    <w:p w:rsidR="00662F7F" w:rsidRPr="00835C49" w:rsidRDefault="0035197A" w:rsidP="00835C49">
      <w:pPr>
        <w:spacing w:after="0"/>
        <w:ind w:left="720" w:hanging="720"/>
        <w:rPr>
          <w:rFonts w:ascii="Arial" w:hAnsi="Arial" w:cs="Arial"/>
          <w:szCs w:val="24"/>
          <w:shd w:val="clear" w:color="auto" w:fill="FFFFFF"/>
        </w:rPr>
      </w:pPr>
      <w:r w:rsidRPr="00835C49">
        <w:rPr>
          <w:rFonts w:ascii="Arial" w:hAnsi="Arial" w:cs="Arial"/>
          <w:szCs w:val="24"/>
          <w:shd w:val="clear" w:color="auto" w:fill="FFFFFF"/>
        </w:rPr>
        <w:t>Sarker, M., Mohd-Any, A.A. and Kamarulzaman, Y., 2021. Validating a consumer-based service brand equity (CBSBE) model in the airline industry. </w:t>
      </w:r>
      <w:r w:rsidRPr="00835C49">
        <w:rPr>
          <w:rFonts w:ascii="Arial" w:hAnsi="Arial" w:cs="Arial"/>
          <w:i/>
          <w:iCs/>
          <w:szCs w:val="24"/>
          <w:shd w:val="clear" w:color="auto" w:fill="FFFFFF"/>
        </w:rPr>
        <w:t>Journal of Retailing and Consumer Services</w:t>
      </w:r>
      <w:r w:rsidRPr="00835C49">
        <w:rPr>
          <w:rFonts w:ascii="Arial" w:hAnsi="Arial" w:cs="Arial"/>
          <w:szCs w:val="24"/>
          <w:shd w:val="clear" w:color="auto" w:fill="FFFFFF"/>
        </w:rPr>
        <w:t>, </w:t>
      </w:r>
      <w:r w:rsidRPr="00835C49">
        <w:rPr>
          <w:rFonts w:ascii="Arial" w:hAnsi="Arial" w:cs="Arial"/>
          <w:i/>
          <w:iCs/>
          <w:szCs w:val="24"/>
          <w:shd w:val="clear" w:color="auto" w:fill="FFFFFF"/>
        </w:rPr>
        <w:t>59</w:t>
      </w:r>
      <w:r w:rsidRPr="00835C49">
        <w:rPr>
          <w:rFonts w:ascii="Arial" w:hAnsi="Arial" w:cs="Arial"/>
          <w:szCs w:val="24"/>
          <w:shd w:val="clear" w:color="auto" w:fill="FFFFFF"/>
        </w:rPr>
        <w:t>, p.102354.</w:t>
      </w:r>
    </w:p>
    <w:p w:rsidR="00662F7F" w:rsidRPr="00835C49" w:rsidRDefault="0035197A" w:rsidP="00835C49">
      <w:pPr>
        <w:spacing w:after="0"/>
        <w:ind w:left="720" w:hanging="720"/>
        <w:rPr>
          <w:rFonts w:ascii="Arial" w:hAnsi="Arial" w:cs="Arial"/>
          <w:szCs w:val="24"/>
          <w:shd w:val="clear" w:color="auto" w:fill="FFFFFF"/>
        </w:rPr>
      </w:pPr>
      <w:r w:rsidRPr="00835C49">
        <w:rPr>
          <w:rFonts w:ascii="Arial" w:hAnsi="Arial" w:cs="Arial"/>
          <w:szCs w:val="24"/>
          <w:shd w:val="clear" w:color="auto" w:fill="FFFFFF"/>
        </w:rPr>
        <w:t>Torres, W., Van den Brand, M.G. and Serebrenik, A., 2021. A systematic literature review of cross-domain model consistency checking by model management tools. </w:t>
      </w:r>
      <w:r w:rsidRPr="00835C49">
        <w:rPr>
          <w:rFonts w:ascii="Arial" w:hAnsi="Arial" w:cs="Arial"/>
          <w:i/>
          <w:iCs/>
          <w:szCs w:val="24"/>
          <w:shd w:val="clear" w:color="auto" w:fill="FFFFFF"/>
        </w:rPr>
        <w:t>Software and Systems Modeling</w:t>
      </w:r>
      <w:r w:rsidRPr="00835C49">
        <w:rPr>
          <w:rFonts w:ascii="Arial" w:hAnsi="Arial" w:cs="Arial"/>
          <w:szCs w:val="24"/>
          <w:shd w:val="clear" w:color="auto" w:fill="FFFFFF"/>
        </w:rPr>
        <w:t>, </w:t>
      </w:r>
      <w:r w:rsidRPr="00835C49">
        <w:rPr>
          <w:rFonts w:ascii="Arial" w:hAnsi="Arial" w:cs="Arial"/>
          <w:i/>
          <w:iCs/>
          <w:szCs w:val="24"/>
          <w:shd w:val="clear" w:color="auto" w:fill="FFFFFF"/>
        </w:rPr>
        <w:t>20</w:t>
      </w:r>
      <w:r w:rsidRPr="00835C49">
        <w:rPr>
          <w:rFonts w:ascii="Arial" w:hAnsi="Arial" w:cs="Arial"/>
          <w:szCs w:val="24"/>
          <w:shd w:val="clear" w:color="auto" w:fill="FFFFFF"/>
        </w:rPr>
        <w:t>, pp.897-916.</w:t>
      </w:r>
    </w:p>
    <w:p w:rsidR="00662F7F" w:rsidRPr="00835C49" w:rsidRDefault="0035197A" w:rsidP="00835C49">
      <w:pPr>
        <w:spacing w:after="0"/>
        <w:ind w:left="720" w:hanging="720"/>
        <w:rPr>
          <w:rFonts w:ascii="Arial" w:hAnsi="Arial" w:cs="Arial"/>
          <w:szCs w:val="24"/>
          <w:shd w:val="clear" w:color="auto" w:fill="FFFFFF"/>
        </w:rPr>
      </w:pPr>
      <w:r w:rsidRPr="00835C49">
        <w:rPr>
          <w:rFonts w:ascii="Arial" w:hAnsi="Arial" w:cs="Arial"/>
          <w:szCs w:val="24"/>
          <w:shd w:val="clear" w:color="auto" w:fill="FFFFFF"/>
        </w:rPr>
        <w:t>Vlasceanu, C., Tenie, I. and Crismariu, O., 2020. Global sustainability and responsibility in hotels and cruising industry. In </w:t>
      </w:r>
      <w:r w:rsidRPr="00835C49">
        <w:rPr>
          <w:rFonts w:ascii="Arial" w:hAnsi="Arial" w:cs="Arial"/>
          <w:i/>
          <w:iCs/>
          <w:szCs w:val="24"/>
          <w:shd w:val="clear" w:color="auto" w:fill="FFFFFF"/>
        </w:rPr>
        <w:t>Proceedings of the International Conference on Business Excellence</w:t>
      </w:r>
      <w:r w:rsidRPr="00835C49">
        <w:rPr>
          <w:rFonts w:ascii="Arial" w:hAnsi="Arial" w:cs="Arial"/>
          <w:szCs w:val="24"/>
          <w:shd w:val="clear" w:color="auto" w:fill="FFFFFF"/>
        </w:rPr>
        <w:t> (Vol. 14, No. 1, pp. 306-315).</w:t>
      </w:r>
    </w:p>
    <w:p w:rsidR="00502B78" w:rsidRPr="00835C49" w:rsidRDefault="00502B78" w:rsidP="00835C49">
      <w:pPr>
        <w:spacing w:after="0"/>
        <w:rPr>
          <w:rFonts w:ascii="Arial" w:hAnsi="Arial" w:cs="Arial"/>
          <w:szCs w:val="24"/>
        </w:rPr>
      </w:pPr>
    </w:p>
    <w:sectPr w:rsidR="00502B78" w:rsidRPr="00835C4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80C5A"/>
    <w:multiLevelType w:val="multilevel"/>
    <w:tmpl w:val="D03871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rPr>
        <w:b/>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5957349C"/>
    <w:multiLevelType w:val="hybridMultilevel"/>
    <w:tmpl w:val="2AB48308"/>
    <w:lvl w:ilvl="0" w:tplc="43D6C1F4">
      <w:start w:val="1"/>
      <w:numFmt w:val="decimal"/>
      <w:lvlText w:val="%1."/>
      <w:lvlJc w:val="left"/>
      <w:pPr>
        <w:ind w:left="720" w:hanging="360"/>
      </w:pPr>
    </w:lvl>
    <w:lvl w:ilvl="1" w:tplc="417CBEEA" w:tentative="1">
      <w:start w:val="1"/>
      <w:numFmt w:val="lowerLetter"/>
      <w:lvlText w:val="%2."/>
      <w:lvlJc w:val="left"/>
      <w:pPr>
        <w:ind w:left="1440" w:hanging="360"/>
      </w:pPr>
    </w:lvl>
    <w:lvl w:ilvl="2" w:tplc="B23AFF30" w:tentative="1">
      <w:start w:val="1"/>
      <w:numFmt w:val="lowerRoman"/>
      <w:lvlText w:val="%3."/>
      <w:lvlJc w:val="right"/>
      <w:pPr>
        <w:ind w:left="2160" w:hanging="180"/>
      </w:pPr>
    </w:lvl>
    <w:lvl w:ilvl="3" w:tplc="6706C5E6" w:tentative="1">
      <w:start w:val="1"/>
      <w:numFmt w:val="decimal"/>
      <w:lvlText w:val="%4."/>
      <w:lvlJc w:val="left"/>
      <w:pPr>
        <w:ind w:left="2880" w:hanging="360"/>
      </w:pPr>
    </w:lvl>
    <w:lvl w:ilvl="4" w:tplc="9E4A0810" w:tentative="1">
      <w:start w:val="1"/>
      <w:numFmt w:val="lowerLetter"/>
      <w:lvlText w:val="%5."/>
      <w:lvlJc w:val="left"/>
      <w:pPr>
        <w:ind w:left="3600" w:hanging="360"/>
      </w:pPr>
    </w:lvl>
    <w:lvl w:ilvl="5" w:tplc="CA20BF5A" w:tentative="1">
      <w:start w:val="1"/>
      <w:numFmt w:val="lowerRoman"/>
      <w:lvlText w:val="%6."/>
      <w:lvlJc w:val="right"/>
      <w:pPr>
        <w:ind w:left="4320" w:hanging="180"/>
      </w:pPr>
    </w:lvl>
    <w:lvl w:ilvl="6" w:tplc="5B5C3AA0" w:tentative="1">
      <w:start w:val="1"/>
      <w:numFmt w:val="decimal"/>
      <w:lvlText w:val="%7."/>
      <w:lvlJc w:val="left"/>
      <w:pPr>
        <w:ind w:left="5040" w:hanging="360"/>
      </w:pPr>
    </w:lvl>
    <w:lvl w:ilvl="7" w:tplc="8DAA55F6" w:tentative="1">
      <w:start w:val="1"/>
      <w:numFmt w:val="lowerLetter"/>
      <w:lvlText w:val="%8."/>
      <w:lvlJc w:val="left"/>
      <w:pPr>
        <w:ind w:left="5760" w:hanging="360"/>
      </w:pPr>
    </w:lvl>
    <w:lvl w:ilvl="8" w:tplc="59F0E672" w:tentative="1">
      <w:start w:val="1"/>
      <w:numFmt w:val="lowerRoman"/>
      <w:lvlText w:val="%9."/>
      <w:lvlJc w:val="right"/>
      <w:pPr>
        <w:ind w:left="6480" w:hanging="180"/>
      </w:pPr>
    </w:lvl>
  </w:abstractNum>
  <w:abstractNum w:abstractNumId="2" w15:restartNumberingAfterBreak="0">
    <w:nsid w:val="7AD5069A"/>
    <w:multiLevelType w:val="multilevel"/>
    <w:tmpl w:val="04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num w:numId="1" w16cid:durableId="446657360">
    <w:abstractNumId w:val="2"/>
  </w:num>
  <w:num w:numId="2" w16cid:durableId="1708531171">
    <w:abstractNumId w:val="0"/>
  </w:num>
  <w:num w:numId="3" w16cid:durableId="15725408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6FD"/>
    <w:rsid w:val="0000005C"/>
    <w:rsid w:val="00007392"/>
    <w:rsid w:val="000078F0"/>
    <w:rsid w:val="00021D61"/>
    <w:rsid w:val="00024040"/>
    <w:rsid w:val="00025234"/>
    <w:rsid w:val="00025DAA"/>
    <w:rsid w:val="000262D3"/>
    <w:rsid w:val="000276A0"/>
    <w:rsid w:val="000314FF"/>
    <w:rsid w:val="00035873"/>
    <w:rsid w:val="00035F62"/>
    <w:rsid w:val="00036A10"/>
    <w:rsid w:val="00037431"/>
    <w:rsid w:val="00040F7C"/>
    <w:rsid w:val="00044753"/>
    <w:rsid w:val="00045C91"/>
    <w:rsid w:val="00045DA7"/>
    <w:rsid w:val="00051162"/>
    <w:rsid w:val="00055D81"/>
    <w:rsid w:val="0005645F"/>
    <w:rsid w:val="00056D1C"/>
    <w:rsid w:val="00057A50"/>
    <w:rsid w:val="00060E3E"/>
    <w:rsid w:val="00060F9B"/>
    <w:rsid w:val="00065F55"/>
    <w:rsid w:val="00066150"/>
    <w:rsid w:val="00066FE4"/>
    <w:rsid w:val="000701B5"/>
    <w:rsid w:val="000719E8"/>
    <w:rsid w:val="00076BCF"/>
    <w:rsid w:val="00082E1E"/>
    <w:rsid w:val="000846AD"/>
    <w:rsid w:val="00090838"/>
    <w:rsid w:val="00093219"/>
    <w:rsid w:val="0009524F"/>
    <w:rsid w:val="000A47FF"/>
    <w:rsid w:val="000A590C"/>
    <w:rsid w:val="000B29F6"/>
    <w:rsid w:val="000B5BE7"/>
    <w:rsid w:val="000B5D7F"/>
    <w:rsid w:val="000D241D"/>
    <w:rsid w:val="000D551A"/>
    <w:rsid w:val="000D57D9"/>
    <w:rsid w:val="000D63D2"/>
    <w:rsid w:val="000D6745"/>
    <w:rsid w:val="000D7E6B"/>
    <w:rsid w:val="000E04C9"/>
    <w:rsid w:val="000E0AA1"/>
    <w:rsid w:val="000E3BE5"/>
    <w:rsid w:val="000E6FB3"/>
    <w:rsid w:val="000F3F07"/>
    <w:rsid w:val="000F4800"/>
    <w:rsid w:val="000F6BE9"/>
    <w:rsid w:val="000F719F"/>
    <w:rsid w:val="001040D2"/>
    <w:rsid w:val="00107DE5"/>
    <w:rsid w:val="00113EBD"/>
    <w:rsid w:val="00114B2C"/>
    <w:rsid w:val="00115AB0"/>
    <w:rsid w:val="001166E1"/>
    <w:rsid w:val="00120121"/>
    <w:rsid w:val="001260B1"/>
    <w:rsid w:val="00126125"/>
    <w:rsid w:val="001301EF"/>
    <w:rsid w:val="0013250D"/>
    <w:rsid w:val="00141061"/>
    <w:rsid w:val="001418D9"/>
    <w:rsid w:val="0014235D"/>
    <w:rsid w:val="00147B30"/>
    <w:rsid w:val="001508D7"/>
    <w:rsid w:val="00155B7E"/>
    <w:rsid w:val="00155EDD"/>
    <w:rsid w:val="00156993"/>
    <w:rsid w:val="0016561C"/>
    <w:rsid w:val="00165731"/>
    <w:rsid w:val="00170B82"/>
    <w:rsid w:val="001718A2"/>
    <w:rsid w:val="00171EFD"/>
    <w:rsid w:val="00172253"/>
    <w:rsid w:val="00177346"/>
    <w:rsid w:val="001830D6"/>
    <w:rsid w:val="00184993"/>
    <w:rsid w:val="001853FA"/>
    <w:rsid w:val="001879E2"/>
    <w:rsid w:val="00190B75"/>
    <w:rsid w:val="0019221A"/>
    <w:rsid w:val="00194E94"/>
    <w:rsid w:val="001A1B67"/>
    <w:rsid w:val="001A2DE5"/>
    <w:rsid w:val="001A5309"/>
    <w:rsid w:val="001A76F6"/>
    <w:rsid w:val="001B0512"/>
    <w:rsid w:val="001B1978"/>
    <w:rsid w:val="001B5FE7"/>
    <w:rsid w:val="001C08F5"/>
    <w:rsid w:val="001C2254"/>
    <w:rsid w:val="001C25B6"/>
    <w:rsid w:val="001C318F"/>
    <w:rsid w:val="001C7777"/>
    <w:rsid w:val="001C782A"/>
    <w:rsid w:val="001D1784"/>
    <w:rsid w:val="001D3F0B"/>
    <w:rsid w:val="001D4418"/>
    <w:rsid w:val="001E1AFB"/>
    <w:rsid w:val="001E3559"/>
    <w:rsid w:val="001E5B9C"/>
    <w:rsid w:val="001E6AFB"/>
    <w:rsid w:val="001E6FF3"/>
    <w:rsid w:val="001E79F0"/>
    <w:rsid w:val="001F3007"/>
    <w:rsid w:val="001F307C"/>
    <w:rsid w:val="001F79D2"/>
    <w:rsid w:val="0020093C"/>
    <w:rsid w:val="0020563D"/>
    <w:rsid w:val="00211A7D"/>
    <w:rsid w:val="00213DDA"/>
    <w:rsid w:val="002172F4"/>
    <w:rsid w:val="00220E8C"/>
    <w:rsid w:val="00222820"/>
    <w:rsid w:val="00231664"/>
    <w:rsid w:val="00235BEB"/>
    <w:rsid w:val="00236BE2"/>
    <w:rsid w:val="00237E81"/>
    <w:rsid w:val="00237F86"/>
    <w:rsid w:val="0024219F"/>
    <w:rsid w:val="00243E9C"/>
    <w:rsid w:val="002445DD"/>
    <w:rsid w:val="0024607A"/>
    <w:rsid w:val="00247D22"/>
    <w:rsid w:val="00253669"/>
    <w:rsid w:val="00256108"/>
    <w:rsid w:val="002579F6"/>
    <w:rsid w:val="002645DC"/>
    <w:rsid w:val="00264D86"/>
    <w:rsid w:val="00266D3C"/>
    <w:rsid w:val="002708E4"/>
    <w:rsid w:val="002723F9"/>
    <w:rsid w:val="002776B8"/>
    <w:rsid w:val="002779EF"/>
    <w:rsid w:val="0028165E"/>
    <w:rsid w:val="00281D3B"/>
    <w:rsid w:val="00285057"/>
    <w:rsid w:val="0029115F"/>
    <w:rsid w:val="00292102"/>
    <w:rsid w:val="00294BD5"/>
    <w:rsid w:val="00295CF2"/>
    <w:rsid w:val="00296847"/>
    <w:rsid w:val="002A4272"/>
    <w:rsid w:val="002A50C6"/>
    <w:rsid w:val="002B373D"/>
    <w:rsid w:val="002C35F8"/>
    <w:rsid w:val="002D3331"/>
    <w:rsid w:val="002D4FD4"/>
    <w:rsid w:val="002E1892"/>
    <w:rsid w:val="002E320B"/>
    <w:rsid w:val="002E37FE"/>
    <w:rsid w:val="002F26E9"/>
    <w:rsid w:val="002F2C17"/>
    <w:rsid w:val="002F3056"/>
    <w:rsid w:val="002F33AE"/>
    <w:rsid w:val="003007E8"/>
    <w:rsid w:val="00302049"/>
    <w:rsid w:val="00302931"/>
    <w:rsid w:val="00305A23"/>
    <w:rsid w:val="0031253E"/>
    <w:rsid w:val="003134D6"/>
    <w:rsid w:val="00316D88"/>
    <w:rsid w:val="003204E7"/>
    <w:rsid w:val="003226EE"/>
    <w:rsid w:val="00322D8D"/>
    <w:rsid w:val="00325CBD"/>
    <w:rsid w:val="00326E4E"/>
    <w:rsid w:val="0032727C"/>
    <w:rsid w:val="003304D6"/>
    <w:rsid w:val="00334519"/>
    <w:rsid w:val="003346D8"/>
    <w:rsid w:val="00335536"/>
    <w:rsid w:val="00335775"/>
    <w:rsid w:val="003362B4"/>
    <w:rsid w:val="00341207"/>
    <w:rsid w:val="00342250"/>
    <w:rsid w:val="00344FAE"/>
    <w:rsid w:val="0035197A"/>
    <w:rsid w:val="00354970"/>
    <w:rsid w:val="003619FA"/>
    <w:rsid w:val="00377027"/>
    <w:rsid w:val="0038093F"/>
    <w:rsid w:val="003838F0"/>
    <w:rsid w:val="00391B98"/>
    <w:rsid w:val="00395D4B"/>
    <w:rsid w:val="003A07C8"/>
    <w:rsid w:val="003A2765"/>
    <w:rsid w:val="003A7725"/>
    <w:rsid w:val="003A7D18"/>
    <w:rsid w:val="003B2344"/>
    <w:rsid w:val="003B27E1"/>
    <w:rsid w:val="003B2BBE"/>
    <w:rsid w:val="003B2D8E"/>
    <w:rsid w:val="003B4584"/>
    <w:rsid w:val="003B6216"/>
    <w:rsid w:val="003C2420"/>
    <w:rsid w:val="003C504B"/>
    <w:rsid w:val="003C5466"/>
    <w:rsid w:val="003C588E"/>
    <w:rsid w:val="003D18C8"/>
    <w:rsid w:val="003D2773"/>
    <w:rsid w:val="003D2DE2"/>
    <w:rsid w:val="003D2F9E"/>
    <w:rsid w:val="003D37DA"/>
    <w:rsid w:val="003D69FD"/>
    <w:rsid w:val="003E2F64"/>
    <w:rsid w:val="003E3227"/>
    <w:rsid w:val="003E3BAB"/>
    <w:rsid w:val="003E4332"/>
    <w:rsid w:val="003F0723"/>
    <w:rsid w:val="003F2732"/>
    <w:rsid w:val="003F29C1"/>
    <w:rsid w:val="003F36EB"/>
    <w:rsid w:val="003F493B"/>
    <w:rsid w:val="004048C8"/>
    <w:rsid w:val="00407ADA"/>
    <w:rsid w:val="004101C2"/>
    <w:rsid w:val="0041110B"/>
    <w:rsid w:val="004158CD"/>
    <w:rsid w:val="00415BB9"/>
    <w:rsid w:val="00417CC5"/>
    <w:rsid w:val="004242B7"/>
    <w:rsid w:val="00426B12"/>
    <w:rsid w:val="00427782"/>
    <w:rsid w:val="004307FE"/>
    <w:rsid w:val="0043089D"/>
    <w:rsid w:val="00431E9D"/>
    <w:rsid w:val="00432221"/>
    <w:rsid w:val="0043502D"/>
    <w:rsid w:val="00435DBF"/>
    <w:rsid w:val="00437E68"/>
    <w:rsid w:val="004411E9"/>
    <w:rsid w:val="004415BE"/>
    <w:rsid w:val="00441F30"/>
    <w:rsid w:val="00442646"/>
    <w:rsid w:val="004427B1"/>
    <w:rsid w:val="00451286"/>
    <w:rsid w:val="00452409"/>
    <w:rsid w:val="00453037"/>
    <w:rsid w:val="004550E7"/>
    <w:rsid w:val="00455C89"/>
    <w:rsid w:val="00456410"/>
    <w:rsid w:val="004612BA"/>
    <w:rsid w:val="00463DB0"/>
    <w:rsid w:val="004657F8"/>
    <w:rsid w:val="00466B60"/>
    <w:rsid w:val="00470C84"/>
    <w:rsid w:val="00471096"/>
    <w:rsid w:val="00473ABC"/>
    <w:rsid w:val="00474A67"/>
    <w:rsid w:val="00475CAB"/>
    <w:rsid w:val="004774C7"/>
    <w:rsid w:val="0048061F"/>
    <w:rsid w:val="004846C1"/>
    <w:rsid w:val="00485D5B"/>
    <w:rsid w:val="004877D9"/>
    <w:rsid w:val="00487FD6"/>
    <w:rsid w:val="00491154"/>
    <w:rsid w:val="004914C9"/>
    <w:rsid w:val="00494C6B"/>
    <w:rsid w:val="004A286E"/>
    <w:rsid w:val="004A3078"/>
    <w:rsid w:val="004A64FA"/>
    <w:rsid w:val="004B4CA5"/>
    <w:rsid w:val="004B774D"/>
    <w:rsid w:val="004C234F"/>
    <w:rsid w:val="004C24D1"/>
    <w:rsid w:val="004C251C"/>
    <w:rsid w:val="004C4F8C"/>
    <w:rsid w:val="004D08E2"/>
    <w:rsid w:val="004D0D84"/>
    <w:rsid w:val="004D24CD"/>
    <w:rsid w:val="004D4A40"/>
    <w:rsid w:val="004E0829"/>
    <w:rsid w:val="004E1B95"/>
    <w:rsid w:val="004E2331"/>
    <w:rsid w:val="004E463B"/>
    <w:rsid w:val="004E46FD"/>
    <w:rsid w:val="004E60CE"/>
    <w:rsid w:val="004E626F"/>
    <w:rsid w:val="004F3069"/>
    <w:rsid w:val="004F4BB8"/>
    <w:rsid w:val="00500578"/>
    <w:rsid w:val="00501CA0"/>
    <w:rsid w:val="00502B78"/>
    <w:rsid w:val="005065C3"/>
    <w:rsid w:val="00507E8C"/>
    <w:rsid w:val="00512B0D"/>
    <w:rsid w:val="00517942"/>
    <w:rsid w:val="0052125F"/>
    <w:rsid w:val="00523E8A"/>
    <w:rsid w:val="00525B54"/>
    <w:rsid w:val="00535D3F"/>
    <w:rsid w:val="00536B07"/>
    <w:rsid w:val="00551F97"/>
    <w:rsid w:val="005549C8"/>
    <w:rsid w:val="00556B24"/>
    <w:rsid w:val="00557FB8"/>
    <w:rsid w:val="005638AE"/>
    <w:rsid w:val="00564174"/>
    <w:rsid w:val="00565B5E"/>
    <w:rsid w:val="00566497"/>
    <w:rsid w:val="005667B8"/>
    <w:rsid w:val="00567751"/>
    <w:rsid w:val="00567DA7"/>
    <w:rsid w:val="00570183"/>
    <w:rsid w:val="00571F9E"/>
    <w:rsid w:val="00576F8F"/>
    <w:rsid w:val="00577A4C"/>
    <w:rsid w:val="00582F0A"/>
    <w:rsid w:val="0058695C"/>
    <w:rsid w:val="005901AA"/>
    <w:rsid w:val="005A1EC9"/>
    <w:rsid w:val="005A5B15"/>
    <w:rsid w:val="005A6A5D"/>
    <w:rsid w:val="005B10A5"/>
    <w:rsid w:val="005B1D96"/>
    <w:rsid w:val="005B2A80"/>
    <w:rsid w:val="005B2DB4"/>
    <w:rsid w:val="005B5368"/>
    <w:rsid w:val="005C134C"/>
    <w:rsid w:val="005C1CA0"/>
    <w:rsid w:val="005C23DF"/>
    <w:rsid w:val="005C2536"/>
    <w:rsid w:val="005C77CD"/>
    <w:rsid w:val="005D317A"/>
    <w:rsid w:val="005E213A"/>
    <w:rsid w:val="005E28AE"/>
    <w:rsid w:val="005E54AD"/>
    <w:rsid w:val="005E753E"/>
    <w:rsid w:val="005F1AA5"/>
    <w:rsid w:val="005F2A11"/>
    <w:rsid w:val="005F6B6F"/>
    <w:rsid w:val="005F75C5"/>
    <w:rsid w:val="006037DE"/>
    <w:rsid w:val="00603AFA"/>
    <w:rsid w:val="0060594F"/>
    <w:rsid w:val="00605ADC"/>
    <w:rsid w:val="00607289"/>
    <w:rsid w:val="006078B7"/>
    <w:rsid w:val="0061526C"/>
    <w:rsid w:val="0062018E"/>
    <w:rsid w:val="006214D7"/>
    <w:rsid w:val="00621C97"/>
    <w:rsid w:val="00624C8E"/>
    <w:rsid w:val="00624CB1"/>
    <w:rsid w:val="0062600C"/>
    <w:rsid w:val="006273F8"/>
    <w:rsid w:val="00633522"/>
    <w:rsid w:val="00635AEC"/>
    <w:rsid w:val="00635B71"/>
    <w:rsid w:val="006363A9"/>
    <w:rsid w:val="006377A5"/>
    <w:rsid w:val="006400BE"/>
    <w:rsid w:val="006427E3"/>
    <w:rsid w:val="006428BB"/>
    <w:rsid w:val="006428E2"/>
    <w:rsid w:val="00647AD9"/>
    <w:rsid w:val="0065122A"/>
    <w:rsid w:val="00651FD3"/>
    <w:rsid w:val="00653DFC"/>
    <w:rsid w:val="00654544"/>
    <w:rsid w:val="00655476"/>
    <w:rsid w:val="00661559"/>
    <w:rsid w:val="00662A64"/>
    <w:rsid w:val="00662F7F"/>
    <w:rsid w:val="00675DFB"/>
    <w:rsid w:val="0067617B"/>
    <w:rsid w:val="006817EF"/>
    <w:rsid w:val="006833B2"/>
    <w:rsid w:val="00684E76"/>
    <w:rsid w:val="006850D3"/>
    <w:rsid w:val="006878BD"/>
    <w:rsid w:val="00692042"/>
    <w:rsid w:val="006921F2"/>
    <w:rsid w:val="006A0996"/>
    <w:rsid w:val="006A33E3"/>
    <w:rsid w:val="006A3808"/>
    <w:rsid w:val="006B0DE6"/>
    <w:rsid w:val="006B1310"/>
    <w:rsid w:val="006B22D7"/>
    <w:rsid w:val="006B5A21"/>
    <w:rsid w:val="006C0BC3"/>
    <w:rsid w:val="006C0E60"/>
    <w:rsid w:val="006C37D7"/>
    <w:rsid w:val="006C4639"/>
    <w:rsid w:val="006C4D6E"/>
    <w:rsid w:val="006C69F7"/>
    <w:rsid w:val="006D02D5"/>
    <w:rsid w:val="006D270F"/>
    <w:rsid w:val="006D5440"/>
    <w:rsid w:val="006E7615"/>
    <w:rsid w:val="006F121E"/>
    <w:rsid w:val="006F3C03"/>
    <w:rsid w:val="006F69CF"/>
    <w:rsid w:val="006F7989"/>
    <w:rsid w:val="00700B21"/>
    <w:rsid w:val="007027B3"/>
    <w:rsid w:val="00702935"/>
    <w:rsid w:val="00702DCF"/>
    <w:rsid w:val="00707319"/>
    <w:rsid w:val="00712CC6"/>
    <w:rsid w:val="007132E6"/>
    <w:rsid w:val="007226F4"/>
    <w:rsid w:val="0072416E"/>
    <w:rsid w:val="00726081"/>
    <w:rsid w:val="00730356"/>
    <w:rsid w:val="00731DD9"/>
    <w:rsid w:val="0073268C"/>
    <w:rsid w:val="00735502"/>
    <w:rsid w:val="00735766"/>
    <w:rsid w:val="00735AAC"/>
    <w:rsid w:val="007419E9"/>
    <w:rsid w:val="00741EE8"/>
    <w:rsid w:val="00745331"/>
    <w:rsid w:val="00746B7C"/>
    <w:rsid w:val="00747347"/>
    <w:rsid w:val="00750D75"/>
    <w:rsid w:val="00753241"/>
    <w:rsid w:val="007574E6"/>
    <w:rsid w:val="00757F5C"/>
    <w:rsid w:val="00761748"/>
    <w:rsid w:val="00766027"/>
    <w:rsid w:val="00771422"/>
    <w:rsid w:val="0077505D"/>
    <w:rsid w:val="0077597D"/>
    <w:rsid w:val="00776325"/>
    <w:rsid w:val="0077651D"/>
    <w:rsid w:val="007810F7"/>
    <w:rsid w:val="0078132B"/>
    <w:rsid w:val="007813E7"/>
    <w:rsid w:val="00781740"/>
    <w:rsid w:val="0079755D"/>
    <w:rsid w:val="007A0689"/>
    <w:rsid w:val="007A0866"/>
    <w:rsid w:val="007A1AD7"/>
    <w:rsid w:val="007A1FA0"/>
    <w:rsid w:val="007A24B3"/>
    <w:rsid w:val="007A3E1D"/>
    <w:rsid w:val="007A5F96"/>
    <w:rsid w:val="007A6A2F"/>
    <w:rsid w:val="007B0BB1"/>
    <w:rsid w:val="007B14A0"/>
    <w:rsid w:val="007B3C8E"/>
    <w:rsid w:val="007B4062"/>
    <w:rsid w:val="007B4D8D"/>
    <w:rsid w:val="007B7326"/>
    <w:rsid w:val="007C41AA"/>
    <w:rsid w:val="007C4508"/>
    <w:rsid w:val="007C5512"/>
    <w:rsid w:val="007D058A"/>
    <w:rsid w:val="007D1B9F"/>
    <w:rsid w:val="007D212C"/>
    <w:rsid w:val="007D6B9C"/>
    <w:rsid w:val="007D6D7B"/>
    <w:rsid w:val="007E0CD1"/>
    <w:rsid w:val="007E106D"/>
    <w:rsid w:val="007E1B44"/>
    <w:rsid w:val="007F09E9"/>
    <w:rsid w:val="007F5F23"/>
    <w:rsid w:val="007F7B19"/>
    <w:rsid w:val="007F7C8D"/>
    <w:rsid w:val="00802498"/>
    <w:rsid w:val="00804976"/>
    <w:rsid w:val="0080739D"/>
    <w:rsid w:val="008074A4"/>
    <w:rsid w:val="00807A08"/>
    <w:rsid w:val="00807B90"/>
    <w:rsid w:val="008153F2"/>
    <w:rsid w:val="00815B66"/>
    <w:rsid w:val="008203C0"/>
    <w:rsid w:val="00822E17"/>
    <w:rsid w:val="0082376E"/>
    <w:rsid w:val="00824720"/>
    <w:rsid w:val="00824E83"/>
    <w:rsid w:val="00825716"/>
    <w:rsid w:val="00830BED"/>
    <w:rsid w:val="00833850"/>
    <w:rsid w:val="00835359"/>
    <w:rsid w:val="00835C49"/>
    <w:rsid w:val="00837E88"/>
    <w:rsid w:val="0084173D"/>
    <w:rsid w:val="00845080"/>
    <w:rsid w:val="008452BA"/>
    <w:rsid w:val="00845712"/>
    <w:rsid w:val="00845BFB"/>
    <w:rsid w:val="0085122D"/>
    <w:rsid w:val="008513BB"/>
    <w:rsid w:val="0085237A"/>
    <w:rsid w:val="008577E7"/>
    <w:rsid w:val="008602AC"/>
    <w:rsid w:val="0086304B"/>
    <w:rsid w:val="00865201"/>
    <w:rsid w:val="0086683F"/>
    <w:rsid w:val="00876874"/>
    <w:rsid w:val="008800F0"/>
    <w:rsid w:val="00885618"/>
    <w:rsid w:val="00886480"/>
    <w:rsid w:val="00886481"/>
    <w:rsid w:val="008A0B23"/>
    <w:rsid w:val="008A160F"/>
    <w:rsid w:val="008A2D61"/>
    <w:rsid w:val="008A3DE6"/>
    <w:rsid w:val="008A6274"/>
    <w:rsid w:val="008A720D"/>
    <w:rsid w:val="008B2761"/>
    <w:rsid w:val="008B514B"/>
    <w:rsid w:val="008C23FA"/>
    <w:rsid w:val="008C3450"/>
    <w:rsid w:val="008C77C9"/>
    <w:rsid w:val="008D172D"/>
    <w:rsid w:val="008D3BCC"/>
    <w:rsid w:val="008E13E0"/>
    <w:rsid w:val="008E2966"/>
    <w:rsid w:val="008E41AA"/>
    <w:rsid w:val="008E5414"/>
    <w:rsid w:val="008F52DF"/>
    <w:rsid w:val="008F5872"/>
    <w:rsid w:val="008F7129"/>
    <w:rsid w:val="008F7C97"/>
    <w:rsid w:val="00907817"/>
    <w:rsid w:val="0091326D"/>
    <w:rsid w:val="00917BCC"/>
    <w:rsid w:val="0092211B"/>
    <w:rsid w:val="00926FF6"/>
    <w:rsid w:val="009306D8"/>
    <w:rsid w:val="0093172B"/>
    <w:rsid w:val="00932D1E"/>
    <w:rsid w:val="009343B7"/>
    <w:rsid w:val="00937A9B"/>
    <w:rsid w:val="00942EC6"/>
    <w:rsid w:val="00947982"/>
    <w:rsid w:val="00947B40"/>
    <w:rsid w:val="0095134C"/>
    <w:rsid w:val="009555BC"/>
    <w:rsid w:val="009642A3"/>
    <w:rsid w:val="009643C1"/>
    <w:rsid w:val="0096455B"/>
    <w:rsid w:val="009725DF"/>
    <w:rsid w:val="009740BC"/>
    <w:rsid w:val="00980A18"/>
    <w:rsid w:val="009838A0"/>
    <w:rsid w:val="009839E4"/>
    <w:rsid w:val="009844F4"/>
    <w:rsid w:val="00990477"/>
    <w:rsid w:val="009922A5"/>
    <w:rsid w:val="009936E6"/>
    <w:rsid w:val="00995121"/>
    <w:rsid w:val="009952B1"/>
    <w:rsid w:val="009A01B2"/>
    <w:rsid w:val="009A0CD1"/>
    <w:rsid w:val="009A2012"/>
    <w:rsid w:val="009A3853"/>
    <w:rsid w:val="009A3D64"/>
    <w:rsid w:val="009A7A65"/>
    <w:rsid w:val="009B29A4"/>
    <w:rsid w:val="009C125C"/>
    <w:rsid w:val="009D3AC5"/>
    <w:rsid w:val="009D5F25"/>
    <w:rsid w:val="009D748A"/>
    <w:rsid w:val="009D7E9F"/>
    <w:rsid w:val="009E19AE"/>
    <w:rsid w:val="009E2123"/>
    <w:rsid w:val="009E38DC"/>
    <w:rsid w:val="009E4E44"/>
    <w:rsid w:val="009E5A19"/>
    <w:rsid w:val="009E653F"/>
    <w:rsid w:val="009E717C"/>
    <w:rsid w:val="009E7429"/>
    <w:rsid w:val="009F1ADB"/>
    <w:rsid w:val="009F33C0"/>
    <w:rsid w:val="009F4CE2"/>
    <w:rsid w:val="00A0292C"/>
    <w:rsid w:val="00A02C47"/>
    <w:rsid w:val="00A1167D"/>
    <w:rsid w:val="00A123CF"/>
    <w:rsid w:val="00A12AFE"/>
    <w:rsid w:val="00A13822"/>
    <w:rsid w:val="00A14172"/>
    <w:rsid w:val="00A17BFD"/>
    <w:rsid w:val="00A17C28"/>
    <w:rsid w:val="00A209C4"/>
    <w:rsid w:val="00A21E64"/>
    <w:rsid w:val="00A2233C"/>
    <w:rsid w:val="00A25100"/>
    <w:rsid w:val="00A25325"/>
    <w:rsid w:val="00A302E7"/>
    <w:rsid w:val="00A3176D"/>
    <w:rsid w:val="00A322F4"/>
    <w:rsid w:val="00A35A0D"/>
    <w:rsid w:val="00A372FF"/>
    <w:rsid w:val="00A37CDC"/>
    <w:rsid w:val="00A40744"/>
    <w:rsid w:val="00A41D5B"/>
    <w:rsid w:val="00A42D87"/>
    <w:rsid w:val="00A42F3A"/>
    <w:rsid w:val="00A50E37"/>
    <w:rsid w:val="00A5190F"/>
    <w:rsid w:val="00A55827"/>
    <w:rsid w:val="00A611E6"/>
    <w:rsid w:val="00A61539"/>
    <w:rsid w:val="00A63457"/>
    <w:rsid w:val="00A659B2"/>
    <w:rsid w:val="00A70B37"/>
    <w:rsid w:val="00A74835"/>
    <w:rsid w:val="00A75985"/>
    <w:rsid w:val="00A767E8"/>
    <w:rsid w:val="00A83FAA"/>
    <w:rsid w:val="00A86FDD"/>
    <w:rsid w:val="00A915A8"/>
    <w:rsid w:val="00A95296"/>
    <w:rsid w:val="00A97BE5"/>
    <w:rsid w:val="00AA3C78"/>
    <w:rsid w:val="00AA4319"/>
    <w:rsid w:val="00AB1BAF"/>
    <w:rsid w:val="00AB2314"/>
    <w:rsid w:val="00AB6EB4"/>
    <w:rsid w:val="00AC2C1B"/>
    <w:rsid w:val="00AD0753"/>
    <w:rsid w:val="00AD09F3"/>
    <w:rsid w:val="00AD1A96"/>
    <w:rsid w:val="00AD3074"/>
    <w:rsid w:val="00AD4E40"/>
    <w:rsid w:val="00AD6084"/>
    <w:rsid w:val="00AD765A"/>
    <w:rsid w:val="00AE118C"/>
    <w:rsid w:val="00AE183D"/>
    <w:rsid w:val="00AE729C"/>
    <w:rsid w:val="00AF0211"/>
    <w:rsid w:val="00AF0E40"/>
    <w:rsid w:val="00AF2D1B"/>
    <w:rsid w:val="00AF4E92"/>
    <w:rsid w:val="00AF746A"/>
    <w:rsid w:val="00B03109"/>
    <w:rsid w:val="00B07118"/>
    <w:rsid w:val="00B10F9F"/>
    <w:rsid w:val="00B11712"/>
    <w:rsid w:val="00B170CF"/>
    <w:rsid w:val="00B22539"/>
    <w:rsid w:val="00B23594"/>
    <w:rsid w:val="00B248E9"/>
    <w:rsid w:val="00B25E85"/>
    <w:rsid w:val="00B27731"/>
    <w:rsid w:val="00B32713"/>
    <w:rsid w:val="00B34062"/>
    <w:rsid w:val="00B35F0F"/>
    <w:rsid w:val="00B36452"/>
    <w:rsid w:val="00B40038"/>
    <w:rsid w:val="00B40710"/>
    <w:rsid w:val="00B42278"/>
    <w:rsid w:val="00B427F4"/>
    <w:rsid w:val="00B46C73"/>
    <w:rsid w:val="00B53057"/>
    <w:rsid w:val="00B545E4"/>
    <w:rsid w:val="00B55833"/>
    <w:rsid w:val="00B564C2"/>
    <w:rsid w:val="00B60A99"/>
    <w:rsid w:val="00B61691"/>
    <w:rsid w:val="00B65C9C"/>
    <w:rsid w:val="00B66026"/>
    <w:rsid w:val="00B660DC"/>
    <w:rsid w:val="00B71B26"/>
    <w:rsid w:val="00B72FF6"/>
    <w:rsid w:val="00B73E0D"/>
    <w:rsid w:val="00B76769"/>
    <w:rsid w:val="00B76E01"/>
    <w:rsid w:val="00B7794F"/>
    <w:rsid w:val="00B80161"/>
    <w:rsid w:val="00B90F53"/>
    <w:rsid w:val="00B96DF5"/>
    <w:rsid w:val="00B9791B"/>
    <w:rsid w:val="00BA0984"/>
    <w:rsid w:val="00BA136D"/>
    <w:rsid w:val="00BA1B6B"/>
    <w:rsid w:val="00BA58CE"/>
    <w:rsid w:val="00BB37FB"/>
    <w:rsid w:val="00BB606B"/>
    <w:rsid w:val="00BB72EE"/>
    <w:rsid w:val="00BC0D8F"/>
    <w:rsid w:val="00BC47CB"/>
    <w:rsid w:val="00BC620B"/>
    <w:rsid w:val="00BD254E"/>
    <w:rsid w:val="00BD35B5"/>
    <w:rsid w:val="00BD39FA"/>
    <w:rsid w:val="00BD5B1F"/>
    <w:rsid w:val="00BD735A"/>
    <w:rsid w:val="00BE12CD"/>
    <w:rsid w:val="00BE5E07"/>
    <w:rsid w:val="00BF046C"/>
    <w:rsid w:val="00BF06DD"/>
    <w:rsid w:val="00BF68D5"/>
    <w:rsid w:val="00BF7ADB"/>
    <w:rsid w:val="00C006DF"/>
    <w:rsid w:val="00C01572"/>
    <w:rsid w:val="00C02DCE"/>
    <w:rsid w:val="00C05EE3"/>
    <w:rsid w:val="00C10A60"/>
    <w:rsid w:val="00C15339"/>
    <w:rsid w:val="00C1745C"/>
    <w:rsid w:val="00C20950"/>
    <w:rsid w:val="00C20CB2"/>
    <w:rsid w:val="00C2370F"/>
    <w:rsid w:val="00C25B51"/>
    <w:rsid w:val="00C25F9D"/>
    <w:rsid w:val="00C3073B"/>
    <w:rsid w:val="00C30F17"/>
    <w:rsid w:val="00C3204A"/>
    <w:rsid w:val="00C37951"/>
    <w:rsid w:val="00C37E4F"/>
    <w:rsid w:val="00C42809"/>
    <w:rsid w:val="00C42A7F"/>
    <w:rsid w:val="00C47CCE"/>
    <w:rsid w:val="00C47D27"/>
    <w:rsid w:val="00C5007E"/>
    <w:rsid w:val="00C50CAD"/>
    <w:rsid w:val="00C52507"/>
    <w:rsid w:val="00C626B9"/>
    <w:rsid w:val="00C6571C"/>
    <w:rsid w:val="00C70588"/>
    <w:rsid w:val="00C7404C"/>
    <w:rsid w:val="00C74AD7"/>
    <w:rsid w:val="00C770B6"/>
    <w:rsid w:val="00C77E41"/>
    <w:rsid w:val="00C81EE2"/>
    <w:rsid w:val="00C84ED2"/>
    <w:rsid w:val="00C85B95"/>
    <w:rsid w:val="00C9078A"/>
    <w:rsid w:val="00C928FC"/>
    <w:rsid w:val="00C947A8"/>
    <w:rsid w:val="00C95DEF"/>
    <w:rsid w:val="00CA20D5"/>
    <w:rsid w:val="00CB171F"/>
    <w:rsid w:val="00CB1CAD"/>
    <w:rsid w:val="00CC21E2"/>
    <w:rsid w:val="00CC4FB9"/>
    <w:rsid w:val="00CD1C24"/>
    <w:rsid w:val="00CD3D01"/>
    <w:rsid w:val="00CD5382"/>
    <w:rsid w:val="00CD5854"/>
    <w:rsid w:val="00CD691B"/>
    <w:rsid w:val="00CE0255"/>
    <w:rsid w:val="00CE1F05"/>
    <w:rsid w:val="00CE37A5"/>
    <w:rsid w:val="00CE493D"/>
    <w:rsid w:val="00CE4FAC"/>
    <w:rsid w:val="00CE607B"/>
    <w:rsid w:val="00CF282F"/>
    <w:rsid w:val="00CF372E"/>
    <w:rsid w:val="00CF396A"/>
    <w:rsid w:val="00CF5842"/>
    <w:rsid w:val="00D004D1"/>
    <w:rsid w:val="00D00EE0"/>
    <w:rsid w:val="00D0156F"/>
    <w:rsid w:val="00D02D04"/>
    <w:rsid w:val="00D04368"/>
    <w:rsid w:val="00D07DC9"/>
    <w:rsid w:val="00D1090A"/>
    <w:rsid w:val="00D10BF8"/>
    <w:rsid w:val="00D121BE"/>
    <w:rsid w:val="00D124E4"/>
    <w:rsid w:val="00D20FEA"/>
    <w:rsid w:val="00D257BC"/>
    <w:rsid w:val="00D26C0E"/>
    <w:rsid w:val="00D27A5B"/>
    <w:rsid w:val="00D306C3"/>
    <w:rsid w:val="00D33FA1"/>
    <w:rsid w:val="00D37742"/>
    <w:rsid w:val="00D50EA3"/>
    <w:rsid w:val="00D5287B"/>
    <w:rsid w:val="00D54B15"/>
    <w:rsid w:val="00D54EDE"/>
    <w:rsid w:val="00D62C56"/>
    <w:rsid w:val="00D63805"/>
    <w:rsid w:val="00D65BB5"/>
    <w:rsid w:val="00D70537"/>
    <w:rsid w:val="00D72954"/>
    <w:rsid w:val="00D7444A"/>
    <w:rsid w:val="00D813B2"/>
    <w:rsid w:val="00D8232E"/>
    <w:rsid w:val="00D83059"/>
    <w:rsid w:val="00D8591F"/>
    <w:rsid w:val="00D87931"/>
    <w:rsid w:val="00D90644"/>
    <w:rsid w:val="00D923D6"/>
    <w:rsid w:val="00D9387E"/>
    <w:rsid w:val="00D957AF"/>
    <w:rsid w:val="00D96A23"/>
    <w:rsid w:val="00DA7502"/>
    <w:rsid w:val="00DB33C2"/>
    <w:rsid w:val="00DB38EC"/>
    <w:rsid w:val="00DC0F0D"/>
    <w:rsid w:val="00DC1DF1"/>
    <w:rsid w:val="00DC2215"/>
    <w:rsid w:val="00DC614B"/>
    <w:rsid w:val="00DD170A"/>
    <w:rsid w:val="00DD2873"/>
    <w:rsid w:val="00DD33E6"/>
    <w:rsid w:val="00DE00B1"/>
    <w:rsid w:val="00DE0593"/>
    <w:rsid w:val="00DE0C85"/>
    <w:rsid w:val="00DE3399"/>
    <w:rsid w:val="00DE7511"/>
    <w:rsid w:val="00DF201E"/>
    <w:rsid w:val="00DF4D67"/>
    <w:rsid w:val="00DF587D"/>
    <w:rsid w:val="00E0198D"/>
    <w:rsid w:val="00E027B8"/>
    <w:rsid w:val="00E054A0"/>
    <w:rsid w:val="00E06604"/>
    <w:rsid w:val="00E06A94"/>
    <w:rsid w:val="00E07125"/>
    <w:rsid w:val="00E07B1B"/>
    <w:rsid w:val="00E1065B"/>
    <w:rsid w:val="00E113E6"/>
    <w:rsid w:val="00E1359E"/>
    <w:rsid w:val="00E215F7"/>
    <w:rsid w:val="00E22F23"/>
    <w:rsid w:val="00E257F3"/>
    <w:rsid w:val="00E27D74"/>
    <w:rsid w:val="00E30351"/>
    <w:rsid w:val="00E32CB5"/>
    <w:rsid w:val="00E341A3"/>
    <w:rsid w:val="00E4021E"/>
    <w:rsid w:val="00E428CA"/>
    <w:rsid w:val="00E42EC3"/>
    <w:rsid w:val="00E551D1"/>
    <w:rsid w:val="00E5581A"/>
    <w:rsid w:val="00E56437"/>
    <w:rsid w:val="00E56442"/>
    <w:rsid w:val="00E57C11"/>
    <w:rsid w:val="00E6073E"/>
    <w:rsid w:val="00E62108"/>
    <w:rsid w:val="00E6398F"/>
    <w:rsid w:val="00E647DD"/>
    <w:rsid w:val="00E65398"/>
    <w:rsid w:val="00E737CB"/>
    <w:rsid w:val="00E803FB"/>
    <w:rsid w:val="00E8174D"/>
    <w:rsid w:val="00E82DE9"/>
    <w:rsid w:val="00E83796"/>
    <w:rsid w:val="00E85E9C"/>
    <w:rsid w:val="00E85FC4"/>
    <w:rsid w:val="00E867F1"/>
    <w:rsid w:val="00E92F1B"/>
    <w:rsid w:val="00E93915"/>
    <w:rsid w:val="00E95537"/>
    <w:rsid w:val="00E9556C"/>
    <w:rsid w:val="00EA2C16"/>
    <w:rsid w:val="00EA2FCE"/>
    <w:rsid w:val="00EA3BB8"/>
    <w:rsid w:val="00EA3C44"/>
    <w:rsid w:val="00EA44D6"/>
    <w:rsid w:val="00EA7A0B"/>
    <w:rsid w:val="00EC2B13"/>
    <w:rsid w:val="00EC4E87"/>
    <w:rsid w:val="00ED30ED"/>
    <w:rsid w:val="00EE0DAB"/>
    <w:rsid w:val="00EE4BE7"/>
    <w:rsid w:val="00EE63E4"/>
    <w:rsid w:val="00EF2485"/>
    <w:rsid w:val="00EF25E2"/>
    <w:rsid w:val="00EF6275"/>
    <w:rsid w:val="00F02750"/>
    <w:rsid w:val="00F06684"/>
    <w:rsid w:val="00F11808"/>
    <w:rsid w:val="00F15911"/>
    <w:rsid w:val="00F15E7A"/>
    <w:rsid w:val="00F1613A"/>
    <w:rsid w:val="00F1675F"/>
    <w:rsid w:val="00F214AA"/>
    <w:rsid w:val="00F22573"/>
    <w:rsid w:val="00F23770"/>
    <w:rsid w:val="00F24AE7"/>
    <w:rsid w:val="00F2782F"/>
    <w:rsid w:val="00F32749"/>
    <w:rsid w:val="00F337AB"/>
    <w:rsid w:val="00F345BF"/>
    <w:rsid w:val="00F42F25"/>
    <w:rsid w:val="00F45FBC"/>
    <w:rsid w:val="00F619D4"/>
    <w:rsid w:val="00F63A60"/>
    <w:rsid w:val="00F71288"/>
    <w:rsid w:val="00F7743C"/>
    <w:rsid w:val="00F82765"/>
    <w:rsid w:val="00F83309"/>
    <w:rsid w:val="00F83AD4"/>
    <w:rsid w:val="00F8491B"/>
    <w:rsid w:val="00F86A26"/>
    <w:rsid w:val="00F87D55"/>
    <w:rsid w:val="00F90738"/>
    <w:rsid w:val="00F96DF7"/>
    <w:rsid w:val="00FA31EA"/>
    <w:rsid w:val="00FA3C0C"/>
    <w:rsid w:val="00FA4418"/>
    <w:rsid w:val="00FB1B36"/>
    <w:rsid w:val="00FB3A7F"/>
    <w:rsid w:val="00FB5783"/>
    <w:rsid w:val="00FC042C"/>
    <w:rsid w:val="00FC0894"/>
    <w:rsid w:val="00FC152A"/>
    <w:rsid w:val="00FC4F16"/>
    <w:rsid w:val="00FC68D4"/>
    <w:rsid w:val="00FC6E6E"/>
    <w:rsid w:val="00FC7C28"/>
    <w:rsid w:val="00FD0D43"/>
    <w:rsid w:val="00FD24CA"/>
    <w:rsid w:val="00FD62B3"/>
    <w:rsid w:val="00FE21A8"/>
    <w:rsid w:val="00FE69BC"/>
    <w:rsid w:val="00FE6E62"/>
    <w:rsid w:val="00FF6EE2"/>
    <w:rsid w:val="00FF7014"/>
    <w:rsid w:val="00FF7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035D1"/>
  <w15:docId w15:val="{2A6480E0-4256-4FAF-8875-08509C984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6FD"/>
    <w:pPr>
      <w:spacing w:after="200" w:line="360" w:lineRule="auto"/>
      <w:jc w:val="both"/>
    </w:pPr>
    <w:rPr>
      <w:rFonts w:ascii="Times New Roman" w:eastAsiaTheme="minorHAnsi" w:hAnsi="Times New Roman"/>
      <w:sz w:val="24"/>
    </w:rPr>
  </w:style>
  <w:style w:type="paragraph" w:styleId="Titlu1">
    <w:name w:val="heading 1"/>
    <w:basedOn w:val="Normal"/>
    <w:next w:val="Normal"/>
    <w:link w:val="Titlu1Caracter"/>
    <w:uiPriority w:val="9"/>
    <w:qFormat/>
    <w:rsid w:val="00621C97"/>
    <w:pPr>
      <w:keepNext/>
      <w:keepLines/>
      <w:numPr>
        <w:numId w:val="1"/>
      </w:numPr>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BA1B6B"/>
    <w:pPr>
      <w:keepNext/>
      <w:keepLines/>
      <w:numPr>
        <w:ilvl w:val="1"/>
        <w:numId w:val="1"/>
      </w:numPr>
      <w:spacing w:before="40" w:after="0"/>
      <w:outlineLvl w:val="1"/>
    </w:pPr>
    <w:rPr>
      <w:rFonts w:eastAsiaTheme="majorEastAsia" w:cstheme="majorBidi"/>
      <w:b/>
      <w:szCs w:val="26"/>
    </w:rPr>
  </w:style>
  <w:style w:type="paragraph" w:styleId="Titlu3">
    <w:name w:val="heading 3"/>
    <w:basedOn w:val="Normal"/>
    <w:next w:val="Normal"/>
    <w:link w:val="Titlu3Caracter"/>
    <w:uiPriority w:val="9"/>
    <w:unhideWhenUsed/>
    <w:qFormat/>
    <w:rsid w:val="00E803FB"/>
    <w:pPr>
      <w:keepNext/>
      <w:keepLines/>
      <w:numPr>
        <w:ilvl w:val="2"/>
        <w:numId w:val="1"/>
      </w:numPr>
      <w:spacing w:before="40" w:after="0"/>
      <w:outlineLvl w:val="2"/>
    </w:pPr>
    <w:rPr>
      <w:rFonts w:eastAsiaTheme="majorEastAsia" w:cstheme="majorBidi"/>
      <w:i/>
      <w:szCs w:val="24"/>
    </w:rPr>
  </w:style>
  <w:style w:type="paragraph" w:styleId="Titlu4">
    <w:name w:val="heading 4"/>
    <w:basedOn w:val="Normal"/>
    <w:next w:val="Normal"/>
    <w:link w:val="Titlu4Caracter"/>
    <w:uiPriority w:val="9"/>
    <w:unhideWhenUsed/>
    <w:qFormat/>
    <w:rsid w:val="004E46FD"/>
    <w:pPr>
      <w:keepNext/>
      <w:keepLines/>
      <w:numPr>
        <w:ilvl w:val="3"/>
        <w:numId w:val="1"/>
      </w:numPr>
      <w:spacing w:before="40" w:after="0"/>
      <w:outlineLvl w:val="3"/>
    </w:pPr>
    <w:rPr>
      <w:rFonts w:eastAsiaTheme="majorEastAsia" w:cstheme="majorBidi"/>
      <w:i/>
      <w:iCs/>
    </w:rPr>
  </w:style>
  <w:style w:type="paragraph" w:styleId="Titlu5">
    <w:name w:val="heading 5"/>
    <w:basedOn w:val="Normal"/>
    <w:next w:val="Normal"/>
    <w:link w:val="Titlu5Caracter"/>
    <w:uiPriority w:val="9"/>
    <w:semiHidden/>
    <w:unhideWhenUsed/>
    <w:qFormat/>
    <w:rsid w:val="00C52507"/>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C52507"/>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C52507"/>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C525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C525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21C97"/>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BA1B6B"/>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E803FB"/>
    <w:rPr>
      <w:rFonts w:ascii="Times New Roman" w:eastAsiaTheme="majorEastAsia" w:hAnsi="Times New Roman" w:cstheme="majorBidi"/>
      <w:i/>
      <w:sz w:val="24"/>
      <w:szCs w:val="24"/>
    </w:rPr>
  </w:style>
  <w:style w:type="character" w:customStyle="1" w:styleId="Titlu4Caracter">
    <w:name w:val="Titlu 4 Caracter"/>
    <w:basedOn w:val="Fontdeparagrafimplicit"/>
    <w:link w:val="Titlu4"/>
    <w:uiPriority w:val="9"/>
    <w:rsid w:val="004E46FD"/>
    <w:rPr>
      <w:rFonts w:ascii="Times New Roman" w:eastAsiaTheme="majorEastAsia" w:hAnsi="Times New Roman" w:cstheme="majorBidi"/>
      <w:i/>
      <w:iCs/>
      <w:sz w:val="24"/>
    </w:rPr>
  </w:style>
  <w:style w:type="character" w:styleId="Accentuat">
    <w:name w:val="Emphasis"/>
    <w:basedOn w:val="Fontdeparagrafimplicit"/>
    <w:uiPriority w:val="20"/>
    <w:qFormat/>
    <w:rsid w:val="006D02D5"/>
    <w:rPr>
      <w:i/>
      <w:iCs/>
    </w:rPr>
  </w:style>
  <w:style w:type="character" w:customStyle="1" w:styleId="Titlu5Caracter">
    <w:name w:val="Titlu 5 Caracter"/>
    <w:basedOn w:val="Fontdeparagrafimplicit"/>
    <w:link w:val="Titlu5"/>
    <w:uiPriority w:val="9"/>
    <w:semiHidden/>
    <w:rsid w:val="00C52507"/>
    <w:rPr>
      <w:rFonts w:asciiTheme="majorHAnsi" w:eastAsiaTheme="majorEastAsia" w:hAnsiTheme="majorHAnsi" w:cstheme="majorBidi"/>
      <w:color w:val="2E74B5" w:themeColor="accent1" w:themeShade="BF"/>
      <w:sz w:val="24"/>
    </w:rPr>
  </w:style>
  <w:style w:type="character" w:customStyle="1" w:styleId="Titlu6Caracter">
    <w:name w:val="Titlu 6 Caracter"/>
    <w:basedOn w:val="Fontdeparagrafimplicit"/>
    <w:link w:val="Titlu6"/>
    <w:uiPriority w:val="9"/>
    <w:semiHidden/>
    <w:rsid w:val="00C52507"/>
    <w:rPr>
      <w:rFonts w:asciiTheme="majorHAnsi" w:eastAsiaTheme="majorEastAsia" w:hAnsiTheme="majorHAnsi" w:cstheme="majorBidi"/>
      <w:color w:val="1F4D78" w:themeColor="accent1" w:themeShade="7F"/>
      <w:sz w:val="24"/>
    </w:rPr>
  </w:style>
  <w:style w:type="character" w:customStyle="1" w:styleId="Titlu7Caracter">
    <w:name w:val="Titlu 7 Caracter"/>
    <w:basedOn w:val="Fontdeparagrafimplicit"/>
    <w:link w:val="Titlu7"/>
    <w:uiPriority w:val="9"/>
    <w:semiHidden/>
    <w:rsid w:val="00C52507"/>
    <w:rPr>
      <w:rFonts w:asciiTheme="majorHAnsi" w:eastAsiaTheme="majorEastAsia" w:hAnsiTheme="majorHAnsi" w:cstheme="majorBidi"/>
      <w:i/>
      <w:iCs/>
      <w:color w:val="1F4D78" w:themeColor="accent1" w:themeShade="7F"/>
      <w:sz w:val="24"/>
    </w:rPr>
  </w:style>
  <w:style w:type="character" w:customStyle="1" w:styleId="Titlu8Caracter">
    <w:name w:val="Titlu 8 Caracter"/>
    <w:basedOn w:val="Fontdeparagrafimplicit"/>
    <w:link w:val="Titlu8"/>
    <w:uiPriority w:val="9"/>
    <w:semiHidden/>
    <w:rsid w:val="00C52507"/>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C52507"/>
    <w:rPr>
      <w:rFonts w:asciiTheme="majorHAnsi" w:eastAsiaTheme="majorEastAsia" w:hAnsiTheme="majorHAnsi" w:cstheme="majorBidi"/>
      <w:i/>
      <w:iCs/>
      <w:color w:val="272727" w:themeColor="text1" w:themeTint="D8"/>
      <w:sz w:val="21"/>
      <w:szCs w:val="21"/>
    </w:rPr>
  </w:style>
  <w:style w:type="paragraph" w:styleId="Titlucuprins">
    <w:name w:val="TOC Heading"/>
    <w:basedOn w:val="Titlu1"/>
    <w:next w:val="Normal"/>
    <w:uiPriority w:val="39"/>
    <w:unhideWhenUsed/>
    <w:qFormat/>
    <w:rsid w:val="00C52507"/>
    <w:pPr>
      <w:numPr>
        <w:numId w:val="0"/>
      </w:num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C52507"/>
    <w:pPr>
      <w:spacing w:after="100"/>
    </w:pPr>
  </w:style>
  <w:style w:type="paragraph" w:styleId="Cuprins2">
    <w:name w:val="toc 2"/>
    <w:basedOn w:val="Normal"/>
    <w:next w:val="Normal"/>
    <w:autoRedefine/>
    <w:uiPriority w:val="39"/>
    <w:unhideWhenUsed/>
    <w:rsid w:val="00C52507"/>
    <w:pPr>
      <w:spacing w:after="100"/>
      <w:ind w:left="240"/>
    </w:pPr>
  </w:style>
  <w:style w:type="paragraph" w:styleId="Cuprins3">
    <w:name w:val="toc 3"/>
    <w:basedOn w:val="Normal"/>
    <w:next w:val="Normal"/>
    <w:autoRedefine/>
    <w:uiPriority w:val="39"/>
    <w:unhideWhenUsed/>
    <w:rsid w:val="00C52507"/>
    <w:pPr>
      <w:spacing w:after="100"/>
      <w:ind w:left="480"/>
    </w:pPr>
  </w:style>
  <w:style w:type="character" w:styleId="Hyperlink">
    <w:name w:val="Hyperlink"/>
    <w:basedOn w:val="Fontdeparagrafimplicit"/>
    <w:uiPriority w:val="99"/>
    <w:unhideWhenUsed/>
    <w:rsid w:val="00C52507"/>
    <w:rPr>
      <w:color w:val="0563C1" w:themeColor="hyperlink"/>
      <w:u w:val="single"/>
    </w:rPr>
  </w:style>
  <w:style w:type="paragraph" w:styleId="TextnBalon">
    <w:name w:val="Balloon Text"/>
    <w:basedOn w:val="Normal"/>
    <w:link w:val="TextnBalonCaracter"/>
    <w:uiPriority w:val="99"/>
    <w:semiHidden/>
    <w:unhideWhenUsed/>
    <w:rsid w:val="004C24D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C24D1"/>
    <w:rPr>
      <w:rFonts w:ascii="Tahoma" w:eastAsiaTheme="minorHAnsi" w:hAnsi="Tahoma" w:cs="Tahoma"/>
      <w:sz w:val="16"/>
      <w:szCs w:val="16"/>
    </w:rPr>
  </w:style>
  <w:style w:type="paragraph" w:styleId="Antet">
    <w:name w:val="header"/>
    <w:basedOn w:val="Normal"/>
    <w:link w:val="AntetCaracter"/>
    <w:uiPriority w:val="99"/>
    <w:unhideWhenUsed/>
    <w:rsid w:val="00E6210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E62108"/>
    <w:rPr>
      <w:rFonts w:ascii="Times New Roman" w:eastAsiaTheme="minorHAnsi" w:hAnsi="Times New Roman"/>
      <w:sz w:val="24"/>
    </w:rPr>
  </w:style>
  <w:style w:type="paragraph" w:styleId="Subsol">
    <w:name w:val="footer"/>
    <w:basedOn w:val="Normal"/>
    <w:link w:val="SubsolCaracter"/>
    <w:uiPriority w:val="99"/>
    <w:unhideWhenUsed/>
    <w:rsid w:val="00E6210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62108"/>
    <w:rPr>
      <w:rFonts w:ascii="Times New Roman" w:eastAsiaTheme="minorHAnsi" w:hAnsi="Times New Roman"/>
      <w:sz w:val="24"/>
    </w:rPr>
  </w:style>
  <w:style w:type="paragraph" w:styleId="Listparagraf">
    <w:name w:val="List Paragraph"/>
    <w:basedOn w:val="Normal"/>
    <w:uiPriority w:val="34"/>
    <w:qFormat/>
    <w:rsid w:val="006072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12693-D78C-4C8E-9B53-BF66D52C0B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2298</Words>
  <Characters>13335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mecic florin</cp:lastModifiedBy>
  <cp:revision>2</cp:revision>
  <dcterms:created xsi:type="dcterms:W3CDTF">2023-03-08T13:01:00Z</dcterms:created>
  <dcterms:modified xsi:type="dcterms:W3CDTF">2023-03-08T13:01:00Z</dcterms:modified>
</cp:coreProperties>
</file>