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C566C0" w14:textId="77777777" w:rsidR="00D920B8" w:rsidRPr="00F13631" w:rsidRDefault="00D920B8" w:rsidP="00F13631">
      <w:pPr>
        <w:spacing w:line="360" w:lineRule="auto"/>
        <w:jc w:val="both"/>
        <w:rPr>
          <w:rFonts w:ascii="Times New Roman" w:hAnsi="Times New Roman" w:cs="Times New Roman"/>
          <w:b/>
          <w:i/>
          <w:sz w:val="24"/>
          <w:szCs w:val="24"/>
        </w:rPr>
      </w:pPr>
    </w:p>
    <w:p w14:paraId="2503D202" w14:textId="77777777" w:rsidR="00D920B8" w:rsidRPr="00F13631" w:rsidRDefault="00D920B8" w:rsidP="00F13631">
      <w:pPr>
        <w:spacing w:line="360" w:lineRule="auto"/>
        <w:jc w:val="both"/>
        <w:rPr>
          <w:rFonts w:ascii="Times New Roman" w:hAnsi="Times New Roman" w:cs="Times New Roman"/>
          <w:b/>
          <w:i/>
          <w:sz w:val="24"/>
          <w:szCs w:val="24"/>
        </w:rPr>
      </w:pPr>
    </w:p>
    <w:p w14:paraId="1E9C4CC1" w14:textId="77777777" w:rsidR="00D920B8" w:rsidRPr="00F13631" w:rsidRDefault="00D920B8" w:rsidP="00F13631">
      <w:pPr>
        <w:spacing w:line="360" w:lineRule="auto"/>
        <w:jc w:val="both"/>
        <w:rPr>
          <w:rFonts w:ascii="Times New Roman" w:hAnsi="Times New Roman" w:cs="Times New Roman"/>
          <w:b/>
          <w:i/>
          <w:sz w:val="24"/>
          <w:szCs w:val="24"/>
        </w:rPr>
      </w:pPr>
    </w:p>
    <w:p w14:paraId="6D393A2A" w14:textId="77777777" w:rsidR="00D920B8" w:rsidRPr="00F13631" w:rsidRDefault="00D920B8" w:rsidP="00F13631">
      <w:pPr>
        <w:spacing w:line="360" w:lineRule="auto"/>
        <w:jc w:val="both"/>
        <w:rPr>
          <w:rFonts w:ascii="Times New Roman" w:hAnsi="Times New Roman" w:cs="Times New Roman"/>
          <w:b/>
          <w:i/>
          <w:sz w:val="24"/>
          <w:szCs w:val="24"/>
        </w:rPr>
      </w:pPr>
    </w:p>
    <w:p w14:paraId="477943FC" w14:textId="77777777" w:rsidR="00D920B8" w:rsidRPr="00F13631" w:rsidRDefault="00D920B8" w:rsidP="00F13631">
      <w:pPr>
        <w:spacing w:line="360" w:lineRule="auto"/>
        <w:jc w:val="both"/>
        <w:rPr>
          <w:rFonts w:ascii="Times New Roman" w:hAnsi="Times New Roman" w:cs="Times New Roman"/>
          <w:b/>
          <w:i/>
          <w:sz w:val="24"/>
          <w:szCs w:val="24"/>
        </w:rPr>
      </w:pPr>
    </w:p>
    <w:p w14:paraId="1231F596" w14:textId="77777777" w:rsidR="00D920B8" w:rsidRPr="00F13631" w:rsidRDefault="00D920B8" w:rsidP="00F13631">
      <w:pPr>
        <w:spacing w:line="360" w:lineRule="auto"/>
        <w:jc w:val="both"/>
        <w:rPr>
          <w:rFonts w:ascii="Times New Roman" w:hAnsi="Times New Roman" w:cs="Times New Roman"/>
          <w:b/>
          <w:i/>
          <w:sz w:val="24"/>
          <w:szCs w:val="24"/>
        </w:rPr>
      </w:pPr>
    </w:p>
    <w:p w14:paraId="21A74992" w14:textId="77777777" w:rsidR="00D920B8" w:rsidRPr="00F13631" w:rsidRDefault="00D920B8" w:rsidP="00F13631">
      <w:pPr>
        <w:spacing w:line="360" w:lineRule="auto"/>
        <w:jc w:val="both"/>
        <w:rPr>
          <w:rFonts w:ascii="Times New Roman" w:hAnsi="Times New Roman" w:cs="Times New Roman"/>
          <w:b/>
          <w:i/>
          <w:sz w:val="24"/>
          <w:szCs w:val="24"/>
        </w:rPr>
      </w:pPr>
    </w:p>
    <w:p w14:paraId="7C624255" w14:textId="77777777" w:rsidR="00D6302B" w:rsidRDefault="00F13631" w:rsidP="00F13631">
      <w:pPr>
        <w:spacing w:line="360" w:lineRule="auto"/>
        <w:jc w:val="both"/>
        <w:rPr>
          <w:rFonts w:ascii="Times New Roman" w:hAnsi="Times New Roman" w:cs="Times New Roman"/>
          <w:b/>
          <w:i/>
          <w:sz w:val="36"/>
          <w:szCs w:val="36"/>
        </w:rPr>
      </w:pPr>
      <w:r>
        <w:rPr>
          <w:rFonts w:ascii="Times New Roman" w:hAnsi="Times New Roman" w:cs="Times New Roman"/>
          <w:b/>
          <w:i/>
          <w:sz w:val="36"/>
          <w:szCs w:val="36"/>
        </w:rPr>
        <w:t xml:space="preserve">     </w:t>
      </w:r>
      <w:r w:rsidR="00D920B8" w:rsidRPr="00F13631">
        <w:rPr>
          <w:rFonts w:ascii="Times New Roman" w:hAnsi="Times New Roman" w:cs="Times New Roman"/>
          <w:b/>
          <w:i/>
          <w:sz w:val="36"/>
          <w:szCs w:val="36"/>
        </w:rPr>
        <w:t xml:space="preserve">Understanding and Engaging in the Customer Experience </w:t>
      </w:r>
    </w:p>
    <w:p w14:paraId="136D6466" w14:textId="516979CE" w:rsidR="00D6302B" w:rsidRDefault="00D6302B" w:rsidP="00D6302B">
      <w:pPr>
        <w:spacing w:line="360" w:lineRule="auto"/>
        <w:jc w:val="both"/>
        <w:rPr>
          <w:rFonts w:ascii="Times New Roman" w:hAnsi="Times New Roman" w:cs="Times New Roman"/>
          <w:b/>
          <w:i/>
          <w:sz w:val="36"/>
          <w:szCs w:val="36"/>
        </w:rPr>
      </w:pPr>
      <w:r>
        <w:rPr>
          <w:rFonts w:ascii="Times New Roman" w:hAnsi="Times New Roman" w:cs="Times New Roman"/>
          <w:b/>
          <w:i/>
          <w:sz w:val="36"/>
          <w:szCs w:val="36"/>
        </w:rPr>
        <w:t xml:space="preserve">             Student Name: Ramona Oana Babaciu</w:t>
      </w:r>
    </w:p>
    <w:p w14:paraId="66B1698E" w14:textId="77777777" w:rsidR="00D6302B" w:rsidRDefault="00D6302B" w:rsidP="00D6302B">
      <w:pPr>
        <w:spacing w:line="360" w:lineRule="auto"/>
        <w:jc w:val="both"/>
        <w:rPr>
          <w:rFonts w:ascii="Times New Roman" w:hAnsi="Times New Roman" w:cs="Times New Roman"/>
          <w:b/>
          <w:i/>
          <w:sz w:val="36"/>
          <w:szCs w:val="36"/>
        </w:rPr>
      </w:pPr>
      <w:r>
        <w:rPr>
          <w:rFonts w:ascii="Times New Roman" w:hAnsi="Times New Roman" w:cs="Times New Roman"/>
          <w:b/>
          <w:i/>
          <w:sz w:val="36"/>
          <w:szCs w:val="36"/>
        </w:rPr>
        <w:t xml:space="preserve">                   Student Number: 1808621</w:t>
      </w:r>
    </w:p>
    <w:p w14:paraId="3F2B57E2" w14:textId="77777777" w:rsidR="00D6302B" w:rsidRDefault="00D6302B" w:rsidP="00D6302B">
      <w:pPr>
        <w:spacing w:line="360" w:lineRule="auto"/>
        <w:jc w:val="both"/>
        <w:rPr>
          <w:rFonts w:ascii="Times New Roman" w:hAnsi="Times New Roman" w:cs="Times New Roman"/>
          <w:b/>
          <w:i/>
          <w:sz w:val="36"/>
          <w:szCs w:val="36"/>
        </w:rPr>
      </w:pPr>
      <w:r>
        <w:rPr>
          <w:rFonts w:ascii="Times New Roman" w:hAnsi="Times New Roman" w:cs="Times New Roman"/>
          <w:b/>
          <w:i/>
          <w:sz w:val="36"/>
          <w:szCs w:val="36"/>
        </w:rPr>
        <w:t xml:space="preserve">                 Module Number: BMSW5103</w:t>
      </w:r>
    </w:p>
    <w:p w14:paraId="29BE23DB" w14:textId="6C36B1FA" w:rsidR="00D920B8" w:rsidRPr="00D6302B" w:rsidRDefault="00D6302B" w:rsidP="00D6302B">
      <w:pPr>
        <w:spacing w:line="360" w:lineRule="auto"/>
        <w:jc w:val="both"/>
        <w:rPr>
          <w:rFonts w:ascii="Times New Roman" w:hAnsi="Times New Roman" w:cs="Times New Roman"/>
          <w:b/>
          <w:i/>
          <w:sz w:val="36"/>
          <w:szCs w:val="36"/>
        </w:rPr>
      </w:pPr>
      <w:r>
        <w:rPr>
          <w:rFonts w:ascii="Times New Roman" w:hAnsi="Times New Roman" w:cs="Times New Roman"/>
          <w:b/>
          <w:i/>
          <w:sz w:val="36"/>
          <w:szCs w:val="36"/>
        </w:rPr>
        <w:t xml:space="preserve">               Lecturer Name: Kenny Tang</w:t>
      </w:r>
      <w:r w:rsidRPr="00F13631">
        <w:rPr>
          <w:rFonts w:ascii="Times New Roman" w:hAnsi="Times New Roman" w:cs="Times New Roman"/>
          <w:b/>
          <w:i/>
          <w:sz w:val="36"/>
          <w:szCs w:val="36"/>
        </w:rPr>
        <w:t xml:space="preserve"> </w:t>
      </w:r>
      <w:r w:rsidR="00D920B8" w:rsidRPr="00F13631">
        <w:rPr>
          <w:rFonts w:ascii="Times New Roman" w:hAnsi="Times New Roman" w:cs="Times New Roman"/>
          <w:b/>
          <w:i/>
          <w:sz w:val="36"/>
          <w:szCs w:val="36"/>
        </w:rPr>
        <w:br w:type="page"/>
      </w:r>
    </w:p>
    <w:sdt>
      <w:sdtPr>
        <w:rPr>
          <w:rFonts w:ascii="Times New Roman" w:eastAsiaTheme="minorHAnsi" w:hAnsi="Times New Roman" w:cs="Times New Roman"/>
          <w:b w:val="0"/>
          <w:bCs w:val="0"/>
          <w:color w:val="auto"/>
          <w:sz w:val="24"/>
          <w:szCs w:val="24"/>
          <w:lang w:val="en-GB"/>
        </w:rPr>
        <w:id w:val="6338836"/>
        <w:docPartObj>
          <w:docPartGallery w:val="Table of Contents"/>
          <w:docPartUnique/>
        </w:docPartObj>
      </w:sdtPr>
      <w:sdtEndPr/>
      <w:sdtContent>
        <w:p w14:paraId="7E725CC6" w14:textId="77777777" w:rsidR="00D920B8" w:rsidRPr="00F13631" w:rsidRDefault="00D920B8" w:rsidP="00F13631">
          <w:pPr>
            <w:pStyle w:val="TOCHeading"/>
            <w:spacing w:line="360" w:lineRule="auto"/>
            <w:jc w:val="both"/>
            <w:rPr>
              <w:rFonts w:ascii="Times New Roman" w:hAnsi="Times New Roman" w:cs="Times New Roman"/>
              <w:color w:val="auto"/>
              <w:sz w:val="24"/>
              <w:szCs w:val="24"/>
            </w:rPr>
          </w:pPr>
          <w:r w:rsidRPr="00F13631">
            <w:rPr>
              <w:rFonts w:ascii="Times New Roman" w:hAnsi="Times New Roman" w:cs="Times New Roman"/>
              <w:color w:val="auto"/>
              <w:sz w:val="24"/>
              <w:szCs w:val="24"/>
            </w:rPr>
            <w:t>Table of Contents</w:t>
          </w:r>
        </w:p>
        <w:p w14:paraId="045E1E6E" w14:textId="77777777" w:rsidR="00F13631" w:rsidRDefault="00E3283D">
          <w:pPr>
            <w:pStyle w:val="TOC1"/>
            <w:tabs>
              <w:tab w:val="right" w:leader="dot" w:pos="9350"/>
            </w:tabs>
            <w:rPr>
              <w:rFonts w:eastAsiaTheme="minorEastAsia"/>
              <w:noProof/>
              <w:lang w:val="en-US"/>
            </w:rPr>
          </w:pPr>
          <w:r w:rsidRPr="00F13631">
            <w:rPr>
              <w:rFonts w:ascii="Times New Roman" w:hAnsi="Times New Roman" w:cs="Times New Roman"/>
              <w:sz w:val="24"/>
              <w:szCs w:val="24"/>
            </w:rPr>
            <w:fldChar w:fldCharType="begin"/>
          </w:r>
          <w:r w:rsidR="00D920B8" w:rsidRPr="00F13631">
            <w:rPr>
              <w:rFonts w:ascii="Times New Roman" w:hAnsi="Times New Roman" w:cs="Times New Roman"/>
              <w:sz w:val="24"/>
              <w:szCs w:val="24"/>
            </w:rPr>
            <w:instrText xml:space="preserve"> TOC \o "1-3" \h \z \u </w:instrText>
          </w:r>
          <w:r w:rsidRPr="00F13631">
            <w:rPr>
              <w:rFonts w:ascii="Times New Roman" w:hAnsi="Times New Roman" w:cs="Times New Roman"/>
              <w:sz w:val="24"/>
              <w:szCs w:val="24"/>
            </w:rPr>
            <w:fldChar w:fldCharType="separate"/>
          </w:r>
          <w:hyperlink w:anchor="_Toc38415850" w:history="1">
            <w:r w:rsidR="00F13631" w:rsidRPr="001E113F">
              <w:rPr>
                <w:rStyle w:val="Hyperlink"/>
                <w:rFonts w:ascii="Times New Roman" w:hAnsi="Times New Roman" w:cs="Times New Roman"/>
                <w:noProof/>
              </w:rPr>
              <w:t>Introduction</w:t>
            </w:r>
            <w:r w:rsidR="00F13631">
              <w:rPr>
                <w:noProof/>
                <w:webHidden/>
              </w:rPr>
              <w:tab/>
            </w:r>
            <w:r>
              <w:rPr>
                <w:noProof/>
                <w:webHidden/>
              </w:rPr>
              <w:fldChar w:fldCharType="begin"/>
            </w:r>
            <w:r w:rsidR="00F13631">
              <w:rPr>
                <w:noProof/>
                <w:webHidden/>
              </w:rPr>
              <w:instrText xml:space="preserve"> PAGEREF _Toc38415850 \h </w:instrText>
            </w:r>
            <w:r>
              <w:rPr>
                <w:noProof/>
                <w:webHidden/>
              </w:rPr>
            </w:r>
            <w:r>
              <w:rPr>
                <w:noProof/>
                <w:webHidden/>
              </w:rPr>
              <w:fldChar w:fldCharType="separate"/>
            </w:r>
            <w:r w:rsidR="00F13631">
              <w:rPr>
                <w:noProof/>
                <w:webHidden/>
              </w:rPr>
              <w:t>3</w:t>
            </w:r>
            <w:r>
              <w:rPr>
                <w:noProof/>
                <w:webHidden/>
              </w:rPr>
              <w:fldChar w:fldCharType="end"/>
            </w:r>
          </w:hyperlink>
        </w:p>
        <w:p w14:paraId="29C2173D" w14:textId="77777777" w:rsidR="00F13631" w:rsidRDefault="00053549">
          <w:pPr>
            <w:pStyle w:val="TOC1"/>
            <w:tabs>
              <w:tab w:val="right" w:leader="dot" w:pos="9350"/>
            </w:tabs>
            <w:rPr>
              <w:rFonts w:eastAsiaTheme="minorEastAsia"/>
              <w:noProof/>
              <w:lang w:val="en-US"/>
            </w:rPr>
          </w:pPr>
          <w:hyperlink w:anchor="_Toc38415851" w:history="1">
            <w:r w:rsidR="00F13631" w:rsidRPr="001E113F">
              <w:rPr>
                <w:rStyle w:val="Hyperlink"/>
                <w:rFonts w:ascii="Times New Roman" w:hAnsi="Times New Roman" w:cs="Times New Roman"/>
                <w:noProof/>
              </w:rPr>
              <w:t>Apple Background</w:t>
            </w:r>
            <w:r w:rsidR="00F13631">
              <w:rPr>
                <w:noProof/>
                <w:webHidden/>
              </w:rPr>
              <w:tab/>
            </w:r>
            <w:r w:rsidR="00E3283D">
              <w:rPr>
                <w:noProof/>
                <w:webHidden/>
              </w:rPr>
              <w:fldChar w:fldCharType="begin"/>
            </w:r>
            <w:r w:rsidR="00F13631">
              <w:rPr>
                <w:noProof/>
                <w:webHidden/>
              </w:rPr>
              <w:instrText xml:space="preserve"> PAGEREF _Toc38415851 \h </w:instrText>
            </w:r>
            <w:r w:rsidR="00E3283D">
              <w:rPr>
                <w:noProof/>
                <w:webHidden/>
              </w:rPr>
            </w:r>
            <w:r w:rsidR="00E3283D">
              <w:rPr>
                <w:noProof/>
                <w:webHidden/>
              </w:rPr>
              <w:fldChar w:fldCharType="separate"/>
            </w:r>
            <w:r w:rsidR="00F13631">
              <w:rPr>
                <w:noProof/>
                <w:webHidden/>
              </w:rPr>
              <w:t>3</w:t>
            </w:r>
            <w:r w:rsidR="00E3283D">
              <w:rPr>
                <w:noProof/>
                <w:webHidden/>
              </w:rPr>
              <w:fldChar w:fldCharType="end"/>
            </w:r>
          </w:hyperlink>
        </w:p>
        <w:p w14:paraId="16023842" w14:textId="77777777" w:rsidR="00F13631" w:rsidRDefault="00053549">
          <w:pPr>
            <w:pStyle w:val="TOC1"/>
            <w:tabs>
              <w:tab w:val="right" w:leader="dot" w:pos="9350"/>
            </w:tabs>
            <w:rPr>
              <w:rFonts w:eastAsiaTheme="minorEastAsia"/>
              <w:noProof/>
              <w:lang w:val="en-US"/>
            </w:rPr>
          </w:pPr>
          <w:hyperlink w:anchor="_Toc38415852" w:history="1">
            <w:r w:rsidR="00F13631" w:rsidRPr="001E113F">
              <w:rPr>
                <w:rStyle w:val="Hyperlink"/>
                <w:rFonts w:ascii="Times New Roman" w:hAnsi="Times New Roman" w:cs="Times New Roman"/>
                <w:noProof/>
              </w:rPr>
              <w:t>Customer values</w:t>
            </w:r>
            <w:r w:rsidR="00F13631">
              <w:rPr>
                <w:noProof/>
                <w:webHidden/>
              </w:rPr>
              <w:tab/>
            </w:r>
            <w:r w:rsidR="00E3283D">
              <w:rPr>
                <w:noProof/>
                <w:webHidden/>
              </w:rPr>
              <w:fldChar w:fldCharType="begin"/>
            </w:r>
            <w:r w:rsidR="00F13631">
              <w:rPr>
                <w:noProof/>
                <w:webHidden/>
              </w:rPr>
              <w:instrText xml:space="preserve"> PAGEREF _Toc38415852 \h </w:instrText>
            </w:r>
            <w:r w:rsidR="00E3283D">
              <w:rPr>
                <w:noProof/>
                <w:webHidden/>
              </w:rPr>
            </w:r>
            <w:r w:rsidR="00E3283D">
              <w:rPr>
                <w:noProof/>
                <w:webHidden/>
              </w:rPr>
              <w:fldChar w:fldCharType="separate"/>
            </w:r>
            <w:r w:rsidR="00F13631">
              <w:rPr>
                <w:noProof/>
                <w:webHidden/>
              </w:rPr>
              <w:t>4</w:t>
            </w:r>
            <w:r w:rsidR="00E3283D">
              <w:rPr>
                <w:noProof/>
                <w:webHidden/>
              </w:rPr>
              <w:fldChar w:fldCharType="end"/>
            </w:r>
          </w:hyperlink>
        </w:p>
        <w:p w14:paraId="6E34FF2F" w14:textId="77777777" w:rsidR="00F13631" w:rsidRDefault="00053549">
          <w:pPr>
            <w:pStyle w:val="TOC2"/>
            <w:tabs>
              <w:tab w:val="right" w:leader="dot" w:pos="9350"/>
            </w:tabs>
            <w:rPr>
              <w:rFonts w:eastAsiaTheme="minorEastAsia"/>
              <w:noProof/>
              <w:lang w:val="en-US"/>
            </w:rPr>
          </w:pPr>
          <w:hyperlink w:anchor="_Toc38415853" w:history="1">
            <w:r w:rsidR="00F13631" w:rsidRPr="001E113F">
              <w:rPr>
                <w:rStyle w:val="Hyperlink"/>
                <w:rFonts w:ascii="Times New Roman" w:hAnsi="Times New Roman" w:cs="Times New Roman"/>
                <w:noProof/>
              </w:rPr>
              <w:t>The first dimension is the Conformance of Requirements</w:t>
            </w:r>
            <w:r w:rsidR="00F13631">
              <w:rPr>
                <w:noProof/>
                <w:webHidden/>
              </w:rPr>
              <w:tab/>
            </w:r>
            <w:r w:rsidR="00E3283D">
              <w:rPr>
                <w:noProof/>
                <w:webHidden/>
              </w:rPr>
              <w:fldChar w:fldCharType="begin"/>
            </w:r>
            <w:r w:rsidR="00F13631">
              <w:rPr>
                <w:noProof/>
                <w:webHidden/>
              </w:rPr>
              <w:instrText xml:space="preserve"> PAGEREF _Toc38415853 \h </w:instrText>
            </w:r>
            <w:r w:rsidR="00E3283D">
              <w:rPr>
                <w:noProof/>
                <w:webHidden/>
              </w:rPr>
            </w:r>
            <w:r w:rsidR="00E3283D">
              <w:rPr>
                <w:noProof/>
                <w:webHidden/>
              </w:rPr>
              <w:fldChar w:fldCharType="separate"/>
            </w:r>
            <w:r w:rsidR="00F13631">
              <w:rPr>
                <w:noProof/>
                <w:webHidden/>
              </w:rPr>
              <w:t>4</w:t>
            </w:r>
            <w:r w:rsidR="00E3283D">
              <w:rPr>
                <w:noProof/>
                <w:webHidden/>
              </w:rPr>
              <w:fldChar w:fldCharType="end"/>
            </w:r>
          </w:hyperlink>
        </w:p>
        <w:p w14:paraId="022EABA8" w14:textId="77777777" w:rsidR="00F13631" w:rsidRDefault="00053549">
          <w:pPr>
            <w:pStyle w:val="TOC2"/>
            <w:tabs>
              <w:tab w:val="right" w:leader="dot" w:pos="9350"/>
            </w:tabs>
            <w:rPr>
              <w:rFonts w:eastAsiaTheme="minorEastAsia"/>
              <w:noProof/>
              <w:lang w:val="en-US"/>
            </w:rPr>
          </w:pPr>
          <w:hyperlink w:anchor="_Toc38415854" w:history="1">
            <w:r w:rsidR="00F13631" w:rsidRPr="001E113F">
              <w:rPr>
                <w:rStyle w:val="Hyperlink"/>
                <w:rFonts w:ascii="Times New Roman" w:hAnsi="Times New Roman" w:cs="Times New Roman"/>
                <w:noProof/>
              </w:rPr>
              <w:t>The second dimension of Customer Value is Product Selection</w:t>
            </w:r>
            <w:r w:rsidR="00F13631">
              <w:rPr>
                <w:noProof/>
                <w:webHidden/>
              </w:rPr>
              <w:tab/>
            </w:r>
            <w:r w:rsidR="00E3283D">
              <w:rPr>
                <w:noProof/>
                <w:webHidden/>
              </w:rPr>
              <w:fldChar w:fldCharType="begin"/>
            </w:r>
            <w:r w:rsidR="00F13631">
              <w:rPr>
                <w:noProof/>
                <w:webHidden/>
              </w:rPr>
              <w:instrText xml:space="preserve"> PAGEREF _Toc38415854 \h </w:instrText>
            </w:r>
            <w:r w:rsidR="00E3283D">
              <w:rPr>
                <w:noProof/>
                <w:webHidden/>
              </w:rPr>
            </w:r>
            <w:r w:rsidR="00E3283D">
              <w:rPr>
                <w:noProof/>
                <w:webHidden/>
              </w:rPr>
              <w:fldChar w:fldCharType="separate"/>
            </w:r>
            <w:r w:rsidR="00F13631">
              <w:rPr>
                <w:noProof/>
                <w:webHidden/>
              </w:rPr>
              <w:t>5</w:t>
            </w:r>
            <w:r w:rsidR="00E3283D">
              <w:rPr>
                <w:noProof/>
                <w:webHidden/>
              </w:rPr>
              <w:fldChar w:fldCharType="end"/>
            </w:r>
          </w:hyperlink>
        </w:p>
        <w:p w14:paraId="537C0FFE" w14:textId="77777777" w:rsidR="00F13631" w:rsidRDefault="00053549">
          <w:pPr>
            <w:pStyle w:val="TOC2"/>
            <w:tabs>
              <w:tab w:val="right" w:leader="dot" w:pos="9350"/>
            </w:tabs>
            <w:rPr>
              <w:rFonts w:eastAsiaTheme="minorEastAsia"/>
              <w:noProof/>
              <w:lang w:val="en-US"/>
            </w:rPr>
          </w:pPr>
          <w:hyperlink w:anchor="_Toc38415855" w:history="1">
            <w:r w:rsidR="00F13631" w:rsidRPr="001E113F">
              <w:rPr>
                <w:rStyle w:val="Hyperlink"/>
                <w:rFonts w:ascii="Times New Roman" w:hAnsi="Times New Roman" w:cs="Times New Roman"/>
                <w:noProof/>
              </w:rPr>
              <w:t>The third dimension is Price and Brand</w:t>
            </w:r>
            <w:r w:rsidR="00F13631">
              <w:rPr>
                <w:noProof/>
                <w:webHidden/>
              </w:rPr>
              <w:tab/>
            </w:r>
            <w:r w:rsidR="00E3283D">
              <w:rPr>
                <w:noProof/>
                <w:webHidden/>
              </w:rPr>
              <w:fldChar w:fldCharType="begin"/>
            </w:r>
            <w:r w:rsidR="00F13631">
              <w:rPr>
                <w:noProof/>
                <w:webHidden/>
              </w:rPr>
              <w:instrText xml:space="preserve"> PAGEREF _Toc38415855 \h </w:instrText>
            </w:r>
            <w:r w:rsidR="00E3283D">
              <w:rPr>
                <w:noProof/>
                <w:webHidden/>
              </w:rPr>
            </w:r>
            <w:r w:rsidR="00E3283D">
              <w:rPr>
                <w:noProof/>
                <w:webHidden/>
              </w:rPr>
              <w:fldChar w:fldCharType="separate"/>
            </w:r>
            <w:r w:rsidR="00F13631">
              <w:rPr>
                <w:noProof/>
                <w:webHidden/>
              </w:rPr>
              <w:t>5</w:t>
            </w:r>
            <w:r w:rsidR="00E3283D">
              <w:rPr>
                <w:noProof/>
                <w:webHidden/>
              </w:rPr>
              <w:fldChar w:fldCharType="end"/>
            </w:r>
          </w:hyperlink>
        </w:p>
        <w:p w14:paraId="597E5373" w14:textId="77777777" w:rsidR="00F13631" w:rsidRDefault="00053549">
          <w:pPr>
            <w:pStyle w:val="TOC2"/>
            <w:tabs>
              <w:tab w:val="right" w:leader="dot" w:pos="9350"/>
            </w:tabs>
            <w:rPr>
              <w:rFonts w:eastAsiaTheme="minorEastAsia"/>
              <w:noProof/>
              <w:lang w:val="en-US"/>
            </w:rPr>
          </w:pPr>
          <w:hyperlink w:anchor="_Toc38415856" w:history="1">
            <w:r w:rsidR="00F13631" w:rsidRPr="001E113F">
              <w:rPr>
                <w:rStyle w:val="Hyperlink"/>
                <w:rFonts w:ascii="Times New Roman" w:hAnsi="Times New Roman" w:cs="Times New Roman"/>
                <w:noProof/>
              </w:rPr>
              <w:t>The fourth dimension is Value Added Services</w:t>
            </w:r>
            <w:r w:rsidR="00F13631">
              <w:rPr>
                <w:noProof/>
                <w:webHidden/>
              </w:rPr>
              <w:tab/>
            </w:r>
            <w:r w:rsidR="00E3283D">
              <w:rPr>
                <w:noProof/>
                <w:webHidden/>
              </w:rPr>
              <w:fldChar w:fldCharType="begin"/>
            </w:r>
            <w:r w:rsidR="00F13631">
              <w:rPr>
                <w:noProof/>
                <w:webHidden/>
              </w:rPr>
              <w:instrText xml:space="preserve"> PAGEREF _Toc38415856 \h </w:instrText>
            </w:r>
            <w:r w:rsidR="00E3283D">
              <w:rPr>
                <w:noProof/>
                <w:webHidden/>
              </w:rPr>
            </w:r>
            <w:r w:rsidR="00E3283D">
              <w:rPr>
                <w:noProof/>
                <w:webHidden/>
              </w:rPr>
              <w:fldChar w:fldCharType="separate"/>
            </w:r>
            <w:r w:rsidR="00F13631">
              <w:rPr>
                <w:noProof/>
                <w:webHidden/>
              </w:rPr>
              <w:t>6</w:t>
            </w:r>
            <w:r w:rsidR="00E3283D">
              <w:rPr>
                <w:noProof/>
                <w:webHidden/>
              </w:rPr>
              <w:fldChar w:fldCharType="end"/>
            </w:r>
          </w:hyperlink>
        </w:p>
        <w:p w14:paraId="5E543AE4" w14:textId="77777777" w:rsidR="00F13631" w:rsidRDefault="00053549">
          <w:pPr>
            <w:pStyle w:val="TOC2"/>
            <w:tabs>
              <w:tab w:val="right" w:leader="dot" w:pos="9350"/>
            </w:tabs>
            <w:rPr>
              <w:rFonts w:eastAsiaTheme="minorEastAsia"/>
              <w:noProof/>
              <w:lang w:val="en-US"/>
            </w:rPr>
          </w:pPr>
          <w:hyperlink w:anchor="_Toc38415857" w:history="1">
            <w:r w:rsidR="00F13631" w:rsidRPr="001E113F">
              <w:rPr>
                <w:rStyle w:val="Hyperlink"/>
                <w:rFonts w:ascii="Times New Roman" w:hAnsi="Times New Roman" w:cs="Times New Roman"/>
                <w:noProof/>
              </w:rPr>
              <w:t>The Fifth dimension is Relationship &amp; Experience</w:t>
            </w:r>
            <w:r w:rsidR="00F13631">
              <w:rPr>
                <w:noProof/>
                <w:webHidden/>
              </w:rPr>
              <w:tab/>
            </w:r>
            <w:r w:rsidR="00E3283D">
              <w:rPr>
                <w:noProof/>
                <w:webHidden/>
              </w:rPr>
              <w:fldChar w:fldCharType="begin"/>
            </w:r>
            <w:r w:rsidR="00F13631">
              <w:rPr>
                <w:noProof/>
                <w:webHidden/>
              </w:rPr>
              <w:instrText xml:space="preserve"> PAGEREF _Toc38415857 \h </w:instrText>
            </w:r>
            <w:r w:rsidR="00E3283D">
              <w:rPr>
                <w:noProof/>
                <w:webHidden/>
              </w:rPr>
            </w:r>
            <w:r w:rsidR="00E3283D">
              <w:rPr>
                <w:noProof/>
                <w:webHidden/>
              </w:rPr>
              <w:fldChar w:fldCharType="separate"/>
            </w:r>
            <w:r w:rsidR="00F13631">
              <w:rPr>
                <w:noProof/>
                <w:webHidden/>
              </w:rPr>
              <w:t>7</w:t>
            </w:r>
            <w:r w:rsidR="00E3283D">
              <w:rPr>
                <w:noProof/>
                <w:webHidden/>
              </w:rPr>
              <w:fldChar w:fldCharType="end"/>
            </w:r>
          </w:hyperlink>
        </w:p>
        <w:p w14:paraId="60642E0B" w14:textId="77777777" w:rsidR="00F13631" w:rsidRDefault="00053549">
          <w:pPr>
            <w:pStyle w:val="TOC1"/>
            <w:tabs>
              <w:tab w:val="right" w:leader="dot" w:pos="9350"/>
            </w:tabs>
            <w:rPr>
              <w:rFonts w:eastAsiaTheme="minorEastAsia"/>
              <w:noProof/>
              <w:lang w:val="en-US"/>
            </w:rPr>
          </w:pPr>
          <w:hyperlink w:anchor="_Toc38415858" w:history="1">
            <w:r w:rsidR="00F13631" w:rsidRPr="001E113F">
              <w:rPr>
                <w:rStyle w:val="Hyperlink"/>
                <w:rFonts w:ascii="Times New Roman" w:hAnsi="Times New Roman" w:cs="Times New Roman"/>
                <w:noProof/>
              </w:rPr>
              <w:t>Service quality</w:t>
            </w:r>
            <w:r w:rsidR="00F13631">
              <w:rPr>
                <w:noProof/>
                <w:webHidden/>
              </w:rPr>
              <w:tab/>
            </w:r>
            <w:r w:rsidR="00E3283D">
              <w:rPr>
                <w:noProof/>
                <w:webHidden/>
              </w:rPr>
              <w:fldChar w:fldCharType="begin"/>
            </w:r>
            <w:r w:rsidR="00F13631">
              <w:rPr>
                <w:noProof/>
                <w:webHidden/>
              </w:rPr>
              <w:instrText xml:space="preserve"> PAGEREF _Toc38415858 \h </w:instrText>
            </w:r>
            <w:r w:rsidR="00E3283D">
              <w:rPr>
                <w:noProof/>
                <w:webHidden/>
              </w:rPr>
            </w:r>
            <w:r w:rsidR="00E3283D">
              <w:rPr>
                <w:noProof/>
                <w:webHidden/>
              </w:rPr>
              <w:fldChar w:fldCharType="separate"/>
            </w:r>
            <w:r w:rsidR="00F13631">
              <w:rPr>
                <w:noProof/>
                <w:webHidden/>
              </w:rPr>
              <w:t>8</w:t>
            </w:r>
            <w:r w:rsidR="00E3283D">
              <w:rPr>
                <w:noProof/>
                <w:webHidden/>
              </w:rPr>
              <w:fldChar w:fldCharType="end"/>
            </w:r>
          </w:hyperlink>
        </w:p>
        <w:p w14:paraId="7E474771" w14:textId="77777777" w:rsidR="00F13631" w:rsidRDefault="00053549">
          <w:pPr>
            <w:pStyle w:val="TOC2"/>
            <w:tabs>
              <w:tab w:val="right" w:leader="dot" w:pos="9350"/>
            </w:tabs>
            <w:rPr>
              <w:rFonts w:eastAsiaTheme="minorEastAsia"/>
              <w:noProof/>
              <w:lang w:val="en-US"/>
            </w:rPr>
          </w:pPr>
          <w:hyperlink w:anchor="_Toc38415859" w:history="1">
            <w:r w:rsidR="00F13631" w:rsidRPr="001E113F">
              <w:rPr>
                <w:rStyle w:val="Hyperlink"/>
                <w:rFonts w:ascii="Times New Roman" w:hAnsi="Times New Roman" w:cs="Times New Roman"/>
                <w:noProof/>
              </w:rPr>
              <w:t>The first dimension of service quality is Reliability</w:t>
            </w:r>
            <w:r w:rsidR="00F13631">
              <w:rPr>
                <w:noProof/>
                <w:webHidden/>
              </w:rPr>
              <w:tab/>
            </w:r>
            <w:r w:rsidR="00E3283D">
              <w:rPr>
                <w:noProof/>
                <w:webHidden/>
              </w:rPr>
              <w:fldChar w:fldCharType="begin"/>
            </w:r>
            <w:r w:rsidR="00F13631">
              <w:rPr>
                <w:noProof/>
                <w:webHidden/>
              </w:rPr>
              <w:instrText xml:space="preserve"> PAGEREF _Toc38415859 \h </w:instrText>
            </w:r>
            <w:r w:rsidR="00E3283D">
              <w:rPr>
                <w:noProof/>
                <w:webHidden/>
              </w:rPr>
            </w:r>
            <w:r w:rsidR="00E3283D">
              <w:rPr>
                <w:noProof/>
                <w:webHidden/>
              </w:rPr>
              <w:fldChar w:fldCharType="separate"/>
            </w:r>
            <w:r w:rsidR="00F13631">
              <w:rPr>
                <w:noProof/>
                <w:webHidden/>
              </w:rPr>
              <w:t>9</w:t>
            </w:r>
            <w:r w:rsidR="00E3283D">
              <w:rPr>
                <w:noProof/>
                <w:webHidden/>
              </w:rPr>
              <w:fldChar w:fldCharType="end"/>
            </w:r>
          </w:hyperlink>
        </w:p>
        <w:p w14:paraId="0F8CA607" w14:textId="77777777" w:rsidR="00F13631" w:rsidRDefault="00053549">
          <w:pPr>
            <w:pStyle w:val="TOC2"/>
            <w:tabs>
              <w:tab w:val="right" w:leader="dot" w:pos="9350"/>
            </w:tabs>
            <w:rPr>
              <w:rFonts w:eastAsiaTheme="minorEastAsia"/>
              <w:noProof/>
              <w:lang w:val="en-US"/>
            </w:rPr>
          </w:pPr>
          <w:hyperlink w:anchor="_Toc38415860" w:history="1">
            <w:r w:rsidR="00F13631" w:rsidRPr="001E113F">
              <w:rPr>
                <w:rStyle w:val="Hyperlink"/>
                <w:rFonts w:ascii="Times New Roman" w:hAnsi="Times New Roman" w:cs="Times New Roman"/>
                <w:noProof/>
              </w:rPr>
              <w:t>The second dimension of service quality is the assurance</w:t>
            </w:r>
            <w:r w:rsidR="00F13631">
              <w:rPr>
                <w:noProof/>
                <w:webHidden/>
              </w:rPr>
              <w:tab/>
            </w:r>
            <w:r w:rsidR="00E3283D">
              <w:rPr>
                <w:noProof/>
                <w:webHidden/>
              </w:rPr>
              <w:fldChar w:fldCharType="begin"/>
            </w:r>
            <w:r w:rsidR="00F13631">
              <w:rPr>
                <w:noProof/>
                <w:webHidden/>
              </w:rPr>
              <w:instrText xml:space="preserve"> PAGEREF _Toc38415860 \h </w:instrText>
            </w:r>
            <w:r w:rsidR="00E3283D">
              <w:rPr>
                <w:noProof/>
                <w:webHidden/>
              </w:rPr>
            </w:r>
            <w:r w:rsidR="00E3283D">
              <w:rPr>
                <w:noProof/>
                <w:webHidden/>
              </w:rPr>
              <w:fldChar w:fldCharType="separate"/>
            </w:r>
            <w:r w:rsidR="00F13631">
              <w:rPr>
                <w:noProof/>
                <w:webHidden/>
              </w:rPr>
              <w:t>9</w:t>
            </w:r>
            <w:r w:rsidR="00E3283D">
              <w:rPr>
                <w:noProof/>
                <w:webHidden/>
              </w:rPr>
              <w:fldChar w:fldCharType="end"/>
            </w:r>
          </w:hyperlink>
        </w:p>
        <w:p w14:paraId="21CA0448" w14:textId="77777777" w:rsidR="00F13631" w:rsidRDefault="00053549">
          <w:pPr>
            <w:pStyle w:val="TOC2"/>
            <w:tabs>
              <w:tab w:val="right" w:leader="dot" w:pos="9350"/>
            </w:tabs>
            <w:rPr>
              <w:rFonts w:eastAsiaTheme="minorEastAsia"/>
              <w:noProof/>
              <w:lang w:val="en-US"/>
            </w:rPr>
          </w:pPr>
          <w:hyperlink w:anchor="_Toc38415861" w:history="1">
            <w:r w:rsidR="00F13631" w:rsidRPr="001E113F">
              <w:rPr>
                <w:rStyle w:val="Hyperlink"/>
                <w:rFonts w:ascii="Times New Roman" w:hAnsi="Times New Roman" w:cs="Times New Roman"/>
                <w:noProof/>
              </w:rPr>
              <w:t>The third dimension of service quality is tangibles</w:t>
            </w:r>
            <w:r w:rsidR="00F13631">
              <w:rPr>
                <w:noProof/>
                <w:webHidden/>
              </w:rPr>
              <w:tab/>
            </w:r>
            <w:r w:rsidR="00E3283D">
              <w:rPr>
                <w:noProof/>
                <w:webHidden/>
              </w:rPr>
              <w:fldChar w:fldCharType="begin"/>
            </w:r>
            <w:r w:rsidR="00F13631">
              <w:rPr>
                <w:noProof/>
                <w:webHidden/>
              </w:rPr>
              <w:instrText xml:space="preserve"> PAGEREF _Toc38415861 \h </w:instrText>
            </w:r>
            <w:r w:rsidR="00E3283D">
              <w:rPr>
                <w:noProof/>
                <w:webHidden/>
              </w:rPr>
            </w:r>
            <w:r w:rsidR="00E3283D">
              <w:rPr>
                <w:noProof/>
                <w:webHidden/>
              </w:rPr>
              <w:fldChar w:fldCharType="separate"/>
            </w:r>
            <w:r w:rsidR="00F13631">
              <w:rPr>
                <w:noProof/>
                <w:webHidden/>
              </w:rPr>
              <w:t>10</w:t>
            </w:r>
            <w:r w:rsidR="00E3283D">
              <w:rPr>
                <w:noProof/>
                <w:webHidden/>
              </w:rPr>
              <w:fldChar w:fldCharType="end"/>
            </w:r>
          </w:hyperlink>
        </w:p>
        <w:p w14:paraId="5E12F84D" w14:textId="77777777" w:rsidR="00F13631" w:rsidRDefault="00053549">
          <w:pPr>
            <w:pStyle w:val="TOC2"/>
            <w:tabs>
              <w:tab w:val="right" w:leader="dot" w:pos="9350"/>
            </w:tabs>
            <w:rPr>
              <w:rFonts w:eastAsiaTheme="minorEastAsia"/>
              <w:noProof/>
              <w:lang w:val="en-US"/>
            </w:rPr>
          </w:pPr>
          <w:hyperlink w:anchor="_Toc38415862" w:history="1">
            <w:r w:rsidR="00F13631" w:rsidRPr="001E113F">
              <w:rPr>
                <w:rStyle w:val="Hyperlink"/>
                <w:rFonts w:ascii="Times New Roman" w:hAnsi="Times New Roman" w:cs="Times New Roman"/>
                <w:noProof/>
              </w:rPr>
              <w:t>The fourth dimension of service quality is empathy</w:t>
            </w:r>
            <w:r w:rsidR="00F13631">
              <w:rPr>
                <w:noProof/>
                <w:webHidden/>
              </w:rPr>
              <w:tab/>
            </w:r>
            <w:r w:rsidR="00E3283D">
              <w:rPr>
                <w:noProof/>
                <w:webHidden/>
              </w:rPr>
              <w:fldChar w:fldCharType="begin"/>
            </w:r>
            <w:r w:rsidR="00F13631">
              <w:rPr>
                <w:noProof/>
                <w:webHidden/>
              </w:rPr>
              <w:instrText xml:space="preserve"> PAGEREF _Toc38415862 \h </w:instrText>
            </w:r>
            <w:r w:rsidR="00E3283D">
              <w:rPr>
                <w:noProof/>
                <w:webHidden/>
              </w:rPr>
            </w:r>
            <w:r w:rsidR="00E3283D">
              <w:rPr>
                <w:noProof/>
                <w:webHidden/>
              </w:rPr>
              <w:fldChar w:fldCharType="separate"/>
            </w:r>
            <w:r w:rsidR="00F13631">
              <w:rPr>
                <w:noProof/>
                <w:webHidden/>
              </w:rPr>
              <w:t>10</w:t>
            </w:r>
            <w:r w:rsidR="00E3283D">
              <w:rPr>
                <w:noProof/>
                <w:webHidden/>
              </w:rPr>
              <w:fldChar w:fldCharType="end"/>
            </w:r>
          </w:hyperlink>
        </w:p>
        <w:p w14:paraId="18CC7A04" w14:textId="77777777" w:rsidR="00F13631" w:rsidRDefault="00053549">
          <w:pPr>
            <w:pStyle w:val="TOC2"/>
            <w:tabs>
              <w:tab w:val="right" w:leader="dot" w:pos="9350"/>
            </w:tabs>
            <w:rPr>
              <w:rFonts w:eastAsiaTheme="minorEastAsia"/>
              <w:noProof/>
              <w:lang w:val="en-US"/>
            </w:rPr>
          </w:pPr>
          <w:hyperlink w:anchor="_Toc38415863" w:history="1">
            <w:r w:rsidR="00F13631" w:rsidRPr="001E113F">
              <w:rPr>
                <w:rStyle w:val="Hyperlink"/>
                <w:rFonts w:ascii="Times New Roman" w:hAnsi="Times New Roman" w:cs="Times New Roman"/>
                <w:noProof/>
              </w:rPr>
              <w:t>The fifth dimension of service quality is Responsiveness</w:t>
            </w:r>
            <w:r w:rsidR="00F13631">
              <w:rPr>
                <w:noProof/>
                <w:webHidden/>
              </w:rPr>
              <w:tab/>
            </w:r>
            <w:r w:rsidR="00E3283D">
              <w:rPr>
                <w:noProof/>
                <w:webHidden/>
              </w:rPr>
              <w:fldChar w:fldCharType="begin"/>
            </w:r>
            <w:r w:rsidR="00F13631">
              <w:rPr>
                <w:noProof/>
                <w:webHidden/>
              </w:rPr>
              <w:instrText xml:space="preserve"> PAGEREF _Toc38415863 \h </w:instrText>
            </w:r>
            <w:r w:rsidR="00E3283D">
              <w:rPr>
                <w:noProof/>
                <w:webHidden/>
              </w:rPr>
            </w:r>
            <w:r w:rsidR="00E3283D">
              <w:rPr>
                <w:noProof/>
                <w:webHidden/>
              </w:rPr>
              <w:fldChar w:fldCharType="separate"/>
            </w:r>
            <w:r w:rsidR="00F13631">
              <w:rPr>
                <w:noProof/>
                <w:webHidden/>
              </w:rPr>
              <w:t>10</w:t>
            </w:r>
            <w:r w:rsidR="00E3283D">
              <w:rPr>
                <w:noProof/>
                <w:webHidden/>
              </w:rPr>
              <w:fldChar w:fldCharType="end"/>
            </w:r>
          </w:hyperlink>
        </w:p>
        <w:p w14:paraId="7771AF56" w14:textId="77777777" w:rsidR="00F13631" w:rsidRDefault="00053549">
          <w:pPr>
            <w:pStyle w:val="TOC1"/>
            <w:tabs>
              <w:tab w:val="right" w:leader="dot" w:pos="9350"/>
            </w:tabs>
            <w:rPr>
              <w:rFonts w:eastAsiaTheme="minorEastAsia"/>
              <w:noProof/>
              <w:lang w:val="en-US"/>
            </w:rPr>
          </w:pPr>
          <w:hyperlink w:anchor="_Toc38415864" w:history="1">
            <w:r w:rsidR="00F13631" w:rsidRPr="001E113F">
              <w:rPr>
                <w:rStyle w:val="Hyperlink"/>
                <w:rFonts w:ascii="Times New Roman" w:hAnsi="Times New Roman" w:cs="Times New Roman"/>
                <w:noProof/>
              </w:rPr>
              <w:t>Service Gaps</w:t>
            </w:r>
            <w:r w:rsidR="00F13631">
              <w:rPr>
                <w:noProof/>
                <w:webHidden/>
              </w:rPr>
              <w:tab/>
            </w:r>
            <w:r w:rsidR="00E3283D">
              <w:rPr>
                <w:noProof/>
                <w:webHidden/>
              </w:rPr>
              <w:fldChar w:fldCharType="begin"/>
            </w:r>
            <w:r w:rsidR="00F13631">
              <w:rPr>
                <w:noProof/>
                <w:webHidden/>
              </w:rPr>
              <w:instrText xml:space="preserve"> PAGEREF _Toc38415864 \h </w:instrText>
            </w:r>
            <w:r w:rsidR="00E3283D">
              <w:rPr>
                <w:noProof/>
                <w:webHidden/>
              </w:rPr>
            </w:r>
            <w:r w:rsidR="00E3283D">
              <w:rPr>
                <w:noProof/>
                <w:webHidden/>
              </w:rPr>
              <w:fldChar w:fldCharType="separate"/>
            </w:r>
            <w:r w:rsidR="00F13631">
              <w:rPr>
                <w:noProof/>
                <w:webHidden/>
              </w:rPr>
              <w:t>11</w:t>
            </w:r>
            <w:r w:rsidR="00E3283D">
              <w:rPr>
                <w:noProof/>
                <w:webHidden/>
              </w:rPr>
              <w:fldChar w:fldCharType="end"/>
            </w:r>
          </w:hyperlink>
        </w:p>
        <w:p w14:paraId="5F6065CF" w14:textId="77777777" w:rsidR="00F13631" w:rsidRDefault="00053549">
          <w:pPr>
            <w:pStyle w:val="TOC2"/>
            <w:tabs>
              <w:tab w:val="right" w:leader="dot" w:pos="9350"/>
            </w:tabs>
            <w:rPr>
              <w:rFonts w:eastAsiaTheme="minorEastAsia"/>
              <w:noProof/>
              <w:lang w:val="en-US"/>
            </w:rPr>
          </w:pPr>
          <w:hyperlink w:anchor="_Toc38415865" w:history="1">
            <w:r w:rsidR="00F13631" w:rsidRPr="001E113F">
              <w:rPr>
                <w:rStyle w:val="Hyperlink"/>
                <w:rFonts w:ascii="Times New Roman" w:hAnsi="Times New Roman" w:cs="Times New Roman"/>
                <w:noProof/>
              </w:rPr>
              <w:t>1. The Knowledge Gap: the gap between management perception and customer expectations</w:t>
            </w:r>
            <w:r w:rsidR="00F13631">
              <w:rPr>
                <w:noProof/>
                <w:webHidden/>
              </w:rPr>
              <w:tab/>
            </w:r>
            <w:r w:rsidR="00E3283D">
              <w:rPr>
                <w:noProof/>
                <w:webHidden/>
              </w:rPr>
              <w:fldChar w:fldCharType="begin"/>
            </w:r>
            <w:r w:rsidR="00F13631">
              <w:rPr>
                <w:noProof/>
                <w:webHidden/>
              </w:rPr>
              <w:instrText xml:space="preserve"> PAGEREF _Toc38415865 \h </w:instrText>
            </w:r>
            <w:r w:rsidR="00E3283D">
              <w:rPr>
                <w:noProof/>
                <w:webHidden/>
              </w:rPr>
            </w:r>
            <w:r w:rsidR="00E3283D">
              <w:rPr>
                <w:noProof/>
                <w:webHidden/>
              </w:rPr>
              <w:fldChar w:fldCharType="separate"/>
            </w:r>
            <w:r w:rsidR="00F13631">
              <w:rPr>
                <w:noProof/>
                <w:webHidden/>
              </w:rPr>
              <w:t>12</w:t>
            </w:r>
            <w:r w:rsidR="00E3283D">
              <w:rPr>
                <w:noProof/>
                <w:webHidden/>
              </w:rPr>
              <w:fldChar w:fldCharType="end"/>
            </w:r>
          </w:hyperlink>
        </w:p>
        <w:p w14:paraId="102EA1E0" w14:textId="77777777" w:rsidR="00F13631" w:rsidRDefault="00053549">
          <w:pPr>
            <w:pStyle w:val="TOC2"/>
            <w:tabs>
              <w:tab w:val="right" w:leader="dot" w:pos="9350"/>
            </w:tabs>
            <w:rPr>
              <w:rFonts w:eastAsiaTheme="minorEastAsia"/>
              <w:noProof/>
              <w:lang w:val="en-US"/>
            </w:rPr>
          </w:pPr>
          <w:hyperlink w:anchor="_Toc38415866" w:history="1">
            <w:r w:rsidR="00F13631" w:rsidRPr="001E113F">
              <w:rPr>
                <w:rStyle w:val="Hyperlink"/>
                <w:rFonts w:ascii="Times New Roman" w:hAnsi="Times New Roman" w:cs="Times New Roman"/>
                <w:noProof/>
              </w:rPr>
              <w:t>2. The policy Gap: The between management perception and service quality specification</w:t>
            </w:r>
            <w:r w:rsidR="00F13631">
              <w:rPr>
                <w:noProof/>
                <w:webHidden/>
              </w:rPr>
              <w:tab/>
            </w:r>
            <w:r w:rsidR="00E3283D">
              <w:rPr>
                <w:noProof/>
                <w:webHidden/>
              </w:rPr>
              <w:fldChar w:fldCharType="begin"/>
            </w:r>
            <w:r w:rsidR="00F13631">
              <w:rPr>
                <w:noProof/>
                <w:webHidden/>
              </w:rPr>
              <w:instrText xml:space="preserve"> PAGEREF _Toc38415866 \h </w:instrText>
            </w:r>
            <w:r w:rsidR="00E3283D">
              <w:rPr>
                <w:noProof/>
                <w:webHidden/>
              </w:rPr>
            </w:r>
            <w:r w:rsidR="00E3283D">
              <w:rPr>
                <w:noProof/>
                <w:webHidden/>
              </w:rPr>
              <w:fldChar w:fldCharType="separate"/>
            </w:r>
            <w:r w:rsidR="00F13631">
              <w:rPr>
                <w:noProof/>
                <w:webHidden/>
              </w:rPr>
              <w:t>12</w:t>
            </w:r>
            <w:r w:rsidR="00E3283D">
              <w:rPr>
                <w:noProof/>
                <w:webHidden/>
              </w:rPr>
              <w:fldChar w:fldCharType="end"/>
            </w:r>
          </w:hyperlink>
        </w:p>
        <w:p w14:paraId="6804C286" w14:textId="77777777" w:rsidR="00F13631" w:rsidRDefault="00053549">
          <w:pPr>
            <w:pStyle w:val="TOC2"/>
            <w:tabs>
              <w:tab w:val="right" w:leader="dot" w:pos="9350"/>
            </w:tabs>
            <w:rPr>
              <w:rFonts w:eastAsiaTheme="minorEastAsia"/>
              <w:noProof/>
              <w:lang w:val="en-US"/>
            </w:rPr>
          </w:pPr>
          <w:hyperlink w:anchor="_Toc38415867" w:history="1">
            <w:r w:rsidR="00F13631" w:rsidRPr="001E113F">
              <w:rPr>
                <w:rStyle w:val="Hyperlink"/>
                <w:rFonts w:ascii="Times New Roman" w:hAnsi="Times New Roman" w:cs="Times New Roman"/>
                <w:noProof/>
              </w:rPr>
              <w:t>3. The Delivery Gap: The Gap between service quality specification and service delivery</w:t>
            </w:r>
            <w:r w:rsidR="00F13631">
              <w:rPr>
                <w:noProof/>
                <w:webHidden/>
              </w:rPr>
              <w:tab/>
            </w:r>
            <w:r w:rsidR="00E3283D">
              <w:rPr>
                <w:noProof/>
                <w:webHidden/>
              </w:rPr>
              <w:fldChar w:fldCharType="begin"/>
            </w:r>
            <w:r w:rsidR="00F13631">
              <w:rPr>
                <w:noProof/>
                <w:webHidden/>
              </w:rPr>
              <w:instrText xml:space="preserve"> PAGEREF _Toc38415867 \h </w:instrText>
            </w:r>
            <w:r w:rsidR="00E3283D">
              <w:rPr>
                <w:noProof/>
                <w:webHidden/>
              </w:rPr>
            </w:r>
            <w:r w:rsidR="00E3283D">
              <w:rPr>
                <w:noProof/>
                <w:webHidden/>
              </w:rPr>
              <w:fldChar w:fldCharType="separate"/>
            </w:r>
            <w:r w:rsidR="00F13631">
              <w:rPr>
                <w:noProof/>
                <w:webHidden/>
              </w:rPr>
              <w:t>12</w:t>
            </w:r>
            <w:r w:rsidR="00E3283D">
              <w:rPr>
                <w:noProof/>
                <w:webHidden/>
              </w:rPr>
              <w:fldChar w:fldCharType="end"/>
            </w:r>
          </w:hyperlink>
        </w:p>
        <w:p w14:paraId="19A778B5" w14:textId="77777777" w:rsidR="00F13631" w:rsidRDefault="00053549">
          <w:pPr>
            <w:pStyle w:val="TOC2"/>
            <w:tabs>
              <w:tab w:val="right" w:leader="dot" w:pos="9350"/>
            </w:tabs>
            <w:rPr>
              <w:rFonts w:eastAsiaTheme="minorEastAsia"/>
              <w:noProof/>
              <w:lang w:val="en-US"/>
            </w:rPr>
          </w:pPr>
          <w:hyperlink w:anchor="_Toc38415868" w:history="1">
            <w:r w:rsidR="00F13631" w:rsidRPr="001E113F">
              <w:rPr>
                <w:rStyle w:val="Hyperlink"/>
                <w:rFonts w:ascii="Times New Roman" w:hAnsi="Times New Roman" w:cs="Times New Roman"/>
                <w:noProof/>
              </w:rPr>
              <w:t>4. The Communication Gap: The gap between service delivery and external communication</w:t>
            </w:r>
            <w:r w:rsidR="00F13631">
              <w:rPr>
                <w:noProof/>
                <w:webHidden/>
              </w:rPr>
              <w:tab/>
            </w:r>
            <w:r w:rsidR="00E3283D">
              <w:rPr>
                <w:noProof/>
                <w:webHidden/>
              </w:rPr>
              <w:fldChar w:fldCharType="begin"/>
            </w:r>
            <w:r w:rsidR="00F13631">
              <w:rPr>
                <w:noProof/>
                <w:webHidden/>
              </w:rPr>
              <w:instrText xml:space="preserve"> PAGEREF _Toc38415868 \h </w:instrText>
            </w:r>
            <w:r w:rsidR="00E3283D">
              <w:rPr>
                <w:noProof/>
                <w:webHidden/>
              </w:rPr>
            </w:r>
            <w:r w:rsidR="00E3283D">
              <w:rPr>
                <w:noProof/>
                <w:webHidden/>
              </w:rPr>
              <w:fldChar w:fldCharType="separate"/>
            </w:r>
            <w:r w:rsidR="00F13631">
              <w:rPr>
                <w:noProof/>
                <w:webHidden/>
              </w:rPr>
              <w:t>13</w:t>
            </w:r>
            <w:r w:rsidR="00E3283D">
              <w:rPr>
                <w:noProof/>
                <w:webHidden/>
              </w:rPr>
              <w:fldChar w:fldCharType="end"/>
            </w:r>
          </w:hyperlink>
        </w:p>
        <w:p w14:paraId="48CE6C0E" w14:textId="77777777" w:rsidR="00F13631" w:rsidRDefault="00053549">
          <w:pPr>
            <w:pStyle w:val="TOC2"/>
            <w:tabs>
              <w:tab w:val="right" w:leader="dot" w:pos="9350"/>
            </w:tabs>
            <w:rPr>
              <w:rFonts w:eastAsiaTheme="minorEastAsia"/>
              <w:noProof/>
              <w:lang w:val="en-US"/>
            </w:rPr>
          </w:pPr>
          <w:hyperlink w:anchor="_Toc38415869" w:history="1">
            <w:r w:rsidR="00F13631" w:rsidRPr="001E113F">
              <w:rPr>
                <w:rStyle w:val="Hyperlink"/>
                <w:rFonts w:ascii="Times New Roman" w:hAnsi="Times New Roman" w:cs="Times New Roman"/>
                <w:noProof/>
              </w:rPr>
              <w:t>5. The Customer Gap: The Gap between customer expectations and consumer perceptions</w:t>
            </w:r>
            <w:r w:rsidR="00F13631">
              <w:rPr>
                <w:noProof/>
                <w:webHidden/>
              </w:rPr>
              <w:tab/>
            </w:r>
            <w:r w:rsidR="00E3283D">
              <w:rPr>
                <w:noProof/>
                <w:webHidden/>
              </w:rPr>
              <w:fldChar w:fldCharType="begin"/>
            </w:r>
            <w:r w:rsidR="00F13631">
              <w:rPr>
                <w:noProof/>
                <w:webHidden/>
              </w:rPr>
              <w:instrText xml:space="preserve"> PAGEREF _Toc38415869 \h </w:instrText>
            </w:r>
            <w:r w:rsidR="00E3283D">
              <w:rPr>
                <w:noProof/>
                <w:webHidden/>
              </w:rPr>
            </w:r>
            <w:r w:rsidR="00E3283D">
              <w:rPr>
                <w:noProof/>
                <w:webHidden/>
              </w:rPr>
              <w:fldChar w:fldCharType="separate"/>
            </w:r>
            <w:r w:rsidR="00F13631">
              <w:rPr>
                <w:noProof/>
                <w:webHidden/>
              </w:rPr>
              <w:t>13</w:t>
            </w:r>
            <w:r w:rsidR="00E3283D">
              <w:rPr>
                <w:noProof/>
                <w:webHidden/>
              </w:rPr>
              <w:fldChar w:fldCharType="end"/>
            </w:r>
          </w:hyperlink>
        </w:p>
        <w:p w14:paraId="321426AF" w14:textId="77777777" w:rsidR="00F13631" w:rsidRDefault="00053549">
          <w:pPr>
            <w:pStyle w:val="TOC1"/>
            <w:tabs>
              <w:tab w:val="right" w:leader="dot" w:pos="9350"/>
            </w:tabs>
            <w:rPr>
              <w:rFonts w:eastAsiaTheme="minorEastAsia"/>
              <w:noProof/>
              <w:lang w:val="en-US"/>
            </w:rPr>
          </w:pPr>
          <w:hyperlink w:anchor="_Toc38415870" w:history="1">
            <w:r w:rsidR="00F13631" w:rsidRPr="001E113F">
              <w:rPr>
                <w:rStyle w:val="Hyperlink"/>
                <w:rFonts w:ascii="Times New Roman" w:hAnsi="Times New Roman" w:cs="Times New Roman"/>
                <w:noProof/>
              </w:rPr>
              <w:t>Conclusion</w:t>
            </w:r>
            <w:r w:rsidR="00F13631">
              <w:rPr>
                <w:noProof/>
                <w:webHidden/>
              </w:rPr>
              <w:tab/>
            </w:r>
            <w:r w:rsidR="00E3283D">
              <w:rPr>
                <w:noProof/>
                <w:webHidden/>
              </w:rPr>
              <w:fldChar w:fldCharType="begin"/>
            </w:r>
            <w:r w:rsidR="00F13631">
              <w:rPr>
                <w:noProof/>
                <w:webHidden/>
              </w:rPr>
              <w:instrText xml:space="preserve"> PAGEREF _Toc38415870 \h </w:instrText>
            </w:r>
            <w:r w:rsidR="00E3283D">
              <w:rPr>
                <w:noProof/>
                <w:webHidden/>
              </w:rPr>
            </w:r>
            <w:r w:rsidR="00E3283D">
              <w:rPr>
                <w:noProof/>
                <w:webHidden/>
              </w:rPr>
              <w:fldChar w:fldCharType="separate"/>
            </w:r>
            <w:r w:rsidR="00F13631">
              <w:rPr>
                <w:noProof/>
                <w:webHidden/>
              </w:rPr>
              <w:t>14</w:t>
            </w:r>
            <w:r w:rsidR="00E3283D">
              <w:rPr>
                <w:noProof/>
                <w:webHidden/>
              </w:rPr>
              <w:fldChar w:fldCharType="end"/>
            </w:r>
          </w:hyperlink>
        </w:p>
        <w:p w14:paraId="4A1CD9FF" w14:textId="77777777" w:rsidR="00F13631" w:rsidRDefault="00053549">
          <w:pPr>
            <w:pStyle w:val="TOC1"/>
            <w:tabs>
              <w:tab w:val="right" w:leader="dot" w:pos="9350"/>
            </w:tabs>
            <w:rPr>
              <w:rFonts w:eastAsiaTheme="minorEastAsia"/>
              <w:noProof/>
              <w:lang w:val="en-US"/>
            </w:rPr>
          </w:pPr>
          <w:hyperlink w:anchor="_Toc38415871" w:history="1">
            <w:r w:rsidR="00F13631" w:rsidRPr="001E113F">
              <w:rPr>
                <w:rStyle w:val="Hyperlink"/>
                <w:rFonts w:ascii="Times New Roman" w:hAnsi="Times New Roman" w:cs="Times New Roman"/>
                <w:noProof/>
              </w:rPr>
              <w:t>References</w:t>
            </w:r>
            <w:r w:rsidR="00F13631">
              <w:rPr>
                <w:noProof/>
                <w:webHidden/>
              </w:rPr>
              <w:tab/>
            </w:r>
            <w:r w:rsidR="00E3283D">
              <w:rPr>
                <w:noProof/>
                <w:webHidden/>
              </w:rPr>
              <w:fldChar w:fldCharType="begin"/>
            </w:r>
            <w:r w:rsidR="00F13631">
              <w:rPr>
                <w:noProof/>
                <w:webHidden/>
              </w:rPr>
              <w:instrText xml:space="preserve"> PAGEREF _Toc38415871 \h </w:instrText>
            </w:r>
            <w:r w:rsidR="00E3283D">
              <w:rPr>
                <w:noProof/>
                <w:webHidden/>
              </w:rPr>
            </w:r>
            <w:r w:rsidR="00E3283D">
              <w:rPr>
                <w:noProof/>
                <w:webHidden/>
              </w:rPr>
              <w:fldChar w:fldCharType="separate"/>
            </w:r>
            <w:r w:rsidR="00F13631">
              <w:rPr>
                <w:noProof/>
                <w:webHidden/>
              </w:rPr>
              <w:t>15</w:t>
            </w:r>
            <w:r w:rsidR="00E3283D">
              <w:rPr>
                <w:noProof/>
                <w:webHidden/>
              </w:rPr>
              <w:fldChar w:fldCharType="end"/>
            </w:r>
          </w:hyperlink>
        </w:p>
        <w:p w14:paraId="4FE3DDFB" w14:textId="77777777" w:rsidR="00D920B8" w:rsidRPr="00F13631" w:rsidRDefault="00E3283D"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fldChar w:fldCharType="end"/>
          </w:r>
        </w:p>
      </w:sdtContent>
    </w:sdt>
    <w:p w14:paraId="73C7D7EC" w14:textId="77777777" w:rsidR="00D920B8" w:rsidRPr="00F13631" w:rsidRDefault="00D920B8" w:rsidP="00F13631">
      <w:pPr>
        <w:spacing w:line="360" w:lineRule="auto"/>
        <w:jc w:val="both"/>
        <w:rPr>
          <w:rFonts w:ascii="Times New Roman" w:eastAsiaTheme="majorEastAsia" w:hAnsi="Times New Roman" w:cs="Times New Roman"/>
          <w:b/>
          <w:bCs/>
          <w:sz w:val="24"/>
          <w:szCs w:val="24"/>
        </w:rPr>
      </w:pPr>
      <w:r w:rsidRPr="00F13631">
        <w:rPr>
          <w:rFonts w:ascii="Times New Roman" w:hAnsi="Times New Roman" w:cs="Times New Roman"/>
          <w:sz w:val="24"/>
          <w:szCs w:val="24"/>
        </w:rPr>
        <w:br w:type="page"/>
      </w:r>
    </w:p>
    <w:p w14:paraId="54B36E98" w14:textId="77777777" w:rsidR="00170643" w:rsidRPr="00F13631" w:rsidRDefault="00170643" w:rsidP="00F13631">
      <w:pPr>
        <w:pStyle w:val="Heading1"/>
        <w:spacing w:line="360" w:lineRule="auto"/>
        <w:jc w:val="both"/>
        <w:rPr>
          <w:rFonts w:ascii="Times New Roman" w:hAnsi="Times New Roman" w:cs="Times New Roman"/>
          <w:color w:val="auto"/>
          <w:sz w:val="24"/>
          <w:szCs w:val="24"/>
        </w:rPr>
      </w:pPr>
      <w:bookmarkStart w:id="0" w:name="_Toc38415850"/>
      <w:r w:rsidRPr="00F13631">
        <w:rPr>
          <w:rFonts w:ascii="Times New Roman" w:hAnsi="Times New Roman" w:cs="Times New Roman"/>
          <w:color w:val="auto"/>
          <w:sz w:val="24"/>
          <w:szCs w:val="24"/>
        </w:rPr>
        <w:lastRenderedPageBreak/>
        <w:t>Introduction</w:t>
      </w:r>
      <w:bookmarkEnd w:id="0"/>
      <w:r w:rsidRPr="00F13631">
        <w:rPr>
          <w:rFonts w:ascii="Times New Roman" w:hAnsi="Times New Roman" w:cs="Times New Roman"/>
          <w:color w:val="auto"/>
          <w:sz w:val="24"/>
          <w:szCs w:val="24"/>
        </w:rPr>
        <w:t> </w:t>
      </w:r>
    </w:p>
    <w:p w14:paraId="02A6B2C9" w14:textId="77777777" w:rsidR="00170643" w:rsidRPr="00F13631" w:rsidRDefault="00170643"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This report aims to study service quality dimensions, in which SERVQUAL model using to measure the customer's satisfaction and the impact of these factors on the customer’s requirements and satisfaction in Apple Inc. The report will be critically analysing the factors which can influence the business ability of Apple Inc to maximise the customer’s value. An overview of Apple Inc will be considered in the report. The various gaps of services will be included to analysis the difference between customer’s expectations and perceptions of customers. The various dimensions of customer value, such as conformance to requirements, customer values in production assortment, price and brand, value-added services, relationships and experience will also be included.  </w:t>
      </w:r>
    </w:p>
    <w:p w14:paraId="50257C45" w14:textId="77777777" w:rsidR="00170643" w:rsidRPr="00F13631" w:rsidRDefault="00170643" w:rsidP="00F13631">
      <w:pPr>
        <w:pStyle w:val="Heading1"/>
        <w:spacing w:line="360" w:lineRule="auto"/>
        <w:jc w:val="both"/>
        <w:rPr>
          <w:rFonts w:ascii="Times New Roman" w:hAnsi="Times New Roman" w:cs="Times New Roman"/>
          <w:color w:val="auto"/>
          <w:sz w:val="24"/>
          <w:szCs w:val="24"/>
        </w:rPr>
      </w:pPr>
      <w:bookmarkStart w:id="1" w:name="_Toc38415851"/>
      <w:r w:rsidRPr="00F13631">
        <w:rPr>
          <w:rFonts w:ascii="Times New Roman" w:hAnsi="Times New Roman" w:cs="Times New Roman"/>
          <w:color w:val="auto"/>
          <w:sz w:val="24"/>
          <w:szCs w:val="24"/>
        </w:rPr>
        <w:t>Apple Background</w:t>
      </w:r>
      <w:bookmarkEnd w:id="1"/>
      <w:r w:rsidRPr="00F13631">
        <w:rPr>
          <w:rFonts w:ascii="Times New Roman" w:hAnsi="Times New Roman" w:cs="Times New Roman"/>
          <w:color w:val="auto"/>
          <w:sz w:val="24"/>
          <w:szCs w:val="24"/>
        </w:rPr>
        <w:t> </w:t>
      </w:r>
    </w:p>
    <w:p w14:paraId="491D4633" w14:textId="77777777" w:rsidR="00170643" w:rsidRPr="00F13631" w:rsidRDefault="00170643"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 xml:space="preserve">Apple is an American company of technology and it’s headquartered is in Cupertino. The company designs sell and develop online services, computer software, and electronics products. It is included in the larger four companies of technologies, next to Microsoft, Goggle, and Amazon. The iPhone Smartphone, Mac, iPad, Apple Watch, Apple TV, </w:t>
      </w:r>
      <w:proofErr w:type="spellStart"/>
      <w:r w:rsidRPr="00F13631">
        <w:rPr>
          <w:rFonts w:ascii="Times New Roman" w:hAnsi="Times New Roman" w:cs="Times New Roman"/>
          <w:sz w:val="24"/>
          <w:szCs w:val="24"/>
        </w:rPr>
        <w:t>AirPods</w:t>
      </w:r>
      <w:proofErr w:type="spellEnd"/>
      <w:r w:rsidRPr="00F13631">
        <w:rPr>
          <w:rFonts w:ascii="Times New Roman" w:hAnsi="Times New Roman" w:cs="Times New Roman"/>
          <w:sz w:val="24"/>
          <w:szCs w:val="24"/>
        </w:rPr>
        <w:t xml:space="preserve">, </w:t>
      </w:r>
      <w:proofErr w:type="spellStart"/>
      <w:r w:rsidRPr="00F13631">
        <w:rPr>
          <w:rFonts w:ascii="Times New Roman" w:hAnsi="Times New Roman" w:cs="Times New Roman"/>
          <w:sz w:val="24"/>
          <w:szCs w:val="24"/>
        </w:rPr>
        <w:t>HomePod</w:t>
      </w:r>
      <w:proofErr w:type="spellEnd"/>
      <w:r w:rsidRPr="00F13631">
        <w:rPr>
          <w:rFonts w:ascii="Times New Roman" w:hAnsi="Times New Roman" w:cs="Times New Roman"/>
          <w:sz w:val="24"/>
          <w:szCs w:val="24"/>
        </w:rPr>
        <w:t>, and iPod of the company are included in the hardware products of the company</w:t>
      </w:r>
      <w:r w:rsidR="00AC5564" w:rsidRPr="00F13631">
        <w:rPr>
          <w:rFonts w:ascii="Times New Roman" w:hAnsi="Times New Roman" w:cs="Times New Roman"/>
          <w:sz w:val="24"/>
          <w:szCs w:val="24"/>
          <w:shd w:val="clear" w:color="auto" w:fill="FFFFFF"/>
        </w:rPr>
        <w:t xml:space="preserve"> (Zhang et al., 2014)</w:t>
      </w:r>
      <w:r w:rsidRPr="00F13631">
        <w:rPr>
          <w:rFonts w:ascii="Times New Roman" w:hAnsi="Times New Roman" w:cs="Times New Roman"/>
          <w:sz w:val="24"/>
          <w:szCs w:val="24"/>
        </w:rPr>
        <w:t>. The company was established by Ronald Wayne, Steve Wozniak, and Steve jobs in 1st April 1976. The company has more than 500 retail stores and serving in the international market. </w:t>
      </w:r>
    </w:p>
    <w:p w14:paraId="031AE8EC" w14:textId="77777777" w:rsidR="00170643" w:rsidRPr="00F13631" w:rsidRDefault="00170643"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Arthur Levinson is the Chairman of Apple Inc and Tim Cook is CEO of the company. More than 136,000 employees are performing in the company and the revenue of the company in 2019 is approximately US$ 260 billion and net income in the same year is the US $55.256 billion. </w:t>
      </w:r>
    </w:p>
    <w:p w14:paraId="3A6669C5" w14:textId="77777777" w:rsidR="00170643" w:rsidRPr="00F13631" w:rsidRDefault="00170643" w:rsidP="00F13631">
      <w:pPr>
        <w:spacing w:line="360" w:lineRule="auto"/>
        <w:jc w:val="both"/>
        <w:rPr>
          <w:rFonts w:ascii="Times New Roman" w:hAnsi="Times New Roman" w:cs="Times New Roman"/>
          <w:sz w:val="24"/>
          <w:szCs w:val="24"/>
        </w:rPr>
      </w:pPr>
      <w:r w:rsidRPr="00F13631">
        <w:rPr>
          <w:rFonts w:ascii="Times New Roman" w:hAnsi="Times New Roman" w:cs="Times New Roman"/>
          <w:noProof/>
          <w:sz w:val="24"/>
          <w:szCs w:val="24"/>
          <w:lang w:val="en-US"/>
        </w:rPr>
        <w:drawing>
          <wp:inline distT="0" distB="0" distL="0" distR="0" wp14:anchorId="260BBBEC" wp14:editId="2B35059B">
            <wp:extent cx="1302142" cy="1296407"/>
            <wp:effectExtent l="19050" t="0" r="0" b="0"/>
            <wp:docPr id="3" name="Picture 0" descr="Capture 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 a.PNG"/>
                    <pic:cNvPicPr/>
                  </pic:nvPicPr>
                  <pic:blipFill>
                    <a:blip r:embed="rId7"/>
                    <a:stretch>
                      <a:fillRect/>
                    </a:stretch>
                  </pic:blipFill>
                  <pic:spPr>
                    <a:xfrm>
                      <a:off x="0" y="0"/>
                      <a:ext cx="1304447" cy="1298702"/>
                    </a:xfrm>
                    <a:prstGeom prst="rect">
                      <a:avLst/>
                    </a:prstGeom>
                  </pic:spPr>
                </pic:pic>
              </a:graphicData>
            </a:graphic>
          </wp:inline>
        </w:drawing>
      </w:r>
    </w:p>
    <w:p w14:paraId="1D060880" w14:textId="69BF8BBC" w:rsidR="00E40CB0" w:rsidRDefault="00170643" w:rsidP="00E40CB0">
      <w:r w:rsidRPr="00E40CB0">
        <w:rPr>
          <w:rFonts w:ascii="Times New Roman" w:hAnsi="Times New Roman" w:cs="Times New Roman"/>
          <w:b/>
          <w:bCs/>
          <w:i/>
          <w:iCs/>
          <w:sz w:val="24"/>
          <w:szCs w:val="24"/>
        </w:rPr>
        <w:t>Figure 1 logo of Apple Inc.</w:t>
      </w:r>
      <w:r w:rsidR="00E40CB0" w:rsidRPr="00E40CB0">
        <w:t xml:space="preserve"> </w:t>
      </w:r>
      <w:hyperlink r:id="rId8" w:history="1">
        <w:r w:rsidR="00E40CB0">
          <w:rPr>
            <w:rStyle w:val="Hyperlink"/>
            <w:rFonts w:ascii="Times New Roman" w:hAnsi="Times New Roman" w:cs="Times New Roman"/>
            <w:sz w:val="24"/>
            <w:szCs w:val="24"/>
          </w:rPr>
          <w:t>https://en.wikipedia.org/wiki/File:Apple_logo_black.svg</w:t>
        </w:r>
      </w:hyperlink>
    </w:p>
    <w:p w14:paraId="05F481B7" w14:textId="0B80DD89" w:rsidR="00170643" w:rsidRPr="00E40CB0" w:rsidRDefault="00170643" w:rsidP="00F13631">
      <w:pPr>
        <w:spacing w:line="360" w:lineRule="auto"/>
        <w:jc w:val="both"/>
        <w:rPr>
          <w:rFonts w:ascii="Times New Roman" w:hAnsi="Times New Roman" w:cs="Times New Roman"/>
          <w:b/>
          <w:bCs/>
          <w:i/>
          <w:iCs/>
          <w:sz w:val="24"/>
          <w:szCs w:val="24"/>
        </w:rPr>
      </w:pPr>
    </w:p>
    <w:p w14:paraId="1020F71D" w14:textId="77777777" w:rsidR="00170643" w:rsidRPr="00F13631" w:rsidRDefault="00170643" w:rsidP="00F13631">
      <w:pPr>
        <w:pStyle w:val="Heading1"/>
        <w:spacing w:line="360" w:lineRule="auto"/>
        <w:jc w:val="both"/>
        <w:rPr>
          <w:rFonts w:ascii="Times New Roman" w:hAnsi="Times New Roman" w:cs="Times New Roman"/>
          <w:color w:val="auto"/>
          <w:sz w:val="24"/>
          <w:szCs w:val="24"/>
        </w:rPr>
      </w:pPr>
      <w:bookmarkStart w:id="2" w:name="_Toc38415852"/>
      <w:r w:rsidRPr="00F13631">
        <w:rPr>
          <w:rFonts w:ascii="Times New Roman" w:hAnsi="Times New Roman" w:cs="Times New Roman"/>
          <w:color w:val="auto"/>
          <w:sz w:val="24"/>
          <w:szCs w:val="24"/>
        </w:rPr>
        <w:lastRenderedPageBreak/>
        <w:t>Customer values</w:t>
      </w:r>
      <w:bookmarkEnd w:id="2"/>
      <w:r w:rsidRPr="00F13631">
        <w:rPr>
          <w:rFonts w:ascii="Times New Roman" w:hAnsi="Times New Roman" w:cs="Times New Roman"/>
          <w:color w:val="auto"/>
          <w:sz w:val="24"/>
          <w:szCs w:val="24"/>
        </w:rPr>
        <w:t> </w:t>
      </w:r>
    </w:p>
    <w:p w14:paraId="5BB4DEC3" w14:textId="2641BCD7" w:rsidR="00170643" w:rsidRPr="00F13631" w:rsidRDefault="00170643"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 xml:space="preserve">It is official said that in the global Apple is the most valuable manufacture. The company has positioned itself to some customers, people, innovators, wealthy people with good lifestyle and better jobs. The company targets mainly the high-class customers and medium-income people, if the company targets the poor customers then the trendy class customers will stop themselves from buying the products of Apple. </w:t>
      </w:r>
      <w:r w:rsidR="00F86B1E" w:rsidRPr="0052735D">
        <w:rPr>
          <w:rFonts w:ascii="Times New Roman" w:hAnsi="Times New Roman" w:cs="Times New Roman"/>
          <w:sz w:val="24"/>
          <w:szCs w:val="24"/>
        </w:rPr>
        <w:t>The customer</w:t>
      </w:r>
      <w:r w:rsidR="00606F0F">
        <w:rPr>
          <w:rFonts w:ascii="Times New Roman" w:hAnsi="Times New Roman" w:cs="Times New Roman"/>
          <w:sz w:val="24"/>
          <w:szCs w:val="24"/>
        </w:rPr>
        <w:t>s</w:t>
      </w:r>
      <w:r w:rsidR="00F86B1E" w:rsidRPr="0052735D">
        <w:rPr>
          <w:rFonts w:ascii="Times New Roman" w:hAnsi="Times New Roman" w:cs="Times New Roman"/>
          <w:sz w:val="24"/>
          <w:szCs w:val="24"/>
        </w:rPr>
        <w:t xml:space="preserve"> experience that </w:t>
      </w:r>
      <w:r w:rsidR="00606F0F">
        <w:rPr>
          <w:rFonts w:ascii="Times New Roman" w:hAnsi="Times New Roman" w:cs="Times New Roman"/>
          <w:sz w:val="24"/>
          <w:szCs w:val="24"/>
        </w:rPr>
        <w:t>needs</w:t>
      </w:r>
      <w:r w:rsidR="00F86B1E" w:rsidRPr="0052735D">
        <w:rPr>
          <w:rFonts w:ascii="Times New Roman" w:hAnsi="Times New Roman" w:cs="Times New Roman"/>
          <w:sz w:val="24"/>
          <w:szCs w:val="24"/>
        </w:rPr>
        <w:t xml:space="preserve"> to be satisfied by having some relative actions regarding to the cost of that action is termed as the customer value</w:t>
      </w:r>
      <w:r w:rsidR="00392548" w:rsidRPr="0052735D">
        <w:rPr>
          <w:rFonts w:ascii="Times New Roman" w:hAnsi="Times New Roman" w:cs="Times New Roman"/>
          <w:sz w:val="24"/>
          <w:szCs w:val="24"/>
          <w:shd w:val="clear" w:color="auto" w:fill="FFFFFF"/>
        </w:rPr>
        <w:t xml:space="preserve"> (</w:t>
      </w:r>
      <w:proofErr w:type="spellStart"/>
      <w:r w:rsidR="00392548" w:rsidRPr="0052735D">
        <w:rPr>
          <w:rFonts w:ascii="Times New Roman" w:hAnsi="Times New Roman" w:cs="Times New Roman"/>
          <w:sz w:val="24"/>
          <w:szCs w:val="24"/>
          <w:shd w:val="clear" w:color="auto" w:fill="FFFFFF"/>
        </w:rPr>
        <w:t>Siami</w:t>
      </w:r>
      <w:proofErr w:type="spellEnd"/>
      <w:r w:rsidR="00392548" w:rsidRPr="0052735D">
        <w:rPr>
          <w:rFonts w:ascii="Times New Roman" w:hAnsi="Times New Roman" w:cs="Times New Roman"/>
          <w:sz w:val="24"/>
          <w:szCs w:val="24"/>
          <w:shd w:val="clear" w:color="auto" w:fill="FFFFFF"/>
        </w:rPr>
        <w:t xml:space="preserve"> and </w:t>
      </w:r>
      <w:proofErr w:type="spellStart"/>
      <w:r w:rsidR="00392548" w:rsidRPr="0052735D">
        <w:rPr>
          <w:rFonts w:ascii="Times New Roman" w:hAnsi="Times New Roman" w:cs="Times New Roman"/>
          <w:sz w:val="24"/>
          <w:szCs w:val="24"/>
          <w:shd w:val="clear" w:color="auto" w:fill="FFFFFF"/>
        </w:rPr>
        <w:t>Gorji</w:t>
      </w:r>
      <w:proofErr w:type="spellEnd"/>
      <w:r w:rsidR="00392548" w:rsidRPr="0052735D">
        <w:rPr>
          <w:rFonts w:ascii="Times New Roman" w:hAnsi="Times New Roman" w:cs="Times New Roman"/>
          <w:sz w:val="24"/>
          <w:szCs w:val="24"/>
          <w:shd w:val="clear" w:color="auto" w:fill="FFFFFF"/>
        </w:rPr>
        <w:t>, 2012)</w:t>
      </w:r>
      <w:r w:rsidR="00F86B1E" w:rsidRPr="0052735D">
        <w:rPr>
          <w:rFonts w:ascii="Times New Roman" w:hAnsi="Times New Roman" w:cs="Times New Roman"/>
          <w:sz w:val="24"/>
          <w:szCs w:val="24"/>
        </w:rPr>
        <w:t xml:space="preserve">. The Customer value is measured by a ratio of </w:t>
      </w:r>
      <w:r w:rsidR="00B45EFF" w:rsidRPr="0052735D">
        <w:rPr>
          <w:rFonts w:ascii="Times New Roman" w:hAnsi="Times New Roman" w:cs="Times New Roman"/>
          <w:sz w:val="24"/>
          <w:szCs w:val="24"/>
        </w:rPr>
        <w:t>perceived</w:t>
      </w:r>
      <w:r w:rsidR="00F86B1E" w:rsidRPr="0052735D">
        <w:rPr>
          <w:rFonts w:ascii="Times New Roman" w:hAnsi="Times New Roman" w:cs="Times New Roman"/>
          <w:sz w:val="24"/>
          <w:szCs w:val="24"/>
        </w:rPr>
        <w:t xml:space="preserve"> benefits to the cost it</w:t>
      </w:r>
      <w:r w:rsidR="00606F0F">
        <w:rPr>
          <w:rFonts w:ascii="Times New Roman" w:hAnsi="Times New Roman" w:cs="Times New Roman"/>
          <w:sz w:val="24"/>
          <w:szCs w:val="24"/>
        </w:rPr>
        <w:t xml:space="preserve"> is</w:t>
      </w:r>
      <w:r w:rsidR="00F86B1E" w:rsidRPr="0052735D">
        <w:rPr>
          <w:rFonts w:ascii="Times New Roman" w:hAnsi="Times New Roman" w:cs="Times New Roman"/>
          <w:sz w:val="24"/>
          <w:szCs w:val="24"/>
        </w:rPr>
        <w:t xml:space="preserve"> also termed by perceived value. The perceived values will be drop if the cost will rise for the given set of benefits.</w:t>
      </w:r>
      <w:r w:rsidR="00F86B1E">
        <w:rPr>
          <w:rFonts w:ascii="Times New Roman" w:hAnsi="Times New Roman" w:cs="Times New Roman"/>
          <w:sz w:val="24"/>
          <w:szCs w:val="24"/>
        </w:rPr>
        <w:t xml:space="preserve"> </w:t>
      </w:r>
      <w:r w:rsidRPr="00F13631">
        <w:rPr>
          <w:rFonts w:ascii="Times New Roman" w:hAnsi="Times New Roman" w:cs="Times New Roman"/>
          <w:sz w:val="24"/>
          <w:szCs w:val="24"/>
        </w:rPr>
        <w:t>It can be hurt the value of the company and</w:t>
      </w:r>
      <w:r w:rsidR="00606F0F">
        <w:rPr>
          <w:rFonts w:ascii="Times New Roman" w:hAnsi="Times New Roman" w:cs="Times New Roman"/>
          <w:sz w:val="24"/>
          <w:szCs w:val="24"/>
        </w:rPr>
        <w:t xml:space="preserve"> </w:t>
      </w:r>
      <w:r w:rsidRPr="00F13631">
        <w:rPr>
          <w:rFonts w:ascii="Times New Roman" w:hAnsi="Times New Roman" w:cs="Times New Roman"/>
          <w:sz w:val="24"/>
          <w:szCs w:val="24"/>
        </w:rPr>
        <w:t>the sales can be increased as the prices are lower. Apple would have the difficulties that it cannot increase the price, because now the customers expect from the company a cheap price for their better products</w:t>
      </w:r>
      <w:r w:rsidR="00AC5564" w:rsidRPr="00F13631">
        <w:rPr>
          <w:rFonts w:ascii="Times New Roman" w:hAnsi="Times New Roman" w:cs="Times New Roman"/>
          <w:sz w:val="24"/>
          <w:szCs w:val="24"/>
          <w:shd w:val="clear" w:color="auto" w:fill="FFFFFF"/>
        </w:rPr>
        <w:t xml:space="preserve"> (</w:t>
      </w:r>
      <w:proofErr w:type="spellStart"/>
      <w:r w:rsidR="00AC5564" w:rsidRPr="00F13631">
        <w:rPr>
          <w:rFonts w:ascii="Times New Roman" w:hAnsi="Times New Roman" w:cs="Times New Roman"/>
          <w:sz w:val="24"/>
          <w:szCs w:val="24"/>
          <w:shd w:val="clear" w:color="auto" w:fill="FFFFFF"/>
        </w:rPr>
        <w:t>McKecnie</w:t>
      </w:r>
      <w:proofErr w:type="spellEnd"/>
      <w:r w:rsidR="00AC5564" w:rsidRPr="00F13631">
        <w:rPr>
          <w:rFonts w:ascii="Times New Roman" w:hAnsi="Times New Roman" w:cs="Times New Roman"/>
          <w:sz w:val="24"/>
          <w:szCs w:val="24"/>
          <w:shd w:val="clear" w:color="auto" w:fill="FFFFFF"/>
        </w:rPr>
        <w:t xml:space="preserve"> et al., 2011)</w:t>
      </w:r>
      <w:r w:rsidRPr="00F13631">
        <w:rPr>
          <w:rFonts w:ascii="Times New Roman" w:hAnsi="Times New Roman" w:cs="Times New Roman"/>
          <w:sz w:val="24"/>
          <w:szCs w:val="24"/>
        </w:rPr>
        <w:t>. The customer value is very important for every business and it is the satisfaction of the consumers feel after the purchase of any products or services relative. The customer’s value of Apple is very high but there are certain factors that can influence the customer’s value of the company.</w:t>
      </w:r>
      <w:r w:rsidR="009E6541" w:rsidRPr="00F13631">
        <w:rPr>
          <w:rFonts w:ascii="Times New Roman" w:hAnsi="Times New Roman" w:cs="Times New Roman"/>
          <w:sz w:val="24"/>
          <w:szCs w:val="24"/>
        </w:rPr>
        <w:t xml:space="preserve"> </w:t>
      </w:r>
    </w:p>
    <w:p w14:paraId="44D2C6C4" w14:textId="77777777" w:rsidR="009E6541" w:rsidRPr="00F13631" w:rsidRDefault="009E6541"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Philip Kotler’s Consumer Buying Process is the best way to understand the factors that impact the organization’s ability to maximize customer value.</w:t>
      </w:r>
    </w:p>
    <w:p w14:paraId="65202491" w14:textId="77777777" w:rsidR="009E6541" w:rsidRPr="00F13631" w:rsidRDefault="00053549" w:rsidP="00F13631">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w14:anchorId="2C24DFFB">
          <v:shapetype id="_x0000_t32" coordsize="21600,21600" o:spt="32" o:oned="t" path="m,l21600,21600e" filled="f">
            <v:path arrowok="t" fillok="f" o:connecttype="none"/>
            <o:lock v:ext="edit" shapetype="t"/>
          </v:shapetype>
          <v:shape id="_x0000_s1034" type="#_x0000_t32" style="position:absolute;left:0;text-align:left;margin-left:411.45pt;margin-top:11.45pt;width:0;height:20.7pt;z-index:251668480" o:connectortype="straight">
            <v:stroke endarrow="block"/>
          </v:shape>
        </w:pict>
      </w:r>
      <w:r>
        <w:rPr>
          <w:rFonts w:ascii="Times New Roman" w:hAnsi="Times New Roman" w:cs="Times New Roman"/>
          <w:noProof/>
          <w:sz w:val="24"/>
          <w:szCs w:val="24"/>
        </w:rPr>
        <w:pict w14:anchorId="1DB15D67">
          <v:shape id="_x0000_s1033" type="#_x0000_t32" style="position:absolute;left:0;text-align:left;margin-left:229.1pt;margin-top:11.45pt;width:182.35pt;height:0;z-index:251667456" o:connectortype="straight">
            <v:stroke endarrow="block"/>
          </v:shape>
        </w:pict>
      </w:r>
      <w:r>
        <w:rPr>
          <w:rFonts w:ascii="Times New Roman" w:hAnsi="Times New Roman" w:cs="Times New Roman"/>
          <w:noProof/>
          <w:sz w:val="24"/>
          <w:szCs w:val="24"/>
        </w:rPr>
        <w:pict w14:anchorId="3858FB41">
          <v:shape id="_x0000_s1032" type="#_x0000_t32" style="position:absolute;left:0;text-align:left;margin-left:46.75pt;margin-top:11.45pt;width:182.35pt;height:0;z-index:251666432" o:connectortype="straight">
            <v:stroke endarrow="block"/>
          </v:shape>
        </w:pict>
      </w:r>
      <w:r>
        <w:rPr>
          <w:rFonts w:ascii="Times New Roman" w:hAnsi="Times New Roman" w:cs="Times New Roman"/>
          <w:noProof/>
          <w:sz w:val="24"/>
          <w:szCs w:val="24"/>
        </w:rPr>
        <w:pict w14:anchorId="48ABC75A">
          <v:shape id="_x0000_s1031" type="#_x0000_t32" style="position:absolute;left:0;text-align:left;margin-left:46.75pt;margin-top:11.45pt;width:0;height:24pt;flip:y;z-index:251665408" o:connectortype="straight">
            <v:stroke endarrow="block"/>
          </v:shape>
        </w:pict>
      </w:r>
    </w:p>
    <w:p w14:paraId="1D27C6F0" w14:textId="77777777" w:rsidR="009E6541" w:rsidRPr="00F13631" w:rsidRDefault="00053549" w:rsidP="00F13631">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w14:anchorId="010BA044">
          <v:rect id="_x0000_s1027" style="position:absolute;left:0;text-align:left;margin-left:377.65pt;margin-top:6.7pt;width:83.35pt;height:58.8pt;z-index:251661312">
            <v:textbox>
              <w:txbxContent>
                <w:p w14:paraId="6D3B9848" w14:textId="77777777" w:rsidR="00993EEE" w:rsidRDefault="00993EEE" w:rsidP="009E6541">
                  <w:r>
                    <w:t>Relationship and Experience</w:t>
                  </w:r>
                </w:p>
              </w:txbxContent>
            </v:textbox>
          </v:rect>
        </w:pict>
      </w:r>
      <w:r>
        <w:rPr>
          <w:rFonts w:ascii="Times New Roman" w:hAnsi="Times New Roman" w:cs="Times New Roman"/>
          <w:noProof/>
          <w:sz w:val="24"/>
          <w:szCs w:val="24"/>
        </w:rPr>
        <w:pict w14:anchorId="360FF8A4">
          <v:rect id="_x0000_s1028" style="position:absolute;left:0;text-align:left;margin-left:296.55pt;margin-top:9.05pt;width:62.5pt;height:56.45pt;z-index:251662336">
            <v:textbox>
              <w:txbxContent>
                <w:p w14:paraId="24C63739" w14:textId="77777777" w:rsidR="00993EEE" w:rsidRDefault="00993EEE" w:rsidP="009E6541">
                  <w:r>
                    <w:t>Value Added Service</w:t>
                  </w:r>
                </w:p>
              </w:txbxContent>
            </v:textbox>
          </v:rect>
        </w:pict>
      </w:r>
      <w:r>
        <w:rPr>
          <w:rFonts w:ascii="Times New Roman" w:hAnsi="Times New Roman" w:cs="Times New Roman"/>
          <w:noProof/>
          <w:sz w:val="24"/>
          <w:szCs w:val="24"/>
        </w:rPr>
        <w:pict w14:anchorId="1DC27E4D">
          <v:rect id="_x0000_s1029" style="position:absolute;left:0;text-align:left;margin-left:200.95pt;margin-top:9.05pt;width:68.5pt;height:56.45pt;z-index:251663360">
            <v:textbox>
              <w:txbxContent>
                <w:p w14:paraId="582D3264" w14:textId="77777777" w:rsidR="00993EEE" w:rsidRDefault="00993EEE" w:rsidP="009E6541">
                  <w:r>
                    <w:t>Price and Brand</w:t>
                  </w:r>
                </w:p>
              </w:txbxContent>
            </v:textbox>
          </v:rect>
        </w:pict>
      </w:r>
      <w:r>
        <w:rPr>
          <w:rFonts w:ascii="Times New Roman" w:hAnsi="Times New Roman" w:cs="Times New Roman"/>
          <w:noProof/>
          <w:sz w:val="24"/>
          <w:szCs w:val="24"/>
        </w:rPr>
        <w:pict w14:anchorId="4974234B">
          <v:rect id="_x0000_s1026" style="position:absolute;left:0;text-align:left;margin-left:7.6pt;margin-top:10pt;width:83.05pt;height:56.45pt;z-index:251660288">
            <v:textbox>
              <w:txbxContent>
                <w:p w14:paraId="005F8082" w14:textId="77777777" w:rsidR="00993EEE" w:rsidRDefault="00993EEE" w:rsidP="009E6541">
                  <w:r>
                    <w:t xml:space="preserve">Conformance of Requirements </w:t>
                  </w:r>
                </w:p>
              </w:txbxContent>
            </v:textbox>
          </v:rect>
        </w:pict>
      </w:r>
      <w:r>
        <w:rPr>
          <w:rFonts w:ascii="Times New Roman" w:hAnsi="Times New Roman" w:cs="Times New Roman"/>
          <w:noProof/>
          <w:sz w:val="24"/>
          <w:szCs w:val="24"/>
        </w:rPr>
        <w:pict w14:anchorId="077ACD7D">
          <v:rect id="_x0000_s1030" style="position:absolute;left:0;text-align:left;margin-left:108.8pt;margin-top:9.55pt;width:62.4pt;height:55.95pt;z-index:251664384">
            <v:textbox>
              <w:txbxContent>
                <w:p w14:paraId="09AF1AFD" w14:textId="77777777" w:rsidR="00993EEE" w:rsidRDefault="00993EEE" w:rsidP="009E6541">
                  <w:r>
                    <w:t>Product Selection</w:t>
                  </w:r>
                </w:p>
              </w:txbxContent>
            </v:textbox>
          </v:rect>
        </w:pict>
      </w:r>
    </w:p>
    <w:p w14:paraId="1A07AD1F" w14:textId="77777777" w:rsidR="009E6541" w:rsidRPr="00E40CB0" w:rsidRDefault="009E6541" w:rsidP="00F13631">
      <w:pPr>
        <w:spacing w:line="360" w:lineRule="auto"/>
        <w:jc w:val="both"/>
        <w:rPr>
          <w:rFonts w:ascii="Times New Roman" w:hAnsi="Times New Roman" w:cs="Times New Roman"/>
          <w:i/>
          <w:iCs/>
          <w:sz w:val="24"/>
          <w:szCs w:val="24"/>
        </w:rPr>
      </w:pPr>
    </w:p>
    <w:p w14:paraId="41E09617" w14:textId="77777777" w:rsidR="00E40CB0" w:rsidRPr="00E40CB0" w:rsidRDefault="00E40CB0" w:rsidP="00E40CB0">
      <w:pPr>
        <w:spacing w:line="360" w:lineRule="auto"/>
        <w:jc w:val="both"/>
        <w:rPr>
          <w:rStyle w:val="Strong"/>
          <w:rFonts w:ascii="Times New Roman" w:hAnsi="Times New Roman" w:cs="Times New Roman"/>
          <w:i/>
          <w:iCs/>
          <w:sz w:val="24"/>
          <w:szCs w:val="24"/>
        </w:rPr>
      </w:pPr>
    </w:p>
    <w:p w14:paraId="7654985F" w14:textId="26666940" w:rsidR="00E40CB0" w:rsidRPr="00E40CB0" w:rsidRDefault="00E40CB0" w:rsidP="00E40CB0">
      <w:pPr>
        <w:spacing w:line="360" w:lineRule="auto"/>
        <w:jc w:val="both"/>
        <w:rPr>
          <w:rFonts w:ascii="Times New Roman" w:hAnsi="Times New Roman" w:cs="Times New Roman"/>
          <w:i/>
          <w:iCs/>
          <w:sz w:val="24"/>
          <w:szCs w:val="24"/>
        </w:rPr>
      </w:pPr>
      <w:r w:rsidRPr="00E40CB0">
        <w:rPr>
          <w:rStyle w:val="Strong"/>
          <w:rFonts w:ascii="Times New Roman" w:hAnsi="Times New Roman" w:cs="Times New Roman"/>
          <w:i/>
          <w:iCs/>
          <w:sz w:val="24"/>
          <w:szCs w:val="24"/>
        </w:rPr>
        <w:t>Figure 2 Consumer Buying Process</w:t>
      </w:r>
      <w:r w:rsidRPr="00E40CB0">
        <w:rPr>
          <w:rFonts w:ascii="Times New Roman" w:hAnsi="Times New Roman" w:cs="Times New Roman"/>
          <w:i/>
          <w:iCs/>
          <w:sz w:val="24"/>
          <w:szCs w:val="24"/>
          <w:shd w:val="clear" w:color="auto" w:fill="FFFFFF"/>
        </w:rPr>
        <w:t xml:space="preserve"> (</w:t>
      </w:r>
      <w:proofErr w:type="spellStart"/>
      <w:r w:rsidRPr="00E40CB0">
        <w:rPr>
          <w:rFonts w:ascii="Times New Roman" w:hAnsi="Times New Roman" w:cs="Times New Roman"/>
          <w:i/>
          <w:iCs/>
          <w:sz w:val="24"/>
          <w:szCs w:val="24"/>
          <w:shd w:val="clear" w:color="auto" w:fill="FFFFFF"/>
        </w:rPr>
        <w:t>Dabestani</w:t>
      </w:r>
      <w:proofErr w:type="spellEnd"/>
      <w:r w:rsidRPr="00E40CB0">
        <w:rPr>
          <w:rFonts w:ascii="Times New Roman" w:hAnsi="Times New Roman" w:cs="Times New Roman"/>
          <w:i/>
          <w:iCs/>
          <w:sz w:val="24"/>
          <w:szCs w:val="24"/>
          <w:shd w:val="clear" w:color="auto" w:fill="FFFFFF"/>
        </w:rPr>
        <w:t xml:space="preserve"> et al., 2016)</w:t>
      </w:r>
    </w:p>
    <w:p w14:paraId="33894020" w14:textId="77777777" w:rsidR="009E6541" w:rsidRPr="00F13631" w:rsidRDefault="009E6541" w:rsidP="00F13631">
      <w:pPr>
        <w:spacing w:line="360" w:lineRule="auto"/>
        <w:jc w:val="both"/>
        <w:rPr>
          <w:rFonts w:ascii="Times New Roman" w:hAnsi="Times New Roman" w:cs="Times New Roman"/>
          <w:sz w:val="24"/>
          <w:szCs w:val="24"/>
        </w:rPr>
      </w:pPr>
    </w:p>
    <w:p w14:paraId="18178E47" w14:textId="77777777" w:rsidR="009E6541" w:rsidRPr="00F13631" w:rsidRDefault="009E6541" w:rsidP="00F13631">
      <w:pPr>
        <w:pStyle w:val="Heading2"/>
        <w:spacing w:line="360" w:lineRule="auto"/>
        <w:jc w:val="both"/>
        <w:rPr>
          <w:rFonts w:ascii="Times New Roman" w:hAnsi="Times New Roman" w:cs="Times New Roman"/>
          <w:color w:val="auto"/>
          <w:sz w:val="24"/>
          <w:szCs w:val="24"/>
        </w:rPr>
      </w:pPr>
      <w:bookmarkStart w:id="3" w:name="_Toc38415853"/>
      <w:r w:rsidRPr="00F13631">
        <w:rPr>
          <w:rStyle w:val="Strong"/>
          <w:rFonts w:ascii="Times New Roman" w:hAnsi="Times New Roman" w:cs="Times New Roman"/>
          <w:b/>
          <w:bCs/>
          <w:color w:val="auto"/>
          <w:sz w:val="24"/>
          <w:szCs w:val="24"/>
        </w:rPr>
        <w:t>The first dimension is the Conformance of Requirements</w:t>
      </w:r>
      <w:bookmarkEnd w:id="3"/>
      <w:r w:rsidRPr="00F13631">
        <w:rPr>
          <w:rStyle w:val="Strong"/>
          <w:rFonts w:ascii="Times New Roman" w:hAnsi="Times New Roman" w:cs="Times New Roman"/>
          <w:b/>
          <w:bCs/>
          <w:color w:val="auto"/>
          <w:sz w:val="24"/>
          <w:szCs w:val="24"/>
        </w:rPr>
        <w:t> </w:t>
      </w:r>
    </w:p>
    <w:p w14:paraId="5ABA0339" w14:textId="77777777" w:rsidR="009E6541" w:rsidRPr="00F13631" w:rsidRDefault="009E6541"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Consumers can recognize what the requirements or problems are and what types of products would be able to meet the requirements</w:t>
      </w:r>
      <w:r w:rsidRPr="00F13631">
        <w:rPr>
          <w:rFonts w:ascii="Times New Roman" w:hAnsi="Times New Roman" w:cs="Times New Roman"/>
          <w:sz w:val="24"/>
          <w:szCs w:val="24"/>
          <w:shd w:val="clear" w:color="auto" w:fill="FFFFFF"/>
        </w:rPr>
        <w:t xml:space="preserve"> (Khan et al., 2016)</w:t>
      </w:r>
      <w:r w:rsidRPr="00F13631">
        <w:rPr>
          <w:rFonts w:ascii="Times New Roman" w:hAnsi="Times New Roman" w:cs="Times New Roman"/>
          <w:sz w:val="24"/>
          <w:szCs w:val="24"/>
        </w:rPr>
        <w:t xml:space="preserve">. The consumers experienced the </w:t>
      </w:r>
      <w:r w:rsidRPr="00F13631">
        <w:rPr>
          <w:rFonts w:ascii="Times New Roman" w:hAnsi="Times New Roman" w:cs="Times New Roman"/>
          <w:sz w:val="24"/>
          <w:szCs w:val="24"/>
        </w:rPr>
        <w:lastRenderedPageBreak/>
        <w:t>personal perceptions are termed as internal stimuli. Internal or external stimuli can trigger the requirements of the consumers. Advertising is included in the external stimuli. The needs of the customer triggered in mind by the advertisement of the product by the shop as a person moved to a cold place and not realized that a heavy winter coat is required. The customer will not move forward with the consideration of product purchase, as if the customers do not perceive the requirements or problems. It is part of Maslow’s hierarchy of needs. The customer eventually achieves self-actualization when requirements fulfilled in the hierarchy and ascend the level of the hierarchy. The basic requirements of the customer of Apple are Mobile, Laptops and technological accessories. </w:t>
      </w:r>
      <w:r w:rsidR="00F86B1E" w:rsidRPr="0052735D">
        <w:rPr>
          <w:rFonts w:ascii="Times New Roman" w:hAnsi="Times New Roman" w:cs="Times New Roman"/>
          <w:sz w:val="24"/>
          <w:szCs w:val="24"/>
        </w:rPr>
        <w:t xml:space="preserve">The </w:t>
      </w:r>
      <w:r w:rsidR="002622E3" w:rsidRPr="0052735D">
        <w:rPr>
          <w:rFonts w:ascii="Times New Roman" w:hAnsi="Times New Roman" w:cs="Times New Roman"/>
          <w:sz w:val="24"/>
          <w:szCs w:val="24"/>
        </w:rPr>
        <w:t>Conformance</w:t>
      </w:r>
      <w:r w:rsidR="00F86B1E" w:rsidRPr="0052735D">
        <w:rPr>
          <w:rFonts w:ascii="Times New Roman" w:hAnsi="Times New Roman" w:cs="Times New Roman"/>
          <w:sz w:val="24"/>
          <w:szCs w:val="24"/>
        </w:rPr>
        <w:t xml:space="preserve"> is very necessary element of the quality assurance of the project management plan. It is usually measured </w:t>
      </w:r>
      <w:r w:rsidR="002622E3" w:rsidRPr="0052735D">
        <w:rPr>
          <w:rFonts w:ascii="Times New Roman" w:hAnsi="Times New Roman" w:cs="Times New Roman"/>
          <w:sz w:val="24"/>
          <w:szCs w:val="24"/>
        </w:rPr>
        <w:t>within the acceptable ranges of the tolerances so that the products that meet these ranges have a high quality of conformance</w:t>
      </w:r>
      <w:r w:rsidR="00392548" w:rsidRPr="0052735D">
        <w:rPr>
          <w:rFonts w:ascii="Times New Roman" w:hAnsi="Times New Roman" w:cs="Times New Roman"/>
          <w:sz w:val="24"/>
          <w:szCs w:val="24"/>
        </w:rPr>
        <w:t xml:space="preserve"> </w:t>
      </w:r>
      <w:r w:rsidR="00392548" w:rsidRPr="0052735D">
        <w:rPr>
          <w:rFonts w:ascii="Times New Roman" w:hAnsi="Times New Roman" w:cs="Times New Roman"/>
          <w:sz w:val="24"/>
          <w:szCs w:val="24"/>
          <w:shd w:val="clear" w:color="auto" w:fill="FFFFFF"/>
        </w:rPr>
        <w:t>(</w:t>
      </w:r>
      <w:proofErr w:type="spellStart"/>
      <w:r w:rsidR="00392548" w:rsidRPr="0052735D">
        <w:rPr>
          <w:rFonts w:ascii="Times New Roman" w:hAnsi="Times New Roman" w:cs="Times New Roman"/>
          <w:sz w:val="24"/>
          <w:szCs w:val="24"/>
          <w:shd w:val="clear" w:color="auto" w:fill="FFFFFF"/>
        </w:rPr>
        <w:t>Rasche</w:t>
      </w:r>
      <w:proofErr w:type="spellEnd"/>
      <w:r w:rsidR="00392548" w:rsidRPr="0052735D">
        <w:rPr>
          <w:rFonts w:ascii="Times New Roman" w:hAnsi="Times New Roman" w:cs="Times New Roman"/>
          <w:sz w:val="24"/>
          <w:szCs w:val="24"/>
          <w:shd w:val="clear" w:color="auto" w:fill="FFFFFF"/>
        </w:rPr>
        <w:t xml:space="preserve"> et al., 2012)</w:t>
      </w:r>
      <w:r w:rsidR="002622E3" w:rsidRPr="0052735D">
        <w:rPr>
          <w:rFonts w:ascii="Times New Roman" w:hAnsi="Times New Roman" w:cs="Times New Roman"/>
          <w:sz w:val="24"/>
          <w:szCs w:val="24"/>
        </w:rPr>
        <w:t xml:space="preserve">. </w:t>
      </w:r>
      <w:r w:rsidR="00E02280" w:rsidRPr="0052735D">
        <w:rPr>
          <w:rFonts w:ascii="Times New Roman" w:hAnsi="Times New Roman" w:cs="Times New Roman"/>
          <w:sz w:val="24"/>
          <w:szCs w:val="24"/>
        </w:rPr>
        <w:t>Conformance of requirements means the ability of the products and services for meeting the desired specifications that observed by the consumers.</w:t>
      </w:r>
      <w:r w:rsidR="00E02280">
        <w:rPr>
          <w:rFonts w:ascii="Times New Roman" w:hAnsi="Times New Roman" w:cs="Times New Roman"/>
          <w:sz w:val="24"/>
          <w:szCs w:val="24"/>
        </w:rPr>
        <w:t xml:space="preserve"> </w:t>
      </w:r>
    </w:p>
    <w:p w14:paraId="08490182" w14:textId="2B950DF0" w:rsidR="00F0638B" w:rsidRDefault="009E6541"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Apple identifies the circumstances that trigger</w:t>
      </w:r>
      <w:r w:rsidR="00606F0F">
        <w:rPr>
          <w:rFonts w:ascii="Times New Roman" w:hAnsi="Times New Roman" w:cs="Times New Roman"/>
          <w:sz w:val="24"/>
          <w:szCs w:val="24"/>
        </w:rPr>
        <w:t xml:space="preserve"> the</w:t>
      </w:r>
      <w:r w:rsidRPr="00F13631">
        <w:rPr>
          <w:rFonts w:ascii="Times New Roman" w:hAnsi="Times New Roman" w:cs="Times New Roman"/>
          <w:sz w:val="24"/>
          <w:szCs w:val="24"/>
        </w:rPr>
        <w:t xml:space="preserve"> needs</w:t>
      </w:r>
      <w:r w:rsidR="00606F0F">
        <w:rPr>
          <w:rFonts w:ascii="Times New Roman" w:hAnsi="Times New Roman" w:cs="Times New Roman"/>
          <w:sz w:val="24"/>
          <w:szCs w:val="24"/>
        </w:rPr>
        <w:t xml:space="preserve"> </w:t>
      </w:r>
      <w:r w:rsidRPr="00F13631">
        <w:rPr>
          <w:rFonts w:ascii="Times New Roman" w:hAnsi="Times New Roman" w:cs="Times New Roman"/>
          <w:sz w:val="24"/>
          <w:szCs w:val="24"/>
        </w:rPr>
        <w:t>of the customers and collects the information from lots of customers regarding stimuli that spark an interest in the products. Apple develops the marketing strategies for triggering the consumer interest by the collected informati</w:t>
      </w:r>
      <w:r w:rsidR="00F0638B">
        <w:rPr>
          <w:rFonts w:ascii="Times New Roman" w:hAnsi="Times New Roman" w:cs="Times New Roman"/>
          <w:sz w:val="24"/>
          <w:szCs w:val="24"/>
        </w:rPr>
        <w:t>on.</w:t>
      </w:r>
    </w:p>
    <w:p w14:paraId="30F1DAA2" w14:textId="7BB9218C" w:rsidR="00606F0F" w:rsidRDefault="00606F0F" w:rsidP="00F13631">
      <w:pPr>
        <w:spacing w:line="360" w:lineRule="auto"/>
        <w:jc w:val="both"/>
        <w:rPr>
          <w:rFonts w:ascii="Times New Roman" w:hAnsi="Times New Roman" w:cs="Times New Roman"/>
          <w:sz w:val="24"/>
          <w:szCs w:val="24"/>
        </w:rPr>
      </w:pPr>
      <w:r>
        <w:rPr>
          <w:noProof/>
        </w:rPr>
        <w:drawing>
          <wp:inline distT="0" distB="0" distL="0" distR="0" wp14:anchorId="53B97D98" wp14:editId="55EE5851">
            <wp:extent cx="3120352" cy="2343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31221" cy="2351312"/>
                    </a:xfrm>
                    <a:prstGeom prst="rect">
                      <a:avLst/>
                    </a:prstGeom>
                    <a:noFill/>
                    <a:ln>
                      <a:noFill/>
                    </a:ln>
                  </pic:spPr>
                </pic:pic>
              </a:graphicData>
            </a:graphic>
          </wp:inline>
        </w:drawing>
      </w:r>
      <w:r w:rsidR="009E1345">
        <w:rPr>
          <w:rFonts w:ascii="Times New Roman" w:hAnsi="Times New Roman" w:cs="Times New Roman"/>
          <w:sz w:val="24"/>
          <w:szCs w:val="24"/>
        </w:rPr>
        <w:t xml:space="preserve"> </w:t>
      </w:r>
      <w:r w:rsidR="009E1345" w:rsidRPr="00F0638B">
        <w:rPr>
          <w:rFonts w:ascii="Times New Roman" w:hAnsi="Times New Roman" w:cs="Times New Roman"/>
          <w:b/>
          <w:bCs/>
          <w:i/>
          <w:iCs/>
          <w:sz w:val="24"/>
          <w:szCs w:val="24"/>
        </w:rPr>
        <w:t>Fig.3 The products meets the requirements of the customer. Available at:</w:t>
      </w:r>
      <w:r w:rsidR="009E1345">
        <w:rPr>
          <w:rFonts w:ascii="Times New Roman" w:hAnsi="Times New Roman" w:cs="Times New Roman"/>
          <w:sz w:val="24"/>
          <w:szCs w:val="24"/>
        </w:rPr>
        <w:t xml:space="preserve"> </w:t>
      </w:r>
      <w:hyperlink r:id="rId10" w:history="1">
        <w:r w:rsidR="009E1345" w:rsidRPr="00F525E1">
          <w:rPr>
            <w:rStyle w:val="Hyperlink"/>
            <w:rFonts w:ascii="Calibri" w:hAnsi="Calibri" w:cs="Calibri"/>
            <w:sz w:val="27"/>
            <w:szCs w:val="27"/>
          </w:rPr>
          <w:t>https://techcrunch.com/2017/12/27/apple-devices-again-saw-the-most-activations-during-the-holidays/?ncid=rss</w:t>
        </w:r>
      </w:hyperlink>
      <w:r w:rsidR="009E1345">
        <w:rPr>
          <w:rFonts w:ascii="Calibri" w:hAnsi="Calibri" w:cs="Calibri"/>
          <w:color w:val="2C3E50"/>
          <w:sz w:val="27"/>
          <w:szCs w:val="27"/>
        </w:rPr>
        <w:t xml:space="preserve"> </w:t>
      </w:r>
    </w:p>
    <w:p w14:paraId="286C32CB" w14:textId="77777777" w:rsidR="00606F0F" w:rsidRPr="00F13631" w:rsidRDefault="00606F0F" w:rsidP="00F13631">
      <w:pPr>
        <w:spacing w:line="360" w:lineRule="auto"/>
        <w:jc w:val="both"/>
        <w:rPr>
          <w:rFonts w:ascii="Times New Roman" w:hAnsi="Times New Roman" w:cs="Times New Roman"/>
          <w:sz w:val="24"/>
          <w:szCs w:val="24"/>
        </w:rPr>
      </w:pPr>
    </w:p>
    <w:p w14:paraId="6C0DFB03" w14:textId="539AF690" w:rsidR="009E6541" w:rsidRPr="00F13631" w:rsidRDefault="009E6541" w:rsidP="00F13631">
      <w:pPr>
        <w:pStyle w:val="Heading2"/>
        <w:spacing w:line="360" w:lineRule="auto"/>
        <w:jc w:val="both"/>
        <w:rPr>
          <w:rFonts w:ascii="Times New Roman" w:hAnsi="Times New Roman" w:cs="Times New Roman"/>
          <w:color w:val="auto"/>
          <w:sz w:val="24"/>
          <w:szCs w:val="24"/>
        </w:rPr>
      </w:pPr>
      <w:bookmarkStart w:id="4" w:name="_Toc38415854"/>
      <w:r w:rsidRPr="00F13631">
        <w:rPr>
          <w:rStyle w:val="Strong"/>
          <w:rFonts w:ascii="Times New Roman" w:hAnsi="Times New Roman" w:cs="Times New Roman"/>
          <w:b/>
          <w:bCs/>
          <w:color w:val="auto"/>
          <w:sz w:val="24"/>
          <w:szCs w:val="24"/>
        </w:rPr>
        <w:lastRenderedPageBreak/>
        <w:t>The second dimension of Customer Value is Product Selecti</w:t>
      </w:r>
      <w:bookmarkEnd w:id="4"/>
      <w:r w:rsidR="00606F0F">
        <w:rPr>
          <w:rStyle w:val="Strong"/>
          <w:rFonts w:ascii="Times New Roman" w:hAnsi="Times New Roman" w:cs="Times New Roman"/>
          <w:b/>
          <w:bCs/>
          <w:color w:val="auto"/>
          <w:sz w:val="24"/>
          <w:szCs w:val="24"/>
        </w:rPr>
        <w:t>on</w:t>
      </w:r>
    </w:p>
    <w:p w14:paraId="6F63915B" w14:textId="27DB56C3" w:rsidR="009E6541" w:rsidRPr="00F13631" w:rsidRDefault="009E6541"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Interested customers always try to seek product selection. The product selection by the customers depends upon the information they get either by advertising or form some relatives or families. Product selection depends upon the resources of the information such as experimental resources, public resources, commercial resources, and personal resources. Experimental resources include using, testing, examining or handling the product, public resources include consumer rating agencies and mass media, commercial resources include dealers, salesmen or advertising and personal resources includes relatives, friends or family</w:t>
      </w:r>
      <w:r w:rsidRPr="00F13631">
        <w:rPr>
          <w:rFonts w:ascii="Times New Roman" w:hAnsi="Times New Roman" w:cs="Times New Roman"/>
          <w:sz w:val="24"/>
          <w:szCs w:val="24"/>
          <w:shd w:val="clear" w:color="auto" w:fill="FFFFFF"/>
        </w:rPr>
        <w:t xml:space="preserve"> (Yadav and </w:t>
      </w:r>
      <w:proofErr w:type="spellStart"/>
      <w:r w:rsidRPr="00F13631">
        <w:rPr>
          <w:rFonts w:ascii="Times New Roman" w:hAnsi="Times New Roman" w:cs="Times New Roman"/>
          <w:sz w:val="24"/>
          <w:szCs w:val="24"/>
          <w:shd w:val="clear" w:color="auto" w:fill="FFFFFF"/>
        </w:rPr>
        <w:t>Dabhade</w:t>
      </w:r>
      <w:proofErr w:type="spellEnd"/>
      <w:r w:rsidRPr="00F13631">
        <w:rPr>
          <w:rFonts w:ascii="Times New Roman" w:hAnsi="Times New Roman" w:cs="Times New Roman"/>
          <w:sz w:val="24"/>
          <w:szCs w:val="24"/>
          <w:shd w:val="clear" w:color="auto" w:fill="FFFFFF"/>
        </w:rPr>
        <w:t>, 2013)</w:t>
      </w:r>
      <w:r w:rsidRPr="00F13631">
        <w:rPr>
          <w:rFonts w:ascii="Times New Roman" w:hAnsi="Times New Roman" w:cs="Times New Roman"/>
          <w:sz w:val="24"/>
          <w:szCs w:val="24"/>
        </w:rPr>
        <w:t>. The customers scrutinize all the brands in a specific sequence for choice set and collected information about some specific brands only that are included in the choice set.</w:t>
      </w:r>
      <w:r w:rsidR="00E02280">
        <w:rPr>
          <w:rFonts w:ascii="Times New Roman" w:hAnsi="Times New Roman" w:cs="Times New Roman"/>
          <w:sz w:val="24"/>
          <w:szCs w:val="24"/>
        </w:rPr>
        <w:t xml:space="preserve"> </w:t>
      </w:r>
      <w:r w:rsidR="00E02280" w:rsidRPr="0052735D">
        <w:rPr>
          <w:rFonts w:ascii="Times New Roman" w:hAnsi="Times New Roman" w:cs="Times New Roman"/>
          <w:sz w:val="24"/>
          <w:szCs w:val="24"/>
        </w:rPr>
        <w:t>The product selection is the habit of the customers they prefer the best quality products at the lowe</w:t>
      </w:r>
      <w:r w:rsidR="009E1345">
        <w:rPr>
          <w:rFonts w:ascii="Times New Roman" w:hAnsi="Times New Roman" w:cs="Times New Roman"/>
          <w:sz w:val="24"/>
          <w:szCs w:val="24"/>
        </w:rPr>
        <w:t xml:space="preserve">st </w:t>
      </w:r>
      <w:proofErr w:type="gramStart"/>
      <w:r w:rsidR="00E02280" w:rsidRPr="0052735D">
        <w:rPr>
          <w:rFonts w:ascii="Times New Roman" w:hAnsi="Times New Roman" w:cs="Times New Roman"/>
          <w:sz w:val="24"/>
          <w:szCs w:val="24"/>
        </w:rPr>
        <w:t>prices,</w:t>
      </w:r>
      <w:proofErr w:type="gramEnd"/>
      <w:r w:rsidR="00E02280" w:rsidRPr="0052735D">
        <w:rPr>
          <w:rFonts w:ascii="Times New Roman" w:hAnsi="Times New Roman" w:cs="Times New Roman"/>
          <w:sz w:val="24"/>
          <w:szCs w:val="24"/>
        </w:rPr>
        <w:t xml:space="preserve"> thus they set choice list of the brands and compare the values of various brands and prefer the best suitable brand. </w:t>
      </w:r>
      <w:r w:rsidR="006D6D43" w:rsidRPr="0052735D">
        <w:rPr>
          <w:rFonts w:ascii="Times New Roman" w:hAnsi="Times New Roman" w:cs="Times New Roman"/>
          <w:sz w:val="24"/>
          <w:szCs w:val="24"/>
        </w:rPr>
        <w:t>The customers of Apple are very crucial for the company and doing so the company always provide the best quality products but at the higher price so that customers can know the value of the products while comparing it with the other brands.</w:t>
      </w:r>
      <w:r w:rsidR="006D6D43">
        <w:rPr>
          <w:rFonts w:ascii="Times New Roman" w:hAnsi="Times New Roman" w:cs="Times New Roman"/>
          <w:sz w:val="24"/>
          <w:szCs w:val="24"/>
        </w:rPr>
        <w:t xml:space="preserve"> </w:t>
      </w:r>
    </w:p>
    <w:p w14:paraId="59CC4638" w14:textId="77777777" w:rsidR="009E6541" w:rsidRPr="00F13631" w:rsidRDefault="009E6541"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Companies required acknowledging the resources that the consumers exercise. In the way of increasing the value of the product or brand, the company should identify the relative information about the resources and their types used by the consumers to set the choice set. The buying decision of the consumers depends upon the information gained by the resources. Apple mainly focuses on the information level and the resource as what kind of resources the customers of its brand and other brand preferring because this helps in determining the requirements of the customers and tends to fit in the choice set of the customers.</w:t>
      </w:r>
    </w:p>
    <w:p w14:paraId="0CAEBD6B" w14:textId="77777777" w:rsidR="009E6541" w:rsidRPr="000873FD" w:rsidRDefault="009E6541" w:rsidP="00F13631">
      <w:pPr>
        <w:pStyle w:val="Heading2"/>
        <w:spacing w:line="360" w:lineRule="auto"/>
        <w:jc w:val="both"/>
        <w:rPr>
          <w:rFonts w:ascii="Times New Roman" w:hAnsi="Times New Roman" w:cs="Times New Roman"/>
          <w:b w:val="0"/>
          <w:color w:val="auto"/>
          <w:sz w:val="24"/>
          <w:szCs w:val="24"/>
        </w:rPr>
      </w:pPr>
      <w:bookmarkStart w:id="5" w:name="_Toc38415855"/>
      <w:r w:rsidRPr="000873FD">
        <w:rPr>
          <w:rStyle w:val="Strong"/>
          <w:rFonts w:ascii="Times New Roman" w:hAnsi="Times New Roman" w:cs="Times New Roman"/>
          <w:b/>
          <w:color w:val="auto"/>
          <w:sz w:val="24"/>
          <w:szCs w:val="24"/>
        </w:rPr>
        <w:t>The third dimension is Price and Brand</w:t>
      </w:r>
      <w:bookmarkEnd w:id="5"/>
      <w:r w:rsidRPr="000873FD">
        <w:rPr>
          <w:rStyle w:val="Strong"/>
          <w:rFonts w:ascii="Times New Roman" w:hAnsi="Times New Roman" w:cs="Times New Roman"/>
          <w:b/>
          <w:color w:val="auto"/>
          <w:sz w:val="24"/>
          <w:szCs w:val="24"/>
        </w:rPr>
        <w:t> </w:t>
      </w:r>
    </w:p>
    <w:p w14:paraId="26A57B01" w14:textId="244EC4DA" w:rsidR="009E6541" w:rsidRPr="00F13631" w:rsidRDefault="009E6541"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The customers evaluate the products available on a scale of specific attributes. The correct research over the products makes able the customers to have the options from wh</w:t>
      </w:r>
      <w:r w:rsidR="009E1345">
        <w:rPr>
          <w:rFonts w:ascii="Times New Roman" w:hAnsi="Times New Roman" w:cs="Times New Roman"/>
          <w:sz w:val="24"/>
          <w:szCs w:val="24"/>
        </w:rPr>
        <w:t>ere</w:t>
      </w:r>
      <w:r w:rsidRPr="00F13631">
        <w:rPr>
          <w:rFonts w:ascii="Times New Roman" w:hAnsi="Times New Roman" w:cs="Times New Roman"/>
          <w:sz w:val="24"/>
          <w:szCs w:val="24"/>
        </w:rPr>
        <w:t xml:space="preserve"> they </w:t>
      </w:r>
      <w:proofErr w:type="gramStart"/>
      <w:r w:rsidRPr="00F13631">
        <w:rPr>
          <w:rFonts w:ascii="Times New Roman" w:hAnsi="Times New Roman" w:cs="Times New Roman"/>
          <w:sz w:val="24"/>
          <w:szCs w:val="24"/>
        </w:rPr>
        <w:t>have to</w:t>
      </w:r>
      <w:proofErr w:type="gramEnd"/>
      <w:r w:rsidRPr="00F13631">
        <w:rPr>
          <w:rFonts w:ascii="Times New Roman" w:hAnsi="Times New Roman" w:cs="Times New Roman"/>
          <w:sz w:val="24"/>
          <w:szCs w:val="24"/>
        </w:rPr>
        <w:t xml:space="preserve"> select. The customers of Apple use the wants and needs as criteria in comparing and evaluating</w:t>
      </w:r>
      <w:r w:rsidR="009E1345">
        <w:rPr>
          <w:rFonts w:ascii="Times New Roman" w:hAnsi="Times New Roman" w:cs="Times New Roman"/>
          <w:sz w:val="24"/>
          <w:szCs w:val="24"/>
        </w:rPr>
        <w:t xml:space="preserve"> </w:t>
      </w:r>
      <w:r w:rsidRPr="00F13631">
        <w:rPr>
          <w:rFonts w:ascii="Times New Roman" w:hAnsi="Times New Roman" w:cs="Times New Roman"/>
          <w:sz w:val="24"/>
          <w:szCs w:val="24"/>
        </w:rPr>
        <w:t>every product against each other</w:t>
      </w:r>
      <w:r w:rsidRPr="00F13631">
        <w:rPr>
          <w:rFonts w:ascii="Times New Roman" w:hAnsi="Times New Roman" w:cs="Times New Roman"/>
          <w:sz w:val="24"/>
          <w:szCs w:val="24"/>
          <w:shd w:val="clear" w:color="auto" w:fill="FFFFFF"/>
        </w:rPr>
        <w:t xml:space="preserve"> (Cook, 2014)</w:t>
      </w:r>
      <w:r w:rsidRPr="00F13631">
        <w:rPr>
          <w:rFonts w:ascii="Times New Roman" w:hAnsi="Times New Roman" w:cs="Times New Roman"/>
          <w:sz w:val="24"/>
          <w:szCs w:val="24"/>
        </w:rPr>
        <w:t xml:space="preserve">. The customers rank the products as per the values and requirements and after that pick the products which suit their wants and requirements according to the budget for purchasing. In this stage, the customers evaluate all the available options of the brands or products according to the attributes that can deliver the benefits which </w:t>
      </w:r>
      <w:r w:rsidRPr="00F13631">
        <w:rPr>
          <w:rFonts w:ascii="Times New Roman" w:hAnsi="Times New Roman" w:cs="Times New Roman"/>
          <w:sz w:val="24"/>
          <w:szCs w:val="24"/>
        </w:rPr>
        <w:lastRenderedPageBreak/>
        <w:t>the customers seeking. The consumers evaluate the selection of the products in terms of psychological and functional benefits. In the period of problem-solving, the number of alternatives considered by the customers is termed as evoked set, which helped the consumers in comparing the products and brands.</w:t>
      </w:r>
      <w:r w:rsidR="00993EEE">
        <w:rPr>
          <w:rFonts w:ascii="Times New Roman" w:hAnsi="Times New Roman" w:cs="Times New Roman"/>
          <w:sz w:val="24"/>
          <w:szCs w:val="24"/>
        </w:rPr>
        <w:t xml:space="preserve"> </w:t>
      </w:r>
      <w:r w:rsidR="00993EEE" w:rsidRPr="0052735D">
        <w:rPr>
          <w:rFonts w:ascii="Times New Roman" w:hAnsi="Times New Roman" w:cs="Times New Roman"/>
          <w:sz w:val="24"/>
          <w:szCs w:val="24"/>
        </w:rPr>
        <w:t>These both terms the price and brand are very crucial for the customers while selecting the products or brands</w:t>
      </w:r>
      <w:r w:rsidR="00392548" w:rsidRPr="0052735D">
        <w:rPr>
          <w:rFonts w:ascii="Times New Roman" w:hAnsi="Times New Roman" w:cs="Times New Roman"/>
          <w:sz w:val="24"/>
          <w:szCs w:val="24"/>
          <w:shd w:val="clear" w:color="auto" w:fill="FFFFFF"/>
        </w:rPr>
        <w:t xml:space="preserve"> (</w:t>
      </w:r>
      <w:proofErr w:type="spellStart"/>
      <w:r w:rsidR="00392548" w:rsidRPr="0052735D">
        <w:rPr>
          <w:rFonts w:ascii="Times New Roman" w:hAnsi="Times New Roman" w:cs="Times New Roman"/>
          <w:sz w:val="24"/>
          <w:szCs w:val="24"/>
          <w:shd w:val="clear" w:color="auto" w:fill="FFFFFF"/>
        </w:rPr>
        <w:t>Siami</w:t>
      </w:r>
      <w:proofErr w:type="spellEnd"/>
      <w:r w:rsidR="00392548" w:rsidRPr="0052735D">
        <w:rPr>
          <w:rFonts w:ascii="Times New Roman" w:hAnsi="Times New Roman" w:cs="Times New Roman"/>
          <w:sz w:val="24"/>
          <w:szCs w:val="24"/>
          <w:shd w:val="clear" w:color="auto" w:fill="FFFFFF"/>
        </w:rPr>
        <w:t xml:space="preserve"> and </w:t>
      </w:r>
      <w:proofErr w:type="spellStart"/>
      <w:r w:rsidR="00392548" w:rsidRPr="0052735D">
        <w:rPr>
          <w:rFonts w:ascii="Times New Roman" w:hAnsi="Times New Roman" w:cs="Times New Roman"/>
          <w:sz w:val="24"/>
          <w:szCs w:val="24"/>
          <w:shd w:val="clear" w:color="auto" w:fill="FFFFFF"/>
        </w:rPr>
        <w:t>Gorji</w:t>
      </w:r>
      <w:proofErr w:type="spellEnd"/>
      <w:r w:rsidR="00392548" w:rsidRPr="0052735D">
        <w:rPr>
          <w:rFonts w:ascii="Times New Roman" w:hAnsi="Times New Roman" w:cs="Times New Roman"/>
          <w:sz w:val="24"/>
          <w:szCs w:val="24"/>
          <w:shd w:val="clear" w:color="auto" w:fill="FFFFFF"/>
        </w:rPr>
        <w:t>, 2012)</w:t>
      </w:r>
      <w:r w:rsidR="00993EEE" w:rsidRPr="0052735D">
        <w:rPr>
          <w:rFonts w:ascii="Times New Roman" w:hAnsi="Times New Roman" w:cs="Times New Roman"/>
          <w:sz w:val="24"/>
          <w:szCs w:val="24"/>
        </w:rPr>
        <w:t>. For the consumers, brand mainly depend upon the reputation of the company and price is abstract quality dimension, which perceived the quality of the products and added the product in the choice list via considering situational influences and additional information.</w:t>
      </w:r>
      <w:r w:rsidR="00993EEE">
        <w:rPr>
          <w:rFonts w:ascii="Times New Roman" w:hAnsi="Times New Roman" w:cs="Times New Roman"/>
          <w:sz w:val="24"/>
          <w:szCs w:val="24"/>
        </w:rPr>
        <w:t xml:space="preserve"> </w:t>
      </w:r>
    </w:p>
    <w:p w14:paraId="3090D92D" w14:textId="77777777" w:rsidR="00F0638B" w:rsidRDefault="009E6541"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 xml:space="preserve">It is also known as the consideration set. Problem-solving is the process in which the customers got involved and commits significant time to the terms and conditions of sales and other features, warranties and review price. </w:t>
      </w:r>
    </w:p>
    <w:p w14:paraId="512AADB2" w14:textId="49BEADA9" w:rsidR="00F0638B" w:rsidRDefault="00F0638B" w:rsidP="00F13631">
      <w:pPr>
        <w:spacing w:line="360" w:lineRule="auto"/>
        <w:jc w:val="both"/>
        <w:rPr>
          <w:rFonts w:ascii="Times New Roman" w:hAnsi="Times New Roman" w:cs="Times New Roman"/>
          <w:sz w:val="24"/>
          <w:szCs w:val="24"/>
        </w:rPr>
      </w:pPr>
      <w:r>
        <w:rPr>
          <w:noProof/>
        </w:rPr>
        <w:drawing>
          <wp:inline distT="0" distB="0" distL="0" distR="0" wp14:anchorId="6931E318" wp14:editId="4C63F319">
            <wp:extent cx="4170947" cy="2971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83115" cy="2980470"/>
                    </a:xfrm>
                    <a:prstGeom prst="rect">
                      <a:avLst/>
                    </a:prstGeom>
                    <a:noFill/>
                    <a:ln>
                      <a:noFill/>
                    </a:ln>
                  </pic:spPr>
                </pic:pic>
              </a:graphicData>
            </a:graphic>
          </wp:inline>
        </w:drawing>
      </w:r>
      <w:r>
        <w:rPr>
          <w:rFonts w:ascii="Times New Roman" w:hAnsi="Times New Roman" w:cs="Times New Roman"/>
          <w:sz w:val="24"/>
          <w:szCs w:val="24"/>
        </w:rPr>
        <w:t xml:space="preserve"> </w:t>
      </w:r>
      <w:r w:rsidRPr="00F0638B">
        <w:rPr>
          <w:rFonts w:ascii="Times New Roman" w:hAnsi="Times New Roman" w:cs="Times New Roman"/>
          <w:b/>
          <w:bCs/>
          <w:i/>
          <w:iCs/>
          <w:sz w:val="24"/>
          <w:szCs w:val="24"/>
        </w:rPr>
        <w:t>Fig.4 Evaluation Between Brands. Available at</w:t>
      </w:r>
      <w:r>
        <w:rPr>
          <w:rFonts w:ascii="Times New Roman" w:hAnsi="Times New Roman" w:cs="Times New Roman"/>
          <w:sz w:val="24"/>
          <w:szCs w:val="24"/>
        </w:rPr>
        <w:t xml:space="preserve">: </w:t>
      </w:r>
      <w:hyperlink r:id="rId12" w:history="1">
        <w:r w:rsidRPr="00F525E1">
          <w:rPr>
            <w:rStyle w:val="Hyperlink"/>
            <w:rFonts w:ascii="Calibri" w:hAnsi="Calibri" w:cs="Calibri"/>
            <w:sz w:val="27"/>
            <w:szCs w:val="27"/>
          </w:rPr>
          <w:t>https://www.statista.com/chart/8319/samsung-vs-apple/</w:t>
        </w:r>
      </w:hyperlink>
      <w:r>
        <w:rPr>
          <w:rFonts w:ascii="Calibri" w:hAnsi="Calibri" w:cs="Calibri"/>
          <w:color w:val="2C3E50"/>
          <w:sz w:val="27"/>
          <w:szCs w:val="27"/>
        </w:rPr>
        <w:t>.</w:t>
      </w:r>
      <w:r>
        <w:rPr>
          <w:rFonts w:ascii="Calibri" w:hAnsi="Calibri" w:cs="Calibri"/>
          <w:color w:val="2C3E50"/>
          <w:sz w:val="27"/>
          <w:szCs w:val="27"/>
        </w:rPr>
        <w:t xml:space="preserve"> </w:t>
      </w:r>
    </w:p>
    <w:p w14:paraId="3E5305D7" w14:textId="053CA0D3" w:rsidR="009E1345" w:rsidRPr="00F13631" w:rsidRDefault="009E6541"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 xml:space="preserve">The organization requires checking other brands of the consideration set or evoked a set of the customers for preparing the right plan of the brand. High involvement buying involves products with too much difference as if the customer’s involvement is </w:t>
      </w:r>
      <w:proofErr w:type="gramStart"/>
      <w:r w:rsidRPr="00F13631">
        <w:rPr>
          <w:rFonts w:ascii="Times New Roman" w:hAnsi="Times New Roman" w:cs="Times New Roman"/>
          <w:sz w:val="24"/>
          <w:szCs w:val="24"/>
        </w:rPr>
        <w:t>low</w:t>
      </w:r>
      <w:proofErr w:type="gramEnd"/>
      <w:r w:rsidRPr="00F13631">
        <w:rPr>
          <w:rFonts w:ascii="Times New Roman" w:hAnsi="Times New Roman" w:cs="Times New Roman"/>
          <w:sz w:val="24"/>
          <w:szCs w:val="24"/>
        </w:rPr>
        <w:t xml:space="preserve"> they look at only one brand while if the involvement is high it tends the customers to evaluate several brands.</w:t>
      </w:r>
    </w:p>
    <w:p w14:paraId="21685F28" w14:textId="6544389C" w:rsidR="009E6541" w:rsidRPr="00F13631" w:rsidRDefault="009E6541" w:rsidP="00F13631">
      <w:pPr>
        <w:pStyle w:val="Heading2"/>
        <w:spacing w:line="360" w:lineRule="auto"/>
        <w:jc w:val="both"/>
        <w:rPr>
          <w:rFonts w:ascii="Times New Roman" w:hAnsi="Times New Roman" w:cs="Times New Roman"/>
          <w:color w:val="auto"/>
          <w:sz w:val="24"/>
          <w:szCs w:val="24"/>
        </w:rPr>
      </w:pPr>
      <w:bookmarkStart w:id="6" w:name="_Toc38415856"/>
      <w:r w:rsidRPr="00F13631">
        <w:rPr>
          <w:rStyle w:val="Strong"/>
          <w:rFonts w:ascii="Times New Roman" w:hAnsi="Times New Roman" w:cs="Times New Roman"/>
          <w:b/>
          <w:bCs/>
          <w:color w:val="auto"/>
          <w:sz w:val="24"/>
          <w:szCs w:val="24"/>
        </w:rPr>
        <w:lastRenderedPageBreak/>
        <w:t>The fourth dimension is Value Added Services</w:t>
      </w:r>
      <w:bookmarkEnd w:id="6"/>
    </w:p>
    <w:p w14:paraId="3C1748F0" w14:textId="77777777" w:rsidR="00514D15" w:rsidRPr="00F13631" w:rsidRDefault="009E6541"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The customers prefer the most promising brand than the several brands present in the market, where the consumer prefers the most satisfactory and beneficial brand and bring it in the choice set. The comparison by the customers shows the inferiority of the brand. The consumers compare the brands also about the price paid. The actual purchasing of the product depends upon the attitude of the consumers, which depends upon the three factors like perceived risk of the consumers, unanticipated situational factor and attitudes to the others</w:t>
      </w:r>
      <w:r w:rsidRPr="00F13631">
        <w:rPr>
          <w:rFonts w:ascii="Times New Roman" w:hAnsi="Times New Roman" w:cs="Times New Roman"/>
          <w:sz w:val="24"/>
          <w:szCs w:val="24"/>
          <w:shd w:val="clear" w:color="auto" w:fill="FFFFFF"/>
        </w:rPr>
        <w:t xml:space="preserve"> (</w:t>
      </w:r>
      <w:proofErr w:type="spellStart"/>
      <w:r w:rsidRPr="00F13631">
        <w:rPr>
          <w:rFonts w:ascii="Times New Roman" w:hAnsi="Times New Roman" w:cs="Times New Roman"/>
          <w:sz w:val="24"/>
          <w:szCs w:val="24"/>
          <w:shd w:val="clear" w:color="auto" w:fill="FFFFFF"/>
        </w:rPr>
        <w:t>Dabestani</w:t>
      </w:r>
      <w:proofErr w:type="spellEnd"/>
      <w:r w:rsidRPr="00F13631">
        <w:rPr>
          <w:rFonts w:ascii="Times New Roman" w:hAnsi="Times New Roman" w:cs="Times New Roman"/>
          <w:sz w:val="24"/>
          <w:szCs w:val="24"/>
          <w:shd w:val="clear" w:color="auto" w:fill="FFFFFF"/>
        </w:rPr>
        <w:t xml:space="preserve"> et al., 2016)</w:t>
      </w:r>
      <w:r w:rsidRPr="00F13631">
        <w:rPr>
          <w:rFonts w:ascii="Times New Roman" w:hAnsi="Times New Roman" w:cs="Times New Roman"/>
          <w:sz w:val="24"/>
          <w:szCs w:val="24"/>
        </w:rPr>
        <w:t>. Free information, high-level customer services, and warranties are the key value-added services of Apple that have attracted the customers and bring the brand in the first choice of the consumers.</w:t>
      </w:r>
      <w:r w:rsidR="00993EEE">
        <w:rPr>
          <w:rFonts w:ascii="Times New Roman" w:hAnsi="Times New Roman" w:cs="Times New Roman"/>
          <w:sz w:val="24"/>
          <w:szCs w:val="24"/>
        </w:rPr>
        <w:t xml:space="preserve"> </w:t>
      </w:r>
      <w:r w:rsidR="00993EEE" w:rsidRPr="0052735D">
        <w:rPr>
          <w:rFonts w:ascii="Times New Roman" w:hAnsi="Times New Roman" w:cs="Times New Roman"/>
          <w:sz w:val="24"/>
          <w:szCs w:val="24"/>
        </w:rPr>
        <w:t xml:space="preserve">Functional quality of the products are considered as the crucial element of value added services, where the way by which the end result of the processes was transferred to the consumers </w:t>
      </w:r>
      <w:r w:rsidR="00514D15" w:rsidRPr="0052735D">
        <w:rPr>
          <w:rFonts w:ascii="Times New Roman" w:hAnsi="Times New Roman" w:cs="Times New Roman"/>
          <w:sz w:val="24"/>
          <w:szCs w:val="24"/>
        </w:rPr>
        <w:t>are functional quality and the technical quality define what is delivered</w:t>
      </w:r>
      <w:r w:rsidR="00392548" w:rsidRPr="0052735D">
        <w:rPr>
          <w:rFonts w:ascii="Times New Roman" w:hAnsi="Times New Roman" w:cs="Times New Roman"/>
          <w:sz w:val="24"/>
          <w:szCs w:val="24"/>
        </w:rPr>
        <w:t xml:space="preserve"> </w:t>
      </w:r>
      <w:r w:rsidR="00392548" w:rsidRPr="0052735D">
        <w:rPr>
          <w:rFonts w:ascii="Times New Roman" w:hAnsi="Times New Roman" w:cs="Times New Roman"/>
          <w:sz w:val="24"/>
          <w:szCs w:val="24"/>
          <w:shd w:val="clear" w:color="auto" w:fill="FFFFFF"/>
        </w:rPr>
        <w:t>(</w:t>
      </w:r>
      <w:proofErr w:type="spellStart"/>
      <w:r w:rsidR="00392548" w:rsidRPr="0052735D">
        <w:rPr>
          <w:rFonts w:ascii="Times New Roman" w:hAnsi="Times New Roman" w:cs="Times New Roman"/>
          <w:sz w:val="24"/>
          <w:szCs w:val="24"/>
          <w:shd w:val="clear" w:color="auto" w:fill="FFFFFF"/>
        </w:rPr>
        <w:t>Rasche</w:t>
      </w:r>
      <w:proofErr w:type="spellEnd"/>
      <w:r w:rsidR="00392548" w:rsidRPr="0052735D">
        <w:rPr>
          <w:rFonts w:ascii="Times New Roman" w:hAnsi="Times New Roman" w:cs="Times New Roman"/>
          <w:sz w:val="24"/>
          <w:szCs w:val="24"/>
          <w:shd w:val="clear" w:color="auto" w:fill="FFFFFF"/>
        </w:rPr>
        <w:t xml:space="preserve"> et al., 2012)</w:t>
      </w:r>
      <w:r w:rsidR="00514D15" w:rsidRPr="0052735D">
        <w:rPr>
          <w:rFonts w:ascii="Times New Roman" w:hAnsi="Times New Roman" w:cs="Times New Roman"/>
          <w:sz w:val="24"/>
          <w:szCs w:val="24"/>
        </w:rPr>
        <w:t xml:space="preserve">. Services facilitating to the consumer beyond the standard calls in the telecommunication is referred as </w:t>
      </w:r>
      <w:proofErr w:type="gramStart"/>
      <w:r w:rsidR="00514D15" w:rsidRPr="0052735D">
        <w:rPr>
          <w:rFonts w:ascii="Times New Roman" w:hAnsi="Times New Roman" w:cs="Times New Roman"/>
          <w:sz w:val="24"/>
          <w:szCs w:val="24"/>
        </w:rPr>
        <w:t>value added</w:t>
      </w:r>
      <w:proofErr w:type="gramEnd"/>
      <w:r w:rsidR="00514D15" w:rsidRPr="0052735D">
        <w:rPr>
          <w:rFonts w:ascii="Times New Roman" w:hAnsi="Times New Roman" w:cs="Times New Roman"/>
          <w:sz w:val="24"/>
          <w:szCs w:val="24"/>
        </w:rPr>
        <w:t xml:space="preserve"> services.</w:t>
      </w:r>
      <w:r w:rsidR="00514D15">
        <w:rPr>
          <w:rFonts w:ascii="Times New Roman" w:hAnsi="Times New Roman" w:cs="Times New Roman"/>
          <w:sz w:val="24"/>
          <w:szCs w:val="24"/>
        </w:rPr>
        <w:t xml:space="preserve"> </w:t>
      </w:r>
    </w:p>
    <w:p w14:paraId="6455FCFF" w14:textId="77777777" w:rsidR="009E6541" w:rsidRPr="00F13631" w:rsidRDefault="009E6541"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The value-added services protocols of Apple help the consumers to generate loyalty passes. Apple launched Apple Pay that uses value-added services protocols for communicating loyalty information to the NFC terminals. For the consumers and their seamless experience at checkout, Apple released an NFC powered loyalty program that is Apple Pay.</w:t>
      </w:r>
    </w:p>
    <w:p w14:paraId="51D7AC5C" w14:textId="77777777" w:rsidR="009E6541" w:rsidRPr="00F13631" w:rsidRDefault="009E6541" w:rsidP="00F13631">
      <w:pPr>
        <w:pStyle w:val="Heading2"/>
        <w:spacing w:line="360" w:lineRule="auto"/>
        <w:jc w:val="both"/>
        <w:rPr>
          <w:rFonts w:ascii="Times New Roman" w:hAnsi="Times New Roman" w:cs="Times New Roman"/>
          <w:color w:val="auto"/>
          <w:sz w:val="24"/>
          <w:szCs w:val="24"/>
        </w:rPr>
      </w:pPr>
      <w:bookmarkStart w:id="7" w:name="_Toc38415857"/>
      <w:r w:rsidRPr="00F13631">
        <w:rPr>
          <w:rStyle w:val="Strong"/>
          <w:rFonts w:ascii="Times New Roman" w:hAnsi="Times New Roman" w:cs="Times New Roman"/>
          <w:b/>
          <w:bCs/>
          <w:color w:val="auto"/>
          <w:sz w:val="24"/>
          <w:szCs w:val="24"/>
        </w:rPr>
        <w:t>The Fifth dimension is Relationship &amp; Experience</w:t>
      </w:r>
      <w:bookmarkEnd w:id="7"/>
      <w:r w:rsidRPr="00F13631">
        <w:rPr>
          <w:rStyle w:val="Strong"/>
          <w:rFonts w:ascii="Times New Roman" w:hAnsi="Times New Roman" w:cs="Times New Roman"/>
          <w:b/>
          <w:bCs/>
          <w:color w:val="auto"/>
          <w:sz w:val="24"/>
          <w:szCs w:val="24"/>
        </w:rPr>
        <w:t> </w:t>
      </w:r>
    </w:p>
    <w:p w14:paraId="59FC2A93" w14:textId="77777777" w:rsidR="009E6541" w:rsidRPr="00F13631" w:rsidRDefault="009E6541"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Relationship &amp; Experience is the last factor that impacts the organization's ability to maximize customer value. Expected satisfaction and actual satisfaction are not so equal, as the customers find some issues in the products while using the products</w:t>
      </w:r>
      <w:r w:rsidRPr="00F13631">
        <w:rPr>
          <w:rFonts w:ascii="Times New Roman" w:hAnsi="Times New Roman" w:cs="Times New Roman"/>
          <w:sz w:val="24"/>
          <w:szCs w:val="24"/>
          <w:shd w:val="clear" w:color="auto" w:fill="FFFFFF"/>
        </w:rPr>
        <w:t xml:space="preserve"> (Garratt et al., 2014)</w:t>
      </w:r>
      <w:r w:rsidRPr="00F13631">
        <w:rPr>
          <w:rFonts w:ascii="Times New Roman" w:hAnsi="Times New Roman" w:cs="Times New Roman"/>
          <w:sz w:val="24"/>
          <w:szCs w:val="24"/>
        </w:rPr>
        <w:t>. The relationship and experience of the customers with the brands depend upon the satisfaction and dissatisfaction of the customers with the products. The customer dissatisfaction depends upon the larger gap between the performance and expectations of the product. Customer satisfaction depends upon the relationship between the actual performance and expectations or expected performance. The relationship of Apple with its customers becomes strong because of the satisfaction of the customers with products while its expectations counted by the dissatisfaction of the customers.</w:t>
      </w:r>
      <w:r w:rsidR="00514D15">
        <w:rPr>
          <w:rFonts w:ascii="Times New Roman" w:hAnsi="Times New Roman" w:cs="Times New Roman"/>
          <w:sz w:val="24"/>
          <w:szCs w:val="24"/>
        </w:rPr>
        <w:t xml:space="preserve"> </w:t>
      </w:r>
      <w:r w:rsidR="00514D15" w:rsidRPr="0052735D">
        <w:rPr>
          <w:rFonts w:ascii="Times New Roman" w:hAnsi="Times New Roman" w:cs="Times New Roman"/>
          <w:sz w:val="24"/>
          <w:szCs w:val="24"/>
        </w:rPr>
        <w:t xml:space="preserve">For maximising the customer value, one of the most important elements is the loyalty of the brand with the consumers related to the products and services offered. </w:t>
      </w:r>
      <w:r w:rsidR="0065086F" w:rsidRPr="0052735D">
        <w:rPr>
          <w:rFonts w:ascii="Times New Roman" w:hAnsi="Times New Roman" w:cs="Times New Roman"/>
          <w:sz w:val="24"/>
          <w:szCs w:val="24"/>
        </w:rPr>
        <w:t xml:space="preserve">However, the brand </w:t>
      </w:r>
      <w:r w:rsidR="0065086F" w:rsidRPr="0052735D">
        <w:rPr>
          <w:rFonts w:ascii="Times New Roman" w:hAnsi="Times New Roman" w:cs="Times New Roman"/>
          <w:sz w:val="24"/>
          <w:szCs w:val="24"/>
        </w:rPr>
        <w:lastRenderedPageBreak/>
        <w:t>experience is the combination of two major elements the first one is cognitive brand experience and second is emotional brand experience</w:t>
      </w:r>
      <w:r w:rsidR="00392548" w:rsidRPr="0052735D">
        <w:rPr>
          <w:rFonts w:ascii="Times New Roman" w:hAnsi="Times New Roman" w:cs="Times New Roman"/>
          <w:sz w:val="24"/>
          <w:szCs w:val="24"/>
          <w:shd w:val="clear" w:color="auto" w:fill="FFFFFF"/>
        </w:rPr>
        <w:t xml:space="preserve"> (Yadav and </w:t>
      </w:r>
      <w:proofErr w:type="spellStart"/>
      <w:r w:rsidR="00392548" w:rsidRPr="0052735D">
        <w:rPr>
          <w:rFonts w:ascii="Times New Roman" w:hAnsi="Times New Roman" w:cs="Times New Roman"/>
          <w:sz w:val="24"/>
          <w:szCs w:val="24"/>
          <w:shd w:val="clear" w:color="auto" w:fill="FFFFFF"/>
        </w:rPr>
        <w:t>Dabhade</w:t>
      </w:r>
      <w:proofErr w:type="spellEnd"/>
      <w:r w:rsidR="00392548" w:rsidRPr="0052735D">
        <w:rPr>
          <w:rFonts w:ascii="Times New Roman" w:hAnsi="Times New Roman" w:cs="Times New Roman"/>
          <w:sz w:val="24"/>
          <w:szCs w:val="24"/>
          <w:shd w:val="clear" w:color="auto" w:fill="FFFFFF"/>
        </w:rPr>
        <w:t>, 2013)</w:t>
      </w:r>
      <w:r w:rsidR="0065086F" w:rsidRPr="0052735D">
        <w:rPr>
          <w:rFonts w:ascii="Times New Roman" w:hAnsi="Times New Roman" w:cs="Times New Roman"/>
          <w:sz w:val="24"/>
          <w:szCs w:val="24"/>
        </w:rPr>
        <w:t>. With the increased importance of the brand Apple understood the different dimensions of the brand experience along with this founded that how this has influenced the other brand variables.</w:t>
      </w:r>
      <w:r w:rsidR="0065086F">
        <w:rPr>
          <w:rFonts w:ascii="Times New Roman" w:hAnsi="Times New Roman" w:cs="Times New Roman"/>
          <w:sz w:val="24"/>
          <w:szCs w:val="24"/>
        </w:rPr>
        <w:t xml:space="preserve"> </w:t>
      </w:r>
    </w:p>
    <w:p w14:paraId="39FA2B7C" w14:textId="50ECE31C" w:rsidR="009E6541" w:rsidRPr="00F13631" w:rsidRDefault="009E6541"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 xml:space="preserve">To minimize the gap between the performance and expectations or experience and relationship, Apple exaggerated the benefits of the product and makes the truthful clam of likely performance of the products. The customers purchase the products of Apple again and again and talk </w:t>
      </w:r>
      <w:r w:rsidR="000873FD" w:rsidRPr="00F13631">
        <w:rPr>
          <w:rFonts w:ascii="Times New Roman" w:hAnsi="Times New Roman" w:cs="Times New Roman"/>
          <w:sz w:val="24"/>
          <w:szCs w:val="24"/>
        </w:rPr>
        <w:t>favourably</w:t>
      </w:r>
      <w:r w:rsidRPr="00F13631">
        <w:rPr>
          <w:rFonts w:ascii="Times New Roman" w:hAnsi="Times New Roman" w:cs="Times New Roman"/>
          <w:sz w:val="24"/>
          <w:szCs w:val="24"/>
        </w:rPr>
        <w:t xml:space="preserve"> to friends and family, as they are satisfied with the products and services which </w:t>
      </w:r>
      <w:r w:rsidR="000873FD" w:rsidRPr="00F13631">
        <w:rPr>
          <w:rFonts w:ascii="Times New Roman" w:hAnsi="Times New Roman" w:cs="Times New Roman"/>
          <w:sz w:val="24"/>
          <w:szCs w:val="24"/>
        </w:rPr>
        <w:t>turn</w:t>
      </w:r>
      <w:r w:rsidRPr="00F13631">
        <w:rPr>
          <w:rFonts w:ascii="Times New Roman" w:hAnsi="Times New Roman" w:cs="Times New Roman"/>
          <w:sz w:val="24"/>
          <w:szCs w:val="24"/>
        </w:rPr>
        <w:t xml:space="preserve"> into a stronger relationship and good experience.</w:t>
      </w:r>
    </w:p>
    <w:p w14:paraId="6AC27E86" w14:textId="191F2B3D" w:rsidR="00170643" w:rsidRPr="00F13631" w:rsidRDefault="00170643" w:rsidP="00F0638B">
      <w:pPr>
        <w:spacing w:line="360" w:lineRule="auto"/>
        <w:jc w:val="both"/>
        <w:rPr>
          <w:rFonts w:ascii="Times New Roman" w:hAnsi="Times New Roman" w:cs="Times New Roman"/>
          <w:sz w:val="24"/>
          <w:szCs w:val="24"/>
        </w:rPr>
      </w:pPr>
      <w:bookmarkStart w:id="8" w:name="_Toc38415858"/>
      <w:r w:rsidRPr="00F13631">
        <w:rPr>
          <w:rStyle w:val="Strong"/>
          <w:rFonts w:ascii="Times New Roman" w:hAnsi="Times New Roman" w:cs="Times New Roman"/>
          <w:sz w:val="24"/>
          <w:szCs w:val="24"/>
        </w:rPr>
        <w:t>Service quality</w:t>
      </w:r>
      <w:bookmarkEnd w:id="8"/>
      <w:r w:rsidRPr="00F13631">
        <w:rPr>
          <w:rStyle w:val="Strong"/>
          <w:rFonts w:ascii="Times New Roman" w:hAnsi="Times New Roman" w:cs="Times New Roman"/>
          <w:sz w:val="24"/>
          <w:szCs w:val="24"/>
        </w:rPr>
        <w:t> </w:t>
      </w:r>
    </w:p>
    <w:p w14:paraId="427CD21E" w14:textId="0A3E5B53" w:rsidR="00170643" w:rsidRPr="00F13631" w:rsidRDefault="00170643"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The service providers of Apple Company want to find what their customers care about. A better guess is service quality. Along with this price and a small degree quality of the product is also count. The customers care is the most about the quality of service for the service providers of Apple. The service providers of Apple can always ask about the customers, statistically make valid research, and of course, the providers check the research</w:t>
      </w:r>
      <w:r w:rsidR="00AC5564" w:rsidRPr="00F13631">
        <w:rPr>
          <w:rFonts w:ascii="Times New Roman" w:hAnsi="Times New Roman" w:cs="Times New Roman"/>
          <w:sz w:val="24"/>
          <w:szCs w:val="24"/>
          <w:shd w:val="clear" w:color="auto" w:fill="FFFFFF"/>
        </w:rPr>
        <w:t xml:space="preserve"> (</w:t>
      </w:r>
      <w:proofErr w:type="spellStart"/>
      <w:r w:rsidR="00AC5564" w:rsidRPr="00F13631">
        <w:rPr>
          <w:rFonts w:ascii="Times New Roman" w:hAnsi="Times New Roman" w:cs="Times New Roman"/>
          <w:sz w:val="24"/>
          <w:szCs w:val="24"/>
          <w:shd w:val="clear" w:color="auto" w:fill="FFFFFF"/>
        </w:rPr>
        <w:t>Mola</w:t>
      </w:r>
      <w:proofErr w:type="spellEnd"/>
      <w:r w:rsidR="00AC5564" w:rsidRPr="00F13631">
        <w:rPr>
          <w:rFonts w:ascii="Times New Roman" w:hAnsi="Times New Roman" w:cs="Times New Roman"/>
          <w:sz w:val="24"/>
          <w:szCs w:val="24"/>
          <w:shd w:val="clear" w:color="auto" w:fill="FFFFFF"/>
        </w:rPr>
        <w:t xml:space="preserve"> and </w:t>
      </w:r>
      <w:proofErr w:type="spellStart"/>
      <w:r w:rsidR="00AC5564" w:rsidRPr="00F13631">
        <w:rPr>
          <w:rFonts w:ascii="Times New Roman" w:hAnsi="Times New Roman" w:cs="Times New Roman"/>
          <w:sz w:val="24"/>
          <w:szCs w:val="24"/>
          <w:shd w:val="clear" w:color="auto" w:fill="FFFFFF"/>
        </w:rPr>
        <w:t>Jusoh</w:t>
      </w:r>
      <w:proofErr w:type="spellEnd"/>
      <w:r w:rsidR="00AC5564" w:rsidRPr="00F13631">
        <w:rPr>
          <w:rFonts w:ascii="Times New Roman" w:hAnsi="Times New Roman" w:cs="Times New Roman"/>
          <w:sz w:val="24"/>
          <w:szCs w:val="24"/>
          <w:shd w:val="clear" w:color="auto" w:fill="FFFFFF"/>
        </w:rPr>
        <w:t>, 2011)</w:t>
      </w:r>
      <w:r w:rsidRPr="00F13631">
        <w:rPr>
          <w:rFonts w:ascii="Times New Roman" w:hAnsi="Times New Roman" w:cs="Times New Roman"/>
          <w:sz w:val="24"/>
          <w:szCs w:val="24"/>
        </w:rPr>
        <w:t>. But sometimes the lack of money, skills, and time is diverse the lead of service providers. Even the research through service quality has progressed and they referred to the gaps and using these in their service quality. </w:t>
      </w:r>
      <w:r w:rsidR="0065086F" w:rsidRPr="0052735D">
        <w:rPr>
          <w:rFonts w:ascii="Times New Roman" w:hAnsi="Times New Roman" w:cs="Times New Roman"/>
          <w:sz w:val="24"/>
          <w:szCs w:val="24"/>
        </w:rPr>
        <w:t>Service quality tends to focus over the satisfaction of the customer’s requirements and by how greater way these services delivered to the consumers for meeting their expectations</w:t>
      </w:r>
      <w:r w:rsidR="00392548" w:rsidRPr="0052735D">
        <w:rPr>
          <w:rFonts w:ascii="Times New Roman" w:hAnsi="Times New Roman" w:cs="Times New Roman"/>
          <w:sz w:val="24"/>
          <w:szCs w:val="24"/>
        </w:rPr>
        <w:t xml:space="preserve"> </w:t>
      </w:r>
      <w:r w:rsidR="00392548" w:rsidRPr="0052735D">
        <w:rPr>
          <w:rFonts w:ascii="Times New Roman" w:hAnsi="Times New Roman" w:cs="Times New Roman"/>
          <w:sz w:val="24"/>
          <w:szCs w:val="24"/>
          <w:shd w:val="clear" w:color="auto" w:fill="FFFFFF"/>
        </w:rPr>
        <w:t>(</w:t>
      </w:r>
      <w:proofErr w:type="spellStart"/>
      <w:r w:rsidR="00392548" w:rsidRPr="0052735D">
        <w:rPr>
          <w:rFonts w:ascii="Times New Roman" w:hAnsi="Times New Roman" w:cs="Times New Roman"/>
          <w:sz w:val="24"/>
          <w:szCs w:val="24"/>
          <w:shd w:val="clear" w:color="auto" w:fill="FFFFFF"/>
        </w:rPr>
        <w:t>Rasche</w:t>
      </w:r>
      <w:proofErr w:type="spellEnd"/>
      <w:r w:rsidR="00392548" w:rsidRPr="0052735D">
        <w:rPr>
          <w:rFonts w:ascii="Times New Roman" w:hAnsi="Times New Roman" w:cs="Times New Roman"/>
          <w:sz w:val="24"/>
          <w:szCs w:val="24"/>
          <w:shd w:val="clear" w:color="auto" w:fill="FFFFFF"/>
        </w:rPr>
        <w:t xml:space="preserve"> et al., 2012)</w:t>
      </w:r>
      <w:r w:rsidR="0065086F" w:rsidRPr="0052735D">
        <w:rPr>
          <w:rFonts w:ascii="Times New Roman" w:hAnsi="Times New Roman" w:cs="Times New Roman"/>
          <w:sz w:val="24"/>
          <w:szCs w:val="24"/>
        </w:rPr>
        <w:t xml:space="preserve">. </w:t>
      </w:r>
      <w:r w:rsidR="00B427FB" w:rsidRPr="0052735D">
        <w:rPr>
          <w:rFonts w:ascii="Times New Roman" w:hAnsi="Times New Roman" w:cs="Times New Roman"/>
          <w:sz w:val="24"/>
          <w:szCs w:val="24"/>
        </w:rPr>
        <w:t>The services are of two categories the first one is functional and the second is technical</w:t>
      </w:r>
      <w:r w:rsidR="00BE75E2" w:rsidRPr="0052735D">
        <w:rPr>
          <w:rFonts w:ascii="Times New Roman" w:hAnsi="Times New Roman" w:cs="Times New Roman"/>
          <w:sz w:val="24"/>
          <w:szCs w:val="24"/>
        </w:rPr>
        <w:t>, where the functional quality mainly focuses towards the processes and approaches of the delivery of the services, on the other hand, technical quality y mainly focuses towards what the actual services delivered to the consumers.</w:t>
      </w:r>
      <w:r w:rsidR="00BE75E2">
        <w:rPr>
          <w:rFonts w:ascii="Times New Roman" w:hAnsi="Times New Roman" w:cs="Times New Roman"/>
          <w:sz w:val="24"/>
          <w:szCs w:val="24"/>
        </w:rPr>
        <w:t xml:space="preserve">  </w:t>
      </w:r>
    </w:p>
    <w:p w14:paraId="499590E7" w14:textId="34326D95" w:rsidR="00170643" w:rsidRPr="00F13631" w:rsidRDefault="00170643"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After widespread research, the company found certain five dimensions which generally customers use when they evaluat</w:t>
      </w:r>
      <w:r w:rsidR="00F0638B">
        <w:rPr>
          <w:rFonts w:ascii="Times New Roman" w:hAnsi="Times New Roman" w:cs="Times New Roman"/>
          <w:sz w:val="24"/>
          <w:szCs w:val="24"/>
        </w:rPr>
        <w:t>e</w:t>
      </w:r>
      <w:r w:rsidRPr="00F13631">
        <w:rPr>
          <w:rFonts w:ascii="Times New Roman" w:hAnsi="Times New Roman" w:cs="Times New Roman"/>
          <w:sz w:val="24"/>
          <w:szCs w:val="24"/>
        </w:rPr>
        <w:t xml:space="preserve"> the service quality. In other words, when the company or providers used these dimensions in the right way, which is known as the SERVQUAL model, customers can be hand over the loyalty keys. Because, the customers will receive better service from the service providers. The SERVQUAL model includes five service quality dimensions, which are as given below:</w:t>
      </w:r>
    </w:p>
    <w:p w14:paraId="09E4DD1D" w14:textId="77777777" w:rsidR="00170643" w:rsidRPr="00F13631" w:rsidRDefault="00170643" w:rsidP="00F13631">
      <w:pPr>
        <w:spacing w:line="360" w:lineRule="auto"/>
        <w:jc w:val="both"/>
        <w:rPr>
          <w:rFonts w:ascii="Times New Roman" w:hAnsi="Times New Roman" w:cs="Times New Roman"/>
          <w:sz w:val="24"/>
          <w:szCs w:val="24"/>
        </w:rPr>
      </w:pPr>
      <w:r w:rsidRPr="00F13631">
        <w:rPr>
          <w:rFonts w:ascii="Times New Roman" w:hAnsi="Times New Roman" w:cs="Times New Roman"/>
          <w:b/>
          <w:sz w:val="24"/>
          <w:szCs w:val="24"/>
        </w:rPr>
        <w:lastRenderedPageBreak/>
        <w:t>Empathy</w:t>
      </w:r>
      <w:r w:rsidRPr="00F13631">
        <w:rPr>
          <w:rFonts w:ascii="Times New Roman" w:hAnsi="Times New Roman" w:cs="Times New Roman"/>
          <w:sz w:val="24"/>
          <w:szCs w:val="24"/>
        </w:rPr>
        <w:t xml:space="preserve"> – individualized attention and caring pro</w:t>
      </w:r>
      <w:r w:rsidR="00150E77">
        <w:rPr>
          <w:rFonts w:ascii="Times New Roman" w:hAnsi="Times New Roman" w:cs="Times New Roman"/>
          <w:sz w:val="24"/>
          <w:szCs w:val="24"/>
        </w:rPr>
        <w:t xml:space="preserve">vides by Apple to its customers. </w:t>
      </w:r>
      <w:r w:rsidR="00150E77" w:rsidRPr="0052735D">
        <w:rPr>
          <w:rFonts w:ascii="Times New Roman" w:hAnsi="Times New Roman" w:cs="Times New Roman"/>
          <w:sz w:val="24"/>
          <w:szCs w:val="24"/>
        </w:rPr>
        <w:t>The applications of empathy are listening actively and showing concern while interacting with the enrollers.</w:t>
      </w:r>
      <w:r w:rsidR="00150E77">
        <w:rPr>
          <w:rFonts w:ascii="Times New Roman" w:hAnsi="Times New Roman" w:cs="Times New Roman"/>
          <w:sz w:val="24"/>
          <w:szCs w:val="24"/>
        </w:rPr>
        <w:t xml:space="preserve"> </w:t>
      </w:r>
    </w:p>
    <w:p w14:paraId="2C036A4B" w14:textId="77777777" w:rsidR="00170643" w:rsidRPr="00F13631" w:rsidRDefault="00170643" w:rsidP="00F13631">
      <w:pPr>
        <w:spacing w:line="360" w:lineRule="auto"/>
        <w:jc w:val="both"/>
        <w:rPr>
          <w:rFonts w:ascii="Times New Roman" w:hAnsi="Times New Roman" w:cs="Times New Roman"/>
          <w:sz w:val="24"/>
          <w:szCs w:val="24"/>
        </w:rPr>
      </w:pPr>
      <w:r w:rsidRPr="00F13631">
        <w:rPr>
          <w:rFonts w:ascii="Times New Roman" w:hAnsi="Times New Roman" w:cs="Times New Roman"/>
          <w:b/>
          <w:sz w:val="24"/>
          <w:szCs w:val="24"/>
        </w:rPr>
        <w:t>Assurance</w:t>
      </w:r>
      <w:r w:rsidRPr="00F13631">
        <w:rPr>
          <w:rFonts w:ascii="Times New Roman" w:hAnsi="Times New Roman" w:cs="Times New Roman"/>
          <w:sz w:val="24"/>
          <w:szCs w:val="24"/>
        </w:rPr>
        <w:t xml:space="preserve"> – courtesy and knowledge of employees and capability to convey confidence and trust of customers</w:t>
      </w:r>
      <w:r w:rsidR="00150E77">
        <w:rPr>
          <w:rFonts w:ascii="Times New Roman" w:hAnsi="Times New Roman" w:cs="Times New Roman"/>
          <w:sz w:val="24"/>
          <w:szCs w:val="24"/>
        </w:rPr>
        <w:t xml:space="preserve">. </w:t>
      </w:r>
      <w:r w:rsidR="00150E77" w:rsidRPr="0052735D">
        <w:rPr>
          <w:rFonts w:ascii="Times New Roman" w:hAnsi="Times New Roman" w:cs="Times New Roman"/>
          <w:sz w:val="24"/>
          <w:szCs w:val="24"/>
        </w:rPr>
        <w:t>The application of the Assurance is</w:t>
      </w:r>
      <w:r w:rsidR="00B45EFF" w:rsidRPr="0052735D">
        <w:rPr>
          <w:rFonts w:ascii="Times New Roman" w:hAnsi="Times New Roman" w:cs="Times New Roman"/>
          <w:sz w:val="24"/>
          <w:szCs w:val="24"/>
        </w:rPr>
        <w:t>,</w:t>
      </w:r>
      <w:r w:rsidR="00150E77" w:rsidRPr="0052735D">
        <w:rPr>
          <w:rFonts w:ascii="Times New Roman" w:hAnsi="Times New Roman" w:cs="Times New Roman"/>
          <w:sz w:val="24"/>
          <w:szCs w:val="24"/>
        </w:rPr>
        <w:t xml:space="preserve"> knowing what the products and services are.</w:t>
      </w:r>
      <w:r w:rsidR="00150E77">
        <w:rPr>
          <w:rFonts w:ascii="Times New Roman" w:hAnsi="Times New Roman" w:cs="Times New Roman"/>
          <w:sz w:val="24"/>
          <w:szCs w:val="24"/>
        </w:rPr>
        <w:t xml:space="preserve"> </w:t>
      </w:r>
    </w:p>
    <w:p w14:paraId="1A118109" w14:textId="6A037978" w:rsidR="00170643" w:rsidRPr="00F13631" w:rsidRDefault="00170643" w:rsidP="00F13631">
      <w:pPr>
        <w:spacing w:line="360" w:lineRule="auto"/>
        <w:jc w:val="both"/>
        <w:rPr>
          <w:rFonts w:ascii="Times New Roman" w:hAnsi="Times New Roman" w:cs="Times New Roman"/>
          <w:sz w:val="24"/>
          <w:szCs w:val="24"/>
        </w:rPr>
      </w:pPr>
      <w:r w:rsidRPr="00F13631">
        <w:rPr>
          <w:rFonts w:ascii="Times New Roman" w:hAnsi="Times New Roman" w:cs="Times New Roman"/>
          <w:b/>
          <w:sz w:val="24"/>
          <w:szCs w:val="24"/>
        </w:rPr>
        <w:t>Responsiveness</w:t>
      </w:r>
      <w:r w:rsidRPr="00F13631">
        <w:rPr>
          <w:rFonts w:ascii="Times New Roman" w:hAnsi="Times New Roman" w:cs="Times New Roman"/>
          <w:sz w:val="24"/>
          <w:szCs w:val="24"/>
        </w:rPr>
        <w:t xml:space="preserve"> – provide punctual services to the customers and willingness to support the customers</w:t>
      </w:r>
      <w:r w:rsidR="00150E77">
        <w:rPr>
          <w:rFonts w:ascii="Times New Roman" w:hAnsi="Times New Roman" w:cs="Times New Roman"/>
          <w:sz w:val="24"/>
          <w:szCs w:val="24"/>
        </w:rPr>
        <w:t xml:space="preserve">. </w:t>
      </w:r>
      <w:r w:rsidR="00150E77" w:rsidRPr="0052735D">
        <w:rPr>
          <w:rFonts w:ascii="Times New Roman" w:hAnsi="Times New Roman" w:cs="Times New Roman"/>
          <w:sz w:val="24"/>
          <w:szCs w:val="24"/>
        </w:rPr>
        <w:t>The applications of responsiveness are picking up the calls on time or answering consumers as soon as possible and responding emails promptly.</w:t>
      </w:r>
      <w:r w:rsidR="00150E77">
        <w:rPr>
          <w:rFonts w:ascii="Times New Roman" w:hAnsi="Times New Roman" w:cs="Times New Roman"/>
          <w:sz w:val="24"/>
          <w:szCs w:val="24"/>
        </w:rPr>
        <w:t xml:space="preserve"> </w:t>
      </w:r>
    </w:p>
    <w:p w14:paraId="2C8FFC2E" w14:textId="2257EC9A" w:rsidR="00170643" w:rsidRPr="00F13631" w:rsidRDefault="00170643" w:rsidP="00F13631">
      <w:pPr>
        <w:spacing w:line="360" w:lineRule="auto"/>
        <w:jc w:val="both"/>
        <w:rPr>
          <w:rFonts w:ascii="Times New Roman" w:hAnsi="Times New Roman" w:cs="Times New Roman"/>
          <w:sz w:val="24"/>
          <w:szCs w:val="24"/>
        </w:rPr>
      </w:pPr>
      <w:r w:rsidRPr="00F13631">
        <w:rPr>
          <w:rFonts w:ascii="Times New Roman" w:hAnsi="Times New Roman" w:cs="Times New Roman"/>
          <w:b/>
          <w:sz w:val="24"/>
          <w:szCs w:val="24"/>
        </w:rPr>
        <w:t>Reliability</w:t>
      </w:r>
      <w:r w:rsidRPr="00F13631">
        <w:rPr>
          <w:rFonts w:ascii="Times New Roman" w:hAnsi="Times New Roman" w:cs="Times New Roman"/>
          <w:sz w:val="24"/>
          <w:szCs w:val="24"/>
        </w:rPr>
        <w:t xml:space="preserve"> – the capability to work on promised se</w:t>
      </w:r>
      <w:r w:rsidR="000E5D56">
        <w:rPr>
          <w:rFonts w:ascii="Times New Roman" w:hAnsi="Times New Roman" w:cs="Times New Roman"/>
          <w:sz w:val="24"/>
          <w:szCs w:val="24"/>
        </w:rPr>
        <w:t>rvice accurately and dependably</w:t>
      </w:r>
      <w:r w:rsidR="000E5D56" w:rsidRPr="0052735D">
        <w:rPr>
          <w:rFonts w:ascii="Times New Roman" w:hAnsi="Times New Roman" w:cs="Times New Roman"/>
          <w:sz w:val="24"/>
          <w:szCs w:val="24"/>
        </w:rPr>
        <w:t>. The applications of reliability are maintaining the good relationship with the suppliers and providers for ensuring the smooth access and dealing very honestly with the consumers.</w:t>
      </w:r>
      <w:r w:rsidR="000E5D56">
        <w:rPr>
          <w:rFonts w:ascii="Times New Roman" w:hAnsi="Times New Roman" w:cs="Times New Roman"/>
          <w:sz w:val="24"/>
          <w:szCs w:val="24"/>
        </w:rPr>
        <w:t xml:space="preserve"> </w:t>
      </w:r>
    </w:p>
    <w:p w14:paraId="2ACA363F" w14:textId="0576C43C" w:rsidR="00170643" w:rsidRPr="00F13631" w:rsidRDefault="00170643" w:rsidP="00F13631">
      <w:pPr>
        <w:spacing w:line="360" w:lineRule="auto"/>
        <w:jc w:val="both"/>
        <w:rPr>
          <w:rFonts w:ascii="Times New Roman" w:hAnsi="Times New Roman" w:cs="Times New Roman"/>
          <w:sz w:val="24"/>
          <w:szCs w:val="24"/>
        </w:rPr>
      </w:pPr>
      <w:r w:rsidRPr="00F13631">
        <w:rPr>
          <w:rFonts w:ascii="Times New Roman" w:hAnsi="Times New Roman" w:cs="Times New Roman"/>
          <w:b/>
          <w:sz w:val="24"/>
          <w:szCs w:val="24"/>
        </w:rPr>
        <w:t>Tangibles</w:t>
      </w:r>
      <w:r w:rsidRPr="00F13631">
        <w:rPr>
          <w:rFonts w:ascii="Times New Roman" w:hAnsi="Times New Roman" w:cs="Times New Roman"/>
          <w:sz w:val="24"/>
          <w:szCs w:val="24"/>
        </w:rPr>
        <w:t xml:space="preserve"> – the appearance of communication materials, types of equipment, and physical facili</w:t>
      </w:r>
      <w:r w:rsidR="000E5D56">
        <w:rPr>
          <w:rFonts w:ascii="Times New Roman" w:hAnsi="Times New Roman" w:cs="Times New Roman"/>
          <w:sz w:val="24"/>
          <w:szCs w:val="24"/>
        </w:rPr>
        <w:t xml:space="preserve">ties. </w:t>
      </w:r>
      <w:r w:rsidR="000E5D56" w:rsidRPr="0052735D">
        <w:rPr>
          <w:rFonts w:ascii="Times New Roman" w:hAnsi="Times New Roman" w:cs="Times New Roman"/>
          <w:sz w:val="24"/>
          <w:szCs w:val="24"/>
        </w:rPr>
        <w:t>The applications of tangibles are appearance and designing of emails</w:t>
      </w:r>
      <w:r w:rsidR="00F0638B">
        <w:rPr>
          <w:rFonts w:ascii="Times New Roman" w:hAnsi="Times New Roman" w:cs="Times New Roman"/>
          <w:sz w:val="24"/>
          <w:szCs w:val="24"/>
        </w:rPr>
        <w:t xml:space="preserve"> </w:t>
      </w:r>
      <w:r w:rsidR="000E5D56" w:rsidRPr="0052735D">
        <w:rPr>
          <w:rFonts w:ascii="Times New Roman" w:hAnsi="Times New Roman" w:cs="Times New Roman"/>
          <w:sz w:val="24"/>
          <w:szCs w:val="24"/>
        </w:rPr>
        <w:t>and maintaining very friendly and clear tone over the calls with the consumers.</w:t>
      </w:r>
      <w:r w:rsidR="000E5D56">
        <w:rPr>
          <w:rFonts w:ascii="Times New Roman" w:hAnsi="Times New Roman" w:cs="Times New Roman"/>
          <w:sz w:val="24"/>
          <w:szCs w:val="24"/>
        </w:rPr>
        <w:t xml:space="preserve"> </w:t>
      </w:r>
    </w:p>
    <w:p w14:paraId="2A8FD7F2" w14:textId="51A9A4F5" w:rsidR="00170643" w:rsidRPr="00F13631" w:rsidRDefault="00170643"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All these dimensions are very crucial t</w:t>
      </w:r>
      <w:r w:rsidR="00F0638B">
        <w:rPr>
          <w:rFonts w:ascii="Times New Roman" w:hAnsi="Times New Roman" w:cs="Times New Roman"/>
          <w:sz w:val="24"/>
          <w:szCs w:val="24"/>
        </w:rPr>
        <w:t xml:space="preserve">o </w:t>
      </w:r>
      <w:proofErr w:type="gramStart"/>
      <w:r w:rsidRPr="00F13631">
        <w:rPr>
          <w:rFonts w:ascii="Times New Roman" w:hAnsi="Times New Roman" w:cs="Times New Roman"/>
          <w:sz w:val="24"/>
          <w:szCs w:val="24"/>
        </w:rPr>
        <w:t>consumers</w:t>
      </w:r>
      <w:proofErr w:type="gramEnd"/>
      <w:r w:rsidRPr="00F13631">
        <w:rPr>
          <w:rFonts w:ascii="Times New Roman" w:hAnsi="Times New Roman" w:cs="Times New Roman"/>
          <w:sz w:val="24"/>
          <w:szCs w:val="24"/>
        </w:rPr>
        <w:t xml:space="preserve"> but some other dimensions are also important. The service providers of Apple required knowing which are majoring and which to avoid</w:t>
      </w:r>
      <w:r w:rsidR="00AC5564" w:rsidRPr="00F13631">
        <w:rPr>
          <w:rFonts w:ascii="Times New Roman" w:hAnsi="Times New Roman" w:cs="Times New Roman"/>
          <w:sz w:val="24"/>
          <w:szCs w:val="24"/>
          <w:shd w:val="clear" w:color="auto" w:fill="FFFFFF"/>
        </w:rPr>
        <w:t xml:space="preserve"> (</w:t>
      </w:r>
      <w:proofErr w:type="spellStart"/>
      <w:r w:rsidR="00AC5564" w:rsidRPr="00F13631">
        <w:rPr>
          <w:rFonts w:ascii="Times New Roman" w:hAnsi="Times New Roman" w:cs="Times New Roman"/>
          <w:sz w:val="24"/>
          <w:szCs w:val="24"/>
          <w:shd w:val="clear" w:color="auto" w:fill="FFFFFF"/>
        </w:rPr>
        <w:t>Töllner</w:t>
      </w:r>
      <w:proofErr w:type="spellEnd"/>
      <w:r w:rsidR="00AC5564" w:rsidRPr="00F13631">
        <w:rPr>
          <w:rFonts w:ascii="Times New Roman" w:hAnsi="Times New Roman" w:cs="Times New Roman"/>
          <w:sz w:val="24"/>
          <w:szCs w:val="24"/>
          <w:shd w:val="clear" w:color="auto" w:fill="FFFFFF"/>
        </w:rPr>
        <w:t xml:space="preserve"> et al., 2011)</w:t>
      </w:r>
      <w:r w:rsidRPr="00F13631">
        <w:rPr>
          <w:rFonts w:ascii="Times New Roman" w:hAnsi="Times New Roman" w:cs="Times New Roman"/>
          <w:sz w:val="24"/>
          <w:szCs w:val="24"/>
        </w:rPr>
        <w:t>. At the same time, the providers cannot concentrate only one factor and others let suffer. The above-given dimension is important to each other by knowing from customers to assign a hundred points across the whole five factors. </w:t>
      </w:r>
    </w:p>
    <w:p w14:paraId="0BBBECBA" w14:textId="77777777" w:rsidR="00E40CB0" w:rsidRDefault="00E40CB0" w:rsidP="00F13631">
      <w:pPr>
        <w:spacing w:line="360" w:lineRule="auto"/>
        <w:jc w:val="both"/>
        <w:rPr>
          <w:rFonts w:ascii="Times New Roman" w:hAnsi="Times New Roman" w:cs="Times New Roman"/>
          <w:b/>
          <w:sz w:val="24"/>
          <w:szCs w:val="24"/>
        </w:rPr>
      </w:pPr>
    </w:p>
    <w:p w14:paraId="05E7D6BA" w14:textId="77777777" w:rsidR="00E40CB0" w:rsidRDefault="00E40CB0" w:rsidP="00F13631">
      <w:pPr>
        <w:spacing w:line="360" w:lineRule="auto"/>
        <w:jc w:val="both"/>
        <w:rPr>
          <w:rFonts w:ascii="Times New Roman" w:hAnsi="Times New Roman" w:cs="Times New Roman"/>
          <w:b/>
          <w:sz w:val="24"/>
          <w:szCs w:val="24"/>
        </w:rPr>
      </w:pPr>
    </w:p>
    <w:p w14:paraId="72FF5DE9" w14:textId="77777777" w:rsidR="00E40CB0" w:rsidRDefault="00E40CB0" w:rsidP="00F13631">
      <w:pPr>
        <w:spacing w:line="360" w:lineRule="auto"/>
        <w:jc w:val="both"/>
        <w:rPr>
          <w:rFonts w:ascii="Times New Roman" w:hAnsi="Times New Roman" w:cs="Times New Roman"/>
          <w:b/>
          <w:sz w:val="24"/>
          <w:szCs w:val="24"/>
        </w:rPr>
      </w:pPr>
    </w:p>
    <w:p w14:paraId="4B97734E" w14:textId="77777777" w:rsidR="00E40CB0" w:rsidRDefault="00E40CB0" w:rsidP="00F13631">
      <w:pPr>
        <w:spacing w:line="360" w:lineRule="auto"/>
        <w:jc w:val="both"/>
        <w:rPr>
          <w:rFonts w:ascii="Times New Roman" w:hAnsi="Times New Roman" w:cs="Times New Roman"/>
          <w:b/>
          <w:sz w:val="24"/>
          <w:szCs w:val="24"/>
        </w:rPr>
      </w:pPr>
    </w:p>
    <w:p w14:paraId="0F890EAB" w14:textId="77777777" w:rsidR="00E40CB0" w:rsidRDefault="00E40CB0" w:rsidP="00F13631">
      <w:pPr>
        <w:spacing w:line="360" w:lineRule="auto"/>
        <w:jc w:val="both"/>
        <w:rPr>
          <w:rFonts w:ascii="Times New Roman" w:hAnsi="Times New Roman" w:cs="Times New Roman"/>
          <w:b/>
          <w:sz w:val="24"/>
          <w:szCs w:val="24"/>
        </w:rPr>
      </w:pPr>
    </w:p>
    <w:p w14:paraId="7CB2BFFC" w14:textId="77777777" w:rsidR="00E40CB0" w:rsidRDefault="00E40CB0" w:rsidP="00F13631">
      <w:pPr>
        <w:spacing w:line="360" w:lineRule="auto"/>
        <w:jc w:val="both"/>
        <w:rPr>
          <w:rFonts w:ascii="Times New Roman" w:hAnsi="Times New Roman" w:cs="Times New Roman"/>
          <w:b/>
          <w:sz w:val="24"/>
          <w:szCs w:val="24"/>
        </w:rPr>
      </w:pPr>
    </w:p>
    <w:p w14:paraId="6B5C1635" w14:textId="18046C12" w:rsidR="00170643" w:rsidRDefault="00170643" w:rsidP="00F13631">
      <w:pPr>
        <w:spacing w:line="360" w:lineRule="auto"/>
        <w:jc w:val="both"/>
        <w:rPr>
          <w:rFonts w:ascii="Times New Roman" w:hAnsi="Times New Roman" w:cs="Times New Roman"/>
          <w:b/>
          <w:sz w:val="24"/>
          <w:szCs w:val="24"/>
        </w:rPr>
      </w:pPr>
      <w:r w:rsidRPr="00F13631">
        <w:rPr>
          <w:rFonts w:ascii="Times New Roman" w:hAnsi="Times New Roman" w:cs="Times New Roman"/>
          <w:b/>
          <w:sz w:val="24"/>
          <w:szCs w:val="24"/>
        </w:rPr>
        <w:lastRenderedPageBreak/>
        <w:t>The five dimension of service quality </w:t>
      </w:r>
    </w:p>
    <w:p w14:paraId="36D648B0" w14:textId="77777777" w:rsidR="00E40CB0" w:rsidRPr="00F13631" w:rsidRDefault="00E40CB0" w:rsidP="00F13631">
      <w:pPr>
        <w:spacing w:line="360" w:lineRule="auto"/>
        <w:jc w:val="both"/>
        <w:rPr>
          <w:rFonts w:ascii="Times New Roman" w:hAnsi="Times New Roman" w:cs="Times New Roman"/>
          <w:b/>
          <w:sz w:val="24"/>
          <w:szCs w:val="24"/>
        </w:rPr>
      </w:pPr>
    </w:p>
    <w:p w14:paraId="46CCF167" w14:textId="7AF7D9C3" w:rsidR="00170643" w:rsidRPr="00F13631" w:rsidRDefault="00170643" w:rsidP="00F13631">
      <w:pPr>
        <w:spacing w:line="360" w:lineRule="auto"/>
        <w:jc w:val="both"/>
        <w:rPr>
          <w:rFonts w:ascii="Times New Roman" w:hAnsi="Times New Roman" w:cs="Times New Roman"/>
          <w:sz w:val="24"/>
          <w:szCs w:val="24"/>
        </w:rPr>
      </w:pPr>
    </w:p>
    <w:p w14:paraId="74772466" w14:textId="707C1164" w:rsidR="00E40CB0" w:rsidRDefault="00E40CB0" w:rsidP="00F13631">
      <w:pPr>
        <w:spacing w:line="360" w:lineRule="auto"/>
        <w:jc w:val="both"/>
        <w:rPr>
          <w:rFonts w:ascii="Times New Roman" w:hAnsi="Times New Roman" w:cs="Times New Roman"/>
          <w:sz w:val="24"/>
          <w:szCs w:val="24"/>
        </w:rPr>
      </w:pPr>
      <w:r w:rsidRPr="00F13631">
        <w:rPr>
          <w:rFonts w:ascii="Times New Roman" w:hAnsi="Times New Roman" w:cs="Times New Roman"/>
          <w:noProof/>
          <w:sz w:val="24"/>
          <w:szCs w:val="24"/>
          <w:lang w:val="en-US"/>
        </w:rPr>
        <w:drawing>
          <wp:inline distT="0" distB="0" distL="0" distR="0" wp14:anchorId="56832818" wp14:editId="00A6093F">
            <wp:extent cx="2616200" cy="2021608"/>
            <wp:effectExtent l="0" t="0" r="0" b="0"/>
            <wp:docPr id="4" name="Picture 1" descr="Capture 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 d.PNG"/>
                    <pic:cNvPicPr/>
                  </pic:nvPicPr>
                  <pic:blipFill>
                    <a:blip r:embed="rId13"/>
                    <a:stretch>
                      <a:fillRect/>
                    </a:stretch>
                  </pic:blipFill>
                  <pic:spPr>
                    <a:xfrm>
                      <a:off x="0" y="0"/>
                      <a:ext cx="2630696" cy="2032809"/>
                    </a:xfrm>
                    <a:prstGeom prst="rect">
                      <a:avLst/>
                    </a:prstGeom>
                  </pic:spPr>
                </pic:pic>
              </a:graphicData>
            </a:graphic>
          </wp:inline>
        </w:drawing>
      </w:r>
    </w:p>
    <w:p w14:paraId="3F55E9E3" w14:textId="2F308BFD" w:rsidR="00170643" w:rsidRPr="00E40CB0" w:rsidRDefault="00170643" w:rsidP="00F13631">
      <w:pPr>
        <w:spacing w:line="360" w:lineRule="auto"/>
        <w:jc w:val="both"/>
        <w:rPr>
          <w:rFonts w:ascii="Times New Roman" w:hAnsi="Times New Roman" w:cs="Times New Roman"/>
          <w:b/>
          <w:bCs/>
          <w:i/>
          <w:iCs/>
          <w:sz w:val="24"/>
          <w:szCs w:val="24"/>
        </w:rPr>
      </w:pPr>
      <w:r w:rsidRPr="00E40CB0">
        <w:rPr>
          <w:rFonts w:ascii="Times New Roman" w:hAnsi="Times New Roman" w:cs="Times New Roman"/>
          <w:b/>
          <w:bCs/>
          <w:i/>
          <w:iCs/>
          <w:sz w:val="24"/>
          <w:szCs w:val="24"/>
        </w:rPr>
        <w:t>Figure 2 the five dimension of service quality</w:t>
      </w:r>
      <w:r w:rsidR="00AC5564" w:rsidRPr="00E40CB0">
        <w:rPr>
          <w:rFonts w:ascii="Times New Roman" w:hAnsi="Times New Roman" w:cs="Times New Roman"/>
          <w:b/>
          <w:bCs/>
          <w:i/>
          <w:iCs/>
          <w:sz w:val="24"/>
          <w:szCs w:val="24"/>
        </w:rPr>
        <w:t xml:space="preserve"> </w:t>
      </w:r>
      <w:r w:rsidR="00AC5564" w:rsidRPr="00E40CB0">
        <w:rPr>
          <w:rFonts w:ascii="Times New Roman" w:hAnsi="Times New Roman" w:cs="Times New Roman"/>
          <w:b/>
          <w:bCs/>
          <w:i/>
          <w:iCs/>
          <w:sz w:val="24"/>
          <w:szCs w:val="24"/>
          <w:shd w:val="clear" w:color="auto" w:fill="FFFFFF"/>
        </w:rPr>
        <w:t>(</w:t>
      </w:r>
      <w:proofErr w:type="spellStart"/>
      <w:r w:rsidR="00AC5564" w:rsidRPr="00E40CB0">
        <w:rPr>
          <w:rFonts w:ascii="Times New Roman" w:hAnsi="Times New Roman" w:cs="Times New Roman"/>
          <w:b/>
          <w:bCs/>
          <w:i/>
          <w:iCs/>
          <w:sz w:val="24"/>
          <w:szCs w:val="24"/>
          <w:shd w:val="clear" w:color="auto" w:fill="FFFFFF"/>
        </w:rPr>
        <w:t>Rasche</w:t>
      </w:r>
      <w:proofErr w:type="spellEnd"/>
      <w:r w:rsidR="00AC5564" w:rsidRPr="00E40CB0">
        <w:rPr>
          <w:rFonts w:ascii="Times New Roman" w:hAnsi="Times New Roman" w:cs="Times New Roman"/>
          <w:b/>
          <w:bCs/>
          <w:i/>
          <w:iCs/>
          <w:sz w:val="24"/>
          <w:szCs w:val="24"/>
          <w:shd w:val="clear" w:color="auto" w:fill="FFFFFF"/>
        </w:rPr>
        <w:t xml:space="preserve"> et al., 2012)</w:t>
      </w:r>
    </w:p>
    <w:p w14:paraId="5DFA91C3" w14:textId="77777777" w:rsidR="00170643" w:rsidRPr="00F13631" w:rsidRDefault="00170643" w:rsidP="00F13631">
      <w:pPr>
        <w:pStyle w:val="Heading2"/>
        <w:spacing w:line="360" w:lineRule="auto"/>
        <w:jc w:val="both"/>
        <w:rPr>
          <w:rFonts w:ascii="Times New Roman" w:hAnsi="Times New Roman" w:cs="Times New Roman"/>
          <w:color w:val="auto"/>
          <w:sz w:val="24"/>
          <w:szCs w:val="24"/>
        </w:rPr>
      </w:pPr>
      <w:bookmarkStart w:id="9" w:name="_Toc38415859"/>
      <w:r w:rsidRPr="00F13631">
        <w:rPr>
          <w:rStyle w:val="Strong"/>
          <w:rFonts w:ascii="Times New Roman" w:hAnsi="Times New Roman" w:cs="Times New Roman"/>
          <w:b/>
          <w:bCs/>
          <w:color w:val="auto"/>
          <w:sz w:val="24"/>
          <w:szCs w:val="24"/>
        </w:rPr>
        <w:t>The first dimension of service quality is Reliability</w:t>
      </w:r>
      <w:bookmarkEnd w:id="9"/>
      <w:r w:rsidRPr="00F13631">
        <w:rPr>
          <w:rStyle w:val="Strong"/>
          <w:rFonts w:ascii="Times New Roman" w:hAnsi="Times New Roman" w:cs="Times New Roman"/>
          <w:b/>
          <w:bCs/>
          <w:color w:val="auto"/>
          <w:sz w:val="24"/>
          <w:szCs w:val="24"/>
        </w:rPr>
        <w:t> </w:t>
      </w:r>
    </w:p>
    <w:p w14:paraId="70B6E00C" w14:textId="707FF944" w:rsidR="00170643" w:rsidRPr="00F13631" w:rsidRDefault="00170643"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This dimension indicates that the service is properly performed by the organization for the first time. Besides, it shows that Apple strives to complete that promises and concentrate on the results. The customers always want to add up on their service providers. The customers are value reliability</w:t>
      </w:r>
      <w:r w:rsidR="00AC5564" w:rsidRPr="00F13631">
        <w:rPr>
          <w:rFonts w:ascii="Times New Roman" w:hAnsi="Times New Roman" w:cs="Times New Roman"/>
          <w:sz w:val="24"/>
          <w:szCs w:val="24"/>
          <w:shd w:val="clear" w:color="auto" w:fill="FFFFFF"/>
        </w:rPr>
        <w:t xml:space="preserve"> (Zhang et al., 2014)</w:t>
      </w:r>
      <w:r w:rsidRPr="00F13631">
        <w:rPr>
          <w:rFonts w:ascii="Times New Roman" w:hAnsi="Times New Roman" w:cs="Times New Roman"/>
          <w:sz w:val="24"/>
          <w:szCs w:val="24"/>
        </w:rPr>
        <w:t xml:space="preserve">. The providers yearn or desire to find out the actual value of customers. This dimension of service quality helps to maximise the customer value of Apple. It is a very important dimension and for the company is it is very crucial to be reliable for their customers than have flashy new types of equipment. The service providers </w:t>
      </w:r>
      <w:r w:rsidR="00E40CB0">
        <w:rPr>
          <w:rFonts w:ascii="Times New Roman" w:hAnsi="Times New Roman" w:cs="Times New Roman"/>
          <w:sz w:val="24"/>
          <w:szCs w:val="24"/>
        </w:rPr>
        <w:t>need</w:t>
      </w:r>
      <w:r w:rsidRPr="00F13631">
        <w:rPr>
          <w:rFonts w:ascii="Times New Roman" w:hAnsi="Times New Roman" w:cs="Times New Roman"/>
          <w:sz w:val="24"/>
          <w:szCs w:val="24"/>
        </w:rPr>
        <w:t xml:space="preserve"> to do reliable and provide better quality in their services t</w:t>
      </w:r>
      <w:r w:rsidR="00E40CB0">
        <w:rPr>
          <w:rFonts w:ascii="Times New Roman" w:hAnsi="Times New Roman" w:cs="Times New Roman"/>
          <w:sz w:val="24"/>
          <w:szCs w:val="24"/>
        </w:rPr>
        <w:t>o</w:t>
      </w:r>
      <w:r w:rsidRPr="00F13631">
        <w:rPr>
          <w:rFonts w:ascii="Times New Roman" w:hAnsi="Times New Roman" w:cs="Times New Roman"/>
          <w:sz w:val="24"/>
          <w:szCs w:val="24"/>
        </w:rPr>
        <w:t xml:space="preserve"> the customers. The first effort of service providers of Apple is better spent on making their service more reliable</w:t>
      </w:r>
      <w:r w:rsidRPr="00075851">
        <w:rPr>
          <w:rFonts w:ascii="Times New Roman" w:hAnsi="Times New Roman" w:cs="Times New Roman"/>
          <w:sz w:val="24"/>
          <w:szCs w:val="24"/>
        </w:rPr>
        <w:t>. </w:t>
      </w:r>
      <w:r w:rsidR="000E5D56" w:rsidRPr="0052735D">
        <w:rPr>
          <w:rFonts w:ascii="Times New Roman" w:hAnsi="Times New Roman" w:cs="Times New Roman"/>
          <w:sz w:val="24"/>
          <w:szCs w:val="24"/>
        </w:rPr>
        <w:t xml:space="preserve">It leads the customers to build up the loyalty with the present services for the future. </w:t>
      </w:r>
      <w:r w:rsidR="002D5138" w:rsidRPr="0052735D">
        <w:rPr>
          <w:rFonts w:ascii="Times New Roman" w:hAnsi="Times New Roman" w:cs="Times New Roman"/>
          <w:sz w:val="24"/>
          <w:szCs w:val="24"/>
        </w:rPr>
        <w:t>It is referred to the dimensions by which how fast and frequent the brands perform an</w:t>
      </w:r>
      <w:r w:rsidR="001C1C0A" w:rsidRPr="0052735D">
        <w:rPr>
          <w:rFonts w:ascii="Times New Roman" w:hAnsi="Times New Roman" w:cs="Times New Roman"/>
          <w:sz w:val="24"/>
          <w:szCs w:val="24"/>
        </w:rPr>
        <w:t>d</w:t>
      </w:r>
      <w:r w:rsidR="002D5138" w:rsidRPr="0052735D">
        <w:rPr>
          <w:rFonts w:ascii="Times New Roman" w:hAnsi="Times New Roman" w:cs="Times New Roman"/>
          <w:sz w:val="24"/>
          <w:szCs w:val="24"/>
        </w:rPr>
        <w:t xml:space="preserve"> fulfil the promised quality standards with properly following the quality standards with accuracy as well</w:t>
      </w:r>
      <w:r w:rsidR="00392548" w:rsidRPr="0052735D">
        <w:rPr>
          <w:rFonts w:ascii="Times New Roman" w:hAnsi="Times New Roman" w:cs="Times New Roman"/>
          <w:sz w:val="24"/>
          <w:szCs w:val="24"/>
          <w:shd w:val="clear" w:color="auto" w:fill="FFFFFF"/>
        </w:rPr>
        <w:t xml:space="preserve"> (Yadav and </w:t>
      </w:r>
      <w:proofErr w:type="spellStart"/>
      <w:r w:rsidR="00392548" w:rsidRPr="0052735D">
        <w:rPr>
          <w:rFonts w:ascii="Times New Roman" w:hAnsi="Times New Roman" w:cs="Times New Roman"/>
          <w:sz w:val="24"/>
          <w:szCs w:val="24"/>
          <w:shd w:val="clear" w:color="auto" w:fill="FFFFFF"/>
        </w:rPr>
        <w:t>Dabhade</w:t>
      </w:r>
      <w:proofErr w:type="spellEnd"/>
      <w:r w:rsidR="00392548" w:rsidRPr="0052735D">
        <w:rPr>
          <w:rFonts w:ascii="Times New Roman" w:hAnsi="Times New Roman" w:cs="Times New Roman"/>
          <w:sz w:val="24"/>
          <w:szCs w:val="24"/>
          <w:shd w:val="clear" w:color="auto" w:fill="FFFFFF"/>
        </w:rPr>
        <w:t>, 2013)</w:t>
      </w:r>
      <w:r w:rsidR="002D5138" w:rsidRPr="0052735D">
        <w:rPr>
          <w:rFonts w:ascii="Times New Roman" w:hAnsi="Times New Roman" w:cs="Times New Roman"/>
          <w:sz w:val="24"/>
          <w:szCs w:val="24"/>
        </w:rPr>
        <w:t xml:space="preserve">. </w:t>
      </w:r>
      <w:r w:rsidR="001C1C0A" w:rsidRPr="0052735D">
        <w:rPr>
          <w:rFonts w:ascii="Times New Roman" w:hAnsi="Times New Roman" w:cs="Times New Roman"/>
          <w:sz w:val="24"/>
          <w:szCs w:val="24"/>
        </w:rPr>
        <w:t xml:space="preserve">It is very crucial for the </w:t>
      </w:r>
      <w:proofErr w:type="gramStart"/>
      <w:r w:rsidR="001C1C0A" w:rsidRPr="0052735D">
        <w:rPr>
          <w:rFonts w:ascii="Times New Roman" w:hAnsi="Times New Roman" w:cs="Times New Roman"/>
          <w:sz w:val="24"/>
          <w:szCs w:val="24"/>
        </w:rPr>
        <w:t>first time</w:t>
      </w:r>
      <w:proofErr w:type="gramEnd"/>
      <w:r w:rsidR="001C1C0A" w:rsidRPr="0052735D">
        <w:rPr>
          <w:rFonts w:ascii="Times New Roman" w:hAnsi="Times New Roman" w:cs="Times New Roman"/>
          <w:sz w:val="24"/>
          <w:szCs w:val="24"/>
        </w:rPr>
        <w:t xml:space="preserve"> impression because the consumers are conscious about fulfilment of the promised quality standards and also about the services providers whether they are reliable or not.</w:t>
      </w:r>
      <w:r w:rsidR="001C1C0A">
        <w:rPr>
          <w:rFonts w:ascii="Times New Roman" w:hAnsi="Times New Roman" w:cs="Times New Roman"/>
          <w:sz w:val="24"/>
          <w:szCs w:val="24"/>
        </w:rPr>
        <w:t xml:space="preserve"> </w:t>
      </w:r>
    </w:p>
    <w:p w14:paraId="32BE1004" w14:textId="77777777" w:rsidR="00170643" w:rsidRPr="00F13631" w:rsidRDefault="00170643" w:rsidP="00F13631">
      <w:pPr>
        <w:pStyle w:val="Heading2"/>
        <w:spacing w:line="360" w:lineRule="auto"/>
        <w:jc w:val="both"/>
        <w:rPr>
          <w:rFonts w:ascii="Times New Roman" w:hAnsi="Times New Roman" w:cs="Times New Roman"/>
          <w:color w:val="auto"/>
          <w:sz w:val="24"/>
          <w:szCs w:val="24"/>
        </w:rPr>
      </w:pPr>
      <w:bookmarkStart w:id="10" w:name="_Toc38415860"/>
      <w:r w:rsidRPr="00F13631">
        <w:rPr>
          <w:rStyle w:val="Strong"/>
          <w:rFonts w:ascii="Times New Roman" w:hAnsi="Times New Roman" w:cs="Times New Roman"/>
          <w:b/>
          <w:bCs/>
          <w:color w:val="auto"/>
          <w:sz w:val="24"/>
          <w:szCs w:val="24"/>
        </w:rPr>
        <w:lastRenderedPageBreak/>
        <w:t>The second dimension of service quality is the assurance</w:t>
      </w:r>
      <w:bookmarkEnd w:id="10"/>
      <w:r w:rsidRPr="00F13631">
        <w:rPr>
          <w:rStyle w:val="Strong"/>
          <w:rFonts w:ascii="Times New Roman" w:hAnsi="Times New Roman" w:cs="Times New Roman"/>
          <w:b/>
          <w:bCs/>
          <w:color w:val="auto"/>
          <w:sz w:val="24"/>
          <w:szCs w:val="24"/>
        </w:rPr>
        <w:t> </w:t>
      </w:r>
    </w:p>
    <w:p w14:paraId="40793368" w14:textId="6667DCDA" w:rsidR="00170643" w:rsidRPr="00F13631" w:rsidRDefault="00170643"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It has been referred to as the knowledge and courtesy of employees and their capacity to exchange trust and confidence to customers. A varied opinion is given by the researchers on the ranking or listing of assurance between the dimensions of service quality</w:t>
      </w:r>
      <w:r w:rsidR="00AC5564" w:rsidRPr="00F13631">
        <w:rPr>
          <w:rFonts w:ascii="Times New Roman" w:hAnsi="Times New Roman" w:cs="Times New Roman"/>
          <w:sz w:val="24"/>
          <w:szCs w:val="24"/>
          <w:shd w:val="clear" w:color="auto" w:fill="FFFFFF"/>
        </w:rPr>
        <w:t xml:space="preserve"> (</w:t>
      </w:r>
      <w:proofErr w:type="spellStart"/>
      <w:r w:rsidR="00AC5564" w:rsidRPr="00F13631">
        <w:rPr>
          <w:rFonts w:ascii="Times New Roman" w:hAnsi="Times New Roman" w:cs="Times New Roman"/>
          <w:sz w:val="24"/>
          <w:szCs w:val="24"/>
          <w:shd w:val="clear" w:color="auto" w:fill="FFFFFF"/>
        </w:rPr>
        <w:t>Mola</w:t>
      </w:r>
      <w:proofErr w:type="spellEnd"/>
      <w:r w:rsidR="00AC5564" w:rsidRPr="00F13631">
        <w:rPr>
          <w:rFonts w:ascii="Times New Roman" w:hAnsi="Times New Roman" w:cs="Times New Roman"/>
          <w:sz w:val="24"/>
          <w:szCs w:val="24"/>
          <w:shd w:val="clear" w:color="auto" w:fill="FFFFFF"/>
        </w:rPr>
        <w:t xml:space="preserve"> and </w:t>
      </w:r>
      <w:proofErr w:type="spellStart"/>
      <w:r w:rsidR="00AC5564" w:rsidRPr="00F13631">
        <w:rPr>
          <w:rFonts w:ascii="Times New Roman" w:hAnsi="Times New Roman" w:cs="Times New Roman"/>
          <w:sz w:val="24"/>
          <w:szCs w:val="24"/>
          <w:shd w:val="clear" w:color="auto" w:fill="FFFFFF"/>
        </w:rPr>
        <w:t>Jusoh</w:t>
      </w:r>
      <w:proofErr w:type="spellEnd"/>
      <w:r w:rsidR="00AC5564" w:rsidRPr="00F13631">
        <w:rPr>
          <w:rFonts w:ascii="Times New Roman" w:hAnsi="Times New Roman" w:cs="Times New Roman"/>
          <w:sz w:val="24"/>
          <w:szCs w:val="24"/>
          <w:shd w:val="clear" w:color="auto" w:fill="FFFFFF"/>
        </w:rPr>
        <w:t>, 2011)</w:t>
      </w:r>
      <w:r w:rsidRPr="00F13631">
        <w:rPr>
          <w:rFonts w:ascii="Times New Roman" w:hAnsi="Times New Roman" w:cs="Times New Roman"/>
          <w:sz w:val="24"/>
          <w:szCs w:val="24"/>
        </w:rPr>
        <w:t>. As per the different researchers, assurance ranked differently in the dimension of service quality. It means keeping the customers of the company informed in their inhabitant language and regardless of their nationality, age, and educational level listening to the customers. The employees of Apple instil confidence with their customers and their customers feel safe for their transactions</w:t>
      </w:r>
      <w:r w:rsidRPr="0052735D">
        <w:rPr>
          <w:rFonts w:ascii="Times New Roman" w:hAnsi="Times New Roman" w:cs="Times New Roman"/>
          <w:sz w:val="24"/>
          <w:szCs w:val="24"/>
        </w:rPr>
        <w:t>. </w:t>
      </w:r>
      <w:r w:rsidR="00075851" w:rsidRPr="0052735D">
        <w:rPr>
          <w:rFonts w:ascii="Times New Roman" w:hAnsi="Times New Roman" w:cs="Times New Roman"/>
          <w:sz w:val="24"/>
          <w:szCs w:val="24"/>
        </w:rPr>
        <w:t xml:space="preserve">The </w:t>
      </w:r>
      <w:r w:rsidR="00610A73" w:rsidRPr="0052735D">
        <w:rPr>
          <w:rFonts w:ascii="Times New Roman" w:hAnsi="Times New Roman" w:cs="Times New Roman"/>
          <w:sz w:val="24"/>
          <w:szCs w:val="24"/>
        </w:rPr>
        <w:t>return of the consumers mostly depends</w:t>
      </w:r>
      <w:r w:rsidR="00075851" w:rsidRPr="0052735D">
        <w:rPr>
          <w:rFonts w:ascii="Times New Roman" w:hAnsi="Times New Roman" w:cs="Times New Roman"/>
          <w:sz w:val="24"/>
          <w:szCs w:val="24"/>
        </w:rPr>
        <w:t xml:space="preserve"> upon the success and failure of the customers’ expectations</w:t>
      </w:r>
      <w:r w:rsidR="00392548" w:rsidRPr="0052735D">
        <w:rPr>
          <w:rFonts w:ascii="Times New Roman" w:hAnsi="Times New Roman" w:cs="Times New Roman"/>
          <w:sz w:val="24"/>
          <w:szCs w:val="24"/>
          <w:shd w:val="clear" w:color="auto" w:fill="FFFFFF"/>
        </w:rPr>
        <w:t xml:space="preserve"> (</w:t>
      </w:r>
      <w:proofErr w:type="spellStart"/>
      <w:r w:rsidR="00392548" w:rsidRPr="0052735D">
        <w:rPr>
          <w:rFonts w:ascii="Times New Roman" w:hAnsi="Times New Roman" w:cs="Times New Roman"/>
          <w:sz w:val="24"/>
          <w:szCs w:val="24"/>
          <w:shd w:val="clear" w:color="auto" w:fill="FFFFFF"/>
        </w:rPr>
        <w:t>Siami</w:t>
      </w:r>
      <w:proofErr w:type="spellEnd"/>
      <w:r w:rsidR="00392548" w:rsidRPr="0052735D">
        <w:rPr>
          <w:rFonts w:ascii="Times New Roman" w:hAnsi="Times New Roman" w:cs="Times New Roman"/>
          <w:sz w:val="24"/>
          <w:szCs w:val="24"/>
          <w:shd w:val="clear" w:color="auto" w:fill="FFFFFF"/>
        </w:rPr>
        <w:t xml:space="preserve"> and </w:t>
      </w:r>
      <w:proofErr w:type="spellStart"/>
      <w:r w:rsidR="00392548" w:rsidRPr="0052735D">
        <w:rPr>
          <w:rFonts w:ascii="Times New Roman" w:hAnsi="Times New Roman" w:cs="Times New Roman"/>
          <w:sz w:val="24"/>
          <w:szCs w:val="24"/>
          <w:shd w:val="clear" w:color="auto" w:fill="FFFFFF"/>
        </w:rPr>
        <w:t>Gorji</w:t>
      </w:r>
      <w:proofErr w:type="spellEnd"/>
      <w:r w:rsidR="00392548" w:rsidRPr="0052735D">
        <w:rPr>
          <w:rFonts w:ascii="Times New Roman" w:hAnsi="Times New Roman" w:cs="Times New Roman"/>
          <w:sz w:val="24"/>
          <w:szCs w:val="24"/>
          <w:shd w:val="clear" w:color="auto" w:fill="FFFFFF"/>
        </w:rPr>
        <w:t>, 2012)</w:t>
      </w:r>
      <w:r w:rsidR="00075851" w:rsidRPr="0052735D">
        <w:rPr>
          <w:rFonts w:ascii="Times New Roman" w:hAnsi="Times New Roman" w:cs="Times New Roman"/>
          <w:sz w:val="24"/>
          <w:szCs w:val="24"/>
        </w:rPr>
        <w:t xml:space="preserve">. </w:t>
      </w:r>
      <w:r w:rsidR="00610A73" w:rsidRPr="0052735D">
        <w:rPr>
          <w:rFonts w:ascii="Times New Roman" w:hAnsi="Times New Roman" w:cs="Times New Roman"/>
          <w:sz w:val="24"/>
          <w:szCs w:val="24"/>
        </w:rPr>
        <w:t>Apple’s customers always choose the brand for always because the brand</w:t>
      </w:r>
      <w:r w:rsidR="00E40CB0">
        <w:rPr>
          <w:rFonts w:ascii="Times New Roman" w:hAnsi="Times New Roman" w:cs="Times New Roman"/>
          <w:sz w:val="24"/>
          <w:szCs w:val="24"/>
        </w:rPr>
        <w:t xml:space="preserve"> it is capable</w:t>
      </w:r>
      <w:r w:rsidR="00610A73" w:rsidRPr="0052735D">
        <w:rPr>
          <w:rFonts w:ascii="Times New Roman" w:hAnsi="Times New Roman" w:cs="Times New Roman"/>
          <w:sz w:val="24"/>
          <w:szCs w:val="24"/>
        </w:rPr>
        <w:t xml:space="preserve"> to</w:t>
      </w:r>
      <w:r w:rsidR="00E40CB0">
        <w:rPr>
          <w:rFonts w:ascii="Times New Roman" w:hAnsi="Times New Roman" w:cs="Times New Roman"/>
          <w:sz w:val="24"/>
          <w:szCs w:val="24"/>
        </w:rPr>
        <w:t xml:space="preserve"> meet</w:t>
      </w:r>
      <w:r w:rsidR="00610A73" w:rsidRPr="0052735D">
        <w:rPr>
          <w:rFonts w:ascii="Times New Roman" w:hAnsi="Times New Roman" w:cs="Times New Roman"/>
          <w:sz w:val="24"/>
          <w:szCs w:val="24"/>
        </w:rPr>
        <w:t xml:space="preserve"> the expectations of the consumers. </w:t>
      </w:r>
      <w:r w:rsidR="001F0919" w:rsidRPr="0052735D">
        <w:rPr>
          <w:rFonts w:ascii="Times New Roman" w:hAnsi="Times New Roman" w:cs="Times New Roman"/>
          <w:sz w:val="24"/>
          <w:szCs w:val="24"/>
        </w:rPr>
        <w:t>The ways of talking and attitude of the service provider generally matters too much for the assurance of the customers returns in the future. The assurance could be in the form of employees, representatives or sales that directly deal with the consumers.</w:t>
      </w:r>
      <w:r w:rsidR="001F0919">
        <w:rPr>
          <w:rFonts w:ascii="Times New Roman" w:hAnsi="Times New Roman" w:cs="Times New Roman"/>
          <w:sz w:val="24"/>
          <w:szCs w:val="24"/>
        </w:rPr>
        <w:t xml:space="preserve">  </w:t>
      </w:r>
    </w:p>
    <w:p w14:paraId="04B60157" w14:textId="77777777" w:rsidR="00170643" w:rsidRPr="00F13631" w:rsidRDefault="00170643" w:rsidP="00F13631">
      <w:pPr>
        <w:pStyle w:val="Heading2"/>
        <w:spacing w:line="360" w:lineRule="auto"/>
        <w:jc w:val="both"/>
        <w:rPr>
          <w:rFonts w:ascii="Times New Roman" w:hAnsi="Times New Roman" w:cs="Times New Roman"/>
          <w:color w:val="auto"/>
          <w:sz w:val="24"/>
          <w:szCs w:val="24"/>
        </w:rPr>
      </w:pPr>
      <w:bookmarkStart w:id="11" w:name="_Toc38415861"/>
      <w:r w:rsidRPr="00F13631">
        <w:rPr>
          <w:rStyle w:val="Strong"/>
          <w:rFonts w:ascii="Times New Roman" w:hAnsi="Times New Roman" w:cs="Times New Roman"/>
          <w:b/>
          <w:bCs/>
          <w:color w:val="auto"/>
          <w:sz w:val="24"/>
          <w:szCs w:val="24"/>
        </w:rPr>
        <w:t>The third dimension of service quality is tangibles</w:t>
      </w:r>
      <w:bookmarkEnd w:id="11"/>
      <w:r w:rsidRPr="00F13631">
        <w:rPr>
          <w:rStyle w:val="Strong"/>
          <w:rFonts w:ascii="Times New Roman" w:hAnsi="Times New Roman" w:cs="Times New Roman"/>
          <w:b/>
          <w:bCs/>
          <w:color w:val="auto"/>
          <w:sz w:val="24"/>
          <w:szCs w:val="24"/>
        </w:rPr>
        <w:t> </w:t>
      </w:r>
    </w:p>
    <w:p w14:paraId="555E10F0" w14:textId="6733D3FB" w:rsidR="00170643" w:rsidRPr="00F13631" w:rsidRDefault="00170643"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The tangibility is identified by the researchers as physical facilities of the company, which includes communications, personnel materials, and pieces of equipment. It is understood the physical image or value of service provided by the company that customers will consider assess service quality</w:t>
      </w:r>
      <w:r w:rsidR="00AC5564" w:rsidRPr="00F13631">
        <w:rPr>
          <w:rFonts w:ascii="Times New Roman" w:hAnsi="Times New Roman" w:cs="Times New Roman"/>
          <w:sz w:val="24"/>
          <w:szCs w:val="24"/>
        </w:rPr>
        <w:t xml:space="preserve"> </w:t>
      </w:r>
      <w:r w:rsidR="00AC5564" w:rsidRPr="00F13631">
        <w:rPr>
          <w:rFonts w:ascii="Times New Roman" w:hAnsi="Times New Roman" w:cs="Times New Roman"/>
          <w:sz w:val="24"/>
          <w:szCs w:val="24"/>
          <w:shd w:val="clear" w:color="auto" w:fill="FFFFFF"/>
        </w:rPr>
        <w:t>(</w:t>
      </w:r>
      <w:proofErr w:type="spellStart"/>
      <w:r w:rsidR="00AC5564" w:rsidRPr="00F13631">
        <w:rPr>
          <w:rFonts w:ascii="Times New Roman" w:hAnsi="Times New Roman" w:cs="Times New Roman"/>
          <w:sz w:val="24"/>
          <w:szCs w:val="24"/>
          <w:shd w:val="clear" w:color="auto" w:fill="FFFFFF"/>
        </w:rPr>
        <w:t>Rasche</w:t>
      </w:r>
      <w:proofErr w:type="spellEnd"/>
      <w:r w:rsidR="00AC5564" w:rsidRPr="00F13631">
        <w:rPr>
          <w:rFonts w:ascii="Times New Roman" w:hAnsi="Times New Roman" w:cs="Times New Roman"/>
          <w:sz w:val="24"/>
          <w:szCs w:val="24"/>
          <w:shd w:val="clear" w:color="auto" w:fill="FFFFFF"/>
        </w:rPr>
        <w:t xml:space="preserve"> et al., 2012)</w:t>
      </w:r>
      <w:r w:rsidRPr="00F13631">
        <w:rPr>
          <w:rFonts w:ascii="Times New Roman" w:hAnsi="Times New Roman" w:cs="Times New Roman"/>
          <w:sz w:val="24"/>
          <w:szCs w:val="24"/>
        </w:rPr>
        <w:t xml:space="preserve">. Tangibles </w:t>
      </w:r>
      <w:proofErr w:type="gramStart"/>
      <w:r w:rsidRPr="00F13631">
        <w:rPr>
          <w:rFonts w:ascii="Times New Roman" w:hAnsi="Times New Roman" w:cs="Times New Roman"/>
          <w:sz w:val="24"/>
          <w:szCs w:val="24"/>
        </w:rPr>
        <w:t>are connected with</w:t>
      </w:r>
      <w:proofErr w:type="gramEnd"/>
      <w:r w:rsidR="00E40CB0">
        <w:rPr>
          <w:rFonts w:ascii="Times New Roman" w:hAnsi="Times New Roman" w:cs="Times New Roman"/>
          <w:sz w:val="24"/>
          <w:szCs w:val="24"/>
        </w:rPr>
        <w:t xml:space="preserve">; </w:t>
      </w:r>
      <w:r w:rsidRPr="00F13631">
        <w:rPr>
          <w:rFonts w:ascii="Times New Roman" w:hAnsi="Times New Roman" w:cs="Times New Roman"/>
          <w:sz w:val="24"/>
          <w:szCs w:val="24"/>
        </w:rPr>
        <w:t>machine, tools, and the physical facilities used in direction to provide the services along with these representations of the provided services like cards (credit and debit), efficiency, statements, and speed of transactions. Various privileges are involved in tangibility such as company’s counters, opening hours, hardware parts of products, efficiency and speed in products and services</w:t>
      </w:r>
      <w:r w:rsidRPr="0052735D">
        <w:rPr>
          <w:rFonts w:ascii="Times New Roman" w:hAnsi="Times New Roman" w:cs="Times New Roman"/>
          <w:sz w:val="24"/>
          <w:szCs w:val="24"/>
        </w:rPr>
        <w:t>. </w:t>
      </w:r>
      <w:r w:rsidR="001F0919" w:rsidRPr="0052735D">
        <w:rPr>
          <w:rFonts w:ascii="Times New Roman" w:hAnsi="Times New Roman" w:cs="Times New Roman"/>
          <w:sz w:val="24"/>
          <w:szCs w:val="24"/>
        </w:rPr>
        <w:t xml:space="preserve">The service escape is referred by tangible service dimension. </w:t>
      </w:r>
      <w:r w:rsidR="003E12AB" w:rsidRPr="0052735D">
        <w:rPr>
          <w:rFonts w:ascii="Times New Roman" w:hAnsi="Times New Roman" w:cs="Times New Roman"/>
          <w:sz w:val="24"/>
          <w:szCs w:val="24"/>
        </w:rPr>
        <w:t xml:space="preserve">This dimension means are related to the creation of </w:t>
      </w:r>
      <w:proofErr w:type="gramStart"/>
      <w:r w:rsidR="003E12AB" w:rsidRPr="0052735D">
        <w:rPr>
          <w:rFonts w:ascii="Times New Roman" w:hAnsi="Times New Roman" w:cs="Times New Roman"/>
          <w:sz w:val="24"/>
          <w:szCs w:val="24"/>
        </w:rPr>
        <w:t>first time</w:t>
      </w:r>
      <w:proofErr w:type="gramEnd"/>
      <w:r w:rsidR="003E12AB" w:rsidRPr="0052735D">
        <w:rPr>
          <w:rFonts w:ascii="Times New Roman" w:hAnsi="Times New Roman" w:cs="Times New Roman"/>
          <w:sz w:val="24"/>
          <w:szCs w:val="24"/>
        </w:rPr>
        <w:t xml:space="preserve"> face-to-face impression along with including approaches of presenting the products and services. </w:t>
      </w:r>
      <w:r w:rsidR="002B2178" w:rsidRPr="0052735D">
        <w:rPr>
          <w:rFonts w:ascii="Times New Roman" w:hAnsi="Times New Roman" w:cs="Times New Roman"/>
          <w:sz w:val="24"/>
          <w:szCs w:val="24"/>
        </w:rPr>
        <w:t xml:space="preserve">The equipment and facilities used for pleasing the atmosphere are included in this dimension. </w:t>
      </w:r>
      <w:r w:rsidR="00E106B7" w:rsidRPr="0052735D">
        <w:rPr>
          <w:rFonts w:ascii="Times New Roman" w:hAnsi="Times New Roman" w:cs="Times New Roman"/>
          <w:sz w:val="24"/>
          <w:szCs w:val="24"/>
        </w:rPr>
        <w:t xml:space="preserve">The physical </w:t>
      </w:r>
      <w:r w:rsidR="003E484D" w:rsidRPr="0052735D">
        <w:rPr>
          <w:rFonts w:ascii="Times New Roman" w:hAnsi="Times New Roman" w:cs="Times New Roman"/>
          <w:sz w:val="24"/>
          <w:szCs w:val="24"/>
        </w:rPr>
        <w:t>appearances</w:t>
      </w:r>
      <w:r w:rsidR="00E106B7" w:rsidRPr="0052735D">
        <w:rPr>
          <w:rFonts w:ascii="Times New Roman" w:hAnsi="Times New Roman" w:cs="Times New Roman"/>
          <w:sz w:val="24"/>
          <w:szCs w:val="24"/>
        </w:rPr>
        <w:t xml:space="preserve"> of the atmosphere where the services are provided are demonstrated by tangible quality dimension.</w:t>
      </w:r>
      <w:r w:rsidR="00E106B7">
        <w:rPr>
          <w:rFonts w:ascii="Times New Roman" w:hAnsi="Times New Roman" w:cs="Times New Roman"/>
          <w:sz w:val="24"/>
          <w:szCs w:val="24"/>
        </w:rPr>
        <w:t xml:space="preserve"> </w:t>
      </w:r>
      <w:r w:rsidR="003E12AB">
        <w:rPr>
          <w:rFonts w:ascii="Times New Roman" w:hAnsi="Times New Roman" w:cs="Times New Roman"/>
          <w:sz w:val="24"/>
          <w:szCs w:val="24"/>
        </w:rPr>
        <w:t xml:space="preserve"> </w:t>
      </w:r>
    </w:p>
    <w:p w14:paraId="14BCB915" w14:textId="77777777" w:rsidR="00170643" w:rsidRPr="00F13631" w:rsidRDefault="00170643" w:rsidP="00F13631">
      <w:pPr>
        <w:pStyle w:val="Heading2"/>
        <w:spacing w:line="360" w:lineRule="auto"/>
        <w:jc w:val="both"/>
        <w:rPr>
          <w:rFonts w:ascii="Times New Roman" w:hAnsi="Times New Roman" w:cs="Times New Roman"/>
          <w:color w:val="auto"/>
          <w:sz w:val="24"/>
          <w:szCs w:val="24"/>
        </w:rPr>
      </w:pPr>
      <w:bookmarkStart w:id="12" w:name="_Toc38415862"/>
      <w:r w:rsidRPr="00F13631">
        <w:rPr>
          <w:rFonts w:ascii="Times New Roman" w:hAnsi="Times New Roman" w:cs="Times New Roman"/>
          <w:color w:val="auto"/>
          <w:sz w:val="24"/>
          <w:szCs w:val="24"/>
        </w:rPr>
        <w:lastRenderedPageBreak/>
        <w:t>The fourth dimension of service quality is empathy</w:t>
      </w:r>
      <w:bookmarkEnd w:id="12"/>
      <w:r w:rsidRPr="00F13631">
        <w:rPr>
          <w:rFonts w:ascii="Times New Roman" w:hAnsi="Times New Roman" w:cs="Times New Roman"/>
          <w:color w:val="auto"/>
          <w:sz w:val="24"/>
          <w:szCs w:val="24"/>
        </w:rPr>
        <w:t> </w:t>
      </w:r>
    </w:p>
    <w:p w14:paraId="271511B4" w14:textId="7B3CE1A3" w:rsidR="00170643" w:rsidRPr="00F13631" w:rsidRDefault="00170643"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The customers of Apple require feeling that they are made main concern by the Apple providing services. The means of empathy is paying personal concentration, caring, and providing better services to their customers. Conveying the feeling is the core of empathy in which conveying that the customers are special and unique</w:t>
      </w:r>
      <w:r w:rsidR="00AC5564" w:rsidRPr="00F13631">
        <w:rPr>
          <w:rFonts w:ascii="Times New Roman" w:hAnsi="Times New Roman" w:cs="Times New Roman"/>
          <w:sz w:val="24"/>
          <w:szCs w:val="24"/>
          <w:shd w:val="clear" w:color="auto" w:fill="FFFFFF"/>
        </w:rPr>
        <w:t xml:space="preserve"> (</w:t>
      </w:r>
      <w:proofErr w:type="spellStart"/>
      <w:r w:rsidR="00AC5564" w:rsidRPr="00F13631">
        <w:rPr>
          <w:rFonts w:ascii="Times New Roman" w:hAnsi="Times New Roman" w:cs="Times New Roman"/>
          <w:sz w:val="24"/>
          <w:szCs w:val="24"/>
          <w:shd w:val="clear" w:color="auto" w:fill="FFFFFF"/>
        </w:rPr>
        <w:t>Siami</w:t>
      </w:r>
      <w:proofErr w:type="spellEnd"/>
      <w:r w:rsidR="00AC5564" w:rsidRPr="00F13631">
        <w:rPr>
          <w:rFonts w:ascii="Times New Roman" w:hAnsi="Times New Roman" w:cs="Times New Roman"/>
          <w:sz w:val="24"/>
          <w:szCs w:val="24"/>
          <w:shd w:val="clear" w:color="auto" w:fill="FFFFFF"/>
        </w:rPr>
        <w:t xml:space="preserve"> and </w:t>
      </w:r>
      <w:proofErr w:type="spellStart"/>
      <w:r w:rsidR="00AC5564" w:rsidRPr="00F13631">
        <w:rPr>
          <w:rFonts w:ascii="Times New Roman" w:hAnsi="Times New Roman" w:cs="Times New Roman"/>
          <w:sz w:val="24"/>
          <w:szCs w:val="24"/>
          <w:shd w:val="clear" w:color="auto" w:fill="FFFFFF"/>
        </w:rPr>
        <w:t>Gorji</w:t>
      </w:r>
      <w:proofErr w:type="spellEnd"/>
      <w:r w:rsidR="00AC5564" w:rsidRPr="00F13631">
        <w:rPr>
          <w:rFonts w:ascii="Times New Roman" w:hAnsi="Times New Roman" w:cs="Times New Roman"/>
          <w:sz w:val="24"/>
          <w:szCs w:val="24"/>
          <w:shd w:val="clear" w:color="auto" w:fill="FFFFFF"/>
        </w:rPr>
        <w:t>, 2012)</w:t>
      </w:r>
      <w:r w:rsidRPr="00F13631">
        <w:rPr>
          <w:rFonts w:ascii="Times New Roman" w:hAnsi="Times New Roman" w:cs="Times New Roman"/>
          <w:sz w:val="24"/>
          <w:szCs w:val="24"/>
        </w:rPr>
        <w:t>. The quantitative study by researcher identifies that the service quality dimensions have considered credibility, security, and access to determine empathy. The suitable business hours are giving the best interest of customers in their hearts. Empathy is important to dimension as services quality can be performed totally to specifications. </w:t>
      </w:r>
      <w:r w:rsidR="00D9112E" w:rsidRPr="0052735D">
        <w:rPr>
          <w:rFonts w:ascii="Times New Roman" w:hAnsi="Times New Roman" w:cs="Times New Roman"/>
          <w:sz w:val="24"/>
          <w:szCs w:val="24"/>
        </w:rPr>
        <w:t xml:space="preserve">This dimension highlights the </w:t>
      </w:r>
      <w:r w:rsidR="008F4703" w:rsidRPr="0052735D">
        <w:rPr>
          <w:rFonts w:ascii="Times New Roman" w:hAnsi="Times New Roman" w:cs="Times New Roman"/>
          <w:sz w:val="24"/>
          <w:szCs w:val="24"/>
        </w:rPr>
        <w:t xml:space="preserve">required attributes of the consumers on the reality ground. </w:t>
      </w:r>
      <w:r w:rsidR="00D241A4" w:rsidRPr="0052735D">
        <w:rPr>
          <w:rFonts w:ascii="Times New Roman" w:hAnsi="Times New Roman" w:cs="Times New Roman"/>
          <w:sz w:val="24"/>
          <w:szCs w:val="24"/>
        </w:rPr>
        <w:t>The customers cannot be entertained in an excellence way if their needs will be unknown for the service providers</w:t>
      </w:r>
      <w:r w:rsidR="00392548" w:rsidRPr="0052735D">
        <w:rPr>
          <w:rFonts w:ascii="Times New Roman" w:hAnsi="Times New Roman" w:cs="Times New Roman"/>
          <w:sz w:val="24"/>
          <w:szCs w:val="24"/>
          <w:shd w:val="clear" w:color="auto" w:fill="FFFFFF"/>
        </w:rPr>
        <w:t xml:space="preserve"> (Yadav and </w:t>
      </w:r>
      <w:proofErr w:type="spellStart"/>
      <w:r w:rsidR="00392548" w:rsidRPr="0052735D">
        <w:rPr>
          <w:rFonts w:ascii="Times New Roman" w:hAnsi="Times New Roman" w:cs="Times New Roman"/>
          <w:sz w:val="24"/>
          <w:szCs w:val="24"/>
          <w:shd w:val="clear" w:color="auto" w:fill="FFFFFF"/>
        </w:rPr>
        <w:t>Dabhade</w:t>
      </w:r>
      <w:proofErr w:type="spellEnd"/>
      <w:r w:rsidR="00392548" w:rsidRPr="0052735D">
        <w:rPr>
          <w:rFonts w:ascii="Times New Roman" w:hAnsi="Times New Roman" w:cs="Times New Roman"/>
          <w:sz w:val="24"/>
          <w:szCs w:val="24"/>
          <w:shd w:val="clear" w:color="auto" w:fill="FFFFFF"/>
        </w:rPr>
        <w:t>, 2013)</w:t>
      </w:r>
      <w:r w:rsidR="00D241A4" w:rsidRPr="0052735D">
        <w:rPr>
          <w:rFonts w:ascii="Times New Roman" w:hAnsi="Times New Roman" w:cs="Times New Roman"/>
          <w:sz w:val="24"/>
          <w:szCs w:val="24"/>
        </w:rPr>
        <w:t xml:space="preserve">. </w:t>
      </w:r>
      <w:r w:rsidR="001959AF" w:rsidRPr="0052735D">
        <w:rPr>
          <w:rFonts w:ascii="Times New Roman" w:hAnsi="Times New Roman" w:cs="Times New Roman"/>
          <w:sz w:val="24"/>
          <w:szCs w:val="24"/>
        </w:rPr>
        <w:t xml:space="preserve">Apple aims to provide feeling to its customer that they are extraordinary and esteemed with this goal the company construct the client certainty. </w:t>
      </w:r>
      <w:r w:rsidR="00BE1683" w:rsidRPr="0052735D">
        <w:rPr>
          <w:rFonts w:ascii="Times New Roman" w:hAnsi="Times New Roman" w:cs="Times New Roman"/>
          <w:sz w:val="24"/>
          <w:szCs w:val="24"/>
        </w:rPr>
        <w:t>This dimension defines how the clients are minded by the company and how much individualized consideration is given to them related to the client certainty.</w:t>
      </w:r>
      <w:r w:rsidR="00BE1683">
        <w:rPr>
          <w:rFonts w:ascii="Times New Roman" w:hAnsi="Times New Roman" w:cs="Times New Roman"/>
          <w:sz w:val="24"/>
          <w:szCs w:val="24"/>
        </w:rPr>
        <w:t xml:space="preserve"> </w:t>
      </w:r>
    </w:p>
    <w:p w14:paraId="6E54ED45" w14:textId="77777777" w:rsidR="00170643" w:rsidRPr="00F13631" w:rsidRDefault="00170643" w:rsidP="00F13631">
      <w:pPr>
        <w:pStyle w:val="Heading2"/>
        <w:spacing w:line="360" w:lineRule="auto"/>
        <w:jc w:val="both"/>
        <w:rPr>
          <w:rFonts w:ascii="Times New Roman" w:hAnsi="Times New Roman" w:cs="Times New Roman"/>
          <w:color w:val="auto"/>
          <w:sz w:val="24"/>
          <w:szCs w:val="24"/>
        </w:rPr>
      </w:pPr>
      <w:bookmarkStart w:id="13" w:name="_Toc38415863"/>
      <w:r w:rsidRPr="00F13631">
        <w:rPr>
          <w:rStyle w:val="Strong"/>
          <w:rFonts w:ascii="Times New Roman" w:hAnsi="Times New Roman" w:cs="Times New Roman"/>
          <w:b/>
          <w:bCs/>
          <w:color w:val="auto"/>
          <w:sz w:val="24"/>
          <w:szCs w:val="24"/>
        </w:rPr>
        <w:t>The fifth dimension of service quality is Responsiveness</w:t>
      </w:r>
      <w:bookmarkEnd w:id="13"/>
      <w:r w:rsidRPr="00F13631">
        <w:rPr>
          <w:rStyle w:val="Strong"/>
          <w:rFonts w:ascii="Times New Roman" w:hAnsi="Times New Roman" w:cs="Times New Roman"/>
          <w:b/>
          <w:bCs/>
          <w:color w:val="auto"/>
          <w:sz w:val="24"/>
          <w:szCs w:val="24"/>
        </w:rPr>
        <w:t> </w:t>
      </w:r>
    </w:p>
    <w:p w14:paraId="4B1F69D3" w14:textId="77777777" w:rsidR="00170643" w:rsidRPr="00F13631" w:rsidRDefault="00170643"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 xml:space="preserve">The responsiveness of willingness of the employees includes </w:t>
      </w:r>
      <w:r w:rsidR="009E6541" w:rsidRPr="00F13631">
        <w:rPr>
          <w:rFonts w:ascii="Times New Roman" w:hAnsi="Times New Roman" w:cs="Times New Roman"/>
          <w:sz w:val="24"/>
          <w:szCs w:val="24"/>
        </w:rPr>
        <w:t>helping</w:t>
      </w:r>
      <w:r w:rsidRPr="00F13631">
        <w:rPr>
          <w:rFonts w:ascii="Times New Roman" w:hAnsi="Times New Roman" w:cs="Times New Roman"/>
          <w:sz w:val="24"/>
          <w:szCs w:val="24"/>
        </w:rPr>
        <w:t xml:space="preserve"> their customers and telling the accurate things to the customers, giving them complete concentration, responding in accord with their appeal, and promoting services. Reading to react to inquiries of customers also involve in the responsiveness. The respond or reaction should be quickly, immediately, rapidly, instantly to the customers</w:t>
      </w:r>
      <w:r w:rsidR="00AC5564" w:rsidRPr="00F13631">
        <w:rPr>
          <w:rFonts w:ascii="Times New Roman" w:hAnsi="Times New Roman" w:cs="Times New Roman"/>
          <w:sz w:val="24"/>
          <w:szCs w:val="24"/>
          <w:shd w:val="clear" w:color="auto" w:fill="FFFFFF"/>
        </w:rPr>
        <w:t xml:space="preserve"> (</w:t>
      </w:r>
      <w:proofErr w:type="spellStart"/>
      <w:r w:rsidR="00AC5564" w:rsidRPr="00F13631">
        <w:rPr>
          <w:rFonts w:ascii="Times New Roman" w:hAnsi="Times New Roman" w:cs="Times New Roman"/>
          <w:sz w:val="24"/>
          <w:szCs w:val="24"/>
          <w:shd w:val="clear" w:color="auto" w:fill="FFFFFF"/>
        </w:rPr>
        <w:t>Töllner</w:t>
      </w:r>
      <w:proofErr w:type="spellEnd"/>
      <w:r w:rsidR="00AC5564" w:rsidRPr="00F13631">
        <w:rPr>
          <w:rFonts w:ascii="Times New Roman" w:hAnsi="Times New Roman" w:cs="Times New Roman"/>
          <w:sz w:val="24"/>
          <w:szCs w:val="24"/>
          <w:shd w:val="clear" w:color="auto" w:fill="FFFFFF"/>
        </w:rPr>
        <w:t xml:space="preserve"> et al., 2011)</w:t>
      </w:r>
      <w:r w:rsidRPr="00F13631">
        <w:rPr>
          <w:rFonts w:ascii="Times New Roman" w:hAnsi="Times New Roman" w:cs="Times New Roman"/>
          <w:sz w:val="24"/>
          <w:szCs w:val="24"/>
        </w:rPr>
        <w:t>. It is the third dimension of service quality. Service providers are getting advantages by establishing internal responsiveness for things such as responding on-site, returning emails and calls. Through this, the customers feel that the providers of Apple are responsive to their requests. </w:t>
      </w:r>
      <w:r w:rsidR="00284CF6" w:rsidRPr="0052735D">
        <w:rPr>
          <w:rFonts w:ascii="Times New Roman" w:hAnsi="Times New Roman" w:cs="Times New Roman"/>
          <w:sz w:val="24"/>
          <w:szCs w:val="24"/>
        </w:rPr>
        <w:t>In any event the customers feel more significant this can be achieved by this service quality dimension. By utilizing its best quality in the services</w:t>
      </w:r>
      <w:r w:rsidR="00F80FDF" w:rsidRPr="0052735D">
        <w:rPr>
          <w:rFonts w:ascii="Times New Roman" w:hAnsi="Times New Roman" w:cs="Times New Roman"/>
          <w:sz w:val="24"/>
          <w:szCs w:val="24"/>
        </w:rPr>
        <w:t>,</w:t>
      </w:r>
      <w:r w:rsidR="00284CF6" w:rsidRPr="0052735D">
        <w:rPr>
          <w:rFonts w:ascii="Times New Roman" w:hAnsi="Times New Roman" w:cs="Times New Roman"/>
          <w:sz w:val="24"/>
          <w:szCs w:val="24"/>
        </w:rPr>
        <w:t xml:space="preserve"> the company mainly aims to give superior feeling to the consumers</w:t>
      </w:r>
      <w:r w:rsidR="00392548" w:rsidRPr="0052735D">
        <w:rPr>
          <w:rFonts w:ascii="Times New Roman" w:hAnsi="Times New Roman" w:cs="Times New Roman"/>
          <w:sz w:val="24"/>
          <w:szCs w:val="24"/>
          <w:shd w:val="clear" w:color="auto" w:fill="FFFFFF"/>
        </w:rPr>
        <w:t xml:space="preserve"> (</w:t>
      </w:r>
      <w:proofErr w:type="spellStart"/>
      <w:r w:rsidR="00392548" w:rsidRPr="0052735D">
        <w:rPr>
          <w:rFonts w:ascii="Times New Roman" w:hAnsi="Times New Roman" w:cs="Times New Roman"/>
          <w:sz w:val="24"/>
          <w:szCs w:val="24"/>
          <w:shd w:val="clear" w:color="auto" w:fill="FFFFFF"/>
        </w:rPr>
        <w:t>Mola</w:t>
      </w:r>
      <w:proofErr w:type="spellEnd"/>
      <w:r w:rsidR="00392548" w:rsidRPr="0052735D">
        <w:rPr>
          <w:rFonts w:ascii="Times New Roman" w:hAnsi="Times New Roman" w:cs="Times New Roman"/>
          <w:sz w:val="24"/>
          <w:szCs w:val="24"/>
          <w:shd w:val="clear" w:color="auto" w:fill="FFFFFF"/>
        </w:rPr>
        <w:t xml:space="preserve"> and </w:t>
      </w:r>
      <w:proofErr w:type="spellStart"/>
      <w:r w:rsidR="00392548" w:rsidRPr="0052735D">
        <w:rPr>
          <w:rFonts w:ascii="Times New Roman" w:hAnsi="Times New Roman" w:cs="Times New Roman"/>
          <w:sz w:val="24"/>
          <w:szCs w:val="24"/>
          <w:shd w:val="clear" w:color="auto" w:fill="FFFFFF"/>
        </w:rPr>
        <w:t>Jusoh</w:t>
      </w:r>
      <w:proofErr w:type="spellEnd"/>
      <w:r w:rsidR="00392548" w:rsidRPr="0052735D">
        <w:rPr>
          <w:rFonts w:ascii="Times New Roman" w:hAnsi="Times New Roman" w:cs="Times New Roman"/>
          <w:sz w:val="24"/>
          <w:szCs w:val="24"/>
          <w:shd w:val="clear" w:color="auto" w:fill="FFFFFF"/>
        </w:rPr>
        <w:t>, 2011)</w:t>
      </w:r>
      <w:r w:rsidR="00284CF6" w:rsidRPr="0052735D">
        <w:rPr>
          <w:rFonts w:ascii="Times New Roman" w:hAnsi="Times New Roman" w:cs="Times New Roman"/>
          <w:sz w:val="24"/>
          <w:szCs w:val="24"/>
        </w:rPr>
        <w:t xml:space="preserve">. </w:t>
      </w:r>
      <w:r w:rsidR="00040C06" w:rsidRPr="0052735D">
        <w:rPr>
          <w:rFonts w:ascii="Times New Roman" w:hAnsi="Times New Roman" w:cs="Times New Roman"/>
          <w:sz w:val="24"/>
          <w:szCs w:val="24"/>
        </w:rPr>
        <w:t xml:space="preserve">Apple gives the </w:t>
      </w:r>
      <w:proofErr w:type="gramStart"/>
      <w:r w:rsidR="00040C06" w:rsidRPr="0052735D">
        <w:rPr>
          <w:rFonts w:ascii="Times New Roman" w:hAnsi="Times New Roman" w:cs="Times New Roman"/>
          <w:sz w:val="24"/>
          <w:szCs w:val="24"/>
        </w:rPr>
        <w:t>first priority</w:t>
      </w:r>
      <w:proofErr w:type="gramEnd"/>
      <w:r w:rsidR="00040C06" w:rsidRPr="0052735D">
        <w:rPr>
          <w:rFonts w:ascii="Times New Roman" w:hAnsi="Times New Roman" w:cs="Times New Roman"/>
          <w:sz w:val="24"/>
          <w:szCs w:val="24"/>
        </w:rPr>
        <w:t xml:space="preserve"> to its customers regarding their superior feeling related to the services and provides first-class quality to the consumers via rapid services. </w:t>
      </w:r>
      <w:r w:rsidR="0099325B" w:rsidRPr="0052735D">
        <w:rPr>
          <w:rFonts w:ascii="Times New Roman" w:hAnsi="Times New Roman" w:cs="Times New Roman"/>
          <w:sz w:val="24"/>
          <w:szCs w:val="24"/>
        </w:rPr>
        <w:t>Responsiveness is that service quality dimension that defines the consciousness of the service providers for providing the best quality to the consumers.</w:t>
      </w:r>
      <w:r w:rsidR="0099325B">
        <w:rPr>
          <w:rFonts w:ascii="Times New Roman" w:hAnsi="Times New Roman" w:cs="Times New Roman"/>
          <w:sz w:val="24"/>
          <w:szCs w:val="24"/>
        </w:rPr>
        <w:t xml:space="preserve">  </w:t>
      </w:r>
    </w:p>
    <w:p w14:paraId="0F2BA3F0" w14:textId="77777777" w:rsidR="009E6541" w:rsidRPr="00F13631" w:rsidRDefault="009E6541" w:rsidP="00F13631">
      <w:pPr>
        <w:pStyle w:val="Heading1"/>
        <w:spacing w:line="360" w:lineRule="auto"/>
        <w:jc w:val="both"/>
        <w:rPr>
          <w:rFonts w:ascii="Times New Roman" w:hAnsi="Times New Roman" w:cs="Times New Roman"/>
          <w:color w:val="auto"/>
          <w:sz w:val="24"/>
          <w:szCs w:val="24"/>
        </w:rPr>
      </w:pPr>
      <w:bookmarkStart w:id="14" w:name="_Toc38415864"/>
      <w:r w:rsidRPr="00F13631">
        <w:rPr>
          <w:rFonts w:ascii="Times New Roman" w:hAnsi="Times New Roman" w:cs="Times New Roman"/>
          <w:color w:val="auto"/>
          <w:sz w:val="24"/>
          <w:szCs w:val="24"/>
        </w:rPr>
        <w:lastRenderedPageBreak/>
        <w:t>Service Gaps</w:t>
      </w:r>
      <w:bookmarkEnd w:id="14"/>
    </w:p>
    <w:p w14:paraId="183CF153" w14:textId="77777777" w:rsidR="009E6541" w:rsidRPr="00F13631" w:rsidRDefault="009E6541"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 xml:space="preserve">Service gaps knowledge helps the companies to understand customer satisfaction. The service gaps are arranged in a model known as the gap model of service </w:t>
      </w:r>
      <w:proofErr w:type="gramStart"/>
      <w:r w:rsidRPr="00F13631">
        <w:rPr>
          <w:rFonts w:ascii="Times New Roman" w:hAnsi="Times New Roman" w:cs="Times New Roman"/>
          <w:sz w:val="24"/>
          <w:szCs w:val="24"/>
        </w:rPr>
        <w:t>quality,</w:t>
      </w:r>
      <w:proofErr w:type="gramEnd"/>
      <w:r w:rsidRPr="00F13631">
        <w:rPr>
          <w:rFonts w:ascii="Times New Roman" w:hAnsi="Times New Roman" w:cs="Times New Roman"/>
          <w:sz w:val="24"/>
          <w:szCs w:val="24"/>
        </w:rPr>
        <w:t xml:space="preserve"> this model helps service industries in understanding the various deviations which occur in the service delivery process to the potential customers. The model identifies the gap between the processes and creates a roadmap for the industry’s overall delivery process. Service gaps can be properly understood by the gap model.</w:t>
      </w:r>
    </w:p>
    <w:p w14:paraId="7502CD66" w14:textId="77777777" w:rsidR="009E6541" w:rsidRPr="00F13631" w:rsidRDefault="009E6541" w:rsidP="00F13631">
      <w:pPr>
        <w:keepNext/>
        <w:spacing w:line="360" w:lineRule="auto"/>
        <w:jc w:val="both"/>
        <w:rPr>
          <w:rFonts w:ascii="Times New Roman" w:hAnsi="Times New Roman" w:cs="Times New Roman"/>
          <w:sz w:val="24"/>
          <w:szCs w:val="24"/>
        </w:rPr>
      </w:pPr>
      <w:r w:rsidRPr="00F13631">
        <w:rPr>
          <w:rFonts w:ascii="Times New Roman" w:hAnsi="Times New Roman" w:cs="Times New Roman"/>
          <w:noProof/>
          <w:sz w:val="24"/>
          <w:szCs w:val="24"/>
          <w:lang w:val="en-US"/>
        </w:rPr>
        <w:drawing>
          <wp:inline distT="0" distB="0" distL="0" distR="0" wp14:anchorId="3653F069" wp14:editId="4D3AADB5">
            <wp:extent cx="5019675" cy="4688466"/>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5022973" cy="4691547"/>
                    </a:xfrm>
                    <a:prstGeom prst="rect">
                      <a:avLst/>
                    </a:prstGeom>
                    <a:noFill/>
                    <a:ln w="9525">
                      <a:noFill/>
                      <a:miter lim="800000"/>
                      <a:headEnd/>
                      <a:tailEnd/>
                    </a:ln>
                  </pic:spPr>
                </pic:pic>
              </a:graphicData>
            </a:graphic>
          </wp:inline>
        </w:drawing>
      </w:r>
    </w:p>
    <w:p w14:paraId="078EB081" w14:textId="16E77DFD" w:rsidR="009E6541" w:rsidRPr="00E40CB0" w:rsidRDefault="009E6541" w:rsidP="00F13631">
      <w:pPr>
        <w:pStyle w:val="Caption"/>
        <w:spacing w:line="360" w:lineRule="auto"/>
        <w:jc w:val="both"/>
        <w:rPr>
          <w:rFonts w:ascii="Times New Roman" w:hAnsi="Times New Roman" w:cs="Times New Roman"/>
          <w:i/>
          <w:iCs/>
          <w:color w:val="auto"/>
          <w:sz w:val="24"/>
          <w:szCs w:val="24"/>
        </w:rPr>
      </w:pPr>
      <w:r w:rsidRPr="00E40CB0">
        <w:rPr>
          <w:rFonts w:ascii="Times New Roman" w:hAnsi="Times New Roman" w:cs="Times New Roman"/>
          <w:i/>
          <w:iCs/>
          <w:color w:val="auto"/>
          <w:sz w:val="24"/>
          <w:szCs w:val="24"/>
        </w:rPr>
        <w:t xml:space="preserve">Figure </w:t>
      </w:r>
      <w:r w:rsidR="00E40CB0" w:rsidRPr="00E40CB0">
        <w:rPr>
          <w:rFonts w:ascii="Times New Roman" w:hAnsi="Times New Roman" w:cs="Times New Roman"/>
          <w:i/>
          <w:iCs/>
          <w:color w:val="auto"/>
          <w:sz w:val="24"/>
          <w:szCs w:val="24"/>
        </w:rPr>
        <w:t>5</w:t>
      </w:r>
      <w:r w:rsidRPr="00E40CB0">
        <w:rPr>
          <w:rFonts w:ascii="Times New Roman" w:hAnsi="Times New Roman" w:cs="Times New Roman"/>
          <w:i/>
          <w:iCs/>
          <w:color w:val="auto"/>
          <w:sz w:val="24"/>
          <w:szCs w:val="24"/>
        </w:rPr>
        <w:t xml:space="preserve"> The GAP Model</w:t>
      </w:r>
      <w:r w:rsidRPr="00E40CB0">
        <w:rPr>
          <w:rFonts w:ascii="Times New Roman" w:hAnsi="Times New Roman" w:cs="Times New Roman"/>
          <w:i/>
          <w:iCs/>
          <w:color w:val="auto"/>
          <w:sz w:val="24"/>
          <w:szCs w:val="24"/>
          <w:shd w:val="clear" w:color="auto" w:fill="FFFFFF"/>
        </w:rPr>
        <w:t xml:space="preserve"> (Yadav and </w:t>
      </w:r>
      <w:proofErr w:type="spellStart"/>
      <w:r w:rsidRPr="00E40CB0">
        <w:rPr>
          <w:rFonts w:ascii="Times New Roman" w:hAnsi="Times New Roman" w:cs="Times New Roman"/>
          <w:i/>
          <w:iCs/>
          <w:color w:val="auto"/>
          <w:sz w:val="24"/>
          <w:szCs w:val="24"/>
          <w:shd w:val="clear" w:color="auto" w:fill="FFFFFF"/>
        </w:rPr>
        <w:t>Dabhade</w:t>
      </w:r>
      <w:proofErr w:type="spellEnd"/>
      <w:r w:rsidRPr="00E40CB0">
        <w:rPr>
          <w:rFonts w:ascii="Times New Roman" w:hAnsi="Times New Roman" w:cs="Times New Roman"/>
          <w:i/>
          <w:iCs/>
          <w:color w:val="auto"/>
          <w:sz w:val="24"/>
          <w:szCs w:val="24"/>
          <w:shd w:val="clear" w:color="auto" w:fill="FFFFFF"/>
        </w:rPr>
        <w:t>, 2013)</w:t>
      </w:r>
    </w:p>
    <w:p w14:paraId="0815EE74" w14:textId="77777777" w:rsidR="009E6541" w:rsidRPr="00F13631" w:rsidRDefault="009E6541"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The GAP model consisting of five types gaps occur in the service delivery process these are as follows:</w:t>
      </w:r>
    </w:p>
    <w:p w14:paraId="4C698459" w14:textId="77777777" w:rsidR="009E6541" w:rsidRPr="00F13631" w:rsidRDefault="009E6541" w:rsidP="00F13631">
      <w:pPr>
        <w:pStyle w:val="Heading2"/>
        <w:spacing w:line="360" w:lineRule="auto"/>
        <w:jc w:val="both"/>
        <w:rPr>
          <w:rFonts w:ascii="Times New Roman" w:hAnsi="Times New Roman" w:cs="Times New Roman"/>
          <w:color w:val="auto"/>
          <w:sz w:val="24"/>
          <w:szCs w:val="24"/>
        </w:rPr>
      </w:pPr>
      <w:bookmarkStart w:id="15" w:name="_Toc38415865"/>
      <w:r w:rsidRPr="00F13631">
        <w:rPr>
          <w:rFonts w:ascii="Times New Roman" w:hAnsi="Times New Roman" w:cs="Times New Roman"/>
          <w:color w:val="auto"/>
          <w:sz w:val="24"/>
          <w:szCs w:val="24"/>
        </w:rPr>
        <w:lastRenderedPageBreak/>
        <w:t>1. The Knowledge Gap: the gap between management perception and customer expectations</w:t>
      </w:r>
      <w:bookmarkEnd w:id="15"/>
    </w:p>
    <w:p w14:paraId="07072A9E" w14:textId="77777777" w:rsidR="009E6541" w:rsidRPr="00F13631" w:rsidRDefault="009E6541"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Incorrect analysis of the customer needs and wants to raise the gap between the industry or management and customer. The gap mainly occurs due to insufficient market research and a lack of market segmentation. Insufficient communication between the managers and employees raised the gap</w:t>
      </w:r>
      <w:r w:rsidRPr="00F13631">
        <w:rPr>
          <w:rFonts w:ascii="Times New Roman" w:hAnsi="Times New Roman" w:cs="Times New Roman"/>
          <w:sz w:val="24"/>
          <w:szCs w:val="24"/>
          <w:shd w:val="clear" w:color="auto" w:fill="FFFFFF"/>
        </w:rPr>
        <w:t xml:space="preserve"> (</w:t>
      </w:r>
      <w:proofErr w:type="spellStart"/>
      <w:r w:rsidRPr="00F13631">
        <w:rPr>
          <w:rFonts w:ascii="Times New Roman" w:hAnsi="Times New Roman" w:cs="Times New Roman"/>
          <w:sz w:val="24"/>
          <w:szCs w:val="24"/>
          <w:shd w:val="clear" w:color="auto" w:fill="FFFFFF"/>
        </w:rPr>
        <w:t>Töllner</w:t>
      </w:r>
      <w:proofErr w:type="spellEnd"/>
      <w:r w:rsidRPr="00F13631">
        <w:rPr>
          <w:rFonts w:ascii="Times New Roman" w:hAnsi="Times New Roman" w:cs="Times New Roman"/>
          <w:sz w:val="24"/>
          <w:szCs w:val="24"/>
          <w:shd w:val="clear" w:color="auto" w:fill="FFFFFF"/>
        </w:rPr>
        <w:t xml:space="preserve"> et al., 2011)</w:t>
      </w:r>
      <w:r w:rsidRPr="00F13631">
        <w:rPr>
          <w:rFonts w:ascii="Times New Roman" w:hAnsi="Times New Roman" w:cs="Times New Roman"/>
          <w:sz w:val="24"/>
          <w:szCs w:val="24"/>
        </w:rPr>
        <w:t>. The existence of a knowledge gap identifies that the company is trying to meet the non-existing or wrong needs of the consumers. The knowledge gap occurs because the managers have not properly interpreted the expectations of the customers regarding the products and services of the company. For closing the gap between the perceptions of the managers and expectations of consumers for the services comprehensive market research required.  </w:t>
      </w:r>
    </w:p>
    <w:p w14:paraId="38FAB289" w14:textId="77777777" w:rsidR="009E6541" w:rsidRPr="00F13631" w:rsidRDefault="009E6541" w:rsidP="00F13631">
      <w:pPr>
        <w:pStyle w:val="Heading2"/>
        <w:spacing w:line="360" w:lineRule="auto"/>
        <w:jc w:val="both"/>
        <w:rPr>
          <w:rFonts w:ascii="Times New Roman" w:hAnsi="Times New Roman" w:cs="Times New Roman"/>
          <w:color w:val="auto"/>
          <w:sz w:val="24"/>
          <w:szCs w:val="24"/>
        </w:rPr>
      </w:pPr>
      <w:bookmarkStart w:id="16" w:name="_Toc38415866"/>
      <w:r w:rsidRPr="00F13631">
        <w:rPr>
          <w:rFonts w:ascii="Times New Roman" w:hAnsi="Times New Roman" w:cs="Times New Roman"/>
          <w:color w:val="auto"/>
          <w:sz w:val="24"/>
          <w:szCs w:val="24"/>
        </w:rPr>
        <w:t>2. The policy Gap: The between management perception and service quality specification</w:t>
      </w:r>
      <w:bookmarkEnd w:id="16"/>
    </w:p>
    <w:p w14:paraId="04A00206" w14:textId="77777777" w:rsidR="009E6541" w:rsidRPr="00F13631" w:rsidRDefault="009E6541"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The gap between the management or industry and the performance standards of the company is termed as the policy gap. This gap occurs because management comprehended did not set with the performance standards</w:t>
      </w:r>
      <w:r w:rsidRPr="00F13631">
        <w:rPr>
          <w:rFonts w:ascii="Times New Roman" w:hAnsi="Times New Roman" w:cs="Times New Roman"/>
          <w:sz w:val="24"/>
          <w:szCs w:val="24"/>
          <w:shd w:val="clear" w:color="auto" w:fill="FFFFFF"/>
        </w:rPr>
        <w:t xml:space="preserve"> (Cook, 2014)</w:t>
      </w:r>
      <w:r w:rsidRPr="00F13631">
        <w:rPr>
          <w:rFonts w:ascii="Times New Roman" w:hAnsi="Times New Roman" w:cs="Times New Roman"/>
          <w:sz w:val="24"/>
          <w:szCs w:val="24"/>
        </w:rPr>
        <w:t>. The unsystematic new service development process, inappropriate physical evidence, and poor service design are the main reason behind the occurrence of this gap. For the employees, incorrect translation of the service policy into the guidelines and rules by the management reflects this gap. The policy gap seeks consumers a similar product with better service elsewhere.</w:t>
      </w:r>
    </w:p>
    <w:p w14:paraId="097A41E7" w14:textId="77777777" w:rsidR="009E6541" w:rsidRPr="00F13631" w:rsidRDefault="009E6541" w:rsidP="00F13631">
      <w:pPr>
        <w:pStyle w:val="Heading2"/>
        <w:spacing w:line="360" w:lineRule="auto"/>
        <w:jc w:val="both"/>
        <w:rPr>
          <w:rFonts w:ascii="Times New Roman" w:hAnsi="Times New Roman" w:cs="Times New Roman"/>
          <w:color w:val="auto"/>
          <w:sz w:val="24"/>
          <w:szCs w:val="24"/>
        </w:rPr>
      </w:pPr>
      <w:bookmarkStart w:id="17" w:name="_Toc38415867"/>
      <w:r w:rsidRPr="00F13631">
        <w:rPr>
          <w:rFonts w:ascii="Times New Roman" w:hAnsi="Times New Roman" w:cs="Times New Roman"/>
          <w:color w:val="auto"/>
          <w:sz w:val="24"/>
          <w:szCs w:val="24"/>
        </w:rPr>
        <w:t>3. The Delivery Gap: The Gap between service quality specification and service delivery</w:t>
      </w:r>
      <w:bookmarkEnd w:id="17"/>
    </w:p>
    <w:p w14:paraId="323EE45B" w14:textId="77777777" w:rsidR="009E6541" w:rsidRPr="00F13631" w:rsidRDefault="009E6541"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The gap created by the failure to match the demands and supply. For meeting the service standards, unwillingness, incapability, and improper training are the key terms due to which the delivery gap occurs. The employee performance’s weaknesses are exposed by this gap, as ineffective recruitment is the main cause of the delivery gap. The failure in the training of the employees to support the consumers is also the base for the gap. The inability of delivering, lack of cohesive teams, poor human resources policies and lack of product knowledge are some problems experienced in the industry where the delivery gap exists.</w:t>
      </w:r>
    </w:p>
    <w:p w14:paraId="31CB3BB2" w14:textId="77777777" w:rsidR="009E6541" w:rsidRPr="00F13631" w:rsidRDefault="009E6541" w:rsidP="00F13631">
      <w:pPr>
        <w:pStyle w:val="Heading2"/>
        <w:spacing w:line="360" w:lineRule="auto"/>
        <w:jc w:val="both"/>
        <w:rPr>
          <w:rFonts w:ascii="Times New Roman" w:hAnsi="Times New Roman" w:cs="Times New Roman"/>
          <w:color w:val="auto"/>
          <w:sz w:val="24"/>
          <w:szCs w:val="24"/>
        </w:rPr>
      </w:pPr>
      <w:bookmarkStart w:id="18" w:name="_Toc38415868"/>
      <w:r w:rsidRPr="00F13631">
        <w:rPr>
          <w:rFonts w:ascii="Times New Roman" w:hAnsi="Times New Roman" w:cs="Times New Roman"/>
          <w:color w:val="auto"/>
          <w:sz w:val="24"/>
          <w:szCs w:val="24"/>
        </w:rPr>
        <w:lastRenderedPageBreak/>
        <w:t>4. The Communication Gap: The gap between service delivery and external communication</w:t>
      </w:r>
      <w:bookmarkEnd w:id="18"/>
    </w:p>
    <w:p w14:paraId="5CBDDDD3" w14:textId="77777777" w:rsidR="009E6541" w:rsidRPr="00F13631" w:rsidRDefault="009E6541"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The expectations of the customers of the company are highly influenced by the statement made by the organization’s advertisements and representatives</w:t>
      </w:r>
      <w:r w:rsidRPr="00F13631">
        <w:rPr>
          <w:rFonts w:ascii="Times New Roman" w:hAnsi="Times New Roman" w:cs="Times New Roman"/>
          <w:sz w:val="24"/>
          <w:szCs w:val="24"/>
          <w:shd w:val="clear" w:color="auto" w:fill="FFFFFF"/>
        </w:rPr>
        <w:t xml:space="preserve"> (Garratt et al., 2014)</w:t>
      </w:r>
      <w:r w:rsidRPr="00F13631">
        <w:rPr>
          <w:rFonts w:ascii="Times New Roman" w:hAnsi="Times New Roman" w:cs="Times New Roman"/>
          <w:sz w:val="24"/>
          <w:szCs w:val="24"/>
        </w:rPr>
        <w:t>. The expectations of the consumers are raised by the communication by the company in the way of advertising media in the form of promises. The reason behind the occurrence of the communication gap is overpromising by the industry and later not matching with the actual service delivery. The consumers seek alternative sources for the products because of disappointments due to not matching the promised services with the delivered one.</w:t>
      </w:r>
    </w:p>
    <w:p w14:paraId="7AF3D066" w14:textId="77777777" w:rsidR="009E6541" w:rsidRPr="00F13631" w:rsidRDefault="009E6541" w:rsidP="00F13631">
      <w:pPr>
        <w:pStyle w:val="Heading2"/>
        <w:spacing w:line="360" w:lineRule="auto"/>
        <w:jc w:val="both"/>
        <w:rPr>
          <w:rFonts w:ascii="Times New Roman" w:hAnsi="Times New Roman" w:cs="Times New Roman"/>
          <w:color w:val="auto"/>
          <w:sz w:val="24"/>
          <w:szCs w:val="24"/>
        </w:rPr>
      </w:pPr>
      <w:bookmarkStart w:id="19" w:name="_Toc38415869"/>
      <w:r w:rsidRPr="00F13631">
        <w:rPr>
          <w:rFonts w:ascii="Times New Roman" w:hAnsi="Times New Roman" w:cs="Times New Roman"/>
          <w:color w:val="auto"/>
          <w:sz w:val="24"/>
          <w:szCs w:val="24"/>
        </w:rPr>
        <w:t>5. The Customer Gap: The Gap between customer expectations and consumer perceptions</w:t>
      </w:r>
      <w:bookmarkEnd w:id="19"/>
    </w:p>
    <w:p w14:paraId="768ED6B5" w14:textId="77777777" w:rsidR="009E6541" w:rsidRPr="00F13631" w:rsidRDefault="009E6541"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 The misunderstanding by the consumers of the service quality raised the gap between customer perceptions and customer expectations</w:t>
      </w:r>
      <w:r w:rsidRPr="00F13631">
        <w:rPr>
          <w:rFonts w:ascii="Times New Roman" w:hAnsi="Times New Roman" w:cs="Times New Roman"/>
          <w:sz w:val="24"/>
          <w:szCs w:val="24"/>
          <w:shd w:val="clear" w:color="auto" w:fill="FFFFFF"/>
        </w:rPr>
        <w:t xml:space="preserve"> (</w:t>
      </w:r>
      <w:proofErr w:type="spellStart"/>
      <w:r w:rsidRPr="00F13631">
        <w:rPr>
          <w:rFonts w:ascii="Times New Roman" w:hAnsi="Times New Roman" w:cs="Times New Roman"/>
          <w:sz w:val="24"/>
          <w:szCs w:val="24"/>
          <w:shd w:val="clear" w:color="auto" w:fill="FFFFFF"/>
        </w:rPr>
        <w:t>Nimako</w:t>
      </w:r>
      <w:proofErr w:type="spellEnd"/>
      <w:r w:rsidRPr="00F13631">
        <w:rPr>
          <w:rFonts w:ascii="Times New Roman" w:hAnsi="Times New Roman" w:cs="Times New Roman"/>
          <w:sz w:val="24"/>
          <w:szCs w:val="24"/>
          <w:shd w:val="clear" w:color="auto" w:fill="FFFFFF"/>
        </w:rPr>
        <w:t xml:space="preserve"> et al., 2012)</w:t>
      </w:r>
      <w:r w:rsidRPr="00F13631">
        <w:rPr>
          <w:rFonts w:ascii="Times New Roman" w:hAnsi="Times New Roman" w:cs="Times New Roman"/>
          <w:sz w:val="24"/>
          <w:szCs w:val="24"/>
        </w:rPr>
        <w:t>. As per the available resources the customer expects from the company but is influenced by the advertising, personality, family lifestyle and cultural background. The interaction of the customers with the services and products creates the perceptions of the customers. Quality of the service delivered derives the perceptions of the customers as they got satisfied with services and products. For the perceptions of the customers, customer expectations would be identical. The customer gap can be closed by understanding the needs of the customers and the expectations of the customers.</w:t>
      </w:r>
    </w:p>
    <w:p w14:paraId="60CFCF1E" w14:textId="77777777" w:rsidR="009E6541" w:rsidRPr="00F13631" w:rsidRDefault="009E6541"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br w:type="page"/>
      </w:r>
    </w:p>
    <w:p w14:paraId="1F49AB5C" w14:textId="77777777" w:rsidR="009E6541" w:rsidRPr="00F13631" w:rsidRDefault="009E6541" w:rsidP="00F13631">
      <w:pPr>
        <w:pStyle w:val="Heading1"/>
        <w:spacing w:line="360" w:lineRule="auto"/>
        <w:jc w:val="both"/>
        <w:rPr>
          <w:rFonts w:ascii="Times New Roman" w:hAnsi="Times New Roman" w:cs="Times New Roman"/>
          <w:color w:val="auto"/>
          <w:sz w:val="24"/>
          <w:szCs w:val="24"/>
        </w:rPr>
      </w:pPr>
      <w:bookmarkStart w:id="20" w:name="_Toc38415870"/>
      <w:r w:rsidRPr="00F13631">
        <w:rPr>
          <w:rFonts w:ascii="Times New Roman" w:hAnsi="Times New Roman" w:cs="Times New Roman"/>
          <w:color w:val="auto"/>
          <w:sz w:val="24"/>
          <w:szCs w:val="24"/>
        </w:rPr>
        <w:lastRenderedPageBreak/>
        <w:t>Conclusion</w:t>
      </w:r>
      <w:bookmarkEnd w:id="20"/>
    </w:p>
    <w:p w14:paraId="683FACC1" w14:textId="7AE2B7BF" w:rsidR="009E6541" w:rsidRPr="00F13631" w:rsidRDefault="009E6541"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t>It has concluded that the gap model is very effective for the organization in shaping up its efforts in bridging the gap between expected service and perceived service and the management of service processes was helpful for the company in delivering customer satisfaction. The gap model of service quality has helped in explaining the gap between perceptions and customers' expectations of service quality. It has summarized that proper market research and segmentations by the company helped in satisfying customer needs and expectations. It has concluded that the customer gap can be closed by understanding customer expectations and perceptions. The customers focused on the purchasing but before that, they set the choices and included the brands in the choice set via researching about the brands and their offered features.</w:t>
      </w:r>
    </w:p>
    <w:p w14:paraId="6DD35B20" w14:textId="77777777" w:rsidR="009E6541" w:rsidRPr="00F13631" w:rsidRDefault="009E6541" w:rsidP="00F13631">
      <w:pPr>
        <w:spacing w:line="360" w:lineRule="auto"/>
        <w:jc w:val="both"/>
        <w:rPr>
          <w:rFonts w:ascii="Times New Roman" w:hAnsi="Times New Roman" w:cs="Times New Roman"/>
          <w:sz w:val="24"/>
          <w:szCs w:val="24"/>
        </w:rPr>
      </w:pPr>
      <w:r w:rsidRPr="00F13631">
        <w:rPr>
          <w:rFonts w:ascii="Times New Roman" w:hAnsi="Times New Roman" w:cs="Times New Roman"/>
          <w:sz w:val="24"/>
          <w:szCs w:val="24"/>
        </w:rPr>
        <w:br w:type="page"/>
      </w:r>
      <w:bookmarkStart w:id="21" w:name="_GoBack"/>
      <w:bookmarkEnd w:id="21"/>
    </w:p>
    <w:p w14:paraId="605BD3DB" w14:textId="77777777" w:rsidR="009E6541" w:rsidRPr="00F13631" w:rsidRDefault="009E6541" w:rsidP="00F13631">
      <w:pPr>
        <w:pStyle w:val="Heading1"/>
        <w:spacing w:line="360" w:lineRule="auto"/>
        <w:jc w:val="both"/>
        <w:rPr>
          <w:rFonts w:ascii="Times New Roman" w:hAnsi="Times New Roman" w:cs="Times New Roman"/>
          <w:color w:val="auto"/>
          <w:sz w:val="24"/>
          <w:szCs w:val="24"/>
        </w:rPr>
      </w:pPr>
      <w:bookmarkStart w:id="22" w:name="_Toc38415871"/>
      <w:r w:rsidRPr="00F13631">
        <w:rPr>
          <w:rFonts w:ascii="Times New Roman" w:hAnsi="Times New Roman" w:cs="Times New Roman"/>
          <w:color w:val="auto"/>
          <w:sz w:val="24"/>
          <w:szCs w:val="24"/>
        </w:rPr>
        <w:lastRenderedPageBreak/>
        <w:t>References</w:t>
      </w:r>
      <w:bookmarkEnd w:id="22"/>
      <w:r w:rsidRPr="00F13631">
        <w:rPr>
          <w:rFonts w:ascii="Times New Roman" w:hAnsi="Times New Roman" w:cs="Times New Roman"/>
          <w:color w:val="auto"/>
          <w:sz w:val="24"/>
          <w:szCs w:val="24"/>
        </w:rPr>
        <w:t xml:space="preserve"> </w:t>
      </w:r>
    </w:p>
    <w:p w14:paraId="3DDB74DD" w14:textId="77777777" w:rsidR="009E6541" w:rsidRPr="00F13631" w:rsidRDefault="009E6541" w:rsidP="00F13631">
      <w:pPr>
        <w:spacing w:line="360" w:lineRule="auto"/>
        <w:jc w:val="both"/>
        <w:rPr>
          <w:rFonts w:ascii="Times New Roman" w:hAnsi="Times New Roman" w:cs="Times New Roman"/>
          <w:sz w:val="24"/>
          <w:szCs w:val="24"/>
          <w:shd w:val="clear" w:color="auto" w:fill="FFFFFF"/>
        </w:rPr>
      </w:pPr>
      <w:r w:rsidRPr="00F13631">
        <w:rPr>
          <w:rFonts w:ascii="Times New Roman" w:hAnsi="Times New Roman" w:cs="Times New Roman"/>
          <w:sz w:val="24"/>
          <w:szCs w:val="24"/>
          <w:shd w:val="clear" w:color="auto" w:fill="FFFFFF"/>
        </w:rPr>
        <w:t>Cook, G., 2014. Customer experience in the omni-channel world and the challenges and opportunities this presents. </w:t>
      </w:r>
      <w:r w:rsidRPr="00F13631">
        <w:rPr>
          <w:rFonts w:ascii="Times New Roman" w:hAnsi="Times New Roman" w:cs="Times New Roman"/>
          <w:i/>
          <w:iCs/>
          <w:sz w:val="24"/>
          <w:szCs w:val="24"/>
          <w:shd w:val="clear" w:color="auto" w:fill="FFFFFF"/>
        </w:rPr>
        <w:t>Journal of Direct, Data and Digital Marketing Practice</w:t>
      </w:r>
      <w:r w:rsidRPr="00F13631">
        <w:rPr>
          <w:rFonts w:ascii="Times New Roman" w:hAnsi="Times New Roman" w:cs="Times New Roman"/>
          <w:sz w:val="24"/>
          <w:szCs w:val="24"/>
          <w:shd w:val="clear" w:color="auto" w:fill="FFFFFF"/>
        </w:rPr>
        <w:t>, </w:t>
      </w:r>
      <w:r w:rsidRPr="00F13631">
        <w:rPr>
          <w:rFonts w:ascii="Times New Roman" w:hAnsi="Times New Roman" w:cs="Times New Roman"/>
          <w:i/>
          <w:iCs/>
          <w:sz w:val="24"/>
          <w:szCs w:val="24"/>
          <w:shd w:val="clear" w:color="auto" w:fill="FFFFFF"/>
        </w:rPr>
        <w:t>15</w:t>
      </w:r>
      <w:r w:rsidRPr="00F13631">
        <w:rPr>
          <w:rFonts w:ascii="Times New Roman" w:hAnsi="Times New Roman" w:cs="Times New Roman"/>
          <w:sz w:val="24"/>
          <w:szCs w:val="24"/>
          <w:shd w:val="clear" w:color="auto" w:fill="FFFFFF"/>
        </w:rPr>
        <w:t>(4), pp.262-266.</w:t>
      </w:r>
    </w:p>
    <w:p w14:paraId="271F293D" w14:textId="77777777" w:rsidR="009E6541" w:rsidRPr="00F13631" w:rsidRDefault="009E6541" w:rsidP="00F13631">
      <w:pPr>
        <w:spacing w:line="360" w:lineRule="auto"/>
        <w:jc w:val="both"/>
        <w:rPr>
          <w:rFonts w:ascii="Times New Roman" w:hAnsi="Times New Roman" w:cs="Times New Roman"/>
          <w:sz w:val="24"/>
          <w:szCs w:val="24"/>
          <w:shd w:val="clear" w:color="auto" w:fill="FFFFFF"/>
        </w:rPr>
      </w:pPr>
      <w:proofErr w:type="spellStart"/>
      <w:r w:rsidRPr="00F13631">
        <w:rPr>
          <w:rFonts w:ascii="Times New Roman" w:hAnsi="Times New Roman" w:cs="Times New Roman"/>
          <w:sz w:val="24"/>
          <w:szCs w:val="24"/>
          <w:shd w:val="clear" w:color="auto" w:fill="FFFFFF"/>
        </w:rPr>
        <w:t>Dabestani</w:t>
      </w:r>
      <w:proofErr w:type="spellEnd"/>
      <w:r w:rsidRPr="00F13631">
        <w:rPr>
          <w:rFonts w:ascii="Times New Roman" w:hAnsi="Times New Roman" w:cs="Times New Roman"/>
          <w:sz w:val="24"/>
          <w:szCs w:val="24"/>
          <w:shd w:val="clear" w:color="auto" w:fill="FFFFFF"/>
        </w:rPr>
        <w:t xml:space="preserve">, R., Shahin, A., </w:t>
      </w:r>
      <w:proofErr w:type="spellStart"/>
      <w:r w:rsidRPr="00F13631">
        <w:rPr>
          <w:rFonts w:ascii="Times New Roman" w:hAnsi="Times New Roman" w:cs="Times New Roman"/>
          <w:sz w:val="24"/>
          <w:szCs w:val="24"/>
          <w:shd w:val="clear" w:color="auto" w:fill="FFFFFF"/>
        </w:rPr>
        <w:t>Saljoughian</w:t>
      </w:r>
      <w:proofErr w:type="spellEnd"/>
      <w:r w:rsidRPr="00F13631">
        <w:rPr>
          <w:rFonts w:ascii="Times New Roman" w:hAnsi="Times New Roman" w:cs="Times New Roman"/>
          <w:sz w:val="24"/>
          <w:szCs w:val="24"/>
          <w:shd w:val="clear" w:color="auto" w:fill="FFFFFF"/>
        </w:rPr>
        <w:t xml:space="preserve">, M. and </w:t>
      </w:r>
      <w:proofErr w:type="spellStart"/>
      <w:r w:rsidRPr="00F13631">
        <w:rPr>
          <w:rFonts w:ascii="Times New Roman" w:hAnsi="Times New Roman" w:cs="Times New Roman"/>
          <w:sz w:val="24"/>
          <w:szCs w:val="24"/>
          <w:shd w:val="clear" w:color="auto" w:fill="FFFFFF"/>
        </w:rPr>
        <w:t>Shirouyehzad</w:t>
      </w:r>
      <w:proofErr w:type="spellEnd"/>
      <w:r w:rsidRPr="00F13631">
        <w:rPr>
          <w:rFonts w:ascii="Times New Roman" w:hAnsi="Times New Roman" w:cs="Times New Roman"/>
          <w:sz w:val="24"/>
          <w:szCs w:val="24"/>
          <w:shd w:val="clear" w:color="auto" w:fill="FFFFFF"/>
        </w:rPr>
        <w:t>, H., 2016. Importance-performance analysis of service quality dimensions for the customer groups segmented by DEA. </w:t>
      </w:r>
      <w:r w:rsidRPr="00F13631">
        <w:rPr>
          <w:rFonts w:ascii="Times New Roman" w:hAnsi="Times New Roman" w:cs="Times New Roman"/>
          <w:i/>
          <w:iCs/>
          <w:sz w:val="24"/>
          <w:szCs w:val="24"/>
          <w:shd w:val="clear" w:color="auto" w:fill="FFFFFF"/>
        </w:rPr>
        <w:t>International Journal of Quality &amp; Reliability Management</w:t>
      </w:r>
      <w:r w:rsidRPr="00F13631">
        <w:rPr>
          <w:rFonts w:ascii="Times New Roman" w:hAnsi="Times New Roman" w:cs="Times New Roman"/>
          <w:sz w:val="24"/>
          <w:szCs w:val="24"/>
          <w:shd w:val="clear" w:color="auto" w:fill="FFFFFF"/>
        </w:rPr>
        <w:t>.</w:t>
      </w:r>
    </w:p>
    <w:p w14:paraId="717DD2AA" w14:textId="77777777" w:rsidR="009E6541" w:rsidRPr="00F13631" w:rsidRDefault="009E6541" w:rsidP="00F13631">
      <w:pPr>
        <w:spacing w:line="360" w:lineRule="auto"/>
        <w:jc w:val="both"/>
        <w:rPr>
          <w:rFonts w:ascii="Times New Roman" w:hAnsi="Times New Roman" w:cs="Times New Roman"/>
          <w:sz w:val="24"/>
          <w:szCs w:val="24"/>
          <w:shd w:val="clear" w:color="auto" w:fill="FFFFFF"/>
        </w:rPr>
      </w:pPr>
      <w:r w:rsidRPr="00F13631">
        <w:rPr>
          <w:rFonts w:ascii="Times New Roman" w:hAnsi="Times New Roman" w:cs="Times New Roman"/>
          <w:sz w:val="24"/>
          <w:szCs w:val="24"/>
          <w:shd w:val="clear" w:color="auto" w:fill="FFFFFF"/>
        </w:rPr>
        <w:t xml:space="preserve">Garratt, M.P., Breeze, T.D., Jenner, N., </w:t>
      </w:r>
      <w:proofErr w:type="spellStart"/>
      <w:r w:rsidRPr="00F13631">
        <w:rPr>
          <w:rFonts w:ascii="Times New Roman" w:hAnsi="Times New Roman" w:cs="Times New Roman"/>
          <w:sz w:val="24"/>
          <w:szCs w:val="24"/>
          <w:shd w:val="clear" w:color="auto" w:fill="FFFFFF"/>
        </w:rPr>
        <w:t>Polce</w:t>
      </w:r>
      <w:proofErr w:type="spellEnd"/>
      <w:r w:rsidRPr="00F13631">
        <w:rPr>
          <w:rFonts w:ascii="Times New Roman" w:hAnsi="Times New Roman" w:cs="Times New Roman"/>
          <w:sz w:val="24"/>
          <w:szCs w:val="24"/>
          <w:shd w:val="clear" w:color="auto" w:fill="FFFFFF"/>
        </w:rPr>
        <w:t xml:space="preserve">, C., </w:t>
      </w:r>
      <w:proofErr w:type="spellStart"/>
      <w:r w:rsidRPr="00F13631">
        <w:rPr>
          <w:rFonts w:ascii="Times New Roman" w:hAnsi="Times New Roman" w:cs="Times New Roman"/>
          <w:sz w:val="24"/>
          <w:szCs w:val="24"/>
          <w:shd w:val="clear" w:color="auto" w:fill="FFFFFF"/>
        </w:rPr>
        <w:t>Biesmeijer</w:t>
      </w:r>
      <w:proofErr w:type="spellEnd"/>
      <w:r w:rsidRPr="00F13631">
        <w:rPr>
          <w:rFonts w:ascii="Times New Roman" w:hAnsi="Times New Roman" w:cs="Times New Roman"/>
          <w:sz w:val="24"/>
          <w:szCs w:val="24"/>
          <w:shd w:val="clear" w:color="auto" w:fill="FFFFFF"/>
        </w:rPr>
        <w:t>, J.C. and Potts, S.G., 2014. Avoiding a bad apple: Insect pollination enhances fruit quality and economic value. </w:t>
      </w:r>
      <w:r w:rsidRPr="00F13631">
        <w:rPr>
          <w:rFonts w:ascii="Times New Roman" w:hAnsi="Times New Roman" w:cs="Times New Roman"/>
          <w:i/>
          <w:iCs/>
          <w:sz w:val="24"/>
          <w:szCs w:val="24"/>
          <w:shd w:val="clear" w:color="auto" w:fill="FFFFFF"/>
        </w:rPr>
        <w:t>Agriculture, ecosystems &amp; environment</w:t>
      </w:r>
      <w:r w:rsidRPr="00F13631">
        <w:rPr>
          <w:rFonts w:ascii="Times New Roman" w:hAnsi="Times New Roman" w:cs="Times New Roman"/>
          <w:sz w:val="24"/>
          <w:szCs w:val="24"/>
          <w:shd w:val="clear" w:color="auto" w:fill="FFFFFF"/>
        </w:rPr>
        <w:t>, </w:t>
      </w:r>
      <w:r w:rsidRPr="00F13631">
        <w:rPr>
          <w:rFonts w:ascii="Times New Roman" w:hAnsi="Times New Roman" w:cs="Times New Roman"/>
          <w:i/>
          <w:iCs/>
          <w:sz w:val="24"/>
          <w:szCs w:val="24"/>
          <w:shd w:val="clear" w:color="auto" w:fill="FFFFFF"/>
        </w:rPr>
        <w:t>184</w:t>
      </w:r>
      <w:r w:rsidRPr="00F13631">
        <w:rPr>
          <w:rFonts w:ascii="Times New Roman" w:hAnsi="Times New Roman" w:cs="Times New Roman"/>
          <w:sz w:val="24"/>
          <w:szCs w:val="24"/>
          <w:shd w:val="clear" w:color="auto" w:fill="FFFFFF"/>
        </w:rPr>
        <w:t>, pp.34-40.</w:t>
      </w:r>
    </w:p>
    <w:p w14:paraId="0307A4DE" w14:textId="77777777" w:rsidR="009E6541" w:rsidRPr="00F13631" w:rsidRDefault="009E6541" w:rsidP="00F13631">
      <w:pPr>
        <w:spacing w:line="360" w:lineRule="auto"/>
        <w:jc w:val="both"/>
        <w:rPr>
          <w:rFonts w:ascii="Times New Roman" w:hAnsi="Times New Roman" w:cs="Times New Roman"/>
          <w:sz w:val="24"/>
          <w:szCs w:val="24"/>
          <w:shd w:val="clear" w:color="auto" w:fill="FFFFFF"/>
        </w:rPr>
      </w:pPr>
      <w:r w:rsidRPr="00F13631">
        <w:rPr>
          <w:rFonts w:ascii="Times New Roman" w:hAnsi="Times New Roman" w:cs="Times New Roman"/>
          <w:sz w:val="24"/>
          <w:szCs w:val="24"/>
          <w:shd w:val="clear" w:color="auto" w:fill="FFFFFF"/>
        </w:rPr>
        <w:t>George, A. and Kumar, G.G., 2014. Impact of service quality dimensions in internet banking on customer satisfaction. </w:t>
      </w:r>
      <w:r w:rsidRPr="00F13631">
        <w:rPr>
          <w:rFonts w:ascii="Times New Roman" w:hAnsi="Times New Roman" w:cs="Times New Roman"/>
          <w:i/>
          <w:iCs/>
          <w:sz w:val="24"/>
          <w:szCs w:val="24"/>
          <w:shd w:val="clear" w:color="auto" w:fill="FFFFFF"/>
        </w:rPr>
        <w:t>Decision</w:t>
      </w:r>
      <w:r w:rsidRPr="00F13631">
        <w:rPr>
          <w:rFonts w:ascii="Times New Roman" w:hAnsi="Times New Roman" w:cs="Times New Roman"/>
          <w:sz w:val="24"/>
          <w:szCs w:val="24"/>
          <w:shd w:val="clear" w:color="auto" w:fill="FFFFFF"/>
        </w:rPr>
        <w:t>, </w:t>
      </w:r>
      <w:r w:rsidRPr="00F13631">
        <w:rPr>
          <w:rFonts w:ascii="Times New Roman" w:hAnsi="Times New Roman" w:cs="Times New Roman"/>
          <w:i/>
          <w:iCs/>
          <w:sz w:val="24"/>
          <w:szCs w:val="24"/>
          <w:shd w:val="clear" w:color="auto" w:fill="FFFFFF"/>
        </w:rPr>
        <w:t>41</w:t>
      </w:r>
      <w:r w:rsidRPr="00F13631">
        <w:rPr>
          <w:rFonts w:ascii="Times New Roman" w:hAnsi="Times New Roman" w:cs="Times New Roman"/>
          <w:sz w:val="24"/>
          <w:szCs w:val="24"/>
          <w:shd w:val="clear" w:color="auto" w:fill="FFFFFF"/>
        </w:rPr>
        <w:t>(1), pp.73-85.</w:t>
      </w:r>
    </w:p>
    <w:p w14:paraId="574C9BB5" w14:textId="77777777" w:rsidR="009E6541" w:rsidRPr="00F13631" w:rsidRDefault="009E6541" w:rsidP="00F13631">
      <w:pPr>
        <w:spacing w:line="360" w:lineRule="auto"/>
        <w:jc w:val="both"/>
        <w:rPr>
          <w:rFonts w:ascii="Times New Roman" w:hAnsi="Times New Roman" w:cs="Times New Roman"/>
          <w:sz w:val="24"/>
          <w:szCs w:val="24"/>
          <w:shd w:val="clear" w:color="auto" w:fill="FFFFFF"/>
        </w:rPr>
      </w:pPr>
      <w:r w:rsidRPr="00F13631">
        <w:rPr>
          <w:rFonts w:ascii="Times New Roman" w:hAnsi="Times New Roman" w:cs="Times New Roman"/>
          <w:sz w:val="24"/>
          <w:szCs w:val="24"/>
          <w:shd w:val="clear" w:color="auto" w:fill="FFFFFF"/>
        </w:rPr>
        <w:t>Khan, A.A., Tucker, B.J., Chung, H.C., Linde, J., Rosen, Z.A. and Scott, G.Y., Apple Inc, 2016. </w:t>
      </w:r>
      <w:r w:rsidRPr="00F13631">
        <w:rPr>
          <w:rFonts w:ascii="Times New Roman" w:hAnsi="Times New Roman" w:cs="Times New Roman"/>
          <w:i/>
          <w:iCs/>
          <w:sz w:val="24"/>
          <w:szCs w:val="24"/>
          <w:shd w:val="clear" w:color="auto" w:fill="FFFFFF"/>
        </w:rPr>
        <w:t>Value added services polling</w:t>
      </w:r>
      <w:r w:rsidRPr="00F13631">
        <w:rPr>
          <w:rFonts w:ascii="Times New Roman" w:hAnsi="Times New Roman" w:cs="Times New Roman"/>
          <w:sz w:val="24"/>
          <w:szCs w:val="24"/>
          <w:shd w:val="clear" w:color="auto" w:fill="FFFFFF"/>
        </w:rPr>
        <w:t>. U.S. Patent Application 15/170,724.</w:t>
      </w:r>
    </w:p>
    <w:p w14:paraId="30FE5E67" w14:textId="77777777" w:rsidR="009E6541" w:rsidRPr="00F13631" w:rsidRDefault="009E6541" w:rsidP="00F13631">
      <w:pPr>
        <w:spacing w:line="360" w:lineRule="auto"/>
        <w:jc w:val="both"/>
        <w:rPr>
          <w:rFonts w:ascii="Times New Roman" w:hAnsi="Times New Roman" w:cs="Times New Roman"/>
          <w:sz w:val="24"/>
          <w:szCs w:val="24"/>
          <w:shd w:val="clear" w:color="auto" w:fill="FFFFFF"/>
        </w:rPr>
      </w:pPr>
      <w:proofErr w:type="spellStart"/>
      <w:r w:rsidRPr="00F13631">
        <w:rPr>
          <w:rFonts w:ascii="Times New Roman" w:hAnsi="Times New Roman" w:cs="Times New Roman"/>
          <w:sz w:val="24"/>
          <w:szCs w:val="24"/>
          <w:shd w:val="clear" w:color="auto" w:fill="FFFFFF"/>
        </w:rPr>
        <w:t>McKecnie</w:t>
      </w:r>
      <w:proofErr w:type="spellEnd"/>
      <w:r w:rsidRPr="00F13631">
        <w:rPr>
          <w:rFonts w:ascii="Times New Roman" w:hAnsi="Times New Roman" w:cs="Times New Roman"/>
          <w:sz w:val="24"/>
          <w:szCs w:val="24"/>
          <w:shd w:val="clear" w:color="auto" w:fill="FFFFFF"/>
        </w:rPr>
        <w:t>, S., Ganguli, S. and Roy, S.K., 2011. Generic technology</w:t>
      </w:r>
      <w:r w:rsidRPr="00F13631">
        <w:rPr>
          <w:rFonts w:ascii="Cambria Math" w:hAnsi="Cambria Math" w:cs="Times New Roman"/>
          <w:sz w:val="24"/>
          <w:szCs w:val="24"/>
          <w:shd w:val="clear" w:color="auto" w:fill="FFFFFF"/>
        </w:rPr>
        <w:t>‐</w:t>
      </w:r>
      <w:r w:rsidRPr="00F13631">
        <w:rPr>
          <w:rFonts w:ascii="Times New Roman" w:hAnsi="Times New Roman" w:cs="Times New Roman"/>
          <w:sz w:val="24"/>
          <w:szCs w:val="24"/>
          <w:shd w:val="clear" w:color="auto" w:fill="FFFFFF"/>
        </w:rPr>
        <w:t>based service quality dimensions in banking. </w:t>
      </w:r>
      <w:r w:rsidRPr="00F13631">
        <w:rPr>
          <w:rFonts w:ascii="Times New Roman" w:hAnsi="Times New Roman" w:cs="Times New Roman"/>
          <w:i/>
          <w:iCs/>
          <w:sz w:val="24"/>
          <w:szCs w:val="24"/>
          <w:shd w:val="clear" w:color="auto" w:fill="FFFFFF"/>
        </w:rPr>
        <w:t>International journal of bank marketing</w:t>
      </w:r>
      <w:r w:rsidRPr="00F13631">
        <w:rPr>
          <w:rFonts w:ascii="Times New Roman" w:hAnsi="Times New Roman" w:cs="Times New Roman"/>
          <w:sz w:val="24"/>
          <w:szCs w:val="24"/>
          <w:shd w:val="clear" w:color="auto" w:fill="FFFFFF"/>
        </w:rPr>
        <w:t>.</w:t>
      </w:r>
    </w:p>
    <w:p w14:paraId="29785243" w14:textId="77777777" w:rsidR="009E6541" w:rsidRPr="00F13631" w:rsidRDefault="009E6541" w:rsidP="00F13631">
      <w:pPr>
        <w:spacing w:line="360" w:lineRule="auto"/>
        <w:jc w:val="both"/>
        <w:rPr>
          <w:rFonts w:ascii="Times New Roman" w:hAnsi="Times New Roman" w:cs="Times New Roman"/>
          <w:sz w:val="24"/>
          <w:szCs w:val="24"/>
          <w:shd w:val="clear" w:color="auto" w:fill="FFFFFF"/>
        </w:rPr>
      </w:pPr>
      <w:proofErr w:type="spellStart"/>
      <w:r w:rsidRPr="00F13631">
        <w:rPr>
          <w:rFonts w:ascii="Times New Roman" w:hAnsi="Times New Roman" w:cs="Times New Roman"/>
          <w:sz w:val="24"/>
          <w:szCs w:val="24"/>
          <w:shd w:val="clear" w:color="auto" w:fill="FFFFFF"/>
        </w:rPr>
        <w:t>Mola</w:t>
      </w:r>
      <w:proofErr w:type="spellEnd"/>
      <w:r w:rsidRPr="00F13631">
        <w:rPr>
          <w:rFonts w:ascii="Times New Roman" w:hAnsi="Times New Roman" w:cs="Times New Roman"/>
          <w:sz w:val="24"/>
          <w:szCs w:val="24"/>
          <w:shd w:val="clear" w:color="auto" w:fill="FFFFFF"/>
        </w:rPr>
        <w:t xml:space="preserve">, F. and </w:t>
      </w:r>
      <w:proofErr w:type="spellStart"/>
      <w:r w:rsidRPr="00F13631">
        <w:rPr>
          <w:rFonts w:ascii="Times New Roman" w:hAnsi="Times New Roman" w:cs="Times New Roman"/>
          <w:sz w:val="24"/>
          <w:szCs w:val="24"/>
          <w:shd w:val="clear" w:color="auto" w:fill="FFFFFF"/>
        </w:rPr>
        <w:t>Jusoh</w:t>
      </w:r>
      <w:proofErr w:type="spellEnd"/>
      <w:r w:rsidRPr="00F13631">
        <w:rPr>
          <w:rFonts w:ascii="Times New Roman" w:hAnsi="Times New Roman" w:cs="Times New Roman"/>
          <w:sz w:val="24"/>
          <w:szCs w:val="24"/>
          <w:shd w:val="clear" w:color="auto" w:fill="FFFFFF"/>
        </w:rPr>
        <w:t>, J., 2011. Service quality in Penang hotels: A gap score analysis. </w:t>
      </w:r>
      <w:r w:rsidRPr="00F13631">
        <w:rPr>
          <w:rFonts w:ascii="Times New Roman" w:hAnsi="Times New Roman" w:cs="Times New Roman"/>
          <w:i/>
          <w:iCs/>
          <w:sz w:val="24"/>
          <w:szCs w:val="24"/>
          <w:shd w:val="clear" w:color="auto" w:fill="FFFFFF"/>
        </w:rPr>
        <w:t>World Applied Sciences Journal</w:t>
      </w:r>
      <w:r w:rsidRPr="00F13631">
        <w:rPr>
          <w:rFonts w:ascii="Times New Roman" w:hAnsi="Times New Roman" w:cs="Times New Roman"/>
          <w:sz w:val="24"/>
          <w:szCs w:val="24"/>
          <w:shd w:val="clear" w:color="auto" w:fill="FFFFFF"/>
        </w:rPr>
        <w:t>, </w:t>
      </w:r>
      <w:r w:rsidRPr="00F13631">
        <w:rPr>
          <w:rFonts w:ascii="Times New Roman" w:hAnsi="Times New Roman" w:cs="Times New Roman"/>
          <w:i/>
          <w:iCs/>
          <w:sz w:val="24"/>
          <w:szCs w:val="24"/>
          <w:shd w:val="clear" w:color="auto" w:fill="FFFFFF"/>
        </w:rPr>
        <w:t>12</w:t>
      </w:r>
      <w:r w:rsidRPr="00F13631">
        <w:rPr>
          <w:rFonts w:ascii="Times New Roman" w:hAnsi="Times New Roman" w:cs="Times New Roman"/>
          <w:sz w:val="24"/>
          <w:szCs w:val="24"/>
          <w:shd w:val="clear" w:color="auto" w:fill="FFFFFF"/>
        </w:rPr>
        <w:t>(T&amp;H), pp.19-24.</w:t>
      </w:r>
    </w:p>
    <w:p w14:paraId="07F89AB4" w14:textId="77777777" w:rsidR="009E6541" w:rsidRPr="00F13631" w:rsidRDefault="009E6541" w:rsidP="00F13631">
      <w:pPr>
        <w:spacing w:line="360" w:lineRule="auto"/>
        <w:jc w:val="both"/>
        <w:rPr>
          <w:rFonts w:ascii="Times New Roman" w:hAnsi="Times New Roman" w:cs="Times New Roman"/>
          <w:sz w:val="24"/>
          <w:szCs w:val="24"/>
          <w:shd w:val="clear" w:color="auto" w:fill="FFFFFF"/>
        </w:rPr>
      </w:pPr>
      <w:proofErr w:type="spellStart"/>
      <w:r w:rsidRPr="00F13631">
        <w:rPr>
          <w:rFonts w:ascii="Times New Roman" w:hAnsi="Times New Roman" w:cs="Times New Roman"/>
          <w:sz w:val="24"/>
          <w:szCs w:val="24"/>
          <w:shd w:val="clear" w:color="auto" w:fill="FFFFFF"/>
        </w:rPr>
        <w:t>Nimako</w:t>
      </w:r>
      <w:proofErr w:type="spellEnd"/>
      <w:r w:rsidRPr="00F13631">
        <w:rPr>
          <w:rFonts w:ascii="Times New Roman" w:hAnsi="Times New Roman" w:cs="Times New Roman"/>
          <w:sz w:val="24"/>
          <w:szCs w:val="24"/>
          <w:shd w:val="clear" w:color="auto" w:fill="FFFFFF"/>
        </w:rPr>
        <w:t xml:space="preserve">, S.G., </w:t>
      </w:r>
      <w:proofErr w:type="spellStart"/>
      <w:r w:rsidRPr="00F13631">
        <w:rPr>
          <w:rFonts w:ascii="Times New Roman" w:hAnsi="Times New Roman" w:cs="Times New Roman"/>
          <w:sz w:val="24"/>
          <w:szCs w:val="24"/>
          <w:shd w:val="clear" w:color="auto" w:fill="FFFFFF"/>
        </w:rPr>
        <w:t>Azumah</w:t>
      </w:r>
      <w:proofErr w:type="spellEnd"/>
      <w:r w:rsidRPr="00F13631">
        <w:rPr>
          <w:rFonts w:ascii="Times New Roman" w:hAnsi="Times New Roman" w:cs="Times New Roman"/>
          <w:sz w:val="24"/>
          <w:szCs w:val="24"/>
          <w:shd w:val="clear" w:color="auto" w:fill="FFFFFF"/>
        </w:rPr>
        <w:t xml:space="preserve">, F.K., Donkor, F. and </w:t>
      </w:r>
      <w:proofErr w:type="spellStart"/>
      <w:r w:rsidRPr="00F13631">
        <w:rPr>
          <w:rFonts w:ascii="Times New Roman" w:hAnsi="Times New Roman" w:cs="Times New Roman"/>
          <w:sz w:val="24"/>
          <w:szCs w:val="24"/>
          <w:shd w:val="clear" w:color="auto" w:fill="FFFFFF"/>
        </w:rPr>
        <w:t>Adu-Brobbey</w:t>
      </w:r>
      <w:proofErr w:type="spellEnd"/>
      <w:r w:rsidRPr="00F13631">
        <w:rPr>
          <w:rFonts w:ascii="Times New Roman" w:hAnsi="Times New Roman" w:cs="Times New Roman"/>
          <w:sz w:val="24"/>
          <w:szCs w:val="24"/>
          <w:shd w:val="clear" w:color="auto" w:fill="FFFFFF"/>
        </w:rPr>
        <w:t>, V., 2012. Confirmatory factor analysis of service quality dimensions within mobile telephony industry in Ghana. </w:t>
      </w:r>
      <w:r w:rsidRPr="00F13631">
        <w:rPr>
          <w:rFonts w:ascii="Times New Roman" w:hAnsi="Times New Roman" w:cs="Times New Roman"/>
          <w:i/>
          <w:iCs/>
          <w:sz w:val="24"/>
          <w:szCs w:val="24"/>
          <w:shd w:val="clear" w:color="auto" w:fill="FFFFFF"/>
        </w:rPr>
        <w:t>Electronic Journal of Information Systems Evaluation</w:t>
      </w:r>
      <w:r w:rsidRPr="00F13631">
        <w:rPr>
          <w:rFonts w:ascii="Times New Roman" w:hAnsi="Times New Roman" w:cs="Times New Roman"/>
          <w:sz w:val="24"/>
          <w:szCs w:val="24"/>
          <w:shd w:val="clear" w:color="auto" w:fill="FFFFFF"/>
        </w:rPr>
        <w:t>, </w:t>
      </w:r>
      <w:r w:rsidRPr="00F13631">
        <w:rPr>
          <w:rFonts w:ascii="Times New Roman" w:hAnsi="Times New Roman" w:cs="Times New Roman"/>
          <w:i/>
          <w:iCs/>
          <w:sz w:val="24"/>
          <w:szCs w:val="24"/>
          <w:shd w:val="clear" w:color="auto" w:fill="FFFFFF"/>
        </w:rPr>
        <w:t>15</w:t>
      </w:r>
      <w:r w:rsidRPr="00F13631">
        <w:rPr>
          <w:rFonts w:ascii="Times New Roman" w:hAnsi="Times New Roman" w:cs="Times New Roman"/>
          <w:sz w:val="24"/>
          <w:szCs w:val="24"/>
          <w:shd w:val="clear" w:color="auto" w:fill="FFFFFF"/>
        </w:rPr>
        <w:t>(2), p.197.</w:t>
      </w:r>
    </w:p>
    <w:p w14:paraId="67538E01" w14:textId="77777777" w:rsidR="009E6541" w:rsidRPr="00F13631" w:rsidRDefault="009E6541" w:rsidP="00F13631">
      <w:pPr>
        <w:spacing w:line="360" w:lineRule="auto"/>
        <w:jc w:val="both"/>
        <w:rPr>
          <w:rFonts w:ascii="Times New Roman" w:hAnsi="Times New Roman" w:cs="Times New Roman"/>
          <w:sz w:val="24"/>
          <w:szCs w:val="24"/>
          <w:shd w:val="clear" w:color="auto" w:fill="FFFFFF"/>
        </w:rPr>
      </w:pPr>
      <w:proofErr w:type="spellStart"/>
      <w:r w:rsidRPr="00F13631">
        <w:rPr>
          <w:rFonts w:ascii="Times New Roman" w:hAnsi="Times New Roman" w:cs="Times New Roman"/>
          <w:sz w:val="24"/>
          <w:szCs w:val="24"/>
          <w:shd w:val="clear" w:color="auto" w:fill="FFFFFF"/>
        </w:rPr>
        <w:t>Rasche</w:t>
      </w:r>
      <w:proofErr w:type="spellEnd"/>
      <w:r w:rsidRPr="00F13631">
        <w:rPr>
          <w:rFonts w:ascii="Times New Roman" w:hAnsi="Times New Roman" w:cs="Times New Roman"/>
          <w:sz w:val="24"/>
          <w:szCs w:val="24"/>
          <w:shd w:val="clear" w:color="auto" w:fill="FFFFFF"/>
        </w:rPr>
        <w:t xml:space="preserve">, L., </w:t>
      </w:r>
      <w:proofErr w:type="spellStart"/>
      <w:r w:rsidRPr="00F13631">
        <w:rPr>
          <w:rFonts w:ascii="Times New Roman" w:hAnsi="Times New Roman" w:cs="Times New Roman"/>
          <w:sz w:val="24"/>
          <w:szCs w:val="24"/>
          <w:shd w:val="clear" w:color="auto" w:fill="FFFFFF"/>
        </w:rPr>
        <w:t>Fahse</w:t>
      </w:r>
      <w:proofErr w:type="spellEnd"/>
      <w:r w:rsidRPr="00F13631">
        <w:rPr>
          <w:rFonts w:ascii="Times New Roman" w:hAnsi="Times New Roman" w:cs="Times New Roman"/>
          <w:sz w:val="24"/>
          <w:szCs w:val="24"/>
          <w:shd w:val="clear" w:color="auto" w:fill="FFFFFF"/>
        </w:rPr>
        <w:t xml:space="preserve">, L., </w:t>
      </w:r>
      <w:proofErr w:type="spellStart"/>
      <w:r w:rsidRPr="00F13631">
        <w:rPr>
          <w:rFonts w:ascii="Times New Roman" w:hAnsi="Times New Roman" w:cs="Times New Roman"/>
          <w:sz w:val="24"/>
          <w:szCs w:val="24"/>
          <w:shd w:val="clear" w:color="auto" w:fill="FFFFFF"/>
        </w:rPr>
        <w:t>Zingg</w:t>
      </w:r>
      <w:proofErr w:type="spellEnd"/>
      <w:r w:rsidRPr="00F13631">
        <w:rPr>
          <w:rFonts w:ascii="Times New Roman" w:hAnsi="Times New Roman" w:cs="Times New Roman"/>
          <w:sz w:val="24"/>
          <w:szCs w:val="24"/>
          <w:shd w:val="clear" w:color="auto" w:fill="FFFFFF"/>
        </w:rPr>
        <w:t xml:space="preserve">, A. and </w:t>
      </w:r>
      <w:proofErr w:type="spellStart"/>
      <w:r w:rsidRPr="00F13631">
        <w:rPr>
          <w:rFonts w:ascii="Times New Roman" w:hAnsi="Times New Roman" w:cs="Times New Roman"/>
          <w:sz w:val="24"/>
          <w:szCs w:val="24"/>
          <w:shd w:val="clear" w:color="auto" w:fill="FFFFFF"/>
        </w:rPr>
        <w:t>Bugmann</w:t>
      </w:r>
      <w:proofErr w:type="spellEnd"/>
      <w:r w:rsidRPr="00F13631">
        <w:rPr>
          <w:rFonts w:ascii="Times New Roman" w:hAnsi="Times New Roman" w:cs="Times New Roman"/>
          <w:sz w:val="24"/>
          <w:szCs w:val="24"/>
          <w:shd w:val="clear" w:color="auto" w:fill="FFFFFF"/>
        </w:rPr>
        <w:t xml:space="preserve">, H., 2012. Enhancing gap model accuracy by </w:t>
      </w:r>
      <w:proofErr w:type="spellStart"/>
      <w:r w:rsidRPr="00F13631">
        <w:rPr>
          <w:rFonts w:ascii="Times New Roman" w:hAnsi="Times New Roman" w:cs="Times New Roman"/>
          <w:sz w:val="24"/>
          <w:szCs w:val="24"/>
          <w:shd w:val="clear" w:color="auto" w:fill="FFFFFF"/>
        </w:rPr>
        <w:t>modeling</w:t>
      </w:r>
      <w:proofErr w:type="spellEnd"/>
      <w:r w:rsidRPr="00F13631">
        <w:rPr>
          <w:rFonts w:ascii="Times New Roman" w:hAnsi="Times New Roman" w:cs="Times New Roman"/>
          <w:sz w:val="24"/>
          <w:szCs w:val="24"/>
          <w:shd w:val="clear" w:color="auto" w:fill="FFFFFF"/>
        </w:rPr>
        <w:t xml:space="preserve"> dynamic height growth and dynamic maximum tree height. </w:t>
      </w:r>
      <w:r w:rsidRPr="00F13631">
        <w:rPr>
          <w:rFonts w:ascii="Times New Roman" w:hAnsi="Times New Roman" w:cs="Times New Roman"/>
          <w:i/>
          <w:iCs/>
          <w:sz w:val="24"/>
          <w:szCs w:val="24"/>
          <w:shd w:val="clear" w:color="auto" w:fill="FFFFFF"/>
        </w:rPr>
        <w:t>Ecological Modelling</w:t>
      </w:r>
      <w:r w:rsidRPr="00F13631">
        <w:rPr>
          <w:rFonts w:ascii="Times New Roman" w:hAnsi="Times New Roman" w:cs="Times New Roman"/>
          <w:sz w:val="24"/>
          <w:szCs w:val="24"/>
          <w:shd w:val="clear" w:color="auto" w:fill="FFFFFF"/>
        </w:rPr>
        <w:t>, </w:t>
      </w:r>
      <w:r w:rsidRPr="00F13631">
        <w:rPr>
          <w:rFonts w:ascii="Times New Roman" w:hAnsi="Times New Roman" w:cs="Times New Roman"/>
          <w:i/>
          <w:iCs/>
          <w:sz w:val="24"/>
          <w:szCs w:val="24"/>
          <w:shd w:val="clear" w:color="auto" w:fill="FFFFFF"/>
        </w:rPr>
        <w:t>232</w:t>
      </w:r>
      <w:r w:rsidRPr="00F13631">
        <w:rPr>
          <w:rFonts w:ascii="Times New Roman" w:hAnsi="Times New Roman" w:cs="Times New Roman"/>
          <w:sz w:val="24"/>
          <w:szCs w:val="24"/>
          <w:shd w:val="clear" w:color="auto" w:fill="FFFFFF"/>
        </w:rPr>
        <w:t>, pp.133-143.</w:t>
      </w:r>
    </w:p>
    <w:p w14:paraId="0B7BB96C" w14:textId="77777777" w:rsidR="009E6541" w:rsidRPr="00F13631" w:rsidRDefault="009E6541" w:rsidP="00F13631">
      <w:pPr>
        <w:spacing w:line="360" w:lineRule="auto"/>
        <w:jc w:val="both"/>
        <w:rPr>
          <w:rFonts w:ascii="Times New Roman" w:hAnsi="Times New Roman" w:cs="Times New Roman"/>
          <w:sz w:val="24"/>
          <w:szCs w:val="24"/>
          <w:shd w:val="clear" w:color="auto" w:fill="FFFFFF"/>
        </w:rPr>
      </w:pPr>
      <w:proofErr w:type="spellStart"/>
      <w:r w:rsidRPr="00F13631">
        <w:rPr>
          <w:rFonts w:ascii="Times New Roman" w:hAnsi="Times New Roman" w:cs="Times New Roman"/>
          <w:sz w:val="24"/>
          <w:szCs w:val="24"/>
          <w:shd w:val="clear" w:color="auto" w:fill="FFFFFF"/>
        </w:rPr>
        <w:t>Siami</w:t>
      </w:r>
      <w:proofErr w:type="spellEnd"/>
      <w:r w:rsidRPr="00F13631">
        <w:rPr>
          <w:rFonts w:ascii="Times New Roman" w:hAnsi="Times New Roman" w:cs="Times New Roman"/>
          <w:sz w:val="24"/>
          <w:szCs w:val="24"/>
          <w:shd w:val="clear" w:color="auto" w:fill="FFFFFF"/>
        </w:rPr>
        <w:t xml:space="preserve">, S. and </w:t>
      </w:r>
      <w:proofErr w:type="spellStart"/>
      <w:r w:rsidRPr="00F13631">
        <w:rPr>
          <w:rFonts w:ascii="Times New Roman" w:hAnsi="Times New Roman" w:cs="Times New Roman"/>
          <w:sz w:val="24"/>
          <w:szCs w:val="24"/>
          <w:shd w:val="clear" w:color="auto" w:fill="FFFFFF"/>
        </w:rPr>
        <w:t>Gorji</w:t>
      </w:r>
      <w:proofErr w:type="spellEnd"/>
      <w:r w:rsidRPr="00F13631">
        <w:rPr>
          <w:rFonts w:ascii="Times New Roman" w:hAnsi="Times New Roman" w:cs="Times New Roman"/>
          <w:sz w:val="24"/>
          <w:szCs w:val="24"/>
          <w:shd w:val="clear" w:color="auto" w:fill="FFFFFF"/>
        </w:rPr>
        <w:t>, M., 2012. The measurement of service quality by using SERVQUAL and quality gap model. </w:t>
      </w:r>
      <w:r w:rsidRPr="00F13631">
        <w:rPr>
          <w:rFonts w:ascii="Times New Roman" w:hAnsi="Times New Roman" w:cs="Times New Roman"/>
          <w:i/>
          <w:iCs/>
          <w:sz w:val="24"/>
          <w:szCs w:val="24"/>
          <w:shd w:val="clear" w:color="auto" w:fill="FFFFFF"/>
        </w:rPr>
        <w:t>Indian Journal of Science and Technology</w:t>
      </w:r>
      <w:r w:rsidRPr="00F13631">
        <w:rPr>
          <w:rFonts w:ascii="Times New Roman" w:hAnsi="Times New Roman" w:cs="Times New Roman"/>
          <w:sz w:val="24"/>
          <w:szCs w:val="24"/>
          <w:shd w:val="clear" w:color="auto" w:fill="FFFFFF"/>
        </w:rPr>
        <w:t>, </w:t>
      </w:r>
      <w:r w:rsidRPr="00F13631">
        <w:rPr>
          <w:rFonts w:ascii="Times New Roman" w:hAnsi="Times New Roman" w:cs="Times New Roman"/>
          <w:i/>
          <w:iCs/>
          <w:sz w:val="24"/>
          <w:szCs w:val="24"/>
          <w:shd w:val="clear" w:color="auto" w:fill="FFFFFF"/>
        </w:rPr>
        <w:t>5</w:t>
      </w:r>
      <w:r w:rsidRPr="00F13631">
        <w:rPr>
          <w:rFonts w:ascii="Times New Roman" w:hAnsi="Times New Roman" w:cs="Times New Roman"/>
          <w:sz w:val="24"/>
          <w:szCs w:val="24"/>
          <w:shd w:val="clear" w:color="auto" w:fill="FFFFFF"/>
        </w:rPr>
        <w:t>(1), pp.1956-1960.</w:t>
      </w:r>
    </w:p>
    <w:p w14:paraId="24851DC8" w14:textId="77777777" w:rsidR="009E6541" w:rsidRPr="00F13631" w:rsidRDefault="009E6541" w:rsidP="00F13631">
      <w:pPr>
        <w:spacing w:line="360" w:lineRule="auto"/>
        <w:jc w:val="both"/>
        <w:rPr>
          <w:rFonts w:ascii="Times New Roman" w:hAnsi="Times New Roman" w:cs="Times New Roman"/>
          <w:sz w:val="24"/>
          <w:szCs w:val="24"/>
          <w:shd w:val="clear" w:color="auto" w:fill="FFFFFF"/>
        </w:rPr>
      </w:pPr>
      <w:proofErr w:type="spellStart"/>
      <w:r w:rsidRPr="00F13631">
        <w:rPr>
          <w:rFonts w:ascii="Times New Roman" w:hAnsi="Times New Roman" w:cs="Times New Roman"/>
          <w:sz w:val="24"/>
          <w:szCs w:val="24"/>
          <w:shd w:val="clear" w:color="auto" w:fill="FFFFFF"/>
        </w:rPr>
        <w:lastRenderedPageBreak/>
        <w:t>Töllner</w:t>
      </w:r>
      <w:proofErr w:type="spellEnd"/>
      <w:r w:rsidRPr="00F13631">
        <w:rPr>
          <w:rFonts w:ascii="Times New Roman" w:hAnsi="Times New Roman" w:cs="Times New Roman"/>
          <w:sz w:val="24"/>
          <w:szCs w:val="24"/>
          <w:shd w:val="clear" w:color="auto" w:fill="FFFFFF"/>
        </w:rPr>
        <w:t xml:space="preserve">, A., </w:t>
      </w:r>
      <w:proofErr w:type="spellStart"/>
      <w:r w:rsidRPr="00F13631">
        <w:rPr>
          <w:rFonts w:ascii="Times New Roman" w:hAnsi="Times New Roman" w:cs="Times New Roman"/>
          <w:sz w:val="24"/>
          <w:szCs w:val="24"/>
          <w:shd w:val="clear" w:color="auto" w:fill="FFFFFF"/>
        </w:rPr>
        <w:t>Blut</w:t>
      </w:r>
      <w:proofErr w:type="spellEnd"/>
      <w:r w:rsidRPr="00F13631">
        <w:rPr>
          <w:rFonts w:ascii="Times New Roman" w:hAnsi="Times New Roman" w:cs="Times New Roman"/>
          <w:sz w:val="24"/>
          <w:szCs w:val="24"/>
          <w:shd w:val="clear" w:color="auto" w:fill="FFFFFF"/>
        </w:rPr>
        <w:t xml:space="preserve">, M. and </w:t>
      </w:r>
      <w:proofErr w:type="spellStart"/>
      <w:r w:rsidRPr="00F13631">
        <w:rPr>
          <w:rFonts w:ascii="Times New Roman" w:hAnsi="Times New Roman" w:cs="Times New Roman"/>
          <w:sz w:val="24"/>
          <w:szCs w:val="24"/>
          <w:shd w:val="clear" w:color="auto" w:fill="FFFFFF"/>
        </w:rPr>
        <w:t>Holzmüller</w:t>
      </w:r>
      <w:proofErr w:type="spellEnd"/>
      <w:r w:rsidRPr="00F13631">
        <w:rPr>
          <w:rFonts w:ascii="Times New Roman" w:hAnsi="Times New Roman" w:cs="Times New Roman"/>
          <w:sz w:val="24"/>
          <w:szCs w:val="24"/>
          <w:shd w:val="clear" w:color="auto" w:fill="FFFFFF"/>
        </w:rPr>
        <w:t xml:space="preserve">, H.H., 2011. Customer solutions in the capital goods industry: Examining the impact of the buying </w:t>
      </w:r>
      <w:proofErr w:type="spellStart"/>
      <w:r w:rsidRPr="00F13631">
        <w:rPr>
          <w:rFonts w:ascii="Times New Roman" w:hAnsi="Times New Roman" w:cs="Times New Roman"/>
          <w:sz w:val="24"/>
          <w:szCs w:val="24"/>
          <w:shd w:val="clear" w:color="auto" w:fill="FFFFFF"/>
        </w:rPr>
        <w:t>center</w:t>
      </w:r>
      <w:proofErr w:type="spellEnd"/>
      <w:r w:rsidRPr="00F13631">
        <w:rPr>
          <w:rFonts w:ascii="Times New Roman" w:hAnsi="Times New Roman" w:cs="Times New Roman"/>
          <w:sz w:val="24"/>
          <w:szCs w:val="24"/>
          <w:shd w:val="clear" w:color="auto" w:fill="FFFFFF"/>
        </w:rPr>
        <w:t>. </w:t>
      </w:r>
      <w:r w:rsidRPr="00F13631">
        <w:rPr>
          <w:rFonts w:ascii="Times New Roman" w:hAnsi="Times New Roman" w:cs="Times New Roman"/>
          <w:i/>
          <w:iCs/>
          <w:sz w:val="24"/>
          <w:szCs w:val="24"/>
          <w:shd w:val="clear" w:color="auto" w:fill="FFFFFF"/>
        </w:rPr>
        <w:t>Industrial Marketing Management</w:t>
      </w:r>
      <w:r w:rsidRPr="00F13631">
        <w:rPr>
          <w:rFonts w:ascii="Times New Roman" w:hAnsi="Times New Roman" w:cs="Times New Roman"/>
          <w:sz w:val="24"/>
          <w:szCs w:val="24"/>
          <w:shd w:val="clear" w:color="auto" w:fill="FFFFFF"/>
        </w:rPr>
        <w:t>, </w:t>
      </w:r>
      <w:r w:rsidRPr="00F13631">
        <w:rPr>
          <w:rFonts w:ascii="Times New Roman" w:hAnsi="Times New Roman" w:cs="Times New Roman"/>
          <w:i/>
          <w:iCs/>
          <w:sz w:val="24"/>
          <w:szCs w:val="24"/>
          <w:shd w:val="clear" w:color="auto" w:fill="FFFFFF"/>
        </w:rPr>
        <w:t>40</w:t>
      </w:r>
      <w:r w:rsidRPr="00F13631">
        <w:rPr>
          <w:rFonts w:ascii="Times New Roman" w:hAnsi="Times New Roman" w:cs="Times New Roman"/>
          <w:sz w:val="24"/>
          <w:szCs w:val="24"/>
          <w:shd w:val="clear" w:color="auto" w:fill="FFFFFF"/>
        </w:rPr>
        <w:t>(5), pp.712-722.</w:t>
      </w:r>
    </w:p>
    <w:p w14:paraId="21D44851" w14:textId="77777777" w:rsidR="009E6541" w:rsidRPr="00F13631" w:rsidRDefault="009E6541" w:rsidP="00F13631">
      <w:pPr>
        <w:spacing w:line="360" w:lineRule="auto"/>
        <w:jc w:val="both"/>
        <w:rPr>
          <w:rFonts w:ascii="Times New Roman" w:hAnsi="Times New Roman" w:cs="Times New Roman"/>
          <w:sz w:val="24"/>
          <w:szCs w:val="24"/>
          <w:shd w:val="clear" w:color="auto" w:fill="FFFFFF"/>
        </w:rPr>
      </w:pPr>
      <w:r w:rsidRPr="00F13631">
        <w:rPr>
          <w:rFonts w:ascii="Times New Roman" w:hAnsi="Times New Roman" w:cs="Times New Roman"/>
          <w:sz w:val="24"/>
          <w:szCs w:val="24"/>
          <w:shd w:val="clear" w:color="auto" w:fill="FFFFFF"/>
        </w:rPr>
        <w:t xml:space="preserve">Yadav, R.K. and </w:t>
      </w:r>
      <w:proofErr w:type="spellStart"/>
      <w:r w:rsidRPr="00F13631">
        <w:rPr>
          <w:rFonts w:ascii="Times New Roman" w:hAnsi="Times New Roman" w:cs="Times New Roman"/>
          <w:sz w:val="24"/>
          <w:szCs w:val="24"/>
          <w:shd w:val="clear" w:color="auto" w:fill="FFFFFF"/>
        </w:rPr>
        <w:t>Dabhade</w:t>
      </w:r>
      <w:proofErr w:type="spellEnd"/>
      <w:r w:rsidRPr="00F13631">
        <w:rPr>
          <w:rFonts w:ascii="Times New Roman" w:hAnsi="Times New Roman" w:cs="Times New Roman"/>
          <w:sz w:val="24"/>
          <w:szCs w:val="24"/>
          <w:shd w:val="clear" w:color="auto" w:fill="FFFFFF"/>
        </w:rPr>
        <w:t>, N., 2013. Service marketing triangle and GAP model in hospital industry. </w:t>
      </w:r>
      <w:r w:rsidRPr="00F13631">
        <w:rPr>
          <w:rFonts w:ascii="Times New Roman" w:hAnsi="Times New Roman" w:cs="Times New Roman"/>
          <w:i/>
          <w:iCs/>
          <w:sz w:val="24"/>
          <w:szCs w:val="24"/>
          <w:shd w:val="clear" w:color="auto" w:fill="FFFFFF"/>
        </w:rPr>
        <w:t>International Letters of Social and Humanistic Sciences</w:t>
      </w:r>
      <w:r w:rsidRPr="00F13631">
        <w:rPr>
          <w:rFonts w:ascii="Times New Roman" w:hAnsi="Times New Roman" w:cs="Times New Roman"/>
          <w:sz w:val="24"/>
          <w:szCs w:val="24"/>
          <w:shd w:val="clear" w:color="auto" w:fill="FFFFFF"/>
        </w:rPr>
        <w:t>, </w:t>
      </w:r>
      <w:r w:rsidRPr="00F13631">
        <w:rPr>
          <w:rFonts w:ascii="Times New Roman" w:hAnsi="Times New Roman" w:cs="Times New Roman"/>
          <w:i/>
          <w:iCs/>
          <w:sz w:val="24"/>
          <w:szCs w:val="24"/>
          <w:shd w:val="clear" w:color="auto" w:fill="FFFFFF"/>
        </w:rPr>
        <w:t>8</w:t>
      </w:r>
      <w:r w:rsidRPr="00F13631">
        <w:rPr>
          <w:rFonts w:ascii="Times New Roman" w:hAnsi="Times New Roman" w:cs="Times New Roman"/>
          <w:sz w:val="24"/>
          <w:szCs w:val="24"/>
          <w:shd w:val="clear" w:color="auto" w:fill="FFFFFF"/>
        </w:rPr>
        <w:t>, pp.77-85.</w:t>
      </w:r>
    </w:p>
    <w:p w14:paraId="67E709EA" w14:textId="77777777" w:rsidR="009E6541" w:rsidRPr="00F13631" w:rsidRDefault="009E6541" w:rsidP="00F13631">
      <w:pPr>
        <w:spacing w:line="360" w:lineRule="auto"/>
        <w:jc w:val="both"/>
        <w:rPr>
          <w:rFonts w:ascii="Times New Roman" w:hAnsi="Times New Roman" w:cs="Times New Roman"/>
          <w:sz w:val="24"/>
          <w:szCs w:val="24"/>
          <w:shd w:val="clear" w:color="auto" w:fill="FFFFFF"/>
        </w:rPr>
      </w:pPr>
      <w:r w:rsidRPr="00F13631">
        <w:rPr>
          <w:rFonts w:ascii="Times New Roman" w:hAnsi="Times New Roman" w:cs="Times New Roman"/>
          <w:sz w:val="24"/>
          <w:szCs w:val="24"/>
          <w:shd w:val="clear" w:color="auto" w:fill="FFFFFF"/>
        </w:rPr>
        <w:t>Zhang, C., Zhang, J., Zhang, J. and Li, W., 2014. Recognition of green apple in similar background. </w:t>
      </w:r>
      <w:proofErr w:type="spellStart"/>
      <w:r w:rsidRPr="00F13631">
        <w:rPr>
          <w:rFonts w:ascii="Times New Roman" w:hAnsi="Times New Roman" w:cs="Times New Roman"/>
          <w:i/>
          <w:iCs/>
          <w:sz w:val="24"/>
          <w:szCs w:val="24"/>
          <w:shd w:val="clear" w:color="auto" w:fill="FFFFFF"/>
        </w:rPr>
        <w:t>Nongye</w:t>
      </w:r>
      <w:proofErr w:type="spellEnd"/>
      <w:r w:rsidRPr="00F13631">
        <w:rPr>
          <w:rFonts w:ascii="Times New Roman" w:hAnsi="Times New Roman" w:cs="Times New Roman"/>
          <w:i/>
          <w:iCs/>
          <w:sz w:val="24"/>
          <w:szCs w:val="24"/>
          <w:shd w:val="clear" w:color="auto" w:fill="FFFFFF"/>
        </w:rPr>
        <w:t xml:space="preserve"> </w:t>
      </w:r>
      <w:proofErr w:type="spellStart"/>
      <w:r w:rsidRPr="00F13631">
        <w:rPr>
          <w:rFonts w:ascii="Times New Roman" w:hAnsi="Times New Roman" w:cs="Times New Roman"/>
          <w:i/>
          <w:iCs/>
          <w:sz w:val="24"/>
          <w:szCs w:val="24"/>
          <w:shd w:val="clear" w:color="auto" w:fill="FFFFFF"/>
        </w:rPr>
        <w:t>Jixie</w:t>
      </w:r>
      <w:proofErr w:type="spellEnd"/>
      <w:r w:rsidRPr="00F13631">
        <w:rPr>
          <w:rFonts w:ascii="Times New Roman" w:hAnsi="Times New Roman" w:cs="Times New Roman"/>
          <w:i/>
          <w:iCs/>
          <w:sz w:val="24"/>
          <w:szCs w:val="24"/>
          <w:shd w:val="clear" w:color="auto" w:fill="FFFFFF"/>
        </w:rPr>
        <w:t xml:space="preserve"> </w:t>
      </w:r>
      <w:proofErr w:type="spellStart"/>
      <w:r w:rsidRPr="00F13631">
        <w:rPr>
          <w:rFonts w:ascii="Times New Roman" w:hAnsi="Times New Roman" w:cs="Times New Roman"/>
          <w:i/>
          <w:iCs/>
          <w:sz w:val="24"/>
          <w:szCs w:val="24"/>
          <w:shd w:val="clear" w:color="auto" w:fill="FFFFFF"/>
        </w:rPr>
        <w:t>Xuebao</w:t>
      </w:r>
      <w:proofErr w:type="spellEnd"/>
      <w:r w:rsidRPr="00F13631">
        <w:rPr>
          <w:rFonts w:ascii="Times New Roman" w:hAnsi="Times New Roman" w:cs="Times New Roman"/>
          <w:i/>
          <w:iCs/>
          <w:sz w:val="24"/>
          <w:szCs w:val="24"/>
          <w:shd w:val="clear" w:color="auto" w:fill="FFFFFF"/>
        </w:rPr>
        <w:t>= Transactions of the Chinese Society for Agricultural Machinery</w:t>
      </w:r>
      <w:r w:rsidRPr="00F13631">
        <w:rPr>
          <w:rFonts w:ascii="Times New Roman" w:hAnsi="Times New Roman" w:cs="Times New Roman"/>
          <w:sz w:val="24"/>
          <w:szCs w:val="24"/>
          <w:shd w:val="clear" w:color="auto" w:fill="FFFFFF"/>
        </w:rPr>
        <w:t>, </w:t>
      </w:r>
      <w:r w:rsidRPr="00F13631">
        <w:rPr>
          <w:rFonts w:ascii="Times New Roman" w:hAnsi="Times New Roman" w:cs="Times New Roman"/>
          <w:i/>
          <w:iCs/>
          <w:sz w:val="24"/>
          <w:szCs w:val="24"/>
          <w:shd w:val="clear" w:color="auto" w:fill="FFFFFF"/>
        </w:rPr>
        <w:t>45</w:t>
      </w:r>
      <w:r w:rsidRPr="00F13631">
        <w:rPr>
          <w:rFonts w:ascii="Times New Roman" w:hAnsi="Times New Roman" w:cs="Times New Roman"/>
          <w:sz w:val="24"/>
          <w:szCs w:val="24"/>
          <w:shd w:val="clear" w:color="auto" w:fill="FFFFFF"/>
        </w:rPr>
        <w:t>(10), pp.277-281.</w:t>
      </w:r>
    </w:p>
    <w:p w14:paraId="25744295" w14:textId="77777777" w:rsidR="009E6541" w:rsidRPr="00F13631" w:rsidRDefault="009E6541" w:rsidP="00F13631">
      <w:pPr>
        <w:spacing w:line="360" w:lineRule="auto"/>
        <w:jc w:val="both"/>
        <w:rPr>
          <w:rFonts w:ascii="Times New Roman" w:hAnsi="Times New Roman" w:cs="Times New Roman"/>
          <w:sz w:val="24"/>
          <w:szCs w:val="24"/>
        </w:rPr>
      </w:pPr>
    </w:p>
    <w:p w14:paraId="782B092B" w14:textId="77777777" w:rsidR="00170643" w:rsidRPr="00F13631" w:rsidRDefault="00170643" w:rsidP="00F13631">
      <w:pPr>
        <w:pStyle w:val="Heading1"/>
        <w:spacing w:line="360" w:lineRule="auto"/>
        <w:jc w:val="both"/>
        <w:rPr>
          <w:rFonts w:ascii="Times New Roman" w:hAnsi="Times New Roman" w:cs="Times New Roman"/>
          <w:color w:val="auto"/>
          <w:sz w:val="24"/>
          <w:szCs w:val="24"/>
        </w:rPr>
      </w:pPr>
    </w:p>
    <w:sectPr w:rsidR="00170643" w:rsidRPr="00F13631" w:rsidSect="00493E5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34038F" w14:textId="77777777" w:rsidR="00053549" w:rsidRDefault="00053549" w:rsidP="00170643">
      <w:pPr>
        <w:spacing w:after="0" w:line="240" w:lineRule="auto"/>
      </w:pPr>
      <w:r>
        <w:separator/>
      </w:r>
    </w:p>
  </w:endnote>
  <w:endnote w:type="continuationSeparator" w:id="0">
    <w:p w14:paraId="40CE9633" w14:textId="77777777" w:rsidR="00053549" w:rsidRDefault="00053549" w:rsidP="001706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38841"/>
      <w:docPartObj>
        <w:docPartGallery w:val="Page Numbers (Bottom of Page)"/>
        <w:docPartUnique/>
      </w:docPartObj>
    </w:sdtPr>
    <w:sdtEndPr/>
    <w:sdtContent>
      <w:p w14:paraId="704A4094" w14:textId="77777777" w:rsidR="00993EEE" w:rsidRDefault="002F771A">
        <w:pPr>
          <w:pStyle w:val="Footer"/>
          <w:jc w:val="right"/>
        </w:pPr>
        <w:r>
          <w:fldChar w:fldCharType="begin"/>
        </w:r>
        <w:r>
          <w:instrText xml:space="preserve"> PAGE   \* MERGEFORMAT </w:instrText>
        </w:r>
        <w:r>
          <w:fldChar w:fldCharType="separate"/>
        </w:r>
        <w:r w:rsidR="00392548">
          <w:rPr>
            <w:noProof/>
          </w:rPr>
          <w:t>4</w:t>
        </w:r>
        <w:r>
          <w:rPr>
            <w:noProof/>
          </w:rPr>
          <w:fldChar w:fldCharType="end"/>
        </w:r>
      </w:p>
    </w:sdtContent>
  </w:sdt>
  <w:p w14:paraId="6B9C5D68" w14:textId="77777777" w:rsidR="00993EEE" w:rsidRDefault="00993E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17C4D9" w14:textId="77777777" w:rsidR="00053549" w:rsidRDefault="00053549" w:rsidP="00170643">
      <w:pPr>
        <w:spacing w:after="0" w:line="240" w:lineRule="auto"/>
      </w:pPr>
      <w:r>
        <w:separator/>
      </w:r>
    </w:p>
  </w:footnote>
  <w:footnote w:type="continuationSeparator" w:id="0">
    <w:p w14:paraId="27315CC8" w14:textId="77777777" w:rsidR="00053549" w:rsidRDefault="00053549" w:rsidP="0017064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70643"/>
    <w:rsid w:val="00040C06"/>
    <w:rsid w:val="00053549"/>
    <w:rsid w:val="00075851"/>
    <w:rsid w:val="000873FD"/>
    <w:rsid w:val="000E5D56"/>
    <w:rsid w:val="00150E77"/>
    <w:rsid w:val="00170643"/>
    <w:rsid w:val="001959AF"/>
    <w:rsid w:val="001C1C0A"/>
    <w:rsid w:val="001F0919"/>
    <w:rsid w:val="002622E3"/>
    <w:rsid w:val="00284CF6"/>
    <w:rsid w:val="002B2178"/>
    <w:rsid w:val="002B5692"/>
    <w:rsid w:val="002D5138"/>
    <w:rsid w:val="002F771A"/>
    <w:rsid w:val="00392548"/>
    <w:rsid w:val="003E12AB"/>
    <w:rsid w:val="003E484D"/>
    <w:rsid w:val="00493E54"/>
    <w:rsid w:val="00514D15"/>
    <w:rsid w:val="0052735D"/>
    <w:rsid w:val="00606F0F"/>
    <w:rsid w:val="00610A73"/>
    <w:rsid w:val="0065086F"/>
    <w:rsid w:val="006D6D43"/>
    <w:rsid w:val="007F0722"/>
    <w:rsid w:val="008F4703"/>
    <w:rsid w:val="0099325B"/>
    <w:rsid w:val="00993EEE"/>
    <w:rsid w:val="009C066E"/>
    <w:rsid w:val="009E1345"/>
    <w:rsid w:val="009E6541"/>
    <w:rsid w:val="00A469F4"/>
    <w:rsid w:val="00A5603E"/>
    <w:rsid w:val="00AC5564"/>
    <w:rsid w:val="00B427FB"/>
    <w:rsid w:val="00B45EFF"/>
    <w:rsid w:val="00BA00CB"/>
    <w:rsid w:val="00BE1683"/>
    <w:rsid w:val="00BE75E2"/>
    <w:rsid w:val="00C91BB8"/>
    <w:rsid w:val="00D241A4"/>
    <w:rsid w:val="00D6302B"/>
    <w:rsid w:val="00D9112E"/>
    <w:rsid w:val="00D920B8"/>
    <w:rsid w:val="00E02280"/>
    <w:rsid w:val="00E106B7"/>
    <w:rsid w:val="00E3283D"/>
    <w:rsid w:val="00E40CB0"/>
    <w:rsid w:val="00E55C5F"/>
    <w:rsid w:val="00E878A0"/>
    <w:rsid w:val="00F0638B"/>
    <w:rsid w:val="00F13631"/>
    <w:rsid w:val="00F80FDF"/>
    <w:rsid w:val="00F86B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rules v:ext="edit">
        <o:r id="V:Rule1" type="connector" idref="#_x0000_s1031"/>
        <o:r id="V:Rule2" type="connector" idref="#_x0000_s1034"/>
        <o:r id="V:Rule3" type="connector" idref="#_x0000_s1032"/>
        <o:r id="V:Rule4" type="connector" idref="#_x0000_s1033"/>
      </o:rules>
    </o:shapelayout>
  </w:shapeDefaults>
  <w:decimalSymbol w:val="."/>
  <w:listSeparator w:val=","/>
  <w14:docId w14:val="776DA161"/>
  <w15:docId w15:val="{1D62C519-400E-4FFB-84E6-9E9FB09A5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3E54"/>
    <w:rPr>
      <w:lang w:val="en-GB"/>
    </w:rPr>
  </w:style>
  <w:style w:type="paragraph" w:styleId="Heading1">
    <w:name w:val="heading 1"/>
    <w:basedOn w:val="Normal"/>
    <w:next w:val="Normal"/>
    <w:link w:val="Heading1Char"/>
    <w:uiPriority w:val="9"/>
    <w:qFormat/>
    <w:rsid w:val="00D920B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920B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70643"/>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170643"/>
    <w:rPr>
      <w:b/>
      <w:bCs/>
    </w:rPr>
  </w:style>
  <w:style w:type="paragraph" w:styleId="BalloonText">
    <w:name w:val="Balloon Text"/>
    <w:basedOn w:val="Normal"/>
    <w:link w:val="BalloonTextChar"/>
    <w:uiPriority w:val="99"/>
    <w:semiHidden/>
    <w:unhideWhenUsed/>
    <w:rsid w:val="001706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0643"/>
    <w:rPr>
      <w:rFonts w:ascii="Tahoma" w:hAnsi="Tahoma" w:cs="Tahoma"/>
      <w:sz w:val="16"/>
      <w:szCs w:val="16"/>
      <w:lang w:val="en-GB"/>
    </w:rPr>
  </w:style>
  <w:style w:type="paragraph" w:styleId="Header">
    <w:name w:val="header"/>
    <w:basedOn w:val="Normal"/>
    <w:link w:val="HeaderChar"/>
    <w:uiPriority w:val="99"/>
    <w:semiHidden/>
    <w:unhideWhenUsed/>
    <w:rsid w:val="0017064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70643"/>
    <w:rPr>
      <w:lang w:val="en-GB"/>
    </w:rPr>
  </w:style>
  <w:style w:type="paragraph" w:styleId="Footer">
    <w:name w:val="footer"/>
    <w:basedOn w:val="Normal"/>
    <w:link w:val="FooterChar"/>
    <w:uiPriority w:val="99"/>
    <w:unhideWhenUsed/>
    <w:rsid w:val="001706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0643"/>
    <w:rPr>
      <w:lang w:val="en-GB"/>
    </w:rPr>
  </w:style>
  <w:style w:type="character" w:customStyle="1" w:styleId="Heading1Char">
    <w:name w:val="Heading 1 Char"/>
    <w:basedOn w:val="DefaultParagraphFont"/>
    <w:link w:val="Heading1"/>
    <w:uiPriority w:val="9"/>
    <w:rsid w:val="00D920B8"/>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D920B8"/>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D920B8"/>
    <w:pPr>
      <w:outlineLvl w:val="9"/>
    </w:pPr>
    <w:rPr>
      <w:lang w:val="en-US"/>
    </w:rPr>
  </w:style>
  <w:style w:type="paragraph" w:styleId="TOC1">
    <w:name w:val="toc 1"/>
    <w:basedOn w:val="Normal"/>
    <w:next w:val="Normal"/>
    <w:autoRedefine/>
    <w:uiPriority w:val="39"/>
    <w:unhideWhenUsed/>
    <w:rsid w:val="00D920B8"/>
    <w:pPr>
      <w:spacing w:after="100"/>
    </w:pPr>
  </w:style>
  <w:style w:type="paragraph" w:styleId="TOC2">
    <w:name w:val="toc 2"/>
    <w:basedOn w:val="Normal"/>
    <w:next w:val="Normal"/>
    <w:autoRedefine/>
    <w:uiPriority w:val="39"/>
    <w:unhideWhenUsed/>
    <w:rsid w:val="00D920B8"/>
    <w:pPr>
      <w:spacing w:after="100"/>
      <w:ind w:left="220"/>
    </w:pPr>
  </w:style>
  <w:style w:type="character" w:styleId="Hyperlink">
    <w:name w:val="Hyperlink"/>
    <w:basedOn w:val="DefaultParagraphFont"/>
    <w:uiPriority w:val="99"/>
    <w:unhideWhenUsed/>
    <w:rsid w:val="00D920B8"/>
    <w:rPr>
      <w:color w:val="0000FF" w:themeColor="hyperlink"/>
      <w:u w:val="single"/>
    </w:rPr>
  </w:style>
  <w:style w:type="paragraph" w:styleId="Caption">
    <w:name w:val="caption"/>
    <w:basedOn w:val="Normal"/>
    <w:next w:val="Normal"/>
    <w:uiPriority w:val="35"/>
    <w:unhideWhenUsed/>
    <w:qFormat/>
    <w:rsid w:val="009E6541"/>
    <w:pPr>
      <w:spacing w:line="240" w:lineRule="auto"/>
    </w:pPr>
    <w:rPr>
      <w:b/>
      <w:bCs/>
      <w:color w:val="4F81BD" w:themeColor="accent1"/>
      <w:sz w:val="18"/>
      <w:szCs w:val="18"/>
      <w:lang w:val="en-US"/>
    </w:rPr>
  </w:style>
  <w:style w:type="character" w:styleId="UnresolvedMention">
    <w:name w:val="Unresolved Mention"/>
    <w:basedOn w:val="DefaultParagraphFont"/>
    <w:uiPriority w:val="99"/>
    <w:semiHidden/>
    <w:unhideWhenUsed/>
    <w:rsid w:val="009E13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5418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File:Apple_logo_black.svg" TargetMode="External"/><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tatista.com/chart/8319/samsung-vs-appl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techcrunch.com/2017/12/27/apple-devices-again-saw-the-most-activations-during-the-holidays/?ncid=rss"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263124-19D5-458A-A5C8-0056541319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19</Pages>
  <Words>4988</Words>
  <Characters>28434</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Ramona Babaciu (1808621)</cp:lastModifiedBy>
  <cp:revision>7</cp:revision>
  <dcterms:created xsi:type="dcterms:W3CDTF">2020-04-28T11:49:00Z</dcterms:created>
  <dcterms:modified xsi:type="dcterms:W3CDTF">2020-05-01T15:11:00Z</dcterms:modified>
</cp:coreProperties>
</file>