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4499F" w14:textId="77777777" w:rsidR="00610159" w:rsidRDefault="00610159" w:rsidP="00610159">
      <w:pPr>
        <w:spacing w:after="240" w:line="480" w:lineRule="auto"/>
        <w:jc w:val="center"/>
        <w:rPr>
          <w:b/>
          <w:bCs/>
        </w:rPr>
      </w:pPr>
      <w:proofErr w:type="spellStart"/>
      <w:r w:rsidRPr="00610159">
        <w:rPr>
          <w:b/>
          <w:bCs/>
        </w:rPr>
        <w:t>Programme</w:t>
      </w:r>
      <w:proofErr w:type="spellEnd"/>
      <w:r w:rsidRPr="00610159">
        <w:rPr>
          <w:b/>
          <w:bCs/>
        </w:rPr>
        <w:t xml:space="preserve">: BA Business Management </w:t>
      </w:r>
    </w:p>
    <w:p w14:paraId="0ED449A0" w14:textId="73332754" w:rsidR="00610159" w:rsidRDefault="00610159" w:rsidP="00610159">
      <w:pPr>
        <w:spacing w:after="240" w:line="480" w:lineRule="auto"/>
        <w:jc w:val="center"/>
        <w:rPr>
          <w:b/>
          <w:bCs/>
        </w:rPr>
      </w:pPr>
      <w:r w:rsidRPr="00610159">
        <w:rPr>
          <w:b/>
          <w:bCs/>
        </w:rPr>
        <w:t xml:space="preserve"> Strategic Management and Sustainabili</w:t>
      </w:r>
      <w:r>
        <w:rPr>
          <w:b/>
          <w:bCs/>
        </w:rPr>
        <w:t>ty</w:t>
      </w:r>
    </w:p>
    <w:p w14:paraId="0ED449A1" w14:textId="77777777" w:rsidR="00610159" w:rsidRDefault="00610159" w:rsidP="00610159">
      <w:pPr>
        <w:spacing w:after="240" w:line="480" w:lineRule="auto"/>
        <w:jc w:val="center"/>
        <w:rPr>
          <w:b/>
          <w:bCs/>
        </w:rPr>
      </w:pPr>
      <w:r w:rsidRPr="00610159">
        <w:rPr>
          <w:b/>
          <w:bCs/>
        </w:rPr>
        <w:t>Module code: LCBB6004</w:t>
      </w:r>
    </w:p>
    <w:p w14:paraId="5FCFFA49" w14:textId="77777777" w:rsidR="000F5F65" w:rsidRDefault="000F5F65" w:rsidP="000F5F65">
      <w:pPr>
        <w:spacing w:after="240" w:line="480" w:lineRule="auto"/>
        <w:jc w:val="center"/>
        <w:rPr>
          <w:b/>
          <w:bCs/>
        </w:rPr>
      </w:pPr>
      <w:r>
        <w:rPr>
          <w:b/>
          <w:bCs/>
        </w:rPr>
        <w:t xml:space="preserve">Assessment 1 </w:t>
      </w:r>
    </w:p>
    <w:p w14:paraId="0ED449A7" w14:textId="34CE0CDB" w:rsidR="00610159" w:rsidRDefault="00610159" w:rsidP="000F5F65">
      <w:pPr>
        <w:spacing w:after="240" w:line="480" w:lineRule="auto"/>
        <w:jc w:val="center"/>
        <w:rPr>
          <w:b/>
          <w:bCs/>
        </w:rPr>
      </w:pPr>
      <w:r>
        <w:rPr>
          <w:b/>
          <w:bCs/>
        </w:rPr>
        <w:t xml:space="preserve">Student </w:t>
      </w:r>
      <w:proofErr w:type="spellStart"/>
      <w:proofErr w:type="gramStart"/>
      <w:r>
        <w:rPr>
          <w:b/>
          <w:bCs/>
        </w:rPr>
        <w:t>Name:</w:t>
      </w:r>
      <w:r w:rsidR="00F11E44">
        <w:rPr>
          <w:b/>
          <w:bCs/>
        </w:rPr>
        <w:t>Nikola</w:t>
      </w:r>
      <w:proofErr w:type="spellEnd"/>
      <w:proofErr w:type="gramEnd"/>
      <w:r w:rsidR="00F11E44">
        <w:rPr>
          <w:b/>
          <w:bCs/>
        </w:rPr>
        <w:t xml:space="preserve"> Nikolov</w:t>
      </w:r>
    </w:p>
    <w:p w14:paraId="0ED449A8" w14:textId="12B66666" w:rsidR="00610159" w:rsidRDefault="00610159" w:rsidP="00610159">
      <w:pPr>
        <w:spacing w:after="240" w:line="480" w:lineRule="auto"/>
        <w:jc w:val="center"/>
        <w:rPr>
          <w:b/>
          <w:bCs/>
        </w:rPr>
      </w:pPr>
      <w:r>
        <w:rPr>
          <w:b/>
          <w:bCs/>
        </w:rPr>
        <w:t>Student</w:t>
      </w:r>
      <w:r w:rsidR="00D52D51">
        <w:rPr>
          <w:b/>
          <w:bCs/>
        </w:rPr>
        <w:t>'</w:t>
      </w:r>
      <w:r>
        <w:rPr>
          <w:b/>
          <w:bCs/>
        </w:rPr>
        <w:t>s ID:</w:t>
      </w:r>
      <w:r w:rsidR="000F5F65">
        <w:rPr>
          <w:b/>
          <w:bCs/>
        </w:rPr>
        <w:t>2014060</w:t>
      </w:r>
    </w:p>
    <w:p w14:paraId="0ED449A9" w14:textId="1368AAD6" w:rsidR="00610159" w:rsidRDefault="00610159" w:rsidP="00610159">
      <w:pPr>
        <w:spacing w:after="240" w:line="480" w:lineRule="auto"/>
        <w:jc w:val="center"/>
        <w:rPr>
          <w:b/>
          <w:bCs/>
        </w:rPr>
      </w:pPr>
      <w:r>
        <w:rPr>
          <w:b/>
          <w:bCs/>
        </w:rPr>
        <w:t>Assignment Submission Date:</w:t>
      </w:r>
      <w:r w:rsidR="000F5F65">
        <w:rPr>
          <w:b/>
          <w:bCs/>
        </w:rPr>
        <w:t>27/08/23</w:t>
      </w:r>
    </w:p>
    <w:p w14:paraId="0ED449AA" w14:textId="5779DA01" w:rsidR="0004232D" w:rsidRDefault="00A0305E" w:rsidP="00A0305E">
      <w:pPr>
        <w:spacing w:after="240" w:line="480" w:lineRule="auto"/>
        <w:rPr>
          <w:b/>
          <w:bCs/>
        </w:rPr>
      </w:pPr>
      <w:r>
        <w:rPr>
          <w:b/>
          <w:bCs/>
        </w:rPr>
        <w:tab/>
      </w:r>
      <w:r>
        <w:rPr>
          <w:b/>
          <w:bCs/>
        </w:rPr>
        <w:tab/>
      </w:r>
      <w:r>
        <w:rPr>
          <w:b/>
          <w:bCs/>
        </w:rPr>
        <w:tab/>
      </w:r>
      <w:r>
        <w:rPr>
          <w:b/>
          <w:bCs/>
        </w:rPr>
        <w:tab/>
      </w:r>
      <w:r w:rsidR="0004232D">
        <w:rPr>
          <w:b/>
          <w:bCs/>
        </w:rPr>
        <w:br w:type="page"/>
      </w:r>
    </w:p>
    <w:sdt>
      <w:sdtPr>
        <w:rPr>
          <w:rFonts w:ascii="Times New Roman" w:eastAsia="Times New Roman" w:hAnsi="Times New Roman" w:cs="Times New Roman"/>
          <w:color w:val="auto"/>
          <w:sz w:val="24"/>
          <w:szCs w:val="24"/>
        </w:rPr>
        <w:id w:val="39797371"/>
        <w:docPartObj>
          <w:docPartGallery w:val="Table of Contents"/>
          <w:docPartUnique/>
        </w:docPartObj>
      </w:sdtPr>
      <w:sdtEndPr>
        <w:rPr>
          <w:b/>
          <w:bCs/>
          <w:noProof/>
        </w:rPr>
      </w:sdtEndPr>
      <w:sdtContent>
        <w:p w14:paraId="0ED449AB" w14:textId="77777777" w:rsidR="003B7486" w:rsidRDefault="003B7486">
          <w:pPr>
            <w:pStyle w:val="TOCHeading"/>
          </w:pPr>
          <w:r>
            <w:t>Contents</w:t>
          </w:r>
        </w:p>
        <w:p w14:paraId="0ED449AC" w14:textId="77777777" w:rsidR="003B7486" w:rsidRDefault="003B7486">
          <w:pPr>
            <w:pStyle w:val="TOC1"/>
            <w:tabs>
              <w:tab w:val="right" w:leader="dot" w:pos="9350"/>
            </w:tabs>
            <w:rPr>
              <w:noProof/>
            </w:rPr>
          </w:pPr>
          <w:r>
            <w:fldChar w:fldCharType="begin"/>
          </w:r>
          <w:r>
            <w:instrText xml:space="preserve"> TOC \o "1-3" \h \z \u </w:instrText>
          </w:r>
          <w:r>
            <w:fldChar w:fldCharType="separate"/>
          </w:r>
          <w:hyperlink w:anchor="_Toc143785896" w:history="1">
            <w:r w:rsidRPr="0075110E">
              <w:rPr>
                <w:rStyle w:val="Hyperlink"/>
                <w:noProof/>
              </w:rPr>
              <w:t>Introduction</w:t>
            </w:r>
            <w:r>
              <w:rPr>
                <w:noProof/>
                <w:webHidden/>
              </w:rPr>
              <w:tab/>
            </w:r>
            <w:r>
              <w:rPr>
                <w:noProof/>
                <w:webHidden/>
              </w:rPr>
              <w:fldChar w:fldCharType="begin"/>
            </w:r>
            <w:r>
              <w:rPr>
                <w:noProof/>
                <w:webHidden/>
              </w:rPr>
              <w:instrText xml:space="preserve"> PAGEREF _Toc143785896 \h </w:instrText>
            </w:r>
            <w:r>
              <w:rPr>
                <w:noProof/>
                <w:webHidden/>
              </w:rPr>
            </w:r>
            <w:r>
              <w:rPr>
                <w:noProof/>
                <w:webHidden/>
              </w:rPr>
              <w:fldChar w:fldCharType="separate"/>
            </w:r>
            <w:r>
              <w:rPr>
                <w:noProof/>
                <w:webHidden/>
              </w:rPr>
              <w:t>3</w:t>
            </w:r>
            <w:r>
              <w:rPr>
                <w:noProof/>
                <w:webHidden/>
              </w:rPr>
              <w:fldChar w:fldCharType="end"/>
            </w:r>
          </w:hyperlink>
        </w:p>
        <w:p w14:paraId="0ED449AD" w14:textId="77777777" w:rsidR="003B7486" w:rsidRDefault="00D1291F">
          <w:pPr>
            <w:pStyle w:val="TOC1"/>
            <w:tabs>
              <w:tab w:val="right" w:leader="dot" w:pos="9350"/>
            </w:tabs>
            <w:rPr>
              <w:noProof/>
            </w:rPr>
          </w:pPr>
          <w:hyperlink w:anchor="_Toc143785897" w:history="1">
            <w:r w:rsidR="003B7486" w:rsidRPr="0075110E">
              <w:rPr>
                <w:rStyle w:val="Hyperlink"/>
                <w:noProof/>
              </w:rPr>
              <w:t>Volkswagen Company Overview</w:t>
            </w:r>
            <w:r w:rsidR="003B7486">
              <w:rPr>
                <w:noProof/>
                <w:webHidden/>
              </w:rPr>
              <w:tab/>
            </w:r>
            <w:r w:rsidR="003B7486">
              <w:rPr>
                <w:noProof/>
                <w:webHidden/>
              </w:rPr>
              <w:fldChar w:fldCharType="begin"/>
            </w:r>
            <w:r w:rsidR="003B7486">
              <w:rPr>
                <w:noProof/>
                <w:webHidden/>
              </w:rPr>
              <w:instrText xml:space="preserve"> PAGEREF _Toc143785897 \h </w:instrText>
            </w:r>
            <w:r w:rsidR="003B7486">
              <w:rPr>
                <w:noProof/>
                <w:webHidden/>
              </w:rPr>
            </w:r>
            <w:r w:rsidR="003B7486">
              <w:rPr>
                <w:noProof/>
                <w:webHidden/>
              </w:rPr>
              <w:fldChar w:fldCharType="separate"/>
            </w:r>
            <w:r w:rsidR="003B7486">
              <w:rPr>
                <w:noProof/>
                <w:webHidden/>
              </w:rPr>
              <w:t>4</w:t>
            </w:r>
            <w:r w:rsidR="003B7486">
              <w:rPr>
                <w:noProof/>
                <w:webHidden/>
              </w:rPr>
              <w:fldChar w:fldCharType="end"/>
            </w:r>
          </w:hyperlink>
        </w:p>
        <w:p w14:paraId="0ED449AE" w14:textId="77777777" w:rsidR="003B7486" w:rsidRDefault="00D1291F">
          <w:pPr>
            <w:pStyle w:val="TOC1"/>
            <w:tabs>
              <w:tab w:val="right" w:leader="dot" w:pos="9350"/>
            </w:tabs>
            <w:rPr>
              <w:noProof/>
            </w:rPr>
          </w:pPr>
          <w:hyperlink w:anchor="_Toc143785898" w:history="1">
            <w:r w:rsidR="003B7486" w:rsidRPr="0075110E">
              <w:rPr>
                <w:rStyle w:val="Hyperlink"/>
                <w:noProof/>
              </w:rPr>
              <w:t>Key business strategies of Volkswagen</w:t>
            </w:r>
            <w:r w:rsidR="003B7486">
              <w:rPr>
                <w:noProof/>
                <w:webHidden/>
              </w:rPr>
              <w:tab/>
            </w:r>
            <w:r w:rsidR="003B7486">
              <w:rPr>
                <w:noProof/>
                <w:webHidden/>
              </w:rPr>
              <w:fldChar w:fldCharType="begin"/>
            </w:r>
            <w:r w:rsidR="003B7486">
              <w:rPr>
                <w:noProof/>
                <w:webHidden/>
              </w:rPr>
              <w:instrText xml:space="preserve"> PAGEREF _Toc143785898 \h </w:instrText>
            </w:r>
            <w:r w:rsidR="003B7486">
              <w:rPr>
                <w:noProof/>
                <w:webHidden/>
              </w:rPr>
            </w:r>
            <w:r w:rsidR="003B7486">
              <w:rPr>
                <w:noProof/>
                <w:webHidden/>
              </w:rPr>
              <w:fldChar w:fldCharType="separate"/>
            </w:r>
            <w:r w:rsidR="003B7486">
              <w:rPr>
                <w:noProof/>
                <w:webHidden/>
              </w:rPr>
              <w:t>4</w:t>
            </w:r>
            <w:r w:rsidR="003B7486">
              <w:rPr>
                <w:noProof/>
                <w:webHidden/>
              </w:rPr>
              <w:fldChar w:fldCharType="end"/>
            </w:r>
          </w:hyperlink>
        </w:p>
        <w:p w14:paraId="0ED449AF" w14:textId="77777777" w:rsidR="003B7486" w:rsidRDefault="00D1291F">
          <w:pPr>
            <w:pStyle w:val="TOC1"/>
            <w:tabs>
              <w:tab w:val="right" w:leader="dot" w:pos="9350"/>
            </w:tabs>
            <w:rPr>
              <w:noProof/>
            </w:rPr>
          </w:pPr>
          <w:hyperlink w:anchor="_Toc143785899" w:history="1">
            <w:r w:rsidR="003B7486" w:rsidRPr="0075110E">
              <w:rPr>
                <w:rStyle w:val="Hyperlink"/>
                <w:noProof/>
              </w:rPr>
              <w:t>Resources and capabilities of Volkswagen</w:t>
            </w:r>
            <w:r w:rsidR="003B7486">
              <w:rPr>
                <w:noProof/>
                <w:webHidden/>
              </w:rPr>
              <w:tab/>
            </w:r>
            <w:r w:rsidR="003B7486">
              <w:rPr>
                <w:noProof/>
                <w:webHidden/>
              </w:rPr>
              <w:fldChar w:fldCharType="begin"/>
            </w:r>
            <w:r w:rsidR="003B7486">
              <w:rPr>
                <w:noProof/>
                <w:webHidden/>
              </w:rPr>
              <w:instrText xml:space="preserve"> PAGEREF _Toc143785899 \h </w:instrText>
            </w:r>
            <w:r w:rsidR="003B7486">
              <w:rPr>
                <w:noProof/>
                <w:webHidden/>
              </w:rPr>
            </w:r>
            <w:r w:rsidR="003B7486">
              <w:rPr>
                <w:noProof/>
                <w:webHidden/>
              </w:rPr>
              <w:fldChar w:fldCharType="separate"/>
            </w:r>
            <w:r w:rsidR="003B7486">
              <w:rPr>
                <w:noProof/>
                <w:webHidden/>
              </w:rPr>
              <w:t>7</w:t>
            </w:r>
            <w:r w:rsidR="003B7486">
              <w:rPr>
                <w:noProof/>
                <w:webHidden/>
              </w:rPr>
              <w:fldChar w:fldCharType="end"/>
            </w:r>
          </w:hyperlink>
        </w:p>
        <w:p w14:paraId="0ED449B0" w14:textId="77777777" w:rsidR="003B7486" w:rsidRDefault="00D1291F">
          <w:pPr>
            <w:pStyle w:val="TOC1"/>
            <w:tabs>
              <w:tab w:val="right" w:leader="dot" w:pos="9350"/>
            </w:tabs>
            <w:rPr>
              <w:noProof/>
            </w:rPr>
          </w:pPr>
          <w:hyperlink w:anchor="_Toc143785900" w:history="1">
            <w:r w:rsidR="003B7486" w:rsidRPr="0075110E">
              <w:rPr>
                <w:rStyle w:val="Hyperlink"/>
                <w:noProof/>
              </w:rPr>
              <w:t>Evaluation of Volkswagen's efforts to become more competitive</w:t>
            </w:r>
            <w:r w:rsidR="003B7486">
              <w:rPr>
                <w:noProof/>
                <w:webHidden/>
              </w:rPr>
              <w:tab/>
            </w:r>
            <w:r w:rsidR="003B7486">
              <w:rPr>
                <w:noProof/>
                <w:webHidden/>
              </w:rPr>
              <w:fldChar w:fldCharType="begin"/>
            </w:r>
            <w:r w:rsidR="003B7486">
              <w:rPr>
                <w:noProof/>
                <w:webHidden/>
              </w:rPr>
              <w:instrText xml:space="preserve"> PAGEREF _Toc143785900 \h </w:instrText>
            </w:r>
            <w:r w:rsidR="003B7486">
              <w:rPr>
                <w:noProof/>
                <w:webHidden/>
              </w:rPr>
            </w:r>
            <w:r w:rsidR="003B7486">
              <w:rPr>
                <w:noProof/>
                <w:webHidden/>
              </w:rPr>
              <w:fldChar w:fldCharType="separate"/>
            </w:r>
            <w:r w:rsidR="003B7486">
              <w:rPr>
                <w:noProof/>
                <w:webHidden/>
              </w:rPr>
              <w:t>9</w:t>
            </w:r>
            <w:r w:rsidR="003B7486">
              <w:rPr>
                <w:noProof/>
                <w:webHidden/>
              </w:rPr>
              <w:fldChar w:fldCharType="end"/>
            </w:r>
          </w:hyperlink>
        </w:p>
        <w:p w14:paraId="0ED449B1" w14:textId="77777777" w:rsidR="003B7486" w:rsidRDefault="00D1291F">
          <w:pPr>
            <w:pStyle w:val="TOC1"/>
            <w:tabs>
              <w:tab w:val="right" w:leader="dot" w:pos="9350"/>
            </w:tabs>
            <w:rPr>
              <w:noProof/>
            </w:rPr>
          </w:pPr>
          <w:hyperlink w:anchor="_Toc143785901" w:history="1">
            <w:r w:rsidR="003B7486" w:rsidRPr="0075110E">
              <w:rPr>
                <w:rStyle w:val="Hyperlink"/>
                <w:noProof/>
              </w:rPr>
              <w:t>Recommendations</w:t>
            </w:r>
            <w:r w:rsidR="003B7486">
              <w:rPr>
                <w:noProof/>
                <w:webHidden/>
              </w:rPr>
              <w:tab/>
            </w:r>
            <w:r w:rsidR="003B7486">
              <w:rPr>
                <w:noProof/>
                <w:webHidden/>
              </w:rPr>
              <w:fldChar w:fldCharType="begin"/>
            </w:r>
            <w:r w:rsidR="003B7486">
              <w:rPr>
                <w:noProof/>
                <w:webHidden/>
              </w:rPr>
              <w:instrText xml:space="preserve"> PAGEREF _Toc143785901 \h </w:instrText>
            </w:r>
            <w:r w:rsidR="003B7486">
              <w:rPr>
                <w:noProof/>
                <w:webHidden/>
              </w:rPr>
            </w:r>
            <w:r w:rsidR="003B7486">
              <w:rPr>
                <w:noProof/>
                <w:webHidden/>
              </w:rPr>
              <w:fldChar w:fldCharType="separate"/>
            </w:r>
            <w:r w:rsidR="003B7486">
              <w:rPr>
                <w:noProof/>
                <w:webHidden/>
              </w:rPr>
              <w:t>10</w:t>
            </w:r>
            <w:r w:rsidR="003B7486">
              <w:rPr>
                <w:noProof/>
                <w:webHidden/>
              </w:rPr>
              <w:fldChar w:fldCharType="end"/>
            </w:r>
          </w:hyperlink>
        </w:p>
        <w:p w14:paraId="0ED449B2" w14:textId="77777777" w:rsidR="003B7486" w:rsidRDefault="00D1291F">
          <w:pPr>
            <w:pStyle w:val="TOC1"/>
            <w:tabs>
              <w:tab w:val="right" w:leader="dot" w:pos="9350"/>
            </w:tabs>
            <w:rPr>
              <w:noProof/>
            </w:rPr>
          </w:pPr>
          <w:hyperlink w:anchor="_Toc143785902" w:history="1">
            <w:r w:rsidR="003B7486" w:rsidRPr="0075110E">
              <w:rPr>
                <w:rStyle w:val="Hyperlink"/>
                <w:noProof/>
              </w:rPr>
              <w:t>Conclusion</w:t>
            </w:r>
            <w:r w:rsidR="003B7486">
              <w:rPr>
                <w:noProof/>
                <w:webHidden/>
              </w:rPr>
              <w:tab/>
            </w:r>
            <w:r w:rsidR="003B7486">
              <w:rPr>
                <w:noProof/>
                <w:webHidden/>
              </w:rPr>
              <w:fldChar w:fldCharType="begin"/>
            </w:r>
            <w:r w:rsidR="003B7486">
              <w:rPr>
                <w:noProof/>
                <w:webHidden/>
              </w:rPr>
              <w:instrText xml:space="preserve"> PAGEREF _Toc143785902 \h </w:instrText>
            </w:r>
            <w:r w:rsidR="003B7486">
              <w:rPr>
                <w:noProof/>
                <w:webHidden/>
              </w:rPr>
            </w:r>
            <w:r w:rsidR="003B7486">
              <w:rPr>
                <w:noProof/>
                <w:webHidden/>
              </w:rPr>
              <w:fldChar w:fldCharType="separate"/>
            </w:r>
            <w:r w:rsidR="003B7486">
              <w:rPr>
                <w:noProof/>
                <w:webHidden/>
              </w:rPr>
              <w:t>12</w:t>
            </w:r>
            <w:r w:rsidR="003B7486">
              <w:rPr>
                <w:noProof/>
                <w:webHidden/>
              </w:rPr>
              <w:fldChar w:fldCharType="end"/>
            </w:r>
          </w:hyperlink>
        </w:p>
        <w:p w14:paraId="0ED449B3" w14:textId="77777777" w:rsidR="003B7486" w:rsidRDefault="00D1291F">
          <w:pPr>
            <w:pStyle w:val="TOC1"/>
            <w:tabs>
              <w:tab w:val="right" w:leader="dot" w:pos="9350"/>
            </w:tabs>
            <w:rPr>
              <w:noProof/>
            </w:rPr>
          </w:pPr>
          <w:hyperlink w:anchor="_Toc143785903" w:history="1">
            <w:r w:rsidR="003B7486" w:rsidRPr="0075110E">
              <w:rPr>
                <w:rStyle w:val="Hyperlink"/>
                <w:noProof/>
              </w:rPr>
              <w:t>References</w:t>
            </w:r>
            <w:r w:rsidR="003B7486">
              <w:rPr>
                <w:noProof/>
                <w:webHidden/>
              </w:rPr>
              <w:tab/>
            </w:r>
            <w:r w:rsidR="003B7486">
              <w:rPr>
                <w:noProof/>
                <w:webHidden/>
              </w:rPr>
              <w:fldChar w:fldCharType="begin"/>
            </w:r>
            <w:r w:rsidR="003B7486">
              <w:rPr>
                <w:noProof/>
                <w:webHidden/>
              </w:rPr>
              <w:instrText xml:space="preserve"> PAGEREF _Toc143785903 \h </w:instrText>
            </w:r>
            <w:r w:rsidR="003B7486">
              <w:rPr>
                <w:noProof/>
                <w:webHidden/>
              </w:rPr>
            </w:r>
            <w:r w:rsidR="003B7486">
              <w:rPr>
                <w:noProof/>
                <w:webHidden/>
              </w:rPr>
              <w:fldChar w:fldCharType="separate"/>
            </w:r>
            <w:r w:rsidR="003B7486">
              <w:rPr>
                <w:noProof/>
                <w:webHidden/>
              </w:rPr>
              <w:t>14</w:t>
            </w:r>
            <w:r w:rsidR="003B7486">
              <w:rPr>
                <w:noProof/>
                <w:webHidden/>
              </w:rPr>
              <w:fldChar w:fldCharType="end"/>
            </w:r>
          </w:hyperlink>
        </w:p>
        <w:p w14:paraId="0ED449B4" w14:textId="77777777" w:rsidR="003B7486" w:rsidRDefault="00D1291F">
          <w:pPr>
            <w:pStyle w:val="TOC1"/>
            <w:tabs>
              <w:tab w:val="right" w:leader="dot" w:pos="9350"/>
            </w:tabs>
            <w:rPr>
              <w:noProof/>
            </w:rPr>
          </w:pPr>
          <w:hyperlink w:anchor="_Toc143785904" w:history="1">
            <w:r w:rsidR="003B7486" w:rsidRPr="0075110E">
              <w:rPr>
                <w:rStyle w:val="Hyperlink"/>
                <w:noProof/>
              </w:rPr>
              <w:t>Appendices</w:t>
            </w:r>
            <w:r w:rsidR="003B7486">
              <w:rPr>
                <w:noProof/>
                <w:webHidden/>
              </w:rPr>
              <w:tab/>
            </w:r>
            <w:r w:rsidR="003B7486">
              <w:rPr>
                <w:noProof/>
                <w:webHidden/>
              </w:rPr>
              <w:fldChar w:fldCharType="begin"/>
            </w:r>
            <w:r w:rsidR="003B7486">
              <w:rPr>
                <w:noProof/>
                <w:webHidden/>
              </w:rPr>
              <w:instrText xml:space="preserve"> PAGEREF _Toc143785904 \h </w:instrText>
            </w:r>
            <w:r w:rsidR="003B7486">
              <w:rPr>
                <w:noProof/>
                <w:webHidden/>
              </w:rPr>
            </w:r>
            <w:r w:rsidR="003B7486">
              <w:rPr>
                <w:noProof/>
                <w:webHidden/>
              </w:rPr>
              <w:fldChar w:fldCharType="separate"/>
            </w:r>
            <w:r w:rsidR="003B7486">
              <w:rPr>
                <w:noProof/>
                <w:webHidden/>
              </w:rPr>
              <w:t>16</w:t>
            </w:r>
            <w:r w:rsidR="003B7486">
              <w:rPr>
                <w:noProof/>
                <w:webHidden/>
              </w:rPr>
              <w:fldChar w:fldCharType="end"/>
            </w:r>
          </w:hyperlink>
        </w:p>
        <w:p w14:paraId="0ED449B5" w14:textId="77777777" w:rsidR="003B7486" w:rsidRDefault="003B7486">
          <w:r>
            <w:rPr>
              <w:b/>
              <w:bCs/>
              <w:noProof/>
            </w:rPr>
            <w:fldChar w:fldCharType="end"/>
          </w:r>
        </w:p>
      </w:sdtContent>
    </w:sdt>
    <w:p w14:paraId="0ED449B6" w14:textId="77777777" w:rsidR="0004232D" w:rsidRDefault="0004232D" w:rsidP="0004232D">
      <w:pPr>
        <w:spacing w:after="240" w:line="480" w:lineRule="auto"/>
        <w:jc w:val="both"/>
        <w:rPr>
          <w:b/>
          <w:bCs/>
        </w:rPr>
      </w:pPr>
      <w:r>
        <w:rPr>
          <w:b/>
          <w:bCs/>
        </w:rPr>
        <w:br w:type="page"/>
      </w:r>
    </w:p>
    <w:p w14:paraId="0ED449B7" w14:textId="77777777" w:rsidR="00B04756" w:rsidRDefault="00DD5D1F" w:rsidP="00DC5F3F">
      <w:pPr>
        <w:pStyle w:val="Style1"/>
      </w:pPr>
      <w:bookmarkStart w:id="0" w:name="_Toc143785896"/>
      <w:r>
        <w:lastRenderedPageBreak/>
        <w:t>Introduction</w:t>
      </w:r>
      <w:bookmarkEnd w:id="0"/>
    </w:p>
    <w:p w14:paraId="0ED449B8" w14:textId="0B105435" w:rsidR="00B04756" w:rsidRDefault="00DD5D1F" w:rsidP="0004232D">
      <w:pPr>
        <w:spacing w:before="240" w:after="240" w:line="480" w:lineRule="auto"/>
        <w:jc w:val="both"/>
      </w:pPr>
      <w:r>
        <w:t xml:space="preserve">Strategic management </w:t>
      </w:r>
      <w:r w:rsidR="008F1EA6">
        <w:t>involves</w:t>
      </w:r>
      <w:r>
        <w:t xml:space="preserve"> developing and implementing different </w:t>
      </w:r>
      <w:proofErr w:type="spellStart"/>
      <w:r>
        <w:t>organisational</w:t>
      </w:r>
      <w:proofErr w:type="spellEnd"/>
      <w:r>
        <w:t xml:space="preserve"> strategies</w:t>
      </w:r>
      <w:r w:rsidR="00D84DA3" w:rsidRPr="00D84DA3">
        <w:t xml:space="preserve"> (Hitt et al., 2019)</w:t>
      </w:r>
      <w:r>
        <w:t xml:space="preserve">. It is a complex and challenging process that assists business </w:t>
      </w:r>
      <w:proofErr w:type="spellStart"/>
      <w:r>
        <w:t>organisations</w:t>
      </w:r>
      <w:proofErr w:type="spellEnd"/>
      <w:r>
        <w:t xml:space="preserve"> in identifying their objectives and goals, assessing both the internal and external environments, and developing, </w:t>
      </w:r>
      <w:proofErr w:type="gramStart"/>
      <w:r>
        <w:t>implementing</w:t>
      </w:r>
      <w:proofErr w:type="gramEnd"/>
      <w:r>
        <w:t xml:space="preserve"> and monitoring th</w:t>
      </w:r>
      <w:r w:rsidR="00D84DA3">
        <w:t xml:space="preserve">e progress of the strategies. </w:t>
      </w:r>
      <w:r>
        <w:t>Due to the increase</w:t>
      </w:r>
      <w:r w:rsidR="00E93686">
        <w:t>d</w:t>
      </w:r>
      <w:r>
        <w:t xml:space="preserve"> awareness of </w:t>
      </w:r>
      <w:r w:rsidR="009C1F9F">
        <w:t xml:space="preserve">business </w:t>
      </w:r>
      <w:proofErr w:type="spellStart"/>
      <w:r w:rsidR="009C1F9F">
        <w:t>organisations'</w:t>
      </w:r>
      <w:proofErr w:type="spellEnd"/>
      <w:r w:rsidR="009C1F9F">
        <w:t xml:space="preserve"> diverse social and environmental impact</w:t>
      </w:r>
      <w:r>
        <w:t xml:space="preserve">s, sustainability is increasingly becoming an integral factor in contemporary business </w:t>
      </w:r>
      <w:proofErr w:type="spellStart"/>
      <w:r>
        <w:t>organisations</w:t>
      </w:r>
      <w:proofErr w:type="spellEnd"/>
      <w:r>
        <w:t xml:space="preserve">. Sustainability refers to the ability of a business to </w:t>
      </w:r>
      <w:proofErr w:type="spellStart"/>
      <w:r w:rsidR="00AC6B9C">
        <w:t>achive</w:t>
      </w:r>
      <w:proofErr w:type="spellEnd"/>
      <w:r>
        <w:t xml:space="preserve"> the present needs without compromising the ability of the coming generations to meet their diverse needs, including social, economic, and environmental </w:t>
      </w:r>
      <w:r w:rsidR="009B475B">
        <w:t>condition</w:t>
      </w:r>
      <w:r>
        <w:t>s</w:t>
      </w:r>
      <w:r w:rsidR="00D84DA3" w:rsidRPr="00D84DA3">
        <w:t xml:space="preserve"> (Hitt et al., 2019)</w:t>
      </w:r>
      <w:r>
        <w:t xml:space="preserve">. Incorporating sustainability in an </w:t>
      </w:r>
      <w:proofErr w:type="spellStart"/>
      <w:r>
        <w:t>organisation</w:t>
      </w:r>
      <w:r w:rsidR="00D52D51">
        <w:t>'</w:t>
      </w:r>
      <w:r>
        <w:t>s</w:t>
      </w:r>
      <w:proofErr w:type="spellEnd"/>
      <w:r>
        <w:t xml:space="preserve"> strategic management ensures sustainable supply chains, </w:t>
      </w:r>
      <w:proofErr w:type="gramStart"/>
      <w:r>
        <w:t>operations</w:t>
      </w:r>
      <w:proofErr w:type="gramEnd"/>
      <w:r>
        <w:t xml:space="preserve"> and products.</w:t>
      </w:r>
    </w:p>
    <w:p w14:paraId="0ED449B9" w14:textId="22737E87" w:rsidR="00B04756" w:rsidRDefault="00DD5D1F" w:rsidP="0004232D">
      <w:pPr>
        <w:spacing w:before="240" w:after="240" w:line="480" w:lineRule="auto"/>
        <w:jc w:val="both"/>
      </w:pPr>
      <w:r>
        <w:t xml:space="preserve">The following report is based on Volkswagen, which is a German automotive manufacturing </w:t>
      </w:r>
      <w:proofErr w:type="spellStart"/>
      <w:r>
        <w:t>organisation</w:t>
      </w:r>
      <w:proofErr w:type="spellEnd"/>
      <w:r>
        <w:t xml:space="preserve">. The report aims to identify the different business strategies of the company while also </w:t>
      </w:r>
      <w:proofErr w:type="spellStart"/>
      <w:r w:rsidR="00D52D51">
        <w:t>recognis</w:t>
      </w:r>
      <w:r>
        <w:t>ing</w:t>
      </w:r>
      <w:proofErr w:type="spellEnd"/>
      <w:r>
        <w:t xml:space="preserve"> the resources and capabilities of the company and the extent to which the company has aligned them to its present business strategies. The report will also evaluate </w:t>
      </w:r>
      <w:r w:rsidR="00D52D51">
        <w:t>how</w:t>
      </w:r>
      <w:r>
        <w:t xml:space="preserve"> the company has made efforts to become more competitive based on environmental sustainability</w:t>
      </w:r>
      <w:r w:rsidR="00D52D51">
        <w:t xml:space="preserve">. </w:t>
      </w:r>
    </w:p>
    <w:p w14:paraId="0ED449BA" w14:textId="77777777" w:rsidR="00B04756" w:rsidRDefault="00DD5D1F" w:rsidP="00DC5F3F">
      <w:pPr>
        <w:pStyle w:val="Style1"/>
      </w:pPr>
      <w:bookmarkStart w:id="1" w:name="_Toc143785897"/>
      <w:r>
        <w:t>Volkswagen Company Overview</w:t>
      </w:r>
      <w:bookmarkEnd w:id="1"/>
    </w:p>
    <w:p w14:paraId="0ED449BB" w14:textId="2C78D32D" w:rsidR="00B04756" w:rsidRDefault="00DD5D1F" w:rsidP="0004232D">
      <w:pPr>
        <w:spacing w:before="240" w:after="240" w:line="480" w:lineRule="auto"/>
        <w:jc w:val="both"/>
      </w:pPr>
      <w:r>
        <w:t xml:space="preserve">Volkswagen is a German automotive manufacturing </w:t>
      </w:r>
      <w:proofErr w:type="spellStart"/>
      <w:r>
        <w:t>organisation</w:t>
      </w:r>
      <w:proofErr w:type="spellEnd"/>
      <w:r>
        <w:t xml:space="preserve"> that </w:t>
      </w:r>
      <w:r w:rsidR="002F0B52">
        <w:t>the German Labor Front founded</w:t>
      </w:r>
      <w:r>
        <w:t xml:space="preserve"> in 1937</w:t>
      </w:r>
      <w:r w:rsidR="008378F9" w:rsidRPr="008378F9">
        <w:t xml:space="preserve"> (</w:t>
      </w:r>
      <w:proofErr w:type="spellStart"/>
      <w:r w:rsidR="008378F9" w:rsidRPr="008378F9">
        <w:t>GlobalData</w:t>
      </w:r>
      <w:proofErr w:type="spellEnd"/>
      <w:r w:rsidR="008378F9" w:rsidRPr="008378F9">
        <w:t>, 2022)</w:t>
      </w:r>
      <w:r>
        <w:t>. It is based in Wolfsburg, Germany</w:t>
      </w:r>
      <w:r w:rsidR="00184EA2">
        <w:t>,</w:t>
      </w:r>
      <w:r>
        <w:t xml:space="preserve"> </w:t>
      </w:r>
      <w:r w:rsidR="009B475B">
        <w:t xml:space="preserve">and is </w:t>
      </w:r>
      <w:r>
        <w:t xml:space="preserve">among the largest automotive manufacturers in revenue, market </w:t>
      </w:r>
      <w:proofErr w:type="spellStart"/>
      <w:r>
        <w:t>capitalisation</w:t>
      </w:r>
      <w:proofErr w:type="spellEnd"/>
      <w:r>
        <w:t xml:space="preserve"> and sales. Volkswagen sold over 9 million vehicles in 2021, generating </w:t>
      </w:r>
      <w:r w:rsidR="00184EA2">
        <w:t xml:space="preserve">over 200 billion euros </w:t>
      </w:r>
      <w:r w:rsidR="00BC5ADF">
        <w:t xml:space="preserve">in </w:t>
      </w:r>
      <w:r w:rsidR="00184EA2">
        <w:t>revenue</w:t>
      </w:r>
      <w:r>
        <w:t>s over the same period</w:t>
      </w:r>
      <w:r w:rsidR="008378F9" w:rsidRPr="008378F9">
        <w:t xml:space="preserve"> (Forbes, 2020)</w:t>
      </w:r>
      <w:r>
        <w:t xml:space="preserve">. The company mainly produces engines and vehicles, with its products ranging </w:t>
      </w:r>
      <w:r>
        <w:lastRenderedPageBreak/>
        <w:t xml:space="preserve">from busses, passenger cars, trucks, genuine parts, light commercial vehicles, and </w:t>
      </w:r>
      <w:proofErr w:type="gramStart"/>
      <w:r>
        <w:t>turbomachinery</w:t>
      </w:r>
      <w:proofErr w:type="gramEnd"/>
      <w:r>
        <w:t>. The company markets its products using brands such as Bugatti, Porsche, Lamborghini, Audi, Bentley, and Ducati</w:t>
      </w:r>
      <w:r w:rsidR="008378F9" w:rsidRPr="008378F9">
        <w:t xml:space="preserve"> (</w:t>
      </w:r>
      <w:proofErr w:type="spellStart"/>
      <w:r w:rsidR="008378F9" w:rsidRPr="008378F9">
        <w:t>GlobalData</w:t>
      </w:r>
      <w:proofErr w:type="spellEnd"/>
      <w:r w:rsidR="008378F9" w:rsidRPr="008378F9">
        <w:t>, 2022)</w:t>
      </w:r>
      <w:r>
        <w:t xml:space="preserve">. </w:t>
      </w:r>
    </w:p>
    <w:p w14:paraId="0ED449BC" w14:textId="77777777" w:rsidR="00B04756" w:rsidRDefault="00DD5D1F" w:rsidP="00DC5F3F">
      <w:pPr>
        <w:pStyle w:val="Style1"/>
      </w:pPr>
      <w:bookmarkStart w:id="2" w:name="_Toc143785898"/>
      <w:r>
        <w:t>Key business strategies of Volkswagen</w:t>
      </w:r>
      <w:bookmarkEnd w:id="2"/>
    </w:p>
    <w:p w14:paraId="0ED449BD" w14:textId="77777777" w:rsidR="00B04756" w:rsidRDefault="00DD5D1F" w:rsidP="0004232D">
      <w:pPr>
        <w:spacing w:before="240" w:after="240" w:line="480" w:lineRule="auto"/>
        <w:jc w:val="both"/>
      </w:pPr>
      <w:r>
        <w:rPr>
          <w:b/>
          <w:bCs/>
        </w:rPr>
        <w:t>Innovation</w:t>
      </w:r>
    </w:p>
    <w:p w14:paraId="0ED449BE" w14:textId="72032882" w:rsidR="00B04756" w:rsidRDefault="00DD5D1F" w:rsidP="0004232D">
      <w:pPr>
        <w:spacing w:before="240" w:after="240" w:line="480" w:lineRule="auto"/>
        <w:jc w:val="both"/>
      </w:pPr>
      <w:r>
        <w:t xml:space="preserve">Volkswagen has significantly accelerated its transformation, which will ensure that the company is an electric vehicle manufacturer. The company is dedicated to becoming a global leader in the electric automotive market, which has prompted the company to make heavy investments in </w:t>
      </w:r>
      <w:r w:rsidR="00184EA2">
        <w:t>developing</w:t>
      </w:r>
      <w:r>
        <w:t xml:space="preserve"> new charging infrastructure and electric vehicles</w:t>
      </w:r>
      <w:r w:rsidR="008378F9" w:rsidRPr="008378F9">
        <w:t xml:space="preserve"> (Volkswagen Group, 2020)</w:t>
      </w:r>
      <w:r>
        <w:t xml:space="preserve">. The company aims to have electric </w:t>
      </w:r>
      <w:r w:rsidR="00A75305">
        <w:t>car</w:t>
      </w:r>
      <w:r>
        <w:t>s representing 50% of its production by 2030 and over 90% by 2040</w:t>
      </w:r>
      <w:r w:rsidR="008378F9" w:rsidRPr="008378F9">
        <w:t xml:space="preserve"> (Volkswagen Group Annual Report, 2020)</w:t>
      </w:r>
      <w:r>
        <w:t xml:space="preserve">. This strategy will assist the company in attracting more modern customers as </w:t>
      </w:r>
      <w:r w:rsidR="00A75305">
        <w:t>most</w:t>
      </w:r>
      <w:r>
        <w:t xml:space="preserve"> of the current population are environmentally conscious and are switching to more environmentally friendly brands.</w:t>
      </w:r>
    </w:p>
    <w:p w14:paraId="0ED449BF" w14:textId="77777777" w:rsidR="00B04756" w:rsidRDefault="00DD5D1F" w:rsidP="0004232D">
      <w:pPr>
        <w:spacing w:before="240" w:after="240" w:line="480" w:lineRule="auto"/>
        <w:jc w:val="both"/>
      </w:pPr>
      <w:r>
        <w:rPr>
          <w:b/>
          <w:bCs/>
        </w:rPr>
        <w:t>Regaining the trust of customers</w:t>
      </w:r>
    </w:p>
    <w:p w14:paraId="0ED449C0" w14:textId="6487C254" w:rsidR="00B04756" w:rsidRDefault="00DD5D1F" w:rsidP="0004232D">
      <w:pPr>
        <w:spacing w:before="240" w:after="240" w:line="480" w:lineRule="auto"/>
        <w:jc w:val="both"/>
      </w:pPr>
      <w:r>
        <w:t xml:space="preserve">The </w:t>
      </w:r>
      <w:proofErr w:type="spellStart"/>
      <w:r>
        <w:t>Dieselgate</w:t>
      </w:r>
      <w:proofErr w:type="spellEnd"/>
      <w:r>
        <w:t xml:space="preserve"> scandal, </w:t>
      </w:r>
      <w:r w:rsidR="00A75305">
        <w:t>uncovered by the United States Environmental Protection (EPA), revealed that Volkswagen had installed a particular software inside its diesel vehicles, enabling</w:t>
      </w:r>
      <w:r>
        <w:t xml:space="preserve"> them to cheat emission tests. The scandal has </w:t>
      </w:r>
      <w:r w:rsidR="003311DF">
        <w:t>significantly and negatively impacted</w:t>
      </w:r>
      <w:r>
        <w:t xml:space="preserve"> the company</w:t>
      </w:r>
      <w:r w:rsidR="00D52D51">
        <w:t>'</w:t>
      </w:r>
      <w:r>
        <w:t xml:space="preserve">s reputation since 2015. However, Volkswagen has </w:t>
      </w:r>
      <w:proofErr w:type="spellStart"/>
      <w:r>
        <w:t>utilised</w:t>
      </w:r>
      <w:proofErr w:type="spellEnd"/>
      <w:r>
        <w:t xml:space="preserve"> various business strategies that have assisted the company in its efforts to regain the trust of its customers, such as publicly </w:t>
      </w:r>
      <w:proofErr w:type="spellStart"/>
      <w:r>
        <w:t>apologising</w:t>
      </w:r>
      <w:proofErr w:type="spellEnd"/>
      <w:r>
        <w:t xml:space="preserve"> for the scandal a</w:t>
      </w:r>
      <w:r w:rsidR="006D34DA">
        <w:t>nd compensating the affected customers</w:t>
      </w:r>
      <w:r>
        <w:t xml:space="preserve">. The company has also increased its </w:t>
      </w:r>
      <w:r>
        <w:lastRenderedPageBreak/>
        <w:t>accountability and transparency</w:t>
      </w:r>
      <w:r w:rsidR="004C6EAB">
        <w:t>. It</w:t>
      </w:r>
      <w:r>
        <w:t xml:space="preserve"> has invested in unique and new technologies t</w:t>
      </w:r>
      <w:r w:rsidR="004C6EAB">
        <w:t>o</w:t>
      </w:r>
      <w:r>
        <w:t xml:space="preserve"> </w:t>
      </w:r>
      <w:r w:rsidR="004C6EAB">
        <w:t>enhance</w:t>
      </w:r>
      <w:r>
        <w:t xml:space="preserve"> the emission performances in all its automobiles</w:t>
      </w:r>
      <w:r w:rsidR="008378F9" w:rsidRPr="008378F9">
        <w:t xml:space="preserve"> (Volkswagen Group, 2020)</w:t>
      </w:r>
      <w:r>
        <w:t>.</w:t>
      </w:r>
    </w:p>
    <w:p w14:paraId="0ED449C1" w14:textId="77777777" w:rsidR="00B04756" w:rsidRDefault="00DD5D1F" w:rsidP="0004232D">
      <w:pPr>
        <w:spacing w:before="240" w:after="240" w:line="480" w:lineRule="auto"/>
        <w:jc w:val="both"/>
      </w:pPr>
      <w:proofErr w:type="spellStart"/>
      <w:r>
        <w:rPr>
          <w:b/>
          <w:bCs/>
        </w:rPr>
        <w:t>Globalisation</w:t>
      </w:r>
      <w:proofErr w:type="spellEnd"/>
    </w:p>
    <w:p w14:paraId="0ED449C2" w14:textId="7EE34C47" w:rsidR="00B04756" w:rsidRDefault="00DD5D1F" w:rsidP="0004232D">
      <w:pPr>
        <w:spacing w:before="240" w:after="240" w:line="480" w:lineRule="auto"/>
        <w:jc w:val="both"/>
      </w:pPr>
      <w:r>
        <w:t>Volkswagen has intensified its strategies of expanding its global presence in various emerging markets, including South America, India, and China</w:t>
      </w:r>
      <w:r w:rsidR="008378F9" w:rsidRPr="008378F9">
        <w:t xml:space="preserve"> (Volkswagen Group Annual Report, 2020)</w:t>
      </w:r>
      <w:r>
        <w:t xml:space="preserve">. </w:t>
      </w:r>
    </w:p>
    <w:p w14:paraId="0ED449C3" w14:textId="77777777" w:rsidR="00B04756" w:rsidRDefault="00DD5D1F" w:rsidP="0004232D">
      <w:pPr>
        <w:spacing w:before="240" w:after="240" w:line="480" w:lineRule="auto"/>
        <w:jc w:val="both"/>
      </w:pPr>
      <w:r>
        <w:rPr>
          <w:b/>
          <w:bCs/>
        </w:rPr>
        <w:t xml:space="preserve">Emphasis on </w:t>
      </w:r>
      <w:proofErr w:type="spellStart"/>
      <w:r>
        <w:rPr>
          <w:b/>
          <w:bCs/>
        </w:rPr>
        <w:t>digitalisation</w:t>
      </w:r>
      <w:proofErr w:type="spellEnd"/>
      <w:r>
        <w:rPr>
          <w:b/>
          <w:bCs/>
        </w:rPr>
        <w:t xml:space="preserve"> and software</w:t>
      </w:r>
    </w:p>
    <w:p w14:paraId="0ED449C4" w14:textId="473D9711" w:rsidR="00B04756" w:rsidRDefault="00DD5D1F" w:rsidP="0004232D">
      <w:pPr>
        <w:spacing w:before="240" w:after="240" w:line="480" w:lineRule="auto"/>
        <w:jc w:val="both"/>
      </w:pPr>
      <w:r>
        <w:t xml:space="preserve">Among the </w:t>
      </w:r>
      <w:r w:rsidR="006D34DA">
        <w:t>company's key business strategies</w:t>
      </w:r>
      <w:r>
        <w:t xml:space="preserve"> are autonomous driving technology and software development, as Volkswagen acknowledges the value and importance of these inventions and technologies for the automotive industry</w:t>
      </w:r>
      <w:r w:rsidR="00D52D51">
        <w:t>'</w:t>
      </w:r>
      <w:r>
        <w:t>s future</w:t>
      </w:r>
      <w:r w:rsidR="008378F9" w:rsidRPr="008378F9">
        <w:t xml:space="preserve"> (Volkswagen Group Annual Report, 2020)</w:t>
      </w:r>
      <w:r>
        <w:t xml:space="preserve">. </w:t>
      </w:r>
    </w:p>
    <w:p w14:paraId="0ED449C5" w14:textId="77777777" w:rsidR="00B04756" w:rsidRDefault="00DD5D1F" w:rsidP="0004232D">
      <w:pPr>
        <w:spacing w:before="240" w:after="240" w:line="480" w:lineRule="auto"/>
        <w:jc w:val="both"/>
      </w:pPr>
      <w:r>
        <w:rPr>
          <w:b/>
          <w:bCs/>
        </w:rPr>
        <w:t xml:space="preserve">Reasons why the strategies were pursued or </w:t>
      </w:r>
      <w:proofErr w:type="gramStart"/>
      <w:r>
        <w:rPr>
          <w:b/>
          <w:bCs/>
        </w:rPr>
        <w:t>changed</w:t>
      </w:r>
      <w:proofErr w:type="gramEnd"/>
    </w:p>
    <w:p w14:paraId="0ED449C6" w14:textId="07E000B7" w:rsidR="00B04756" w:rsidRDefault="00DD5D1F" w:rsidP="0004232D">
      <w:pPr>
        <w:spacing w:before="240" w:after="240" w:line="480" w:lineRule="auto"/>
        <w:jc w:val="both"/>
      </w:pPr>
      <w:r>
        <w:t>The company</w:t>
      </w:r>
      <w:r w:rsidR="00D52D51">
        <w:t>'</w:t>
      </w:r>
      <w:r>
        <w:t xml:space="preserve">s key business strategies have been changed or pursued in response to certain </w:t>
      </w:r>
      <w:proofErr w:type="gramStart"/>
      <w:r>
        <w:t>factors;</w:t>
      </w:r>
      <w:proofErr w:type="gramEnd"/>
    </w:p>
    <w:p w14:paraId="0ED449C7" w14:textId="5EEA51E1" w:rsidR="00B04756" w:rsidRDefault="00DD5D1F" w:rsidP="0004232D">
      <w:pPr>
        <w:spacing w:before="240" w:after="240" w:line="480" w:lineRule="auto"/>
        <w:jc w:val="both"/>
      </w:pPr>
      <w:r>
        <w:rPr>
          <w:b/>
          <w:bCs/>
        </w:rPr>
        <w:t xml:space="preserve">1. </w:t>
      </w:r>
      <w:r>
        <w:t xml:space="preserve">The </w:t>
      </w:r>
      <w:proofErr w:type="spellStart"/>
      <w:r>
        <w:t>Dieselgate</w:t>
      </w:r>
      <w:proofErr w:type="spellEnd"/>
      <w:r>
        <w:t xml:space="preserve"> scandal led to the loss of trust among customers of Volkswagen</w:t>
      </w:r>
      <w:r w:rsidR="009B475B">
        <w:t>, significantly damaging</w:t>
      </w:r>
      <w:r>
        <w:t xml:space="preserve"> its reputation globally. As a result, this forced the company to </w:t>
      </w:r>
      <w:proofErr w:type="spellStart"/>
      <w:r>
        <w:t>emphasise</w:t>
      </w:r>
      <w:proofErr w:type="spellEnd"/>
      <w:r>
        <w:t xml:space="preserve"> regaining the </w:t>
      </w:r>
      <w:r w:rsidR="004C6EAB">
        <w:t>customers' trust and enhancing the emission performance of all the automobiles</w:t>
      </w:r>
      <w:r>
        <w:t xml:space="preserve"> it produces.</w:t>
      </w:r>
    </w:p>
    <w:p w14:paraId="0ED449C8" w14:textId="7C7E08D4" w:rsidR="00B04756" w:rsidRDefault="00DD5D1F" w:rsidP="0004232D">
      <w:pPr>
        <w:spacing w:before="240" w:after="240" w:line="480" w:lineRule="auto"/>
        <w:jc w:val="both"/>
      </w:pPr>
      <w:r>
        <w:rPr>
          <w:b/>
          <w:bCs/>
        </w:rPr>
        <w:t xml:space="preserve">2. </w:t>
      </w:r>
      <w:r>
        <w:t>The significant rise of the electric car market was another reason why the company developed its strategy on electric vehicle production, as it served as a threat to the company</w:t>
      </w:r>
      <w:r w:rsidR="00D52D51">
        <w:t>'</w:t>
      </w:r>
      <w:r>
        <w:t>s traditional business model.</w:t>
      </w:r>
    </w:p>
    <w:p w14:paraId="0ED449C9" w14:textId="346817ED" w:rsidR="00B04756" w:rsidRDefault="00DD5D1F" w:rsidP="0004232D">
      <w:pPr>
        <w:spacing w:before="240" w:after="240" w:line="480" w:lineRule="auto"/>
        <w:jc w:val="both"/>
      </w:pPr>
      <w:r>
        <w:rPr>
          <w:b/>
          <w:bCs/>
        </w:rPr>
        <w:t xml:space="preserve">3. </w:t>
      </w:r>
      <w:r>
        <w:t xml:space="preserve">The growth of various </w:t>
      </w:r>
      <w:r w:rsidR="006D34DA">
        <w:t>global emerging markets provided Volkswagen and the automotive industry</w:t>
      </w:r>
      <w:r>
        <w:t xml:space="preserve"> with growth potential, which has led the company to expand its presence in emerging markets such as South America.</w:t>
      </w:r>
    </w:p>
    <w:p w14:paraId="0ED449CA" w14:textId="33AAE27D" w:rsidR="00B04756" w:rsidRDefault="00DD5D1F" w:rsidP="0004232D">
      <w:pPr>
        <w:spacing w:before="240" w:after="240" w:line="480" w:lineRule="auto"/>
        <w:jc w:val="both"/>
      </w:pPr>
      <w:r>
        <w:rPr>
          <w:b/>
          <w:bCs/>
        </w:rPr>
        <w:lastRenderedPageBreak/>
        <w:t xml:space="preserve">4. </w:t>
      </w:r>
      <w:r>
        <w:t xml:space="preserve">The increase in </w:t>
      </w:r>
      <w:proofErr w:type="spellStart"/>
      <w:r>
        <w:t>digitalisation</w:t>
      </w:r>
      <w:proofErr w:type="spellEnd"/>
      <w:r>
        <w:t xml:space="preserve"> in the current generation forced the company to change from its traditional models as more customers </w:t>
      </w:r>
      <w:r w:rsidR="006D34DA">
        <w:t>seek vehicles with enhanced customer experiences, efficiency,</w:t>
      </w:r>
      <w:r>
        <w:t xml:space="preserve"> and sustainability</w:t>
      </w:r>
      <w:r w:rsidR="006D34DA">
        <w:t xml:space="preserve">, which </w:t>
      </w:r>
      <w:r>
        <w:t xml:space="preserve">led the company to invest in software development and </w:t>
      </w:r>
      <w:proofErr w:type="spellStart"/>
      <w:r>
        <w:t>digitalisation</w:t>
      </w:r>
      <w:proofErr w:type="spellEnd"/>
      <w:r>
        <w:t>.</w:t>
      </w:r>
    </w:p>
    <w:p w14:paraId="0ED449CB" w14:textId="77777777" w:rsidR="00B04756" w:rsidRDefault="00DD5D1F" w:rsidP="00DC5F3F">
      <w:pPr>
        <w:pStyle w:val="Style1"/>
      </w:pPr>
      <w:bookmarkStart w:id="3" w:name="_Toc143785899"/>
      <w:r>
        <w:t>Resources and capabilities of Volkswagen</w:t>
      </w:r>
      <w:bookmarkEnd w:id="3"/>
    </w:p>
    <w:p w14:paraId="0ED449CC" w14:textId="313B8977" w:rsidR="00B04756" w:rsidRDefault="00DD5D1F" w:rsidP="0004232D">
      <w:pPr>
        <w:spacing w:before="240" w:after="240" w:line="480" w:lineRule="auto"/>
        <w:jc w:val="both"/>
      </w:pPr>
      <w:r>
        <w:t xml:space="preserve">Among the </w:t>
      </w:r>
      <w:r w:rsidR="006D34DA">
        <w:t>primary</w:t>
      </w:r>
      <w:r>
        <w:t xml:space="preserve"> resources of Volkswagen are financial resources, as the company is financially strong with a market </w:t>
      </w:r>
      <w:proofErr w:type="spellStart"/>
      <w:r>
        <w:t>capitalisation</w:t>
      </w:r>
      <w:proofErr w:type="spellEnd"/>
      <w:r>
        <w:t xml:space="preserve"> of over 100 billion euros</w:t>
      </w:r>
      <w:r w:rsidR="008378F9" w:rsidRPr="008378F9">
        <w:t xml:space="preserve"> (Volkswagen Group Annual Report, 2020)</w:t>
      </w:r>
      <w:r>
        <w:t>.</w:t>
      </w:r>
      <w:r w:rsidR="001800D5">
        <w:t xml:space="preserve"> </w:t>
      </w:r>
      <w:r w:rsidR="006D34DA">
        <w:t>Howe</w:t>
      </w:r>
      <w:r w:rsidR="001800D5">
        <w:t>ver,</w:t>
      </w:r>
      <w:r>
        <w:t xml:space="preserve"> the company i</w:t>
      </w:r>
      <w:r w:rsidR="001800D5">
        <w:t>s</w:t>
      </w:r>
      <w:r>
        <w:t xml:space="preserve"> making crucial investments in emerging markets and technologies. In addition, the company boasts in its human resources as it has approximately 650,000 skilled employees, </w:t>
      </w:r>
      <w:r w:rsidR="006D34DA">
        <w:t>ensuring that it</w:t>
      </w:r>
      <w:r>
        <w:t xml:space="preserve"> </w:t>
      </w:r>
      <w:r w:rsidR="006D34DA">
        <w:t>can</w:t>
      </w:r>
      <w:r>
        <w:t xml:space="preserve"> operate effectively despite its large size</w:t>
      </w:r>
      <w:r w:rsidR="008378F9" w:rsidRPr="008378F9">
        <w:t xml:space="preserve"> (Volkswagen Group, 2020)</w:t>
      </w:r>
      <w:r>
        <w:t>. Volkswagen also has technological resources as it heavily invests in innovations. For instance, the company</w:t>
      </w:r>
      <w:r w:rsidR="00D52D51">
        <w:t>'</w:t>
      </w:r>
      <w:r>
        <w:t xml:space="preserve">s Modular Electric Drive Toolkit, </w:t>
      </w:r>
      <w:r w:rsidR="001800D5">
        <w:t>a vehicle architecture</w:t>
      </w:r>
      <w:r>
        <w:t xml:space="preserve"> </w:t>
      </w:r>
      <w:r w:rsidR="001800D5">
        <w:t>developed explicitly</w:t>
      </w:r>
      <w:r>
        <w:t xml:space="preserve"> for electric drives, serves as the technical basis for all-electric vehicles</w:t>
      </w:r>
      <w:r w:rsidR="008378F9" w:rsidRPr="008378F9">
        <w:t xml:space="preserve"> (Volkswagen Group Annual Report, 2020)</w:t>
      </w:r>
      <w:r>
        <w:t>. The company also has a strong brand reputation and customer base, which assists it in attracting more customers and investors</w:t>
      </w:r>
      <w:r w:rsidR="00D84DA3" w:rsidRPr="00D84DA3">
        <w:t xml:space="preserve"> (Kim et al., 2022)</w:t>
      </w:r>
      <w:r>
        <w:t>.</w:t>
      </w:r>
    </w:p>
    <w:p w14:paraId="0ED449CD" w14:textId="5CEFEB2E" w:rsidR="00B04756" w:rsidRDefault="00DD5D1F" w:rsidP="0004232D">
      <w:pPr>
        <w:spacing w:before="240" w:after="240" w:line="480" w:lineRule="auto"/>
        <w:jc w:val="both"/>
      </w:pPr>
      <w:r>
        <w:t>The capability of Volkswagen includes product development as the company has a team of skilled and experienced designers and engineers dedicated to developing products that fulfil and exceed the needs of their customers</w:t>
      </w:r>
      <w:r w:rsidR="008378F9" w:rsidRPr="008378F9">
        <w:t xml:space="preserve"> (Volkswagen Newsroom, 2023)</w:t>
      </w:r>
      <w:r>
        <w:t xml:space="preserve">. Moreover, Volkswagen boasts of its manufacturing capabilities. The </w:t>
      </w:r>
      <w:r w:rsidR="009A26C4">
        <w:t>business</w:t>
      </w:r>
      <w:r>
        <w:t xml:space="preserve"> has production facilities in 12 countries globally that assist in producing automobiles at a scale that meets the demands of the consumers in over 140 markets </w:t>
      </w:r>
      <w:r w:rsidR="00265D20">
        <w:t>in which</w:t>
      </w:r>
      <w:r>
        <w:t xml:space="preserve"> it operates </w:t>
      </w:r>
      <w:r w:rsidR="008378F9" w:rsidRPr="008378F9">
        <w:t>(Volkswagen Group, 2020)</w:t>
      </w:r>
      <w:r>
        <w:t>. The company</w:t>
      </w:r>
      <w:r w:rsidR="00D52D51">
        <w:t>'</w:t>
      </w:r>
      <w:r>
        <w:t xml:space="preserve">s sales and marketing capability is also significantly strong as </w:t>
      </w:r>
      <w:r w:rsidR="00265D20">
        <w:t xml:space="preserve">it has a team of skilled and committed salespeople and </w:t>
      </w:r>
      <w:r w:rsidR="00265D20">
        <w:lastRenderedPageBreak/>
        <w:t>marketers that ensure</w:t>
      </w:r>
      <w:r>
        <w:t xml:space="preserve"> that its services and products are promoted to customers globally. Volkswagen</w:t>
      </w:r>
      <w:r w:rsidR="00D52D51">
        <w:t>'</w:t>
      </w:r>
      <w:r>
        <w:t xml:space="preserve">s brand portfolio is among its main capabilities, </w:t>
      </w:r>
      <w:r w:rsidR="00265D20">
        <w:t>owning</w:t>
      </w:r>
      <w:r>
        <w:t xml:space="preserve"> several automotive brands</w:t>
      </w:r>
      <w:r w:rsidR="008378F9" w:rsidRPr="008378F9">
        <w:t xml:space="preserve"> (Volkswagen Newsroom, 2023)</w:t>
      </w:r>
      <w:r>
        <w:t>.</w:t>
      </w:r>
      <w:r w:rsidR="00417096">
        <w:t xml:space="preserve"> Volkswagen has</w:t>
      </w:r>
      <w:r>
        <w:t xml:space="preserve"> a range of customer preferences and market segments to cater to. Further, the company also has various partnerships with renowned </w:t>
      </w:r>
      <w:proofErr w:type="spellStart"/>
      <w:r>
        <w:t>organisations</w:t>
      </w:r>
      <w:proofErr w:type="spellEnd"/>
      <w:r>
        <w:t xml:space="preserve"> such as Microsoft, Umicore, Ford Motor Company, and 24M Technologies</w:t>
      </w:r>
      <w:r w:rsidR="008378F9" w:rsidRPr="008378F9">
        <w:t xml:space="preserve"> (Volkswagen Group Annual Report, 2020)</w:t>
      </w:r>
      <w:r>
        <w:t xml:space="preserve">. </w:t>
      </w:r>
    </w:p>
    <w:p w14:paraId="0ED449CE" w14:textId="12CEB9EC" w:rsidR="00B04756" w:rsidRDefault="00DD5D1F" w:rsidP="0004232D">
      <w:pPr>
        <w:spacing w:before="240" w:after="240" w:line="480" w:lineRule="auto"/>
        <w:jc w:val="both"/>
      </w:pPr>
      <w:r>
        <w:rPr>
          <w:b/>
          <w:bCs/>
        </w:rPr>
        <w:t>Alignment of capabilities and resources with the company</w:t>
      </w:r>
      <w:r w:rsidR="00D52D51">
        <w:rPr>
          <w:b/>
          <w:bCs/>
        </w:rPr>
        <w:t>'</w:t>
      </w:r>
      <w:r>
        <w:rPr>
          <w:b/>
          <w:bCs/>
        </w:rPr>
        <w:t>s current strategies</w:t>
      </w:r>
    </w:p>
    <w:p w14:paraId="0ED449CF" w14:textId="10DD3CC9" w:rsidR="00B04756" w:rsidRDefault="00DD5D1F" w:rsidP="0004232D">
      <w:pPr>
        <w:spacing w:before="240" w:after="240" w:line="480" w:lineRule="auto"/>
        <w:jc w:val="both"/>
      </w:pPr>
      <w:r>
        <w:t>Volkswagen</w:t>
      </w:r>
      <w:r w:rsidR="00D52D51">
        <w:t>'</w:t>
      </w:r>
      <w:r>
        <w:t>s technological capabilities</w:t>
      </w:r>
      <w:r w:rsidR="0054088C">
        <w:t xml:space="preserve"> and </w:t>
      </w:r>
      <w:r w:rsidR="0087031C">
        <w:t>practical human and financial resources have assisted the company in</w:t>
      </w:r>
      <w:r>
        <w:t xml:space="preserve"> significant investments in electric vehicle manufacturing</w:t>
      </w:r>
      <w:r w:rsidR="00D84DA3" w:rsidRPr="00D84DA3">
        <w:t xml:space="preserve"> (</w:t>
      </w:r>
      <w:proofErr w:type="spellStart"/>
      <w:r w:rsidR="00D84DA3" w:rsidRPr="00D84DA3">
        <w:t>Abuhajaj</w:t>
      </w:r>
      <w:proofErr w:type="spellEnd"/>
      <w:r w:rsidR="00D84DA3" w:rsidRPr="00D84DA3">
        <w:t xml:space="preserve"> and </w:t>
      </w:r>
      <w:proofErr w:type="spellStart"/>
      <w:r w:rsidR="00D84DA3" w:rsidRPr="00D84DA3">
        <w:t>Lampis</w:t>
      </w:r>
      <w:proofErr w:type="spellEnd"/>
      <w:r w:rsidR="00D84DA3" w:rsidRPr="00D84DA3">
        <w:t>, 2017)</w:t>
      </w:r>
      <w:r>
        <w:t>. The company</w:t>
      </w:r>
      <w:r w:rsidR="00D52D51">
        <w:t>'</w:t>
      </w:r>
      <w:r>
        <w:t xml:space="preserve">s Modular Electric Drive Toolkit shows its commitment towards </w:t>
      </w:r>
      <w:proofErr w:type="spellStart"/>
      <w:r>
        <w:t>utilising</w:t>
      </w:r>
      <w:proofErr w:type="spellEnd"/>
      <w:r>
        <w:t xml:space="preserve"> its available resources and capabilities to ensure that its strategy of innovations in electric vehicles is successful. Furthermore, the company</w:t>
      </w:r>
      <w:r w:rsidR="00D52D51">
        <w:t>'</w:t>
      </w:r>
      <w:r>
        <w:t xml:space="preserve">s partnerships with renowned </w:t>
      </w:r>
      <w:proofErr w:type="spellStart"/>
      <w:r>
        <w:t>organisations</w:t>
      </w:r>
      <w:proofErr w:type="spellEnd"/>
      <w:r>
        <w:t xml:space="preserve"> such as Microsoft, Umicore, Ford Motor Company, and 24M Technologies show that </w:t>
      </w:r>
      <w:r w:rsidR="0087031C">
        <w:t>it</w:t>
      </w:r>
      <w:r>
        <w:t xml:space="preserve"> is dedicated to ensuring that its </w:t>
      </w:r>
      <w:r w:rsidR="0087031C">
        <w:t>global strategy to expand into emerging markets</w:t>
      </w:r>
      <w:r>
        <w:t xml:space="preserve"> is successful</w:t>
      </w:r>
      <w:r w:rsidR="008378F9" w:rsidRPr="008378F9">
        <w:t xml:space="preserve"> (Pitchbook, 2020)</w:t>
      </w:r>
      <w:r>
        <w:t xml:space="preserve">. These partnerships with companies such as Microsoft have assisted the company in </w:t>
      </w:r>
      <w:proofErr w:type="spellStart"/>
      <w:r>
        <w:t>actualising</w:t>
      </w:r>
      <w:proofErr w:type="spellEnd"/>
      <w:r>
        <w:t xml:space="preserve"> its </w:t>
      </w:r>
      <w:r w:rsidR="00BD5427">
        <w:t>process</w:t>
      </w:r>
      <w:r>
        <w:t xml:space="preserve"> of enhancing </w:t>
      </w:r>
      <w:proofErr w:type="spellStart"/>
      <w:r>
        <w:t>digitalisation</w:t>
      </w:r>
      <w:proofErr w:type="spellEnd"/>
      <w:r>
        <w:t xml:space="preserve"> and software development</w:t>
      </w:r>
      <w:r w:rsidR="008378F9" w:rsidRPr="008378F9">
        <w:t xml:space="preserve"> (Volkswagen Group, 2020)</w:t>
      </w:r>
      <w:r>
        <w:t xml:space="preserve">. Partnering with multinational corporations will </w:t>
      </w:r>
      <w:r w:rsidR="0087031C">
        <w:t>help</w:t>
      </w:r>
      <w:r>
        <w:t xml:space="preserve"> the company in</w:t>
      </w:r>
      <w:r w:rsidR="00BD5427">
        <w:t>crease brand reputation and awareness and ensure</w:t>
      </w:r>
      <w:r>
        <w:t xml:space="preserve"> a smooth market entry process. The company has </w:t>
      </w:r>
      <w:proofErr w:type="spellStart"/>
      <w:r>
        <w:t>utilised</w:t>
      </w:r>
      <w:proofErr w:type="spellEnd"/>
      <w:r>
        <w:t xml:space="preserve"> its financial resources and technological capabilities to enhance the performance of emissions in its products, which has assisted in </w:t>
      </w:r>
      <w:proofErr w:type="spellStart"/>
      <w:r>
        <w:t>actualising</w:t>
      </w:r>
      <w:proofErr w:type="spellEnd"/>
      <w:r>
        <w:t xml:space="preserve"> its strategy to regain the trust of its customers. In addition, the company also recalled vehicles and compensated the customers to ensure they regained their </w:t>
      </w:r>
      <w:r w:rsidR="00BD5427">
        <w:t>confidence</w:t>
      </w:r>
      <w:r>
        <w:t xml:space="preserve">. </w:t>
      </w:r>
    </w:p>
    <w:p w14:paraId="0ED449D0" w14:textId="3D12309B" w:rsidR="00B04756" w:rsidRDefault="00DD5D1F" w:rsidP="00DC5F3F">
      <w:pPr>
        <w:pStyle w:val="Style1"/>
      </w:pPr>
      <w:bookmarkStart w:id="4" w:name="_Toc143785900"/>
      <w:r>
        <w:lastRenderedPageBreak/>
        <w:t>Evaluation of Volkswagen</w:t>
      </w:r>
      <w:r w:rsidR="00D52D51">
        <w:t>'</w:t>
      </w:r>
      <w:r>
        <w:t xml:space="preserve">s efforts to become more </w:t>
      </w:r>
      <w:proofErr w:type="gramStart"/>
      <w:r>
        <w:t>competitive</w:t>
      </w:r>
      <w:bookmarkEnd w:id="4"/>
      <w:proofErr w:type="gramEnd"/>
    </w:p>
    <w:p w14:paraId="0ED449D2" w14:textId="6C15A78C" w:rsidR="00B04756" w:rsidRDefault="00DD5D1F" w:rsidP="0004232D">
      <w:pPr>
        <w:spacing w:before="240" w:after="240" w:line="480" w:lineRule="auto"/>
        <w:jc w:val="both"/>
      </w:pPr>
      <w:r>
        <w:t>The company considers compliance with environmental standards and regulations as a prerequisite for its operations and actions</w:t>
      </w:r>
      <w:r w:rsidR="00D84DA3" w:rsidRPr="00D84DA3">
        <w:t xml:space="preserve"> (</w:t>
      </w:r>
      <w:proofErr w:type="spellStart"/>
      <w:r w:rsidR="00D84DA3" w:rsidRPr="00D84DA3">
        <w:t>Soviar</w:t>
      </w:r>
      <w:proofErr w:type="spellEnd"/>
      <w:r w:rsidR="00D84DA3" w:rsidRPr="00D84DA3">
        <w:t xml:space="preserve"> et al., 2019)</w:t>
      </w:r>
      <w:r>
        <w:t>. As a result, Volkswagen aims to reduce the environmental impact in its product lifecycle a</w:t>
      </w:r>
      <w:r w:rsidR="00993B23">
        <w:t>nd</w:t>
      </w:r>
      <w:r>
        <w:t xml:space="preserve"> mobility solutions</w:t>
      </w:r>
      <w:r w:rsidR="00993B23">
        <w:t>. Furthermore, the company avoids</w:t>
      </w:r>
      <w:r>
        <w:t xml:space="preserve"> additional scandals that may reduce its competitiveness by damaging its reputation among customers. In addition, Volkswagen is dedicated to becoming a carbon-neutral </w:t>
      </w:r>
      <w:proofErr w:type="spellStart"/>
      <w:r>
        <w:t>organisation</w:t>
      </w:r>
      <w:proofErr w:type="spellEnd"/>
      <w:r>
        <w:t xml:space="preserve"> by 2050</w:t>
      </w:r>
      <w:r w:rsidR="008378F9" w:rsidRPr="008378F9">
        <w:t xml:space="preserve"> (Volkswagen Group, 2020)</w:t>
      </w:r>
      <w:r w:rsidR="002F1753">
        <w:t>, which</w:t>
      </w:r>
      <w:r>
        <w:t xml:space="preserve"> contribute</w:t>
      </w:r>
      <w:r w:rsidR="002F1753">
        <w:t xml:space="preserve">s to the Paris Climate Agreement and </w:t>
      </w:r>
      <w:proofErr w:type="spellStart"/>
      <w:r w:rsidR="002F1753">
        <w:t>minimises</w:t>
      </w:r>
      <w:proofErr w:type="spellEnd"/>
      <w:r>
        <w:t xml:space="preserve"> its carbon footprint. Volkswagen aims to reduce its carbon footprint in Europe by 40% by 2030</w:t>
      </w:r>
      <w:r w:rsidR="008378F9" w:rsidRPr="008378F9">
        <w:t xml:space="preserve"> (Volkswagen Group Annual Report, 2020)</w:t>
      </w:r>
      <w:r>
        <w:t>. It is on track towards achieving this goal as the company</w:t>
      </w:r>
      <w:r w:rsidR="00D52D51">
        <w:t>'</w:t>
      </w:r>
      <w:r>
        <w:t xml:space="preserve">s ACCELERATE plan </w:t>
      </w:r>
      <w:proofErr w:type="spellStart"/>
      <w:r>
        <w:t>emphasises</w:t>
      </w:r>
      <w:proofErr w:type="spellEnd"/>
      <w:r>
        <w:t xml:space="preserve"> sustainable mobility, </w:t>
      </w:r>
      <w:r w:rsidR="002F1753">
        <w:t xml:space="preserve">aiming to </w:t>
      </w:r>
      <w:proofErr w:type="spellStart"/>
      <w:r w:rsidR="002F1753">
        <w:t>optimise</w:t>
      </w:r>
      <w:proofErr w:type="spellEnd"/>
      <w:r w:rsidR="002F1753">
        <w:t xml:space="preserve"> its value chain, develop different innovative and unique mobility solutions, and reduce environmental impacts in</w:t>
      </w:r>
      <w:r>
        <w:t xml:space="preserve"> logistics and production</w:t>
      </w:r>
      <w:r w:rsidR="008378F9" w:rsidRPr="008378F9">
        <w:t xml:space="preserve"> (Volkswagen Group Annual Report, 2020)</w:t>
      </w:r>
      <w:r>
        <w:t>.</w:t>
      </w:r>
      <w:r w:rsidR="009F256B">
        <w:t xml:space="preserve"> Additionally,</w:t>
      </w:r>
      <w:r>
        <w:t xml:space="preserve"> </w:t>
      </w:r>
      <w:r w:rsidR="009F256B">
        <w:t xml:space="preserve">it </w:t>
      </w:r>
      <w:r>
        <w:t>increase</w:t>
      </w:r>
      <w:r w:rsidR="009F256B">
        <w:t>s</w:t>
      </w:r>
      <w:r>
        <w:t xml:space="preserve"> the company</w:t>
      </w:r>
      <w:r w:rsidR="00D52D51">
        <w:t>'</w:t>
      </w:r>
      <w:r>
        <w:t xml:space="preserve">s product attractiveness to </w:t>
      </w:r>
      <w:r w:rsidR="002F1753">
        <w:t>most</w:t>
      </w:r>
      <w:r>
        <w:t xml:space="preserve"> of Europe</w:t>
      </w:r>
      <w:r w:rsidR="00D52D51">
        <w:t>'</w:t>
      </w:r>
      <w:r>
        <w:t xml:space="preserve">s population as more people continue to learn the benefits of conserving the environment and sustainable practices. </w:t>
      </w:r>
    </w:p>
    <w:p w14:paraId="0ED449D3" w14:textId="3FDB0F49" w:rsidR="00B04756" w:rsidRDefault="00DD5D1F" w:rsidP="0004232D">
      <w:pPr>
        <w:spacing w:before="240" w:after="240" w:line="480" w:lineRule="auto"/>
        <w:jc w:val="both"/>
      </w:pPr>
      <w:r>
        <w:t xml:space="preserve">Volkswagen has </w:t>
      </w:r>
      <w:proofErr w:type="spellStart"/>
      <w:r>
        <w:t>emphasised</w:t>
      </w:r>
      <w:proofErr w:type="spellEnd"/>
      <w:r>
        <w:t xml:space="preserve"> resource conservation and </w:t>
      </w:r>
      <w:proofErr w:type="spellStart"/>
      <w:r>
        <w:t>minimising</w:t>
      </w:r>
      <w:proofErr w:type="spellEnd"/>
      <w:r>
        <w:t xml:space="preserve"> the environmental impacts of its operations and vehicles by implementing effective and efficient management systems that a</w:t>
      </w:r>
      <w:r w:rsidR="009F256B">
        <w:t>ddress</w:t>
      </w:r>
      <w:r>
        <w:t xml:space="preserve"> the effects of its mobility solutions on the environment</w:t>
      </w:r>
      <w:r w:rsidR="00D84DA3" w:rsidRPr="00D84DA3">
        <w:t xml:space="preserve"> (</w:t>
      </w:r>
      <w:proofErr w:type="spellStart"/>
      <w:r w:rsidR="00D84DA3" w:rsidRPr="00D84DA3">
        <w:t>Soviar</w:t>
      </w:r>
      <w:proofErr w:type="spellEnd"/>
      <w:r w:rsidR="00D84DA3" w:rsidRPr="00D84DA3">
        <w:t xml:space="preserve"> et al., 2019)</w:t>
      </w:r>
      <w:r>
        <w:t>. In addition, these management systems a</w:t>
      </w:r>
      <w:r w:rsidR="009F256B">
        <w:t>im</w:t>
      </w:r>
      <w:r>
        <w:t xml:space="preserve"> to address the issue of integrity and transparency, which will assist in regaining the trust of its customers and increase its competitiveness in the market. The company</w:t>
      </w:r>
      <w:r w:rsidR="00D52D51">
        <w:t>'</w:t>
      </w:r>
      <w:r>
        <w:t>s strategic realignment with new strategies, such as the NEW AUTO strategy, includes sustainability as one of the main initiatives</w:t>
      </w:r>
      <w:r w:rsidR="008378F9" w:rsidRPr="008378F9">
        <w:t xml:space="preserve"> (Volkswagen Group Annual Report, 2020)</w:t>
      </w:r>
      <w:r>
        <w:t xml:space="preserve">. Volkswagen is aware of the growing relevance of sustainability in the contemporary business environment, and it is </w:t>
      </w:r>
      <w:r w:rsidR="009F256B">
        <w:t>effectively realigning its strategies to position itself for the future</w:t>
      </w:r>
      <w:r>
        <w:t>.</w:t>
      </w:r>
    </w:p>
    <w:p w14:paraId="0ED449D4" w14:textId="071F9463" w:rsidR="00B04756" w:rsidRDefault="00DD5D1F" w:rsidP="0004232D">
      <w:pPr>
        <w:spacing w:before="240" w:after="240" w:line="480" w:lineRule="auto"/>
        <w:jc w:val="both"/>
      </w:pPr>
      <w:r>
        <w:lastRenderedPageBreak/>
        <w:t xml:space="preserve">Overall, the company is on track to become more competitive and sustainable as it has made significant progress in </w:t>
      </w:r>
      <w:proofErr w:type="spellStart"/>
      <w:r w:rsidR="009F256B">
        <w:t>minimising</w:t>
      </w:r>
      <w:proofErr w:type="spellEnd"/>
      <w:r w:rsidR="009F256B">
        <w:t xml:space="preserve"> its carbon footprint and using</w:t>
      </w:r>
      <w:r>
        <w:t xml:space="preserve"> resources more effectively and responsibly. The company has also taken additional steps, such as </w:t>
      </w:r>
      <w:proofErr w:type="spellStart"/>
      <w:r>
        <w:t>minimising</w:t>
      </w:r>
      <w:proofErr w:type="spellEnd"/>
      <w:r>
        <w:t xml:space="preserve"> the amount of water </w:t>
      </w:r>
      <w:r w:rsidR="009F256B">
        <w:t>it uses in its production processes, promoting sustainable transportation solutions</w:t>
      </w:r>
      <w:r>
        <w:t xml:space="preserve">, and </w:t>
      </w:r>
      <w:proofErr w:type="spellStart"/>
      <w:r>
        <w:t>utilising</w:t>
      </w:r>
      <w:proofErr w:type="spellEnd"/>
      <w:r>
        <w:t xml:space="preserve"> recycled materials in the production of its vehicles. These steps will </w:t>
      </w:r>
      <w:r w:rsidR="009F256B">
        <w:t>ensure</w:t>
      </w:r>
      <w:r>
        <w:t xml:space="preserve"> </w:t>
      </w:r>
      <w:r w:rsidR="009F256B">
        <w:t xml:space="preserve">that </w:t>
      </w:r>
      <w:r>
        <w:t xml:space="preserve">its future operations and products are sustainable and competitive </w:t>
      </w:r>
      <w:r w:rsidR="009F256B">
        <w:t>globally</w:t>
      </w:r>
      <w:r w:rsidR="00D84DA3" w:rsidRPr="00D84DA3">
        <w:t xml:space="preserve"> (González-Torres et al., 2020)</w:t>
      </w:r>
      <w:r>
        <w:t>.</w:t>
      </w:r>
    </w:p>
    <w:p w14:paraId="0ED449D5" w14:textId="77777777" w:rsidR="00B04756" w:rsidRDefault="00DD5D1F" w:rsidP="00DC5F3F">
      <w:pPr>
        <w:pStyle w:val="Style1"/>
      </w:pPr>
      <w:bookmarkStart w:id="5" w:name="_Toc143785901"/>
      <w:r>
        <w:t>Recommendations</w:t>
      </w:r>
      <w:bookmarkEnd w:id="5"/>
    </w:p>
    <w:p w14:paraId="0ED449D6" w14:textId="431714D4" w:rsidR="00B04756" w:rsidRDefault="00DD5D1F" w:rsidP="0004232D">
      <w:pPr>
        <w:spacing w:before="240" w:after="240" w:line="480" w:lineRule="auto"/>
        <w:jc w:val="both"/>
      </w:pPr>
      <w:r>
        <w:t xml:space="preserve">There are various recommendations on </w:t>
      </w:r>
      <w:r w:rsidR="006D34DA">
        <w:t>how</w:t>
      </w:r>
      <w:r>
        <w:t xml:space="preserve"> further sustainability practices can assist Volkswagen in developing competitive advantages in the future. Among the most significant sustainability practices </w:t>
      </w:r>
      <w:r w:rsidR="006D34DA">
        <w:t>are designing</w:t>
      </w:r>
      <w:r>
        <w:t xml:space="preserve"> innovative and environmentally friendly products. As such, Volkswagen should heavily invest and stay committed to developing and producing electric vehicles and engines.</w:t>
      </w:r>
      <w:r w:rsidR="009F256B">
        <w:t xml:space="preserve"> However,</w:t>
      </w:r>
      <w:r>
        <w:t xml:space="preserve"> electric </w:t>
      </w:r>
      <w:r w:rsidR="009F256B">
        <w:t>car</w:t>
      </w:r>
      <w:r>
        <w:t xml:space="preserve">s are increasingly becoming more popular as more </w:t>
      </w:r>
      <w:r w:rsidR="001B069D">
        <w:t>people embrace</w:t>
      </w:r>
      <w:r>
        <w:t xml:space="preserve"> environmentally friendly products</w:t>
      </w:r>
      <w:r w:rsidR="00D84DA3" w:rsidRPr="00D84DA3">
        <w:t xml:space="preserve"> (González-Torres et al., 2020)</w:t>
      </w:r>
      <w:r>
        <w:t xml:space="preserve">. Investing in innovative electric vehicles will assist the company in developing sustainable competitive advantages over its competitors in the future. In addition, the company should also focus on developing affordable electric vehicles as it will assist in acquiring a </w:t>
      </w:r>
      <w:r w:rsidR="001B069D">
        <w:t>broa</w:t>
      </w:r>
      <w:r>
        <w:t>der customer base and increase sales in emerging markets such as South America.</w:t>
      </w:r>
    </w:p>
    <w:p w14:paraId="0ED449D7" w14:textId="7C97F459" w:rsidR="00B04756" w:rsidRDefault="00DD5D1F" w:rsidP="0004232D">
      <w:pPr>
        <w:spacing w:before="240" w:after="240" w:line="480" w:lineRule="auto"/>
        <w:jc w:val="both"/>
      </w:pPr>
      <w:r>
        <w:t>The company can also develop strategies that will enable it to increase its use of renewable energy in its operations a</w:t>
      </w:r>
      <w:r w:rsidR="001B069D">
        <w:t>nd</w:t>
      </w:r>
      <w:r>
        <w:t xml:space="preserve"> production facilities. Volkswagen </w:t>
      </w:r>
      <w:r w:rsidR="00B84A90">
        <w:t>aims to</w:t>
      </w:r>
      <w:r>
        <w:t xml:space="preserve"> </w:t>
      </w:r>
      <w:proofErr w:type="spellStart"/>
      <w:r>
        <w:t>minimise</w:t>
      </w:r>
      <w:proofErr w:type="spellEnd"/>
      <w:r>
        <w:t xml:space="preserve"> its carbon footprint and enhance its sustainability practices, which will assist in positioning itself ahead of its competitors</w:t>
      </w:r>
      <w:r w:rsidR="00D84DA3" w:rsidRPr="00D84DA3">
        <w:t xml:space="preserve"> (</w:t>
      </w:r>
      <w:proofErr w:type="spellStart"/>
      <w:r w:rsidR="00D84DA3" w:rsidRPr="00D84DA3">
        <w:t>Wissuwa</w:t>
      </w:r>
      <w:proofErr w:type="spellEnd"/>
      <w:r w:rsidR="00D84DA3" w:rsidRPr="00D84DA3">
        <w:t xml:space="preserve"> and </w:t>
      </w:r>
      <w:proofErr w:type="spellStart"/>
      <w:r w:rsidR="00D84DA3" w:rsidRPr="00D84DA3">
        <w:t>Durach</w:t>
      </w:r>
      <w:proofErr w:type="spellEnd"/>
      <w:r w:rsidR="00D84DA3" w:rsidRPr="00D84DA3">
        <w:t>, 2023)</w:t>
      </w:r>
      <w:r>
        <w:t xml:space="preserve">. Moreover, the increased use of renewable energy will assist </w:t>
      </w:r>
      <w:r>
        <w:lastRenderedPageBreak/>
        <w:t xml:space="preserve">Volkswagen in </w:t>
      </w:r>
      <w:proofErr w:type="spellStart"/>
      <w:r>
        <w:t>minimising</w:t>
      </w:r>
      <w:proofErr w:type="spellEnd"/>
      <w:r>
        <w:t xml:space="preserve"> its dependence on fossil fuels and developing competitive advantages in the global market.</w:t>
      </w:r>
    </w:p>
    <w:p w14:paraId="0ED449D8" w14:textId="68540942" w:rsidR="00B04756" w:rsidRDefault="00DD5D1F" w:rsidP="0004232D">
      <w:pPr>
        <w:spacing w:before="240" w:after="240" w:line="480" w:lineRule="auto"/>
        <w:jc w:val="both"/>
      </w:pPr>
      <w:r>
        <w:t>Volkswagen can also focus on increasing its partnerships and collaborations with different companies, such as technological companies, t</w:t>
      </w:r>
      <w:r w:rsidR="00B84A90">
        <w:t>o enable it to acquire the latest technologies to ensure that its electric vehicles are effective and provid</w:t>
      </w:r>
      <w:r>
        <w:t>e customers with enhanced customer experiences</w:t>
      </w:r>
      <w:r w:rsidR="00D84DA3" w:rsidRPr="00D84DA3">
        <w:t xml:space="preserve"> (</w:t>
      </w:r>
      <w:proofErr w:type="spellStart"/>
      <w:r w:rsidR="00D84DA3" w:rsidRPr="00D84DA3">
        <w:t>Abuhajaj</w:t>
      </w:r>
      <w:proofErr w:type="spellEnd"/>
      <w:r w:rsidR="00D84DA3" w:rsidRPr="00D84DA3">
        <w:t xml:space="preserve"> and </w:t>
      </w:r>
      <w:proofErr w:type="spellStart"/>
      <w:r w:rsidR="00D84DA3" w:rsidRPr="00D84DA3">
        <w:t>Lampis</w:t>
      </w:r>
      <w:proofErr w:type="spellEnd"/>
      <w:r w:rsidR="00D84DA3" w:rsidRPr="00D84DA3">
        <w:t>, 2017)</w:t>
      </w:r>
      <w:r>
        <w:t>. Such partnerships will assist the company in sharing expertise as well as resources and staying ahead of competitors through various innovations such as autonomous driving, which will ensure that it creates competitive advantages in the future</w:t>
      </w:r>
      <w:r w:rsidR="00D84DA3" w:rsidRPr="00D84DA3">
        <w:t xml:space="preserve"> (</w:t>
      </w:r>
      <w:proofErr w:type="spellStart"/>
      <w:r w:rsidR="00D84DA3" w:rsidRPr="00D84DA3">
        <w:t>Soviar</w:t>
      </w:r>
      <w:proofErr w:type="spellEnd"/>
      <w:r w:rsidR="00D84DA3" w:rsidRPr="00D84DA3">
        <w:t xml:space="preserve"> et al., 2019)</w:t>
      </w:r>
      <w:r>
        <w:t>.</w:t>
      </w:r>
    </w:p>
    <w:p w14:paraId="0ED449D9" w14:textId="5BF40E4F" w:rsidR="00B04756" w:rsidRDefault="00DD5D1F" w:rsidP="0004232D">
      <w:pPr>
        <w:spacing w:before="240" w:after="240" w:line="480" w:lineRule="auto"/>
        <w:jc w:val="both"/>
      </w:pPr>
      <w:r>
        <w:t xml:space="preserve">The company can </w:t>
      </w:r>
      <w:proofErr w:type="spellStart"/>
      <w:r>
        <w:t>emphasise</w:t>
      </w:r>
      <w:proofErr w:type="spellEnd"/>
      <w:r>
        <w:t xml:space="preserve"> developing a sustainable supply chain by working with suppliers </w:t>
      </w:r>
      <w:r w:rsidR="00B84A90">
        <w:t>with the same principles and values regarding</w:t>
      </w:r>
      <w:r>
        <w:t xml:space="preserve"> sustainability</w:t>
      </w:r>
      <w:r w:rsidR="00D84DA3" w:rsidRPr="00D84DA3">
        <w:t xml:space="preserve"> (Mio et al., 2020)</w:t>
      </w:r>
      <w:r w:rsidR="00F86CE3">
        <w:t>,</w:t>
      </w:r>
      <w:r>
        <w:t xml:space="preserve"> ensur</w:t>
      </w:r>
      <w:r w:rsidR="00F86CE3">
        <w:t>ing</w:t>
      </w:r>
      <w:r>
        <w:t xml:space="preserve"> </w:t>
      </w:r>
      <w:r w:rsidR="00F86CE3">
        <w:t>it</w:t>
      </w:r>
      <w:r>
        <w:t>s su</w:t>
      </w:r>
      <w:r w:rsidR="00F86CE3">
        <w:t>stainable supply chain enhances</w:t>
      </w:r>
      <w:r>
        <w:t xml:space="preserve"> its reputation among its customers. Further, the sustainable supply chain will also assist the company in creating competitive advantages in the global market as it will be producing s</w:t>
      </w:r>
      <w:r w:rsidR="00F86CE3">
        <w:t>ustainable services and products</w:t>
      </w:r>
      <w:r w:rsidR="00D84DA3" w:rsidRPr="00D84DA3">
        <w:t xml:space="preserve"> (Mio et al., 2020)</w:t>
      </w:r>
      <w:r>
        <w:t>.</w:t>
      </w:r>
    </w:p>
    <w:p w14:paraId="0ED449DA" w14:textId="64F77B93" w:rsidR="00B04756" w:rsidRDefault="00DD5D1F" w:rsidP="0004232D">
      <w:pPr>
        <w:spacing w:before="240" w:after="240" w:line="480" w:lineRule="auto"/>
        <w:jc w:val="both"/>
      </w:pPr>
      <w:r>
        <w:t>Volkswagen should also develop various corporate social responsibility (CSR) strategies t</w:t>
      </w:r>
      <w:r w:rsidR="00517C0C">
        <w:t>o support and encourage</w:t>
      </w:r>
      <w:r>
        <w:t xml:space="preserve"> sustainable initiatives. As such, the company can support </w:t>
      </w:r>
      <w:r w:rsidR="009B475B">
        <w:t>multiple</w:t>
      </w:r>
      <w:r>
        <w:t xml:space="preserve"> sustainable initiatives, including supporting environmental protection agencies and </w:t>
      </w:r>
      <w:proofErr w:type="spellStart"/>
      <w:r>
        <w:t>organisations</w:t>
      </w:r>
      <w:proofErr w:type="spellEnd"/>
      <w:r>
        <w:t xml:space="preserve"> and supporting renewable energy projects around the globe</w:t>
      </w:r>
      <w:r w:rsidR="00D84DA3" w:rsidRPr="00D84DA3">
        <w:t xml:space="preserve"> (Kim et al., 2022)</w:t>
      </w:r>
      <w:r>
        <w:t xml:space="preserve">. This will assist the company in enhancing its brand reputation and increase its attractiveness to investors, potential </w:t>
      </w:r>
      <w:proofErr w:type="gramStart"/>
      <w:r>
        <w:t>partners</w:t>
      </w:r>
      <w:proofErr w:type="gramEnd"/>
      <w:r>
        <w:t xml:space="preserve"> and customers. </w:t>
      </w:r>
    </w:p>
    <w:p w14:paraId="0ED449DB" w14:textId="77777777" w:rsidR="00B04756" w:rsidRDefault="00DD5D1F" w:rsidP="00DC5F3F">
      <w:pPr>
        <w:pStyle w:val="Style1"/>
      </w:pPr>
      <w:bookmarkStart w:id="6" w:name="_Toc143785902"/>
      <w:r>
        <w:lastRenderedPageBreak/>
        <w:t>Conclusion</w:t>
      </w:r>
      <w:bookmarkEnd w:id="6"/>
    </w:p>
    <w:p w14:paraId="0ED449DC" w14:textId="658E48F6" w:rsidR="00B04756" w:rsidRDefault="00DD5D1F" w:rsidP="0004232D">
      <w:pPr>
        <w:spacing w:before="240" w:after="240" w:line="480" w:lineRule="auto"/>
        <w:jc w:val="both"/>
      </w:pPr>
      <w:r>
        <w:t xml:space="preserve">It is evident from the facts presented in this report that sustainability is increasingly becoming an integral part of contemporary business </w:t>
      </w:r>
      <w:proofErr w:type="spellStart"/>
      <w:r>
        <w:t>organisations</w:t>
      </w:r>
      <w:proofErr w:type="spellEnd"/>
      <w:r>
        <w:t xml:space="preserve"> of all sizes, as adopting sustainable practices can assist </w:t>
      </w:r>
      <w:proofErr w:type="spellStart"/>
      <w:r>
        <w:t>organisations</w:t>
      </w:r>
      <w:proofErr w:type="spellEnd"/>
      <w:r>
        <w:t xml:space="preserve"> in gaining competitive advantages in the market. Volkswagen has shown a s</w:t>
      </w:r>
      <w:r w:rsidR="009B475B">
        <w:t>olid</w:t>
      </w:r>
      <w:r>
        <w:t xml:space="preserve"> dedication to sustainability through its strategic management approaches. The company has </w:t>
      </w:r>
      <w:proofErr w:type="spellStart"/>
      <w:r>
        <w:t>realised</w:t>
      </w:r>
      <w:proofErr w:type="spellEnd"/>
      <w:r>
        <w:t xml:space="preserve"> the value of sustainability practices in the current business environment</w:t>
      </w:r>
      <w:r w:rsidR="00517C0C">
        <w:t>. It</w:t>
      </w:r>
      <w:r>
        <w:t xml:space="preserve"> has developed various strategies that will assist it in integrating sustainable practices into its services, products, and operations. In addition, the company</w:t>
      </w:r>
      <w:r w:rsidR="00D52D51">
        <w:t>'</w:t>
      </w:r>
      <w:r>
        <w:t xml:space="preserve">s capabilities and resources are aligned with its sustainability strategies. By using renewable energy, investments in the development and production of electric vehicles, increased partnerships and collaborations and supporting sustainability initiatives, the company can enhance its sustainability practices, develop competitive advantages, </w:t>
      </w:r>
      <w:proofErr w:type="gramStart"/>
      <w:r>
        <w:t>and also</w:t>
      </w:r>
      <w:proofErr w:type="gramEnd"/>
      <w:r>
        <w:t xml:space="preserve"> have a desirable impact on society and the environment.</w:t>
      </w:r>
    </w:p>
    <w:p w14:paraId="0ED449DD" w14:textId="77777777" w:rsidR="00B04756" w:rsidRDefault="0004232D" w:rsidP="0004232D">
      <w:pPr>
        <w:spacing w:before="240" w:after="240" w:line="480" w:lineRule="auto"/>
        <w:jc w:val="both"/>
      </w:pPr>
      <w:r>
        <w:br w:type="page"/>
      </w:r>
    </w:p>
    <w:p w14:paraId="0ED449DE" w14:textId="77777777" w:rsidR="00B04756" w:rsidRDefault="00DD5D1F" w:rsidP="00DC5F3F">
      <w:pPr>
        <w:pStyle w:val="Style1"/>
      </w:pPr>
      <w:bookmarkStart w:id="7" w:name="_Toc143785903"/>
      <w:r>
        <w:lastRenderedPageBreak/>
        <w:t>References</w:t>
      </w:r>
      <w:bookmarkEnd w:id="7"/>
    </w:p>
    <w:p w14:paraId="0ED449DF" w14:textId="77777777" w:rsidR="00BA22D6" w:rsidRPr="00BA22D6" w:rsidRDefault="00BA22D6" w:rsidP="00BA22D6">
      <w:pPr>
        <w:spacing w:before="240" w:after="240" w:line="480" w:lineRule="auto"/>
        <w:jc w:val="both"/>
      </w:pPr>
      <w:proofErr w:type="spellStart"/>
      <w:r w:rsidRPr="00BA22D6">
        <w:t>Abuhajaj</w:t>
      </w:r>
      <w:proofErr w:type="spellEnd"/>
      <w:r w:rsidRPr="00BA22D6">
        <w:t xml:space="preserve">, A., and </w:t>
      </w:r>
      <w:proofErr w:type="spellStart"/>
      <w:r w:rsidRPr="00BA22D6">
        <w:t>Lampis</w:t>
      </w:r>
      <w:proofErr w:type="spellEnd"/>
      <w:r w:rsidRPr="00BA22D6">
        <w:t>, G. (2017). Strategy Formulation Process in Crisis Management: Volkswagen Case Study.</w:t>
      </w:r>
    </w:p>
    <w:p w14:paraId="0ED449E0" w14:textId="77777777" w:rsidR="00BA22D6" w:rsidRPr="00BA22D6" w:rsidRDefault="00BA22D6" w:rsidP="00BA22D6">
      <w:pPr>
        <w:spacing w:before="240" w:after="240" w:line="480" w:lineRule="auto"/>
        <w:jc w:val="both"/>
      </w:pPr>
      <w:r w:rsidRPr="00BA22D6">
        <w:rPr>
          <w:iCs/>
        </w:rPr>
        <w:t>Forbes</w:t>
      </w:r>
      <w:r w:rsidRPr="00BA22D6">
        <w:t xml:space="preserve">. (2020). </w:t>
      </w:r>
      <w:r w:rsidRPr="00BA22D6">
        <w:rPr>
          <w:i/>
          <w:iCs/>
        </w:rPr>
        <w:t>Volkswagen Group | Company Overview and News.</w:t>
      </w:r>
      <w:r w:rsidRPr="00BA22D6">
        <w:t xml:space="preserve"> Available at: </w:t>
      </w:r>
      <w:hyperlink r:id="rId7" w:history="1">
        <w:r w:rsidR="00B95633" w:rsidRPr="00F831BE">
          <w:rPr>
            <w:rStyle w:val="Hyperlink"/>
          </w:rPr>
          <w:t>https://www.forbes.com/companies/volkswagen-group/?sh=74da841f130a</w:t>
        </w:r>
      </w:hyperlink>
      <w:r w:rsidR="00B95633">
        <w:t xml:space="preserve">. </w:t>
      </w:r>
      <w:r w:rsidRPr="00BA22D6">
        <w:t xml:space="preserve">(Accessed: 24 August 2023). </w:t>
      </w:r>
    </w:p>
    <w:p w14:paraId="0ED449E1" w14:textId="77777777" w:rsidR="009D6640" w:rsidRPr="009D6640" w:rsidRDefault="009D6640" w:rsidP="009D6640">
      <w:pPr>
        <w:spacing w:before="240" w:after="240" w:line="480" w:lineRule="auto"/>
        <w:jc w:val="both"/>
      </w:pPr>
      <w:proofErr w:type="spellStart"/>
      <w:r w:rsidRPr="009D6640">
        <w:rPr>
          <w:iCs/>
        </w:rPr>
        <w:t>GlobalData</w:t>
      </w:r>
      <w:proofErr w:type="spellEnd"/>
      <w:r w:rsidRPr="009D6640">
        <w:rPr>
          <w:iCs/>
        </w:rPr>
        <w:t>.</w:t>
      </w:r>
      <w:r w:rsidRPr="009D6640">
        <w:t xml:space="preserve"> (2022). </w:t>
      </w:r>
      <w:r w:rsidRPr="009D6640">
        <w:rPr>
          <w:i/>
          <w:iCs/>
        </w:rPr>
        <w:t>Volkswagen AG company Profile - Overview</w:t>
      </w:r>
      <w:r w:rsidRPr="009D6640">
        <w:t xml:space="preserve">. Available at: </w:t>
      </w:r>
      <w:hyperlink r:id="rId8" w:history="1">
        <w:r w:rsidR="00B95633" w:rsidRPr="00F831BE">
          <w:rPr>
            <w:rStyle w:val="Hyperlink"/>
          </w:rPr>
          <w:t>https://www.globaldata.com/company-profile/volkswagen-ag/</w:t>
        </w:r>
      </w:hyperlink>
      <w:r w:rsidR="00B95633">
        <w:t xml:space="preserve">. </w:t>
      </w:r>
      <w:r w:rsidRPr="009D6640">
        <w:t xml:space="preserve">(Accessed: 24 August 2023). </w:t>
      </w:r>
    </w:p>
    <w:p w14:paraId="0ED449E2" w14:textId="77777777" w:rsidR="009D6640" w:rsidRPr="009D6640" w:rsidRDefault="009D6640" w:rsidP="009D6640">
      <w:pPr>
        <w:spacing w:before="240" w:after="240" w:line="480" w:lineRule="auto"/>
        <w:jc w:val="both"/>
      </w:pPr>
      <w:r w:rsidRPr="009D6640">
        <w:t xml:space="preserve">González-Torres, T., Rodríguez-Sánchez, J. L., </w:t>
      </w:r>
      <w:proofErr w:type="spellStart"/>
      <w:r w:rsidRPr="009D6640">
        <w:t>Pelechano</w:t>
      </w:r>
      <w:proofErr w:type="spellEnd"/>
      <w:r w:rsidRPr="009D6640">
        <w:t>-Barahona, E., and García-</w:t>
      </w:r>
      <w:proofErr w:type="spellStart"/>
      <w:r w:rsidRPr="009D6640">
        <w:t>Muiña</w:t>
      </w:r>
      <w:proofErr w:type="spellEnd"/>
      <w:r w:rsidRPr="009D6640">
        <w:t>, F. E. (2020). A systematic review of research on sustainability in mergers and acquisitions. </w:t>
      </w:r>
      <w:r w:rsidRPr="009D6640">
        <w:rPr>
          <w:i/>
          <w:iCs/>
        </w:rPr>
        <w:t>Sustainability</w:t>
      </w:r>
      <w:r w:rsidRPr="009D6640">
        <w:t>, </w:t>
      </w:r>
      <w:r w:rsidRPr="009D6640">
        <w:rPr>
          <w:i/>
          <w:iCs/>
        </w:rPr>
        <w:t>12</w:t>
      </w:r>
      <w:r w:rsidRPr="009D6640">
        <w:t>(2), 513.</w:t>
      </w:r>
    </w:p>
    <w:p w14:paraId="0ED449E3" w14:textId="6E2D5E0E" w:rsidR="009D6640" w:rsidRPr="009D6640" w:rsidRDefault="009D6640" w:rsidP="009D6640">
      <w:pPr>
        <w:spacing w:before="240" w:after="240" w:line="480" w:lineRule="auto"/>
        <w:jc w:val="both"/>
      </w:pPr>
      <w:r w:rsidRPr="009D6640">
        <w:t xml:space="preserve">Hitt, M. A., Ireland, R. D., and </w:t>
      </w:r>
      <w:proofErr w:type="spellStart"/>
      <w:r w:rsidRPr="009D6640">
        <w:t>Hoskisson</w:t>
      </w:r>
      <w:proofErr w:type="spellEnd"/>
      <w:r w:rsidRPr="009D6640">
        <w:t>, R. E. (2019). </w:t>
      </w:r>
      <w:r w:rsidRPr="009D6640">
        <w:rPr>
          <w:i/>
          <w:iCs/>
        </w:rPr>
        <w:t xml:space="preserve">Strategic management: Concepts and cases: Competitiveness and </w:t>
      </w:r>
      <w:proofErr w:type="spellStart"/>
      <w:r w:rsidRPr="009D6640">
        <w:rPr>
          <w:i/>
          <w:iCs/>
        </w:rPr>
        <w:t>globali</w:t>
      </w:r>
      <w:r w:rsidR="008F1EA6">
        <w:rPr>
          <w:i/>
          <w:iCs/>
        </w:rPr>
        <w:t>s</w:t>
      </w:r>
      <w:r w:rsidRPr="009D6640">
        <w:rPr>
          <w:i/>
          <w:iCs/>
        </w:rPr>
        <w:t>ation</w:t>
      </w:r>
      <w:proofErr w:type="spellEnd"/>
      <w:r w:rsidRPr="009D6640">
        <w:t>. Cengage Learning.</w:t>
      </w:r>
    </w:p>
    <w:p w14:paraId="0ED449E4" w14:textId="3C2137DF" w:rsidR="009D6640" w:rsidRPr="009D6640" w:rsidRDefault="009D6640" w:rsidP="009D6640">
      <w:pPr>
        <w:spacing w:before="240" w:after="240" w:line="480" w:lineRule="auto"/>
        <w:jc w:val="both"/>
      </w:pPr>
      <w:proofErr w:type="spellStart"/>
      <w:r w:rsidRPr="009D6640">
        <w:t>Imiołczyk</w:t>
      </w:r>
      <w:proofErr w:type="spellEnd"/>
      <w:r w:rsidRPr="009D6640">
        <w:t xml:space="preserve">, J. (2018). Implementation of the principles of sustainable development as an element of the </w:t>
      </w:r>
      <w:proofErr w:type="spellStart"/>
      <w:r w:rsidRPr="009D6640">
        <w:t>organi</w:t>
      </w:r>
      <w:r w:rsidR="008F1EA6">
        <w:t>s</w:t>
      </w:r>
      <w:r w:rsidRPr="009D6640">
        <w:t>ation</w:t>
      </w:r>
      <w:r w:rsidR="00D52D51">
        <w:t>'</w:t>
      </w:r>
      <w:r w:rsidRPr="009D6640">
        <w:t>s</w:t>
      </w:r>
      <w:proofErr w:type="spellEnd"/>
      <w:r w:rsidRPr="009D6640">
        <w:t xml:space="preserve"> strategy-the Volkswagen case study. </w:t>
      </w:r>
      <w:r w:rsidRPr="009D6640">
        <w:rPr>
          <w:i/>
          <w:iCs/>
        </w:rPr>
        <w:t>World Scientific News</w:t>
      </w:r>
      <w:r w:rsidRPr="009D6640">
        <w:t>, (104), 179-189.</w:t>
      </w:r>
    </w:p>
    <w:p w14:paraId="0ED449E5" w14:textId="77777777" w:rsidR="009D6640" w:rsidRDefault="009D6640" w:rsidP="0004232D">
      <w:pPr>
        <w:spacing w:before="240" w:after="240" w:line="480" w:lineRule="auto"/>
        <w:jc w:val="both"/>
      </w:pPr>
      <w:r w:rsidRPr="009D6640">
        <w:t xml:space="preserve">Kim, J., Paek, B., and Lee, H. (2022). Exploring </w:t>
      </w:r>
      <w:proofErr w:type="gramStart"/>
      <w:r w:rsidRPr="009D6640">
        <w:t>innovation</w:t>
      </w:r>
      <w:proofErr w:type="gramEnd"/>
      <w:r w:rsidRPr="009D6640">
        <w:t xml:space="preserve"> ecosystem of incumbents in the face of technological discontinuities: Automobile firms. Sustainability, 14(3), 1606.</w:t>
      </w:r>
    </w:p>
    <w:p w14:paraId="0ED449E6" w14:textId="77777777" w:rsidR="009D6640" w:rsidRDefault="009D6640" w:rsidP="009D6640">
      <w:pPr>
        <w:spacing w:before="240" w:after="240" w:line="480" w:lineRule="auto"/>
        <w:jc w:val="both"/>
      </w:pPr>
      <w:r w:rsidRPr="009D6640">
        <w:t>Mio, C., Panfilo, S., and Blundo, B. (2020). Sustainable development goals and the strategic role of business: A systematic literature review. </w:t>
      </w:r>
      <w:r w:rsidRPr="009D6640">
        <w:rPr>
          <w:i/>
          <w:iCs/>
        </w:rPr>
        <w:t>Business Strategy and the Environment</w:t>
      </w:r>
      <w:r w:rsidRPr="009D6640">
        <w:t>, </w:t>
      </w:r>
      <w:r w:rsidRPr="009D6640">
        <w:rPr>
          <w:i/>
          <w:iCs/>
        </w:rPr>
        <w:t>29</w:t>
      </w:r>
      <w:r w:rsidRPr="009D6640">
        <w:t>(8), 3220-3245.</w:t>
      </w:r>
    </w:p>
    <w:p w14:paraId="0ED449E7" w14:textId="77777777" w:rsidR="009D6640" w:rsidRPr="009D6640" w:rsidRDefault="009D6640" w:rsidP="009D6640">
      <w:pPr>
        <w:spacing w:before="240" w:after="240" w:line="480" w:lineRule="auto"/>
        <w:jc w:val="both"/>
      </w:pPr>
      <w:r w:rsidRPr="009D6640">
        <w:rPr>
          <w:iCs/>
        </w:rPr>
        <w:lastRenderedPageBreak/>
        <w:t>Pitchbook</w:t>
      </w:r>
      <w:r w:rsidRPr="009D6640">
        <w:t xml:space="preserve">. (2020) </w:t>
      </w:r>
      <w:r w:rsidRPr="009D6640">
        <w:rPr>
          <w:i/>
          <w:iCs/>
        </w:rPr>
        <w:t>Volkswagen Company Profile: Stock Performance and Earnings |</w:t>
      </w:r>
      <w:r w:rsidRPr="009D6640">
        <w:t xml:space="preserve">. Available at: </w:t>
      </w:r>
      <w:hyperlink r:id="rId9" w:history="1">
        <w:r w:rsidR="00B95633" w:rsidRPr="00F831BE">
          <w:rPr>
            <w:rStyle w:val="Hyperlink"/>
          </w:rPr>
          <w:t>https://pitchbook.com/profiles/company/54263-35</w:t>
        </w:r>
      </w:hyperlink>
      <w:r w:rsidR="00B95633">
        <w:t xml:space="preserve">. </w:t>
      </w:r>
      <w:r w:rsidRPr="009D6640">
        <w:t xml:space="preserve">(Accessed: 24 August 2023). </w:t>
      </w:r>
    </w:p>
    <w:p w14:paraId="0ED449E8" w14:textId="77777777" w:rsidR="009D6640" w:rsidRPr="009D6640" w:rsidRDefault="009D6640" w:rsidP="009D6640">
      <w:pPr>
        <w:spacing w:before="240" w:after="240" w:line="480" w:lineRule="auto"/>
        <w:jc w:val="both"/>
      </w:pPr>
      <w:proofErr w:type="spellStart"/>
      <w:r w:rsidRPr="009D6640">
        <w:t>Soviar</w:t>
      </w:r>
      <w:proofErr w:type="spellEnd"/>
      <w:r w:rsidRPr="009D6640">
        <w:t xml:space="preserve">, J., </w:t>
      </w:r>
      <w:proofErr w:type="spellStart"/>
      <w:r w:rsidRPr="009D6640">
        <w:t>Holubčík</w:t>
      </w:r>
      <w:proofErr w:type="spellEnd"/>
      <w:r w:rsidRPr="009D6640">
        <w:t xml:space="preserve">, M., </w:t>
      </w:r>
      <w:proofErr w:type="spellStart"/>
      <w:r w:rsidRPr="009D6640">
        <w:t>Vodák</w:t>
      </w:r>
      <w:proofErr w:type="spellEnd"/>
      <w:r w:rsidRPr="009D6640">
        <w:t xml:space="preserve">, J., </w:t>
      </w:r>
      <w:proofErr w:type="spellStart"/>
      <w:r w:rsidRPr="009D6640">
        <w:t>Rechtorík</w:t>
      </w:r>
      <w:proofErr w:type="spellEnd"/>
      <w:r w:rsidRPr="009D6640">
        <w:t xml:space="preserve">, M., and </w:t>
      </w:r>
      <w:proofErr w:type="spellStart"/>
      <w:r w:rsidRPr="009D6640">
        <w:t>Pollák</w:t>
      </w:r>
      <w:proofErr w:type="spellEnd"/>
      <w:r w:rsidRPr="009D6640">
        <w:t xml:space="preserve">, F. (2019). The Presentation of Automotive Brands in the On-Line Environment—The Perspective of KIA, Peugeot, </w:t>
      </w:r>
      <w:proofErr w:type="gramStart"/>
      <w:r w:rsidRPr="009D6640">
        <w:t>Toyota</w:t>
      </w:r>
      <w:proofErr w:type="gramEnd"/>
      <w:r w:rsidRPr="009D6640">
        <w:t xml:space="preserve"> and VW in the Slovak Republic. </w:t>
      </w:r>
      <w:r w:rsidRPr="009D6640">
        <w:rPr>
          <w:i/>
          <w:iCs/>
        </w:rPr>
        <w:t>Sustainability</w:t>
      </w:r>
      <w:r w:rsidRPr="009D6640">
        <w:t>, </w:t>
      </w:r>
      <w:r w:rsidRPr="009D6640">
        <w:rPr>
          <w:i/>
          <w:iCs/>
        </w:rPr>
        <w:t>11</w:t>
      </w:r>
      <w:r w:rsidRPr="009D6640">
        <w:t>(7), 2132.</w:t>
      </w:r>
    </w:p>
    <w:p w14:paraId="0ED449E9" w14:textId="77777777" w:rsidR="00117E99" w:rsidRPr="00117E99" w:rsidRDefault="00117E99" w:rsidP="00117E99">
      <w:pPr>
        <w:spacing w:before="240" w:after="240" w:line="480" w:lineRule="auto"/>
        <w:jc w:val="both"/>
      </w:pPr>
      <w:r w:rsidRPr="00117E99">
        <w:rPr>
          <w:iCs/>
        </w:rPr>
        <w:t>Volkswagen Group</w:t>
      </w:r>
      <w:r w:rsidRPr="00117E99">
        <w:t>. (2020).</w:t>
      </w:r>
      <w:r w:rsidRPr="00117E99">
        <w:rPr>
          <w:i/>
          <w:iCs/>
        </w:rPr>
        <w:t xml:space="preserve"> Strategy.</w:t>
      </w:r>
      <w:r w:rsidRPr="00117E99">
        <w:t xml:space="preserve"> Available at: </w:t>
      </w:r>
      <w:hyperlink r:id="rId10" w:history="1">
        <w:r w:rsidR="00B95633" w:rsidRPr="00F831BE">
          <w:rPr>
            <w:rStyle w:val="Hyperlink"/>
          </w:rPr>
          <w:t>https://www.volkswagen-group.com/en/strategy-15955</w:t>
        </w:r>
      </w:hyperlink>
      <w:r w:rsidR="00B95633">
        <w:t xml:space="preserve">. </w:t>
      </w:r>
      <w:r w:rsidRPr="00117E99">
        <w:t xml:space="preserve">(Accessed: 24 August 2023). </w:t>
      </w:r>
    </w:p>
    <w:p w14:paraId="0ED449EA" w14:textId="77777777" w:rsidR="00117E99" w:rsidRPr="00117E99" w:rsidRDefault="00117E99" w:rsidP="00117E99">
      <w:pPr>
        <w:spacing w:before="240" w:after="240" w:line="480" w:lineRule="auto"/>
        <w:jc w:val="both"/>
      </w:pPr>
      <w:r w:rsidRPr="00117E99">
        <w:rPr>
          <w:iCs/>
        </w:rPr>
        <w:t>Volkswagen Group Annual Report.</w:t>
      </w:r>
      <w:r w:rsidRPr="00117E99">
        <w:t xml:space="preserve"> (2020).</w:t>
      </w:r>
      <w:r w:rsidRPr="00117E99">
        <w:rPr>
          <w:i/>
          <w:iCs/>
        </w:rPr>
        <w:t xml:space="preserve"> Volkswagen </w:t>
      </w:r>
      <w:proofErr w:type="spellStart"/>
      <w:r w:rsidRPr="00117E99">
        <w:rPr>
          <w:i/>
          <w:iCs/>
        </w:rPr>
        <w:t>Konzern</w:t>
      </w:r>
      <w:proofErr w:type="spellEnd"/>
      <w:r w:rsidRPr="00117E99">
        <w:rPr>
          <w:i/>
          <w:iCs/>
        </w:rPr>
        <w:t xml:space="preserve"> - AR 20 - structure and business activities.</w:t>
      </w:r>
      <w:r w:rsidRPr="00117E99">
        <w:t xml:space="preserve"> Available at: </w:t>
      </w:r>
      <w:hyperlink r:id="rId11" w:history="1">
        <w:r w:rsidR="00B95633" w:rsidRPr="00F831BE">
          <w:rPr>
            <w:rStyle w:val="Hyperlink"/>
          </w:rPr>
          <w:t>https://annualreport2020.volkswagenag.com/group-management-report/structure-and-business-activities.html</w:t>
        </w:r>
      </w:hyperlink>
      <w:r w:rsidR="00B95633">
        <w:t xml:space="preserve">. </w:t>
      </w:r>
      <w:r w:rsidRPr="00117E99">
        <w:t xml:space="preserve">(Accessed: 24 August 2023). </w:t>
      </w:r>
    </w:p>
    <w:p w14:paraId="0ED449EB" w14:textId="77777777" w:rsidR="00117E99" w:rsidRPr="00117E99" w:rsidRDefault="00117E99" w:rsidP="00117E99">
      <w:pPr>
        <w:spacing w:before="240" w:after="240" w:line="480" w:lineRule="auto"/>
        <w:jc w:val="both"/>
      </w:pPr>
      <w:r w:rsidRPr="00117E99">
        <w:rPr>
          <w:iCs/>
        </w:rPr>
        <w:t>Volkswagen Newsroom</w:t>
      </w:r>
      <w:r w:rsidRPr="00117E99">
        <w:t xml:space="preserve"> (2023).</w:t>
      </w:r>
      <w:r w:rsidRPr="00117E99">
        <w:rPr>
          <w:i/>
          <w:iCs/>
        </w:rPr>
        <w:t xml:space="preserve"> Company.</w:t>
      </w:r>
      <w:r w:rsidRPr="00117E99">
        <w:t xml:space="preserve"> Available at: </w:t>
      </w:r>
      <w:hyperlink r:id="rId12" w:history="1">
        <w:r w:rsidR="00B95633" w:rsidRPr="00F831BE">
          <w:rPr>
            <w:rStyle w:val="Hyperlink"/>
          </w:rPr>
          <w:t>https://www.volkswagen-newsroom.com/en/company-3688</w:t>
        </w:r>
      </w:hyperlink>
      <w:r w:rsidR="00B95633">
        <w:t xml:space="preserve">. </w:t>
      </w:r>
      <w:r w:rsidRPr="00117E99">
        <w:t xml:space="preserve">(Accessed: 24 August 2023). </w:t>
      </w:r>
    </w:p>
    <w:p w14:paraId="0ED449EC" w14:textId="77777777" w:rsidR="00117E99" w:rsidRPr="00117E99" w:rsidRDefault="00117E99" w:rsidP="00117E99">
      <w:pPr>
        <w:spacing w:before="240" w:after="240" w:line="480" w:lineRule="auto"/>
        <w:jc w:val="both"/>
      </w:pPr>
      <w:proofErr w:type="spellStart"/>
      <w:r w:rsidRPr="00117E99">
        <w:t>Wissuwa</w:t>
      </w:r>
      <w:proofErr w:type="spellEnd"/>
      <w:r w:rsidRPr="00117E99">
        <w:t xml:space="preserve">, F., and </w:t>
      </w:r>
      <w:proofErr w:type="spellStart"/>
      <w:r w:rsidRPr="00117E99">
        <w:t>Durach</w:t>
      </w:r>
      <w:proofErr w:type="spellEnd"/>
      <w:r w:rsidRPr="00117E99">
        <w:t>, C. F. (2023). Turning German automotive supply chains into sponsors for sustainability. </w:t>
      </w:r>
      <w:r w:rsidRPr="00117E99">
        <w:rPr>
          <w:i/>
          <w:iCs/>
        </w:rPr>
        <w:t>Production Planning and Control</w:t>
      </w:r>
      <w:r w:rsidRPr="00117E99">
        <w:t>, </w:t>
      </w:r>
      <w:r w:rsidRPr="00117E99">
        <w:rPr>
          <w:i/>
          <w:iCs/>
        </w:rPr>
        <w:t>34</w:t>
      </w:r>
      <w:r w:rsidRPr="00117E99">
        <w:t>(2), 159-172.</w:t>
      </w:r>
    </w:p>
    <w:p w14:paraId="0ED449ED" w14:textId="77777777" w:rsidR="009D6640" w:rsidRPr="009D6640" w:rsidRDefault="009D6640" w:rsidP="009D6640">
      <w:pPr>
        <w:spacing w:before="240" w:after="240" w:line="480" w:lineRule="auto"/>
        <w:jc w:val="both"/>
      </w:pPr>
    </w:p>
    <w:p w14:paraId="0ED449EE" w14:textId="77777777" w:rsidR="00B04756" w:rsidRDefault="0004232D" w:rsidP="0004232D">
      <w:pPr>
        <w:spacing w:before="240" w:after="240" w:line="480" w:lineRule="auto"/>
        <w:jc w:val="both"/>
      </w:pPr>
      <w:r>
        <w:br w:type="page"/>
      </w:r>
    </w:p>
    <w:p w14:paraId="0ED449EF" w14:textId="77777777" w:rsidR="0004232D" w:rsidRPr="0004232D" w:rsidRDefault="00DD5D1F" w:rsidP="00DC5F3F">
      <w:pPr>
        <w:pStyle w:val="Style1"/>
      </w:pPr>
      <w:bookmarkStart w:id="8" w:name="_Toc143785904"/>
      <w:r>
        <w:lastRenderedPageBreak/>
        <w:t>Appendices</w:t>
      </w:r>
      <w:bookmarkEnd w:id="8"/>
    </w:p>
    <w:p w14:paraId="0ED449F0" w14:textId="1AFD5FD0" w:rsidR="00B04756" w:rsidRDefault="00DD5D1F" w:rsidP="0004232D">
      <w:pPr>
        <w:spacing w:before="240" w:after="240" w:line="480" w:lineRule="auto"/>
        <w:jc w:val="both"/>
        <w:rPr>
          <w:b/>
          <w:bCs/>
        </w:rPr>
      </w:pPr>
      <w:r>
        <w:rPr>
          <w:b/>
          <w:bCs/>
        </w:rPr>
        <w:t>1. Volkswagen</w:t>
      </w:r>
      <w:r w:rsidR="00D52D51">
        <w:rPr>
          <w:b/>
          <w:bCs/>
        </w:rPr>
        <w:t>'</w:t>
      </w:r>
      <w:r>
        <w:rPr>
          <w:b/>
          <w:bCs/>
        </w:rPr>
        <w:t>s SWOT analysis</w:t>
      </w:r>
    </w:p>
    <w:tbl>
      <w:tblPr>
        <w:tblStyle w:val="TableGrid"/>
        <w:tblW w:w="0" w:type="auto"/>
        <w:tblLook w:val="04A0" w:firstRow="1" w:lastRow="0" w:firstColumn="1" w:lastColumn="0" w:noHBand="0" w:noVBand="1"/>
      </w:tblPr>
      <w:tblGrid>
        <w:gridCol w:w="4675"/>
        <w:gridCol w:w="4675"/>
      </w:tblGrid>
      <w:tr w:rsidR="0004232D" w:rsidRPr="0004232D" w14:paraId="0ED449F3" w14:textId="77777777" w:rsidTr="004C20DE">
        <w:tc>
          <w:tcPr>
            <w:tcW w:w="4675" w:type="dxa"/>
          </w:tcPr>
          <w:p w14:paraId="0ED449F1" w14:textId="77777777" w:rsidR="0004232D" w:rsidRPr="0004232D" w:rsidRDefault="0004232D" w:rsidP="0004232D">
            <w:pPr>
              <w:spacing w:before="240" w:after="240" w:line="480" w:lineRule="auto"/>
              <w:jc w:val="both"/>
              <w:rPr>
                <w:b/>
                <w:bCs/>
              </w:rPr>
            </w:pPr>
            <w:r w:rsidRPr="0004232D">
              <w:rPr>
                <w:b/>
                <w:bCs/>
              </w:rPr>
              <w:t>Strengths</w:t>
            </w:r>
          </w:p>
        </w:tc>
        <w:tc>
          <w:tcPr>
            <w:tcW w:w="4675" w:type="dxa"/>
          </w:tcPr>
          <w:p w14:paraId="0ED449F2" w14:textId="77777777" w:rsidR="0004232D" w:rsidRPr="0004232D" w:rsidRDefault="0004232D" w:rsidP="0004232D">
            <w:pPr>
              <w:spacing w:before="240" w:after="240" w:line="480" w:lineRule="auto"/>
              <w:jc w:val="both"/>
              <w:rPr>
                <w:b/>
                <w:bCs/>
              </w:rPr>
            </w:pPr>
            <w:r w:rsidRPr="0004232D">
              <w:rPr>
                <w:b/>
                <w:bCs/>
              </w:rPr>
              <w:t>Weaknesses</w:t>
            </w:r>
          </w:p>
        </w:tc>
      </w:tr>
      <w:tr w:rsidR="0004232D" w:rsidRPr="0004232D" w14:paraId="0ED449FD" w14:textId="77777777" w:rsidTr="004C20DE">
        <w:tc>
          <w:tcPr>
            <w:tcW w:w="4675" w:type="dxa"/>
          </w:tcPr>
          <w:p w14:paraId="0ED449F4" w14:textId="77777777" w:rsidR="0004232D" w:rsidRPr="0004232D" w:rsidRDefault="0004232D" w:rsidP="0004232D">
            <w:pPr>
              <w:spacing w:before="240" w:after="240" w:line="480" w:lineRule="auto"/>
              <w:jc w:val="both"/>
              <w:rPr>
                <w:bCs/>
              </w:rPr>
            </w:pPr>
            <w:r w:rsidRPr="0004232D">
              <w:rPr>
                <w:bCs/>
              </w:rPr>
              <w:t>Diverse brand portfolio</w:t>
            </w:r>
          </w:p>
          <w:p w14:paraId="0ED449F5" w14:textId="77777777" w:rsidR="0004232D" w:rsidRPr="0004232D" w:rsidRDefault="0004232D" w:rsidP="0004232D">
            <w:pPr>
              <w:spacing w:before="240" w:after="240" w:line="480" w:lineRule="auto"/>
              <w:jc w:val="both"/>
              <w:rPr>
                <w:bCs/>
              </w:rPr>
            </w:pPr>
            <w:r w:rsidRPr="0004232D">
              <w:rPr>
                <w:bCs/>
              </w:rPr>
              <w:t>Strong global presence with a large distribution network</w:t>
            </w:r>
          </w:p>
          <w:p w14:paraId="0ED449F6" w14:textId="77777777" w:rsidR="0004232D" w:rsidRPr="0004232D" w:rsidRDefault="0004232D" w:rsidP="0004232D">
            <w:pPr>
              <w:spacing w:before="240" w:after="240" w:line="480" w:lineRule="auto"/>
              <w:jc w:val="both"/>
              <w:rPr>
                <w:bCs/>
              </w:rPr>
            </w:pPr>
            <w:r w:rsidRPr="0004232D">
              <w:rPr>
                <w:bCs/>
              </w:rPr>
              <w:t>Strong financial position</w:t>
            </w:r>
          </w:p>
          <w:p w14:paraId="0ED449F7" w14:textId="77777777" w:rsidR="0004232D" w:rsidRPr="0004232D" w:rsidRDefault="0004232D" w:rsidP="0004232D">
            <w:pPr>
              <w:spacing w:before="240" w:after="240" w:line="480" w:lineRule="auto"/>
              <w:jc w:val="both"/>
              <w:rPr>
                <w:bCs/>
              </w:rPr>
            </w:pPr>
            <w:r w:rsidRPr="0004232D">
              <w:rPr>
                <w:bCs/>
              </w:rPr>
              <w:t>Strong market position</w:t>
            </w:r>
          </w:p>
          <w:p w14:paraId="0ED449F8" w14:textId="77777777" w:rsidR="0004232D" w:rsidRPr="0004232D" w:rsidRDefault="0004232D" w:rsidP="0004232D">
            <w:pPr>
              <w:spacing w:before="240" w:after="240" w:line="480" w:lineRule="auto"/>
              <w:jc w:val="both"/>
              <w:rPr>
                <w:bCs/>
              </w:rPr>
            </w:pPr>
            <w:r w:rsidRPr="0004232D">
              <w:rPr>
                <w:bCs/>
              </w:rPr>
              <w:t>Innovative technology and products</w:t>
            </w:r>
          </w:p>
        </w:tc>
        <w:tc>
          <w:tcPr>
            <w:tcW w:w="4675" w:type="dxa"/>
          </w:tcPr>
          <w:p w14:paraId="0ED449F9" w14:textId="212A68C7" w:rsidR="0004232D" w:rsidRDefault="0004232D" w:rsidP="0004232D">
            <w:pPr>
              <w:spacing w:before="240" w:after="240" w:line="480" w:lineRule="auto"/>
              <w:jc w:val="both"/>
            </w:pPr>
            <w:proofErr w:type="spellStart"/>
            <w:r>
              <w:t>Dieselgate</w:t>
            </w:r>
            <w:proofErr w:type="spellEnd"/>
            <w:r>
              <w:t xml:space="preserve"> scandal that damaged the company</w:t>
            </w:r>
            <w:r w:rsidR="00D52D51">
              <w:t>'</w:t>
            </w:r>
            <w:r>
              <w:t>s reputation.</w:t>
            </w:r>
          </w:p>
          <w:p w14:paraId="0ED449FA" w14:textId="77777777" w:rsidR="0004232D" w:rsidRDefault="0004232D" w:rsidP="0004232D">
            <w:pPr>
              <w:spacing w:before="240" w:after="240" w:line="480" w:lineRule="auto"/>
              <w:jc w:val="both"/>
            </w:pPr>
            <w:r>
              <w:t>Overdependence on fossil fuel</w:t>
            </w:r>
          </w:p>
          <w:p w14:paraId="0ED449FB" w14:textId="77777777" w:rsidR="0004232D" w:rsidRDefault="0004232D" w:rsidP="0004232D">
            <w:pPr>
              <w:spacing w:before="240" w:after="240" w:line="480" w:lineRule="auto"/>
              <w:jc w:val="both"/>
            </w:pPr>
            <w:r>
              <w:t>The company has a limited presence in the different global emerging markets</w:t>
            </w:r>
            <w:r w:rsidR="00D84DA3" w:rsidRPr="00D84DA3">
              <w:t xml:space="preserve"> (</w:t>
            </w:r>
            <w:proofErr w:type="spellStart"/>
            <w:r w:rsidR="00D84DA3" w:rsidRPr="00D84DA3">
              <w:t>Imiołczyk</w:t>
            </w:r>
            <w:proofErr w:type="spellEnd"/>
            <w:r w:rsidR="00D84DA3" w:rsidRPr="00D84DA3">
              <w:t>, 2018)</w:t>
            </w:r>
            <w:r>
              <w:t>.</w:t>
            </w:r>
          </w:p>
          <w:p w14:paraId="0ED449FC" w14:textId="77777777" w:rsidR="0004232D" w:rsidRPr="0004232D" w:rsidRDefault="0004232D" w:rsidP="0004232D">
            <w:pPr>
              <w:spacing w:before="240" w:after="240" w:line="480" w:lineRule="auto"/>
              <w:jc w:val="both"/>
              <w:rPr>
                <w:bCs/>
              </w:rPr>
            </w:pPr>
          </w:p>
        </w:tc>
      </w:tr>
      <w:tr w:rsidR="0004232D" w:rsidRPr="0004232D" w14:paraId="0ED44A00" w14:textId="77777777" w:rsidTr="004C20DE">
        <w:tc>
          <w:tcPr>
            <w:tcW w:w="4675" w:type="dxa"/>
          </w:tcPr>
          <w:p w14:paraId="0ED449FE" w14:textId="77777777" w:rsidR="0004232D" w:rsidRPr="0004232D" w:rsidRDefault="0004232D" w:rsidP="0004232D">
            <w:pPr>
              <w:spacing w:before="240" w:after="240" w:line="480" w:lineRule="auto"/>
              <w:jc w:val="both"/>
              <w:rPr>
                <w:b/>
                <w:bCs/>
              </w:rPr>
            </w:pPr>
            <w:r w:rsidRPr="0004232D">
              <w:rPr>
                <w:b/>
                <w:bCs/>
              </w:rPr>
              <w:t>Opportunities</w:t>
            </w:r>
          </w:p>
        </w:tc>
        <w:tc>
          <w:tcPr>
            <w:tcW w:w="4675" w:type="dxa"/>
          </w:tcPr>
          <w:p w14:paraId="0ED449FF" w14:textId="77777777" w:rsidR="0004232D" w:rsidRPr="0004232D" w:rsidRDefault="0004232D" w:rsidP="0004232D">
            <w:pPr>
              <w:spacing w:before="240" w:after="240" w:line="480" w:lineRule="auto"/>
              <w:jc w:val="both"/>
              <w:rPr>
                <w:b/>
                <w:bCs/>
              </w:rPr>
            </w:pPr>
            <w:r w:rsidRPr="0004232D">
              <w:rPr>
                <w:b/>
                <w:bCs/>
              </w:rPr>
              <w:t xml:space="preserve">Threats </w:t>
            </w:r>
          </w:p>
        </w:tc>
      </w:tr>
      <w:tr w:rsidR="0004232D" w:rsidRPr="0004232D" w14:paraId="0ED44A09" w14:textId="77777777" w:rsidTr="004C20DE">
        <w:tc>
          <w:tcPr>
            <w:tcW w:w="4675" w:type="dxa"/>
          </w:tcPr>
          <w:p w14:paraId="0ED44A01" w14:textId="77777777" w:rsidR="0004232D" w:rsidRDefault="0004232D" w:rsidP="0004232D">
            <w:pPr>
              <w:spacing w:before="240" w:after="240" w:line="480" w:lineRule="auto"/>
              <w:jc w:val="both"/>
            </w:pPr>
            <w:r>
              <w:t>Increasing demand for electric vehicles and environmentally friendly products.</w:t>
            </w:r>
          </w:p>
          <w:p w14:paraId="0ED44A02" w14:textId="77777777" w:rsidR="0004232D" w:rsidRDefault="0004232D" w:rsidP="0004232D">
            <w:pPr>
              <w:spacing w:before="240" w:after="240" w:line="480" w:lineRule="auto"/>
              <w:jc w:val="both"/>
            </w:pPr>
            <w:r>
              <w:t>Expansion into different emerging markets such as South America</w:t>
            </w:r>
            <w:r w:rsidR="00D84DA3" w:rsidRPr="00D84DA3">
              <w:t xml:space="preserve"> (</w:t>
            </w:r>
            <w:proofErr w:type="spellStart"/>
            <w:r w:rsidR="00D84DA3" w:rsidRPr="00D84DA3">
              <w:t>Abuhajaj</w:t>
            </w:r>
            <w:proofErr w:type="spellEnd"/>
            <w:r w:rsidR="00D84DA3" w:rsidRPr="00D84DA3">
              <w:t xml:space="preserve"> and </w:t>
            </w:r>
            <w:proofErr w:type="spellStart"/>
            <w:r w:rsidR="00D84DA3" w:rsidRPr="00D84DA3">
              <w:t>Lampis</w:t>
            </w:r>
            <w:proofErr w:type="spellEnd"/>
            <w:r w:rsidR="00D84DA3" w:rsidRPr="00D84DA3">
              <w:t>, 2017)</w:t>
            </w:r>
            <w:r>
              <w:t>.</w:t>
            </w:r>
          </w:p>
          <w:p w14:paraId="0ED44A03" w14:textId="77777777" w:rsidR="0004232D" w:rsidRDefault="0004232D" w:rsidP="0004232D">
            <w:pPr>
              <w:spacing w:before="240" w:after="240" w:line="480" w:lineRule="auto"/>
              <w:jc w:val="both"/>
            </w:pPr>
            <w:r>
              <w:lastRenderedPageBreak/>
              <w:t xml:space="preserve">Development of supply chains that are </w:t>
            </w:r>
            <w:proofErr w:type="gramStart"/>
            <w:r>
              <w:t>sustainable</w:t>
            </w:r>
            <w:proofErr w:type="gramEnd"/>
          </w:p>
          <w:p w14:paraId="0ED44A04" w14:textId="77777777" w:rsidR="0004232D" w:rsidRPr="0004232D" w:rsidRDefault="0004232D" w:rsidP="0004232D">
            <w:pPr>
              <w:spacing w:before="240" w:after="240" w:line="480" w:lineRule="auto"/>
              <w:jc w:val="both"/>
              <w:rPr>
                <w:bCs/>
              </w:rPr>
            </w:pPr>
            <w:r>
              <w:t xml:space="preserve">Partnerships with other </w:t>
            </w:r>
            <w:proofErr w:type="spellStart"/>
            <w:r>
              <w:t>organisations</w:t>
            </w:r>
            <w:proofErr w:type="spellEnd"/>
          </w:p>
        </w:tc>
        <w:tc>
          <w:tcPr>
            <w:tcW w:w="4675" w:type="dxa"/>
          </w:tcPr>
          <w:p w14:paraId="0ED44A05" w14:textId="77777777" w:rsidR="0004232D" w:rsidRDefault="0004232D" w:rsidP="0004232D">
            <w:pPr>
              <w:spacing w:before="240" w:after="240" w:line="480" w:lineRule="auto"/>
              <w:jc w:val="both"/>
            </w:pPr>
            <w:r>
              <w:lastRenderedPageBreak/>
              <w:t>Increased competition from other established automakers.</w:t>
            </w:r>
          </w:p>
          <w:p w14:paraId="0ED44A06" w14:textId="77777777" w:rsidR="0004232D" w:rsidRDefault="0004232D" w:rsidP="0004232D">
            <w:pPr>
              <w:spacing w:before="240" w:after="240" w:line="480" w:lineRule="auto"/>
              <w:jc w:val="both"/>
            </w:pPr>
            <w:r>
              <w:t>Additional standards and regulations for environmental sustainability and emissions</w:t>
            </w:r>
            <w:r w:rsidR="00D84DA3" w:rsidRPr="00D84DA3">
              <w:t xml:space="preserve"> (</w:t>
            </w:r>
            <w:proofErr w:type="spellStart"/>
            <w:r w:rsidR="00D84DA3" w:rsidRPr="00D84DA3">
              <w:t>Imiołczyk</w:t>
            </w:r>
            <w:proofErr w:type="spellEnd"/>
            <w:r w:rsidR="00D84DA3" w:rsidRPr="00D84DA3">
              <w:t>, 2018)</w:t>
            </w:r>
            <w:r>
              <w:t>.</w:t>
            </w:r>
          </w:p>
          <w:p w14:paraId="0ED44A07" w14:textId="77777777" w:rsidR="0004232D" w:rsidRDefault="0004232D" w:rsidP="0004232D">
            <w:pPr>
              <w:spacing w:before="240" w:after="240" w:line="480" w:lineRule="auto"/>
              <w:jc w:val="both"/>
            </w:pPr>
            <w:r>
              <w:lastRenderedPageBreak/>
              <w:t>Market volatility and economic downturns.</w:t>
            </w:r>
          </w:p>
          <w:p w14:paraId="0ED44A08" w14:textId="77777777" w:rsidR="0004232D" w:rsidRPr="0004232D" w:rsidRDefault="0004232D" w:rsidP="0004232D">
            <w:pPr>
              <w:spacing w:before="240" w:after="240" w:line="480" w:lineRule="auto"/>
              <w:jc w:val="both"/>
              <w:rPr>
                <w:bCs/>
              </w:rPr>
            </w:pPr>
          </w:p>
        </w:tc>
      </w:tr>
    </w:tbl>
    <w:p w14:paraId="0ED44A0A" w14:textId="77777777" w:rsidR="00B04756" w:rsidRDefault="00B04756" w:rsidP="0004232D">
      <w:pPr>
        <w:spacing w:before="240" w:after="240" w:line="480" w:lineRule="auto"/>
        <w:jc w:val="both"/>
      </w:pPr>
    </w:p>
    <w:p w14:paraId="0ED44A0B" w14:textId="3C319BEF" w:rsidR="00B04756" w:rsidRDefault="00DD5D1F" w:rsidP="0004232D">
      <w:pPr>
        <w:spacing w:before="240" w:after="240" w:line="480" w:lineRule="auto"/>
        <w:jc w:val="both"/>
      </w:pPr>
      <w:r>
        <w:rPr>
          <w:b/>
          <w:bCs/>
        </w:rPr>
        <w:t>2. Porter</w:t>
      </w:r>
      <w:r w:rsidR="00D52D51">
        <w:rPr>
          <w:b/>
          <w:bCs/>
        </w:rPr>
        <w:t>'</w:t>
      </w:r>
      <w:r>
        <w:rPr>
          <w:b/>
          <w:bCs/>
        </w:rPr>
        <w:t>s Five Forces analysis</w:t>
      </w:r>
    </w:p>
    <w:p w14:paraId="0ED44A0C" w14:textId="77777777" w:rsidR="00B04756" w:rsidRDefault="00DD5D1F" w:rsidP="0004232D">
      <w:pPr>
        <w:spacing w:before="240" w:after="240" w:line="480" w:lineRule="auto"/>
        <w:jc w:val="both"/>
      </w:pPr>
      <w:r>
        <w:rPr>
          <w:b/>
          <w:bCs/>
        </w:rPr>
        <w:t xml:space="preserve">Rivalry among existing firms (high) – </w:t>
      </w:r>
      <w:r>
        <w:t xml:space="preserve">there is stiff competition in the automotive industry due to </w:t>
      </w:r>
      <w:proofErr w:type="gramStart"/>
      <w:r>
        <w:t>a large number of</w:t>
      </w:r>
      <w:proofErr w:type="gramEnd"/>
      <w:r>
        <w:t xml:space="preserve"> established companies such as Toyota, Ford, and General Motors</w:t>
      </w:r>
      <w:r w:rsidR="00D84DA3" w:rsidRPr="00D84DA3">
        <w:t xml:space="preserve"> (</w:t>
      </w:r>
      <w:proofErr w:type="spellStart"/>
      <w:r w:rsidR="00D84DA3" w:rsidRPr="00D84DA3">
        <w:t>Imiołczyk</w:t>
      </w:r>
      <w:proofErr w:type="spellEnd"/>
      <w:r w:rsidR="00D84DA3" w:rsidRPr="00D84DA3">
        <w:t>, 2018)</w:t>
      </w:r>
      <w:r>
        <w:t xml:space="preserve">. These firms compete on various factors, including fuel efficiency, prices, environmental friendliness, quality, and customer experience. </w:t>
      </w:r>
      <w:proofErr w:type="gramStart"/>
      <w:r>
        <w:t>The companies</w:t>
      </w:r>
      <w:proofErr w:type="gramEnd"/>
      <w:r>
        <w:t xml:space="preserve"> also compete for raw materials, </w:t>
      </w:r>
      <w:proofErr w:type="gramStart"/>
      <w:r>
        <w:t>suppliers</w:t>
      </w:r>
      <w:proofErr w:type="gramEnd"/>
      <w:r>
        <w:t xml:space="preserve"> and customers.</w:t>
      </w:r>
    </w:p>
    <w:p w14:paraId="0ED44A0D" w14:textId="77777777" w:rsidR="00B04756" w:rsidRDefault="00DD5D1F" w:rsidP="0004232D">
      <w:pPr>
        <w:spacing w:before="240" w:after="240" w:line="480" w:lineRule="auto"/>
        <w:jc w:val="both"/>
      </w:pPr>
      <w:r>
        <w:rPr>
          <w:b/>
          <w:bCs/>
        </w:rPr>
        <w:t xml:space="preserve">Bargaining power of buyers (high) – </w:t>
      </w:r>
      <w:r>
        <w:t>the buyers have a significantly strong buying power because of the numerous options as there is a wide range of products as well as the low switching costs. This increases their bargaining power.</w:t>
      </w:r>
    </w:p>
    <w:p w14:paraId="0ED44A0E" w14:textId="77777777" w:rsidR="00B04756" w:rsidRDefault="00DD5D1F" w:rsidP="0004232D">
      <w:pPr>
        <w:spacing w:before="240" w:after="240" w:line="480" w:lineRule="auto"/>
        <w:jc w:val="both"/>
      </w:pPr>
      <w:r>
        <w:rPr>
          <w:b/>
          <w:bCs/>
        </w:rPr>
        <w:t xml:space="preserve">Bargaining power of suppliers (moderate) – </w:t>
      </w:r>
      <w:r>
        <w:t>The bargaining power of the suppliers is moderate in the automotive industry because of the value and importance of the relationship between the suppliers and the manufacturers.</w:t>
      </w:r>
    </w:p>
    <w:p w14:paraId="0ED44A0F" w14:textId="77777777" w:rsidR="00B04756" w:rsidRDefault="00DD5D1F" w:rsidP="0004232D">
      <w:pPr>
        <w:spacing w:before="240" w:after="240" w:line="480" w:lineRule="auto"/>
        <w:jc w:val="both"/>
      </w:pPr>
      <w:r>
        <w:rPr>
          <w:b/>
          <w:bCs/>
        </w:rPr>
        <w:t xml:space="preserve">Threat of substitute products (moderate) – </w:t>
      </w:r>
      <w:r>
        <w:t xml:space="preserve">There are various substitute products that are available to the customers, such as bicycles, walking, </w:t>
      </w:r>
      <w:proofErr w:type="spellStart"/>
      <w:proofErr w:type="gramStart"/>
      <w:r>
        <w:t>aeroplanes</w:t>
      </w:r>
      <w:proofErr w:type="spellEnd"/>
      <w:proofErr w:type="gramEnd"/>
      <w:r>
        <w:t xml:space="preserve"> and public transportation. These substitute products have the capacity to pose a threat to automakers if they become a more attractive option to consumers.</w:t>
      </w:r>
    </w:p>
    <w:p w14:paraId="0ED44A10" w14:textId="77777777" w:rsidR="00B04756" w:rsidRDefault="00DD5D1F" w:rsidP="0004232D">
      <w:pPr>
        <w:spacing w:before="240" w:after="240" w:line="480" w:lineRule="auto"/>
        <w:jc w:val="both"/>
      </w:pPr>
      <w:r>
        <w:rPr>
          <w:b/>
          <w:bCs/>
        </w:rPr>
        <w:lastRenderedPageBreak/>
        <w:t xml:space="preserve">The threat of new entrants (low) – </w:t>
      </w:r>
      <w:r>
        <w:t>The threat of new entrants is relatively low in the automotive industry because it requires significant financial capital as well as a strong distribution network and brand recognition. However, there are various new entrants, such as Tesla, that are presenting substantial competition to the established automakers</w:t>
      </w:r>
      <w:r w:rsidR="00D84DA3" w:rsidRPr="00D84DA3">
        <w:t xml:space="preserve"> (</w:t>
      </w:r>
      <w:proofErr w:type="spellStart"/>
      <w:r w:rsidR="00D84DA3" w:rsidRPr="00D84DA3">
        <w:t>Abuhajaj</w:t>
      </w:r>
      <w:proofErr w:type="spellEnd"/>
      <w:r w:rsidR="00D84DA3" w:rsidRPr="00D84DA3">
        <w:t xml:space="preserve"> and </w:t>
      </w:r>
      <w:proofErr w:type="spellStart"/>
      <w:r w:rsidR="00D84DA3" w:rsidRPr="00D84DA3">
        <w:t>Lampis</w:t>
      </w:r>
      <w:proofErr w:type="spellEnd"/>
      <w:r w:rsidR="00D84DA3" w:rsidRPr="00D84DA3">
        <w:t>, 2017)</w:t>
      </w:r>
      <w:r>
        <w:t>.</w:t>
      </w:r>
    </w:p>
    <w:p w14:paraId="0ED44A11" w14:textId="77777777" w:rsidR="00B04756" w:rsidRDefault="00B04756" w:rsidP="0004232D">
      <w:pPr>
        <w:spacing w:before="240" w:after="240" w:line="480" w:lineRule="auto"/>
        <w:jc w:val="both"/>
      </w:pPr>
    </w:p>
    <w:p w14:paraId="0ED44A12" w14:textId="77777777" w:rsidR="00B04756" w:rsidRDefault="00B04756" w:rsidP="0004232D">
      <w:pPr>
        <w:spacing w:before="240" w:after="240" w:line="480" w:lineRule="auto"/>
        <w:jc w:val="both"/>
      </w:pPr>
    </w:p>
    <w:sectPr w:rsidR="00B04756">
      <w:headerReference w:type="default" r:id="rId13"/>
      <w:footerReference w:type="default" r:id="rId14"/>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702C2" w14:textId="77777777" w:rsidR="002A7C77" w:rsidRDefault="002A7C77" w:rsidP="0004232D">
      <w:r>
        <w:separator/>
      </w:r>
    </w:p>
  </w:endnote>
  <w:endnote w:type="continuationSeparator" w:id="0">
    <w:p w14:paraId="25595F09" w14:textId="77777777" w:rsidR="002A7C77" w:rsidRDefault="002A7C77" w:rsidP="000423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334635"/>
      <w:docPartObj>
        <w:docPartGallery w:val="Page Numbers (Bottom of Page)"/>
        <w:docPartUnique/>
      </w:docPartObj>
    </w:sdtPr>
    <w:sdtEndPr>
      <w:rPr>
        <w:noProof/>
      </w:rPr>
    </w:sdtEndPr>
    <w:sdtContent>
      <w:p w14:paraId="0ED44A19" w14:textId="77777777" w:rsidR="0004232D" w:rsidRDefault="0004232D">
        <w:pPr>
          <w:pStyle w:val="Footer"/>
          <w:jc w:val="right"/>
        </w:pPr>
        <w:r>
          <w:fldChar w:fldCharType="begin"/>
        </w:r>
        <w:r>
          <w:instrText xml:space="preserve"> PAGE   \* MERGEFORMAT </w:instrText>
        </w:r>
        <w:r>
          <w:fldChar w:fldCharType="separate"/>
        </w:r>
        <w:r w:rsidR="00610159">
          <w:rPr>
            <w:noProof/>
          </w:rPr>
          <w:t>12</w:t>
        </w:r>
        <w:r>
          <w:rPr>
            <w:noProof/>
          </w:rPr>
          <w:fldChar w:fldCharType="end"/>
        </w:r>
      </w:p>
    </w:sdtContent>
  </w:sdt>
  <w:p w14:paraId="0ED44A1A" w14:textId="77777777" w:rsidR="0004232D" w:rsidRDefault="00042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A8274" w14:textId="77777777" w:rsidR="002A7C77" w:rsidRDefault="002A7C77" w:rsidP="0004232D">
      <w:r>
        <w:separator/>
      </w:r>
    </w:p>
  </w:footnote>
  <w:footnote w:type="continuationSeparator" w:id="0">
    <w:p w14:paraId="08315AA6" w14:textId="77777777" w:rsidR="002A7C77" w:rsidRDefault="002A7C77" w:rsidP="000423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44A18" w14:textId="77777777" w:rsidR="00610159" w:rsidRDefault="006101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1MDYyNjIwMjQzN7JU0lEKTi0uzszPAykwqgUAbwOF3ywAAAA="/>
  </w:docVars>
  <w:rsids>
    <w:rsidRoot w:val="00B04756"/>
    <w:rsid w:val="0004232D"/>
    <w:rsid w:val="000F5F65"/>
    <w:rsid w:val="00117E99"/>
    <w:rsid w:val="00134D76"/>
    <w:rsid w:val="00134FCA"/>
    <w:rsid w:val="001800D5"/>
    <w:rsid w:val="00184EA2"/>
    <w:rsid w:val="001B069D"/>
    <w:rsid w:val="00265D20"/>
    <w:rsid w:val="002A7C77"/>
    <w:rsid w:val="002F0B52"/>
    <w:rsid w:val="002F1753"/>
    <w:rsid w:val="003311DF"/>
    <w:rsid w:val="003B7486"/>
    <w:rsid w:val="00417096"/>
    <w:rsid w:val="00437860"/>
    <w:rsid w:val="004C6EAB"/>
    <w:rsid w:val="004D0A70"/>
    <w:rsid w:val="00517C0C"/>
    <w:rsid w:val="0054088C"/>
    <w:rsid w:val="00610159"/>
    <w:rsid w:val="006D34DA"/>
    <w:rsid w:val="00704D25"/>
    <w:rsid w:val="008378F9"/>
    <w:rsid w:val="0087031C"/>
    <w:rsid w:val="008F1EA6"/>
    <w:rsid w:val="00920672"/>
    <w:rsid w:val="009424B3"/>
    <w:rsid w:val="00993B23"/>
    <w:rsid w:val="009A26C4"/>
    <w:rsid w:val="009B475B"/>
    <w:rsid w:val="009C1F9F"/>
    <w:rsid w:val="009D6640"/>
    <w:rsid w:val="009F256B"/>
    <w:rsid w:val="00A0305E"/>
    <w:rsid w:val="00A6015D"/>
    <w:rsid w:val="00A75305"/>
    <w:rsid w:val="00AC6B9C"/>
    <w:rsid w:val="00AD1C47"/>
    <w:rsid w:val="00B04756"/>
    <w:rsid w:val="00B84A90"/>
    <w:rsid w:val="00B95633"/>
    <w:rsid w:val="00BA22D6"/>
    <w:rsid w:val="00BC5ADF"/>
    <w:rsid w:val="00BD5427"/>
    <w:rsid w:val="00D1291F"/>
    <w:rsid w:val="00D52D51"/>
    <w:rsid w:val="00D84DA3"/>
    <w:rsid w:val="00DC5F3F"/>
    <w:rsid w:val="00DD5D1F"/>
    <w:rsid w:val="00E93686"/>
    <w:rsid w:val="00F11E44"/>
    <w:rsid w:val="00F64D6B"/>
    <w:rsid w:val="00F86C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D4499F"/>
  <w15:docId w15:val="{ECDA4022-25F9-4699-B199-383733A5E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TableGrid">
    <w:name w:val="Table Grid"/>
    <w:basedOn w:val="TableNormal"/>
    <w:uiPriority w:val="59"/>
    <w:rsid w:val="000423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232D"/>
    <w:pPr>
      <w:tabs>
        <w:tab w:val="center" w:pos="4680"/>
        <w:tab w:val="right" w:pos="9360"/>
      </w:tabs>
    </w:pPr>
  </w:style>
  <w:style w:type="character" w:customStyle="1" w:styleId="HeaderChar">
    <w:name w:val="Header Char"/>
    <w:basedOn w:val="DefaultParagraphFont"/>
    <w:link w:val="Header"/>
    <w:uiPriority w:val="99"/>
    <w:rsid w:val="0004232D"/>
    <w:rPr>
      <w:sz w:val="24"/>
      <w:szCs w:val="24"/>
    </w:rPr>
  </w:style>
  <w:style w:type="paragraph" w:styleId="Footer">
    <w:name w:val="footer"/>
    <w:basedOn w:val="Normal"/>
    <w:link w:val="FooterChar"/>
    <w:uiPriority w:val="99"/>
    <w:unhideWhenUsed/>
    <w:rsid w:val="0004232D"/>
    <w:pPr>
      <w:tabs>
        <w:tab w:val="center" w:pos="4680"/>
        <w:tab w:val="right" w:pos="9360"/>
      </w:tabs>
    </w:pPr>
  </w:style>
  <w:style w:type="character" w:customStyle="1" w:styleId="FooterChar">
    <w:name w:val="Footer Char"/>
    <w:basedOn w:val="DefaultParagraphFont"/>
    <w:link w:val="Footer"/>
    <w:uiPriority w:val="99"/>
    <w:rsid w:val="0004232D"/>
    <w:rPr>
      <w:sz w:val="24"/>
      <w:szCs w:val="24"/>
    </w:rPr>
  </w:style>
  <w:style w:type="character" w:styleId="Hyperlink">
    <w:name w:val="Hyperlink"/>
    <w:basedOn w:val="DefaultParagraphFont"/>
    <w:uiPriority w:val="99"/>
    <w:unhideWhenUsed/>
    <w:rsid w:val="00B95633"/>
    <w:rPr>
      <w:color w:val="0000FF" w:themeColor="hyperlink"/>
      <w:u w:val="single"/>
    </w:rPr>
  </w:style>
  <w:style w:type="paragraph" w:customStyle="1" w:styleId="Style1">
    <w:name w:val="Style1"/>
    <w:basedOn w:val="Heading1"/>
    <w:qFormat/>
    <w:rsid w:val="00DC5F3F"/>
    <w:pPr>
      <w:spacing w:after="240" w:line="480" w:lineRule="auto"/>
      <w:jc w:val="center"/>
    </w:pPr>
    <w:rPr>
      <w:bCs w:val="0"/>
      <w:color w:val="auto"/>
      <w:sz w:val="24"/>
    </w:rPr>
  </w:style>
  <w:style w:type="paragraph" w:styleId="TOCHeading">
    <w:name w:val="TOC Heading"/>
    <w:basedOn w:val="Heading1"/>
    <w:next w:val="Normal"/>
    <w:uiPriority w:val="39"/>
    <w:unhideWhenUsed/>
    <w:qFormat/>
    <w:rsid w:val="003B7486"/>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3B74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lobaldata.com/company-profile/volkswagen-a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orbes.com/companies/volkswagen-group/?sh=74da841f130a" TargetMode="External"/><Relationship Id="rId12" Type="http://schemas.openxmlformats.org/officeDocument/2006/relationships/hyperlink" Target="https://www.volkswagen-newsroom.com/en/company-36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nnualreport2020.volkswagenag.com/group-management-report/structure-and-business-activitie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volkswagen-group.com/en/strategy-15955" TargetMode="External"/><Relationship Id="rId4" Type="http://schemas.openxmlformats.org/officeDocument/2006/relationships/webSettings" Target="webSettings.xml"/><Relationship Id="rId9" Type="http://schemas.openxmlformats.org/officeDocument/2006/relationships/hyperlink" Target="https://pitchbook.com/profiles/company/54263-3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F827C-8439-432B-8718-C1FE559C7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16</Pages>
  <Words>2869</Words>
  <Characters>19210</Characters>
  <Application>Microsoft Office Word</Application>
  <DocSecurity>0</DocSecurity>
  <Lines>320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nikola</dc:creator>
  <cp:lastModifiedBy>Nikola Nikolov</cp:lastModifiedBy>
  <cp:revision>39</cp:revision>
  <dcterms:created xsi:type="dcterms:W3CDTF">2023-08-25T07:09:00Z</dcterms:created>
  <dcterms:modified xsi:type="dcterms:W3CDTF">2023-08-27T05:11:00Z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126da692425f83721f8a45cfb957d33cda1d6127ee4fdc230c9ff41d0b0f9c06</vt:lpwstr>
  </property>
</Properties>
</file>