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3EF43" w14:textId="0EBD6F2E" w:rsidR="000E0A58" w:rsidRPr="003A105A" w:rsidRDefault="000E0A58" w:rsidP="00E029B7">
      <w:pPr>
        <w:pStyle w:val="paragraph"/>
        <w:spacing w:before="0" w:beforeAutospacing="0" w:after="0" w:afterAutospacing="0"/>
        <w:textAlignment w:val="baseline"/>
        <w:rPr>
          <w:rFonts w:ascii="Arial" w:hAnsi="Arial" w:cs="Arial"/>
          <w:sz w:val="22"/>
          <w:szCs w:val="22"/>
        </w:rPr>
      </w:pPr>
      <w:r w:rsidRPr="003A105A">
        <w:rPr>
          <w:rFonts w:ascii="Arial" w:eastAsiaTheme="minorHAnsi" w:hAnsi="Arial" w:cs="Arial"/>
          <w:noProof/>
          <w:sz w:val="22"/>
          <w:szCs w:val="22"/>
          <w:lang w:eastAsia="en-US"/>
        </w:rPr>
        <w:drawing>
          <wp:inline distT="0" distB="0" distL="0" distR="0" wp14:anchorId="041851BA" wp14:editId="23B9173E">
            <wp:extent cx="2971800" cy="76962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1800" cy="769620"/>
                    </a:xfrm>
                    <a:prstGeom prst="rect">
                      <a:avLst/>
                    </a:prstGeom>
                    <a:noFill/>
                    <a:ln>
                      <a:noFill/>
                    </a:ln>
                  </pic:spPr>
                </pic:pic>
              </a:graphicData>
            </a:graphic>
          </wp:inline>
        </w:drawing>
      </w:r>
      <w:r w:rsidRPr="003A105A">
        <w:rPr>
          <w:rStyle w:val="eop"/>
          <w:rFonts w:ascii="Arial" w:hAnsi="Arial" w:cs="Arial"/>
          <w:sz w:val="22"/>
          <w:szCs w:val="22"/>
        </w:rPr>
        <w:t> </w:t>
      </w:r>
    </w:p>
    <w:p w14:paraId="15FEBB01" w14:textId="77777777" w:rsidR="000E0A58" w:rsidRPr="003A105A" w:rsidRDefault="000E0A58" w:rsidP="00E029B7">
      <w:pPr>
        <w:pStyle w:val="paragraph"/>
        <w:spacing w:before="0" w:beforeAutospacing="0" w:after="0" w:afterAutospacing="0"/>
        <w:textAlignment w:val="baseline"/>
        <w:rPr>
          <w:rFonts w:ascii="Arial" w:hAnsi="Arial" w:cs="Arial"/>
          <w:sz w:val="22"/>
          <w:szCs w:val="22"/>
        </w:rPr>
      </w:pPr>
      <w:r w:rsidRPr="003A105A">
        <w:rPr>
          <w:rStyle w:val="eop"/>
          <w:rFonts w:ascii="Arial" w:hAnsi="Arial" w:cs="Arial"/>
          <w:sz w:val="22"/>
          <w:szCs w:val="22"/>
        </w:rPr>
        <w:t> </w:t>
      </w:r>
    </w:p>
    <w:p w14:paraId="6858CAC9" w14:textId="77777777" w:rsidR="000E0A58" w:rsidRPr="003A105A" w:rsidRDefault="000E0A58" w:rsidP="00E029B7">
      <w:pPr>
        <w:pStyle w:val="paragraph"/>
        <w:spacing w:before="0" w:beforeAutospacing="0" w:after="0" w:afterAutospacing="0"/>
        <w:textAlignment w:val="baseline"/>
        <w:rPr>
          <w:rFonts w:ascii="Arial" w:hAnsi="Arial" w:cs="Arial"/>
          <w:sz w:val="22"/>
          <w:szCs w:val="22"/>
        </w:rPr>
      </w:pPr>
      <w:r w:rsidRPr="003A105A">
        <w:rPr>
          <w:rStyle w:val="eop"/>
          <w:rFonts w:ascii="Arial" w:hAnsi="Arial" w:cs="Arial"/>
          <w:sz w:val="22"/>
          <w:szCs w:val="22"/>
        </w:rPr>
        <w:t> </w:t>
      </w:r>
    </w:p>
    <w:p w14:paraId="31686E6B" w14:textId="77777777" w:rsidR="000E0A58" w:rsidRPr="003A105A" w:rsidRDefault="000E0A58" w:rsidP="00E029B7">
      <w:pPr>
        <w:pStyle w:val="paragraph"/>
        <w:spacing w:before="0" w:beforeAutospacing="0" w:after="0" w:afterAutospacing="0"/>
        <w:textAlignment w:val="baseline"/>
        <w:rPr>
          <w:rStyle w:val="eop"/>
          <w:rFonts w:ascii="Arial" w:hAnsi="Arial" w:cs="Arial"/>
          <w:sz w:val="22"/>
          <w:szCs w:val="22"/>
        </w:rPr>
      </w:pPr>
      <w:r w:rsidRPr="003A105A">
        <w:rPr>
          <w:rStyle w:val="eop"/>
          <w:rFonts w:ascii="Arial" w:hAnsi="Arial" w:cs="Arial"/>
          <w:sz w:val="22"/>
          <w:szCs w:val="22"/>
        </w:rPr>
        <w:t> </w:t>
      </w:r>
    </w:p>
    <w:p w14:paraId="4802D838" w14:textId="77777777" w:rsidR="00634059" w:rsidRPr="003A105A" w:rsidRDefault="00634059" w:rsidP="00E029B7">
      <w:pPr>
        <w:pStyle w:val="paragraph"/>
        <w:spacing w:before="0" w:beforeAutospacing="0" w:after="0" w:afterAutospacing="0"/>
        <w:textAlignment w:val="baseline"/>
        <w:rPr>
          <w:rStyle w:val="eop"/>
          <w:rFonts w:ascii="Arial" w:hAnsi="Arial" w:cs="Arial"/>
          <w:sz w:val="22"/>
          <w:szCs w:val="22"/>
        </w:rPr>
      </w:pPr>
    </w:p>
    <w:p w14:paraId="7CFF4C44" w14:textId="77777777" w:rsidR="00634059" w:rsidRPr="003A105A" w:rsidRDefault="00634059" w:rsidP="00E029B7">
      <w:pPr>
        <w:pStyle w:val="paragraph"/>
        <w:spacing w:before="0" w:beforeAutospacing="0" w:after="0" w:afterAutospacing="0"/>
        <w:textAlignment w:val="baseline"/>
        <w:rPr>
          <w:rStyle w:val="eop"/>
          <w:rFonts w:ascii="Arial" w:hAnsi="Arial" w:cs="Arial"/>
          <w:sz w:val="22"/>
          <w:szCs w:val="22"/>
        </w:rPr>
      </w:pPr>
    </w:p>
    <w:p w14:paraId="37283395" w14:textId="77777777" w:rsidR="00634059" w:rsidRPr="003A105A" w:rsidRDefault="00634059" w:rsidP="00E029B7">
      <w:pPr>
        <w:pStyle w:val="paragraph"/>
        <w:spacing w:before="0" w:beforeAutospacing="0" w:after="0" w:afterAutospacing="0"/>
        <w:textAlignment w:val="baseline"/>
        <w:rPr>
          <w:rStyle w:val="eop"/>
          <w:rFonts w:ascii="Arial" w:hAnsi="Arial" w:cs="Arial"/>
          <w:sz w:val="22"/>
          <w:szCs w:val="22"/>
        </w:rPr>
      </w:pPr>
    </w:p>
    <w:p w14:paraId="35C22397" w14:textId="77777777" w:rsidR="00634059" w:rsidRPr="003A105A" w:rsidRDefault="00634059" w:rsidP="00E029B7">
      <w:pPr>
        <w:pStyle w:val="paragraph"/>
        <w:spacing w:before="0" w:beforeAutospacing="0" w:after="0" w:afterAutospacing="0"/>
        <w:textAlignment w:val="baseline"/>
        <w:rPr>
          <w:rStyle w:val="eop"/>
          <w:rFonts w:ascii="Arial" w:hAnsi="Arial" w:cs="Arial"/>
          <w:sz w:val="22"/>
          <w:szCs w:val="22"/>
        </w:rPr>
      </w:pPr>
    </w:p>
    <w:p w14:paraId="5FF2BC47" w14:textId="77777777" w:rsidR="00634059" w:rsidRPr="003A105A" w:rsidRDefault="00634059" w:rsidP="00E029B7">
      <w:pPr>
        <w:pStyle w:val="paragraph"/>
        <w:spacing w:before="0" w:beforeAutospacing="0" w:after="0" w:afterAutospacing="0"/>
        <w:textAlignment w:val="baseline"/>
        <w:rPr>
          <w:rFonts w:ascii="Arial" w:hAnsi="Arial" w:cs="Arial"/>
          <w:sz w:val="22"/>
          <w:szCs w:val="22"/>
        </w:rPr>
      </w:pPr>
    </w:p>
    <w:p w14:paraId="0E60B9D8" w14:textId="77777777" w:rsidR="000E0A58" w:rsidRPr="003A105A" w:rsidRDefault="000E0A58" w:rsidP="00E029B7">
      <w:pPr>
        <w:pStyle w:val="paragraph"/>
        <w:spacing w:before="0" w:beforeAutospacing="0" w:after="0" w:afterAutospacing="0"/>
        <w:textAlignment w:val="baseline"/>
        <w:rPr>
          <w:rFonts w:ascii="Arial" w:hAnsi="Arial" w:cs="Arial"/>
          <w:sz w:val="22"/>
          <w:szCs w:val="22"/>
        </w:rPr>
      </w:pPr>
      <w:r w:rsidRPr="003A105A">
        <w:rPr>
          <w:rStyle w:val="eop"/>
          <w:rFonts w:ascii="Arial" w:hAnsi="Arial" w:cs="Arial"/>
          <w:sz w:val="22"/>
          <w:szCs w:val="22"/>
        </w:rPr>
        <w:t> </w:t>
      </w:r>
    </w:p>
    <w:p w14:paraId="2FC64513" w14:textId="77777777" w:rsidR="000E0A58" w:rsidRPr="003A105A" w:rsidRDefault="000E0A58" w:rsidP="00E029B7">
      <w:pPr>
        <w:pStyle w:val="paragraph"/>
        <w:spacing w:before="0" w:beforeAutospacing="0" w:after="0" w:afterAutospacing="0"/>
        <w:textAlignment w:val="baseline"/>
        <w:rPr>
          <w:rFonts w:ascii="Arial" w:hAnsi="Arial" w:cs="Arial"/>
          <w:sz w:val="22"/>
          <w:szCs w:val="22"/>
        </w:rPr>
      </w:pPr>
      <w:r w:rsidRPr="003A105A">
        <w:rPr>
          <w:rStyle w:val="eop"/>
          <w:rFonts w:ascii="Arial" w:hAnsi="Arial" w:cs="Arial"/>
          <w:sz w:val="22"/>
          <w:szCs w:val="22"/>
        </w:rPr>
        <w:t> </w:t>
      </w:r>
    </w:p>
    <w:p w14:paraId="6454A6D1" w14:textId="57EF2831" w:rsidR="000E0A58" w:rsidRPr="003A105A" w:rsidRDefault="000E0A58" w:rsidP="003A718D">
      <w:pPr>
        <w:pStyle w:val="paragraph"/>
        <w:spacing w:before="0" w:beforeAutospacing="0" w:after="0" w:afterAutospacing="0"/>
        <w:jc w:val="center"/>
        <w:textAlignment w:val="baseline"/>
        <w:rPr>
          <w:rFonts w:ascii="Arial" w:hAnsi="Arial" w:cs="Arial"/>
          <w:sz w:val="22"/>
          <w:szCs w:val="22"/>
        </w:rPr>
      </w:pPr>
      <w:r w:rsidRPr="003A105A">
        <w:rPr>
          <w:rStyle w:val="normaltextrun"/>
          <w:rFonts w:ascii="Arial" w:hAnsi="Arial" w:cs="Arial"/>
          <w:b/>
          <w:bCs/>
          <w:sz w:val="22"/>
          <w:szCs w:val="22"/>
        </w:rPr>
        <w:t>LCBB 400</w:t>
      </w:r>
      <w:r w:rsidR="00B30A55" w:rsidRPr="003A105A">
        <w:rPr>
          <w:rStyle w:val="normaltextrun"/>
          <w:rFonts w:ascii="Arial" w:hAnsi="Arial" w:cs="Arial"/>
          <w:b/>
          <w:bCs/>
          <w:sz w:val="22"/>
          <w:szCs w:val="22"/>
        </w:rPr>
        <w:t>3</w:t>
      </w:r>
    </w:p>
    <w:p w14:paraId="2B7BD942" w14:textId="60A3B750" w:rsidR="000E0A58" w:rsidRPr="003A105A" w:rsidRDefault="00FD4D98" w:rsidP="003A718D">
      <w:pPr>
        <w:pStyle w:val="paragraph"/>
        <w:spacing w:before="0" w:beforeAutospacing="0" w:after="0" w:afterAutospacing="0"/>
        <w:jc w:val="center"/>
        <w:textAlignment w:val="baseline"/>
        <w:rPr>
          <w:rFonts w:ascii="Arial" w:hAnsi="Arial" w:cs="Arial"/>
          <w:sz w:val="22"/>
          <w:szCs w:val="22"/>
        </w:rPr>
      </w:pPr>
      <w:r w:rsidRPr="003A105A">
        <w:rPr>
          <w:rStyle w:val="normaltextrun"/>
          <w:rFonts w:ascii="Arial" w:hAnsi="Arial" w:cs="Arial"/>
          <w:b/>
          <w:bCs/>
          <w:sz w:val="22"/>
          <w:szCs w:val="22"/>
        </w:rPr>
        <w:t>INTRODUCING MODERN WORKPLACE</w:t>
      </w:r>
    </w:p>
    <w:p w14:paraId="4C84D262" w14:textId="290983BC" w:rsidR="000E0A58" w:rsidRPr="003A105A" w:rsidRDefault="000E0A58" w:rsidP="00730142">
      <w:pPr>
        <w:pStyle w:val="paragraph"/>
        <w:spacing w:before="0" w:beforeAutospacing="0" w:after="0" w:afterAutospacing="0"/>
        <w:textAlignment w:val="baseline"/>
        <w:rPr>
          <w:rFonts w:ascii="Arial" w:hAnsi="Arial" w:cs="Arial"/>
          <w:sz w:val="22"/>
          <w:szCs w:val="22"/>
        </w:rPr>
      </w:pPr>
    </w:p>
    <w:p w14:paraId="3DF91963" w14:textId="1CEA3AC8" w:rsidR="00634059" w:rsidRPr="003A105A" w:rsidRDefault="001D7E6E" w:rsidP="003A718D">
      <w:pPr>
        <w:pStyle w:val="paragraph"/>
        <w:spacing w:before="0" w:beforeAutospacing="0" w:after="0" w:afterAutospacing="0"/>
        <w:jc w:val="center"/>
        <w:textAlignment w:val="baseline"/>
        <w:rPr>
          <w:rStyle w:val="eop"/>
          <w:rFonts w:ascii="Arial" w:hAnsi="Arial" w:cs="Arial"/>
          <w:sz w:val="22"/>
          <w:szCs w:val="22"/>
        </w:rPr>
      </w:pPr>
      <w:r w:rsidRPr="003A105A">
        <w:rPr>
          <w:rStyle w:val="eop"/>
          <w:rFonts w:ascii="Arial" w:hAnsi="Arial" w:cs="Arial"/>
          <w:sz w:val="22"/>
          <w:szCs w:val="22"/>
        </w:rPr>
        <w:t xml:space="preserve">Individual assignment </w:t>
      </w:r>
      <w:r w:rsidR="00C07AFD" w:rsidRPr="003A105A">
        <w:rPr>
          <w:rStyle w:val="eop"/>
          <w:rFonts w:ascii="Arial" w:hAnsi="Arial" w:cs="Arial"/>
          <w:sz w:val="22"/>
          <w:szCs w:val="22"/>
        </w:rPr>
        <w:t>component 1</w:t>
      </w:r>
    </w:p>
    <w:p w14:paraId="44AE81FE" w14:textId="77777777" w:rsidR="00634059" w:rsidRPr="003A105A" w:rsidRDefault="00634059" w:rsidP="003A718D">
      <w:pPr>
        <w:pStyle w:val="paragraph"/>
        <w:spacing w:before="0" w:beforeAutospacing="0" w:after="0" w:afterAutospacing="0"/>
        <w:jc w:val="center"/>
        <w:textAlignment w:val="baseline"/>
        <w:rPr>
          <w:rStyle w:val="eop"/>
          <w:rFonts w:ascii="Arial" w:hAnsi="Arial" w:cs="Arial"/>
          <w:sz w:val="22"/>
          <w:szCs w:val="22"/>
        </w:rPr>
      </w:pPr>
    </w:p>
    <w:p w14:paraId="0F4F9565" w14:textId="2633A0D1" w:rsidR="00634059" w:rsidRDefault="000E652D" w:rsidP="000E652D">
      <w:pPr>
        <w:pStyle w:val="paragraph"/>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 xml:space="preserve">                                                    </w:t>
      </w:r>
      <w:r w:rsidR="00CF22CC">
        <w:rPr>
          <w:rStyle w:val="eop"/>
          <w:rFonts w:ascii="Arial" w:hAnsi="Arial" w:cs="Arial"/>
          <w:sz w:val="22"/>
          <w:szCs w:val="22"/>
        </w:rPr>
        <w:t xml:space="preserve">       </w:t>
      </w:r>
      <w:r>
        <w:rPr>
          <w:rStyle w:val="eop"/>
          <w:rFonts w:ascii="Arial" w:hAnsi="Arial" w:cs="Arial"/>
          <w:sz w:val="22"/>
          <w:szCs w:val="22"/>
        </w:rPr>
        <w:t xml:space="preserve">Words: </w:t>
      </w:r>
      <w:r w:rsidR="00034DBE">
        <w:rPr>
          <w:rStyle w:val="eop"/>
          <w:rFonts w:ascii="Arial" w:hAnsi="Arial" w:cs="Arial"/>
          <w:sz w:val="22"/>
          <w:szCs w:val="22"/>
        </w:rPr>
        <w:t>19</w:t>
      </w:r>
      <w:r w:rsidR="006A634D">
        <w:rPr>
          <w:rStyle w:val="eop"/>
          <w:rFonts w:ascii="Arial" w:hAnsi="Arial" w:cs="Arial"/>
          <w:sz w:val="22"/>
          <w:szCs w:val="22"/>
        </w:rPr>
        <w:t>72</w:t>
      </w:r>
    </w:p>
    <w:p w14:paraId="6EF6769B" w14:textId="77777777" w:rsidR="00730142" w:rsidRDefault="00730142" w:rsidP="003A718D">
      <w:pPr>
        <w:pStyle w:val="paragraph"/>
        <w:spacing w:before="0" w:beforeAutospacing="0" w:after="0" w:afterAutospacing="0"/>
        <w:jc w:val="center"/>
        <w:textAlignment w:val="baseline"/>
        <w:rPr>
          <w:rStyle w:val="eop"/>
          <w:rFonts w:ascii="Arial" w:hAnsi="Arial" w:cs="Arial"/>
          <w:sz w:val="22"/>
          <w:szCs w:val="22"/>
        </w:rPr>
      </w:pPr>
    </w:p>
    <w:p w14:paraId="1B4B0D3D" w14:textId="77777777" w:rsidR="000E652D" w:rsidRDefault="000E652D" w:rsidP="003A718D">
      <w:pPr>
        <w:pStyle w:val="paragraph"/>
        <w:spacing w:before="0" w:beforeAutospacing="0" w:after="0" w:afterAutospacing="0"/>
        <w:jc w:val="center"/>
        <w:textAlignment w:val="baseline"/>
        <w:rPr>
          <w:rStyle w:val="eop"/>
          <w:rFonts w:ascii="Arial" w:hAnsi="Arial" w:cs="Arial"/>
          <w:sz w:val="22"/>
          <w:szCs w:val="22"/>
        </w:rPr>
      </w:pPr>
    </w:p>
    <w:p w14:paraId="3A64C4CD" w14:textId="77777777" w:rsidR="000E652D" w:rsidRPr="003A105A" w:rsidRDefault="000E652D" w:rsidP="003A718D">
      <w:pPr>
        <w:pStyle w:val="paragraph"/>
        <w:spacing w:before="0" w:beforeAutospacing="0" w:after="0" w:afterAutospacing="0"/>
        <w:jc w:val="center"/>
        <w:textAlignment w:val="baseline"/>
        <w:rPr>
          <w:rStyle w:val="eop"/>
          <w:rFonts w:ascii="Arial" w:hAnsi="Arial" w:cs="Arial"/>
          <w:sz w:val="22"/>
          <w:szCs w:val="22"/>
        </w:rPr>
      </w:pPr>
    </w:p>
    <w:p w14:paraId="1E87D205" w14:textId="489625EA" w:rsidR="000E0A58" w:rsidRPr="003A105A" w:rsidRDefault="00634059" w:rsidP="003A718D">
      <w:pPr>
        <w:pStyle w:val="paragraph"/>
        <w:spacing w:before="0" w:beforeAutospacing="0" w:after="0" w:afterAutospacing="0"/>
        <w:jc w:val="center"/>
        <w:textAlignment w:val="baseline"/>
        <w:rPr>
          <w:rFonts w:ascii="Arial" w:hAnsi="Arial" w:cs="Arial"/>
          <w:sz w:val="22"/>
          <w:szCs w:val="22"/>
        </w:rPr>
      </w:pPr>
      <w:r w:rsidRPr="003A105A">
        <w:rPr>
          <w:rStyle w:val="eop"/>
          <w:rFonts w:ascii="Arial" w:hAnsi="Arial" w:cs="Arial"/>
          <w:sz w:val="22"/>
          <w:szCs w:val="22"/>
        </w:rPr>
        <w:t>Managing at Dingle Meadow</w:t>
      </w:r>
      <w:r w:rsidR="000E0A58" w:rsidRPr="003A105A">
        <w:rPr>
          <w:rStyle w:val="eop"/>
          <w:rFonts w:ascii="Arial" w:hAnsi="Arial" w:cs="Arial"/>
          <w:sz w:val="22"/>
          <w:szCs w:val="22"/>
        </w:rPr>
        <w:t> </w:t>
      </w:r>
      <w:r w:rsidR="00534C41" w:rsidRPr="003A105A">
        <w:rPr>
          <w:rStyle w:val="eop"/>
          <w:rFonts w:ascii="Arial" w:hAnsi="Arial" w:cs="Arial"/>
          <w:sz w:val="22"/>
          <w:szCs w:val="22"/>
        </w:rPr>
        <w:t>Care Home</w:t>
      </w:r>
    </w:p>
    <w:p w14:paraId="5B90CA2E" w14:textId="6D0F8EAC" w:rsidR="000E0A58" w:rsidRPr="003A105A" w:rsidRDefault="000E0A58" w:rsidP="003A718D">
      <w:pPr>
        <w:pStyle w:val="paragraph"/>
        <w:spacing w:before="0" w:beforeAutospacing="0" w:after="0" w:afterAutospacing="0"/>
        <w:jc w:val="center"/>
        <w:textAlignment w:val="baseline"/>
        <w:rPr>
          <w:rFonts w:ascii="Arial" w:hAnsi="Arial" w:cs="Arial"/>
          <w:sz w:val="22"/>
          <w:szCs w:val="22"/>
        </w:rPr>
      </w:pPr>
    </w:p>
    <w:p w14:paraId="0EFE9439" w14:textId="2EA40D1D" w:rsidR="00634059" w:rsidRPr="003A105A" w:rsidRDefault="00E80140" w:rsidP="00E029B7">
      <w:pPr>
        <w:pStyle w:val="paragraph"/>
        <w:spacing w:before="0" w:beforeAutospacing="0" w:after="0" w:afterAutospacing="0"/>
        <w:textAlignment w:val="baseline"/>
        <w:rPr>
          <w:rStyle w:val="normaltextrun"/>
          <w:rFonts w:ascii="Arial" w:hAnsi="Arial" w:cs="Arial"/>
          <w:b/>
          <w:bCs/>
          <w:sz w:val="22"/>
          <w:szCs w:val="22"/>
        </w:rPr>
      </w:pPr>
      <w:r>
        <w:rPr>
          <w:rStyle w:val="normaltextrun"/>
          <w:rFonts w:ascii="Arial" w:hAnsi="Arial" w:cs="Arial"/>
          <w:b/>
          <w:bCs/>
          <w:sz w:val="22"/>
          <w:szCs w:val="22"/>
        </w:rPr>
        <w:t xml:space="preserve">                                 </w:t>
      </w:r>
    </w:p>
    <w:p w14:paraId="571F3796" w14:textId="77777777" w:rsidR="00634059" w:rsidRPr="003A105A" w:rsidRDefault="00634059" w:rsidP="00E029B7">
      <w:pPr>
        <w:pStyle w:val="paragraph"/>
        <w:spacing w:before="0" w:beforeAutospacing="0" w:after="0" w:afterAutospacing="0"/>
        <w:textAlignment w:val="baseline"/>
        <w:rPr>
          <w:rStyle w:val="normaltextrun"/>
          <w:rFonts w:ascii="Arial" w:hAnsi="Arial" w:cs="Arial"/>
          <w:b/>
          <w:bCs/>
          <w:sz w:val="22"/>
          <w:szCs w:val="22"/>
        </w:rPr>
      </w:pPr>
    </w:p>
    <w:p w14:paraId="35331722" w14:textId="77777777" w:rsidR="00634059" w:rsidRPr="003A105A" w:rsidRDefault="00634059" w:rsidP="00E029B7">
      <w:pPr>
        <w:pStyle w:val="paragraph"/>
        <w:spacing w:before="0" w:beforeAutospacing="0" w:after="0" w:afterAutospacing="0"/>
        <w:textAlignment w:val="baseline"/>
        <w:rPr>
          <w:rStyle w:val="normaltextrun"/>
          <w:rFonts w:ascii="Arial" w:hAnsi="Arial" w:cs="Arial"/>
          <w:b/>
          <w:bCs/>
          <w:sz w:val="22"/>
          <w:szCs w:val="22"/>
        </w:rPr>
      </w:pPr>
    </w:p>
    <w:p w14:paraId="3F32F2C5" w14:textId="77777777" w:rsidR="00634059" w:rsidRPr="003A105A" w:rsidRDefault="00634059" w:rsidP="00E029B7">
      <w:pPr>
        <w:pStyle w:val="paragraph"/>
        <w:spacing w:before="0" w:beforeAutospacing="0" w:after="0" w:afterAutospacing="0"/>
        <w:textAlignment w:val="baseline"/>
        <w:rPr>
          <w:rStyle w:val="normaltextrun"/>
          <w:rFonts w:ascii="Arial" w:hAnsi="Arial" w:cs="Arial"/>
          <w:b/>
          <w:bCs/>
          <w:sz w:val="22"/>
          <w:szCs w:val="22"/>
        </w:rPr>
      </w:pPr>
    </w:p>
    <w:p w14:paraId="04AD6F03" w14:textId="150FA77C" w:rsidR="000E0A58" w:rsidRPr="003A105A" w:rsidRDefault="00641088" w:rsidP="00E029B7">
      <w:pPr>
        <w:pStyle w:val="paragraph"/>
        <w:spacing w:before="0" w:beforeAutospacing="0" w:after="0" w:afterAutospacing="0"/>
        <w:textAlignment w:val="baseline"/>
        <w:rPr>
          <w:rFonts w:ascii="Arial" w:hAnsi="Arial" w:cs="Arial"/>
          <w:sz w:val="22"/>
          <w:szCs w:val="22"/>
        </w:rPr>
      </w:pPr>
      <w:r w:rsidRPr="003A105A">
        <w:rPr>
          <w:rStyle w:val="normaltextrun"/>
          <w:rFonts w:ascii="Arial" w:hAnsi="Arial" w:cs="Arial"/>
          <w:b/>
          <w:bCs/>
          <w:sz w:val="22"/>
          <w:szCs w:val="22"/>
        </w:rPr>
        <w:t xml:space="preserve">                  </w:t>
      </w:r>
      <w:r w:rsidR="003A105A">
        <w:rPr>
          <w:rStyle w:val="normaltextrun"/>
          <w:rFonts w:ascii="Arial" w:hAnsi="Arial" w:cs="Arial"/>
          <w:b/>
          <w:bCs/>
          <w:sz w:val="22"/>
          <w:szCs w:val="22"/>
        </w:rPr>
        <w:t xml:space="preserve">            </w:t>
      </w:r>
      <w:r w:rsidRPr="003A105A">
        <w:rPr>
          <w:rStyle w:val="normaltextrun"/>
          <w:rFonts w:ascii="Arial" w:hAnsi="Arial" w:cs="Arial"/>
          <w:b/>
          <w:bCs/>
          <w:sz w:val="22"/>
          <w:szCs w:val="22"/>
        </w:rPr>
        <w:t xml:space="preserve">       </w:t>
      </w:r>
      <w:r w:rsidR="00730142">
        <w:rPr>
          <w:rStyle w:val="normaltextrun"/>
          <w:rFonts w:ascii="Arial" w:hAnsi="Arial" w:cs="Arial"/>
          <w:b/>
          <w:bCs/>
          <w:sz w:val="22"/>
          <w:szCs w:val="22"/>
        </w:rPr>
        <w:t xml:space="preserve">          </w:t>
      </w:r>
      <w:r w:rsidR="000E0A58" w:rsidRPr="003A105A">
        <w:rPr>
          <w:rStyle w:val="normaltextrun"/>
          <w:rFonts w:ascii="Arial" w:hAnsi="Arial" w:cs="Arial"/>
          <w:sz w:val="22"/>
          <w:szCs w:val="22"/>
        </w:rPr>
        <w:t>Student name: Vali Daniela Pantazi</w:t>
      </w:r>
      <w:r w:rsidR="000E0A58" w:rsidRPr="003A105A">
        <w:rPr>
          <w:rStyle w:val="eop"/>
          <w:rFonts w:ascii="Arial" w:hAnsi="Arial" w:cs="Arial"/>
          <w:sz w:val="22"/>
          <w:szCs w:val="22"/>
        </w:rPr>
        <w:t> </w:t>
      </w:r>
    </w:p>
    <w:p w14:paraId="0C88723A" w14:textId="17C37FEF" w:rsidR="000E0A58" w:rsidRPr="003A105A" w:rsidRDefault="000E0A58" w:rsidP="00E029B7">
      <w:pPr>
        <w:pStyle w:val="paragraph"/>
        <w:spacing w:before="0" w:beforeAutospacing="0" w:after="0" w:afterAutospacing="0"/>
        <w:textAlignment w:val="baseline"/>
        <w:rPr>
          <w:rFonts w:ascii="Arial" w:hAnsi="Arial" w:cs="Arial"/>
          <w:sz w:val="22"/>
          <w:szCs w:val="22"/>
        </w:rPr>
      </w:pPr>
      <w:r w:rsidRPr="003A105A">
        <w:rPr>
          <w:rStyle w:val="normaltextrun"/>
          <w:rFonts w:ascii="Arial" w:hAnsi="Arial" w:cs="Arial"/>
          <w:sz w:val="22"/>
          <w:szCs w:val="22"/>
        </w:rPr>
        <w:t>                     </w:t>
      </w:r>
      <w:r w:rsidR="003A105A">
        <w:rPr>
          <w:rStyle w:val="normaltextrun"/>
          <w:rFonts w:ascii="Arial" w:hAnsi="Arial" w:cs="Arial"/>
          <w:sz w:val="22"/>
          <w:szCs w:val="22"/>
        </w:rPr>
        <w:t xml:space="preserve">             </w:t>
      </w:r>
      <w:r w:rsidRPr="003A105A">
        <w:rPr>
          <w:rStyle w:val="normaltextrun"/>
          <w:rFonts w:ascii="Arial" w:hAnsi="Arial" w:cs="Arial"/>
          <w:sz w:val="22"/>
          <w:szCs w:val="22"/>
        </w:rPr>
        <w:t>  </w:t>
      </w:r>
      <w:r w:rsidR="00730142">
        <w:rPr>
          <w:rStyle w:val="normaltextrun"/>
          <w:rFonts w:ascii="Arial" w:hAnsi="Arial" w:cs="Arial"/>
          <w:sz w:val="22"/>
          <w:szCs w:val="22"/>
        </w:rPr>
        <w:t xml:space="preserve">         </w:t>
      </w:r>
      <w:r w:rsidRPr="003A105A">
        <w:rPr>
          <w:rStyle w:val="normaltextrun"/>
          <w:rFonts w:ascii="Arial" w:hAnsi="Arial" w:cs="Arial"/>
          <w:sz w:val="22"/>
          <w:szCs w:val="22"/>
        </w:rPr>
        <w:t>  Student number: 2212835</w:t>
      </w:r>
      <w:r w:rsidRPr="003A105A">
        <w:rPr>
          <w:rStyle w:val="eop"/>
          <w:rFonts w:ascii="Arial" w:hAnsi="Arial" w:cs="Arial"/>
          <w:sz w:val="22"/>
          <w:szCs w:val="22"/>
        </w:rPr>
        <w:t> </w:t>
      </w:r>
    </w:p>
    <w:p w14:paraId="6992CE05" w14:textId="77777777" w:rsidR="000E0A58" w:rsidRPr="003A105A" w:rsidRDefault="000E0A58" w:rsidP="00E029B7">
      <w:pPr>
        <w:pStyle w:val="paragraph"/>
        <w:spacing w:before="0" w:beforeAutospacing="0" w:after="0" w:afterAutospacing="0"/>
        <w:textAlignment w:val="baseline"/>
        <w:rPr>
          <w:rFonts w:ascii="Arial" w:hAnsi="Arial" w:cs="Arial"/>
          <w:sz w:val="22"/>
          <w:szCs w:val="22"/>
        </w:rPr>
      </w:pPr>
      <w:r w:rsidRPr="003A105A">
        <w:rPr>
          <w:rStyle w:val="eop"/>
          <w:rFonts w:ascii="Arial" w:hAnsi="Arial" w:cs="Arial"/>
          <w:sz w:val="22"/>
          <w:szCs w:val="22"/>
        </w:rPr>
        <w:t> </w:t>
      </w:r>
    </w:p>
    <w:p w14:paraId="3FF68370" w14:textId="77777777" w:rsidR="000E0A58" w:rsidRPr="003A105A" w:rsidRDefault="000E0A58" w:rsidP="00E029B7">
      <w:pPr>
        <w:pStyle w:val="paragraph"/>
        <w:spacing w:before="0" w:beforeAutospacing="0" w:after="0" w:afterAutospacing="0"/>
        <w:textAlignment w:val="baseline"/>
        <w:rPr>
          <w:rFonts w:ascii="Arial" w:hAnsi="Arial" w:cs="Arial"/>
          <w:sz w:val="22"/>
          <w:szCs w:val="22"/>
        </w:rPr>
      </w:pPr>
      <w:r w:rsidRPr="003A105A">
        <w:rPr>
          <w:rStyle w:val="eop"/>
          <w:rFonts w:ascii="Arial" w:hAnsi="Arial" w:cs="Arial"/>
          <w:sz w:val="22"/>
          <w:szCs w:val="22"/>
        </w:rPr>
        <w:t> </w:t>
      </w:r>
    </w:p>
    <w:p w14:paraId="6F1D2F8F" w14:textId="77777777" w:rsidR="000E0A58" w:rsidRPr="003A105A" w:rsidRDefault="000E0A58" w:rsidP="00E029B7">
      <w:pPr>
        <w:pStyle w:val="paragraph"/>
        <w:spacing w:before="0" w:beforeAutospacing="0" w:after="0" w:afterAutospacing="0"/>
        <w:textAlignment w:val="baseline"/>
        <w:rPr>
          <w:rFonts w:ascii="Arial" w:hAnsi="Arial" w:cs="Arial"/>
          <w:sz w:val="22"/>
          <w:szCs w:val="22"/>
        </w:rPr>
      </w:pPr>
      <w:r w:rsidRPr="003A105A">
        <w:rPr>
          <w:rStyle w:val="eop"/>
          <w:rFonts w:ascii="Arial" w:hAnsi="Arial" w:cs="Arial"/>
          <w:sz w:val="22"/>
          <w:szCs w:val="22"/>
        </w:rPr>
        <w:t> </w:t>
      </w:r>
    </w:p>
    <w:p w14:paraId="4DB672EA" w14:textId="77777777" w:rsidR="000E0A58" w:rsidRPr="003A105A" w:rsidRDefault="000E0A58" w:rsidP="00E029B7">
      <w:pPr>
        <w:pStyle w:val="paragraph"/>
        <w:spacing w:before="0" w:beforeAutospacing="0" w:after="0" w:afterAutospacing="0"/>
        <w:textAlignment w:val="baseline"/>
        <w:rPr>
          <w:rStyle w:val="eop"/>
          <w:rFonts w:ascii="Arial" w:hAnsi="Arial" w:cs="Arial"/>
          <w:sz w:val="22"/>
          <w:szCs w:val="22"/>
        </w:rPr>
      </w:pPr>
      <w:r w:rsidRPr="003A105A">
        <w:rPr>
          <w:rStyle w:val="eop"/>
          <w:rFonts w:ascii="Arial" w:hAnsi="Arial" w:cs="Arial"/>
          <w:sz w:val="22"/>
          <w:szCs w:val="22"/>
        </w:rPr>
        <w:t> </w:t>
      </w:r>
    </w:p>
    <w:p w14:paraId="4CEC94AF" w14:textId="77777777" w:rsidR="00641088" w:rsidRPr="003A105A" w:rsidRDefault="00641088" w:rsidP="00E029B7">
      <w:pPr>
        <w:pStyle w:val="paragraph"/>
        <w:spacing w:before="0" w:beforeAutospacing="0" w:after="0" w:afterAutospacing="0"/>
        <w:textAlignment w:val="baseline"/>
        <w:rPr>
          <w:rStyle w:val="eop"/>
          <w:rFonts w:ascii="Arial" w:hAnsi="Arial" w:cs="Arial"/>
          <w:sz w:val="22"/>
          <w:szCs w:val="22"/>
        </w:rPr>
      </w:pPr>
    </w:p>
    <w:p w14:paraId="40E286A5" w14:textId="77777777" w:rsidR="00641088" w:rsidRPr="003A105A" w:rsidRDefault="00641088" w:rsidP="00E029B7">
      <w:pPr>
        <w:pStyle w:val="paragraph"/>
        <w:spacing w:before="0" w:beforeAutospacing="0" w:after="0" w:afterAutospacing="0"/>
        <w:textAlignment w:val="baseline"/>
        <w:rPr>
          <w:rStyle w:val="eop"/>
          <w:rFonts w:ascii="Arial" w:hAnsi="Arial" w:cs="Arial"/>
          <w:sz w:val="22"/>
          <w:szCs w:val="22"/>
        </w:rPr>
      </w:pPr>
    </w:p>
    <w:p w14:paraId="33D6EE0E" w14:textId="77777777" w:rsidR="00641088" w:rsidRPr="003A105A" w:rsidRDefault="00641088" w:rsidP="00E029B7">
      <w:pPr>
        <w:pStyle w:val="paragraph"/>
        <w:spacing w:before="0" w:beforeAutospacing="0" w:after="0" w:afterAutospacing="0"/>
        <w:textAlignment w:val="baseline"/>
        <w:rPr>
          <w:rStyle w:val="eop"/>
          <w:rFonts w:ascii="Arial" w:hAnsi="Arial" w:cs="Arial"/>
          <w:sz w:val="22"/>
          <w:szCs w:val="22"/>
        </w:rPr>
      </w:pPr>
    </w:p>
    <w:p w14:paraId="188E79F7" w14:textId="77777777" w:rsidR="00641088" w:rsidRDefault="00641088" w:rsidP="00E029B7">
      <w:pPr>
        <w:pStyle w:val="paragraph"/>
        <w:spacing w:before="0" w:beforeAutospacing="0" w:after="0" w:afterAutospacing="0"/>
        <w:textAlignment w:val="baseline"/>
        <w:rPr>
          <w:rStyle w:val="eop"/>
          <w:rFonts w:ascii="Arial" w:hAnsi="Arial" w:cs="Arial"/>
          <w:sz w:val="22"/>
          <w:szCs w:val="22"/>
        </w:rPr>
      </w:pPr>
    </w:p>
    <w:p w14:paraId="5BE193A2" w14:textId="77777777" w:rsidR="003A105A" w:rsidRDefault="003A105A" w:rsidP="00E029B7">
      <w:pPr>
        <w:pStyle w:val="paragraph"/>
        <w:spacing w:before="0" w:beforeAutospacing="0" w:after="0" w:afterAutospacing="0"/>
        <w:textAlignment w:val="baseline"/>
        <w:rPr>
          <w:rStyle w:val="eop"/>
          <w:rFonts w:ascii="Arial" w:hAnsi="Arial" w:cs="Arial"/>
          <w:sz w:val="22"/>
          <w:szCs w:val="22"/>
        </w:rPr>
      </w:pPr>
    </w:p>
    <w:p w14:paraId="58153FCB" w14:textId="77777777" w:rsidR="003A105A" w:rsidRDefault="003A105A" w:rsidP="00E029B7">
      <w:pPr>
        <w:pStyle w:val="paragraph"/>
        <w:spacing w:before="0" w:beforeAutospacing="0" w:after="0" w:afterAutospacing="0"/>
        <w:textAlignment w:val="baseline"/>
        <w:rPr>
          <w:rStyle w:val="eop"/>
          <w:rFonts w:ascii="Arial" w:hAnsi="Arial" w:cs="Arial"/>
          <w:sz w:val="22"/>
          <w:szCs w:val="22"/>
        </w:rPr>
      </w:pPr>
    </w:p>
    <w:p w14:paraId="43BD20F3" w14:textId="77777777" w:rsidR="003A105A" w:rsidRDefault="003A105A" w:rsidP="00E029B7">
      <w:pPr>
        <w:pStyle w:val="paragraph"/>
        <w:spacing w:before="0" w:beforeAutospacing="0" w:after="0" w:afterAutospacing="0"/>
        <w:textAlignment w:val="baseline"/>
        <w:rPr>
          <w:rStyle w:val="eop"/>
          <w:rFonts w:ascii="Arial" w:hAnsi="Arial" w:cs="Arial"/>
          <w:sz w:val="22"/>
          <w:szCs w:val="22"/>
        </w:rPr>
      </w:pPr>
    </w:p>
    <w:p w14:paraId="7EC246D2" w14:textId="77777777" w:rsidR="003A105A" w:rsidRDefault="003A105A" w:rsidP="00E029B7">
      <w:pPr>
        <w:pStyle w:val="paragraph"/>
        <w:spacing w:before="0" w:beforeAutospacing="0" w:after="0" w:afterAutospacing="0"/>
        <w:textAlignment w:val="baseline"/>
        <w:rPr>
          <w:rStyle w:val="eop"/>
          <w:rFonts w:ascii="Arial" w:hAnsi="Arial" w:cs="Arial"/>
          <w:sz w:val="22"/>
          <w:szCs w:val="22"/>
        </w:rPr>
      </w:pPr>
    </w:p>
    <w:p w14:paraId="43EC2EE6" w14:textId="77777777" w:rsidR="003A105A" w:rsidRDefault="003A105A" w:rsidP="00E029B7">
      <w:pPr>
        <w:pStyle w:val="paragraph"/>
        <w:spacing w:before="0" w:beforeAutospacing="0" w:after="0" w:afterAutospacing="0"/>
        <w:textAlignment w:val="baseline"/>
        <w:rPr>
          <w:rStyle w:val="eop"/>
          <w:rFonts w:ascii="Arial" w:hAnsi="Arial" w:cs="Arial"/>
          <w:sz w:val="22"/>
          <w:szCs w:val="22"/>
        </w:rPr>
      </w:pPr>
    </w:p>
    <w:p w14:paraId="04039306" w14:textId="77777777" w:rsidR="003A105A" w:rsidRDefault="003A105A" w:rsidP="00E029B7">
      <w:pPr>
        <w:pStyle w:val="paragraph"/>
        <w:spacing w:before="0" w:beforeAutospacing="0" w:after="0" w:afterAutospacing="0"/>
        <w:textAlignment w:val="baseline"/>
        <w:rPr>
          <w:rStyle w:val="eop"/>
          <w:rFonts w:ascii="Arial" w:hAnsi="Arial" w:cs="Arial"/>
          <w:sz w:val="22"/>
          <w:szCs w:val="22"/>
        </w:rPr>
      </w:pPr>
    </w:p>
    <w:p w14:paraId="6CF3A9C0" w14:textId="77777777" w:rsidR="003A105A" w:rsidRPr="003A105A" w:rsidRDefault="003A105A" w:rsidP="00E029B7">
      <w:pPr>
        <w:pStyle w:val="paragraph"/>
        <w:spacing w:before="0" w:beforeAutospacing="0" w:after="0" w:afterAutospacing="0"/>
        <w:textAlignment w:val="baseline"/>
        <w:rPr>
          <w:rStyle w:val="eop"/>
          <w:rFonts w:ascii="Arial" w:hAnsi="Arial" w:cs="Arial"/>
          <w:sz w:val="22"/>
          <w:szCs w:val="22"/>
        </w:rPr>
      </w:pPr>
    </w:p>
    <w:p w14:paraId="1DD62407" w14:textId="77777777" w:rsidR="00641088" w:rsidRPr="003A105A" w:rsidRDefault="00641088" w:rsidP="00E029B7">
      <w:pPr>
        <w:pStyle w:val="paragraph"/>
        <w:spacing w:before="0" w:beforeAutospacing="0" w:after="0" w:afterAutospacing="0"/>
        <w:textAlignment w:val="baseline"/>
        <w:rPr>
          <w:rFonts w:ascii="Arial" w:hAnsi="Arial" w:cs="Arial"/>
          <w:sz w:val="22"/>
          <w:szCs w:val="22"/>
        </w:rPr>
      </w:pPr>
    </w:p>
    <w:p w14:paraId="6B635F7C" w14:textId="77777777" w:rsidR="000E0A58" w:rsidRPr="003A105A" w:rsidRDefault="000E0A58" w:rsidP="00E029B7">
      <w:pPr>
        <w:pStyle w:val="paragraph"/>
        <w:spacing w:before="0" w:beforeAutospacing="0" w:after="0" w:afterAutospacing="0"/>
        <w:textAlignment w:val="baseline"/>
        <w:rPr>
          <w:rFonts w:ascii="Arial" w:hAnsi="Arial" w:cs="Arial"/>
          <w:sz w:val="22"/>
          <w:szCs w:val="22"/>
        </w:rPr>
      </w:pPr>
      <w:r w:rsidRPr="003A105A">
        <w:rPr>
          <w:rStyle w:val="eop"/>
          <w:rFonts w:ascii="Arial" w:hAnsi="Arial" w:cs="Arial"/>
          <w:sz w:val="22"/>
          <w:szCs w:val="22"/>
        </w:rPr>
        <w:t> </w:t>
      </w:r>
    </w:p>
    <w:p w14:paraId="5E530823" w14:textId="292A5B44" w:rsidR="000E0A58" w:rsidRPr="003A105A" w:rsidRDefault="000E0A58" w:rsidP="00E029B7">
      <w:pPr>
        <w:pStyle w:val="paragraph"/>
        <w:spacing w:before="0" w:beforeAutospacing="0" w:after="0" w:afterAutospacing="0"/>
        <w:textAlignment w:val="baseline"/>
        <w:rPr>
          <w:rFonts w:ascii="Arial" w:hAnsi="Arial" w:cs="Arial"/>
          <w:bCs/>
          <w:sz w:val="22"/>
          <w:szCs w:val="22"/>
        </w:rPr>
      </w:pPr>
      <w:r w:rsidRPr="003A105A">
        <w:rPr>
          <w:rStyle w:val="normaltextrun"/>
          <w:rFonts w:ascii="Arial" w:hAnsi="Arial" w:cs="Arial"/>
          <w:sz w:val="22"/>
          <w:szCs w:val="22"/>
        </w:rPr>
        <w:t>              Lecturer:</w:t>
      </w:r>
      <w:r w:rsidR="00FD4D98" w:rsidRPr="003A105A">
        <w:rPr>
          <w:rStyle w:val="normaltextrun"/>
          <w:rFonts w:ascii="Arial" w:hAnsi="Arial" w:cs="Arial"/>
          <w:sz w:val="22"/>
          <w:szCs w:val="22"/>
        </w:rPr>
        <w:t xml:space="preserve"> </w:t>
      </w:r>
      <w:r w:rsidR="00FD4D98" w:rsidRPr="003A105A">
        <w:rPr>
          <w:rFonts w:ascii="Arial" w:hAnsi="Arial" w:cs="Arial"/>
          <w:bCs/>
          <w:sz w:val="22"/>
          <w:szCs w:val="22"/>
        </w:rPr>
        <w:t>Dr</w:t>
      </w:r>
      <w:r w:rsidR="00F8167B" w:rsidRPr="003A105A">
        <w:rPr>
          <w:rFonts w:ascii="Arial" w:hAnsi="Arial" w:cs="Arial"/>
          <w:bCs/>
          <w:sz w:val="22"/>
          <w:szCs w:val="22"/>
        </w:rPr>
        <w:t xml:space="preserve"> </w:t>
      </w:r>
      <w:r w:rsidR="00FD4D98" w:rsidRPr="003A105A">
        <w:rPr>
          <w:rFonts w:ascii="Arial" w:hAnsi="Arial" w:cs="Arial"/>
          <w:bCs/>
          <w:sz w:val="22"/>
          <w:szCs w:val="22"/>
        </w:rPr>
        <w:t>Uju Ugochukwu</w:t>
      </w:r>
    </w:p>
    <w:p w14:paraId="326C1CBA" w14:textId="77777777" w:rsidR="000E0A58" w:rsidRDefault="000E0A58" w:rsidP="00E029B7">
      <w:pPr>
        <w:pStyle w:val="paragraph"/>
        <w:spacing w:before="0" w:beforeAutospacing="0" w:after="0" w:afterAutospacing="0"/>
        <w:textAlignment w:val="baseline"/>
        <w:rPr>
          <w:rStyle w:val="eop"/>
          <w:rFonts w:ascii="Arial" w:hAnsi="Arial" w:cs="Arial"/>
          <w:sz w:val="22"/>
          <w:szCs w:val="22"/>
        </w:rPr>
      </w:pPr>
      <w:r w:rsidRPr="003A105A">
        <w:rPr>
          <w:rStyle w:val="eop"/>
          <w:rFonts w:ascii="Arial" w:hAnsi="Arial" w:cs="Arial"/>
          <w:sz w:val="22"/>
          <w:szCs w:val="22"/>
        </w:rPr>
        <w:t> </w:t>
      </w:r>
    </w:p>
    <w:p w14:paraId="73A9F251" w14:textId="77777777" w:rsidR="003A105A" w:rsidRDefault="003A105A" w:rsidP="00E029B7">
      <w:pPr>
        <w:pStyle w:val="paragraph"/>
        <w:spacing w:before="0" w:beforeAutospacing="0" w:after="0" w:afterAutospacing="0"/>
        <w:textAlignment w:val="baseline"/>
        <w:rPr>
          <w:rStyle w:val="eop"/>
          <w:rFonts w:ascii="Arial" w:hAnsi="Arial" w:cs="Arial"/>
          <w:sz w:val="22"/>
          <w:szCs w:val="22"/>
        </w:rPr>
      </w:pPr>
    </w:p>
    <w:p w14:paraId="0321BBCB" w14:textId="77777777" w:rsidR="003A105A" w:rsidRDefault="003A105A" w:rsidP="00E029B7">
      <w:pPr>
        <w:pStyle w:val="paragraph"/>
        <w:spacing w:before="0" w:beforeAutospacing="0" w:after="0" w:afterAutospacing="0"/>
        <w:textAlignment w:val="baseline"/>
        <w:rPr>
          <w:rStyle w:val="eop"/>
          <w:rFonts w:ascii="Arial" w:hAnsi="Arial" w:cs="Arial"/>
          <w:sz w:val="22"/>
          <w:szCs w:val="22"/>
        </w:rPr>
      </w:pPr>
    </w:p>
    <w:p w14:paraId="416E97AF" w14:textId="77777777" w:rsidR="003A105A" w:rsidRDefault="003A105A" w:rsidP="00E029B7">
      <w:pPr>
        <w:pStyle w:val="paragraph"/>
        <w:spacing w:before="0" w:beforeAutospacing="0" w:after="0" w:afterAutospacing="0"/>
        <w:textAlignment w:val="baseline"/>
        <w:rPr>
          <w:rStyle w:val="eop"/>
          <w:rFonts w:ascii="Arial" w:hAnsi="Arial" w:cs="Arial"/>
          <w:sz w:val="22"/>
          <w:szCs w:val="22"/>
        </w:rPr>
      </w:pPr>
    </w:p>
    <w:p w14:paraId="7364AAB2" w14:textId="77777777" w:rsidR="003A105A" w:rsidRDefault="003A105A" w:rsidP="00E029B7">
      <w:pPr>
        <w:pStyle w:val="paragraph"/>
        <w:spacing w:before="0" w:beforeAutospacing="0" w:after="0" w:afterAutospacing="0"/>
        <w:textAlignment w:val="baseline"/>
        <w:rPr>
          <w:rStyle w:val="eop"/>
          <w:rFonts w:ascii="Arial" w:hAnsi="Arial" w:cs="Arial"/>
          <w:sz w:val="22"/>
          <w:szCs w:val="22"/>
        </w:rPr>
      </w:pPr>
    </w:p>
    <w:p w14:paraId="1A5272F0" w14:textId="77777777" w:rsidR="003A105A" w:rsidRDefault="003A105A" w:rsidP="00E029B7">
      <w:pPr>
        <w:pStyle w:val="paragraph"/>
        <w:spacing w:before="0" w:beforeAutospacing="0" w:after="0" w:afterAutospacing="0"/>
        <w:textAlignment w:val="baseline"/>
        <w:rPr>
          <w:rStyle w:val="eop"/>
          <w:rFonts w:ascii="Arial" w:hAnsi="Arial" w:cs="Arial"/>
          <w:sz w:val="22"/>
          <w:szCs w:val="22"/>
        </w:rPr>
      </w:pPr>
    </w:p>
    <w:p w14:paraId="5E5787A5" w14:textId="77777777" w:rsidR="00EB3D67" w:rsidRPr="003A105A" w:rsidRDefault="00EB3D67" w:rsidP="00E029B7">
      <w:pPr>
        <w:rPr>
          <w:rFonts w:ascii="Arial" w:hAnsi="Arial" w:cs="Arial"/>
        </w:rPr>
      </w:pPr>
    </w:p>
    <w:sdt>
      <w:sdtPr>
        <w:rPr>
          <w:rFonts w:ascii="Arial" w:eastAsiaTheme="minorHAnsi" w:hAnsi="Arial" w:cs="Arial"/>
          <w:color w:val="auto"/>
          <w:sz w:val="22"/>
          <w:szCs w:val="22"/>
          <w:lang w:eastAsia="en-US"/>
        </w:rPr>
        <w:id w:val="569367419"/>
        <w:docPartObj>
          <w:docPartGallery w:val="Table of Contents"/>
          <w:docPartUnique/>
        </w:docPartObj>
      </w:sdtPr>
      <w:sdtEndPr/>
      <w:sdtContent>
        <w:p w14:paraId="0C76E3C5" w14:textId="59E15BCB" w:rsidR="00312F99" w:rsidRPr="003A105A" w:rsidRDefault="00312F99" w:rsidP="00E029B7">
          <w:pPr>
            <w:pStyle w:val="TOCHeading"/>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A105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443CC3DB" w14:textId="77777777" w:rsidR="003E2D43" w:rsidRPr="003A105A" w:rsidRDefault="003E2D43" w:rsidP="00E029B7">
          <w:pPr>
            <w:rPr>
              <w:rFonts w:ascii="Arial" w:hAnsi="Arial" w:cs="Arial"/>
              <w:lang w:eastAsia="en-GB"/>
            </w:rPr>
          </w:pPr>
        </w:p>
        <w:p w14:paraId="269E5299" w14:textId="4CD4D792" w:rsidR="00CF22CC" w:rsidRDefault="00A07CE0">
          <w:pPr>
            <w:pStyle w:val="TOC1"/>
            <w:tabs>
              <w:tab w:val="right" w:leader="dot" w:pos="9016"/>
            </w:tabs>
            <w:rPr>
              <w:rFonts w:eastAsiaTheme="minorEastAsia"/>
              <w:noProof/>
              <w:lang w:eastAsia="en-GB"/>
            </w:rPr>
          </w:pPr>
          <w:r w:rsidRPr="003A105A">
            <w:rPr>
              <w:rFonts w:ascii="Arial" w:hAnsi="Arial" w:cs="Arial"/>
            </w:rPr>
            <w:fldChar w:fldCharType="begin"/>
          </w:r>
          <w:r w:rsidR="00312F99" w:rsidRPr="003A105A">
            <w:rPr>
              <w:rFonts w:ascii="Arial" w:hAnsi="Arial" w:cs="Arial"/>
            </w:rPr>
            <w:instrText>TOC \o "1-3" \h \z \u</w:instrText>
          </w:r>
          <w:r w:rsidRPr="003A105A">
            <w:rPr>
              <w:rFonts w:ascii="Arial" w:hAnsi="Arial" w:cs="Arial"/>
            </w:rPr>
            <w:fldChar w:fldCharType="separate"/>
          </w:r>
          <w:hyperlink w:anchor="_Toc127810006" w:history="1">
            <w:r w:rsidR="00CF22CC" w:rsidRPr="006A48E3">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CF22CC">
              <w:rPr>
                <w:noProof/>
                <w:webHidden/>
              </w:rPr>
              <w:tab/>
            </w:r>
            <w:r w:rsidR="00CF22CC">
              <w:rPr>
                <w:noProof/>
                <w:webHidden/>
              </w:rPr>
              <w:fldChar w:fldCharType="begin"/>
            </w:r>
            <w:r w:rsidR="00CF22CC">
              <w:rPr>
                <w:noProof/>
                <w:webHidden/>
              </w:rPr>
              <w:instrText xml:space="preserve"> PAGEREF _Toc127810006 \h </w:instrText>
            </w:r>
            <w:r w:rsidR="00CF22CC">
              <w:rPr>
                <w:noProof/>
                <w:webHidden/>
              </w:rPr>
            </w:r>
            <w:r w:rsidR="00CF22CC">
              <w:rPr>
                <w:noProof/>
                <w:webHidden/>
              </w:rPr>
              <w:fldChar w:fldCharType="separate"/>
            </w:r>
            <w:r w:rsidR="00CF22CC">
              <w:rPr>
                <w:noProof/>
                <w:webHidden/>
              </w:rPr>
              <w:t>3</w:t>
            </w:r>
            <w:r w:rsidR="00CF22CC">
              <w:rPr>
                <w:noProof/>
                <w:webHidden/>
              </w:rPr>
              <w:fldChar w:fldCharType="end"/>
            </w:r>
          </w:hyperlink>
        </w:p>
        <w:p w14:paraId="22D3873C" w14:textId="7646152A" w:rsidR="00CF22CC" w:rsidRDefault="00CF22CC">
          <w:pPr>
            <w:pStyle w:val="TOC1"/>
            <w:tabs>
              <w:tab w:val="right" w:leader="dot" w:pos="9016"/>
            </w:tabs>
            <w:rPr>
              <w:rFonts w:eastAsiaTheme="minorEastAsia"/>
              <w:noProof/>
              <w:lang w:eastAsia="en-GB"/>
            </w:rPr>
          </w:pPr>
          <w:hyperlink w:anchor="_Toc127810007" w:history="1">
            <w:r w:rsidRPr="006A48E3">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Management theories applicable at Dingle Meadow Care Home</w:t>
            </w:r>
            <w:r>
              <w:rPr>
                <w:noProof/>
                <w:webHidden/>
              </w:rPr>
              <w:tab/>
            </w:r>
            <w:r>
              <w:rPr>
                <w:noProof/>
                <w:webHidden/>
              </w:rPr>
              <w:fldChar w:fldCharType="begin"/>
            </w:r>
            <w:r>
              <w:rPr>
                <w:noProof/>
                <w:webHidden/>
              </w:rPr>
              <w:instrText xml:space="preserve"> PAGEREF _Toc127810007 \h </w:instrText>
            </w:r>
            <w:r>
              <w:rPr>
                <w:noProof/>
                <w:webHidden/>
              </w:rPr>
            </w:r>
            <w:r>
              <w:rPr>
                <w:noProof/>
                <w:webHidden/>
              </w:rPr>
              <w:fldChar w:fldCharType="separate"/>
            </w:r>
            <w:r>
              <w:rPr>
                <w:noProof/>
                <w:webHidden/>
              </w:rPr>
              <w:t>3</w:t>
            </w:r>
            <w:r>
              <w:rPr>
                <w:noProof/>
                <w:webHidden/>
              </w:rPr>
              <w:fldChar w:fldCharType="end"/>
            </w:r>
          </w:hyperlink>
        </w:p>
        <w:p w14:paraId="27F7BF7F" w14:textId="378C646D" w:rsidR="00CF22CC" w:rsidRDefault="00CF22CC">
          <w:pPr>
            <w:pStyle w:val="TOC1"/>
            <w:tabs>
              <w:tab w:val="right" w:leader="dot" w:pos="9016"/>
            </w:tabs>
            <w:rPr>
              <w:rFonts w:eastAsiaTheme="minorEastAsia"/>
              <w:noProof/>
              <w:lang w:eastAsia="en-GB"/>
            </w:rPr>
          </w:pPr>
          <w:hyperlink w:anchor="_Toc127810008" w:history="1">
            <w:r w:rsidRPr="006A48E3">
              <w:rPr>
                <w:rStyle w:val="Hyperlink"/>
                <w:rFonts w:ascii="Arial" w:hAnsi="Arial" w:cs="Arial"/>
                <w:noProof/>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Types of leadership and their effectiveness</w:t>
            </w:r>
            <w:r>
              <w:rPr>
                <w:noProof/>
                <w:webHidden/>
              </w:rPr>
              <w:tab/>
            </w:r>
            <w:r>
              <w:rPr>
                <w:noProof/>
                <w:webHidden/>
              </w:rPr>
              <w:fldChar w:fldCharType="begin"/>
            </w:r>
            <w:r>
              <w:rPr>
                <w:noProof/>
                <w:webHidden/>
              </w:rPr>
              <w:instrText xml:space="preserve"> PAGEREF _Toc127810008 \h </w:instrText>
            </w:r>
            <w:r>
              <w:rPr>
                <w:noProof/>
                <w:webHidden/>
              </w:rPr>
            </w:r>
            <w:r>
              <w:rPr>
                <w:noProof/>
                <w:webHidden/>
              </w:rPr>
              <w:fldChar w:fldCharType="separate"/>
            </w:r>
            <w:r>
              <w:rPr>
                <w:noProof/>
                <w:webHidden/>
              </w:rPr>
              <w:t>4</w:t>
            </w:r>
            <w:r>
              <w:rPr>
                <w:noProof/>
                <w:webHidden/>
              </w:rPr>
              <w:fldChar w:fldCharType="end"/>
            </w:r>
          </w:hyperlink>
        </w:p>
        <w:p w14:paraId="667A358A" w14:textId="33A85771" w:rsidR="00CF22CC" w:rsidRDefault="00CF22CC">
          <w:pPr>
            <w:pStyle w:val="TOC2"/>
            <w:tabs>
              <w:tab w:val="right" w:leader="dot" w:pos="9016"/>
            </w:tabs>
            <w:rPr>
              <w:rFonts w:eastAsiaTheme="minorEastAsia"/>
              <w:noProof/>
              <w:lang w:eastAsia="en-GB"/>
            </w:rPr>
          </w:pPr>
          <w:hyperlink w:anchor="_Toc127810009" w:history="1">
            <w:r w:rsidRPr="006A48E3">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Planning</w:t>
            </w:r>
            <w:r>
              <w:rPr>
                <w:noProof/>
                <w:webHidden/>
              </w:rPr>
              <w:tab/>
            </w:r>
            <w:r>
              <w:rPr>
                <w:noProof/>
                <w:webHidden/>
              </w:rPr>
              <w:fldChar w:fldCharType="begin"/>
            </w:r>
            <w:r>
              <w:rPr>
                <w:noProof/>
                <w:webHidden/>
              </w:rPr>
              <w:instrText xml:space="preserve"> PAGEREF _Toc127810009 \h </w:instrText>
            </w:r>
            <w:r>
              <w:rPr>
                <w:noProof/>
                <w:webHidden/>
              </w:rPr>
            </w:r>
            <w:r>
              <w:rPr>
                <w:noProof/>
                <w:webHidden/>
              </w:rPr>
              <w:fldChar w:fldCharType="separate"/>
            </w:r>
            <w:r>
              <w:rPr>
                <w:noProof/>
                <w:webHidden/>
              </w:rPr>
              <w:t>4</w:t>
            </w:r>
            <w:r>
              <w:rPr>
                <w:noProof/>
                <w:webHidden/>
              </w:rPr>
              <w:fldChar w:fldCharType="end"/>
            </w:r>
          </w:hyperlink>
        </w:p>
        <w:p w14:paraId="7964D721" w14:textId="620C100C" w:rsidR="00CF22CC" w:rsidRDefault="00CF22CC">
          <w:pPr>
            <w:pStyle w:val="TOC2"/>
            <w:tabs>
              <w:tab w:val="right" w:leader="dot" w:pos="9016"/>
            </w:tabs>
            <w:rPr>
              <w:rFonts w:eastAsiaTheme="minorEastAsia"/>
              <w:noProof/>
              <w:lang w:eastAsia="en-GB"/>
            </w:rPr>
          </w:pPr>
          <w:hyperlink w:anchor="_Toc127810010" w:history="1">
            <w:r w:rsidRPr="006A48E3">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6A48E3">
              <w:rPr>
                <w:rStyle w:val="Hyperlink"/>
                <w:rFonts w:ascii="Arial" w:hAnsi="Arial" w:cs="Arial"/>
                <w:noProof/>
              </w:rPr>
              <w:t xml:space="preserve">. </w:t>
            </w:r>
            <w:r w:rsidRPr="006A48E3">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Organizing</w:t>
            </w:r>
            <w:r>
              <w:rPr>
                <w:noProof/>
                <w:webHidden/>
              </w:rPr>
              <w:tab/>
            </w:r>
            <w:r>
              <w:rPr>
                <w:noProof/>
                <w:webHidden/>
              </w:rPr>
              <w:fldChar w:fldCharType="begin"/>
            </w:r>
            <w:r>
              <w:rPr>
                <w:noProof/>
                <w:webHidden/>
              </w:rPr>
              <w:instrText xml:space="preserve"> PAGEREF _Toc127810010 \h </w:instrText>
            </w:r>
            <w:r>
              <w:rPr>
                <w:noProof/>
                <w:webHidden/>
              </w:rPr>
            </w:r>
            <w:r>
              <w:rPr>
                <w:noProof/>
                <w:webHidden/>
              </w:rPr>
              <w:fldChar w:fldCharType="separate"/>
            </w:r>
            <w:r>
              <w:rPr>
                <w:noProof/>
                <w:webHidden/>
              </w:rPr>
              <w:t>4</w:t>
            </w:r>
            <w:r>
              <w:rPr>
                <w:noProof/>
                <w:webHidden/>
              </w:rPr>
              <w:fldChar w:fldCharType="end"/>
            </w:r>
          </w:hyperlink>
        </w:p>
        <w:p w14:paraId="2C9E11B0" w14:textId="25F1AAA7" w:rsidR="00CF22CC" w:rsidRDefault="00CF22CC">
          <w:pPr>
            <w:pStyle w:val="TOC2"/>
            <w:tabs>
              <w:tab w:val="right" w:leader="dot" w:pos="9016"/>
            </w:tabs>
            <w:rPr>
              <w:rFonts w:eastAsiaTheme="minorEastAsia"/>
              <w:noProof/>
              <w:lang w:eastAsia="en-GB"/>
            </w:rPr>
          </w:pPr>
          <w:hyperlink w:anchor="_Toc127810011" w:history="1">
            <w:r w:rsidRPr="006A48E3">
              <w:rPr>
                <w:rStyle w:val="Hyperlink"/>
                <w:rFonts w:ascii="Arial" w:eastAsia="Times New Roman" w:hAnsi="Arial" w:cs="Arial"/>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Staffing</w:t>
            </w:r>
            <w:r>
              <w:rPr>
                <w:noProof/>
                <w:webHidden/>
              </w:rPr>
              <w:tab/>
            </w:r>
            <w:r>
              <w:rPr>
                <w:noProof/>
                <w:webHidden/>
              </w:rPr>
              <w:fldChar w:fldCharType="begin"/>
            </w:r>
            <w:r>
              <w:rPr>
                <w:noProof/>
                <w:webHidden/>
              </w:rPr>
              <w:instrText xml:space="preserve"> PAGEREF _Toc127810011 \h </w:instrText>
            </w:r>
            <w:r>
              <w:rPr>
                <w:noProof/>
                <w:webHidden/>
              </w:rPr>
            </w:r>
            <w:r>
              <w:rPr>
                <w:noProof/>
                <w:webHidden/>
              </w:rPr>
              <w:fldChar w:fldCharType="separate"/>
            </w:r>
            <w:r>
              <w:rPr>
                <w:noProof/>
                <w:webHidden/>
              </w:rPr>
              <w:t>5</w:t>
            </w:r>
            <w:r>
              <w:rPr>
                <w:noProof/>
                <w:webHidden/>
              </w:rPr>
              <w:fldChar w:fldCharType="end"/>
            </w:r>
          </w:hyperlink>
        </w:p>
        <w:p w14:paraId="47195ACA" w14:textId="33D44D8F" w:rsidR="00CF22CC" w:rsidRDefault="00CF22CC">
          <w:pPr>
            <w:pStyle w:val="TOC2"/>
            <w:tabs>
              <w:tab w:val="right" w:leader="dot" w:pos="9016"/>
            </w:tabs>
            <w:rPr>
              <w:rFonts w:eastAsiaTheme="minorEastAsia"/>
              <w:noProof/>
              <w:lang w:eastAsia="en-GB"/>
            </w:rPr>
          </w:pPr>
          <w:hyperlink w:anchor="_Toc127810012" w:history="1">
            <w:r w:rsidRPr="006A48E3">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Leading</w:t>
            </w:r>
            <w:r>
              <w:rPr>
                <w:noProof/>
                <w:webHidden/>
              </w:rPr>
              <w:tab/>
            </w:r>
            <w:r>
              <w:rPr>
                <w:noProof/>
                <w:webHidden/>
              </w:rPr>
              <w:fldChar w:fldCharType="begin"/>
            </w:r>
            <w:r>
              <w:rPr>
                <w:noProof/>
                <w:webHidden/>
              </w:rPr>
              <w:instrText xml:space="preserve"> PAGEREF _Toc127810012 \h </w:instrText>
            </w:r>
            <w:r>
              <w:rPr>
                <w:noProof/>
                <w:webHidden/>
              </w:rPr>
            </w:r>
            <w:r>
              <w:rPr>
                <w:noProof/>
                <w:webHidden/>
              </w:rPr>
              <w:fldChar w:fldCharType="separate"/>
            </w:r>
            <w:r>
              <w:rPr>
                <w:noProof/>
                <w:webHidden/>
              </w:rPr>
              <w:t>5</w:t>
            </w:r>
            <w:r>
              <w:rPr>
                <w:noProof/>
                <w:webHidden/>
              </w:rPr>
              <w:fldChar w:fldCharType="end"/>
            </w:r>
          </w:hyperlink>
        </w:p>
        <w:p w14:paraId="32BCC6A8" w14:textId="1B88B1A1" w:rsidR="00CF22CC" w:rsidRDefault="00CF22CC">
          <w:pPr>
            <w:pStyle w:val="TOC2"/>
            <w:tabs>
              <w:tab w:val="right" w:leader="dot" w:pos="9016"/>
            </w:tabs>
            <w:rPr>
              <w:rFonts w:eastAsiaTheme="minorEastAsia"/>
              <w:noProof/>
              <w:lang w:eastAsia="en-GB"/>
            </w:rPr>
          </w:pPr>
          <w:hyperlink w:anchor="_Toc127810013" w:history="1">
            <w:r w:rsidRPr="006A48E3">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Controlling</w:t>
            </w:r>
            <w:r>
              <w:rPr>
                <w:noProof/>
                <w:webHidden/>
              </w:rPr>
              <w:tab/>
            </w:r>
            <w:r>
              <w:rPr>
                <w:noProof/>
                <w:webHidden/>
              </w:rPr>
              <w:fldChar w:fldCharType="begin"/>
            </w:r>
            <w:r>
              <w:rPr>
                <w:noProof/>
                <w:webHidden/>
              </w:rPr>
              <w:instrText xml:space="preserve"> PAGEREF _Toc127810013 \h </w:instrText>
            </w:r>
            <w:r>
              <w:rPr>
                <w:noProof/>
                <w:webHidden/>
              </w:rPr>
            </w:r>
            <w:r>
              <w:rPr>
                <w:noProof/>
                <w:webHidden/>
              </w:rPr>
              <w:fldChar w:fldCharType="separate"/>
            </w:r>
            <w:r>
              <w:rPr>
                <w:noProof/>
                <w:webHidden/>
              </w:rPr>
              <w:t>5</w:t>
            </w:r>
            <w:r>
              <w:rPr>
                <w:noProof/>
                <w:webHidden/>
              </w:rPr>
              <w:fldChar w:fldCharType="end"/>
            </w:r>
          </w:hyperlink>
        </w:p>
        <w:p w14:paraId="0F1DFB9E" w14:textId="5F640AE2" w:rsidR="00CF22CC" w:rsidRDefault="00CF22CC" w:rsidP="00CF22CC">
          <w:pPr>
            <w:pStyle w:val="TOC2"/>
            <w:tabs>
              <w:tab w:val="right" w:leader="dot" w:pos="9016"/>
            </w:tabs>
            <w:ind w:left="0"/>
            <w:rPr>
              <w:rFonts w:eastAsiaTheme="minorEastAsia"/>
              <w:noProof/>
              <w:lang w:eastAsia="en-GB"/>
            </w:rPr>
          </w:pPr>
          <w:hyperlink w:anchor="_Toc127810014" w:history="1">
            <w:r w:rsidRPr="006A48E3">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Participative style</w:t>
            </w:r>
            <w:r>
              <w:rPr>
                <w:noProof/>
                <w:webHidden/>
              </w:rPr>
              <w:tab/>
            </w:r>
            <w:r>
              <w:rPr>
                <w:noProof/>
                <w:webHidden/>
              </w:rPr>
              <w:fldChar w:fldCharType="begin"/>
            </w:r>
            <w:r>
              <w:rPr>
                <w:noProof/>
                <w:webHidden/>
              </w:rPr>
              <w:instrText xml:space="preserve"> PAGEREF _Toc127810014 \h </w:instrText>
            </w:r>
            <w:r>
              <w:rPr>
                <w:noProof/>
                <w:webHidden/>
              </w:rPr>
            </w:r>
            <w:r>
              <w:rPr>
                <w:noProof/>
                <w:webHidden/>
              </w:rPr>
              <w:fldChar w:fldCharType="separate"/>
            </w:r>
            <w:r>
              <w:rPr>
                <w:noProof/>
                <w:webHidden/>
              </w:rPr>
              <w:t>5</w:t>
            </w:r>
            <w:r>
              <w:rPr>
                <w:noProof/>
                <w:webHidden/>
              </w:rPr>
              <w:fldChar w:fldCharType="end"/>
            </w:r>
          </w:hyperlink>
        </w:p>
        <w:p w14:paraId="0C4A950C" w14:textId="365DE85E" w:rsidR="00CF22CC" w:rsidRDefault="00CF22CC">
          <w:pPr>
            <w:pStyle w:val="TOC1"/>
            <w:tabs>
              <w:tab w:val="right" w:leader="dot" w:pos="9016"/>
            </w:tabs>
            <w:rPr>
              <w:rFonts w:eastAsiaTheme="minorEastAsia"/>
              <w:noProof/>
              <w:lang w:eastAsia="en-GB"/>
            </w:rPr>
          </w:pPr>
          <w:hyperlink w:anchor="_Toc127810015" w:history="1">
            <w:r w:rsidRPr="006A48E3">
              <w:rPr>
                <w:rStyle w:val="Hyperlink"/>
                <w:rFonts w:ascii="Arial" w:hAnsi="Arial" w:cs="Arial"/>
                <w:noProof/>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Autocratic style</w:t>
            </w:r>
            <w:r>
              <w:rPr>
                <w:noProof/>
                <w:webHidden/>
              </w:rPr>
              <w:tab/>
            </w:r>
            <w:r>
              <w:rPr>
                <w:noProof/>
                <w:webHidden/>
              </w:rPr>
              <w:fldChar w:fldCharType="begin"/>
            </w:r>
            <w:r>
              <w:rPr>
                <w:noProof/>
                <w:webHidden/>
              </w:rPr>
              <w:instrText xml:space="preserve"> PAGEREF _Toc127810015 \h </w:instrText>
            </w:r>
            <w:r>
              <w:rPr>
                <w:noProof/>
                <w:webHidden/>
              </w:rPr>
            </w:r>
            <w:r>
              <w:rPr>
                <w:noProof/>
                <w:webHidden/>
              </w:rPr>
              <w:fldChar w:fldCharType="separate"/>
            </w:r>
            <w:r>
              <w:rPr>
                <w:noProof/>
                <w:webHidden/>
              </w:rPr>
              <w:t>6</w:t>
            </w:r>
            <w:r>
              <w:rPr>
                <w:noProof/>
                <w:webHidden/>
              </w:rPr>
              <w:fldChar w:fldCharType="end"/>
            </w:r>
          </w:hyperlink>
        </w:p>
        <w:p w14:paraId="2444AD20" w14:textId="03F177CC" w:rsidR="00CF22CC" w:rsidRDefault="00CF22CC">
          <w:pPr>
            <w:pStyle w:val="TOC1"/>
            <w:tabs>
              <w:tab w:val="right" w:leader="dot" w:pos="9016"/>
            </w:tabs>
            <w:rPr>
              <w:rFonts w:eastAsiaTheme="minorEastAsia"/>
              <w:noProof/>
              <w:lang w:eastAsia="en-GB"/>
            </w:rPr>
          </w:pPr>
          <w:hyperlink w:anchor="_Toc127810016" w:history="1">
            <w:r w:rsidRPr="006A48E3">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Laissez-faire style</w:t>
            </w:r>
            <w:r>
              <w:rPr>
                <w:noProof/>
                <w:webHidden/>
              </w:rPr>
              <w:tab/>
            </w:r>
            <w:r>
              <w:rPr>
                <w:noProof/>
                <w:webHidden/>
              </w:rPr>
              <w:fldChar w:fldCharType="begin"/>
            </w:r>
            <w:r>
              <w:rPr>
                <w:noProof/>
                <w:webHidden/>
              </w:rPr>
              <w:instrText xml:space="preserve"> PAGEREF _Toc127810016 \h </w:instrText>
            </w:r>
            <w:r>
              <w:rPr>
                <w:noProof/>
                <w:webHidden/>
              </w:rPr>
            </w:r>
            <w:r>
              <w:rPr>
                <w:noProof/>
                <w:webHidden/>
              </w:rPr>
              <w:fldChar w:fldCharType="separate"/>
            </w:r>
            <w:r>
              <w:rPr>
                <w:noProof/>
                <w:webHidden/>
              </w:rPr>
              <w:t>6</w:t>
            </w:r>
            <w:r>
              <w:rPr>
                <w:noProof/>
                <w:webHidden/>
              </w:rPr>
              <w:fldChar w:fldCharType="end"/>
            </w:r>
          </w:hyperlink>
        </w:p>
        <w:p w14:paraId="79B26E34" w14:textId="737D90FF" w:rsidR="00CF22CC" w:rsidRDefault="00CF22CC">
          <w:pPr>
            <w:pStyle w:val="TOC1"/>
            <w:tabs>
              <w:tab w:val="right" w:leader="dot" w:pos="9016"/>
            </w:tabs>
            <w:rPr>
              <w:rFonts w:eastAsiaTheme="minorEastAsia"/>
              <w:noProof/>
              <w:lang w:eastAsia="en-GB"/>
            </w:rPr>
          </w:pPr>
          <w:hyperlink w:anchor="_Toc127810017" w:history="1">
            <w:r w:rsidRPr="006A48E3">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Transactional and Transformational leadership</w:t>
            </w:r>
            <w:r>
              <w:rPr>
                <w:noProof/>
                <w:webHidden/>
              </w:rPr>
              <w:tab/>
            </w:r>
            <w:r>
              <w:rPr>
                <w:noProof/>
                <w:webHidden/>
              </w:rPr>
              <w:fldChar w:fldCharType="begin"/>
            </w:r>
            <w:r>
              <w:rPr>
                <w:noProof/>
                <w:webHidden/>
              </w:rPr>
              <w:instrText xml:space="preserve"> PAGEREF _Toc127810017 \h </w:instrText>
            </w:r>
            <w:r>
              <w:rPr>
                <w:noProof/>
                <w:webHidden/>
              </w:rPr>
            </w:r>
            <w:r>
              <w:rPr>
                <w:noProof/>
                <w:webHidden/>
              </w:rPr>
              <w:fldChar w:fldCharType="separate"/>
            </w:r>
            <w:r>
              <w:rPr>
                <w:noProof/>
                <w:webHidden/>
              </w:rPr>
              <w:t>6</w:t>
            </w:r>
            <w:r>
              <w:rPr>
                <w:noProof/>
                <w:webHidden/>
              </w:rPr>
              <w:fldChar w:fldCharType="end"/>
            </w:r>
          </w:hyperlink>
        </w:p>
        <w:p w14:paraId="4D3AA8F7" w14:textId="6B7C0B4A" w:rsidR="00CF22CC" w:rsidRDefault="00CF22CC">
          <w:pPr>
            <w:pStyle w:val="TOC1"/>
            <w:tabs>
              <w:tab w:val="right" w:leader="dot" w:pos="9016"/>
            </w:tabs>
            <w:rPr>
              <w:rFonts w:eastAsiaTheme="minorEastAsia"/>
              <w:noProof/>
              <w:lang w:eastAsia="en-GB"/>
            </w:rPr>
          </w:pPr>
          <w:hyperlink w:anchor="_Toc127810018" w:history="1">
            <w:r w:rsidRPr="006A48E3">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Pr>
                <w:noProof/>
                <w:webHidden/>
              </w:rPr>
              <w:tab/>
            </w:r>
            <w:r>
              <w:rPr>
                <w:noProof/>
                <w:webHidden/>
              </w:rPr>
              <w:fldChar w:fldCharType="begin"/>
            </w:r>
            <w:r>
              <w:rPr>
                <w:noProof/>
                <w:webHidden/>
              </w:rPr>
              <w:instrText xml:space="preserve"> PAGEREF _Toc127810018 \h </w:instrText>
            </w:r>
            <w:r>
              <w:rPr>
                <w:noProof/>
                <w:webHidden/>
              </w:rPr>
            </w:r>
            <w:r>
              <w:rPr>
                <w:noProof/>
                <w:webHidden/>
              </w:rPr>
              <w:fldChar w:fldCharType="separate"/>
            </w:r>
            <w:r>
              <w:rPr>
                <w:noProof/>
                <w:webHidden/>
              </w:rPr>
              <w:t>7</w:t>
            </w:r>
            <w:r>
              <w:rPr>
                <w:noProof/>
                <w:webHidden/>
              </w:rPr>
              <w:fldChar w:fldCharType="end"/>
            </w:r>
          </w:hyperlink>
        </w:p>
        <w:p w14:paraId="5E70F11B" w14:textId="21DC94BA" w:rsidR="00CF22CC" w:rsidRDefault="00CF22CC">
          <w:pPr>
            <w:pStyle w:val="TOC1"/>
            <w:tabs>
              <w:tab w:val="right" w:leader="dot" w:pos="9016"/>
            </w:tabs>
            <w:rPr>
              <w:rFonts w:eastAsiaTheme="minorEastAsia"/>
              <w:noProof/>
              <w:lang w:eastAsia="en-GB"/>
            </w:rPr>
          </w:pPr>
          <w:hyperlink w:anchor="_Toc127810019" w:history="1">
            <w:r w:rsidRPr="006A48E3">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Pr>
                <w:noProof/>
                <w:webHidden/>
              </w:rPr>
              <w:tab/>
            </w:r>
            <w:r>
              <w:rPr>
                <w:noProof/>
                <w:webHidden/>
              </w:rPr>
              <w:fldChar w:fldCharType="begin"/>
            </w:r>
            <w:r>
              <w:rPr>
                <w:noProof/>
                <w:webHidden/>
              </w:rPr>
              <w:instrText xml:space="preserve"> PAGEREF _Toc127810019 \h </w:instrText>
            </w:r>
            <w:r>
              <w:rPr>
                <w:noProof/>
                <w:webHidden/>
              </w:rPr>
            </w:r>
            <w:r>
              <w:rPr>
                <w:noProof/>
                <w:webHidden/>
              </w:rPr>
              <w:fldChar w:fldCharType="separate"/>
            </w:r>
            <w:r>
              <w:rPr>
                <w:noProof/>
                <w:webHidden/>
              </w:rPr>
              <w:t>8</w:t>
            </w:r>
            <w:r>
              <w:rPr>
                <w:noProof/>
                <w:webHidden/>
              </w:rPr>
              <w:fldChar w:fldCharType="end"/>
            </w:r>
          </w:hyperlink>
        </w:p>
        <w:p w14:paraId="00D28C09" w14:textId="2DDE8FCC" w:rsidR="00A07CE0" w:rsidRPr="003A105A" w:rsidRDefault="00A07CE0" w:rsidP="14E79B9B">
          <w:pPr>
            <w:pStyle w:val="TOC1"/>
            <w:tabs>
              <w:tab w:val="right" w:leader="dot" w:pos="9015"/>
            </w:tabs>
            <w:rPr>
              <w:rStyle w:val="Hyperlink"/>
              <w:rFonts w:ascii="Arial" w:hAnsi="Arial" w:cs="Arial"/>
              <w:noProof/>
              <w:lang w:eastAsia="ja-JP"/>
            </w:rPr>
          </w:pPr>
          <w:r w:rsidRPr="003A105A">
            <w:rPr>
              <w:rFonts w:ascii="Arial" w:hAnsi="Arial" w:cs="Arial"/>
            </w:rPr>
            <w:fldChar w:fldCharType="end"/>
          </w:r>
        </w:p>
      </w:sdtContent>
    </w:sdt>
    <w:p w14:paraId="480CAAA6" w14:textId="2852DE08" w:rsidR="00312F99" w:rsidRPr="003A105A" w:rsidRDefault="00312F99" w:rsidP="00E029B7">
      <w:pPr>
        <w:rPr>
          <w:rFonts w:ascii="Arial" w:hAnsi="Arial" w:cs="Arial"/>
        </w:rPr>
      </w:pPr>
    </w:p>
    <w:p w14:paraId="4800171D" w14:textId="77777777" w:rsidR="00E8763A" w:rsidRPr="003A105A" w:rsidRDefault="00E8763A" w:rsidP="00E029B7">
      <w:pPr>
        <w:pStyle w:val="Heading1"/>
        <w:rPr>
          <w:rFonts w:ascii="Arial" w:hAnsi="Arial" w:cs="Arial"/>
          <w:sz w:val="22"/>
          <w:szCs w:val="22"/>
        </w:rPr>
      </w:pPr>
    </w:p>
    <w:p w14:paraId="1FA81128" w14:textId="77777777" w:rsidR="006F4881" w:rsidRPr="003A105A" w:rsidRDefault="006F4881" w:rsidP="00E029B7">
      <w:pPr>
        <w:rPr>
          <w:rFonts w:ascii="Arial" w:hAnsi="Arial" w:cs="Arial"/>
        </w:rPr>
      </w:pPr>
    </w:p>
    <w:p w14:paraId="58610365" w14:textId="77777777" w:rsidR="006F4881" w:rsidRPr="003A105A" w:rsidRDefault="006F4881" w:rsidP="00E029B7">
      <w:pPr>
        <w:rPr>
          <w:rFonts w:ascii="Arial" w:hAnsi="Arial" w:cs="Arial"/>
        </w:rPr>
      </w:pPr>
    </w:p>
    <w:p w14:paraId="5C77D5AE" w14:textId="77777777" w:rsidR="006F4881" w:rsidRPr="003A105A" w:rsidRDefault="006F4881" w:rsidP="00E029B7">
      <w:pPr>
        <w:rPr>
          <w:rFonts w:ascii="Arial" w:hAnsi="Arial" w:cs="Arial"/>
        </w:rPr>
      </w:pPr>
    </w:p>
    <w:p w14:paraId="3EA68427" w14:textId="77777777" w:rsidR="006F4881" w:rsidRPr="003A105A" w:rsidRDefault="006F4881" w:rsidP="00E029B7">
      <w:pPr>
        <w:rPr>
          <w:rFonts w:ascii="Arial" w:hAnsi="Arial" w:cs="Arial"/>
        </w:rPr>
      </w:pPr>
    </w:p>
    <w:p w14:paraId="50AC8C78" w14:textId="77777777" w:rsidR="006F4881" w:rsidRPr="003A105A" w:rsidRDefault="006F4881" w:rsidP="00E029B7">
      <w:pPr>
        <w:rPr>
          <w:rFonts w:ascii="Arial" w:hAnsi="Arial" w:cs="Arial"/>
        </w:rPr>
      </w:pPr>
    </w:p>
    <w:p w14:paraId="3B62575B" w14:textId="77777777" w:rsidR="006F4881" w:rsidRPr="003A105A" w:rsidRDefault="006F4881" w:rsidP="00E029B7">
      <w:pPr>
        <w:rPr>
          <w:rFonts w:ascii="Arial" w:hAnsi="Arial" w:cs="Arial"/>
        </w:rPr>
      </w:pPr>
    </w:p>
    <w:p w14:paraId="02324C10" w14:textId="77777777" w:rsidR="006F4881" w:rsidRPr="003A105A" w:rsidRDefault="006F4881" w:rsidP="00E029B7">
      <w:pPr>
        <w:rPr>
          <w:rFonts w:ascii="Arial" w:hAnsi="Arial" w:cs="Arial"/>
        </w:rPr>
      </w:pPr>
    </w:p>
    <w:p w14:paraId="3D50E4A5" w14:textId="77777777" w:rsidR="006F4881" w:rsidRPr="003A105A" w:rsidRDefault="006F4881" w:rsidP="00E029B7">
      <w:pPr>
        <w:rPr>
          <w:rFonts w:ascii="Arial" w:hAnsi="Arial" w:cs="Arial"/>
        </w:rPr>
      </w:pPr>
    </w:p>
    <w:p w14:paraId="01A2F60D" w14:textId="77777777" w:rsidR="006F4881" w:rsidRPr="003A105A" w:rsidRDefault="006F4881" w:rsidP="00E029B7">
      <w:pPr>
        <w:rPr>
          <w:rFonts w:ascii="Arial" w:hAnsi="Arial" w:cs="Arial"/>
        </w:rPr>
      </w:pPr>
    </w:p>
    <w:p w14:paraId="3F903F35" w14:textId="77777777" w:rsidR="006F4881" w:rsidRPr="003A105A" w:rsidRDefault="006F4881" w:rsidP="00E029B7">
      <w:pPr>
        <w:rPr>
          <w:rFonts w:ascii="Arial" w:hAnsi="Arial" w:cs="Arial"/>
        </w:rPr>
      </w:pPr>
    </w:p>
    <w:p w14:paraId="706A960B" w14:textId="77777777" w:rsidR="006F4881" w:rsidRPr="003A105A" w:rsidRDefault="006F4881" w:rsidP="00E029B7">
      <w:pPr>
        <w:rPr>
          <w:rFonts w:ascii="Arial" w:hAnsi="Arial" w:cs="Arial"/>
        </w:rPr>
      </w:pPr>
    </w:p>
    <w:p w14:paraId="41411010" w14:textId="77777777" w:rsidR="00E64D94" w:rsidRPr="003A105A" w:rsidRDefault="00E64D94" w:rsidP="00E029B7">
      <w:pPr>
        <w:rPr>
          <w:rFonts w:ascii="Arial" w:hAnsi="Arial" w:cs="Arial"/>
        </w:rPr>
      </w:pPr>
    </w:p>
    <w:p w14:paraId="7B4E111E" w14:textId="77777777" w:rsidR="006F4881" w:rsidRPr="003A105A" w:rsidRDefault="006F4881" w:rsidP="00E029B7">
      <w:pPr>
        <w:rPr>
          <w:rFonts w:ascii="Arial" w:hAnsi="Arial" w:cs="Arial"/>
        </w:rPr>
      </w:pPr>
    </w:p>
    <w:p w14:paraId="1D09F2E7" w14:textId="29550522" w:rsidR="002E4744" w:rsidRPr="003A105A" w:rsidRDefault="002E4744" w:rsidP="00E029B7">
      <w:pPr>
        <w:pStyle w:val="Heading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27810006"/>
      <w:r w:rsidRPr="003A105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bookmarkEnd w:id="0"/>
    </w:p>
    <w:p w14:paraId="0154F5D5" w14:textId="38142FBD" w:rsidR="00EE4B9D" w:rsidRPr="003A105A" w:rsidRDefault="00EE4B9D" w:rsidP="00E029B7">
      <w:pPr>
        <w:rPr>
          <w:rFonts w:ascii="Arial" w:hAnsi="Arial" w:cs="Arial"/>
        </w:rPr>
      </w:pPr>
    </w:p>
    <w:p w14:paraId="148E3A29" w14:textId="4DC0D6D2" w:rsidR="000A02B3" w:rsidRDefault="000F1A9E" w:rsidP="000A02B3">
      <w:pPr>
        <w:rPr>
          <w:rFonts w:ascii="Arial" w:hAnsi="Arial" w:cs="Arial"/>
        </w:rPr>
      </w:pPr>
      <w:r w:rsidRPr="003A105A">
        <w:rPr>
          <w:rFonts w:ascii="Arial" w:hAnsi="Arial" w:cs="Arial"/>
        </w:rPr>
        <w:t xml:space="preserve">    This essay </w:t>
      </w:r>
      <w:r w:rsidR="004E63D9" w:rsidRPr="003A105A">
        <w:rPr>
          <w:rFonts w:ascii="Arial" w:hAnsi="Arial" w:cs="Arial"/>
        </w:rPr>
        <w:t xml:space="preserve">will present the managerial and leadership styles </w:t>
      </w:r>
      <w:r w:rsidR="00986696" w:rsidRPr="003A105A">
        <w:rPr>
          <w:rFonts w:ascii="Arial" w:hAnsi="Arial" w:cs="Arial"/>
        </w:rPr>
        <w:t xml:space="preserve">used at Dingle Meadow </w:t>
      </w:r>
      <w:r w:rsidR="006D3CD3" w:rsidRPr="003A105A">
        <w:rPr>
          <w:rFonts w:ascii="Arial" w:hAnsi="Arial" w:cs="Arial"/>
        </w:rPr>
        <w:t xml:space="preserve">  </w:t>
      </w:r>
      <w:r w:rsidR="00986696" w:rsidRPr="003A105A">
        <w:rPr>
          <w:rFonts w:ascii="Arial" w:hAnsi="Arial" w:cs="Arial"/>
        </w:rPr>
        <w:t>Care Home</w:t>
      </w:r>
      <w:r w:rsidR="0076726F" w:rsidRPr="003A105A">
        <w:rPr>
          <w:rFonts w:ascii="Arial" w:hAnsi="Arial" w:cs="Arial"/>
        </w:rPr>
        <w:t xml:space="preserve"> </w:t>
      </w:r>
      <w:r w:rsidR="00730142" w:rsidRPr="003A105A">
        <w:rPr>
          <w:rFonts w:ascii="Arial" w:hAnsi="Arial" w:cs="Arial"/>
        </w:rPr>
        <w:t>and</w:t>
      </w:r>
      <w:r w:rsidR="0076726F" w:rsidRPr="003A105A">
        <w:rPr>
          <w:rFonts w:ascii="Arial" w:hAnsi="Arial" w:cs="Arial"/>
        </w:rPr>
        <w:t xml:space="preserve"> their impact on the employees </w:t>
      </w:r>
      <w:r w:rsidR="00B526B7" w:rsidRPr="003A105A">
        <w:rPr>
          <w:rFonts w:ascii="Arial" w:hAnsi="Arial" w:cs="Arial"/>
        </w:rPr>
        <w:t>and the organization.</w:t>
      </w:r>
    </w:p>
    <w:p w14:paraId="246D0875" w14:textId="77777777" w:rsidR="00D55801" w:rsidRDefault="0045610F" w:rsidP="00D55801">
      <w:pPr>
        <w:rPr>
          <w:rFonts w:ascii="Arial" w:hAnsi="Arial" w:cs="Arial"/>
        </w:rPr>
      </w:pPr>
      <w:r>
        <w:rPr>
          <w:rFonts w:ascii="Arial" w:hAnsi="Arial" w:cs="Arial"/>
        </w:rPr>
        <w:t xml:space="preserve">  </w:t>
      </w:r>
      <w:r w:rsidR="006D3CD3" w:rsidRPr="003A105A">
        <w:rPr>
          <w:rFonts w:ascii="Arial" w:hAnsi="Arial" w:cs="Arial"/>
        </w:rPr>
        <w:t xml:space="preserve">  Although there is no generally accepted definition for “management”, Fayol (1917) defines management as meaning to “forecast and plan, to organize, to command, to coordinate and to control”. This definition remains valid nowadays with different versions of newly writers (Cole and Kelly, 2011) expressing the same actions in more words. It is said that management is a sum of processes used by organizations in order to achieve their goals by planning, organizing, and controlling available resources and gaining the loyalty and commitment of the employees (Cole and Kelly, 2011).</w:t>
      </w:r>
    </w:p>
    <w:p w14:paraId="6D039926" w14:textId="77777777" w:rsidR="00D55801" w:rsidRDefault="003F0273" w:rsidP="00D55801">
      <w:pPr>
        <w:rPr>
          <w:rFonts w:ascii="Arial" w:hAnsi="Arial" w:cs="Arial"/>
        </w:rPr>
      </w:pPr>
      <w:r w:rsidRPr="003A105A">
        <w:rPr>
          <w:rFonts w:ascii="Arial" w:hAnsi="Arial" w:cs="Arial"/>
        </w:rPr>
        <w:t xml:space="preserve">   </w:t>
      </w:r>
      <w:r w:rsidR="002D0C5B" w:rsidRPr="003A105A">
        <w:rPr>
          <w:rFonts w:ascii="Arial" w:hAnsi="Arial" w:cs="Arial"/>
        </w:rPr>
        <w:t>Dingle Meadow Care Home</w:t>
      </w:r>
      <w:r w:rsidR="001D14EC" w:rsidRPr="003A105A">
        <w:rPr>
          <w:rFonts w:ascii="Arial" w:hAnsi="Arial" w:cs="Arial"/>
        </w:rPr>
        <w:t xml:space="preserve"> (part of HC-ONE) is</w:t>
      </w:r>
      <w:r w:rsidR="002D0C5B" w:rsidRPr="003A105A">
        <w:rPr>
          <w:rFonts w:ascii="Arial" w:hAnsi="Arial" w:cs="Arial"/>
        </w:rPr>
        <w:t xml:space="preserve"> </w:t>
      </w:r>
      <w:r w:rsidR="00084535" w:rsidRPr="003A105A">
        <w:rPr>
          <w:rFonts w:ascii="Arial" w:hAnsi="Arial" w:cs="Arial"/>
        </w:rPr>
        <w:t xml:space="preserve">a </w:t>
      </w:r>
      <w:r w:rsidR="00825ECC" w:rsidRPr="003A105A">
        <w:rPr>
          <w:rFonts w:ascii="Arial" w:hAnsi="Arial" w:cs="Arial"/>
        </w:rPr>
        <w:t>purpose-built</w:t>
      </w:r>
      <w:r w:rsidR="00084535" w:rsidRPr="003A105A">
        <w:rPr>
          <w:rFonts w:ascii="Arial" w:hAnsi="Arial" w:cs="Arial"/>
        </w:rPr>
        <w:t xml:space="preserve"> care </w:t>
      </w:r>
      <w:r w:rsidR="00F8167B" w:rsidRPr="003A105A">
        <w:rPr>
          <w:rFonts w:ascii="Arial" w:hAnsi="Arial" w:cs="Arial"/>
        </w:rPr>
        <w:t>home with</w:t>
      </w:r>
      <w:r w:rsidR="00FF775D" w:rsidRPr="003A105A">
        <w:rPr>
          <w:rFonts w:ascii="Arial" w:hAnsi="Arial" w:cs="Arial"/>
        </w:rPr>
        <w:t xml:space="preserve"> 43 beds and is offering </w:t>
      </w:r>
      <w:r w:rsidR="007F0036" w:rsidRPr="003A105A">
        <w:rPr>
          <w:rFonts w:ascii="Arial" w:hAnsi="Arial" w:cs="Arial"/>
        </w:rPr>
        <w:t xml:space="preserve">residential and residential dementia </w:t>
      </w:r>
      <w:r w:rsidRPr="003A105A">
        <w:rPr>
          <w:rFonts w:ascii="Arial" w:hAnsi="Arial" w:cs="Arial"/>
        </w:rPr>
        <w:t>care</w:t>
      </w:r>
      <w:r w:rsidR="00F06119" w:rsidRPr="003A105A">
        <w:rPr>
          <w:rFonts w:ascii="Arial" w:hAnsi="Arial" w:cs="Arial"/>
        </w:rPr>
        <w:t xml:space="preserve"> for elderly people</w:t>
      </w:r>
      <w:r w:rsidRPr="003A105A">
        <w:rPr>
          <w:rFonts w:ascii="Arial" w:hAnsi="Arial" w:cs="Arial"/>
        </w:rPr>
        <w:t xml:space="preserve"> (www.hc-one.co.uk, n.d.). </w:t>
      </w:r>
      <w:r w:rsidR="00D91641" w:rsidRPr="003A105A">
        <w:rPr>
          <w:rFonts w:ascii="Arial" w:hAnsi="Arial" w:cs="Arial"/>
        </w:rPr>
        <w:t xml:space="preserve">The home has </w:t>
      </w:r>
      <w:r w:rsidR="00BD61D1" w:rsidRPr="003A105A">
        <w:rPr>
          <w:rFonts w:ascii="Arial" w:hAnsi="Arial" w:cs="Arial"/>
        </w:rPr>
        <w:t xml:space="preserve">currently 55 </w:t>
      </w:r>
      <w:r w:rsidR="009C3F11" w:rsidRPr="003A105A">
        <w:rPr>
          <w:rFonts w:ascii="Arial" w:hAnsi="Arial" w:cs="Arial"/>
        </w:rPr>
        <w:t xml:space="preserve">employees </w:t>
      </w:r>
      <w:r w:rsidR="00BD61D1" w:rsidRPr="003A105A">
        <w:rPr>
          <w:rFonts w:ascii="Arial" w:hAnsi="Arial" w:cs="Arial"/>
        </w:rPr>
        <w:t xml:space="preserve">with the possibility of employing more </w:t>
      </w:r>
      <w:r w:rsidR="008B389C" w:rsidRPr="003A105A">
        <w:rPr>
          <w:rFonts w:ascii="Arial" w:hAnsi="Arial" w:cs="Arial"/>
        </w:rPr>
        <w:t xml:space="preserve">according to the home occupancy. The </w:t>
      </w:r>
      <w:r w:rsidR="001D14EC" w:rsidRPr="003A105A">
        <w:rPr>
          <w:rFonts w:ascii="Arial" w:hAnsi="Arial" w:cs="Arial"/>
        </w:rPr>
        <w:t>organization has</w:t>
      </w:r>
      <w:r w:rsidR="008B389C" w:rsidRPr="003A105A">
        <w:rPr>
          <w:rFonts w:ascii="Arial" w:hAnsi="Arial" w:cs="Arial"/>
        </w:rPr>
        <w:t xml:space="preserve"> a</w:t>
      </w:r>
      <w:r w:rsidR="001D14EC" w:rsidRPr="003A105A">
        <w:rPr>
          <w:rFonts w:ascii="Arial" w:hAnsi="Arial" w:cs="Arial"/>
        </w:rPr>
        <w:t xml:space="preserve"> </w:t>
      </w:r>
      <w:r w:rsidR="005B4F3E" w:rsidRPr="003A105A">
        <w:rPr>
          <w:rFonts w:ascii="Arial" w:hAnsi="Arial" w:cs="Arial"/>
        </w:rPr>
        <w:t xml:space="preserve">hierarchical structure </w:t>
      </w:r>
      <w:r w:rsidR="001D14EC" w:rsidRPr="003A105A">
        <w:rPr>
          <w:rFonts w:ascii="Arial" w:hAnsi="Arial" w:cs="Arial"/>
        </w:rPr>
        <w:t xml:space="preserve">comprising of </w:t>
      </w:r>
      <w:r w:rsidR="006D3CD3" w:rsidRPr="003A105A">
        <w:rPr>
          <w:rFonts w:ascii="Arial" w:hAnsi="Arial" w:cs="Arial"/>
        </w:rPr>
        <w:t xml:space="preserve">a </w:t>
      </w:r>
      <w:r w:rsidR="001D14EC" w:rsidRPr="003A105A">
        <w:rPr>
          <w:rFonts w:ascii="Arial" w:hAnsi="Arial" w:cs="Arial"/>
        </w:rPr>
        <w:t xml:space="preserve">General Manager, Area Manager, Care Home Manager, Deputy Manager, Team </w:t>
      </w:r>
      <w:r w:rsidR="00FF3D09" w:rsidRPr="003A105A">
        <w:rPr>
          <w:rFonts w:ascii="Arial" w:hAnsi="Arial" w:cs="Arial"/>
        </w:rPr>
        <w:t>L</w:t>
      </w:r>
      <w:r w:rsidR="001D14EC" w:rsidRPr="003A105A">
        <w:rPr>
          <w:rFonts w:ascii="Arial" w:hAnsi="Arial" w:cs="Arial"/>
        </w:rPr>
        <w:t>eaders</w:t>
      </w:r>
      <w:r w:rsidR="00FF3D09" w:rsidRPr="003A105A">
        <w:rPr>
          <w:rFonts w:ascii="Arial" w:hAnsi="Arial" w:cs="Arial"/>
        </w:rPr>
        <w:t xml:space="preserve">, and Care staff and it is </w:t>
      </w:r>
      <w:r w:rsidR="005F24D7" w:rsidRPr="003A105A">
        <w:rPr>
          <w:rFonts w:ascii="Arial" w:hAnsi="Arial" w:cs="Arial"/>
        </w:rPr>
        <w:t xml:space="preserve">organized in departments such as Management, </w:t>
      </w:r>
      <w:r w:rsidR="00B44950" w:rsidRPr="003A105A">
        <w:rPr>
          <w:rFonts w:ascii="Arial" w:hAnsi="Arial" w:cs="Arial"/>
        </w:rPr>
        <w:t>Administrative</w:t>
      </w:r>
      <w:r w:rsidR="005F24D7" w:rsidRPr="003A105A">
        <w:rPr>
          <w:rFonts w:ascii="Arial" w:hAnsi="Arial" w:cs="Arial"/>
        </w:rPr>
        <w:t>,</w:t>
      </w:r>
      <w:r w:rsidR="00F3768F" w:rsidRPr="003A105A">
        <w:rPr>
          <w:rFonts w:ascii="Arial" w:hAnsi="Arial" w:cs="Arial"/>
        </w:rPr>
        <w:t xml:space="preserve"> </w:t>
      </w:r>
      <w:r w:rsidR="00544FAB" w:rsidRPr="003A105A">
        <w:rPr>
          <w:rFonts w:ascii="Arial" w:hAnsi="Arial" w:cs="Arial"/>
        </w:rPr>
        <w:t xml:space="preserve">Activities, </w:t>
      </w:r>
      <w:r w:rsidR="004263E9" w:rsidRPr="003A105A">
        <w:rPr>
          <w:rFonts w:ascii="Arial" w:hAnsi="Arial" w:cs="Arial"/>
        </w:rPr>
        <w:t>M</w:t>
      </w:r>
      <w:r w:rsidR="00544FAB" w:rsidRPr="003A105A">
        <w:rPr>
          <w:rFonts w:ascii="Arial" w:hAnsi="Arial" w:cs="Arial"/>
        </w:rPr>
        <w:t>aintenance</w:t>
      </w:r>
      <w:r w:rsidR="004263E9" w:rsidRPr="003A105A">
        <w:rPr>
          <w:rFonts w:ascii="Arial" w:hAnsi="Arial" w:cs="Arial"/>
        </w:rPr>
        <w:t xml:space="preserve">, Housekeeping, </w:t>
      </w:r>
      <w:r w:rsidR="001103E2" w:rsidRPr="003A105A">
        <w:rPr>
          <w:rFonts w:ascii="Arial" w:hAnsi="Arial" w:cs="Arial"/>
        </w:rPr>
        <w:t xml:space="preserve">Kitchen, Senior Health </w:t>
      </w:r>
      <w:r w:rsidR="00726A06" w:rsidRPr="003A105A">
        <w:rPr>
          <w:rFonts w:ascii="Arial" w:hAnsi="Arial" w:cs="Arial"/>
        </w:rPr>
        <w:t>Care, Health Care Assistant (www.hc-one.co.uk, n.d.). All these departments are coordinated and supervised by the Care Home Manager.</w:t>
      </w:r>
    </w:p>
    <w:p w14:paraId="46410B62" w14:textId="77777777" w:rsidR="00D55801" w:rsidRDefault="00BD3313" w:rsidP="00D55801">
      <w:pPr>
        <w:rPr>
          <w:rFonts w:ascii="Arial" w:hAnsi="Arial" w:cs="Arial"/>
        </w:rPr>
      </w:pPr>
      <w:r w:rsidRPr="003A105A">
        <w:rPr>
          <w:rFonts w:ascii="Arial" w:hAnsi="Arial" w:cs="Arial"/>
        </w:rPr>
        <w:t xml:space="preserve">   </w:t>
      </w:r>
      <w:r w:rsidR="00585254" w:rsidRPr="003A105A">
        <w:rPr>
          <w:rFonts w:ascii="Arial" w:hAnsi="Arial" w:cs="Arial"/>
        </w:rPr>
        <w:t xml:space="preserve">At </w:t>
      </w:r>
      <w:r w:rsidR="00572F31" w:rsidRPr="003A105A">
        <w:rPr>
          <w:rFonts w:ascii="Arial" w:hAnsi="Arial" w:cs="Arial"/>
        </w:rPr>
        <w:t xml:space="preserve">Dingle Meadow Care Home </w:t>
      </w:r>
      <w:r w:rsidR="00585254" w:rsidRPr="003A105A">
        <w:rPr>
          <w:rFonts w:ascii="Arial" w:hAnsi="Arial" w:cs="Arial"/>
        </w:rPr>
        <w:t xml:space="preserve">the managerial styles are successful at present, as according to HC-ONE </w:t>
      </w:r>
      <w:r w:rsidR="00E45478" w:rsidRPr="003A105A">
        <w:rPr>
          <w:rFonts w:ascii="Arial" w:hAnsi="Arial" w:cs="Arial"/>
        </w:rPr>
        <w:t xml:space="preserve">(2023) the care home is highly reviewed on social media, occupancy is 95% and the staffing levels are </w:t>
      </w:r>
      <w:r w:rsidR="00A21D50" w:rsidRPr="003A105A">
        <w:rPr>
          <w:rFonts w:ascii="Arial" w:hAnsi="Arial" w:cs="Arial"/>
        </w:rPr>
        <w:t>good.</w:t>
      </w:r>
    </w:p>
    <w:p w14:paraId="777E0688" w14:textId="77777777" w:rsidR="00FF6679" w:rsidRPr="003A105A" w:rsidRDefault="00FF6679" w:rsidP="00D55801">
      <w:pPr>
        <w:rPr>
          <w:rFonts w:ascii="Arial" w:hAnsi="Arial" w:cs="Arial"/>
        </w:rPr>
      </w:pPr>
    </w:p>
    <w:p w14:paraId="6B77D663" w14:textId="53E23419" w:rsidR="00A21D50" w:rsidRPr="003A105A" w:rsidRDefault="00F965D8" w:rsidP="00E029B7">
      <w:pPr>
        <w:pStyle w:val="Heading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27810007"/>
      <w:r w:rsidRPr="003A105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Management </w:t>
      </w:r>
      <w:r w:rsidR="0058061D" w:rsidRPr="003A105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theories applicable</w:t>
      </w:r>
      <w:r w:rsidR="00BD3313" w:rsidRPr="003A105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 Dingle Meadow Care H</w:t>
      </w:r>
      <w:r w:rsidR="0073014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ome</w:t>
      </w:r>
      <w:bookmarkEnd w:id="1"/>
    </w:p>
    <w:p w14:paraId="1B00F2CB" w14:textId="77777777" w:rsidR="00FF6679" w:rsidRDefault="00FF6679" w:rsidP="000A02B3">
      <w:pPr>
        <w:spacing w:line="360" w:lineRule="auto"/>
        <w:ind w:left="360"/>
        <w:rPr>
          <w:rFonts w:ascii="Arial" w:hAnsi="Arial" w:cs="Arial"/>
        </w:rPr>
      </w:pPr>
    </w:p>
    <w:p w14:paraId="65134294" w14:textId="77777777" w:rsidR="00FF6679" w:rsidRDefault="00BD3313" w:rsidP="00FF6679">
      <w:pPr>
        <w:spacing w:line="360" w:lineRule="auto"/>
        <w:ind w:left="360"/>
        <w:rPr>
          <w:rFonts w:ascii="Arial" w:hAnsi="Arial" w:cs="Arial"/>
          <w:color w:val="282828"/>
          <w:shd w:val="clear" w:color="auto" w:fill="FFFFFF"/>
        </w:rPr>
      </w:pPr>
      <w:r w:rsidRPr="003A105A">
        <w:rPr>
          <w:rFonts w:ascii="Arial" w:hAnsi="Arial" w:cs="Arial"/>
        </w:rPr>
        <w:t xml:space="preserve">   </w:t>
      </w:r>
      <w:r w:rsidR="007274BE" w:rsidRPr="003A105A">
        <w:rPr>
          <w:rFonts w:ascii="Arial" w:hAnsi="Arial" w:cs="Arial"/>
        </w:rPr>
        <w:t xml:space="preserve">According </w:t>
      </w:r>
      <w:r w:rsidR="00E10283" w:rsidRPr="003A105A">
        <w:rPr>
          <w:rFonts w:ascii="Arial" w:hAnsi="Arial" w:cs="Arial"/>
        </w:rPr>
        <w:t>to Buckingham (</w:t>
      </w:r>
      <w:r w:rsidR="003F2A64" w:rsidRPr="003A105A">
        <w:rPr>
          <w:rFonts w:ascii="Arial" w:hAnsi="Arial" w:cs="Arial"/>
        </w:rPr>
        <w:t>2005)</w:t>
      </w:r>
      <w:r w:rsidR="00734D5D" w:rsidRPr="003A105A">
        <w:rPr>
          <w:rFonts w:ascii="Arial" w:hAnsi="Arial" w:cs="Arial"/>
        </w:rPr>
        <w:t xml:space="preserve"> </w:t>
      </w:r>
      <w:r w:rsidR="00E10283" w:rsidRPr="003A105A">
        <w:rPr>
          <w:rFonts w:ascii="Arial" w:hAnsi="Arial" w:cs="Arial"/>
        </w:rPr>
        <w:t>“</w:t>
      </w:r>
      <w:r w:rsidR="00E10283" w:rsidRPr="003A105A">
        <w:rPr>
          <w:rFonts w:ascii="Arial" w:hAnsi="Arial" w:cs="Arial"/>
          <w:color w:val="282828"/>
          <w:shd w:val="clear" w:color="auto" w:fill="FFFFFF"/>
        </w:rPr>
        <w:t xml:space="preserve">average managers play checkers, while great managers play </w:t>
      </w:r>
      <w:r w:rsidR="00E8763A" w:rsidRPr="003A105A">
        <w:rPr>
          <w:rFonts w:ascii="Arial" w:hAnsi="Arial" w:cs="Arial"/>
          <w:color w:val="282828"/>
          <w:shd w:val="clear" w:color="auto" w:fill="FFFFFF"/>
        </w:rPr>
        <w:t xml:space="preserve">chess”, the difference between </w:t>
      </w:r>
      <w:r w:rsidR="001D488E" w:rsidRPr="003A105A">
        <w:rPr>
          <w:rFonts w:ascii="Arial" w:hAnsi="Arial" w:cs="Arial"/>
          <w:color w:val="282828"/>
          <w:shd w:val="clear" w:color="auto" w:fill="FFFFFF"/>
        </w:rPr>
        <w:t xml:space="preserve">them </w:t>
      </w:r>
      <w:r w:rsidR="000F1A9E" w:rsidRPr="003A105A">
        <w:rPr>
          <w:rFonts w:ascii="Arial" w:hAnsi="Arial" w:cs="Arial"/>
          <w:color w:val="282828"/>
          <w:shd w:val="clear" w:color="auto" w:fill="FFFFFF"/>
        </w:rPr>
        <w:t>is</w:t>
      </w:r>
      <w:r w:rsidR="001D488E" w:rsidRPr="003A105A">
        <w:rPr>
          <w:rFonts w:ascii="Arial" w:hAnsi="Arial" w:cs="Arial"/>
          <w:color w:val="282828"/>
          <w:shd w:val="clear" w:color="auto" w:fill="FFFFFF"/>
        </w:rPr>
        <w:t xml:space="preserve"> made by the managerial </w:t>
      </w:r>
      <w:r w:rsidR="002B7892" w:rsidRPr="003A105A">
        <w:rPr>
          <w:rFonts w:ascii="Arial" w:hAnsi="Arial" w:cs="Arial"/>
          <w:color w:val="282828"/>
          <w:shd w:val="clear" w:color="auto" w:fill="FFFFFF"/>
        </w:rPr>
        <w:t>styles each one uses.</w:t>
      </w:r>
    </w:p>
    <w:p w14:paraId="70D9E563" w14:textId="1B7C3C3C" w:rsidR="000A02B3" w:rsidRDefault="00FF6679" w:rsidP="00FF6679">
      <w:pPr>
        <w:spacing w:line="360" w:lineRule="auto"/>
        <w:ind w:left="360"/>
        <w:rPr>
          <w:rFonts w:ascii="Arial" w:hAnsi="Arial" w:cs="Arial"/>
          <w:color w:val="282828"/>
          <w:shd w:val="clear" w:color="auto" w:fill="FFFFFF"/>
        </w:rPr>
      </w:pPr>
      <w:r>
        <w:rPr>
          <w:rFonts w:ascii="Arial" w:hAnsi="Arial" w:cs="Arial"/>
          <w:color w:val="282828"/>
          <w:shd w:val="clear" w:color="auto" w:fill="FFFFFF"/>
        </w:rPr>
        <w:t xml:space="preserve">   </w:t>
      </w:r>
      <w:r w:rsidR="00B851E0" w:rsidRPr="003A105A">
        <w:rPr>
          <w:rFonts w:ascii="Arial" w:hAnsi="Arial" w:cs="Arial"/>
          <w:color w:val="282828"/>
          <w:shd w:val="clear" w:color="auto" w:fill="FFFFFF"/>
        </w:rPr>
        <w:t xml:space="preserve">Managers in </w:t>
      </w:r>
      <w:r w:rsidR="002023C5" w:rsidRPr="003A105A">
        <w:rPr>
          <w:rFonts w:ascii="Arial" w:hAnsi="Arial" w:cs="Arial"/>
          <w:color w:val="282828"/>
          <w:shd w:val="clear" w:color="auto" w:fill="FFFFFF"/>
        </w:rPr>
        <w:t>healthcare</w:t>
      </w:r>
      <w:r w:rsidR="00B851E0" w:rsidRPr="003A105A">
        <w:rPr>
          <w:rFonts w:ascii="Arial" w:hAnsi="Arial" w:cs="Arial"/>
          <w:color w:val="282828"/>
          <w:shd w:val="clear" w:color="auto" w:fill="FFFFFF"/>
        </w:rPr>
        <w:t xml:space="preserve"> settings have the responsibility of </w:t>
      </w:r>
      <w:r w:rsidR="0004488E" w:rsidRPr="003A105A">
        <w:rPr>
          <w:rFonts w:ascii="Arial" w:hAnsi="Arial" w:cs="Arial"/>
          <w:color w:val="282828"/>
          <w:shd w:val="clear" w:color="auto" w:fill="FFFFFF"/>
        </w:rPr>
        <w:t>coordinating</w:t>
      </w:r>
      <w:r w:rsidR="00B851E0" w:rsidRPr="003A105A">
        <w:rPr>
          <w:rFonts w:ascii="Arial" w:hAnsi="Arial" w:cs="Arial"/>
          <w:color w:val="282828"/>
          <w:shd w:val="clear" w:color="auto" w:fill="FFFFFF"/>
        </w:rPr>
        <w:t xml:space="preserve"> the employees and keeping them motivated to continue to offer their services</w:t>
      </w:r>
      <w:r w:rsidR="00870203" w:rsidRPr="003A105A">
        <w:rPr>
          <w:rFonts w:ascii="Arial" w:hAnsi="Arial" w:cs="Arial"/>
          <w:color w:val="282828"/>
          <w:shd w:val="clear" w:color="auto" w:fill="FFFFFF"/>
        </w:rPr>
        <w:t xml:space="preserve">. Motivating </w:t>
      </w:r>
      <w:r w:rsidR="009B67E3" w:rsidRPr="003A105A">
        <w:rPr>
          <w:rFonts w:ascii="Arial" w:hAnsi="Arial" w:cs="Arial"/>
          <w:color w:val="282828"/>
          <w:shd w:val="clear" w:color="auto" w:fill="FFFFFF"/>
        </w:rPr>
        <w:t>and organizing</w:t>
      </w:r>
      <w:r w:rsidR="00B30E15" w:rsidRPr="003A105A">
        <w:rPr>
          <w:rFonts w:ascii="Arial" w:hAnsi="Arial" w:cs="Arial"/>
          <w:color w:val="282828"/>
          <w:shd w:val="clear" w:color="auto" w:fill="FFFFFF"/>
        </w:rPr>
        <w:t xml:space="preserve"> employees requires </w:t>
      </w:r>
      <w:r w:rsidR="006B29A5" w:rsidRPr="003A105A">
        <w:rPr>
          <w:rFonts w:ascii="Arial" w:hAnsi="Arial" w:cs="Arial"/>
          <w:color w:val="282828"/>
          <w:shd w:val="clear" w:color="auto" w:fill="FFFFFF"/>
        </w:rPr>
        <w:t xml:space="preserve">that managers combine their expertise </w:t>
      </w:r>
      <w:r w:rsidR="005213FE" w:rsidRPr="003A105A">
        <w:rPr>
          <w:rFonts w:ascii="Arial" w:hAnsi="Arial" w:cs="Arial"/>
          <w:color w:val="282828"/>
          <w:shd w:val="clear" w:color="auto" w:fill="FFFFFF"/>
        </w:rPr>
        <w:t xml:space="preserve">with certain theoretical perspectives </w:t>
      </w:r>
      <w:r w:rsidR="003517CB" w:rsidRPr="003A105A">
        <w:rPr>
          <w:rFonts w:ascii="Arial" w:hAnsi="Arial" w:cs="Arial"/>
          <w:color w:val="282828"/>
          <w:shd w:val="clear" w:color="auto" w:fill="FFFFFF"/>
        </w:rPr>
        <w:t>(www.ivoryresearch.com, 2021)</w:t>
      </w:r>
      <w:r w:rsidR="005213FE" w:rsidRPr="003A105A">
        <w:rPr>
          <w:rFonts w:ascii="Arial" w:hAnsi="Arial" w:cs="Arial"/>
          <w:color w:val="282828"/>
          <w:shd w:val="clear" w:color="auto" w:fill="FFFFFF"/>
        </w:rPr>
        <w:t>.</w:t>
      </w:r>
    </w:p>
    <w:p w14:paraId="2B1D5C24" w14:textId="124B6121" w:rsidR="00B851E0" w:rsidRPr="003A105A" w:rsidRDefault="00CA667F" w:rsidP="000A02B3">
      <w:pPr>
        <w:spacing w:line="360" w:lineRule="auto"/>
        <w:ind w:left="360"/>
        <w:rPr>
          <w:rFonts w:ascii="Arial" w:hAnsi="Arial" w:cs="Arial"/>
          <w:color w:val="282828"/>
          <w:shd w:val="clear" w:color="auto" w:fill="FFFFFF"/>
        </w:rPr>
      </w:pPr>
      <w:r w:rsidRPr="003A105A">
        <w:rPr>
          <w:rFonts w:ascii="Arial" w:hAnsi="Arial" w:cs="Arial"/>
          <w:color w:val="282828"/>
          <w:shd w:val="clear" w:color="auto" w:fill="FFFFFF"/>
        </w:rPr>
        <w:t xml:space="preserve">   </w:t>
      </w:r>
      <w:r w:rsidR="0066093C" w:rsidRPr="003A105A">
        <w:rPr>
          <w:rFonts w:ascii="Arial" w:hAnsi="Arial" w:cs="Arial"/>
          <w:color w:val="282828"/>
          <w:shd w:val="clear" w:color="auto" w:fill="FFFFFF"/>
        </w:rPr>
        <w:t>Through the years, a</w:t>
      </w:r>
      <w:r w:rsidRPr="003A105A">
        <w:rPr>
          <w:rFonts w:ascii="Arial" w:hAnsi="Arial" w:cs="Arial"/>
          <w:color w:val="282828"/>
          <w:shd w:val="clear" w:color="auto" w:fill="FFFFFF"/>
        </w:rPr>
        <w:t xml:space="preserve">t Dingle Meadow, </w:t>
      </w:r>
      <w:r w:rsidR="0066093C" w:rsidRPr="003A105A">
        <w:rPr>
          <w:rFonts w:ascii="Arial" w:hAnsi="Arial" w:cs="Arial"/>
          <w:color w:val="282828"/>
          <w:shd w:val="clear" w:color="auto" w:fill="FFFFFF"/>
        </w:rPr>
        <w:t xml:space="preserve">managers have been selected </w:t>
      </w:r>
      <w:r w:rsidR="00B81649" w:rsidRPr="003A105A">
        <w:rPr>
          <w:rFonts w:ascii="Arial" w:hAnsi="Arial" w:cs="Arial"/>
          <w:color w:val="282828"/>
          <w:shd w:val="clear" w:color="auto" w:fill="FFFFFF"/>
        </w:rPr>
        <w:t xml:space="preserve">based on their experience and knowledge of </w:t>
      </w:r>
      <w:r w:rsidR="00CE2BA4">
        <w:rPr>
          <w:rFonts w:ascii="Arial" w:hAnsi="Arial" w:cs="Arial"/>
          <w:color w:val="282828"/>
          <w:shd w:val="clear" w:color="auto" w:fill="FFFFFF"/>
        </w:rPr>
        <w:t xml:space="preserve">the </w:t>
      </w:r>
      <w:r w:rsidR="00B81649" w:rsidRPr="003A105A">
        <w:rPr>
          <w:rFonts w:ascii="Arial" w:hAnsi="Arial" w:cs="Arial"/>
          <w:color w:val="282828"/>
          <w:shd w:val="clear" w:color="auto" w:fill="FFFFFF"/>
        </w:rPr>
        <w:t>health and care sector</w:t>
      </w:r>
      <w:r w:rsidR="00EC2715" w:rsidRPr="003A105A">
        <w:rPr>
          <w:rFonts w:ascii="Arial" w:hAnsi="Arial" w:cs="Arial"/>
          <w:color w:val="282828"/>
          <w:shd w:val="clear" w:color="auto" w:fill="FFFFFF"/>
        </w:rPr>
        <w:t xml:space="preserve">, experience achieved by practicing in other settings, but </w:t>
      </w:r>
      <w:r w:rsidR="00C21D09" w:rsidRPr="003A105A">
        <w:rPr>
          <w:rFonts w:ascii="Arial" w:hAnsi="Arial" w:cs="Arial"/>
          <w:color w:val="282828"/>
          <w:shd w:val="clear" w:color="auto" w:fill="FFFFFF"/>
        </w:rPr>
        <w:t xml:space="preserve">team leaders were always selected amongst the regular care staff, based on their achievement at </w:t>
      </w:r>
      <w:r w:rsidR="00CD4C77">
        <w:rPr>
          <w:rFonts w:ascii="Arial" w:hAnsi="Arial" w:cs="Arial"/>
          <w:color w:val="282828"/>
          <w:shd w:val="clear" w:color="auto" w:fill="FFFFFF"/>
        </w:rPr>
        <w:t>the workplace</w:t>
      </w:r>
      <w:r w:rsidR="00C21D09" w:rsidRPr="003A105A">
        <w:rPr>
          <w:rFonts w:ascii="Arial" w:hAnsi="Arial" w:cs="Arial"/>
          <w:color w:val="282828"/>
          <w:shd w:val="clear" w:color="auto" w:fill="FFFFFF"/>
        </w:rPr>
        <w:t xml:space="preserve"> and</w:t>
      </w:r>
      <w:r w:rsidR="008B16C2" w:rsidRPr="003A105A">
        <w:rPr>
          <w:rFonts w:ascii="Arial" w:hAnsi="Arial" w:cs="Arial"/>
          <w:color w:val="282828"/>
          <w:shd w:val="clear" w:color="auto" w:fill="FFFFFF"/>
        </w:rPr>
        <w:t xml:space="preserve"> the</w:t>
      </w:r>
      <w:r w:rsidR="00C21D09" w:rsidRPr="003A105A">
        <w:rPr>
          <w:rFonts w:ascii="Arial" w:hAnsi="Arial" w:cs="Arial"/>
          <w:color w:val="282828"/>
          <w:shd w:val="clear" w:color="auto" w:fill="FFFFFF"/>
        </w:rPr>
        <w:t xml:space="preserve"> experience gained here (</w:t>
      </w:r>
      <w:proofErr w:type="spellStart"/>
      <w:r w:rsidR="00C21D09" w:rsidRPr="003A105A">
        <w:rPr>
          <w:rFonts w:ascii="Arial" w:hAnsi="Arial" w:cs="Arial"/>
          <w:color w:val="282828"/>
          <w:shd w:val="clear" w:color="auto" w:fill="FFFFFF"/>
        </w:rPr>
        <w:t>Cuttress</w:t>
      </w:r>
      <w:proofErr w:type="spellEnd"/>
      <w:r w:rsidR="00C21D09" w:rsidRPr="003A105A">
        <w:rPr>
          <w:rFonts w:ascii="Arial" w:hAnsi="Arial" w:cs="Arial"/>
          <w:color w:val="282828"/>
          <w:shd w:val="clear" w:color="auto" w:fill="FFFFFF"/>
        </w:rPr>
        <w:t>, 2023).</w:t>
      </w:r>
    </w:p>
    <w:p w14:paraId="16CE1B53" w14:textId="33713EA6" w:rsidR="000F66B4" w:rsidRPr="003A105A" w:rsidRDefault="000F66B4" w:rsidP="00E029B7">
      <w:pPr>
        <w:spacing w:line="360" w:lineRule="auto"/>
        <w:ind w:left="360"/>
        <w:rPr>
          <w:rFonts w:ascii="Arial" w:hAnsi="Arial" w:cs="Arial"/>
          <w:color w:val="282828"/>
          <w:shd w:val="clear" w:color="auto" w:fill="FFFFFF"/>
        </w:rPr>
      </w:pPr>
      <w:r w:rsidRPr="003A105A">
        <w:rPr>
          <w:rFonts w:ascii="Arial" w:hAnsi="Arial" w:cs="Arial"/>
          <w:color w:val="282828"/>
          <w:shd w:val="clear" w:color="auto" w:fill="FFFFFF"/>
        </w:rPr>
        <w:lastRenderedPageBreak/>
        <w:t xml:space="preserve">  </w:t>
      </w:r>
      <w:r w:rsidR="008B16C2" w:rsidRPr="003A105A">
        <w:rPr>
          <w:rFonts w:ascii="Arial" w:hAnsi="Arial" w:cs="Arial"/>
          <w:color w:val="282828"/>
          <w:shd w:val="clear" w:color="auto" w:fill="FFFFFF"/>
        </w:rPr>
        <w:t>There is a difference between manager</w:t>
      </w:r>
      <w:r w:rsidR="00CD4C77">
        <w:rPr>
          <w:rFonts w:ascii="Arial" w:hAnsi="Arial" w:cs="Arial"/>
          <w:color w:val="282828"/>
          <w:shd w:val="clear" w:color="auto" w:fill="FFFFFF"/>
        </w:rPr>
        <w:t>s</w:t>
      </w:r>
      <w:r w:rsidR="008B16C2" w:rsidRPr="003A105A">
        <w:rPr>
          <w:rFonts w:ascii="Arial" w:hAnsi="Arial" w:cs="Arial"/>
          <w:color w:val="282828"/>
          <w:shd w:val="clear" w:color="auto" w:fill="FFFFFF"/>
        </w:rPr>
        <w:t xml:space="preserve"> and leaders as the manage</w:t>
      </w:r>
      <w:r w:rsidR="00D456BA" w:rsidRPr="003A105A">
        <w:rPr>
          <w:rFonts w:ascii="Arial" w:hAnsi="Arial" w:cs="Arial"/>
          <w:color w:val="282828"/>
          <w:shd w:val="clear" w:color="auto" w:fill="FFFFFF"/>
        </w:rPr>
        <w:t>r administe</w:t>
      </w:r>
      <w:r w:rsidR="00C207FA" w:rsidRPr="003A105A">
        <w:rPr>
          <w:rFonts w:ascii="Arial" w:hAnsi="Arial" w:cs="Arial"/>
          <w:color w:val="282828"/>
          <w:shd w:val="clear" w:color="auto" w:fill="FFFFFF"/>
        </w:rPr>
        <w:t>rs th</w:t>
      </w:r>
      <w:r w:rsidR="00E029B7" w:rsidRPr="003A105A">
        <w:rPr>
          <w:rFonts w:ascii="Arial" w:hAnsi="Arial" w:cs="Arial"/>
          <w:color w:val="282828"/>
          <w:shd w:val="clear" w:color="auto" w:fill="FFFFFF"/>
        </w:rPr>
        <w:t xml:space="preserve">e   </w:t>
      </w:r>
      <w:r w:rsidR="00C207FA" w:rsidRPr="003A105A">
        <w:rPr>
          <w:rFonts w:ascii="Arial" w:hAnsi="Arial" w:cs="Arial"/>
          <w:color w:val="282828"/>
          <w:shd w:val="clear" w:color="auto" w:fill="FFFFFF"/>
        </w:rPr>
        <w:t xml:space="preserve">home, is focused on following policies and procedures, </w:t>
      </w:r>
      <w:r w:rsidR="000E4B99" w:rsidRPr="003A105A">
        <w:rPr>
          <w:rFonts w:ascii="Arial" w:hAnsi="Arial" w:cs="Arial"/>
          <w:color w:val="282828"/>
          <w:shd w:val="clear" w:color="auto" w:fill="FFFFFF"/>
        </w:rPr>
        <w:t xml:space="preserve">maintains the home </w:t>
      </w:r>
      <w:r w:rsidRPr="003A105A">
        <w:rPr>
          <w:rFonts w:ascii="Arial" w:hAnsi="Arial" w:cs="Arial"/>
          <w:color w:val="282828"/>
          <w:shd w:val="clear" w:color="auto" w:fill="FFFFFF"/>
        </w:rPr>
        <w:t xml:space="preserve">and has a general perspective and a set goal to achieve. Team leaders are concentrating on </w:t>
      </w:r>
      <w:r w:rsidR="00DC1D77">
        <w:rPr>
          <w:rFonts w:ascii="Arial" w:hAnsi="Arial" w:cs="Arial"/>
          <w:color w:val="282828"/>
          <w:shd w:val="clear" w:color="auto" w:fill="FFFFFF"/>
        </w:rPr>
        <w:t>teamwork</w:t>
      </w:r>
      <w:r w:rsidRPr="003A105A">
        <w:rPr>
          <w:rFonts w:ascii="Arial" w:hAnsi="Arial" w:cs="Arial"/>
          <w:color w:val="282828"/>
          <w:shd w:val="clear" w:color="auto" w:fill="FFFFFF"/>
        </w:rPr>
        <w:t xml:space="preserve">, </w:t>
      </w:r>
      <w:r w:rsidR="00820FA8" w:rsidRPr="003A105A">
        <w:rPr>
          <w:rFonts w:ascii="Arial" w:hAnsi="Arial" w:cs="Arial"/>
          <w:color w:val="282828"/>
          <w:shd w:val="clear" w:color="auto" w:fill="FFFFFF"/>
        </w:rPr>
        <w:t>their focus is on people</w:t>
      </w:r>
      <w:r w:rsidR="003D24F0" w:rsidRPr="003A105A">
        <w:rPr>
          <w:rFonts w:ascii="Arial" w:hAnsi="Arial" w:cs="Arial"/>
          <w:color w:val="282828"/>
          <w:shd w:val="clear" w:color="auto" w:fill="FFFFFF"/>
        </w:rPr>
        <w:t xml:space="preserve">, they are more involved with the staff, </w:t>
      </w:r>
      <w:r w:rsidR="00521E0E" w:rsidRPr="003A105A">
        <w:rPr>
          <w:rFonts w:ascii="Arial" w:hAnsi="Arial" w:cs="Arial"/>
          <w:color w:val="282828"/>
          <w:shd w:val="clear" w:color="auto" w:fill="FFFFFF"/>
        </w:rPr>
        <w:t xml:space="preserve">are there </w:t>
      </w:r>
      <w:r w:rsidR="008E3029" w:rsidRPr="003A105A">
        <w:rPr>
          <w:rFonts w:ascii="Arial" w:hAnsi="Arial" w:cs="Arial"/>
          <w:color w:val="282828"/>
          <w:shd w:val="clear" w:color="auto" w:fill="FFFFFF"/>
        </w:rPr>
        <w:t>quickly solve problems and give solutions.</w:t>
      </w:r>
    </w:p>
    <w:p w14:paraId="2C7F0482" w14:textId="35D5AF08" w:rsidR="00BD3313" w:rsidRPr="003A105A" w:rsidRDefault="00BD3313" w:rsidP="00E029B7">
      <w:pPr>
        <w:spacing w:line="360" w:lineRule="auto"/>
        <w:ind w:left="360"/>
        <w:rPr>
          <w:rFonts w:ascii="Arial" w:hAnsi="Arial" w:cs="Arial"/>
          <w:color w:val="282828"/>
          <w:shd w:val="clear" w:color="auto" w:fill="FFFFFF"/>
        </w:rPr>
      </w:pPr>
      <w:r w:rsidRPr="003A105A">
        <w:rPr>
          <w:rFonts w:ascii="Arial" w:hAnsi="Arial" w:cs="Arial"/>
          <w:color w:val="282828"/>
          <w:shd w:val="clear" w:color="auto" w:fill="FFFFFF"/>
        </w:rPr>
        <w:t xml:space="preserve">    </w:t>
      </w:r>
      <w:r w:rsidR="00DC1D77">
        <w:rPr>
          <w:rFonts w:ascii="Arial" w:hAnsi="Arial" w:cs="Arial"/>
          <w:color w:val="282828"/>
          <w:shd w:val="clear" w:color="auto" w:fill="FFFFFF"/>
        </w:rPr>
        <w:t>Different situations can</w:t>
      </w:r>
      <w:r w:rsidR="005923C7" w:rsidRPr="003A105A">
        <w:rPr>
          <w:rFonts w:ascii="Arial" w:hAnsi="Arial" w:cs="Arial"/>
          <w:color w:val="282828"/>
          <w:shd w:val="clear" w:color="auto" w:fill="FFFFFF"/>
        </w:rPr>
        <w:t xml:space="preserve"> occur in a day </w:t>
      </w:r>
      <w:r w:rsidR="00E7677B" w:rsidRPr="003A105A">
        <w:rPr>
          <w:rFonts w:ascii="Arial" w:hAnsi="Arial" w:cs="Arial"/>
          <w:color w:val="282828"/>
          <w:shd w:val="clear" w:color="auto" w:fill="FFFFFF"/>
        </w:rPr>
        <w:t>and the managerial</w:t>
      </w:r>
      <w:r w:rsidR="0059458F" w:rsidRPr="003A105A">
        <w:rPr>
          <w:rFonts w:ascii="Arial" w:hAnsi="Arial" w:cs="Arial"/>
          <w:color w:val="282828"/>
          <w:shd w:val="clear" w:color="auto" w:fill="FFFFFF"/>
        </w:rPr>
        <w:t xml:space="preserve">/ leadership </w:t>
      </w:r>
      <w:r w:rsidR="00E7677B" w:rsidRPr="003A105A">
        <w:rPr>
          <w:rFonts w:ascii="Arial" w:hAnsi="Arial" w:cs="Arial"/>
          <w:color w:val="282828"/>
          <w:shd w:val="clear" w:color="auto" w:fill="FFFFFF"/>
        </w:rPr>
        <w:t>style adopted needs to be according</w:t>
      </w:r>
      <w:r w:rsidR="007C5219" w:rsidRPr="003A105A">
        <w:rPr>
          <w:rFonts w:ascii="Arial" w:hAnsi="Arial" w:cs="Arial"/>
          <w:color w:val="282828"/>
          <w:shd w:val="clear" w:color="auto" w:fill="FFFFFF"/>
        </w:rPr>
        <w:t xml:space="preserve">ly. </w:t>
      </w:r>
      <w:r w:rsidR="00B93F74" w:rsidRPr="003A105A">
        <w:rPr>
          <w:rFonts w:ascii="Arial" w:hAnsi="Arial" w:cs="Arial"/>
          <w:color w:val="282828"/>
          <w:shd w:val="clear" w:color="auto" w:fill="FFFFFF"/>
        </w:rPr>
        <w:t>Therefore,</w:t>
      </w:r>
      <w:r w:rsidR="007C5219" w:rsidRPr="003A105A">
        <w:rPr>
          <w:rFonts w:ascii="Arial" w:hAnsi="Arial" w:cs="Arial"/>
          <w:color w:val="282828"/>
          <w:shd w:val="clear" w:color="auto" w:fill="FFFFFF"/>
        </w:rPr>
        <w:t xml:space="preserve"> at Dingle Meadow</w:t>
      </w:r>
      <w:r w:rsidR="00DC1D77">
        <w:rPr>
          <w:rFonts w:ascii="Arial" w:hAnsi="Arial" w:cs="Arial"/>
          <w:color w:val="282828"/>
          <w:shd w:val="clear" w:color="auto" w:fill="FFFFFF"/>
        </w:rPr>
        <w:t>,</w:t>
      </w:r>
      <w:r w:rsidR="007C5219" w:rsidRPr="003A105A">
        <w:rPr>
          <w:rFonts w:ascii="Arial" w:hAnsi="Arial" w:cs="Arial"/>
          <w:color w:val="282828"/>
          <w:shd w:val="clear" w:color="auto" w:fill="FFFFFF"/>
        </w:rPr>
        <w:t xml:space="preserve"> a mix of management style</w:t>
      </w:r>
      <w:r w:rsidR="00B93F74" w:rsidRPr="003A105A">
        <w:rPr>
          <w:rFonts w:ascii="Arial" w:hAnsi="Arial" w:cs="Arial"/>
          <w:color w:val="282828"/>
          <w:shd w:val="clear" w:color="auto" w:fill="FFFFFF"/>
        </w:rPr>
        <w:t xml:space="preserve">s </w:t>
      </w:r>
      <w:r w:rsidR="001671D2" w:rsidRPr="003A105A">
        <w:rPr>
          <w:rFonts w:ascii="Arial" w:hAnsi="Arial" w:cs="Arial"/>
          <w:color w:val="282828"/>
          <w:shd w:val="clear" w:color="auto" w:fill="FFFFFF"/>
        </w:rPr>
        <w:t xml:space="preserve">is </w:t>
      </w:r>
      <w:r w:rsidR="007C5219" w:rsidRPr="003A105A">
        <w:rPr>
          <w:rFonts w:ascii="Arial" w:hAnsi="Arial" w:cs="Arial"/>
          <w:color w:val="282828"/>
          <w:shd w:val="clear" w:color="auto" w:fill="FFFFFF"/>
        </w:rPr>
        <w:t xml:space="preserve">used </w:t>
      </w:r>
      <w:r w:rsidR="00B93F74" w:rsidRPr="003A105A">
        <w:rPr>
          <w:rFonts w:ascii="Arial" w:hAnsi="Arial" w:cs="Arial"/>
          <w:color w:val="282828"/>
          <w:shd w:val="clear" w:color="auto" w:fill="FFFFFF"/>
        </w:rPr>
        <w:t xml:space="preserve">to achieve certain tasks successfully, </w:t>
      </w:r>
      <w:r w:rsidR="007C5219" w:rsidRPr="003A105A">
        <w:rPr>
          <w:rFonts w:ascii="Arial" w:hAnsi="Arial" w:cs="Arial"/>
          <w:color w:val="282828"/>
          <w:shd w:val="clear" w:color="auto" w:fill="FFFFFF"/>
        </w:rPr>
        <w:t xml:space="preserve">as </w:t>
      </w:r>
      <w:r w:rsidR="00DC1D77">
        <w:rPr>
          <w:rFonts w:ascii="Arial" w:hAnsi="Arial" w:cs="Arial"/>
          <w:color w:val="282828"/>
          <w:shd w:val="clear" w:color="auto" w:fill="FFFFFF"/>
        </w:rPr>
        <w:t>people are working</w:t>
      </w:r>
      <w:r w:rsidR="00D74C92" w:rsidRPr="003A105A">
        <w:rPr>
          <w:rFonts w:ascii="Arial" w:hAnsi="Arial" w:cs="Arial"/>
          <w:color w:val="282828"/>
          <w:shd w:val="clear" w:color="auto" w:fill="FFFFFF"/>
        </w:rPr>
        <w:t xml:space="preserve"> with people, for people.</w:t>
      </w:r>
    </w:p>
    <w:p w14:paraId="5884C65E" w14:textId="78E2E44C" w:rsidR="007A37DC" w:rsidRPr="003A105A" w:rsidRDefault="007A37DC" w:rsidP="00E029B7">
      <w:pPr>
        <w:spacing w:line="360" w:lineRule="auto"/>
        <w:ind w:left="360"/>
        <w:rPr>
          <w:rFonts w:ascii="Arial" w:hAnsi="Arial" w:cs="Arial"/>
          <w:color w:val="282828"/>
          <w:shd w:val="clear" w:color="auto" w:fill="FFFFFF"/>
        </w:rPr>
      </w:pPr>
      <w:r w:rsidRPr="003A105A">
        <w:rPr>
          <w:rFonts w:ascii="Arial" w:hAnsi="Arial" w:cs="Arial"/>
          <w:color w:val="282828"/>
          <w:shd w:val="clear" w:color="auto" w:fill="FFFFFF"/>
        </w:rPr>
        <w:t xml:space="preserve">   </w:t>
      </w:r>
      <w:r w:rsidR="008B3A14" w:rsidRPr="003A105A">
        <w:rPr>
          <w:rFonts w:ascii="Arial" w:hAnsi="Arial" w:cs="Arial"/>
          <w:color w:val="282828"/>
          <w:shd w:val="clear" w:color="auto" w:fill="FFFFFF"/>
        </w:rPr>
        <w:t>The contingency</w:t>
      </w:r>
      <w:r w:rsidRPr="003A105A">
        <w:rPr>
          <w:rFonts w:ascii="Arial" w:hAnsi="Arial" w:cs="Arial"/>
          <w:color w:val="282828"/>
          <w:shd w:val="clear" w:color="auto" w:fill="FFFFFF"/>
        </w:rPr>
        <w:t xml:space="preserve"> </w:t>
      </w:r>
      <w:r w:rsidR="008B3A14" w:rsidRPr="003A105A">
        <w:rPr>
          <w:rFonts w:ascii="Arial" w:hAnsi="Arial" w:cs="Arial"/>
          <w:color w:val="282828"/>
          <w:shd w:val="clear" w:color="auto" w:fill="FFFFFF"/>
        </w:rPr>
        <w:t xml:space="preserve">theory </w:t>
      </w:r>
      <w:r w:rsidR="00C4330A" w:rsidRPr="003A105A">
        <w:rPr>
          <w:rFonts w:ascii="Arial" w:hAnsi="Arial" w:cs="Arial"/>
          <w:color w:val="282828"/>
          <w:shd w:val="clear" w:color="auto" w:fill="FFFFFF"/>
        </w:rPr>
        <w:t xml:space="preserve">acknowledges </w:t>
      </w:r>
      <w:r w:rsidR="00713586" w:rsidRPr="003A105A">
        <w:rPr>
          <w:rFonts w:ascii="Arial" w:hAnsi="Arial" w:cs="Arial"/>
          <w:color w:val="282828"/>
          <w:shd w:val="clear" w:color="auto" w:fill="FFFFFF"/>
        </w:rPr>
        <w:t xml:space="preserve">multiple </w:t>
      </w:r>
      <w:r w:rsidR="0093307C" w:rsidRPr="003A105A">
        <w:rPr>
          <w:rFonts w:ascii="Arial" w:hAnsi="Arial" w:cs="Arial"/>
          <w:color w:val="282828"/>
          <w:shd w:val="clear" w:color="auto" w:fill="FFFFFF"/>
        </w:rPr>
        <w:t>factors that can contribute to a leader</w:t>
      </w:r>
      <w:r w:rsidR="0096723B" w:rsidRPr="003A105A">
        <w:rPr>
          <w:rFonts w:ascii="Arial" w:hAnsi="Arial" w:cs="Arial"/>
          <w:color w:val="282828"/>
          <w:shd w:val="clear" w:color="auto" w:fill="FFFFFF"/>
        </w:rPr>
        <w:t xml:space="preserve">’s </w:t>
      </w:r>
      <w:r w:rsidR="0093307C" w:rsidRPr="003A105A">
        <w:rPr>
          <w:rFonts w:ascii="Arial" w:hAnsi="Arial" w:cs="Arial"/>
          <w:color w:val="282828"/>
          <w:shd w:val="clear" w:color="auto" w:fill="FFFFFF"/>
        </w:rPr>
        <w:t xml:space="preserve">effectiveness </w:t>
      </w:r>
      <w:r w:rsidR="00EB3EAF" w:rsidRPr="003A105A">
        <w:rPr>
          <w:rFonts w:ascii="Arial" w:hAnsi="Arial" w:cs="Arial"/>
          <w:color w:val="282828"/>
          <w:shd w:val="clear" w:color="auto" w:fill="FFFFFF"/>
        </w:rPr>
        <w:t xml:space="preserve">in interaction with personal leadership </w:t>
      </w:r>
      <w:r w:rsidR="00D67524">
        <w:rPr>
          <w:rFonts w:ascii="Arial" w:hAnsi="Arial" w:cs="Arial"/>
          <w:color w:val="282828"/>
          <w:shd w:val="clear" w:color="auto" w:fill="FFFFFF"/>
        </w:rPr>
        <w:t>behaviour</w:t>
      </w:r>
      <w:r w:rsidR="00EB3EAF" w:rsidRPr="003A105A">
        <w:rPr>
          <w:rFonts w:ascii="Arial" w:hAnsi="Arial" w:cs="Arial"/>
          <w:color w:val="282828"/>
          <w:shd w:val="clear" w:color="auto" w:fill="FFFFFF"/>
        </w:rPr>
        <w:t xml:space="preserve">. </w:t>
      </w:r>
      <w:r w:rsidR="00CA3EC9" w:rsidRPr="003A105A">
        <w:rPr>
          <w:rFonts w:ascii="Arial" w:hAnsi="Arial" w:cs="Arial"/>
          <w:color w:val="282828"/>
          <w:shd w:val="clear" w:color="auto" w:fill="FFFFFF"/>
        </w:rPr>
        <w:t>According to Betts</w:t>
      </w:r>
      <w:r w:rsidR="00C502BE" w:rsidRPr="003A105A">
        <w:rPr>
          <w:rFonts w:ascii="Arial" w:hAnsi="Arial" w:cs="Arial"/>
          <w:color w:val="282828"/>
          <w:shd w:val="clear" w:color="auto" w:fill="FFFFFF"/>
        </w:rPr>
        <w:t xml:space="preserve"> (2011)</w:t>
      </w:r>
      <w:r w:rsidR="00D67524">
        <w:rPr>
          <w:rFonts w:ascii="Arial" w:hAnsi="Arial" w:cs="Arial"/>
          <w:color w:val="282828"/>
          <w:shd w:val="clear" w:color="auto" w:fill="FFFFFF"/>
        </w:rPr>
        <w:t>,</w:t>
      </w:r>
      <w:r w:rsidR="00C502BE" w:rsidRPr="003A105A">
        <w:rPr>
          <w:rFonts w:ascii="Arial" w:hAnsi="Arial" w:cs="Arial"/>
          <w:color w:val="282828"/>
          <w:shd w:val="clear" w:color="auto" w:fill="FFFFFF"/>
        </w:rPr>
        <w:t xml:space="preserve"> </w:t>
      </w:r>
      <w:r w:rsidR="007D5CB8" w:rsidRPr="003A105A">
        <w:rPr>
          <w:rFonts w:ascii="Arial" w:hAnsi="Arial" w:cs="Arial"/>
          <w:color w:val="282828"/>
          <w:shd w:val="clear" w:color="auto" w:fill="FFFFFF"/>
        </w:rPr>
        <w:t xml:space="preserve">there is no certain leadership style that suits all </w:t>
      </w:r>
      <w:r w:rsidR="00634E61" w:rsidRPr="003A105A">
        <w:rPr>
          <w:rFonts w:ascii="Arial" w:hAnsi="Arial" w:cs="Arial"/>
          <w:color w:val="282828"/>
          <w:shd w:val="clear" w:color="auto" w:fill="FFFFFF"/>
        </w:rPr>
        <w:t>situations,</w:t>
      </w:r>
      <w:r w:rsidR="00536CA3" w:rsidRPr="003A105A">
        <w:rPr>
          <w:rFonts w:ascii="Arial" w:hAnsi="Arial" w:cs="Arial"/>
          <w:color w:val="282828"/>
          <w:shd w:val="clear" w:color="auto" w:fill="FFFFFF"/>
        </w:rPr>
        <w:t xml:space="preserve"> and a particular </w:t>
      </w:r>
      <w:r w:rsidR="0075558D" w:rsidRPr="003A105A">
        <w:rPr>
          <w:rFonts w:ascii="Arial" w:hAnsi="Arial" w:cs="Arial"/>
          <w:color w:val="282828"/>
          <w:shd w:val="clear" w:color="auto" w:fill="FFFFFF"/>
        </w:rPr>
        <w:t>leadership style</w:t>
      </w:r>
      <w:r w:rsidR="00536CA3" w:rsidRPr="003A105A">
        <w:rPr>
          <w:rFonts w:ascii="Arial" w:hAnsi="Arial" w:cs="Arial"/>
          <w:color w:val="282828"/>
          <w:shd w:val="clear" w:color="auto" w:fill="FFFFFF"/>
        </w:rPr>
        <w:t xml:space="preserve"> may be effective</w:t>
      </w:r>
      <w:r w:rsidR="00665BC0" w:rsidRPr="003A105A">
        <w:rPr>
          <w:rFonts w:ascii="Arial" w:hAnsi="Arial" w:cs="Arial"/>
          <w:color w:val="282828"/>
          <w:shd w:val="clear" w:color="auto" w:fill="FFFFFF"/>
        </w:rPr>
        <w:t xml:space="preserve"> in certain</w:t>
      </w:r>
      <w:r w:rsidR="00536CA3" w:rsidRPr="003A105A">
        <w:rPr>
          <w:rFonts w:ascii="Arial" w:hAnsi="Arial" w:cs="Arial"/>
          <w:color w:val="282828"/>
          <w:shd w:val="clear" w:color="auto" w:fill="FFFFFF"/>
        </w:rPr>
        <w:t xml:space="preserve"> </w:t>
      </w:r>
      <w:r w:rsidR="00955D55" w:rsidRPr="003A105A">
        <w:rPr>
          <w:rFonts w:ascii="Arial" w:hAnsi="Arial" w:cs="Arial"/>
          <w:color w:val="282828"/>
          <w:shd w:val="clear" w:color="auto" w:fill="FFFFFF"/>
        </w:rPr>
        <w:t>situations</w:t>
      </w:r>
      <w:r w:rsidR="000A06C7" w:rsidRPr="003A105A">
        <w:rPr>
          <w:rFonts w:ascii="Arial" w:hAnsi="Arial" w:cs="Arial"/>
          <w:color w:val="282828"/>
          <w:shd w:val="clear" w:color="auto" w:fill="FFFFFF"/>
        </w:rPr>
        <w:t xml:space="preserve"> but unsuccessful in others.</w:t>
      </w:r>
    </w:p>
    <w:p w14:paraId="11A01EF4" w14:textId="5C7308C7" w:rsidR="0075558D" w:rsidRPr="003A105A" w:rsidRDefault="00955D55" w:rsidP="00E029B7">
      <w:pPr>
        <w:pStyle w:val="Heading1"/>
        <w:rPr>
          <w:rFonts w:ascii="Arial" w:hAnsi="Arial" w:cs="Arial"/>
          <w:color w:val="000000" w:themeColor="text1"/>
          <w:sz w:val="22"/>
          <w:szCs w:val="2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27810008"/>
      <w:r w:rsidRPr="003A105A">
        <w:rPr>
          <w:rFonts w:ascii="Arial" w:hAnsi="Arial" w:cs="Arial"/>
          <w:color w:val="000000" w:themeColor="text1"/>
          <w:sz w:val="22"/>
          <w:szCs w:val="2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Types of leadership and</w:t>
      </w:r>
      <w:r w:rsidR="00665BC0" w:rsidRPr="003A105A">
        <w:rPr>
          <w:rFonts w:ascii="Arial" w:hAnsi="Arial" w:cs="Arial"/>
          <w:color w:val="000000" w:themeColor="text1"/>
          <w:sz w:val="22"/>
          <w:szCs w:val="2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their</w:t>
      </w:r>
      <w:r w:rsidRPr="003A105A">
        <w:rPr>
          <w:rFonts w:ascii="Arial" w:hAnsi="Arial" w:cs="Arial"/>
          <w:color w:val="000000" w:themeColor="text1"/>
          <w:sz w:val="22"/>
          <w:szCs w:val="2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65BC0" w:rsidRPr="003A105A">
        <w:rPr>
          <w:rFonts w:ascii="Arial" w:hAnsi="Arial" w:cs="Arial"/>
          <w:color w:val="000000" w:themeColor="text1"/>
          <w:sz w:val="22"/>
          <w:szCs w:val="2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effectiveness</w:t>
      </w:r>
      <w:bookmarkEnd w:id="2"/>
    </w:p>
    <w:p w14:paraId="1F77610E" w14:textId="77777777" w:rsidR="00315DAA" w:rsidRPr="003A105A" w:rsidRDefault="00315DAA" w:rsidP="00E029B7">
      <w:pPr>
        <w:rPr>
          <w:rFonts w:ascii="Arial" w:hAnsi="Arial" w:cs="Arial"/>
        </w:rPr>
      </w:pPr>
    </w:p>
    <w:p w14:paraId="182A3509" w14:textId="4CE16AA1" w:rsidR="006D1C5A" w:rsidRPr="003A105A" w:rsidRDefault="00315DAA" w:rsidP="00E029B7">
      <w:pPr>
        <w:spacing w:line="360" w:lineRule="auto"/>
        <w:rPr>
          <w:rFonts w:ascii="Arial" w:hAnsi="Arial" w:cs="Arial"/>
          <w:color w:val="000000" w:themeColor="text1"/>
        </w:rPr>
      </w:pPr>
      <w:r w:rsidRPr="003A105A">
        <w:rPr>
          <w:rFonts w:ascii="Arial" w:hAnsi="Arial" w:cs="Arial"/>
        </w:rPr>
        <w:t xml:space="preserve">         Leadership is de</w:t>
      </w:r>
      <w:r w:rsidR="00C46B93" w:rsidRPr="003A105A">
        <w:rPr>
          <w:rFonts w:ascii="Arial" w:hAnsi="Arial" w:cs="Arial"/>
        </w:rPr>
        <w:t xml:space="preserve">fined </w:t>
      </w:r>
      <w:r w:rsidR="009D2F6B" w:rsidRPr="003A105A">
        <w:rPr>
          <w:rFonts w:ascii="Arial" w:hAnsi="Arial" w:cs="Arial"/>
        </w:rPr>
        <w:t xml:space="preserve">as a method of leading people to </w:t>
      </w:r>
      <w:r w:rsidR="00D67524">
        <w:rPr>
          <w:rFonts w:ascii="Arial" w:hAnsi="Arial" w:cs="Arial"/>
        </w:rPr>
        <w:t>achieve</w:t>
      </w:r>
      <w:r w:rsidR="009D2F6B" w:rsidRPr="003A105A">
        <w:rPr>
          <w:rFonts w:ascii="Arial" w:hAnsi="Arial" w:cs="Arial"/>
        </w:rPr>
        <w:t xml:space="preserve"> organizationa</w:t>
      </w:r>
      <w:r w:rsidR="009F2793" w:rsidRPr="003A105A">
        <w:rPr>
          <w:rFonts w:ascii="Arial" w:hAnsi="Arial" w:cs="Arial"/>
        </w:rPr>
        <w:t>l goals</w:t>
      </w:r>
      <w:r w:rsidR="00F5245B" w:rsidRPr="003A105A">
        <w:rPr>
          <w:rFonts w:ascii="Arial" w:hAnsi="Arial" w:cs="Arial"/>
        </w:rPr>
        <w:t xml:space="preserve"> (Cole and Kelly, 2011)</w:t>
      </w:r>
      <w:r w:rsidR="00186080" w:rsidRPr="003A105A">
        <w:rPr>
          <w:rFonts w:ascii="Arial" w:hAnsi="Arial" w:cs="Arial"/>
        </w:rPr>
        <w:t xml:space="preserve">. </w:t>
      </w:r>
      <w:r w:rsidR="00A7709F" w:rsidRPr="003A105A">
        <w:rPr>
          <w:rFonts w:ascii="Arial" w:hAnsi="Arial" w:cs="Arial"/>
        </w:rPr>
        <w:t xml:space="preserve">Leadership is a vital part of management </w:t>
      </w:r>
      <w:r w:rsidR="0061308C" w:rsidRPr="003A105A">
        <w:rPr>
          <w:rFonts w:ascii="Arial" w:hAnsi="Arial" w:cs="Arial"/>
        </w:rPr>
        <w:t>and has</w:t>
      </w:r>
      <w:r w:rsidR="00A7709F" w:rsidRPr="003A105A">
        <w:rPr>
          <w:rFonts w:ascii="Arial" w:hAnsi="Arial" w:cs="Arial"/>
        </w:rPr>
        <w:t xml:space="preserve"> five essential roles:</w:t>
      </w:r>
      <w:r w:rsidR="002A3198" w:rsidRPr="003A105A">
        <w:rPr>
          <w:rFonts w:ascii="Arial" w:hAnsi="Arial" w:cs="Arial"/>
          <w:color w:val="000000" w:themeColor="text1"/>
        </w:rPr>
        <w:t xml:space="preserve"> </w:t>
      </w:r>
    </w:p>
    <w:p w14:paraId="00FB59CF" w14:textId="0B42AE6D" w:rsidR="006D1C5A" w:rsidRPr="003A105A" w:rsidRDefault="006D1C5A" w:rsidP="00E029B7">
      <w:pPr>
        <w:spacing w:line="360" w:lineRule="auto"/>
        <w:rPr>
          <w:rFonts w:ascii="Arial" w:hAnsi="Arial" w:cs="Arial"/>
          <w:color w:val="000000" w:themeColor="text1"/>
        </w:rPr>
      </w:pPr>
      <w:bookmarkStart w:id="3" w:name="_Toc127810009"/>
      <w:r w:rsidRPr="003A105A">
        <w:rPr>
          <w:rStyle w:val="Heading2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002A3198" w:rsidRPr="003A105A">
        <w:rPr>
          <w:rStyle w:val="Heading2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Planning</w:t>
      </w:r>
      <w:bookmarkEnd w:id="3"/>
      <w:r w:rsidRPr="003A105A">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447AC2E" w14:textId="30BB59A5" w:rsidR="00FC05D5" w:rsidRPr="003A105A" w:rsidRDefault="00673F9B" w:rsidP="00E029B7">
      <w:pPr>
        <w:pStyle w:val="NormalWeb"/>
        <w:shd w:val="clear" w:color="auto" w:fill="FFFFFF"/>
        <w:spacing w:before="0" w:beforeAutospacing="0" w:after="300" w:afterAutospacing="0"/>
        <w:rPr>
          <w:rFonts w:ascii="Arial" w:hAnsi="Arial" w:cs="Arial"/>
          <w:color w:val="000000" w:themeColor="text1"/>
          <w:sz w:val="22"/>
          <w:szCs w:val="22"/>
        </w:rPr>
      </w:pPr>
      <w:r w:rsidRPr="003A105A">
        <w:rPr>
          <w:rFonts w:ascii="Arial" w:hAnsi="Arial" w:cs="Arial"/>
          <w:color w:val="000000" w:themeColor="text1"/>
          <w:sz w:val="22"/>
          <w:szCs w:val="22"/>
        </w:rPr>
        <w:t xml:space="preserve">   </w:t>
      </w:r>
      <w:r w:rsidR="00314A08" w:rsidRPr="003A105A">
        <w:rPr>
          <w:rFonts w:ascii="Arial" w:hAnsi="Arial" w:cs="Arial"/>
          <w:color w:val="000000" w:themeColor="text1"/>
          <w:sz w:val="22"/>
          <w:szCs w:val="22"/>
        </w:rPr>
        <w:t>T</w:t>
      </w:r>
      <w:r w:rsidR="00903625" w:rsidRPr="003A105A">
        <w:rPr>
          <w:rFonts w:ascii="Arial" w:hAnsi="Arial" w:cs="Arial"/>
          <w:color w:val="000000" w:themeColor="text1"/>
          <w:sz w:val="22"/>
          <w:szCs w:val="22"/>
        </w:rPr>
        <w:t>hrou</w:t>
      </w:r>
      <w:r w:rsidR="00314A08" w:rsidRPr="003A105A">
        <w:rPr>
          <w:rFonts w:ascii="Arial" w:hAnsi="Arial" w:cs="Arial"/>
          <w:color w:val="000000" w:themeColor="text1"/>
          <w:sz w:val="22"/>
          <w:szCs w:val="22"/>
        </w:rPr>
        <w:t>gh planning</w:t>
      </w:r>
      <w:r w:rsidR="00D67524">
        <w:rPr>
          <w:rFonts w:ascii="Arial" w:hAnsi="Arial" w:cs="Arial"/>
          <w:color w:val="000000" w:themeColor="text1"/>
          <w:sz w:val="22"/>
          <w:szCs w:val="22"/>
        </w:rPr>
        <w:t>,</w:t>
      </w:r>
      <w:r w:rsidR="00314A08" w:rsidRPr="003A105A">
        <w:rPr>
          <w:rFonts w:ascii="Arial" w:hAnsi="Arial" w:cs="Arial"/>
          <w:color w:val="000000" w:themeColor="text1"/>
          <w:sz w:val="22"/>
          <w:szCs w:val="22"/>
        </w:rPr>
        <w:t xml:space="preserve"> leaders can set </w:t>
      </w:r>
      <w:r w:rsidR="00D24907" w:rsidRPr="003A105A">
        <w:rPr>
          <w:rFonts w:ascii="Arial" w:hAnsi="Arial" w:cs="Arial"/>
          <w:color w:val="000000" w:themeColor="text1"/>
          <w:sz w:val="22"/>
          <w:szCs w:val="22"/>
        </w:rPr>
        <w:t>expectations,</w:t>
      </w:r>
      <w:r w:rsidR="00A110EC" w:rsidRPr="003A105A">
        <w:rPr>
          <w:rFonts w:ascii="Arial" w:hAnsi="Arial" w:cs="Arial"/>
          <w:color w:val="000000" w:themeColor="text1"/>
          <w:sz w:val="22"/>
          <w:szCs w:val="22"/>
        </w:rPr>
        <w:t xml:space="preserve"> allocate resources, </w:t>
      </w:r>
      <w:r w:rsidR="00F44CF6" w:rsidRPr="003A105A">
        <w:rPr>
          <w:rFonts w:ascii="Arial" w:hAnsi="Arial" w:cs="Arial"/>
          <w:color w:val="000000" w:themeColor="text1"/>
          <w:sz w:val="22"/>
          <w:szCs w:val="22"/>
        </w:rPr>
        <w:t>can</w:t>
      </w:r>
      <w:r w:rsidR="00A4644F" w:rsidRPr="003A105A">
        <w:rPr>
          <w:rFonts w:ascii="Arial" w:hAnsi="Arial" w:cs="Arial"/>
          <w:color w:val="000000" w:themeColor="text1"/>
          <w:sz w:val="22"/>
          <w:szCs w:val="22"/>
        </w:rPr>
        <w:t xml:space="preserve"> hold people </w:t>
      </w:r>
      <w:r w:rsidR="00777432" w:rsidRPr="003A105A">
        <w:rPr>
          <w:rFonts w:ascii="Arial" w:hAnsi="Arial" w:cs="Arial"/>
          <w:color w:val="000000" w:themeColor="text1"/>
          <w:sz w:val="22"/>
          <w:szCs w:val="22"/>
        </w:rPr>
        <w:t xml:space="preserve">accountable </w:t>
      </w:r>
      <w:r w:rsidR="00215DE1" w:rsidRPr="003A105A">
        <w:rPr>
          <w:rFonts w:ascii="Arial" w:hAnsi="Arial" w:cs="Arial"/>
          <w:color w:val="000000" w:themeColor="text1"/>
          <w:sz w:val="22"/>
          <w:szCs w:val="22"/>
        </w:rPr>
        <w:t>if there is</w:t>
      </w:r>
      <w:r w:rsidR="008218E7" w:rsidRPr="003A105A">
        <w:rPr>
          <w:rFonts w:ascii="Arial" w:hAnsi="Arial" w:cs="Arial"/>
          <w:color w:val="000000" w:themeColor="text1"/>
          <w:sz w:val="22"/>
          <w:szCs w:val="22"/>
        </w:rPr>
        <w:t xml:space="preserve"> </w:t>
      </w:r>
      <w:r w:rsidR="00215DE1" w:rsidRPr="003A105A">
        <w:rPr>
          <w:rFonts w:ascii="Arial" w:hAnsi="Arial" w:cs="Arial"/>
          <w:color w:val="000000" w:themeColor="text1"/>
          <w:sz w:val="22"/>
          <w:szCs w:val="22"/>
        </w:rPr>
        <w:t>no</w:t>
      </w:r>
      <w:r w:rsidR="008218E7" w:rsidRPr="003A105A">
        <w:rPr>
          <w:rFonts w:ascii="Arial" w:hAnsi="Arial" w:cs="Arial"/>
          <w:color w:val="000000" w:themeColor="text1"/>
          <w:sz w:val="22"/>
          <w:szCs w:val="22"/>
        </w:rPr>
        <w:t xml:space="preserve"> </w:t>
      </w:r>
      <w:r w:rsidR="00215DE1" w:rsidRPr="003A105A">
        <w:rPr>
          <w:rFonts w:ascii="Arial" w:hAnsi="Arial" w:cs="Arial"/>
          <w:color w:val="000000" w:themeColor="text1"/>
          <w:sz w:val="22"/>
          <w:szCs w:val="22"/>
        </w:rPr>
        <w:t>plan and deadlines</w:t>
      </w:r>
      <w:r w:rsidR="002C31D5" w:rsidRPr="003A105A">
        <w:rPr>
          <w:rFonts w:ascii="Arial" w:hAnsi="Arial" w:cs="Arial"/>
          <w:color w:val="000000" w:themeColor="text1"/>
          <w:sz w:val="22"/>
          <w:szCs w:val="22"/>
        </w:rPr>
        <w:t xml:space="preserve"> work may never get done in time, but when the leader understand</w:t>
      </w:r>
      <w:r w:rsidR="00877929" w:rsidRPr="003A105A">
        <w:rPr>
          <w:rFonts w:ascii="Arial" w:hAnsi="Arial" w:cs="Arial"/>
          <w:color w:val="000000" w:themeColor="text1"/>
          <w:sz w:val="22"/>
          <w:szCs w:val="22"/>
        </w:rPr>
        <w:t xml:space="preserve">s the importance of planning and keeps </w:t>
      </w:r>
      <w:r w:rsidR="00777432" w:rsidRPr="003A105A">
        <w:rPr>
          <w:rFonts w:ascii="Arial" w:hAnsi="Arial" w:cs="Arial"/>
          <w:color w:val="000000" w:themeColor="text1"/>
          <w:sz w:val="22"/>
          <w:szCs w:val="22"/>
        </w:rPr>
        <w:t>people to</w:t>
      </w:r>
      <w:r w:rsidR="0077521F" w:rsidRPr="003A105A">
        <w:rPr>
          <w:rFonts w:ascii="Arial" w:hAnsi="Arial" w:cs="Arial"/>
          <w:color w:val="000000" w:themeColor="text1"/>
          <w:sz w:val="22"/>
          <w:szCs w:val="22"/>
        </w:rPr>
        <w:t xml:space="preserve"> </w:t>
      </w:r>
      <w:r w:rsidR="00216777" w:rsidRPr="003A105A">
        <w:rPr>
          <w:rFonts w:ascii="Arial" w:hAnsi="Arial" w:cs="Arial"/>
          <w:color w:val="000000" w:themeColor="text1"/>
          <w:sz w:val="22"/>
          <w:szCs w:val="22"/>
        </w:rPr>
        <w:t>deadlines,</w:t>
      </w:r>
      <w:r w:rsidR="0077521F" w:rsidRPr="003A105A">
        <w:rPr>
          <w:rFonts w:ascii="Arial" w:hAnsi="Arial" w:cs="Arial"/>
          <w:color w:val="000000" w:themeColor="text1"/>
          <w:sz w:val="22"/>
          <w:szCs w:val="22"/>
        </w:rPr>
        <w:t xml:space="preserve"> they will </w:t>
      </w:r>
      <w:r w:rsidR="00FC05D5" w:rsidRPr="003A105A">
        <w:rPr>
          <w:rFonts w:ascii="Arial" w:hAnsi="Arial" w:cs="Arial"/>
          <w:color w:val="000000" w:themeColor="text1"/>
          <w:sz w:val="22"/>
          <w:szCs w:val="22"/>
        </w:rPr>
        <w:t>start to respect the plan. Also</w:t>
      </w:r>
      <w:r w:rsidR="00160DCD" w:rsidRPr="003A105A">
        <w:rPr>
          <w:rFonts w:ascii="Arial" w:hAnsi="Arial" w:cs="Arial"/>
          <w:color w:val="000000" w:themeColor="text1"/>
          <w:sz w:val="22"/>
          <w:szCs w:val="22"/>
        </w:rPr>
        <w:t>,</w:t>
      </w:r>
      <w:r w:rsidR="00FC05D5" w:rsidRPr="003A105A">
        <w:rPr>
          <w:rFonts w:ascii="Arial" w:hAnsi="Arial" w:cs="Arial"/>
          <w:color w:val="000000" w:themeColor="text1"/>
          <w:sz w:val="22"/>
          <w:szCs w:val="22"/>
        </w:rPr>
        <w:t xml:space="preserve"> planning </w:t>
      </w:r>
      <w:r w:rsidR="00026782" w:rsidRPr="003A105A">
        <w:rPr>
          <w:rFonts w:ascii="Arial" w:hAnsi="Arial" w:cs="Arial"/>
          <w:color w:val="000000" w:themeColor="text1"/>
          <w:sz w:val="22"/>
          <w:szCs w:val="22"/>
        </w:rPr>
        <w:t xml:space="preserve">can help reduce uncertainty </w:t>
      </w:r>
      <w:r w:rsidR="00273103" w:rsidRPr="003A105A">
        <w:rPr>
          <w:rFonts w:ascii="Arial" w:hAnsi="Arial" w:cs="Arial"/>
          <w:color w:val="000000" w:themeColor="text1"/>
          <w:sz w:val="22"/>
          <w:szCs w:val="22"/>
        </w:rPr>
        <w:t xml:space="preserve">because a plan shows where </w:t>
      </w:r>
      <w:r w:rsidR="00AE7F91" w:rsidRPr="003A105A">
        <w:rPr>
          <w:rFonts w:ascii="Arial" w:hAnsi="Arial" w:cs="Arial"/>
          <w:color w:val="000000" w:themeColor="text1"/>
          <w:sz w:val="22"/>
          <w:szCs w:val="22"/>
        </w:rPr>
        <w:t xml:space="preserve">the </w:t>
      </w:r>
      <w:r w:rsidR="00777432" w:rsidRPr="003A105A">
        <w:rPr>
          <w:rFonts w:ascii="Arial" w:hAnsi="Arial" w:cs="Arial"/>
          <w:color w:val="000000" w:themeColor="text1"/>
          <w:sz w:val="22"/>
          <w:szCs w:val="22"/>
        </w:rPr>
        <w:t>work stand</w:t>
      </w:r>
      <w:r w:rsidR="00892744" w:rsidRPr="003A105A">
        <w:rPr>
          <w:rFonts w:ascii="Arial" w:hAnsi="Arial" w:cs="Arial"/>
          <w:color w:val="000000" w:themeColor="text1"/>
          <w:sz w:val="22"/>
          <w:szCs w:val="22"/>
        </w:rPr>
        <w:t>s</w:t>
      </w:r>
      <w:r w:rsidR="00273103" w:rsidRPr="003A105A">
        <w:rPr>
          <w:rFonts w:ascii="Arial" w:hAnsi="Arial" w:cs="Arial"/>
          <w:color w:val="000000" w:themeColor="text1"/>
          <w:sz w:val="22"/>
          <w:szCs w:val="22"/>
        </w:rPr>
        <w:t xml:space="preserve"> and how long </w:t>
      </w:r>
      <w:r w:rsidR="00AE7F91" w:rsidRPr="003A105A">
        <w:rPr>
          <w:rFonts w:ascii="Arial" w:hAnsi="Arial" w:cs="Arial"/>
          <w:color w:val="000000" w:themeColor="text1"/>
          <w:sz w:val="22"/>
          <w:szCs w:val="22"/>
        </w:rPr>
        <w:t xml:space="preserve">is needed for </w:t>
      </w:r>
      <w:r w:rsidR="009E2E5F" w:rsidRPr="003A105A">
        <w:rPr>
          <w:rFonts w:ascii="Arial" w:hAnsi="Arial" w:cs="Arial"/>
          <w:color w:val="000000" w:themeColor="text1"/>
          <w:sz w:val="22"/>
          <w:szCs w:val="22"/>
        </w:rPr>
        <w:t>the task</w:t>
      </w:r>
      <w:r w:rsidR="00160DCD" w:rsidRPr="003A105A">
        <w:rPr>
          <w:rFonts w:ascii="Arial" w:hAnsi="Arial" w:cs="Arial"/>
          <w:color w:val="000000" w:themeColor="text1"/>
          <w:sz w:val="22"/>
          <w:szCs w:val="22"/>
        </w:rPr>
        <w:t xml:space="preserve"> </w:t>
      </w:r>
      <w:r w:rsidR="00AE7F91" w:rsidRPr="003A105A">
        <w:rPr>
          <w:rFonts w:ascii="Arial" w:hAnsi="Arial" w:cs="Arial"/>
          <w:color w:val="000000" w:themeColor="text1"/>
          <w:sz w:val="22"/>
          <w:szCs w:val="22"/>
        </w:rPr>
        <w:t>to be</w:t>
      </w:r>
      <w:r w:rsidR="00EB3A85" w:rsidRPr="003A105A">
        <w:rPr>
          <w:rFonts w:ascii="Arial" w:hAnsi="Arial" w:cs="Arial"/>
          <w:color w:val="000000" w:themeColor="text1"/>
          <w:sz w:val="22"/>
          <w:szCs w:val="22"/>
        </w:rPr>
        <w:t xml:space="preserve"> </w:t>
      </w:r>
      <w:r w:rsidR="00273103" w:rsidRPr="003A105A">
        <w:rPr>
          <w:rFonts w:ascii="Arial" w:hAnsi="Arial" w:cs="Arial"/>
          <w:color w:val="000000" w:themeColor="text1"/>
          <w:sz w:val="22"/>
          <w:szCs w:val="22"/>
        </w:rPr>
        <w:t>complete</w:t>
      </w:r>
      <w:r w:rsidR="00AE7F91" w:rsidRPr="003A105A">
        <w:rPr>
          <w:rFonts w:ascii="Arial" w:hAnsi="Arial" w:cs="Arial"/>
          <w:color w:val="000000" w:themeColor="text1"/>
          <w:sz w:val="22"/>
          <w:szCs w:val="22"/>
        </w:rPr>
        <w:t>d</w:t>
      </w:r>
      <w:r w:rsidR="00480483" w:rsidRPr="003A105A">
        <w:rPr>
          <w:rFonts w:ascii="Arial" w:hAnsi="Arial" w:cs="Arial"/>
          <w:color w:val="000000" w:themeColor="text1"/>
          <w:sz w:val="22"/>
          <w:szCs w:val="22"/>
        </w:rPr>
        <w:t xml:space="preserve"> (Brearley, 2019).</w:t>
      </w:r>
      <w:r w:rsidR="00836D5F">
        <w:rPr>
          <w:rFonts w:ascii="Arial" w:hAnsi="Arial" w:cs="Arial"/>
          <w:color w:val="000000" w:themeColor="text1"/>
          <w:sz w:val="22"/>
          <w:szCs w:val="22"/>
        </w:rPr>
        <w:t xml:space="preserve"> </w:t>
      </w:r>
      <w:r w:rsidR="00EA45E7">
        <w:rPr>
          <w:rFonts w:ascii="Arial" w:hAnsi="Arial" w:cs="Arial"/>
          <w:color w:val="000000" w:themeColor="text1"/>
          <w:sz w:val="22"/>
          <w:szCs w:val="22"/>
        </w:rPr>
        <w:t xml:space="preserve">Dingle Meadow </w:t>
      </w:r>
      <w:r w:rsidR="00836D5F">
        <w:rPr>
          <w:rFonts w:ascii="Arial" w:hAnsi="Arial" w:cs="Arial"/>
          <w:color w:val="000000" w:themeColor="text1"/>
          <w:sz w:val="22"/>
          <w:szCs w:val="22"/>
        </w:rPr>
        <w:t xml:space="preserve">plans </w:t>
      </w:r>
      <w:r w:rsidR="004F3772">
        <w:rPr>
          <w:rFonts w:ascii="Arial" w:hAnsi="Arial" w:cs="Arial"/>
          <w:color w:val="000000" w:themeColor="text1"/>
          <w:sz w:val="22"/>
          <w:szCs w:val="22"/>
        </w:rPr>
        <w:t xml:space="preserve">for </w:t>
      </w:r>
      <w:r w:rsidR="00EA45E7">
        <w:rPr>
          <w:rFonts w:ascii="Arial" w:hAnsi="Arial" w:cs="Arial"/>
          <w:color w:val="000000" w:themeColor="text1"/>
          <w:sz w:val="22"/>
          <w:szCs w:val="22"/>
        </w:rPr>
        <w:t>full occupancy</w:t>
      </w:r>
      <w:r w:rsidR="00836D5F">
        <w:rPr>
          <w:rFonts w:ascii="Arial" w:hAnsi="Arial" w:cs="Arial"/>
          <w:color w:val="000000" w:themeColor="text1"/>
          <w:sz w:val="22"/>
          <w:szCs w:val="22"/>
        </w:rPr>
        <w:t xml:space="preserve"> of the home</w:t>
      </w:r>
      <w:r w:rsidR="00EA45E7">
        <w:rPr>
          <w:rFonts w:ascii="Arial" w:hAnsi="Arial" w:cs="Arial"/>
          <w:color w:val="000000" w:themeColor="text1"/>
          <w:sz w:val="22"/>
          <w:szCs w:val="22"/>
        </w:rPr>
        <w:t xml:space="preserve">, </w:t>
      </w:r>
      <w:r w:rsidR="00A70C5E">
        <w:rPr>
          <w:rFonts w:ascii="Arial" w:hAnsi="Arial" w:cs="Arial"/>
          <w:color w:val="000000" w:themeColor="text1"/>
          <w:sz w:val="22"/>
          <w:szCs w:val="22"/>
        </w:rPr>
        <w:t xml:space="preserve">complete staffing levels to avoid </w:t>
      </w:r>
      <w:r w:rsidR="007C628E">
        <w:rPr>
          <w:rFonts w:ascii="Arial" w:hAnsi="Arial" w:cs="Arial"/>
          <w:color w:val="000000" w:themeColor="text1"/>
          <w:sz w:val="22"/>
          <w:szCs w:val="22"/>
        </w:rPr>
        <w:t xml:space="preserve">putting the residents at </w:t>
      </w:r>
      <w:r w:rsidR="00B625AF">
        <w:rPr>
          <w:rFonts w:ascii="Arial" w:hAnsi="Arial" w:cs="Arial"/>
          <w:color w:val="000000" w:themeColor="text1"/>
          <w:sz w:val="22"/>
          <w:szCs w:val="22"/>
        </w:rPr>
        <w:t>risk</w:t>
      </w:r>
      <w:r w:rsidR="007C628E">
        <w:rPr>
          <w:rFonts w:ascii="Arial" w:hAnsi="Arial" w:cs="Arial"/>
          <w:color w:val="000000" w:themeColor="text1"/>
          <w:sz w:val="22"/>
          <w:szCs w:val="22"/>
        </w:rPr>
        <w:t xml:space="preserve"> due to staff absence, </w:t>
      </w:r>
      <w:r w:rsidR="005F41FF">
        <w:rPr>
          <w:rFonts w:ascii="Arial" w:hAnsi="Arial" w:cs="Arial"/>
          <w:color w:val="000000" w:themeColor="text1"/>
          <w:sz w:val="22"/>
          <w:szCs w:val="22"/>
        </w:rPr>
        <w:t xml:space="preserve">and </w:t>
      </w:r>
      <w:r w:rsidR="00B625AF">
        <w:rPr>
          <w:rFonts w:ascii="Arial" w:hAnsi="Arial" w:cs="Arial"/>
          <w:color w:val="000000" w:themeColor="text1"/>
          <w:sz w:val="22"/>
          <w:szCs w:val="22"/>
        </w:rPr>
        <w:t>staff allocated</w:t>
      </w:r>
      <w:r w:rsidR="004F3772">
        <w:rPr>
          <w:rFonts w:ascii="Arial" w:hAnsi="Arial" w:cs="Arial"/>
          <w:color w:val="000000" w:themeColor="text1"/>
          <w:sz w:val="22"/>
          <w:szCs w:val="22"/>
        </w:rPr>
        <w:t xml:space="preserve"> according to performance and efficiency</w:t>
      </w:r>
      <w:r w:rsidR="005F41FF">
        <w:rPr>
          <w:rFonts w:ascii="Arial" w:hAnsi="Arial" w:cs="Arial"/>
          <w:color w:val="000000" w:themeColor="text1"/>
          <w:sz w:val="22"/>
          <w:szCs w:val="22"/>
        </w:rPr>
        <w:t xml:space="preserve">. </w:t>
      </w:r>
    </w:p>
    <w:p w14:paraId="18AA6B39" w14:textId="62BFC632" w:rsidR="00892744" w:rsidRPr="003A105A" w:rsidRDefault="00892744" w:rsidP="00E029B7">
      <w:pPr>
        <w:pStyle w:val="Heading2"/>
        <w:rPr>
          <w:rStyle w:val="Heading2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27810010"/>
      <w:r w:rsidRPr="003A105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3A105A">
        <w:rPr>
          <w:rFonts w:ascii="Arial" w:hAnsi="Arial" w:cs="Arial"/>
          <w:sz w:val="22"/>
          <w:szCs w:val="22"/>
        </w:rPr>
        <w:t xml:space="preserve">. </w:t>
      </w:r>
      <w:r w:rsidRPr="003A105A">
        <w:rPr>
          <w:rStyle w:val="Heading2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w:t>
      </w:r>
      <w:r w:rsidR="00EC12CA" w:rsidRPr="003A105A">
        <w:rPr>
          <w:rStyle w:val="Heading2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Pr="003A105A">
        <w:rPr>
          <w:rStyle w:val="Heading2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izing</w:t>
      </w:r>
      <w:bookmarkEnd w:id="4"/>
      <w:r w:rsidRPr="003A105A">
        <w:rPr>
          <w:rStyle w:val="Heading2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0CFEF75" w14:textId="77777777" w:rsidR="00E64D94" w:rsidRPr="003A105A" w:rsidRDefault="00E64D94" w:rsidP="00E029B7">
      <w:pPr>
        <w:rPr>
          <w:rFonts w:ascii="Arial" w:hAnsi="Arial" w:cs="Arial"/>
        </w:rPr>
      </w:pPr>
    </w:p>
    <w:p w14:paraId="4F009FC7" w14:textId="4947CF24" w:rsidR="00E74C7D" w:rsidRPr="003A105A" w:rsidRDefault="00EE46FD" w:rsidP="00E029B7">
      <w:pPr>
        <w:pStyle w:val="NormalWeb"/>
        <w:shd w:val="clear" w:color="auto" w:fill="FFFFFF"/>
        <w:spacing w:before="0" w:beforeAutospacing="0" w:after="300" w:afterAutospacing="0"/>
        <w:rPr>
          <w:rFonts w:ascii="Arial" w:hAnsi="Arial" w:cs="Arial"/>
          <w:color w:val="000000" w:themeColor="text1"/>
          <w:sz w:val="22"/>
          <w:szCs w:val="22"/>
        </w:rPr>
      </w:pPr>
      <w:r w:rsidRPr="003A105A">
        <w:rPr>
          <w:rFonts w:ascii="Arial" w:hAnsi="Arial" w:cs="Arial"/>
          <w:color w:val="111111"/>
          <w:sz w:val="22"/>
          <w:szCs w:val="22"/>
        </w:rPr>
        <w:t xml:space="preserve">Organizing it is also </w:t>
      </w:r>
      <w:r w:rsidR="00160DCD" w:rsidRPr="003A105A">
        <w:rPr>
          <w:rFonts w:ascii="Arial" w:hAnsi="Arial" w:cs="Arial"/>
          <w:color w:val="111111"/>
          <w:sz w:val="22"/>
          <w:szCs w:val="22"/>
        </w:rPr>
        <w:t>a particularly important</w:t>
      </w:r>
      <w:r w:rsidRPr="003A105A">
        <w:rPr>
          <w:rFonts w:ascii="Arial" w:hAnsi="Arial" w:cs="Arial"/>
          <w:color w:val="111111"/>
          <w:sz w:val="22"/>
          <w:szCs w:val="22"/>
        </w:rPr>
        <w:t xml:space="preserve"> part of </w:t>
      </w:r>
      <w:r w:rsidR="00B4198E" w:rsidRPr="003A105A">
        <w:rPr>
          <w:rFonts w:ascii="Arial" w:hAnsi="Arial" w:cs="Arial"/>
          <w:color w:val="111111"/>
          <w:sz w:val="22"/>
          <w:szCs w:val="22"/>
        </w:rPr>
        <w:t>leadership.</w:t>
      </w:r>
      <w:r w:rsidR="00F63E06" w:rsidRPr="003A105A">
        <w:rPr>
          <w:rFonts w:ascii="Arial" w:hAnsi="Arial" w:cs="Arial"/>
          <w:color w:val="111111"/>
          <w:sz w:val="22"/>
          <w:szCs w:val="22"/>
        </w:rPr>
        <w:t xml:space="preserve"> </w:t>
      </w:r>
      <w:r w:rsidR="00B4198E" w:rsidRPr="003A105A">
        <w:rPr>
          <w:rFonts w:ascii="Arial" w:hAnsi="Arial" w:cs="Arial"/>
          <w:color w:val="111111"/>
          <w:sz w:val="22"/>
          <w:szCs w:val="22"/>
        </w:rPr>
        <w:t>This helps the leader manag</w:t>
      </w:r>
      <w:r w:rsidR="00F63E06" w:rsidRPr="003A105A">
        <w:rPr>
          <w:rFonts w:ascii="Arial" w:hAnsi="Arial" w:cs="Arial"/>
          <w:color w:val="111111"/>
          <w:sz w:val="22"/>
          <w:szCs w:val="22"/>
        </w:rPr>
        <w:t>e</w:t>
      </w:r>
      <w:r w:rsidR="003268CD" w:rsidRPr="003A105A">
        <w:rPr>
          <w:rFonts w:ascii="Arial" w:hAnsi="Arial" w:cs="Arial"/>
          <w:color w:val="111111"/>
          <w:sz w:val="22"/>
          <w:szCs w:val="22"/>
        </w:rPr>
        <w:t xml:space="preserve"> </w:t>
      </w:r>
      <w:r w:rsidR="00B4198E" w:rsidRPr="003A105A">
        <w:rPr>
          <w:rFonts w:ascii="Arial" w:hAnsi="Arial" w:cs="Arial"/>
          <w:color w:val="111111"/>
          <w:sz w:val="22"/>
          <w:szCs w:val="22"/>
        </w:rPr>
        <w:t>time</w:t>
      </w:r>
      <w:r w:rsidR="00F63E06" w:rsidRPr="003A105A">
        <w:rPr>
          <w:rFonts w:ascii="Arial" w:hAnsi="Arial" w:cs="Arial"/>
          <w:color w:val="111111"/>
          <w:sz w:val="22"/>
          <w:szCs w:val="22"/>
        </w:rPr>
        <w:t xml:space="preserve">, </w:t>
      </w:r>
      <w:r w:rsidR="00F12FFC" w:rsidRPr="003A105A">
        <w:rPr>
          <w:rFonts w:ascii="Arial" w:hAnsi="Arial" w:cs="Arial"/>
          <w:color w:val="111111"/>
          <w:sz w:val="22"/>
          <w:szCs w:val="22"/>
        </w:rPr>
        <w:t>prioritiz</w:t>
      </w:r>
      <w:r w:rsidR="000B6886" w:rsidRPr="003A105A">
        <w:rPr>
          <w:rFonts w:ascii="Arial" w:hAnsi="Arial" w:cs="Arial"/>
          <w:color w:val="111111"/>
          <w:sz w:val="22"/>
          <w:szCs w:val="22"/>
        </w:rPr>
        <w:t>e</w:t>
      </w:r>
      <w:r w:rsidR="00F12FFC" w:rsidRPr="003A105A">
        <w:rPr>
          <w:rFonts w:ascii="Arial" w:hAnsi="Arial" w:cs="Arial"/>
          <w:color w:val="111111"/>
          <w:sz w:val="22"/>
          <w:szCs w:val="22"/>
        </w:rPr>
        <w:t xml:space="preserve"> tasks</w:t>
      </w:r>
      <w:r w:rsidR="00132E76" w:rsidRPr="003A105A">
        <w:rPr>
          <w:rFonts w:ascii="Arial" w:hAnsi="Arial" w:cs="Arial"/>
          <w:color w:val="111111"/>
          <w:sz w:val="22"/>
          <w:szCs w:val="22"/>
        </w:rPr>
        <w:t xml:space="preserve">, </w:t>
      </w:r>
      <w:r w:rsidR="003268CD" w:rsidRPr="003A105A">
        <w:rPr>
          <w:rFonts w:ascii="Arial" w:hAnsi="Arial" w:cs="Arial"/>
          <w:color w:val="111111"/>
          <w:sz w:val="22"/>
          <w:szCs w:val="22"/>
        </w:rPr>
        <w:t>keep the team focused, reduce burnout, and improve organizational skills</w:t>
      </w:r>
      <w:r w:rsidR="008979F5" w:rsidRPr="003A105A">
        <w:rPr>
          <w:rFonts w:ascii="Arial" w:hAnsi="Arial" w:cs="Arial"/>
          <w:color w:val="111111"/>
          <w:sz w:val="22"/>
          <w:szCs w:val="22"/>
        </w:rPr>
        <w:t>.</w:t>
      </w:r>
      <w:r w:rsidR="005064AA" w:rsidRPr="003A105A">
        <w:rPr>
          <w:rFonts w:ascii="Arial" w:hAnsi="Arial" w:cs="Arial"/>
          <w:color w:val="111111"/>
          <w:sz w:val="22"/>
          <w:szCs w:val="22"/>
        </w:rPr>
        <w:t xml:space="preserve"> If a leader lacks </w:t>
      </w:r>
      <w:r w:rsidR="00655A94" w:rsidRPr="003A105A">
        <w:rPr>
          <w:rFonts w:ascii="Arial" w:hAnsi="Arial" w:cs="Arial"/>
          <w:color w:val="111111"/>
          <w:sz w:val="22"/>
          <w:szCs w:val="22"/>
        </w:rPr>
        <w:t>organization,</w:t>
      </w:r>
      <w:r w:rsidR="005064AA" w:rsidRPr="003A105A">
        <w:rPr>
          <w:rFonts w:ascii="Arial" w:hAnsi="Arial" w:cs="Arial"/>
          <w:color w:val="111111"/>
          <w:sz w:val="22"/>
          <w:szCs w:val="22"/>
        </w:rPr>
        <w:t xml:space="preserve"> </w:t>
      </w:r>
      <w:r w:rsidR="00160DCD" w:rsidRPr="003A105A">
        <w:rPr>
          <w:rFonts w:ascii="Arial" w:hAnsi="Arial" w:cs="Arial"/>
          <w:color w:val="111111"/>
          <w:sz w:val="22"/>
          <w:szCs w:val="22"/>
        </w:rPr>
        <w:t>will not</w:t>
      </w:r>
      <w:r w:rsidR="005A6D4A" w:rsidRPr="003A105A">
        <w:rPr>
          <w:rFonts w:ascii="Arial" w:hAnsi="Arial" w:cs="Arial"/>
          <w:color w:val="111111"/>
          <w:sz w:val="22"/>
          <w:szCs w:val="22"/>
        </w:rPr>
        <w:t xml:space="preserve"> be able to </w:t>
      </w:r>
      <w:r w:rsidR="00D334A5" w:rsidRPr="003A105A">
        <w:rPr>
          <w:rFonts w:ascii="Arial" w:hAnsi="Arial" w:cs="Arial"/>
          <w:color w:val="111111"/>
          <w:sz w:val="22"/>
          <w:szCs w:val="22"/>
        </w:rPr>
        <w:t xml:space="preserve">prioritize tasks and allocate time </w:t>
      </w:r>
      <w:r w:rsidR="00160DCD" w:rsidRPr="003A105A">
        <w:rPr>
          <w:rFonts w:ascii="Arial" w:hAnsi="Arial" w:cs="Arial"/>
          <w:color w:val="111111"/>
          <w:sz w:val="22"/>
          <w:szCs w:val="22"/>
        </w:rPr>
        <w:t>usefully</w:t>
      </w:r>
      <w:r w:rsidR="00D334A5" w:rsidRPr="003A105A">
        <w:rPr>
          <w:rFonts w:ascii="Arial" w:hAnsi="Arial" w:cs="Arial"/>
          <w:color w:val="111111"/>
          <w:sz w:val="22"/>
          <w:szCs w:val="22"/>
        </w:rPr>
        <w:t>.</w:t>
      </w:r>
      <w:r w:rsidR="003D2AF8" w:rsidRPr="003A105A">
        <w:rPr>
          <w:rFonts w:ascii="Arial" w:hAnsi="Arial" w:cs="Arial"/>
          <w:color w:val="111111"/>
          <w:sz w:val="22"/>
          <w:szCs w:val="22"/>
        </w:rPr>
        <w:t xml:space="preserve"> </w:t>
      </w:r>
      <w:r w:rsidR="003268CD" w:rsidRPr="003A105A">
        <w:rPr>
          <w:rFonts w:ascii="Arial" w:hAnsi="Arial" w:cs="Arial"/>
          <w:color w:val="111111"/>
          <w:sz w:val="22"/>
          <w:szCs w:val="22"/>
        </w:rPr>
        <w:t>The team</w:t>
      </w:r>
      <w:r w:rsidR="003D2AF8" w:rsidRPr="003A105A">
        <w:rPr>
          <w:rFonts w:ascii="Arial" w:hAnsi="Arial" w:cs="Arial"/>
          <w:color w:val="111111"/>
          <w:sz w:val="22"/>
          <w:szCs w:val="22"/>
        </w:rPr>
        <w:t xml:space="preserve"> would not</w:t>
      </w:r>
      <w:r w:rsidR="008E3C8B" w:rsidRPr="003A105A">
        <w:rPr>
          <w:rFonts w:ascii="Arial" w:hAnsi="Arial" w:cs="Arial"/>
          <w:color w:val="111111"/>
          <w:sz w:val="22"/>
          <w:szCs w:val="22"/>
        </w:rPr>
        <w:t xml:space="preserve"> know what the tasks are and who is allocated </w:t>
      </w:r>
      <w:r w:rsidR="00655A94" w:rsidRPr="003A105A">
        <w:rPr>
          <w:rFonts w:ascii="Arial" w:hAnsi="Arial" w:cs="Arial"/>
          <w:color w:val="111111"/>
          <w:sz w:val="22"/>
          <w:szCs w:val="22"/>
        </w:rPr>
        <w:t>what</w:t>
      </w:r>
      <w:r w:rsidR="000A4A8E" w:rsidRPr="003A105A">
        <w:rPr>
          <w:rFonts w:ascii="Arial" w:hAnsi="Arial" w:cs="Arial"/>
          <w:color w:val="111111"/>
          <w:sz w:val="22"/>
          <w:szCs w:val="22"/>
        </w:rPr>
        <w:t xml:space="preserve"> </w:t>
      </w:r>
      <w:r w:rsidR="000A4A8E" w:rsidRPr="003A105A">
        <w:rPr>
          <w:rFonts w:ascii="Arial" w:hAnsi="Arial" w:cs="Arial"/>
          <w:color w:val="000000" w:themeColor="text1"/>
          <w:sz w:val="22"/>
          <w:szCs w:val="22"/>
        </w:rPr>
        <w:t>(Brearley, 2019).</w:t>
      </w:r>
      <w:r w:rsidR="007F52BB">
        <w:rPr>
          <w:rFonts w:ascii="Arial" w:hAnsi="Arial" w:cs="Arial"/>
          <w:color w:val="000000" w:themeColor="text1"/>
          <w:sz w:val="22"/>
          <w:szCs w:val="22"/>
        </w:rPr>
        <w:t xml:space="preserve"> </w:t>
      </w:r>
      <w:r w:rsidR="00E74C7D">
        <w:rPr>
          <w:rFonts w:ascii="Arial" w:hAnsi="Arial" w:cs="Arial"/>
          <w:color w:val="000000" w:themeColor="text1"/>
          <w:sz w:val="22"/>
          <w:szCs w:val="22"/>
        </w:rPr>
        <w:t xml:space="preserve"> Leaders and</w:t>
      </w:r>
      <w:r w:rsidR="00A835BF">
        <w:rPr>
          <w:rFonts w:ascii="Arial" w:hAnsi="Arial" w:cs="Arial"/>
          <w:color w:val="000000" w:themeColor="text1"/>
          <w:sz w:val="22"/>
          <w:szCs w:val="22"/>
        </w:rPr>
        <w:t xml:space="preserve"> the</w:t>
      </w:r>
      <w:r w:rsidR="00E74C7D">
        <w:rPr>
          <w:rFonts w:ascii="Arial" w:hAnsi="Arial" w:cs="Arial"/>
          <w:color w:val="000000" w:themeColor="text1"/>
          <w:sz w:val="22"/>
          <w:szCs w:val="22"/>
        </w:rPr>
        <w:t xml:space="preserve"> </w:t>
      </w:r>
      <w:r w:rsidR="00A835BF">
        <w:rPr>
          <w:rFonts w:ascii="Arial" w:hAnsi="Arial" w:cs="Arial"/>
          <w:color w:val="000000" w:themeColor="text1"/>
          <w:sz w:val="22"/>
          <w:szCs w:val="22"/>
        </w:rPr>
        <w:t>manager</w:t>
      </w:r>
      <w:r w:rsidR="00E74C7D">
        <w:rPr>
          <w:rFonts w:ascii="Arial" w:hAnsi="Arial" w:cs="Arial"/>
          <w:color w:val="000000" w:themeColor="text1"/>
          <w:sz w:val="22"/>
          <w:szCs w:val="22"/>
        </w:rPr>
        <w:t xml:space="preserve"> </w:t>
      </w:r>
      <w:r w:rsidR="00A835BF">
        <w:rPr>
          <w:rFonts w:ascii="Arial" w:hAnsi="Arial" w:cs="Arial"/>
          <w:color w:val="000000" w:themeColor="text1"/>
          <w:sz w:val="22"/>
          <w:szCs w:val="22"/>
        </w:rPr>
        <w:t>of</w:t>
      </w:r>
      <w:r w:rsidR="00E74C7D">
        <w:rPr>
          <w:rFonts w:ascii="Arial" w:hAnsi="Arial" w:cs="Arial"/>
          <w:color w:val="000000" w:themeColor="text1"/>
          <w:sz w:val="22"/>
          <w:szCs w:val="22"/>
        </w:rPr>
        <w:t xml:space="preserve"> Dingle Meadow </w:t>
      </w:r>
      <w:r w:rsidR="00A835BF">
        <w:rPr>
          <w:rFonts w:ascii="Arial" w:hAnsi="Arial" w:cs="Arial"/>
          <w:color w:val="000000" w:themeColor="text1"/>
          <w:sz w:val="22"/>
          <w:szCs w:val="22"/>
        </w:rPr>
        <w:t xml:space="preserve">organize </w:t>
      </w:r>
      <w:r w:rsidR="00517AB2">
        <w:rPr>
          <w:rFonts w:ascii="Arial" w:hAnsi="Arial" w:cs="Arial"/>
          <w:color w:val="000000" w:themeColor="text1"/>
          <w:sz w:val="22"/>
          <w:szCs w:val="22"/>
        </w:rPr>
        <w:t xml:space="preserve">the work </w:t>
      </w:r>
      <w:r w:rsidR="00702D5A">
        <w:rPr>
          <w:rFonts w:ascii="Arial" w:hAnsi="Arial" w:cs="Arial"/>
          <w:color w:val="000000" w:themeColor="text1"/>
          <w:sz w:val="22"/>
          <w:szCs w:val="22"/>
        </w:rPr>
        <w:t xml:space="preserve">a </w:t>
      </w:r>
      <w:r w:rsidR="00517AB2">
        <w:rPr>
          <w:rFonts w:ascii="Arial" w:hAnsi="Arial" w:cs="Arial"/>
          <w:color w:val="000000" w:themeColor="text1"/>
          <w:sz w:val="22"/>
          <w:szCs w:val="22"/>
        </w:rPr>
        <w:t xml:space="preserve">few days ahead, </w:t>
      </w:r>
      <w:r w:rsidR="00702D5A">
        <w:rPr>
          <w:rFonts w:ascii="Arial" w:hAnsi="Arial" w:cs="Arial"/>
          <w:color w:val="000000" w:themeColor="text1"/>
          <w:sz w:val="22"/>
          <w:szCs w:val="22"/>
        </w:rPr>
        <w:t>staff already know the tasks and they are being given time to complete</w:t>
      </w:r>
      <w:r w:rsidR="00D10D1C">
        <w:rPr>
          <w:rFonts w:ascii="Arial" w:hAnsi="Arial" w:cs="Arial"/>
          <w:color w:val="000000" w:themeColor="text1"/>
          <w:sz w:val="22"/>
          <w:szCs w:val="22"/>
        </w:rPr>
        <w:t xml:space="preserve">, </w:t>
      </w:r>
      <w:proofErr w:type="gramStart"/>
      <w:r w:rsidR="00D10D1C">
        <w:rPr>
          <w:rFonts w:ascii="Arial" w:hAnsi="Arial" w:cs="Arial"/>
          <w:color w:val="000000" w:themeColor="text1"/>
          <w:sz w:val="22"/>
          <w:szCs w:val="22"/>
        </w:rPr>
        <w:t>e.g.</w:t>
      </w:r>
      <w:proofErr w:type="gramEnd"/>
      <w:r w:rsidR="00D10D1C">
        <w:rPr>
          <w:rFonts w:ascii="Arial" w:hAnsi="Arial" w:cs="Arial"/>
          <w:color w:val="000000" w:themeColor="text1"/>
          <w:sz w:val="22"/>
          <w:szCs w:val="22"/>
        </w:rPr>
        <w:t xml:space="preserve"> ordering medication, completing care plans, organizing outings for residents.</w:t>
      </w:r>
    </w:p>
    <w:p w14:paraId="636989B8" w14:textId="77777777" w:rsidR="00E029B7" w:rsidRPr="003A105A" w:rsidRDefault="00E029B7" w:rsidP="00E029B7">
      <w:pPr>
        <w:pStyle w:val="NormalWeb"/>
        <w:shd w:val="clear" w:color="auto" w:fill="FFFFFF"/>
        <w:spacing w:before="0" w:beforeAutospacing="0" w:after="300" w:afterAutospacing="0"/>
        <w:rPr>
          <w:rFonts w:ascii="Arial" w:hAnsi="Arial" w:cs="Arial"/>
          <w:color w:val="000000" w:themeColor="text1"/>
          <w:sz w:val="22"/>
          <w:szCs w:val="22"/>
        </w:rPr>
      </w:pPr>
    </w:p>
    <w:p w14:paraId="6C75F7D2" w14:textId="75B1EAA8" w:rsidR="008E3C8B" w:rsidRPr="003A105A" w:rsidRDefault="008E3C8B" w:rsidP="00E029B7">
      <w:pPr>
        <w:pStyle w:val="Heading2"/>
        <w:rPr>
          <w:rFonts w:ascii="Arial" w:eastAsia="Times New Roman"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27810011"/>
      <w:r w:rsidRPr="003A105A">
        <w:rPr>
          <w:rFonts w:ascii="Arial" w:eastAsia="Times New Roman"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3. </w:t>
      </w:r>
      <w:r w:rsidR="000A4A8E" w:rsidRPr="003A105A">
        <w:rPr>
          <w:rFonts w:ascii="Arial" w:eastAsia="Times New Roman" w:hAnsi="Arial"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Staffing</w:t>
      </w:r>
      <w:bookmarkEnd w:id="5"/>
    </w:p>
    <w:p w14:paraId="34919595" w14:textId="43F15E76" w:rsidR="006D1C5A" w:rsidRPr="003A105A" w:rsidRDefault="00F63E06" w:rsidP="00E029B7">
      <w:pPr>
        <w:shd w:val="clear" w:color="auto" w:fill="FFFFFF"/>
        <w:spacing w:after="0" w:line="330" w:lineRule="atLeast"/>
        <w:rPr>
          <w:rFonts w:ascii="Arial" w:hAnsi="Arial" w:cs="Arial"/>
          <w:color w:val="000000" w:themeColor="text1"/>
        </w:rPr>
      </w:pPr>
      <w:r w:rsidRPr="003A105A">
        <w:rPr>
          <w:rFonts w:ascii="Arial" w:eastAsia="Times New Roman" w:hAnsi="Arial" w:cs="Arial"/>
          <w:color w:val="111111"/>
          <w:lang w:eastAsia="en-GB"/>
        </w:rPr>
        <w:t xml:space="preserve"> </w:t>
      </w:r>
    </w:p>
    <w:p w14:paraId="2E32ADFC" w14:textId="3B2F938F" w:rsidR="00FC7F8D" w:rsidRPr="003A105A" w:rsidRDefault="001735F6" w:rsidP="00E029B7">
      <w:pPr>
        <w:spacing w:line="360" w:lineRule="auto"/>
        <w:rPr>
          <w:rFonts w:ascii="Arial" w:hAnsi="Arial" w:cs="Arial"/>
          <w:color w:val="000000" w:themeColor="text1"/>
        </w:rPr>
      </w:pPr>
      <w:r w:rsidRPr="003A105A">
        <w:rPr>
          <w:rFonts w:ascii="Arial" w:hAnsi="Arial" w:cs="Arial"/>
          <w:color w:val="000000" w:themeColor="text1"/>
        </w:rPr>
        <w:t xml:space="preserve">    It is also a very important function of a leader. According </w:t>
      </w:r>
      <w:r w:rsidR="00681035" w:rsidRPr="003A105A">
        <w:rPr>
          <w:rFonts w:ascii="Arial" w:hAnsi="Arial" w:cs="Arial"/>
          <w:color w:val="000000" w:themeColor="text1"/>
        </w:rPr>
        <w:t xml:space="preserve">to </w:t>
      </w:r>
      <w:proofErr w:type="spellStart"/>
      <w:r w:rsidR="001F47A2" w:rsidRPr="003A105A">
        <w:rPr>
          <w:rFonts w:ascii="Arial" w:hAnsi="Arial" w:cs="Arial"/>
          <w:color w:val="000000" w:themeColor="text1"/>
        </w:rPr>
        <w:t>Fuhl</w:t>
      </w:r>
      <w:proofErr w:type="spellEnd"/>
      <w:r w:rsidR="001F47A2" w:rsidRPr="003A105A">
        <w:rPr>
          <w:rFonts w:ascii="Arial" w:hAnsi="Arial" w:cs="Arial"/>
          <w:color w:val="000000" w:themeColor="text1"/>
        </w:rPr>
        <w:t xml:space="preserve"> (2020)</w:t>
      </w:r>
      <w:r w:rsidR="001646FA" w:rsidRPr="003A105A">
        <w:rPr>
          <w:rFonts w:ascii="Arial" w:hAnsi="Arial" w:cs="Arial"/>
          <w:color w:val="000000" w:themeColor="text1"/>
        </w:rPr>
        <w:t xml:space="preserve"> staffing</w:t>
      </w:r>
      <w:r w:rsidR="00C85572" w:rsidRPr="003A105A">
        <w:rPr>
          <w:rFonts w:ascii="Arial" w:hAnsi="Arial" w:cs="Arial"/>
          <w:color w:val="000000" w:themeColor="text1"/>
        </w:rPr>
        <w:t xml:space="preserve"> </w:t>
      </w:r>
      <w:r w:rsidR="00873FB9" w:rsidRPr="003A105A">
        <w:rPr>
          <w:rFonts w:ascii="Arial" w:hAnsi="Arial" w:cs="Arial"/>
          <w:color w:val="000000" w:themeColor="text1"/>
        </w:rPr>
        <w:t xml:space="preserve">involves the initial recruitment process but goes beyond </w:t>
      </w:r>
      <w:r w:rsidR="008955F1" w:rsidRPr="003A105A">
        <w:rPr>
          <w:rFonts w:ascii="Arial" w:hAnsi="Arial" w:cs="Arial"/>
          <w:color w:val="000000" w:themeColor="text1"/>
        </w:rPr>
        <w:t xml:space="preserve">how a competent, </w:t>
      </w:r>
      <w:r w:rsidR="00AF1A64" w:rsidRPr="003A105A">
        <w:rPr>
          <w:rFonts w:ascii="Arial" w:hAnsi="Arial" w:cs="Arial"/>
          <w:color w:val="000000" w:themeColor="text1"/>
        </w:rPr>
        <w:t>well-trained,</w:t>
      </w:r>
      <w:r w:rsidR="008955F1" w:rsidRPr="003A105A">
        <w:rPr>
          <w:rFonts w:ascii="Arial" w:hAnsi="Arial" w:cs="Arial"/>
          <w:color w:val="000000" w:themeColor="text1"/>
        </w:rPr>
        <w:t xml:space="preserve"> and </w:t>
      </w:r>
      <w:r w:rsidR="00AF1A64" w:rsidRPr="003A105A">
        <w:rPr>
          <w:rFonts w:ascii="Arial" w:hAnsi="Arial" w:cs="Arial"/>
          <w:color w:val="000000" w:themeColor="text1"/>
        </w:rPr>
        <w:t>fit-for-purpose</w:t>
      </w:r>
      <w:r w:rsidR="008955F1" w:rsidRPr="003A105A">
        <w:rPr>
          <w:rFonts w:ascii="Arial" w:hAnsi="Arial" w:cs="Arial"/>
          <w:color w:val="000000" w:themeColor="text1"/>
        </w:rPr>
        <w:t xml:space="preserve"> </w:t>
      </w:r>
      <w:r w:rsidR="00610F6C" w:rsidRPr="003A105A">
        <w:rPr>
          <w:rFonts w:ascii="Arial" w:hAnsi="Arial" w:cs="Arial"/>
          <w:color w:val="000000" w:themeColor="text1"/>
        </w:rPr>
        <w:t>workforce is being</w:t>
      </w:r>
      <w:r w:rsidR="008955F1" w:rsidRPr="003A105A">
        <w:rPr>
          <w:rFonts w:ascii="Arial" w:hAnsi="Arial" w:cs="Arial"/>
          <w:color w:val="000000" w:themeColor="text1"/>
        </w:rPr>
        <w:t xml:space="preserve"> manage</w:t>
      </w:r>
      <w:r w:rsidR="00610F6C" w:rsidRPr="003A105A">
        <w:rPr>
          <w:rFonts w:ascii="Arial" w:hAnsi="Arial" w:cs="Arial"/>
          <w:color w:val="000000" w:themeColor="text1"/>
        </w:rPr>
        <w:t>d and retained</w:t>
      </w:r>
      <w:r w:rsidR="00460BB3" w:rsidRPr="003A105A">
        <w:rPr>
          <w:rFonts w:ascii="Arial" w:hAnsi="Arial" w:cs="Arial"/>
          <w:color w:val="000000" w:themeColor="text1"/>
        </w:rPr>
        <w:t xml:space="preserve"> in the right roles to </w:t>
      </w:r>
      <w:r w:rsidR="00153F96" w:rsidRPr="003A105A">
        <w:rPr>
          <w:rFonts w:ascii="Arial" w:hAnsi="Arial" w:cs="Arial"/>
          <w:color w:val="000000" w:themeColor="text1"/>
        </w:rPr>
        <w:t>meet the organization’s goals.</w:t>
      </w:r>
      <w:r w:rsidR="0077460D" w:rsidRPr="003A105A">
        <w:rPr>
          <w:rFonts w:ascii="Arial" w:hAnsi="Arial" w:cs="Arial"/>
          <w:color w:val="000000" w:themeColor="text1"/>
        </w:rPr>
        <w:t xml:space="preserve"> At Dingle Meadow</w:t>
      </w:r>
      <w:r w:rsidR="00AF1A64" w:rsidRPr="003A105A">
        <w:rPr>
          <w:rFonts w:ascii="Arial" w:hAnsi="Arial" w:cs="Arial"/>
          <w:color w:val="000000" w:themeColor="text1"/>
        </w:rPr>
        <w:t>,</w:t>
      </w:r>
      <w:r w:rsidR="0077460D" w:rsidRPr="003A105A">
        <w:rPr>
          <w:rFonts w:ascii="Arial" w:hAnsi="Arial" w:cs="Arial"/>
          <w:color w:val="000000" w:themeColor="text1"/>
        </w:rPr>
        <w:t xml:space="preserve"> this is one of the most difficult </w:t>
      </w:r>
      <w:r w:rsidR="002F2BBD" w:rsidRPr="003A105A">
        <w:rPr>
          <w:rFonts w:ascii="Arial" w:hAnsi="Arial" w:cs="Arial"/>
          <w:color w:val="000000" w:themeColor="text1"/>
        </w:rPr>
        <w:t>functions to achieve, as staff, for different reasons are difficult to retain.</w:t>
      </w:r>
      <w:r w:rsidR="00B53472" w:rsidRPr="003A105A">
        <w:rPr>
          <w:rFonts w:ascii="Arial" w:hAnsi="Arial" w:cs="Arial"/>
          <w:color w:val="000000" w:themeColor="text1"/>
        </w:rPr>
        <w:t xml:space="preserve"> The </w:t>
      </w:r>
      <w:r w:rsidR="00323F34" w:rsidRPr="003A105A">
        <w:rPr>
          <w:rFonts w:ascii="Arial" w:hAnsi="Arial" w:cs="Arial"/>
          <w:color w:val="000000" w:themeColor="text1"/>
        </w:rPr>
        <w:t>healthcare</w:t>
      </w:r>
      <w:r w:rsidR="00B53472" w:rsidRPr="003A105A">
        <w:rPr>
          <w:rFonts w:ascii="Arial" w:hAnsi="Arial" w:cs="Arial"/>
          <w:color w:val="000000" w:themeColor="text1"/>
        </w:rPr>
        <w:t xml:space="preserve"> sector is very </w:t>
      </w:r>
      <w:r w:rsidR="002B2143" w:rsidRPr="003A105A">
        <w:rPr>
          <w:rFonts w:ascii="Arial" w:hAnsi="Arial" w:cs="Arial"/>
          <w:color w:val="000000" w:themeColor="text1"/>
        </w:rPr>
        <w:t>demanding,</w:t>
      </w:r>
      <w:r w:rsidR="00B53472" w:rsidRPr="003A105A">
        <w:rPr>
          <w:rFonts w:ascii="Arial" w:hAnsi="Arial" w:cs="Arial"/>
          <w:color w:val="000000" w:themeColor="text1"/>
        </w:rPr>
        <w:t xml:space="preserve"> and staff </w:t>
      </w:r>
      <w:r w:rsidR="006B4136" w:rsidRPr="003A105A">
        <w:rPr>
          <w:rFonts w:ascii="Arial" w:hAnsi="Arial" w:cs="Arial"/>
          <w:color w:val="000000" w:themeColor="text1"/>
        </w:rPr>
        <w:t>needs</w:t>
      </w:r>
      <w:r w:rsidR="00B53472" w:rsidRPr="003A105A">
        <w:rPr>
          <w:rFonts w:ascii="Arial" w:hAnsi="Arial" w:cs="Arial"/>
          <w:color w:val="000000" w:themeColor="text1"/>
        </w:rPr>
        <w:t xml:space="preserve"> </w:t>
      </w:r>
      <w:r w:rsidR="002E06E0" w:rsidRPr="003A105A">
        <w:rPr>
          <w:rFonts w:ascii="Arial" w:hAnsi="Arial" w:cs="Arial"/>
          <w:color w:val="000000" w:themeColor="text1"/>
        </w:rPr>
        <w:t xml:space="preserve">a lot of motivation and strong leadership to make them </w:t>
      </w:r>
      <w:r w:rsidR="00B537D9" w:rsidRPr="003A105A">
        <w:rPr>
          <w:rFonts w:ascii="Arial" w:hAnsi="Arial" w:cs="Arial"/>
          <w:color w:val="000000" w:themeColor="text1"/>
        </w:rPr>
        <w:t xml:space="preserve">remain and work for the </w:t>
      </w:r>
      <w:r w:rsidR="00E97023" w:rsidRPr="003A105A">
        <w:rPr>
          <w:rFonts w:ascii="Arial" w:hAnsi="Arial" w:cs="Arial"/>
          <w:color w:val="000000" w:themeColor="text1"/>
        </w:rPr>
        <w:t xml:space="preserve">organization, </w:t>
      </w:r>
      <w:r w:rsidR="00CF6E23" w:rsidRPr="003A105A">
        <w:rPr>
          <w:rFonts w:ascii="Arial" w:hAnsi="Arial" w:cs="Arial"/>
          <w:color w:val="000000" w:themeColor="text1"/>
        </w:rPr>
        <w:t>at</w:t>
      </w:r>
      <w:r w:rsidR="00790CFA" w:rsidRPr="003A105A">
        <w:rPr>
          <w:rFonts w:ascii="Arial" w:hAnsi="Arial" w:cs="Arial"/>
          <w:color w:val="000000" w:themeColor="text1"/>
        </w:rPr>
        <w:t xml:space="preserve"> the same time achieving the </w:t>
      </w:r>
      <w:r w:rsidR="00466522" w:rsidRPr="003A105A">
        <w:rPr>
          <w:rFonts w:ascii="Arial" w:hAnsi="Arial" w:cs="Arial"/>
          <w:color w:val="000000" w:themeColor="text1"/>
        </w:rPr>
        <w:t>targets (</w:t>
      </w:r>
      <w:proofErr w:type="spellStart"/>
      <w:r w:rsidR="00466522" w:rsidRPr="003A105A">
        <w:rPr>
          <w:rFonts w:ascii="Arial" w:hAnsi="Arial" w:cs="Arial"/>
          <w:color w:val="000000" w:themeColor="text1"/>
        </w:rPr>
        <w:t>Fuhl</w:t>
      </w:r>
      <w:proofErr w:type="spellEnd"/>
      <w:r w:rsidR="00466522" w:rsidRPr="003A105A">
        <w:rPr>
          <w:rFonts w:ascii="Arial" w:hAnsi="Arial" w:cs="Arial"/>
          <w:color w:val="000000" w:themeColor="text1"/>
        </w:rPr>
        <w:t>, 2020).</w:t>
      </w:r>
    </w:p>
    <w:p w14:paraId="1A1BA8DA" w14:textId="34A6A2B5" w:rsidR="00790CFA" w:rsidRPr="003A105A" w:rsidRDefault="00790CFA" w:rsidP="00E029B7">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127810012"/>
      <w:r w:rsidRPr="003A105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Leading</w:t>
      </w:r>
      <w:bookmarkEnd w:id="6"/>
    </w:p>
    <w:p w14:paraId="65CF9A3A" w14:textId="77777777" w:rsidR="00E029B7" w:rsidRPr="003A105A" w:rsidRDefault="00E029B7" w:rsidP="00E029B7">
      <w:pPr>
        <w:rPr>
          <w:rFonts w:ascii="Arial" w:hAnsi="Arial" w:cs="Arial"/>
        </w:rPr>
      </w:pPr>
    </w:p>
    <w:p w14:paraId="12BE69EB" w14:textId="021119E1" w:rsidR="00FC1843" w:rsidRPr="003A105A" w:rsidRDefault="00FC1843" w:rsidP="00E029B7">
      <w:pPr>
        <w:rPr>
          <w:rFonts w:ascii="Arial" w:hAnsi="Arial" w:cs="Arial"/>
        </w:rPr>
      </w:pPr>
      <w:r w:rsidRPr="003A105A">
        <w:rPr>
          <w:rFonts w:ascii="Arial" w:hAnsi="Arial" w:cs="Arial"/>
        </w:rPr>
        <w:t xml:space="preserve">   Leading </w:t>
      </w:r>
      <w:r w:rsidR="00E97023" w:rsidRPr="003A105A">
        <w:rPr>
          <w:rFonts w:ascii="Arial" w:hAnsi="Arial" w:cs="Arial"/>
        </w:rPr>
        <w:t>plays a key role in maximizing efficiency</w:t>
      </w:r>
      <w:r w:rsidR="00A7689C" w:rsidRPr="003A105A">
        <w:rPr>
          <w:rFonts w:ascii="Arial" w:hAnsi="Arial" w:cs="Arial"/>
        </w:rPr>
        <w:t xml:space="preserve"> and achieving goals in the </w:t>
      </w:r>
      <w:r w:rsidR="00CF6E23" w:rsidRPr="003A105A">
        <w:rPr>
          <w:rFonts w:ascii="Arial" w:hAnsi="Arial" w:cs="Arial"/>
        </w:rPr>
        <w:t xml:space="preserve">workplace </w:t>
      </w:r>
      <w:r w:rsidR="001016F1" w:rsidRPr="003A105A">
        <w:rPr>
          <w:rFonts w:ascii="Arial" w:hAnsi="Arial" w:cs="Arial"/>
        </w:rPr>
        <w:t>and</w:t>
      </w:r>
      <w:r w:rsidR="000E0C58" w:rsidRPr="003A105A">
        <w:rPr>
          <w:rFonts w:ascii="Arial" w:hAnsi="Arial" w:cs="Arial"/>
        </w:rPr>
        <w:t xml:space="preserve"> guiding the team towards achieving goals </w:t>
      </w:r>
      <w:r w:rsidR="009A118A" w:rsidRPr="003A105A">
        <w:rPr>
          <w:rFonts w:ascii="Arial" w:hAnsi="Arial" w:cs="Arial"/>
        </w:rPr>
        <w:t xml:space="preserve">and </w:t>
      </w:r>
      <w:r w:rsidR="00495D09">
        <w:rPr>
          <w:rFonts w:ascii="Arial" w:hAnsi="Arial" w:cs="Arial"/>
        </w:rPr>
        <w:t>ensuring</w:t>
      </w:r>
      <w:r w:rsidR="009A118A" w:rsidRPr="003A105A">
        <w:rPr>
          <w:rFonts w:ascii="Arial" w:hAnsi="Arial" w:cs="Arial"/>
        </w:rPr>
        <w:t xml:space="preserve"> its </w:t>
      </w:r>
      <w:r w:rsidR="001016F1" w:rsidRPr="003A105A">
        <w:rPr>
          <w:rFonts w:ascii="Arial" w:hAnsi="Arial" w:cs="Arial"/>
        </w:rPr>
        <w:t>growth</w:t>
      </w:r>
      <w:r w:rsidR="007514A0" w:rsidRPr="003A105A">
        <w:rPr>
          <w:rFonts w:ascii="Arial" w:hAnsi="Arial" w:cs="Arial"/>
        </w:rPr>
        <w:t xml:space="preserve"> </w:t>
      </w:r>
      <w:r w:rsidR="001016F1" w:rsidRPr="003A105A">
        <w:rPr>
          <w:rFonts w:ascii="Arial" w:hAnsi="Arial" w:cs="Arial"/>
        </w:rPr>
        <w:t>(</w:t>
      </w:r>
      <w:r w:rsidR="00CF6E23" w:rsidRPr="003A105A">
        <w:rPr>
          <w:rFonts w:ascii="Arial" w:hAnsi="Arial" w:cs="Arial"/>
        </w:rPr>
        <w:t>Haque, 2016)</w:t>
      </w:r>
      <w:r w:rsidR="007514A0" w:rsidRPr="003A105A">
        <w:rPr>
          <w:rFonts w:ascii="Arial" w:hAnsi="Arial" w:cs="Arial"/>
        </w:rPr>
        <w:t xml:space="preserve">. Leading involves guiding and developing, </w:t>
      </w:r>
      <w:r w:rsidR="005F2C77" w:rsidRPr="003A105A">
        <w:rPr>
          <w:rFonts w:ascii="Arial" w:hAnsi="Arial" w:cs="Arial"/>
        </w:rPr>
        <w:t>motivating the team members, taking the first step,</w:t>
      </w:r>
      <w:r w:rsidR="00D42457" w:rsidRPr="003A105A">
        <w:rPr>
          <w:rFonts w:ascii="Arial" w:hAnsi="Arial" w:cs="Arial"/>
        </w:rPr>
        <w:t xml:space="preserve"> </w:t>
      </w:r>
      <w:r w:rsidR="00057886">
        <w:rPr>
          <w:rFonts w:ascii="Arial" w:hAnsi="Arial" w:cs="Arial"/>
        </w:rPr>
        <w:t xml:space="preserve">and </w:t>
      </w:r>
      <w:r w:rsidR="00540906" w:rsidRPr="003A105A">
        <w:rPr>
          <w:rFonts w:ascii="Arial" w:hAnsi="Arial" w:cs="Arial"/>
        </w:rPr>
        <w:t xml:space="preserve">ensuring </w:t>
      </w:r>
      <w:r w:rsidR="00BF4F86" w:rsidRPr="003A105A">
        <w:rPr>
          <w:rFonts w:ascii="Arial" w:hAnsi="Arial" w:cs="Arial"/>
        </w:rPr>
        <w:t xml:space="preserve">a </w:t>
      </w:r>
      <w:r w:rsidR="008A076D" w:rsidRPr="003A105A">
        <w:rPr>
          <w:rFonts w:ascii="Arial" w:hAnsi="Arial" w:cs="Arial"/>
        </w:rPr>
        <w:t xml:space="preserve">confident and satisfactory </w:t>
      </w:r>
      <w:r w:rsidR="00540906" w:rsidRPr="003A105A">
        <w:rPr>
          <w:rFonts w:ascii="Arial" w:hAnsi="Arial" w:cs="Arial"/>
        </w:rPr>
        <w:t xml:space="preserve">work </w:t>
      </w:r>
      <w:r w:rsidR="008B76A1" w:rsidRPr="003A105A">
        <w:rPr>
          <w:rFonts w:ascii="Arial" w:hAnsi="Arial" w:cs="Arial"/>
        </w:rPr>
        <w:t>environment (</w:t>
      </w:r>
      <w:r w:rsidR="00BF4F86" w:rsidRPr="003A105A">
        <w:rPr>
          <w:rFonts w:ascii="Arial" w:hAnsi="Arial" w:cs="Arial"/>
        </w:rPr>
        <w:t>Haque, 2016).</w:t>
      </w:r>
    </w:p>
    <w:p w14:paraId="786AC2F6" w14:textId="77777777" w:rsidR="008B76A1" w:rsidRPr="003A105A" w:rsidRDefault="008B76A1" w:rsidP="008B76A1">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313D5F" w14:textId="7D56B288" w:rsidR="008B76A1" w:rsidRPr="003A105A" w:rsidRDefault="008B76A1" w:rsidP="008B76A1">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127810013"/>
      <w:r w:rsidRPr="003A105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Controlling</w:t>
      </w:r>
      <w:bookmarkEnd w:id="7"/>
      <w:r w:rsidRPr="003A105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A983BA8" w14:textId="77777777" w:rsidR="00041F14" w:rsidRPr="003A105A" w:rsidRDefault="00041F14" w:rsidP="008B76A1">
      <w:pPr>
        <w:rPr>
          <w:rFonts w:ascii="Arial" w:hAnsi="Arial" w:cs="Arial"/>
        </w:rPr>
      </w:pPr>
    </w:p>
    <w:p w14:paraId="7333C445" w14:textId="1A935BDB" w:rsidR="005E5101" w:rsidRPr="003A105A" w:rsidRDefault="00041F14" w:rsidP="008B76A1">
      <w:pPr>
        <w:rPr>
          <w:rFonts w:ascii="Arial" w:hAnsi="Arial" w:cs="Arial"/>
        </w:rPr>
      </w:pPr>
      <w:r w:rsidRPr="003A105A">
        <w:rPr>
          <w:rFonts w:ascii="Arial" w:hAnsi="Arial" w:cs="Arial"/>
        </w:rPr>
        <w:t xml:space="preserve">    </w:t>
      </w:r>
      <w:r w:rsidR="00850CAD" w:rsidRPr="003A105A">
        <w:rPr>
          <w:rFonts w:ascii="Arial" w:hAnsi="Arial" w:cs="Arial"/>
        </w:rPr>
        <w:t xml:space="preserve">Controlling is </w:t>
      </w:r>
      <w:r w:rsidRPr="003A105A">
        <w:rPr>
          <w:rFonts w:ascii="Arial" w:hAnsi="Arial" w:cs="Arial"/>
        </w:rPr>
        <w:t xml:space="preserve">considered the final step in </w:t>
      </w:r>
      <w:r w:rsidR="00AC622D" w:rsidRPr="003A105A">
        <w:rPr>
          <w:rFonts w:ascii="Arial" w:hAnsi="Arial" w:cs="Arial"/>
        </w:rPr>
        <w:t>leading;</w:t>
      </w:r>
      <w:r w:rsidR="0033169E" w:rsidRPr="003A105A">
        <w:rPr>
          <w:rFonts w:ascii="Arial" w:hAnsi="Arial" w:cs="Arial"/>
        </w:rPr>
        <w:t xml:space="preserve"> it is when actual </w:t>
      </w:r>
      <w:r w:rsidR="005E5101" w:rsidRPr="003A105A">
        <w:rPr>
          <w:rFonts w:ascii="Arial" w:hAnsi="Arial" w:cs="Arial"/>
        </w:rPr>
        <w:t>results are compared with expectations,</w:t>
      </w:r>
      <w:r w:rsidR="00F01641" w:rsidRPr="003A105A">
        <w:rPr>
          <w:rFonts w:ascii="Arial" w:hAnsi="Arial" w:cs="Arial"/>
        </w:rPr>
        <w:t xml:space="preserve"> and when corrective measures are adopted if the result is not the expected one. </w:t>
      </w:r>
      <w:r w:rsidR="00276FC7" w:rsidRPr="003A105A">
        <w:rPr>
          <w:rFonts w:ascii="Arial" w:hAnsi="Arial" w:cs="Arial"/>
        </w:rPr>
        <w:t xml:space="preserve">Controlling also helps leaders </w:t>
      </w:r>
      <w:r w:rsidR="00BB051D" w:rsidRPr="003A105A">
        <w:rPr>
          <w:rFonts w:ascii="Arial" w:hAnsi="Arial" w:cs="Arial"/>
        </w:rPr>
        <w:t xml:space="preserve">monitor if their planning, </w:t>
      </w:r>
      <w:r w:rsidR="00495D09">
        <w:rPr>
          <w:rFonts w:ascii="Arial" w:hAnsi="Arial" w:cs="Arial"/>
        </w:rPr>
        <w:t>organizing</w:t>
      </w:r>
      <w:r w:rsidR="00BB051D" w:rsidRPr="003A105A">
        <w:rPr>
          <w:rFonts w:ascii="Arial" w:hAnsi="Arial" w:cs="Arial"/>
        </w:rPr>
        <w:t xml:space="preserve"> </w:t>
      </w:r>
      <w:r w:rsidR="000A7654" w:rsidRPr="003A105A">
        <w:rPr>
          <w:rFonts w:ascii="Arial" w:hAnsi="Arial" w:cs="Arial"/>
        </w:rPr>
        <w:t xml:space="preserve">and </w:t>
      </w:r>
      <w:r w:rsidR="00DD24E0" w:rsidRPr="003A105A">
        <w:rPr>
          <w:rFonts w:ascii="Arial" w:hAnsi="Arial" w:cs="Arial"/>
        </w:rPr>
        <w:t>leading was</w:t>
      </w:r>
      <w:r w:rsidR="00BB051D" w:rsidRPr="003A105A">
        <w:rPr>
          <w:rFonts w:ascii="Arial" w:hAnsi="Arial" w:cs="Arial"/>
        </w:rPr>
        <w:t xml:space="preserve"> effective</w:t>
      </w:r>
      <w:r w:rsidR="008A621C" w:rsidRPr="003A105A">
        <w:rPr>
          <w:rFonts w:ascii="Arial" w:hAnsi="Arial" w:cs="Arial"/>
        </w:rPr>
        <w:t xml:space="preserve"> (www.iedunote.com, 2018)</w:t>
      </w:r>
      <w:r w:rsidR="00DD24E0" w:rsidRPr="003A105A">
        <w:rPr>
          <w:rFonts w:ascii="Arial" w:hAnsi="Arial" w:cs="Arial"/>
        </w:rPr>
        <w:t>.</w:t>
      </w:r>
    </w:p>
    <w:p w14:paraId="7B4F74C9" w14:textId="66414869" w:rsidR="00512A7D" w:rsidRDefault="00850CAD" w:rsidP="00512A7D">
      <w:pPr>
        <w:rPr>
          <w:rFonts w:ascii="Arial" w:hAnsi="Arial" w:cs="Arial"/>
        </w:rPr>
      </w:pPr>
      <w:r w:rsidRPr="003A105A">
        <w:rPr>
          <w:rFonts w:ascii="Arial" w:hAnsi="Arial" w:cs="Arial"/>
        </w:rPr>
        <w:t xml:space="preserve"> </w:t>
      </w:r>
      <w:r w:rsidR="000154CF" w:rsidRPr="003A105A">
        <w:rPr>
          <w:rFonts w:ascii="Arial" w:hAnsi="Arial" w:cs="Arial"/>
        </w:rPr>
        <w:t xml:space="preserve">   In the context of Dingle Meadow Care Home</w:t>
      </w:r>
      <w:r w:rsidR="00DF5AAF" w:rsidRPr="003A105A">
        <w:rPr>
          <w:rFonts w:ascii="Arial" w:hAnsi="Arial" w:cs="Arial"/>
        </w:rPr>
        <w:t xml:space="preserve"> some leadership styles will be discussed </w:t>
      </w:r>
      <w:r w:rsidR="00446F28" w:rsidRPr="003A105A">
        <w:rPr>
          <w:rFonts w:ascii="Arial" w:hAnsi="Arial" w:cs="Arial"/>
        </w:rPr>
        <w:t>through some examples:</w:t>
      </w:r>
    </w:p>
    <w:p w14:paraId="058DF3DF" w14:textId="77777777" w:rsidR="006A634D" w:rsidRDefault="006A634D" w:rsidP="00512A7D">
      <w:pPr>
        <w:rPr>
          <w:rFonts w:ascii="Arial" w:hAnsi="Arial" w:cs="Arial"/>
        </w:rPr>
      </w:pPr>
    </w:p>
    <w:p w14:paraId="6D437402" w14:textId="73893EC0" w:rsidR="00E3061B" w:rsidRDefault="00E3061B" w:rsidP="00B00037">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 xml:space="preserve">   </w:t>
      </w:r>
      <w:bookmarkStart w:id="8" w:name="_Toc127810014"/>
      <w:r w:rsidRPr="00B0003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Participative style</w:t>
      </w:r>
      <w:bookmarkEnd w:id="8"/>
    </w:p>
    <w:p w14:paraId="4B0F5D10" w14:textId="77777777" w:rsidR="00B00037" w:rsidRPr="00B00037" w:rsidRDefault="00B00037" w:rsidP="00B00037"/>
    <w:p w14:paraId="64012EAA" w14:textId="215BF0A5" w:rsidR="00512A7D" w:rsidRPr="003A105A" w:rsidRDefault="0009590B" w:rsidP="00512A7D">
      <w:pPr>
        <w:rPr>
          <w:rFonts w:ascii="Arial" w:hAnsi="Arial" w:cs="Arial"/>
        </w:rPr>
      </w:pPr>
      <w:r w:rsidRPr="003A105A">
        <w:rPr>
          <w:rFonts w:ascii="Arial" w:hAnsi="Arial" w:cs="Arial"/>
          <w:b/>
          <w:bCs/>
        </w:rPr>
        <w:t xml:space="preserve">   </w:t>
      </w:r>
      <w:r w:rsidR="00495D09">
        <w:rPr>
          <w:rFonts w:ascii="Arial" w:hAnsi="Arial" w:cs="Arial"/>
          <w:b/>
          <w:bCs/>
        </w:rPr>
        <w:t>The participative</w:t>
      </w:r>
      <w:r w:rsidR="003E5F97" w:rsidRPr="003A105A">
        <w:rPr>
          <w:rFonts w:ascii="Arial" w:hAnsi="Arial" w:cs="Arial"/>
        </w:rPr>
        <w:t xml:space="preserve"> style </w:t>
      </w:r>
      <w:r w:rsidR="007C674B" w:rsidRPr="003A105A">
        <w:rPr>
          <w:rFonts w:ascii="Arial" w:hAnsi="Arial" w:cs="Arial"/>
        </w:rPr>
        <w:t xml:space="preserve">seems to be the most effective </w:t>
      </w:r>
      <w:r w:rsidR="001946CF" w:rsidRPr="003A105A">
        <w:rPr>
          <w:rFonts w:ascii="Arial" w:hAnsi="Arial" w:cs="Arial"/>
        </w:rPr>
        <w:t>one as it gives guidance to employees</w:t>
      </w:r>
      <w:r w:rsidR="00FF3C9B" w:rsidRPr="003A105A">
        <w:rPr>
          <w:rFonts w:ascii="Arial" w:hAnsi="Arial" w:cs="Arial"/>
        </w:rPr>
        <w:t xml:space="preserve">, </w:t>
      </w:r>
      <w:r w:rsidRPr="003A105A">
        <w:rPr>
          <w:rFonts w:ascii="Arial" w:hAnsi="Arial" w:cs="Arial"/>
        </w:rPr>
        <w:t>listens to their voice</w:t>
      </w:r>
      <w:r w:rsidR="00CA51FC" w:rsidRPr="003A105A">
        <w:rPr>
          <w:rFonts w:ascii="Arial" w:hAnsi="Arial" w:cs="Arial"/>
        </w:rPr>
        <w:t>,</w:t>
      </w:r>
      <w:r w:rsidRPr="003A105A">
        <w:rPr>
          <w:rFonts w:ascii="Arial" w:hAnsi="Arial" w:cs="Arial"/>
        </w:rPr>
        <w:t xml:space="preserve"> and </w:t>
      </w:r>
      <w:r w:rsidR="00D03A4F" w:rsidRPr="003A105A">
        <w:rPr>
          <w:rFonts w:ascii="Arial" w:hAnsi="Arial" w:cs="Arial"/>
        </w:rPr>
        <w:t>are involved as much as possible in the business</w:t>
      </w:r>
      <w:r w:rsidR="00896DD5" w:rsidRPr="003A105A">
        <w:rPr>
          <w:rFonts w:ascii="Arial" w:hAnsi="Arial" w:cs="Arial"/>
        </w:rPr>
        <w:t xml:space="preserve"> </w:t>
      </w:r>
      <w:r w:rsidR="00E82EED" w:rsidRPr="003A105A">
        <w:rPr>
          <w:rFonts w:ascii="Arial" w:hAnsi="Arial" w:cs="Arial"/>
        </w:rPr>
        <w:t>(</w:t>
      </w:r>
      <w:proofErr w:type="spellStart"/>
      <w:r w:rsidR="00E82EED" w:rsidRPr="003A105A">
        <w:rPr>
          <w:rFonts w:ascii="Arial" w:hAnsi="Arial" w:cs="Arial"/>
        </w:rPr>
        <w:t>Campbel</w:t>
      </w:r>
      <w:proofErr w:type="spellEnd"/>
      <w:r w:rsidR="001F37CF" w:rsidRPr="003A105A">
        <w:rPr>
          <w:rFonts w:ascii="Arial" w:hAnsi="Arial" w:cs="Arial"/>
        </w:rPr>
        <w:t xml:space="preserve"> et. al</w:t>
      </w:r>
      <w:r w:rsidR="00E82EED" w:rsidRPr="003A105A">
        <w:rPr>
          <w:rFonts w:ascii="Arial" w:hAnsi="Arial" w:cs="Arial"/>
        </w:rPr>
        <w:t>, 2003)</w:t>
      </w:r>
      <w:r w:rsidR="001F37CF" w:rsidRPr="003A105A">
        <w:rPr>
          <w:rFonts w:ascii="Arial" w:hAnsi="Arial" w:cs="Arial"/>
        </w:rPr>
        <w:t>.</w:t>
      </w:r>
    </w:p>
    <w:p w14:paraId="55473AF8" w14:textId="30613921" w:rsidR="007D5CB8" w:rsidRDefault="0086179F" w:rsidP="001F37CF">
      <w:pPr>
        <w:rPr>
          <w:rFonts w:ascii="Arial" w:hAnsi="Arial" w:cs="Arial"/>
          <w:color w:val="282828"/>
          <w:shd w:val="clear" w:color="auto" w:fill="FFFFFF"/>
        </w:rPr>
      </w:pPr>
      <w:r w:rsidRPr="003A105A">
        <w:rPr>
          <w:rFonts w:ascii="Arial" w:hAnsi="Arial" w:cs="Arial"/>
          <w:color w:val="282828"/>
          <w:shd w:val="clear" w:color="auto" w:fill="FFFFFF"/>
        </w:rPr>
        <w:t xml:space="preserve">    </w:t>
      </w:r>
      <w:r w:rsidR="003E5F97" w:rsidRPr="003A105A">
        <w:rPr>
          <w:rFonts w:ascii="Arial" w:hAnsi="Arial" w:cs="Arial"/>
          <w:color w:val="282828"/>
          <w:shd w:val="clear" w:color="auto" w:fill="FFFFFF"/>
        </w:rPr>
        <w:t xml:space="preserve">Therefore, </w:t>
      </w:r>
      <w:r w:rsidR="0059458F" w:rsidRPr="003A105A">
        <w:rPr>
          <w:rFonts w:ascii="Arial" w:hAnsi="Arial" w:cs="Arial"/>
          <w:color w:val="282828"/>
          <w:shd w:val="clear" w:color="auto" w:fill="FFFFFF"/>
        </w:rPr>
        <w:t xml:space="preserve">certain members of staff at Dingle Meadow, made a habit of calling </w:t>
      </w:r>
      <w:r w:rsidR="00E36551" w:rsidRPr="003A105A">
        <w:rPr>
          <w:rFonts w:ascii="Arial" w:hAnsi="Arial" w:cs="Arial"/>
          <w:color w:val="282828"/>
          <w:shd w:val="clear" w:color="auto" w:fill="FFFFFF"/>
        </w:rPr>
        <w:t xml:space="preserve">in sick, leaving the home vulnerable due to </w:t>
      </w:r>
      <w:r w:rsidR="00CA51FC" w:rsidRPr="003A105A">
        <w:rPr>
          <w:rFonts w:ascii="Arial" w:hAnsi="Arial" w:cs="Arial"/>
          <w:color w:val="282828"/>
          <w:shd w:val="clear" w:color="auto" w:fill="FFFFFF"/>
        </w:rPr>
        <w:t>short-staffed</w:t>
      </w:r>
      <w:r w:rsidR="0050460F" w:rsidRPr="003A105A">
        <w:rPr>
          <w:rFonts w:ascii="Arial" w:hAnsi="Arial" w:cs="Arial"/>
          <w:color w:val="282828"/>
          <w:shd w:val="clear" w:color="auto" w:fill="FFFFFF"/>
        </w:rPr>
        <w:t xml:space="preserve"> </w:t>
      </w:r>
      <w:r w:rsidR="00E36551" w:rsidRPr="003A105A">
        <w:rPr>
          <w:rFonts w:ascii="Arial" w:hAnsi="Arial" w:cs="Arial"/>
          <w:color w:val="282828"/>
          <w:shd w:val="clear" w:color="auto" w:fill="FFFFFF"/>
        </w:rPr>
        <w:t xml:space="preserve">shifts. </w:t>
      </w:r>
      <w:r w:rsidR="0050460F" w:rsidRPr="003A105A">
        <w:rPr>
          <w:rFonts w:ascii="Arial" w:hAnsi="Arial" w:cs="Arial"/>
          <w:color w:val="282828"/>
          <w:shd w:val="clear" w:color="auto" w:fill="FFFFFF"/>
        </w:rPr>
        <w:t xml:space="preserve">The manager decided to find the reasons why this was happening </w:t>
      </w:r>
      <w:r w:rsidR="0071331F" w:rsidRPr="003A105A">
        <w:rPr>
          <w:rFonts w:ascii="Arial" w:hAnsi="Arial" w:cs="Arial"/>
          <w:color w:val="282828"/>
          <w:shd w:val="clear" w:color="auto" w:fill="FFFFFF"/>
        </w:rPr>
        <w:t>so often and organized individual meetings with each member</w:t>
      </w:r>
      <w:r w:rsidR="007145AC" w:rsidRPr="003A105A">
        <w:rPr>
          <w:rFonts w:ascii="Arial" w:hAnsi="Arial" w:cs="Arial"/>
          <w:color w:val="282828"/>
          <w:shd w:val="clear" w:color="auto" w:fill="FFFFFF"/>
        </w:rPr>
        <w:t xml:space="preserve">. The responses were </w:t>
      </w:r>
      <w:r w:rsidR="00064614" w:rsidRPr="003A105A">
        <w:rPr>
          <w:rFonts w:ascii="Arial" w:hAnsi="Arial" w:cs="Arial"/>
          <w:color w:val="282828"/>
          <w:shd w:val="clear" w:color="auto" w:fill="FFFFFF"/>
        </w:rPr>
        <w:t>that either they did not like to work with</w:t>
      </w:r>
      <w:r w:rsidR="00856FC2" w:rsidRPr="003A105A">
        <w:rPr>
          <w:rFonts w:ascii="Arial" w:hAnsi="Arial" w:cs="Arial"/>
          <w:color w:val="282828"/>
          <w:shd w:val="clear" w:color="auto" w:fill="FFFFFF"/>
        </w:rPr>
        <w:t xml:space="preserve"> </w:t>
      </w:r>
      <w:r w:rsidR="00064614" w:rsidRPr="003A105A">
        <w:rPr>
          <w:rFonts w:ascii="Arial" w:hAnsi="Arial" w:cs="Arial"/>
          <w:color w:val="282828"/>
          <w:shd w:val="clear" w:color="auto" w:fill="FFFFFF"/>
        </w:rPr>
        <w:t xml:space="preserve">their colleagues on the </w:t>
      </w:r>
      <w:r w:rsidR="00856FC2" w:rsidRPr="003A105A">
        <w:rPr>
          <w:rFonts w:ascii="Arial" w:hAnsi="Arial" w:cs="Arial"/>
          <w:color w:val="282828"/>
          <w:shd w:val="clear" w:color="auto" w:fill="FFFFFF"/>
        </w:rPr>
        <w:t>shift</w:t>
      </w:r>
      <w:r w:rsidR="00064614" w:rsidRPr="003A105A">
        <w:rPr>
          <w:rFonts w:ascii="Arial" w:hAnsi="Arial" w:cs="Arial"/>
          <w:color w:val="282828"/>
          <w:shd w:val="clear" w:color="auto" w:fill="FFFFFF"/>
        </w:rPr>
        <w:t xml:space="preserve">, they did not agree with the days they had to work </w:t>
      </w:r>
      <w:r w:rsidR="00062EDF" w:rsidRPr="003A105A">
        <w:rPr>
          <w:rFonts w:ascii="Arial" w:hAnsi="Arial" w:cs="Arial"/>
          <w:color w:val="282828"/>
          <w:shd w:val="clear" w:color="auto" w:fill="FFFFFF"/>
        </w:rPr>
        <w:t>on the rotas</w:t>
      </w:r>
      <w:r w:rsidR="00856FC2" w:rsidRPr="003A105A">
        <w:rPr>
          <w:rFonts w:ascii="Arial" w:hAnsi="Arial" w:cs="Arial"/>
          <w:color w:val="282828"/>
          <w:shd w:val="clear" w:color="auto" w:fill="FFFFFF"/>
        </w:rPr>
        <w:t>,</w:t>
      </w:r>
      <w:r w:rsidR="00062EDF" w:rsidRPr="003A105A">
        <w:rPr>
          <w:rFonts w:ascii="Arial" w:hAnsi="Arial" w:cs="Arial"/>
          <w:color w:val="282828"/>
          <w:shd w:val="clear" w:color="auto" w:fill="FFFFFF"/>
        </w:rPr>
        <w:t xml:space="preserve"> or that the Seniors in charge were making the shifts difficult. </w:t>
      </w:r>
      <w:r w:rsidR="0051093B" w:rsidRPr="003A105A">
        <w:rPr>
          <w:rFonts w:ascii="Arial" w:hAnsi="Arial" w:cs="Arial"/>
          <w:color w:val="282828"/>
          <w:shd w:val="clear" w:color="auto" w:fill="FFFFFF"/>
        </w:rPr>
        <w:t xml:space="preserve">All their motives were listened </w:t>
      </w:r>
      <w:r w:rsidR="00856FC2" w:rsidRPr="003A105A">
        <w:rPr>
          <w:rFonts w:ascii="Arial" w:hAnsi="Arial" w:cs="Arial"/>
          <w:color w:val="282828"/>
          <w:shd w:val="clear" w:color="auto" w:fill="FFFFFF"/>
        </w:rPr>
        <w:t>to,</w:t>
      </w:r>
      <w:r w:rsidR="0051093B" w:rsidRPr="003A105A">
        <w:rPr>
          <w:rFonts w:ascii="Arial" w:hAnsi="Arial" w:cs="Arial"/>
          <w:color w:val="282828"/>
          <w:shd w:val="clear" w:color="auto" w:fill="FFFFFF"/>
        </w:rPr>
        <w:t xml:space="preserve"> and the appropriate </w:t>
      </w:r>
      <w:r w:rsidR="00C51A5A" w:rsidRPr="003A105A">
        <w:rPr>
          <w:rFonts w:ascii="Arial" w:hAnsi="Arial" w:cs="Arial"/>
          <w:color w:val="282828"/>
          <w:shd w:val="clear" w:color="auto" w:fill="FFFFFF"/>
        </w:rPr>
        <w:t>actions</w:t>
      </w:r>
      <w:r w:rsidR="002A2523" w:rsidRPr="003A105A">
        <w:rPr>
          <w:rFonts w:ascii="Arial" w:hAnsi="Arial" w:cs="Arial"/>
          <w:color w:val="282828"/>
          <w:shd w:val="clear" w:color="auto" w:fill="FFFFFF"/>
        </w:rPr>
        <w:t xml:space="preserve"> were </w:t>
      </w:r>
      <w:r w:rsidR="00E053EC" w:rsidRPr="003A105A">
        <w:rPr>
          <w:rFonts w:ascii="Arial" w:hAnsi="Arial" w:cs="Arial"/>
          <w:color w:val="282828"/>
          <w:shd w:val="clear" w:color="auto" w:fill="FFFFFF"/>
        </w:rPr>
        <w:t>taken,</w:t>
      </w:r>
      <w:r w:rsidR="002A2523" w:rsidRPr="003A105A">
        <w:rPr>
          <w:rFonts w:ascii="Arial" w:hAnsi="Arial" w:cs="Arial"/>
          <w:color w:val="282828"/>
          <w:shd w:val="clear" w:color="auto" w:fill="FFFFFF"/>
        </w:rPr>
        <w:t xml:space="preserve"> when </w:t>
      </w:r>
      <w:r w:rsidR="00856FC2" w:rsidRPr="003A105A">
        <w:rPr>
          <w:rFonts w:ascii="Arial" w:hAnsi="Arial" w:cs="Arial"/>
          <w:color w:val="282828"/>
          <w:shd w:val="clear" w:color="auto" w:fill="FFFFFF"/>
        </w:rPr>
        <w:t>possible,</w:t>
      </w:r>
      <w:r w:rsidR="002A2523" w:rsidRPr="003A105A">
        <w:rPr>
          <w:rFonts w:ascii="Arial" w:hAnsi="Arial" w:cs="Arial"/>
          <w:color w:val="282828"/>
          <w:shd w:val="clear" w:color="auto" w:fill="FFFFFF"/>
        </w:rPr>
        <w:t xml:space="preserve"> the outcome was a good one as they stopped calling off their shifts. In this case, the manager </w:t>
      </w:r>
      <w:r w:rsidR="00F306BD" w:rsidRPr="003A105A">
        <w:rPr>
          <w:rFonts w:ascii="Arial" w:hAnsi="Arial" w:cs="Arial"/>
          <w:color w:val="282828"/>
          <w:shd w:val="clear" w:color="auto" w:fill="FFFFFF"/>
        </w:rPr>
        <w:t xml:space="preserve">adopted the participative leadership style by </w:t>
      </w:r>
      <w:r w:rsidR="007773D3" w:rsidRPr="003A105A">
        <w:rPr>
          <w:rFonts w:ascii="Arial" w:hAnsi="Arial" w:cs="Arial"/>
          <w:color w:val="282828"/>
          <w:shd w:val="clear" w:color="auto" w:fill="FFFFFF"/>
        </w:rPr>
        <w:t>giving the staff confidence, listening to their problems</w:t>
      </w:r>
      <w:r w:rsidR="00856FC2" w:rsidRPr="003A105A">
        <w:rPr>
          <w:rFonts w:ascii="Arial" w:hAnsi="Arial" w:cs="Arial"/>
          <w:color w:val="282828"/>
          <w:shd w:val="clear" w:color="auto" w:fill="FFFFFF"/>
        </w:rPr>
        <w:t>,</w:t>
      </w:r>
      <w:r w:rsidR="008E179B" w:rsidRPr="003A105A">
        <w:rPr>
          <w:rFonts w:ascii="Arial" w:hAnsi="Arial" w:cs="Arial"/>
          <w:color w:val="282828"/>
          <w:shd w:val="clear" w:color="auto" w:fill="FFFFFF"/>
        </w:rPr>
        <w:t xml:space="preserve"> and motivating them by involvement.</w:t>
      </w:r>
    </w:p>
    <w:p w14:paraId="5E2A102C" w14:textId="77777777" w:rsidR="00B00037" w:rsidRDefault="00B00037" w:rsidP="001F37CF">
      <w:pPr>
        <w:rPr>
          <w:rFonts w:ascii="Arial" w:hAnsi="Arial" w:cs="Arial"/>
          <w:color w:val="282828"/>
          <w:shd w:val="clear" w:color="auto" w:fill="FFFFFF"/>
        </w:rPr>
      </w:pPr>
    </w:p>
    <w:p w14:paraId="44120835" w14:textId="42978D37" w:rsidR="00B00037" w:rsidRDefault="006A634D" w:rsidP="001953D5">
      <w:pPr>
        <w:pStyle w:val="Heading1"/>
        <w:rPr>
          <w:rFonts w:ascii="Arial" w:hAnsi="Arial" w:cs="Arial"/>
          <w:color w:val="000000" w:themeColor="text1"/>
          <w:sz w:val="22"/>
          <w:szCs w:val="2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bookmarkStart w:id="9" w:name="_Toc127810015"/>
      <w:r w:rsidR="00B00037" w:rsidRPr="001953D5">
        <w:rPr>
          <w:rFonts w:ascii="Arial" w:hAnsi="Arial" w:cs="Arial"/>
          <w:color w:val="000000" w:themeColor="text1"/>
          <w:sz w:val="22"/>
          <w:szCs w:val="2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Autocratic style</w:t>
      </w:r>
      <w:bookmarkEnd w:id="9"/>
    </w:p>
    <w:p w14:paraId="1FFA299C" w14:textId="77777777" w:rsidR="001953D5" w:rsidRPr="001953D5" w:rsidRDefault="001953D5" w:rsidP="001953D5"/>
    <w:p w14:paraId="69423067" w14:textId="77777777" w:rsidR="001614EC" w:rsidRDefault="001F37CF" w:rsidP="001614EC">
      <w:pPr>
        <w:rPr>
          <w:rFonts w:ascii="Arial" w:hAnsi="Arial" w:cs="Arial"/>
        </w:rPr>
      </w:pPr>
      <w:r w:rsidRPr="003A105A">
        <w:rPr>
          <w:rFonts w:ascii="Arial" w:hAnsi="Arial" w:cs="Arial"/>
          <w:b/>
          <w:bCs/>
        </w:rPr>
        <w:t xml:space="preserve">   </w:t>
      </w:r>
      <w:r w:rsidR="009E5C9B" w:rsidRPr="003A105A">
        <w:rPr>
          <w:rFonts w:ascii="Arial" w:hAnsi="Arial" w:cs="Arial"/>
          <w:b/>
          <w:bCs/>
        </w:rPr>
        <w:t>The autocratic</w:t>
      </w:r>
      <w:r w:rsidR="00A13BE4" w:rsidRPr="003A105A">
        <w:rPr>
          <w:rFonts w:ascii="Arial" w:hAnsi="Arial" w:cs="Arial"/>
        </w:rPr>
        <w:t xml:space="preserve"> style </w:t>
      </w:r>
      <w:r w:rsidR="00891F1C" w:rsidRPr="003A105A">
        <w:rPr>
          <w:rFonts w:ascii="Arial" w:hAnsi="Arial" w:cs="Arial"/>
        </w:rPr>
        <w:t>i</w:t>
      </w:r>
      <w:r w:rsidR="00072057" w:rsidRPr="003A105A">
        <w:rPr>
          <w:rFonts w:ascii="Arial" w:hAnsi="Arial" w:cs="Arial"/>
        </w:rPr>
        <w:t xml:space="preserve">nvolves little or no input from group members </w:t>
      </w:r>
      <w:r w:rsidR="008D7F00" w:rsidRPr="003A105A">
        <w:rPr>
          <w:rFonts w:ascii="Arial" w:hAnsi="Arial" w:cs="Arial"/>
        </w:rPr>
        <w:t>in making decisions</w:t>
      </w:r>
      <w:r w:rsidR="00E2556F" w:rsidRPr="003A105A">
        <w:rPr>
          <w:rFonts w:ascii="Arial" w:hAnsi="Arial" w:cs="Arial"/>
        </w:rPr>
        <w:t xml:space="preserve"> </w:t>
      </w:r>
      <w:r w:rsidR="00AF65C6" w:rsidRPr="003A105A">
        <w:rPr>
          <w:rFonts w:ascii="Arial" w:hAnsi="Arial" w:cs="Arial"/>
        </w:rPr>
        <w:t xml:space="preserve">and </w:t>
      </w:r>
      <w:r w:rsidR="00DD6F5D" w:rsidRPr="003A105A">
        <w:rPr>
          <w:rFonts w:ascii="Arial" w:hAnsi="Arial" w:cs="Arial"/>
        </w:rPr>
        <w:t>impl</w:t>
      </w:r>
      <w:r w:rsidR="00E2556F" w:rsidRPr="003A105A">
        <w:rPr>
          <w:rFonts w:ascii="Arial" w:hAnsi="Arial" w:cs="Arial"/>
        </w:rPr>
        <w:t>ies</w:t>
      </w:r>
      <w:r w:rsidR="008D7F00" w:rsidRPr="003A105A">
        <w:rPr>
          <w:rFonts w:ascii="Arial" w:hAnsi="Arial" w:cs="Arial"/>
        </w:rPr>
        <w:t xml:space="preserve"> clear rules and a very </w:t>
      </w:r>
      <w:r w:rsidR="00FC47DF" w:rsidRPr="003A105A">
        <w:rPr>
          <w:rFonts w:ascii="Arial" w:hAnsi="Arial" w:cs="Arial"/>
        </w:rPr>
        <w:t>well-structured environment</w:t>
      </w:r>
      <w:r w:rsidR="00DD6F5D" w:rsidRPr="003A105A">
        <w:rPr>
          <w:rFonts w:ascii="Arial" w:hAnsi="Arial" w:cs="Arial"/>
        </w:rPr>
        <w:t xml:space="preserve">. This </w:t>
      </w:r>
      <w:r w:rsidR="00CA51FC" w:rsidRPr="003A105A">
        <w:rPr>
          <w:rFonts w:ascii="Arial" w:hAnsi="Arial" w:cs="Arial"/>
        </w:rPr>
        <w:t>leadership</w:t>
      </w:r>
      <w:r w:rsidR="00DD6F5D" w:rsidRPr="003A105A">
        <w:rPr>
          <w:rFonts w:ascii="Arial" w:hAnsi="Arial" w:cs="Arial"/>
        </w:rPr>
        <w:t xml:space="preserve"> style can make employees </w:t>
      </w:r>
      <w:r w:rsidR="00FA7A6E" w:rsidRPr="003A105A">
        <w:rPr>
          <w:rFonts w:ascii="Arial" w:hAnsi="Arial" w:cs="Arial"/>
        </w:rPr>
        <w:t xml:space="preserve">feel as </w:t>
      </w:r>
      <w:r w:rsidR="00AF65C6" w:rsidRPr="003A105A">
        <w:rPr>
          <w:rFonts w:ascii="Arial" w:hAnsi="Arial" w:cs="Arial"/>
        </w:rPr>
        <w:t xml:space="preserve">if </w:t>
      </w:r>
      <w:r w:rsidR="00FA7A6E" w:rsidRPr="003A105A">
        <w:rPr>
          <w:rFonts w:ascii="Arial" w:hAnsi="Arial" w:cs="Arial"/>
        </w:rPr>
        <w:t>they have no contribution to the decision-making process</w:t>
      </w:r>
      <w:r w:rsidR="00E859A8" w:rsidRPr="003A105A">
        <w:rPr>
          <w:rFonts w:ascii="Arial" w:hAnsi="Arial" w:cs="Arial"/>
        </w:rPr>
        <w:t xml:space="preserve"> (</w:t>
      </w:r>
      <w:r w:rsidR="0053508B" w:rsidRPr="003A105A">
        <w:rPr>
          <w:rFonts w:ascii="Arial" w:hAnsi="Arial" w:cs="Arial"/>
        </w:rPr>
        <w:t xml:space="preserve"> (</w:t>
      </w:r>
      <w:r w:rsidR="00E859A8" w:rsidRPr="003A105A">
        <w:rPr>
          <w:rFonts w:ascii="Arial" w:hAnsi="Arial" w:cs="Arial"/>
        </w:rPr>
        <w:t xml:space="preserve">Nickerson, 2022). This </w:t>
      </w:r>
      <w:r w:rsidR="00795964" w:rsidRPr="003A105A">
        <w:rPr>
          <w:rFonts w:ascii="Arial" w:hAnsi="Arial" w:cs="Arial"/>
        </w:rPr>
        <w:t xml:space="preserve">type of leadership can be useful in some </w:t>
      </w:r>
      <w:r w:rsidR="00AF65C6" w:rsidRPr="003A105A">
        <w:rPr>
          <w:rFonts w:ascii="Arial" w:hAnsi="Arial" w:cs="Arial"/>
        </w:rPr>
        <w:t>situations</w:t>
      </w:r>
      <w:r w:rsidR="00795964" w:rsidRPr="003A105A">
        <w:rPr>
          <w:rFonts w:ascii="Arial" w:hAnsi="Arial" w:cs="Arial"/>
        </w:rPr>
        <w:t xml:space="preserve"> when decisions need to be made quickly </w:t>
      </w:r>
      <w:r w:rsidR="00E15D8B" w:rsidRPr="003A105A">
        <w:rPr>
          <w:rFonts w:ascii="Arial" w:hAnsi="Arial" w:cs="Arial"/>
        </w:rPr>
        <w:t>and efficiently</w:t>
      </w:r>
      <w:r w:rsidR="008C6C93" w:rsidRPr="003A105A">
        <w:rPr>
          <w:rFonts w:ascii="Arial" w:hAnsi="Arial" w:cs="Arial"/>
        </w:rPr>
        <w:t>, for example, at Dingle Meadow, during the Covid pandemic,</w:t>
      </w:r>
      <w:r w:rsidR="00647F10" w:rsidRPr="003A105A">
        <w:rPr>
          <w:rFonts w:ascii="Arial" w:hAnsi="Arial" w:cs="Arial"/>
        </w:rPr>
        <w:t xml:space="preserve"> staff has been allocated shifts according to the needs of the home, not taking </w:t>
      </w:r>
      <w:r w:rsidR="00736AFC" w:rsidRPr="003A105A">
        <w:rPr>
          <w:rFonts w:ascii="Arial" w:hAnsi="Arial" w:cs="Arial"/>
        </w:rPr>
        <w:t>into</w:t>
      </w:r>
      <w:r w:rsidR="00647F10" w:rsidRPr="003A105A">
        <w:rPr>
          <w:rFonts w:ascii="Arial" w:hAnsi="Arial" w:cs="Arial"/>
        </w:rPr>
        <w:t xml:space="preserve"> consideration staff preferred days and times to wor</w:t>
      </w:r>
      <w:r w:rsidR="003879FC" w:rsidRPr="003A105A">
        <w:rPr>
          <w:rFonts w:ascii="Arial" w:hAnsi="Arial" w:cs="Arial"/>
        </w:rPr>
        <w:t xml:space="preserve">k. </w:t>
      </w:r>
      <w:r w:rsidR="00E1356C" w:rsidRPr="003A105A">
        <w:rPr>
          <w:rFonts w:ascii="Arial" w:hAnsi="Arial" w:cs="Arial"/>
        </w:rPr>
        <w:t xml:space="preserve">According to the Home </w:t>
      </w:r>
      <w:r w:rsidR="00AF65C6" w:rsidRPr="003A105A">
        <w:rPr>
          <w:rFonts w:ascii="Arial" w:hAnsi="Arial" w:cs="Arial"/>
        </w:rPr>
        <w:t>Manager</w:t>
      </w:r>
      <w:r w:rsidR="00E1356C" w:rsidRPr="003A105A">
        <w:rPr>
          <w:rFonts w:ascii="Arial" w:hAnsi="Arial" w:cs="Arial"/>
        </w:rPr>
        <w:t xml:space="preserve">, Emma </w:t>
      </w:r>
      <w:proofErr w:type="spellStart"/>
      <w:r w:rsidR="00E1356C" w:rsidRPr="003A105A">
        <w:rPr>
          <w:rFonts w:ascii="Arial" w:hAnsi="Arial" w:cs="Arial"/>
        </w:rPr>
        <w:t>Cuttress</w:t>
      </w:r>
      <w:proofErr w:type="spellEnd"/>
      <w:r w:rsidR="00E1356C" w:rsidRPr="003A105A">
        <w:rPr>
          <w:rFonts w:ascii="Arial" w:hAnsi="Arial" w:cs="Arial"/>
        </w:rPr>
        <w:t>, t</w:t>
      </w:r>
      <w:r w:rsidR="003879FC" w:rsidRPr="003A105A">
        <w:rPr>
          <w:rFonts w:ascii="Arial" w:hAnsi="Arial" w:cs="Arial"/>
        </w:rPr>
        <w:t xml:space="preserve">his was very difficult at the beginning but most of the </w:t>
      </w:r>
      <w:r w:rsidR="00C9338D" w:rsidRPr="003A105A">
        <w:rPr>
          <w:rFonts w:ascii="Arial" w:hAnsi="Arial" w:cs="Arial"/>
        </w:rPr>
        <w:t>employees understood the situation and tried to adapt. Some of them quit the</w:t>
      </w:r>
      <w:r w:rsidR="00D71E98" w:rsidRPr="003A105A">
        <w:rPr>
          <w:rFonts w:ascii="Arial" w:hAnsi="Arial" w:cs="Arial"/>
        </w:rPr>
        <w:t>ir</w:t>
      </w:r>
      <w:r w:rsidR="00C9338D" w:rsidRPr="003A105A">
        <w:rPr>
          <w:rFonts w:ascii="Arial" w:hAnsi="Arial" w:cs="Arial"/>
        </w:rPr>
        <w:t xml:space="preserve"> jobs </w:t>
      </w:r>
      <w:r w:rsidR="00D71E98" w:rsidRPr="003A105A">
        <w:rPr>
          <w:rFonts w:ascii="Arial" w:hAnsi="Arial" w:cs="Arial"/>
        </w:rPr>
        <w:t>considering the management doesn’t care about their opinions and private lives.</w:t>
      </w:r>
      <w:r w:rsidR="00931D06" w:rsidRPr="003A105A">
        <w:rPr>
          <w:rFonts w:ascii="Arial" w:hAnsi="Arial" w:cs="Arial"/>
        </w:rPr>
        <w:t xml:space="preserve"> However, the autocratic leadership style</w:t>
      </w:r>
      <w:r w:rsidR="009F1BD5" w:rsidRPr="003A105A">
        <w:rPr>
          <w:rFonts w:ascii="Arial" w:hAnsi="Arial" w:cs="Arial"/>
        </w:rPr>
        <w:t xml:space="preserve"> can often lower the group’s morale and </w:t>
      </w:r>
      <w:r w:rsidR="00364B39" w:rsidRPr="003A105A">
        <w:rPr>
          <w:rFonts w:ascii="Arial" w:hAnsi="Arial" w:cs="Arial"/>
        </w:rPr>
        <w:t>put at risk group stability (Nickerson, 2022).</w:t>
      </w:r>
    </w:p>
    <w:p w14:paraId="392A868F" w14:textId="77777777" w:rsidR="001953D5" w:rsidRDefault="001953D5" w:rsidP="001614EC">
      <w:pPr>
        <w:rPr>
          <w:rFonts w:ascii="Arial" w:hAnsi="Arial" w:cs="Arial"/>
        </w:rPr>
      </w:pPr>
    </w:p>
    <w:p w14:paraId="4BBCB79C" w14:textId="119DA7B9" w:rsidR="001953D5" w:rsidRDefault="006A634D" w:rsidP="001953D5">
      <w:pPr>
        <w:pStyle w:val="Heading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10" w:name="_Toc127810016"/>
      <w:r w:rsidR="001953D5" w:rsidRPr="001953D5">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Laissez-faire style</w:t>
      </w:r>
      <w:bookmarkEnd w:id="10"/>
    </w:p>
    <w:p w14:paraId="1CC5B8B7" w14:textId="77777777" w:rsidR="001953D5" w:rsidRPr="001953D5" w:rsidRDefault="001953D5" w:rsidP="001953D5"/>
    <w:p w14:paraId="0150A721" w14:textId="2081D4A6" w:rsidR="002B7892" w:rsidRPr="001614EC" w:rsidRDefault="00DD2080" w:rsidP="001614EC">
      <w:pPr>
        <w:rPr>
          <w:rFonts w:ascii="Arial" w:hAnsi="Arial" w:cs="Arial"/>
          <w:b/>
          <w:bCs/>
        </w:rPr>
      </w:pPr>
      <w:r w:rsidRPr="003A105A">
        <w:rPr>
          <w:rFonts w:ascii="Arial" w:hAnsi="Arial" w:cs="Arial"/>
        </w:rPr>
        <w:t xml:space="preserve">   </w:t>
      </w:r>
      <w:r w:rsidR="005E5458" w:rsidRPr="003A105A">
        <w:rPr>
          <w:rFonts w:ascii="Arial" w:hAnsi="Arial" w:cs="Arial"/>
        </w:rPr>
        <w:t xml:space="preserve">The </w:t>
      </w:r>
      <w:r w:rsidR="005E5458" w:rsidRPr="003A105A">
        <w:rPr>
          <w:rFonts w:ascii="Arial" w:hAnsi="Arial" w:cs="Arial"/>
          <w:b/>
          <w:bCs/>
        </w:rPr>
        <w:t>laissez-faire</w:t>
      </w:r>
      <w:r w:rsidR="005E5458" w:rsidRPr="003A105A">
        <w:rPr>
          <w:rFonts w:ascii="Arial" w:hAnsi="Arial" w:cs="Arial"/>
        </w:rPr>
        <w:t xml:space="preserve"> leadership style </w:t>
      </w:r>
      <w:r w:rsidR="009A7DFE" w:rsidRPr="003A105A">
        <w:rPr>
          <w:rFonts w:ascii="Arial" w:hAnsi="Arial" w:cs="Arial"/>
        </w:rPr>
        <w:t xml:space="preserve">can be </w:t>
      </w:r>
      <w:r w:rsidR="176C0410" w:rsidRPr="1E9116AF">
        <w:rPr>
          <w:rFonts w:ascii="Arial" w:hAnsi="Arial" w:cs="Arial"/>
        </w:rPr>
        <w:t>explained</w:t>
      </w:r>
      <w:r w:rsidR="009A7DFE" w:rsidRPr="003A105A">
        <w:rPr>
          <w:rFonts w:ascii="Arial" w:hAnsi="Arial" w:cs="Arial"/>
        </w:rPr>
        <w:t xml:space="preserve"> as </w:t>
      </w:r>
      <w:r w:rsidR="007C094D" w:rsidRPr="003A105A">
        <w:rPr>
          <w:rFonts w:ascii="Arial" w:hAnsi="Arial" w:cs="Arial"/>
        </w:rPr>
        <w:t>a passive and inactive style</w:t>
      </w:r>
      <w:r w:rsidR="0053508B" w:rsidRPr="003A105A">
        <w:rPr>
          <w:rFonts w:ascii="Arial" w:hAnsi="Arial" w:cs="Arial"/>
        </w:rPr>
        <w:t xml:space="preserve"> </w:t>
      </w:r>
      <w:r w:rsidR="007C094D" w:rsidRPr="003A105A">
        <w:rPr>
          <w:rFonts w:ascii="Arial" w:hAnsi="Arial" w:cs="Arial"/>
        </w:rPr>
        <w:t xml:space="preserve">where leaders </w:t>
      </w:r>
      <w:r w:rsidR="7F10EC25" w:rsidRPr="1E9116AF">
        <w:rPr>
          <w:rFonts w:ascii="Arial" w:hAnsi="Arial" w:cs="Arial"/>
        </w:rPr>
        <w:t>consider</w:t>
      </w:r>
      <w:r w:rsidR="007C094D" w:rsidRPr="003A105A">
        <w:rPr>
          <w:rFonts w:ascii="Arial" w:hAnsi="Arial" w:cs="Arial"/>
        </w:rPr>
        <w:t xml:space="preserve"> that </w:t>
      </w:r>
      <w:r w:rsidR="007F4A8A" w:rsidRPr="003A105A">
        <w:rPr>
          <w:rFonts w:ascii="Arial" w:hAnsi="Arial" w:cs="Arial"/>
        </w:rPr>
        <w:t xml:space="preserve">employees are motivated only by internal beliefs and drives. </w:t>
      </w:r>
      <w:r w:rsidR="00AF0E6A" w:rsidRPr="003A105A">
        <w:rPr>
          <w:rFonts w:ascii="Arial" w:hAnsi="Arial" w:cs="Arial"/>
        </w:rPr>
        <w:t>The good side of this style is that the employee</w:t>
      </w:r>
      <w:r w:rsidR="007447BF" w:rsidRPr="003A105A">
        <w:rPr>
          <w:rFonts w:ascii="Arial" w:hAnsi="Arial" w:cs="Arial"/>
        </w:rPr>
        <w:t>s</w:t>
      </w:r>
      <w:r w:rsidR="00AF0E6A" w:rsidRPr="003A105A">
        <w:rPr>
          <w:rFonts w:ascii="Arial" w:hAnsi="Arial" w:cs="Arial"/>
        </w:rPr>
        <w:t xml:space="preserve"> can </w:t>
      </w:r>
      <w:r w:rsidR="00375CBC" w:rsidRPr="003A105A">
        <w:rPr>
          <w:rFonts w:ascii="Arial" w:hAnsi="Arial" w:cs="Arial"/>
        </w:rPr>
        <w:t xml:space="preserve">make use of their talents and </w:t>
      </w:r>
      <w:r w:rsidR="009340D0" w:rsidRPr="003A105A">
        <w:rPr>
          <w:rFonts w:ascii="Arial" w:hAnsi="Arial" w:cs="Arial"/>
        </w:rPr>
        <w:t>abilities,</w:t>
      </w:r>
      <w:r w:rsidR="00375CBC" w:rsidRPr="003A105A">
        <w:rPr>
          <w:rFonts w:ascii="Arial" w:hAnsi="Arial" w:cs="Arial"/>
        </w:rPr>
        <w:t xml:space="preserve"> </w:t>
      </w:r>
      <w:r w:rsidR="007447BF" w:rsidRPr="003A105A">
        <w:rPr>
          <w:rFonts w:ascii="Arial" w:hAnsi="Arial" w:cs="Arial"/>
        </w:rPr>
        <w:t xml:space="preserve">but the risk arises when the leader fails to </w:t>
      </w:r>
      <w:r w:rsidR="006D1DF9" w:rsidRPr="003A105A">
        <w:rPr>
          <w:rFonts w:ascii="Arial" w:hAnsi="Arial" w:cs="Arial"/>
        </w:rPr>
        <w:t>choose suitable employees to complete the assigned task</w:t>
      </w:r>
      <w:r w:rsidR="0055747C" w:rsidRPr="003A105A">
        <w:rPr>
          <w:rFonts w:ascii="Arial" w:hAnsi="Arial" w:cs="Arial"/>
        </w:rPr>
        <w:t xml:space="preserve"> (www.ukessays.com, 2019)</w:t>
      </w:r>
      <w:r w:rsidR="006D1DF9" w:rsidRPr="003A105A">
        <w:rPr>
          <w:rFonts w:ascii="Arial" w:hAnsi="Arial" w:cs="Arial"/>
        </w:rPr>
        <w:t xml:space="preserve">. This type of leadership </w:t>
      </w:r>
      <w:r w:rsidR="0055747C" w:rsidRPr="003A105A">
        <w:rPr>
          <w:rFonts w:ascii="Arial" w:hAnsi="Arial" w:cs="Arial"/>
        </w:rPr>
        <w:t xml:space="preserve">is </w:t>
      </w:r>
      <w:r w:rsidR="009340D0" w:rsidRPr="003A105A">
        <w:rPr>
          <w:rFonts w:ascii="Arial" w:hAnsi="Arial" w:cs="Arial"/>
        </w:rPr>
        <w:t xml:space="preserve">mostly ineffective and non-productive due to </w:t>
      </w:r>
      <w:r w:rsidR="00216777" w:rsidRPr="003A105A">
        <w:rPr>
          <w:rFonts w:ascii="Arial" w:hAnsi="Arial" w:cs="Arial"/>
        </w:rPr>
        <w:t xml:space="preserve">a </w:t>
      </w:r>
      <w:r w:rsidR="009340D0" w:rsidRPr="003A105A">
        <w:rPr>
          <w:rFonts w:ascii="Arial" w:hAnsi="Arial" w:cs="Arial"/>
        </w:rPr>
        <w:t xml:space="preserve">lack of clear vision and </w:t>
      </w:r>
      <w:r w:rsidR="00216777" w:rsidRPr="003A105A">
        <w:rPr>
          <w:rFonts w:ascii="Arial" w:hAnsi="Arial" w:cs="Arial"/>
        </w:rPr>
        <w:t>directions (</w:t>
      </w:r>
      <w:r w:rsidR="00A80CC5" w:rsidRPr="003A105A">
        <w:rPr>
          <w:rFonts w:ascii="Arial" w:hAnsi="Arial" w:cs="Arial"/>
        </w:rPr>
        <w:t>www.ukessays.com, 2019). According to Daly</w:t>
      </w:r>
      <w:r w:rsidR="00C07A04" w:rsidRPr="003A105A">
        <w:rPr>
          <w:rFonts w:ascii="Arial" w:hAnsi="Arial" w:cs="Arial"/>
        </w:rPr>
        <w:t xml:space="preserve"> et al.</w:t>
      </w:r>
      <w:r w:rsidR="00A80CC5" w:rsidRPr="003A105A">
        <w:rPr>
          <w:rFonts w:ascii="Arial" w:hAnsi="Arial" w:cs="Arial"/>
        </w:rPr>
        <w:t xml:space="preserve"> (2004)</w:t>
      </w:r>
      <w:r w:rsidR="00216777" w:rsidRPr="003A105A">
        <w:rPr>
          <w:rFonts w:ascii="Arial" w:hAnsi="Arial" w:cs="Arial"/>
        </w:rPr>
        <w:t>,</w:t>
      </w:r>
      <w:r w:rsidR="00C07A04" w:rsidRPr="003A105A">
        <w:rPr>
          <w:rFonts w:ascii="Arial" w:hAnsi="Arial" w:cs="Arial"/>
        </w:rPr>
        <w:t xml:space="preserve"> </w:t>
      </w:r>
      <w:r w:rsidR="00216777" w:rsidRPr="003A105A">
        <w:rPr>
          <w:rFonts w:ascii="Arial" w:hAnsi="Arial" w:cs="Arial"/>
        </w:rPr>
        <w:t xml:space="preserve">the </w:t>
      </w:r>
      <w:r w:rsidR="00C07A04" w:rsidRPr="003A105A">
        <w:rPr>
          <w:rFonts w:ascii="Arial" w:hAnsi="Arial" w:cs="Arial"/>
        </w:rPr>
        <w:t xml:space="preserve">laissez-faire </w:t>
      </w:r>
      <w:r w:rsidR="00641EB6" w:rsidRPr="003A105A">
        <w:rPr>
          <w:rFonts w:ascii="Arial" w:hAnsi="Arial" w:cs="Arial"/>
        </w:rPr>
        <w:t>style can mainly be used in small businesses</w:t>
      </w:r>
      <w:r w:rsidR="00216777" w:rsidRPr="003A105A">
        <w:rPr>
          <w:rFonts w:ascii="Arial" w:hAnsi="Arial" w:cs="Arial"/>
        </w:rPr>
        <w:t>,</w:t>
      </w:r>
      <w:r w:rsidR="00641EB6" w:rsidRPr="003A105A">
        <w:rPr>
          <w:rFonts w:ascii="Arial" w:hAnsi="Arial" w:cs="Arial"/>
        </w:rPr>
        <w:t xml:space="preserve"> not </w:t>
      </w:r>
      <w:r w:rsidR="009E2983" w:rsidRPr="003A105A">
        <w:rPr>
          <w:rFonts w:ascii="Arial" w:hAnsi="Arial" w:cs="Arial"/>
        </w:rPr>
        <w:t>in</w:t>
      </w:r>
      <w:r w:rsidR="00641EB6" w:rsidRPr="003A105A">
        <w:rPr>
          <w:rFonts w:ascii="Arial" w:hAnsi="Arial" w:cs="Arial"/>
        </w:rPr>
        <w:t xml:space="preserve"> big organizations.</w:t>
      </w:r>
      <w:r w:rsidR="00443510" w:rsidRPr="003A105A">
        <w:rPr>
          <w:rFonts w:ascii="Arial" w:hAnsi="Arial" w:cs="Arial"/>
        </w:rPr>
        <w:t xml:space="preserve"> According to</w:t>
      </w:r>
      <w:r w:rsidR="00216777" w:rsidRPr="003A105A">
        <w:rPr>
          <w:rFonts w:ascii="Arial" w:hAnsi="Arial" w:cs="Arial"/>
        </w:rPr>
        <w:t xml:space="preserve"> </w:t>
      </w:r>
      <w:r w:rsidR="00443510" w:rsidRPr="003A105A">
        <w:rPr>
          <w:rFonts w:ascii="Arial" w:hAnsi="Arial" w:cs="Arial"/>
        </w:rPr>
        <w:t xml:space="preserve">several members </w:t>
      </w:r>
      <w:r w:rsidR="007639B4" w:rsidRPr="003A105A">
        <w:rPr>
          <w:rFonts w:ascii="Arial" w:hAnsi="Arial" w:cs="Arial"/>
        </w:rPr>
        <w:t>of</w:t>
      </w:r>
      <w:r w:rsidR="00216777" w:rsidRPr="003A105A">
        <w:rPr>
          <w:rFonts w:ascii="Arial" w:hAnsi="Arial" w:cs="Arial"/>
        </w:rPr>
        <w:t xml:space="preserve"> </w:t>
      </w:r>
      <w:r w:rsidR="00443510" w:rsidRPr="003A105A">
        <w:rPr>
          <w:rFonts w:ascii="Arial" w:hAnsi="Arial" w:cs="Arial"/>
        </w:rPr>
        <w:t xml:space="preserve">staff working at Dingle Meadow for longer </w:t>
      </w:r>
      <w:r w:rsidR="001311F5" w:rsidRPr="003A105A">
        <w:rPr>
          <w:rFonts w:ascii="Arial" w:hAnsi="Arial" w:cs="Arial"/>
        </w:rPr>
        <w:t xml:space="preserve">than 7 years, previous leadership </w:t>
      </w:r>
      <w:r w:rsidR="001701F3" w:rsidRPr="003A105A">
        <w:rPr>
          <w:rFonts w:ascii="Arial" w:hAnsi="Arial" w:cs="Arial"/>
        </w:rPr>
        <w:t>adopted a lais</w:t>
      </w:r>
      <w:r w:rsidR="00ED4D5A" w:rsidRPr="003A105A">
        <w:rPr>
          <w:rFonts w:ascii="Arial" w:hAnsi="Arial" w:cs="Arial"/>
        </w:rPr>
        <w:t>s</w:t>
      </w:r>
      <w:r w:rsidR="001701F3" w:rsidRPr="003A105A">
        <w:rPr>
          <w:rFonts w:ascii="Arial" w:hAnsi="Arial" w:cs="Arial"/>
        </w:rPr>
        <w:t xml:space="preserve">ez-faire style, where </w:t>
      </w:r>
      <w:r w:rsidR="00216777" w:rsidRPr="003A105A">
        <w:rPr>
          <w:rFonts w:ascii="Arial" w:hAnsi="Arial" w:cs="Arial"/>
        </w:rPr>
        <w:t xml:space="preserve">the </w:t>
      </w:r>
      <w:r w:rsidR="001701F3" w:rsidRPr="003A105A">
        <w:rPr>
          <w:rFonts w:ascii="Arial" w:hAnsi="Arial" w:cs="Arial"/>
        </w:rPr>
        <w:t xml:space="preserve">staff </w:t>
      </w:r>
      <w:r w:rsidR="00216777" w:rsidRPr="003A105A">
        <w:rPr>
          <w:rFonts w:ascii="Arial" w:hAnsi="Arial" w:cs="Arial"/>
        </w:rPr>
        <w:t>was</w:t>
      </w:r>
      <w:r w:rsidR="001701F3" w:rsidRPr="003A105A">
        <w:rPr>
          <w:rFonts w:ascii="Arial" w:hAnsi="Arial" w:cs="Arial"/>
        </w:rPr>
        <w:t xml:space="preserve"> left to make important decisions based on their own expertise and </w:t>
      </w:r>
      <w:r w:rsidR="00993119" w:rsidRPr="003A105A">
        <w:rPr>
          <w:rFonts w:ascii="Arial" w:hAnsi="Arial" w:cs="Arial"/>
        </w:rPr>
        <w:t xml:space="preserve">knowledge e.g. working the days and hours to suit them not the home, medication management was </w:t>
      </w:r>
      <w:r w:rsidR="00214DC0" w:rsidRPr="003A105A">
        <w:rPr>
          <w:rFonts w:ascii="Arial" w:hAnsi="Arial" w:cs="Arial"/>
        </w:rPr>
        <w:t>poor</w:t>
      </w:r>
      <w:r w:rsidR="002907A2" w:rsidRPr="003A105A">
        <w:rPr>
          <w:rFonts w:ascii="Arial" w:hAnsi="Arial" w:cs="Arial"/>
        </w:rPr>
        <w:t xml:space="preserve"> as no control over from the leaders</w:t>
      </w:r>
      <w:r w:rsidR="00214DC0" w:rsidRPr="003A105A">
        <w:rPr>
          <w:rFonts w:ascii="Arial" w:hAnsi="Arial" w:cs="Arial"/>
        </w:rPr>
        <w:t xml:space="preserve">, which lead the Home to </w:t>
      </w:r>
      <w:r w:rsidR="006F0A05" w:rsidRPr="003A105A">
        <w:rPr>
          <w:rFonts w:ascii="Arial" w:hAnsi="Arial" w:cs="Arial"/>
        </w:rPr>
        <w:t xml:space="preserve">be given </w:t>
      </w:r>
      <w:r w:rsidR="00214DC0" w:rsidRPr="003A105A">
        <w:rPr>
          <w:rFonts w:ascii="Arial" w:hAnsi="Arial" w:cs="Arial"/>
        </w:rPr>
        <w:t xml:space="preserve">a </w:t>
      </w:r>
      <w:r w:rsidR="006F0A05" w:rsidRPr="003A105A">
        <w:rPr>
          <w:rFonts w:ascii="Arial" w:hAnsi="Arial" w:cs="Arial"/>
        </w:rPr>
        <w:t>low-grade</w:t>
      </w:r>
      <w:r w:rsidR="00214DC0" w:rsidRPr="003A105A">
        <w:rPr>
          <w:rFonts w:ascii="Arial" w:hAnsi="Arial" w:cs="Arial"/>
        </w:rPr>
        <w:t xml:space="preserve"> </w:t>
      </w:r>
      <w:r w:rsidR="004A4768" w:rsidRPr="003A105A">
        <w:rPr>
          <w:rFonts w:ascii="Arial" w:hAnsi="Arial" w:cs="Arial"/>
        </w:rPr>
        <w:t xml:space="preserve">standard from Quality Care Commission and put </w:t>
      </w:r>
      <w:r w:rsidR="006F0A05" w:rsidRPr="003A105A">
        <w:rPr>
          <w:rFonts w:ascii="Arial" w:hAnsi="Arial" w:cs="Arial"/>
        </w:rPr>
        <w:t>it at risk of closing</w:t>
      </w:r>
      <w:r w:rsidR="002907A2" w:rsidRPr="003A105A">
        <w:rPr>
          <w:rFonts w:ascii="Arial" w:hAnsi="Arial" w:cs="Arial"/>
        </w:rPr>
        <w:t xml:space="preserve">. </w:t>
      </w:r>
    </w:p>
    <w:p w14:paraId="7637BA6B" w14:textId="61FEE547" w:rsidR="009C3F11" w:rsidRPr="003A105A" w:rsidRDefault="007C2F4F" w:rsidP="0074785C">
      <w:pPr>
        <w:pStyle w:val="Heading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 w:name="_Toc127810017"/>
      <w:r w:rsidRPr="003A105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Transactional and </w:t>
      </w:r>
      <w:r w:rsidR="0021615D" w:rsidRPr="003A105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Transformational leadership</w:t>
      </w:r>
      <w:bookmarkEnd w:id="11"/>
    </w:p>
    <w:p w14:paraId="6DE9666E" w14:textId="77777777" w:rsidR="0074785C" w:rsidRPr="003A105A" w:rsidRDefault="0074785C" w:rsidP="0074785C">
      <w:pPr>
        <w:rPr>
          <w:rFonts w:ascii="Arial" w:hAnsi="Arial" w:cs="Arial"/>
        </w:rPr>
      </w:pPr>
    </w:p>
    <w:p w14:paraId="150ED2EE" w14:textId="4D5F4841" w:rsidR="001614EC" w:rsidRDefault="0074785C" w:rsidP="001614EC">
      <w:pPr>
        <w:rPr>
          <w:rFonts w:ascii="Arial" w:hAnsi="Arial" w:cs="Arial"/>
        </w:rPr>
      </w:pPr>
      <w:r w:rsidRPr="003A105A">
        <w:rPr>
          <w:rFonts w:ascii="Arial" w:hAnsi="Arial" w:cs="Arial"/>
        </w:rPr>
        <w:t xml:space="preserve">    </w:t>
      </w:r>
      <w:r w:rsidR="00CA4091" w:rsidRPr="003A105A">
        <w:rPr>
          <w:rFonts w:ascii="Arial" w:hAnsi="Arial" w:cs="Arial"/>
        </w:rPr>
        <w:t xml:space="preserve">According to </w:t>
      </w:r>
      <w:proofErr w:type="spellStart"/>
      <w:r w:rsidR="00CA4091" w:rsidRPr="003A105A">
        <w:rPr>
          <w:rFonts w:ascii="Arial" w:hAnsi="Arial" w:cs="Arial"/>
        </w:rPr>
        <w:t>Gaille</w:t>
      </w:r>
      <w:proofErr w:type="spellEnd"/>
      <w:r w:rsidR="00CA4091" w:rsidRPr="003A105A">
        <w:rPr>
          <w:rFonts w:ascii="Arial" w:hAnsi="Arial" w:cs="Arial"/>
        </w:rPr>
        <w:t xml:space="preserve"> (2018), </w:t>
      </w:r>
      <w:r w:rsidR="007D100A" w:rsidRPr="001C3C39">
        <w:rPr>
          <w:rFonts w:ascii="Arial" w:hAnsi="Arial" w:cs="Arial"/>
          <w:b/>
          <w:bCs/>
        </w:rPr>
        <w:t xml:space="preserve">transactional </w:t>
      </w:r>
      <w:r w:rsidR="007D100A" w:rsidRPr="003A105A">
        <w:rPr>
          <w:rFonts w:ascii="Arial" w:hAnsi="Arial" w:cs="Arial"/>
        </w:rPr>
        <w:t xml:space="preserve">leadership </w:t>
      </w:r>
      <w:r w:rsidR="002F54BB" w:rsidRPr="003A105A">
        <w:rPr>
          <w:rFonts w:ascii="Arial" w:hAnsi="Arial" w:cs="Arial"/>
        </w:rPr>
        <w:t>must</w:t>
      </w:r>
      <w:r w:rsidR="005C3AF0" w:rsidRPr="003A105A">
        <w:rPr>
          <w:rFonts w:ascii="Arial" w:hAnsi="Arial" w:cs="Arial"/>
        </w:rPr>
        <w:t xml:space="preserve"> follow distinctive rules and regulations </w:t>
      </w:r>
      <w:r w:rsidR="0084649E" w:rsidRPr="003A105A">
        <w:rPr>
          <w:rFonts w:ascii="Arial" w:hAnsi="Arial" w:cs="Arial"/>
        </w:rPr>
        <w:t>for the objectives to be met</w:t>
      </w:r>
      <w:r w:rsidR="00A112E8" w:rsidRPr="003A105A">
        <w:rPr>
          <w:rFonts w:ascii="Arial" w:hAnsi="Arial" w:cs="Arial"/>
        </w:rPr>
        <w:t xml:space="preserve">, by moving resources and people in an organized way </w:t>
      </w:r>
      <w:r w:rsidR="00D13A71" w:rsidRPr="003A105A">
        <w:rPr>
          <w:rFonts w:ascii="Arial" w:hAnsi="Arial" w:cs="Arial"/>
        </w:rPr>
        <w:t>to ensure the results can be achieved in time.</w:t>
      </w:r>
      <w:r w:rsidR="002F54BB" w:rsidRPr="003A105A">
        <w:rPr>
          <w:rFonts w:ascii="Arial" w:hAnsi="Arial" w:cs="Arial"/>
        </w:rPr>
        <w:t xml:space="preserve"> This leadership style requires </w:t>
      </w:r>
      <w:r w:rsidR="00BB49F7" w:rsidRPr="003A105A">
        <w:rPr>
          <w:rFonts w:ascii="Arial" w:hAnsi="Arial" w:cs="Arial"/>
        </w:rPr>
        <w:t>self-motivated people able to work in a highly structured environment</w:t>
      </w:r>
      <w:r w:rsidR="00427E03" w:rsidRPr="003A105A">
        <w:rPr>
          <w:rFonts w:ascii="Arial" w:hAnsi="Arial" w:cs="Arial"/>
        </w:rPr>
        <w:t xml:space="preserve"> and has advantages and disadvantages</w:t>
      </w:r>
      <w:r w:rsidR="008A4D97" w:rsidRPr="003A105A">
        <w:rPr>
          <w:rFonts w:ascii="Arial" w:hAnsi="Arial" w:cs="Arial"/>
        </w:rPr>
        <w:t xml:space="preserve"> (</w:t>
      </w:r>
      <w:proofErr w:type="spellStart"/>
      <w:r w:rsidR="008A4D97" w:rsidRPr="003A105A">
        <w:rPr>
          <w:rFonts w:ascii="Arial" w:hAnsi="Arial" w:cs="Arial"/>
        </w:rPr>
        <w:t>Gaille</w:t>
      </w:r>
      <w:proofErr w:type="spellEnd"/>
      <w:r w:rsidR="008A4D97" w:rsidRPr="003A105A">
        <w:rPr>
          <w:rFonts w:ascii="Arial" w:hAnsi="Arial" w:cs="Arial"/>
        </w:rPr>
        <w:t>, 2018).</w:t>
      </w:r>
      <w:r w:rsidR="003B616C" w:rsidRPr="003A105A">
        <w:rPr>
          <w:rFonts w:ascii="Arial" w:hAnsi="Arial" w:cs="Arial"/>
        </w:rPr>
        <w:t xml:space="preserve"> The advantages are that </w:t>
      </w:r>
      <w:r w:rsidR="00914A49" w:rsidRPr="003A105A">
        <w:rPr>
          <w:rFonts w:ascii="Arial" w:hAnsi="Arial" w:cs="Arial"/>
        </w:rPr>
        <w:t xml:space="preserve">team members are motivated to achieve the task through rewards, maximize productivity as it is easy to implement and there </w:t>
      </w:r>
      <w:r w:rsidR="00FB64E7" w:rsidRPr="003A105A">
        <w:rPr>
          <w:rFonts w:ascii="Arial" w:hAnsi="Arial" w:cs="Arial"/>
        </w:rPr>
        <w:t>is</w:t>
      </w:r>
      <w:r w:rsidR="00914A49" w:rsidRPr="003A105A">
        <w:rPr>
          <w:rFonts w:ascii="Arial" w:hAnsi="Arial" w:cs="Arial"/>
        </w:rPr>
        <w:t xml:space="preserve"> no </w:t>
      </w:r>
      <w:r w:rsidR="00FB64E7" w:rsidRPr="003A105A">
        <w:rPr>
          <w:rFonts w:ascii="Arial" w:hAnsi="Arial" w:cs="Arial"/>
        </w:rPr>
        <w:t>confusion</w:t>
      </w:r>
      <w:r w:rsidR="00914A49" w:rsidRPr="003A105A">
        <w:rPr>
          <w:rFonts w:ascii="Arial" w:hAnsi="Arial" w:cs="Arial"/>
        </w:rPr>
        <w:t xml:space="preserve"> regarding the chain of </w:t>
      </w:r>
      <w:r w:rsidR="001B6042" w:rsidRPr="003A105A">
        <w:rPr>
          <w:rFonts w:ascii="Arial" w:hAnsi="Arial" w:cs="Arial"/>
        </w:rPr>
        <w:t xml:space="preserve">command; </w:t>
      </w:r>
      <w:r w:rsidR="00AF7A43" w:rsidRPr="003A105A">
        <w:rPr>
          <w:rFonts w:ascii="Arial" w:hAnsi="Arial" w:cs="Arial"/>
        </w:rPr>
        <w:t xml:space="preserve">the disadvantages are also notable in this style as it eliminates individuality </w:t>
      </w:r>
      <w:r w:rsidR="00793407" w:rsidRPr="003A105A">
        <w:rPr>
          <w:rFonts w:ascii="Arial" w:hAnsi="Arial" w:cs="Arial"/>
        </w:rPr>
        <w:t>from</w:t>
      </w:r>
      <w:r w:rsidR="00AF7A43" w:rsidRPr="003A105A">
        <w:rPr>
          <w:rFonts w:ascii="Arial" w:hAnsi="Arial" w:cs="Arial"/>
        </w:rPr>
        <w:t xml:space="preserve"> the process, limits creativity</w:t>
      </w:r>
      <w:r w:rsidR="00793407" w:rsidRPr="003A105A">
        <w:rPr>
          <w:rFonts w:ascii="Arial" w:hAnsi="Arial" w:cs="Arial"/>
        </w:rPr>
        <w:t xml:space="preserve"> and innovation, can create more followers than leaders (</w:t>
      </w:r>
      <w:proofErr w:type="spellStart"/>
      <w:r w:rsidR="00793407" w:rsidRPr="003A105A">
        <w:rPr>
          <w:rFonts w:ascii="Arial" w:hAnsi="Arial" w:cs="Arial"/>
        </w:rPr>
        <w:t>Gaille</w:t>
      </w:r>
      <w:proofErr w:type="spellEnd"/>
      <w:r w:rsidR="00793407" w:rsidRPr="003A105A">
        <w:rPr>
          <w:rFonts w:ascii="Arial" w:hAnsi="Arial" w:cs="Arial"/>
        </w:rPr>
        <w:t>, 2018).</w:t>
      </w:r>
    </w:p>
    <w:p w14:paraId="6DA52266" w14:textId="20E71A94" w:rsidR="00EA7991" w:rsidRDefault="001614EC" w:rsidP="001614EC">
      <w:pPr>
        <w:rPr>
          <w:rFonts w:ascii="Arial" w:hAnsi="Arial" w:cs="Arial"/>
        </w:rPr>
      </w:pPr>
      <w:r>
        <w:rPr>
          <w:rFonts w:ascii="Arial" w:hAnsi="Arial" w:cs="Arial"/>
        </w:rPr>
        <w:t xml:space="preserve">   </w:t>
      </w:r>
      <w:r w:rsidR="00793407" w:rsidRPr="003A105A">
        <w:rPr>
          <w:rFonts w:ascii="Arial" w:hAnsi="Arial" w:cs="Arial"/>
        </w:rPr>
        <w:t>At Dingle Meadow</w:t>
      </w:r>
      <w:r w:rsidR="003F6042" w:rsidRPr="003A105A">
        <w:rPr>
          <w:rFonts w:ascii="Arial" w:hAnsi="Arial" w:cs="Arial"/>
        </w:rPr>
        <w:t xml:space="preserve">, this style is used only in certain situations </w:t>
      </w:r>
      <w:r w:rsidR="00510546" w:rsidRPr="003A105A">
        <w:rPr>
          <w:rFonts w:ascii="Arial" w:hAnsi="Arial" w:cs="Arial"/>
        </w:rPr>
        <w:t xml:space="preserve">when there are </w:t>
      </w:r>
      <w:r w:rsidR="00DD3B57">
        <w:rPr>
          <w:rFonts w:ascii="Arial" w:hAnsi="Arial" w:cs="Arial"/>
        </w:rPr>
        <w:t xml:space="preserve">urgent </w:t>
      </w:r>
      <w:r w:rsidR="00510546" w:rsidRPr="003A105A">
        <w:rPr>
          <w:rFonts w:ascii="Arial" w:hAnsi="Arial" w:cs="Arial"/>
        </w:rPr>
        <w:t>tasks</w:t>
      </w:r>
      <w:r w:rsidR="00F52F8D" w:rsidRPr="003A105A">
        <w:rPr>
          <w:rFonts w:ascii="Arial" w:hAnsi="Arial" w:cs="Arial"/>
        </w:rPr>
        <w:t xml:space="preserve"> </w:t>
      </w:r>
      <w:r w:rsidR="00510546" w:rsidRPr="003A105A">
        <w:rPr>
          <w:rFonts w:ascii="Arial" w:hAnsi="Arial" w:cs="Arial"/>
        </w:rPr>
        <w:t xml:space="preserve">to be completed, such as weekly health reports, </w:t>
      </w:r>
      <w:r w:rsidR="00347F7F" w:rsidRPr="003A105A">
        <w:rPr>
          <w:rFonts w:ascii="Arial" w:hAnsi="Arial" w:cs="Arial"/>
        </w:rPr>
        <w:t>medication audits</w:t>
      </w:r>
      <w:r w:rsidR="00F52F8D" w:rsidRPr="003A105A">
        <w:rPr>
          <w:rFonts w:ascii="Arial" w:hAnsi="Arial" w:cs="Arial"/>
        </w:rPr>
        <w:t>,</w:t>
      </w:r>
      <w:r w:rsidR="00347F7F" w:rsidRPr="003A105A">
        <w:rPr>
          <w:rFonts w:ascii="Arial" w:hAnsi="Arial" w:cs="Arial"/>
        </w:rPr>
        <w:t xml:space="preserve"> or internal inspections focused on a specific sector</w:t>
      </w:r>
      <w:r w:rsidR="00BF39F2">
        <w:rPr>
          <w:rFonts w:ascii="Arial" w:hAnsi="Arial" w:cs="Arial"/>
        </w:rPr>
        <w:t>,</w:t>
      </w:r>
      <w:r w:rsidR="00203435">
        <w:rPr>
          <w:rFonts w:ascii="Arial" w:hAnsi="Arial" w:cs="Arial"/>
        </w:rPr>
        <w:t xml:space="preserve"> and had a positive impact</w:t>
      </w:r>
      <w:r w:rsidR="00675124">
        <w:rPr>
          <w:rFonts w:ascii="Arial" w:hAnsi="Arial" w:cs="Arial"/>
        </w:rPr>
        <w:t xml:space="preserve"> on the perform</w:t>
      </w:r>
      <w:r w:rsidR="002B3060">
        <w:rPr>
          <w:rFonts w:ascii="Arial" w:hAnsi="Arial" w:cs="Arial"/>
        </w:rPr>
        <w:t>ance of the employees</w:t>
      </w:r>
      <w:r w:rsidR="00203435">
        <w:rPr>
          <w:rFonts w:ascii="Arial" w:hAnsi="Arial" w:cs="Arial"/>
        </w:rPr>
        <w:t xml:space="preserve"> </w:t>
      </w:r>
      <w:r w:rsidR="001C3C39">
        <w:rPr>
          <w:rFonts w:ascii="Arial" w:hAnsi="Arial" w:cs="Arial"/>
        </w:rPr>
        <w:t>when only used for short periods of t</w:t>
      </w:r>
      <w:r w:rsidR="00EA7991">
        <w:rPr>
          <w:rFonts w:ascii="Arial" w:hAnsi="Arial" w:cs="Arial"/>
        </w:rPr>
        <w:t>i</w:t>
      </w:r>
      <w:r w:rsidR="001C3C39">
        <w:rPr>
          <w:rFonts w:ascii="Arial" w:hAnsi="Arial" w:cs="Arial"/>
        </w:rPr>
        <w:t>me.</w:t>
      </w:r>
    </w:p>
    <w:p w14:paraId="1BD949BF" w14:textId="230D2729" w:rsidR="001C3C39" w:rsidRDefault="00EA7991" w:rsidP="001614EC">
      <w:pPr>
        <w:rPr>
          <w:rFonts w:ascii="Arial" w:hAnsi="Arial" w:cs="Arial"/>
        </w:rPr>
      </w:pPr>
      <w:r>
        <w:rPr>
          <w:rFonts w:ascii="Arial" w:hAnsi="Arial" w:cs="Arial"/>
        </w:rPr>
        <w:lastRenderedPageBreak/>
        <w:t xml:space="preserve">   </w:t>
      </w:r>
      <w:r w:rsidR="001C3C39" w:rsidRPr="001C3C39">
        <w:rPr>
          <w:rFonts w:ascii="Arial" w:hAnsi="Arial" w:cs="Arial"/>
          <w:b/>
          <w:bCs/>
        </w:rPr>
        <w:t>Transformational</w:t>
      </w:r>
      <w:r w:rsidR="001C3C39">
        <w:rPr>
          <w:rFonts w:ascii="Arial" w:hAnsi="Arial" w:cs="Arial"/>
        </w:rPr>
        <w:t xml:space="preserve"> leadership</w:t>
      </w:r>
      <w:r w:rsidR="000E1548">
        <w:rPr>
          <w:rFonts w:ascii="Arial" w:hAnsi="Arial" w:cs="Arial"/>
        </w:rPr>
        <w:t xml:space="preserve"> </w:t>
      </w:r>
      <w:r w:rsidR="004160F1">
        <w:rPr>
          <w:rFonts w:ascii="Arial" w:hAnsi="Arial" w:cs="Arial"/>
        </w:rPr>
        <w:t xml:space="preserve">empowers followers to achieve their maximum potential </w:t>
      </w:r>
      <w:r w:rsidR="009009B7">
        <w:rPr>
          <w:rFonts w:ascii="Arial" w:hAnsi="Arial" w:cs="Arial"/>
        </w:rPr>
        <w:t>and, in the process,</w:t>
      </w:r>
      <w:r w:rsidR="00D941F5">
        <w:rPr>
          <w:rFonts w:ascii="Arial" w:hAnsi="Arial" w:cs="Arial"/>
        </w:rPr>
        <w:t xml:space="preserve"> to develop </w:t>
      </w:r>
      <w:r w:rsidR="00C9615E">
        <w:rPr>
          <w:rFonts w:ascii="Arial" w:hAnsi="Arial" w:cs="Arial"/>
        </w:rPr>
        <w:t xml:space="preserve">their </w:t>
      </w:r>
      <w:r w:rsidR="00D941F5">
        <w:rPr>
          <w:rFonts w:ascii="Arial" w:hAnsi="Arial" w:cs="Arial"/>
        </w:rPr>
        <w:t>own leadership ski</w:t>
      </w:r>
      <w:r w:rsidR="00FE1ED0">
        <w:rPr>
          <w:rFonts w:ascii="Arial" w:hAnsi="Arial" w:cs="Arial"/>
        </w:rPr>
        <w:t xml:space="preserve">lls </w:t>
      </w:r>
      <w:r w:rsidR="004375F6">
        <w:rPr>
          <w:rFonts w:ascii="Arial" w:hAnsi="Arial" w:cs="Arial"/>
        </w:rPr>
        <w:t>(</w:t>
      </w:r>
      <w:r w:rsidR="00C9615E">
        <w:rPr>
          <w:rFonts w:ascii="Arial" w:hAnsi="Arial" w:cs="Arial"/>
        </w:rPr>
        <w:t>Riggio and Bass</w:t>
      </w:r>
      <w:r w:rsidR="004375F6">
        <w:rPr>
          <w:rFonts w:ascii="Arial" w:hAnsi="Arial" w:cs="Arial"/>
        </w:rPr>
        <w:t xml:space="preserve">, </w:t>
      </w:r>
      <w:r w:rsidR="00C9615E">
        <w:rPr>
          <w:rFonts w:ascii="Arial" w:hAnsi="Arial" w:cs="Arial"/>
        </w:rPr>
        <w:t>2015)</w:t>
      </w:r>
      <w:r>
        <w:rPr>
          <w:rFonts w:ascii="Arial" w:hAnsi="Arial" w:cs="Arial"/>
        </w:rPr>
        <w:t xml:space="preserve">. </w:t>
      </w:r>
      <w:r w:rsidR="00CA6C18">
        <w:rPr>
          <w:rFonts w:ascii="Arial" w:hAnsi="Arial" w:cs="Arial"/>
        </w:rPr>
        <w:t xml:space="preserve">According </w:t>
      </w:r>
      <w:r w:rsidR="004E648E">
        <w:rPr>
          <w:rFonts w:ascii="Arial" w:hAnsi="Arial" w:cs="Arial"/>
        </w:rPr>
        <w:t>to Riggio</w:t>
      </w:r>
      <w:r w:rsidR="00876029">
        <w:rPr>
          <w:rFonts w:ascii="Arial" w:hAnsi="Arial" w:cs="Arial"/>
        </w:rPr>
        <w:t xml:space="preserve"> and Bass (2015), t</w:t>
      </w:r>
      <w:r w:rsidR="009009B7">
        <w:rPr>
          <w:rFonts w:ascii="Arial" w:hAnsi="Arial" w:cs="Arial"/>
        </w:rPr>
        <w:t>ransformational leaders</w:t>
      </w:r>
      <w:r w:rsidR="004E648E">
        <w:rPr>
          <w:rFonts w:ascii="Arial" w:hAnsi="Arial" w:cs="Arial"/>
        </w:rPr>
        <w:t xml:space="preserve"> </w:t>
      </w:r>
      <w:r w:rsidR="000B75A3">
        <w:rPr>
          <w:rFonts w:ascii="Arial" w:hAnsi="Arial" w:cs="Arial"/>
        </w:rPr>
        <w:t xml:space="preserve">help team members to develop and grow into leaders by </w:t>
      </w:r>
      <w:r w:rsidR="00CA6C18">
        <w:rPr>
          <w:rFonts w:ascii="Arial" w:hAnsi="Arial" w:cs="Arial"/>
        </w:rPr>
        <w:t xml:space="preserve">aligning the objectives </w:t>
      </w:r>
      <w:r w:rsidR="0090124D">
        <w:rPr>
          <w:rFonts w:ascii="Arial" w:hAnsi="Arial" w:cs="Arial"/>
        </w:rPr>
        <w:t xml:space="preserve">of the individual, the team, </w:t>
      </w:r>
      <w:r w:rsidR="004E648E">
        <w:rPr>
          <w:rFonts w:ascii="Arial" w:hAnsi="Arial" w:cs="Arial"/>
        </w:rPr>
        <w:t>the leader, and the larger organization.</w:t>
      </w:r>
      <w:r w:rsidR="002B3060">
        <w:rPr>
          <w:rFonts w:ascii="Arial" w:hAnsi="Arial" w:cs="Arial"/>
        </w:rPr>
        <w:t xml:space="preserve"> Dingle Meadow adopt</w:t>
      </w:r>
      <w:r w:rsidR="00FB2082">
        <w:rPr>
          <w:rFonts w:ascii="Arial" w:hAnsi="Arial" w:cs="Arial"/>
        </w:rPr>
        <w:t xml:space="preserve">ed </w:t>
      </w:r>
      <w:r w:rsidR="002B3060">
        <w:rPr>
          <w:rFonts w:ascii="Arial" w:hAnsi="Arial" w:cs="Arial"/>
        </w:rPr>
        <w:t xml:space="preserve">this leadership style as it has proven to be very effective, </w:t>
      </w:r>
      <w:r w:rsidR="00FB2082">
        <w:rPr>
          <w:rFonts w:ascii="Arial" w:hAnsi="Arial" w:cs="Arial"/>
        </w:rPr>
        <w:t xml:space="preserve">certain members of staff got the </w:t>
      </w:r>
      <w:r w:rsidR="00235714">
        <w:rPr>
          <w:rFonts w:ascii="Arial" w:hAnsi="Arial" w:cs="Arial"/>
        </w:rPr>
        <w:t>opportunity to</w:t>
      </w:r>
      <w:r w:rsidR="008B6E2E">
        <w:rPr>
          <w:rFonts w:ascii="Arial" w:hAnsi="Arial" w:cs="Arial"/>
        </w:rPr>
        <w:t xml:space="preserve"> </w:t>
      </w:r>
      <w:r w:rsidR="00FB2082">
        <w:rPr>
          <w:rFonts w:ascii="Arial" w:hAnsi="Arial" w:cs="Arial"/>
        </w:rPr>
        <w:t xml:space="preserve">express their views and make important improvements in the </w:t>
      </w:r>
      <w:r w:rsidR="007535A5">
        <w:rPr>
          <w:rFonts w:ascii="Arial" w:hAnsi="Arial" w:cs="Arial"/>
        </w:rPr>
        <w:t xml:space="preserve">lives of the people residing in this care home </w:t>
      </w:r>
      <w:r w:rsidR="00235714">
        <w:rPr>
          <w:rFonts w:ascii="Arial" w:hAnsi="Arial" w:cs="Arial"/>
        </w:rPr>
        <w:t xml:space="preserve">such as </w:t>
      </w:r>
      <w:r w:rsidR="0019199E">
        <w:rPr>
          <w:rFonts w:ascii="Arial" w:hAnsi="Arial" w:cs="Arial"/>
        </w:rPr>
        <w:t>diverse</w:t>
      </w:r>
      <w:r w:rsidR="00235714">
        <w:rPr>
          <w:rFonts w:ascii="Arial" w:hAnsi="Arial" w:cs="Arial"/>
        </w:rPr>
        <w:t xml:space="preserve"> activities, </w:t>
      </w:r>
      <w:r w:rsidR="00D2125D">
        <w:rPr>
          <w:rFonts w:ascii="Arial" w:hAnsi="Arial" w:cs="Arial"/>
        </w:rPr>
        <w:t>personalized</w:t>
      </w:r>
      <w:r w:rsidR="00D93977">
        <w:rPr>
          <w:rFonts w:ascii="Arial" w:hAnsi="Arial" w:cs="Arial"/>
        </w:rPr>
        <w:t xml:space="preserve"> care approaches</w:t>
      </w:r>
      <w:r w:rsidR="00D2125D">
        <w:rPr>
          <w:rFonts w:ascii="Arial" w:hAnsi="Arial" w:cs="Arial"/>
        </w:rPr>
        <w:t>, and eventually</w:t>
      </w:r>
      <w:r w:rsidR="007833BA">
        <w:rPr>
          <w:rFonts w:ascii="Arial" w:hAnsi="Arial" w:cs="Arial"/>
        </w:rPr>
        <w:t>,</w:t>
      </w:r>
      <w:r w:rsidR="00D2125D">
        <w:rPr>
          <w:rFonts w:ascii="Arial" w:hAnsi="Arial" w:cs="Arial"/>
        </w:rPr>
        <w:t xml:space="preserve"> they become leaders in their area of activity</w:t>
      </w:r>
      <w:r w:rsidR="002978A5">
        <w:rPr>
          <w:rFonts w:ascii="Arial" w:hAnsi="Arial" w:cs="Arial"/>
        </w:rPr>
        <w:t xml:space="preserve"> </w:t>
      </w:r>
      <w:r w:rsidR="007833BA" w:rsidRPr="003A105A">
        <w:rPr>
          <w:rFonts w:ascii="Arial" w:hAnsi="Arial" w:cs="Arial"/>
        </w:rPr>
        <w:t>(</w:t>
      </w:r>
      <w:proofErr w:type="spellStart"/>
      <w:r w:rsidR="007833BA" w:rsidRPr="003A105A">
        <w:rPr>
          <w:rFonts w:ascii="Arial" w:hAnsi="Arial" w:cs="Arial"/>
        </w:rPr>
        <w:t>Gaille</w:t>
      </w:r>
      <w:proofErr w:type="spellEnd"/>
      <w:r w:rsidR="007833BA" w:rsidRPr="003A105A">
        <w:rPr>
          <w:rFonts w:ascii="Arial" w:hAnsi="Arial" w:cs="Arial"/>
        </w:rPr>
        <w:t>, 2018)</w:t>
      </w:r>
      <w:r w:rsidR="007833BA">
        <w:rPr>
          <w:rFonts w:ascii="Arial" w:hAnsi="Arial" w:cs="Arial"/>
        </w:rPr>
        <w:t xml:space="preserve">. </w:t>
      </w:r>
      <w:r w:rsidR="00EA5068">
        <w:rPr>
          <w:rFonts w:ascii="Arial" w:hAnsi="Arial" w:cs="Arial"/>
        </w:rPr>
        <w:t xml:space="preserve"> Adopting </w:t>
      </w:r>
      <w:r w:rsidR="00D64292">
        <w:rPr>
          <w:rFonts w:ascii="Arial" w:hAnsi="Arial" w:cs="Arial"/>
        </w:rPr>
        <w:t xml:space="preserve">a </w:t>
      </w:r>
      <w:r w:rsidR="00D26832">
        <w:rPr>
          <w:rFonts w:ascii="Arial" w:hAnsi="Arial" w:cs="Arial"/>
        </w:rPr>
        <w:t xml:space="preserve">transformational style benefited the organization </w:t>
      </w:r>
      <w:r w:rsidR="00D64292">
        <w:rPr>
          <w:rFonts w:ascii="Arial" w:hAnsi="Arial" w:cs="Arial"/>
        </w:rPr>
        <w:t xml:space="preserve">by appointing appropriate people for certain jobs </w:t>
      </w:r>
      <w:r w:rsidR="00D1679B">
        <w:rPr>
          <w:rFonts w:ascii="Arial" w:hAnsi="Arial" w:cs="Arial"/>
        </w:rPr>
        <w:t xml:space="preserve">and by </w:t>
      </w:r>
      <w:r w:rsidR="006E78AD">
        <w:rPr>
          <w:rFonts w:ascii="Arial" w:hAnsi="Arial" w:cs="Arial"/>
        </w:rPr>
        <w:t>allow</w:t>
      </w:r>
      <w:r w:rsidR="00D1679B">
        <w:rPr>
          <w:rFonts w:ascii="Arial" w:hAnsi="Arial" w:cs="Arial"/>
        </w:rPr>
        <w:t xml:space="preserve">ing </w:t>
      </w:r>
      <w:r w:rsidR="00D64292">
        <w:rPr>
          <w:rFonts w:ascii="Arial" w:hAnsi="Arial" w:cs="Arial"/>
        </w:rPr>
        <w:t xml:space="preserve">them to </w:t>
      </w:r>
      <w:r w:rsidR="006E78AD">
        <w:rPr>
          <w:rFonts w:ascii="Arial" w:hAnsi="Arial" w:cs="Arial"/>
        </w:rPr>
        <w:t>be creative and innovative</w:t>
      </w:r>
      <w:r w:rsidR="0057271C">
        <w:rPr>
          <w:rFonts w:ascii="Arial" w:hAnsi="Arial" w:cs="Arial"/>
        </w:rPr>
        <w:t>. Staff at Dingle Meadow trust their leaders</w:t>
      </w:r>
      <w:r w:rsidR="00180963">
        <w:rPr>
          <w:rFonts w:ascii="Arial" w:hAnsi="Arial" w:cs="Arial"/>
        </w:rPr>
        <w:t xml:space="preserve"> and follow them knowing that is beneficial for all the parties involved.</w:t>
      </w:r>
    </w:p>
    <w:p w14:paraId="1C30C695" w14:textId="77777777" w:rsidR="00D1679B" w:rsidRDefault="00D1679B" w:rsidP="001614EC">
      <w:pPr>
        <w:rPr>
          <w:rFonts w:ascii="Arial" w:hAnsi="Arial" w:cs="Arial"/>
        </w:rPr>
      </w:pPr>
    </w:p>
    <w:p w14:paraId="0CF2F859" w14:textId="1F800BC1" w:rsidR="00D1679B" w:rsidRDefault="00D1679B" w:rsidP="00A92689">
      <w:pPr>
        <w:pStyle w:val="Heading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 w:name="_Toc127810018"/>
      <w:r w:rsidRPr="00A92689">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12"/>
    </w:p>
    <w:p w14:paraId="3A62B9CB" w14:textId="77777777" w:rsidR="00A92689" w:rsidRDefault="00A92689" w:rsidP="00A92689"/>
    <w:p w14:paraId="51B8C37B" w14:textId="08E68DE1" w:rsidR="00DD24E0" w:rsidRDefault="00A34DED" w:rsidP="00DD24E0">
      <w:pPr>
        <w:rPr>
          <w:rFonts w:ascii="Arial" w:hAnsi="Arial" w:cs="Arial"/>
        </w:rPr>
      </w:pPr>
      <w:r>
        <w:rPr>
          <w:rFonts w:ascii="Arial" w:hAnsi="Arial" w:cs="Arial"/>
        </w:rPr>
        <w:t xml:space="preserve">   </w:t>
      </w:r>
      <w:r w:rsidR="00A92689" w:rsidRPr="004B4E15">
        <w:rPr>
          <w:rFonts w:ascii="Arial" w:hAnsi="Arial" w:cs="Arial"/>
        </w:rPr>
        <w:t xml:space="preserve">  </w:t>
      </w:r>
      <w:r w:rsidR="00894E96" w:rsidRPr="004B4E15">
        <w:rPr>
          <w:rFonts w:ascii="Arial" w:hAnsi="Arial" w:cs="Arial"/>
        </w:rPr>
        <w:t xml:space="preserve">In conclusion, leadership is </w:t>
      </w:r>
      <w:r w:rsidR="00BE716A" w:rsidRPr="004B4E15">
        <w:rPr>
          <w:rFonts w:ascii="Arial" w:hAnsi="Arial" w:cs="Arial"/>
        </w:rPr>
        <w:t xml:space="preserve">viewed as a process of </w:t>
      </w:r>
      <w:r w:rsidR="008F7CC5" w:rsidRPr="004B4E15">
        <w:rPr>
          <w:rFonts w:ascii="Arial" w:hAnsi="Arial" w:cs="Arial"/>
        </w:rPr>
        <w:t xml:space="preserve">motivating, teaching, guiding and directing others </w:t>
      </w:r>
      <w:r w:rsidR="00610D20" w:rsidRPr="004B4E15">
        <w:rPr>
          <w:rFonts w:ascii="Arial" w:hAnsi="Arial" w:cs="Arial"/>
        </w:rPr>
        <w:t xml:space="preserve">to achieve an objective. </w:t>
      </w:r>
      <w:r w:rsidR="00C331DA">
        <w:rPr>
          <w:rFonts w:ascii="Arial" w:hAnsi="Arial" w:cs="Arial"/>
        </w:rPr>
        <w:t>It implies having the ability to influence others</w:t>
      </w:r>
      <w:r w:rsidR="0077224C">
        <w:rPr>
          <w:rFonts w:ascii="Arial" w:hAnsi="Arial" w:cs="Arial"/>
        </w:rPr>
        <w:t>.</w:t>
      </w:r>
      <w:r w:rsidR="004C45FF">
        <w:rPr>
          <w:rFonts w:ascii="Arial" w:hAnsi="Arial" w:cs="Arial"/>
        </w:rPr>
        <w:t xml:space="preserve"> </w:t>
      </w:r>
      <w:r w:rsidR="009E33AC">
        <w:rPr>
          <w:rFonts w:ascii="Arial" w:hAnsi="Arial" w:cs="Arial"/>
        </w:rPr>
        <w:t xml:space="preserve">This essay presented different leadership and management </w:t>
      </w:r>
      <w:r w:rsidR="00F22107">
        <w:rPr>
          <w:rFonts w:ascii="Arial" w:hAnsi="Arial" w:cs="Arial"/>
        </w:rPr>
        <w:t>styles</w:t>
      </w:r>
      <w:r w:rsidR="00193BEA">
        <w:rPr>
          <w:rFonts w:ascii="Arial" w:hAnsi="Arial" w:cs="Arial"/>
        </w:rPr>
        <w:t xml:space="preserve"> used at Dingle Meadow</w:t>
      </w:r>
      <w:r w:rsidR="00F22107">
        <w:rPr>
          <w:rFonts w:ascii="Arial" w:hAnsi="Arial" w:cs="Arial"/>
        </w:rPr>
        <w:t>,</w:t>
      </w:r>
      <w:r w:rsidR="009E33AC">
        <w:rPr>
          <w:rFonts w:ascii="Arial" w:hAnsi="Arial" w:cs="Arial"/>
        </w:rPr>
        <w:t xml:space="preserve"> </w:t>
      </w:r>
      <w:r w:rsidR="00F22107">
        <w:rPr>
          <w:rFonts w:ascii="Arial" w:hAnsi="Arial" w:cs="Arial"/>
        </w:rPr>
        <w:t>some</w:t>
      </w:r>
      <w:r w:rsidR="004D1921">
        <w:rPr>
          <w:rFonts w:ascii="Arial" w:hAnsi="Arial" w:cs="Arial"/>
        </w:rPr>
        <w:t xml:space="preserve"> </w:t>
      </w:r>
      <w:r>
        <w:rPr>
          <w:rFonts w:ascii="Arial" w:hAnsi="Arial" w:cs="Arial"/>
        </w:rPr>
        <w:t>being</w:t>
      </w:r>
      <w:r w:rsidR="004D1921">
        <w:rPr>
          <w:rFonts w:ascii="Arial" w:hAnsi="Arial" w:cs="Arial"/>
        </w:rPr>
        <w:t xml:space="preserve"> based on theories</w:t>
      </w:r>
      <w:r w:rsidR="00386761">
        <w:rPr>
          <w:rFonts w:ascii="Arial" w:hAnsi="Arial" w:cs="Arial"/>
        </w:rPr>
        <w:t xml:space="preserve"> </w:t>
      </w:r>
      <w:r w:rsidR="00386761" w:rsidRPr="00386761">
        <w:rPr>
          <w:rFonts w:ascii="Arial" w:hAnsi="Arial" w:cs="Arial"/>
        </w:rPr>
        <w:t>(UKEssays.com, 2010)</w:t>
      </w:r>
      <w:r w:rsidR="00386761">
        <w:rPr>
          <w:rFonts w:ascii="Arial" w:hAnsi="Arial" w:cs="Arial"/>
        </w:rPr>
        <w:t xml:space="preserve">. </w:t>
      </w:r>
      <w:r w:rsidR="00CE1F4A">
        <w:rPr>
          <w:rFonts w:ascii="Arial" w:hAnsi="Arial" w:cs="Arial"/>
        </w:rPr>
        <w:t xml:space="preserve">Each style has a </w:t>
      </w:r>
      <w:r w:rsidR="007F7190">
        <w:rPr>
          <w:rFonts w:ascii="Arial" w:hAnsi="Arial" w:cs="Arial"/>
        </w:rPr>
        <w:t>particular aim</w:t>
      </w:r>
      <w:r w:rsidR="00787A6E">
        <w:rPr>
          <w:rFonts w:ascii="Arial" w:hAnsi="Arial" w:cs="Arial"/>
        </w:rPr>
        <w:t xml:space="preserve"> and </w:t>
      </w:r>
      <w:r w:rsidR="00E20DBA">
        <w:rPr>
          <w:rFonts w:ascii="Arial" w:hAnsi="Arial" w:cs="Arial"/>
        </w:rPr>
        <w:t xml:space="preserve">its applicability varies with the situations </w:t>
      </w:r>
      <w:r w:rsidR="007F7190">
        <w:rPr>
          <w:rFonts w:ascii="Arial" w:hAnsi="Arial" w:cs="Arial"/>
        </w:rPr>
        <w:t>presented</w:t>
      </w:r>
      <w:r w:rsidR="009703E4">
        <w:rPr>
          <w:rFonts w:ascii="Arial" w:hAnsi="Arial" w:cs="Arial"/>
        </w:rPr>
        <w:t>, also, there are advantages and disadvantages as</w:t>
      </w:r>
      <w:r w:rsidR="006F0486">
        <w:rPr>
          <w:rFonts w:ascii="Arial" w:hAnsi="Arial" w:cs="Arial"/>
        </w:rPr>
        <w:t xml:space="preserve"> per above literature.</w:t>
      </w:r>
      <w:r w:rsidR="005158FB">
        <w:rPr>
          <w:rFonts w:ascii="Arial" w:hAnsi="Arial" w:cs="Arial"/>
        </w:rPr>
        <w:t xml:space="preserve"> </w:t>
      </w:r>
      <w:r w:rsidR="00D37FE3">
        <w:rPr>
          <w:rFonts w:ascii="Arial" w:hAnsi="Arial" w:cs="Arial"/>
        </w:rPr>
        <w:t>Most</w:t>
      </w:r>
      <w:r w:rsidR="00975D8E">
        <w:rPr>
          <w:rFonts w:ascii="Arial" w:hAnsi="Arial" w:cs="Arial"/>
        </w:rPr>
        <w:t xml:space="preserve"> studies suggested that </w:t>
      </w:r>
      <w:r w:rsidR="00CB785B">
        <w:rPr>
          <w:rFonts w:ascii="Arial" w:hAnsi="Arial" w:cs="Arial"/>
        </w:rPr>
        <w:t xml:space="preserve">the </w:t>
      </w:r>
      <w:r w:rsidR="00975D8E">
        <w:rPr>
          <w:rFonts w:ascii="Arial" w:hAnsi="Arial" w:cs="Arial"/>
        </w:rPr>
        <w:t>transformation</w:t>
      </w:r>
      <w:r w:rsidR="000313F8">
        <w:rPr>
          <w:rFonts w:ascii="Arial" w:hAnsi="Arial" w:cs="Arial"/>
        </w:rPr>
        <w:t>al leadership style</w:t>
      </w:r>
      <w:r w:rsidR="00892E12">
        <w:rPr>
          <w:rFonts w:ascii="Arial" w:hAnsi="Arial" w:cs="Arial"/>
        </w:rPr>
        <w:t xml:space="preserve"> compared to other styles</w:t>
      </w:r>
      <w:r w:rsidR="000313F8">
        <w:rPr>
          <w:rFonts w:ascii="Arial" w:hAnsi="Arial" w:cs="Arial"/>
        </w:rPr>
        <w:t xml:space="preserve"> is more effective than others </w:t>
      </w:r>
      <w:r w:rsidR="002F58D5">
        <w:rPr>
          <w:rFonts w:ascii="Arial" w:hAnsi="Arial" w:cs="Arial"/>
        </w:rPr>
        <w:t xml:space="preserve">due to </w:t>
      </w:r>
      <w:r w:rsidR="009614A5">
        <w:rPr>
          <w:rFonts w:ascii="Arial" w:hAnsi="Arial" w:cs="Arial"/>
        </w:rPr>
        <w:t xml:space="preserve">its </w:t>
      </w:r>
      <w:r w:rsidR="002F58D5">
        <w:rPr>
          <w:rFonts w:ascii="Arial" w:hAnsi="Arial" w:cs="Arial"/>
        </w:rPr>
        <w:t xml:space="preserve">capacity to empower the followers, </w:t>
      </w:r>
      <w:r w:rsidR="00E15CEB">
        <w:rPr>
          <w:rFonts w:ascii="Arial" w:hAnsi="Arial" w:cs="Arial"/>
        </w:rPr>
        <w:t xml:space="preserve">clear vision, career opportunities, </w:t>
      </w:r>
      <w:r w:rsidR="00892E12">
        <w:rPr>
          <w:rFonts w:ascii="Arial" w:hAnsi="Arial" w:cs="Arial"/>
        </w:rPr>
        <w:t>autonomy</w:t>
      </w:r>
      <w:r w:rsidR="00CB785B">
        <w:rPr>
          <w:rFonts w:ascii="Arial" w:hAnsi="Arial" w:cs="Arial"/>
        </w:rPr>
        <w:t>,</w:t>
      </w:r>
      <w:r w:rsidR="00892E12">
        <w:rPr>
          <w:rFonts w:ascii="Arial" w:hAnsi="Arial" w:cs="Arial"/>
        </w:rPr>
        <w:t xml:space="preserve"> and learning </w:t>
      </w:r>
      <w:r w:rsidR="00892E12" w:rsidRPr="00892E12">
        <w:rPr>
          <w:rFonts w:ascii="Arial" w:hAnsi="Arial" w:cs="Arial"/>
        </w:rPr>
        <w:t>(UKEssays.com, 2010)</w:t>
      </w:r>
      <w:r w:rsidR="00892E12">
        <w:rPr>
          <w:rFonts w:ascii="Arial" w:hAnsi="Arial" w:cs="Arial"/>
        </w:rPr>
        <w:t>.</w:t>
      </w:r>
      <w:r w:rsidR="009806D2">
        <w:rPr>
          <w:rFonts w:ascii="Arial" w:hAnsi="Arial" w:cs="Arial"/>
        </w:rPr>
        <w:t xml:space="preserve"> </w:t>
      </w:r>
      <w:r w:rsidR="00155F45">
        <w:rPr>
          <w:rFonts w:ascii="Arial" w:hAnsi="Arial" w:cs="Arial"/>
        </w:rPr>
        <w:t xml:space="preserve">Leadership has a </w:t>
      </w:r>
      <w:r w:rsidR="00E14142">
        <w:rPr>
          <w:rFonts w:ascii="Arial" w:hAnsi="Arial" w:cs="Arial"/>
        </w:rPr>
        <w:t xml:space="preserve">critical role </w:t>
      </w:r>
      <w:r w:rsidR="007F74FA">
        <w:rPr>
          <w:rFonts w:ascii="Arial" w:hAnsi="Arial" w:cs="Arial"/>
        </w:rPr>
        <w:t>in the success of an organization</w:t>
      </w:r>
      <w:r w:rsidR="00CB785B">
        <w:rPr>
          <w:rFonts w:ascii="Arial" w:hAnsi="Arial" w:cs="Arial"/>
        </w:rPr>
        <w:t xml:space="preserve"> and its performance. </w:t>
      </w:r>
    </w:p>
    <w:p w14:paraId="266C4CD2" w14:textId="0125CEC8" w:rsidR="00E23C93" w:rsidRDefault="00A34DED" w:rsidP="00DD24E0">
      <w:pPr>
        <w:rPr>
          <w:rFonts w:ascii="Arial" w:hAnsi="Arial" w:cs="Arial"/>
        </w:rPr>
      </w:pPr>
      <w:r>
        <w:rPr>
          <w:rFonts w:ascii="Arial" w:hAnsi="Arial" w:cs="Arial"/>
        </w:rPr>
        <w:t xml:space="preserve">    Dingle Meadow </w:t>
      </w:r>
      <w:r w:rsidR="00C05E5C">
        <w:rPr>
          <w:rFonts w:ascii="Arial" w:hAnsi="Arial" w:cs="Arial"/>
        </w:rPr>
        <w:t xml:space="preserve">used </w:t>
      </w:r>
      <w:r w:rsidR="00E36BB7">
        <w:rPr>
          <w:rFonts w:ascii="Arial" w:hAnsi="Arial" w:cs="Arial"/>
        </w:rPr>
        <w:t>different leadership styles in different situations</w:t>
      </w:r>
      <w:r w:rsidR="001131C5">
        <w:rPr>
          <w:rFonts w:ascii="Arial" w:hAnsi="Arial" w:cs="Arial"/>
        </w:rPr>
        <w:t xml:space="preserve"> and this</w:t>
      </w:r>
      <w:r w:rsidR="00145CF4">
        <w:rPr>
          <w:rFonts w:ascii="Arial" w:hAnsi="Arial" w:cs="Arial"/>
        </w:rPr>
        <w:t xml:space="preserve"> </w:t>
      </w:r>
      <w:r w:rsidR="00E36BB7">
        <w:rPr>
          <w:rFonts w:ascii="Arial" w:hAnsi="Arial" w:cs="Arial"/>
        </w:rPr>
        <w:t xml:space="preserve">demonstrates that </w:t>
      </w:r>
      <w:r w:rsidR="00145CF4">
        <w:rPr>
          <w:rFonts w:ascii="Arial" w:hAnsi="Arial" w:cs="Arial"/>
        </w:rPr>
        <w:t>each style can be used productively according to the situation.</w:t>
      </w:r>
    </w:p>
    <w:p w14:paraId="14490C5E" w14:textId="77777777" w:rsidR="00E23C93" w:rsidRDefault="00E23C93" w:rsidP="00DD24E0">
      <w:pPr>
        <w:rPr>
          <w:rFonts w:ascii="Arial" w:hAnsi="Arial" w:cs="Arial"/>
        </w:rPr>
      </w:pPr>
    </w:p>
    <w:p w14:paraId="64B17F83" w14:textId="77777777" w:rsidR="00E23C93" w:rsidRDefault="00E23C93" w:rsidP="00DD24E0">
      <w:pPr>
        <w:rPr>
          <w:rFonts w:ascii="Arial" w:hAnsi="Arial" w:cs="Arial"/>
        </w:rPr>
      </w:pPr>
    </w:p>
    <w:p w14:paraId="73F77BC2" w14:textId="77777777" w:rsidR="00CB785B" w:rsidRDefault="00CB785B" w:rsidP="00DD24E0">
      <w:pPr>
        <w:rPr>
          <w:rFonts w:ascii="Segoe UI" w:hAnsi="Segoe UI" w:cs="Segoe UI"/>
          <w:color w:val="212529"/>
          <w:shd w:val="clear" w:color="auto" w:fill="FFFFFF"/>
        </w:rPr>
      </w:pPr>
    </w:p>
    <w:p w14:paraId="0353884F" w14:textId="77777777" w:rsidR="00CB785B" w:rsidRDefault="00CB785B" w:rsidP="00DD24E0">
      <w:pPr>
        <w:rPr>
          <w:rFonts w:ascii="Segoe UI" w:hAnsi="Segoe UI" w:cs="Segoe UI"/>
          <w:color w:val="212529"/>
          <w:shd w:val="clear" w:color="auto" w:fill="FFFFFF"/>
        </w:rPr>
      </w:pPr>
    </w:p>
    <w:p w14:paraId="5348FE71" w14:textId="77777777" w:rsidR="00CB785B" w:rsidRDefault="00CB785B" w:rsidP="00DD24E0">
      <w:pPr>
        <w:rPr>
          <w:rFonts w:ascii="Segoe UI" w:hAnsi="Segoe UI" w:cs="Segoe UI"/>
          <w:color w:val="212529"/>
          <w:shd w:val="clear" w:color="auto" w:fill="FFFFFF"/>
        </w:rPr>
      </w:pPr>
    </w:p>
    <w:p w14:paraId="71F56BCD" w14:textId="77777777" w:rsidR="00CB785B" w:rsidRDefault="00CB785B" w:rsidP="00DD24E0">
      <w:pPr>
        <w:rPr>
          <w:rFonts w:ascii="Segoe UI" w:hAnsi="Segoe UI" w:cs="Segoe UI"/>
          <w:color w:val="212529"/>
          <w:shd w:val="clear" w:color="auto" w:fill="FFFFFF"/>
        </w:rPr>
      </w:pPr>
    </w:p>
    <w:p w14:paraId="4AF1697E" w14:textId="77777777" w:rsidR="00CB785B" w:rsidRDefault="00CB785B" w:rsidP="00DD24E0">
      <w:pPr>
        <w:rPr>
          <w:rFonts w:ascii="Segoe UI" w:hAnsi="Segoe UI" w:cs="Segoe UI"/>
          <w:color w:val="212529"/>
          <w:shd w:val="clear" w:color="auto" w:fill="FFFFFF"/>
        </w:rPr>
      </w:pPr>
    </w:p>
    <w:p w14:paraId="0E76C5E1" w14:textId="77777777" w:rsidR="00CB785B" w:rsidRDefault="00CB785B" w:rsidP="00DD24E0">
      <w:pPr>
        <w:rPr>
          <w:rFonts w:ascii="Segoe UI" w:hAnsi="Segoe UI" w:cs="Segoe UI"/>
          <w:color w:val="212529"/>
          <w:shd w:val="clear" w:color="auto" w:fill="FFFFFF"/>
        </w:rPr>
      </w:pPr>
    </w:p>
    <w:p w14:paraId="22F59664" w14:textId="77777777" w:rsidR="00CB785B" w:rsidRDefault="00CB785B" w:rsidP="00DD24E0">
      <w:pPr>
        <w:rPr>
          <w:rFonts w:ascii="Segoe UI" w:hAnsi="Segoe UI" w:cs="Segoe UI"/>
          <w:color w:val="212529"/>
          <w:shd w:val="clear" w:color="auto" w:fill="FFFFFF"/>
        </w:rPr>
      </w:pPr>
    </w:p>
    <w:p w14:paraId="2074FB29" w14:textId="77777777" w:rsidR="00CB785B" w:rsidRDefault="00CB785B" w:rsidP="00DD24E0">
      <w:pPr>
        <w:rPr>
          <w:rFonts w:ascii="Segoe UI" w:hAnsi="Segoe UI" w:cs="Segoe UI"/>
          <w:color w:val="212529"/>
          <w:shd w:val="clear" w:color="auto" w:fill="FFFFFF"/>
        </w:rPr>
      </w:pPr>
    </w:p>
    <w:p w14:paraId="3DD4D3CF" w14:textId="77777777" w:rsidR="009B0DF0" w:rsidRDefault="009B0DF0" w:rsidP="00DD24E0">
      <w:pPr>
        <w:rPr>
          <w:rFonts w:ascii="Segoe UI" w:hAnsi="Segoe UI" w:cs="Segoe UI"/>
          <w:color w:val="212529"/>
          <w:shd w:val="clear" w:color="auto" w:fill="FFFFFF"/>
        </w:rPr>
      </w:pPr>
    </w:p>
    <w:p w14:paraId="628EA9D1" w14:textId="77777777" w:rsidR="00CB785B" w:rsidRPr="003A105A" w:rsidRDefault="00CB785B" w:rsidP="00DD24E0">
      <w:pPr>
        <w:rPr>
          <w:rFonts w:ascii="Arial" w:hAnsi="Arial" w:cs="Arial"/>
        </w:rPr>
      </w:pPr>
    </w:p>
    <w:p w14:paraId="1B842232" w14:textId="3EC3388D" w:rsidR="00E8763A" w:rsidRPr="003A105A" w:rsidRDefault="00E8763A" w:rsidP="00E029B7">
      <w:pPr>
        <w:pStyle w:val="Heading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3" w:name="_Toc127810019"/>
      <w:r w:rsidRPr="003A105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bookmarkEnd w:id="13"/>
    </w:p>
    <w:p w14:paraId="37F76387" w14:textId="77777777" w:rsidR="00D01391" w:rsidRPr="003A105A" w:rsidRDefault="00D01391" w:rsidP="00E029B7">
      <w:pPr>
        <w:pStyle w:val="NormalWeb"/>
        <w:spacing w:before="0" w:beforeAutospacing="0" w:after="240" w:afterAutospacing="0" w:line="360" w:lineRule="auto"/>
        <w:rPr>
          <w:rFonts w:ascii="Arial" w:hAnsi="Arial" w:cs="Arial"/>
          <w:sz w:val="22"/>
          <w:szCs w:val="22"/>
        </w:rPr>
      </w:pPr>
    </w:p>
    <w:p w14:paraId="28B20404" w14:textId="77777777" w:rsidR="00D01391" w:rsidRPr="003A105A" w:rsidRDefault="00D01391" w:rsidP="00E029B7">
      <w:pPr>
        <w:pStyle w:val="NormalWeb"/>
        <w:spacing w:before="0" w:beforeAutospacing="0" w:after="240" w:afterAutospacing="0" w:line="360" w:lineRule="auto"/>
        <w:rPr>
          <w:rFonts w:ascii="Arial" w:hAnsi="Arial" w:cs="Arial"/>
          <w:sz w:val="22"/>
          <w:szCs w:val="22"/>
        </w:rPr>
      </w:pPr>
      <w:r w:rsidRPr="003A105A">
        <w:rPr>
          <w:rFonts w:ascii="Arial" w:hAnsi="Arial" w:cs="Arial"/>
          <w:sz w:val="22"/>
          <w:szCs w:val="22"/>
        </w:rPr>
        <w:t xml:space="preserve">Betts, S.C. (2011). Contingency Theory: Science </w:t>
      </w:r>
      <w:proofErr w:type="gramStart"/>
      <w:r w:rsidRPr="003A105A">
        <w:rPr>
          <w:rFonts w:ascii="Arial" w:hAnsi="Arial" w:cs="Arial"/>
          <w:sz w:val="22"/>
          <w:szCs w:val="22"/>
        </w:rPr>
        <w:t>Or</w:t>
      </w:r>
      <w:proofErr w:type="gramEnd"/>
      <w:r w:rsidRPr="003A105A">
        <w:rPr>
          <w:rFonts w:ascii="Arial" w:hAnsi="Arial" w:cs="Arial"/>
          <w:sz w:val="22"/>
          <w:szCs w:val="22"/>
        </w:rPr>
        <w:t xml:space="preserve"> Technology? </w:t>
      </w:r>
      <w:r w:rsidRPr="003A105A">
        <w:rPr>
          <w:rFonts w:ascii="Arial" w:hAnsi="Arial" w:cs="Arial"/>
          <w:i/>
          <w:iCs/>
          <w:sz w:val="22"/>
          <w:szCs w:val="22"/>
        </w:rPr>
        <w:t>Journal of Business &amp; Economics Research (JBER)</w:t>
      </w:r>
      <w:r w:rsidRPr="003A105A">
        <w:rPr>
          <w:rFonts w:ascii="Arial" w:hAnsi="Arial" w:cs="Arial"/>
          <w:sz w:val="22"/>
          <w:szCs w:val="22"/>
        </w:rPr>
        <w:t>, [online] 1(8). Available at: https://www.academia.edu/67558951/Contingency_Theory_Science_Or_Technology [Accessed 10 Feb. 2023].</w:t>
      </w:r>
    </w:p>
    <w:p w14:paraId="5050DC5A" w14:textId="77777777" w:rsidR="00D01391" w:rsidRPr="003A105A" w:rsidRDefault="00D01391" w:rsidP="00E029B7">
      <w:pPr>
        <w:pStyle w:val="NormalWeb"/>
        <w:spacing w:before="0" w:beforeAutospacing="0" w:after="240" w:afterAutospacing="0" w:line="360" w:lineRule="auto"/>
        <w:rPr>
          <w:rFonts w:ascii="Arial" w:hAnsi="Arial" w:cs="Arial"/>
          <w:sz w:val="22"/>
          <w:szCs w:val="22"/>
        </w:rPr>
      </w:pPr>
      <w:r w:rsidRPr="003A105A">
        <w:rPr>
          <w:rFonts w:ascii="Arial" w:hAnsi="Arial" w:cs="Arial"/>
          <w:sz w:val="22"/>
          <w:szCs w:val="22"/>
        </w:rPr>
        <w:t xml:space="preserve">Buckingham, M. (2005). </w:t>
      </w:r>
      <w:r w:rsidRPr="003A105A">
        <w:rPr>
          <w:rFonts w:ascii="Arial" w:hAnsi="Arial" w:cs="Arial"/>
          <w:i/>
          <w:iCs/>
          <w:sz w:val="22"/>
          <w:szCs w:val="22"/>
        </w:rPr>
        <w:t>What Great Managers Do</w:t>
      </w:r>
      <w:r w:rsidRPr="003A105A">
        <w:rPr>
          <w:rFonts w:ascii="Arial" w:hAnsi="Arial" w:cs="Arial"/>
          <w:sz w:val="22"/>
          <w:szCs w:val="22"/>
        </w:rPr>
        <w:t>. [online] Harvard Business Review. Available at: https://hbr.org/2005/03/what-great-managers-do [Accessed 10 Feb. 2023].</w:t>
      </w:r>
    </w:p>
    <w:p w14:paraId="49224CCD" w14:textId="77777777" w:rsidR="00D01391" w:rsidRPr="003A105A" w:rsidRDefault="00D01391" w:rsidP="00896DD5">
      <w:pPr>
        <w:pStyle w:val="NormalWeb"/>
        <w:spacing w:before="0" w:beforeAutospacing="0" w:after="240" w:afterAutospacing="0" w:line="360" w:lineRule="auto"/>
        <w:rPr>
          <w:rFonts w:ascii="Arial" w:hAnsi="Arial" w:cs="Arial"/>
          <w:sz w:val="22"/>
          <w:szCs w:val="22"/>
        </w:rPr>
      </w:pPr>
      <w:r w:rsidRPr="003A105A">
        <w:rPr>
          <w:rFonts w:ascii="Arial" w:hAnsi="Arial" w:cs="Arial"/>
          <w:sz w:val="22"/>
          <w:szCs w:val="22"/>
        </w:rPr>
        <w:t xml:space="preserve">Campbell, D.J., </w:t>
      </w:r>
      <w:proofErr w:type="spellStart"/>
      <w:r w:rsidRPr="003A105A">
        <w:rPr>
          <w:rFonts w:ascii="Arial" w:hAnsi="Arial" w:cs="Arial"/>
          <w:sz w:val="22"/>
          <w:szCs w:val="22"/>
        </w:rPr>
        <w:t>Dardis</w:t>
      </w:r>
      <w:proofErr w:type="spellEnd"/>
      <w:r w:rsidRPr="003A105A">
        <w:rPr>
          <w:rFonts w:ascii="Arial" w:hAnsi="Arial" w:cs="Arial"/>
          <w:sz w:val="22"/>
          <w:szCs w:val="22"/>
        </w:rPr>
        <w:t xml:space="preserve">, G. and Campbell, K.M. (2003). Enhancing Incremental Influence: A Focused Approach To Leadership Development. </w:t>
      </w:r>
      <w:r w:rsidRPr="003A105A">
        <w:rPr>
          <w:rFonts w:ascii="Arial" w:hAnsi="Arial" w:cs="Arial"/>
          <w:i/>
          <w:iCs/>
          <w:sz w:val="22"/>
          <w:szCs w:val="22"/>
        </w:rPr>
        <w:t>Journal of Leadership &amp; Organizational Studies</w:t>
      </w:r>
      <w:r w:rsidRPr="003A105A">
        <w:rPr>
          <w:rFonts w:ascii="Arial" w:hAnsi="Arial" w:cs="Arial"/>
          <w:sz w:val="22"/>
          <w:szCs w:val="22"/>
        </w:rPr>
        <w:t xml:space="preserve">, 10(1), pp.29–44. </w:t>
      </w:r>
    </w:p>
    <w:p w14:paraId="43E921B9" w14:textId="77777777" w:rsidR="00D01391" w:rsidRPr="003A105A" w:rsidRDefault="00D01391" w:rsidP="00E029B7">
      <w:pPr>
        <w:pStyle w:val="NormalWeb"/>
        <w:spacing w:before="0" w:beforeAutospacing="0" w:after="240" w:afterAutospacing="0" w:line="360" w:lineRule="auto"/>
        <w:rPr>
          <w:rFonts w:ascii="Arial" w:hAnsi="Arial" w:cs="Arial"/>
          <w:sz w:val="22"/>
          <w:szCs w:val="22"/>
        </w:rPr>
      </w:pPr>
      <w:r w:rsidRPr="003A105A">
        <w:rPr>
          <w:rFonts w:ascii="Arial" w:hAnsi="Arial" w:cs="Arial"/>
          <w:sz w:val="22"/>
          <w:szCs w:val="22"/>
        </w:rPr>
        <w:t xml:space="preserve">Cole, G.A. and Kelly, P. (2011). </w:t>
      </w:r>
      <w:r w:rsidRPr="003A105A">
        <w:rPr>
          <w:rFonts w:ascii="Arial" w:hAnsi="Arial" w:cs="Arial"/>
          <w:i/>
          <w:iCs/>
          <w:sz w:val="22"/>
          <w:szCs w:val="22"/>
        </w:rPr>
        <w:t>Management theory and practice</w:t>
      </w:r>
      <w:r w:rsidRPr="003A105A">
        <w:rPr>
          <w:rFonts w:ascii="Arial" w:hAnsi="Arial" w:cs="Arial"/>
          <w:sz w:val="22"/>
          <w:szCs w:val="22"/>
        </w:rPr>
        <w:t>. Australia: South-Western Cengage Learning.</w:t>
      </w:r>
    </w:p>
    <w:p w14:paraId="61BF9A76" w14:textId="77777777" w:rsidR="00D01391" w:rsidRPr="003A105A" w:rsidRDefault="00D01391" w:rsidP="00E029B7">
      <w:pPr>
        <w:pStyle w:val="NormalWeb"/>
        <w:spacing w:before="0" w:beforeAutospacing="0" w:after="240" w:afterAutospacing="0" w:line="360" w:lineRule="auto"/>
        <w:rPr>
          <w:rFonts w:ascii="Arial" w:hAnsi="Arial" w:cs="Arial"/>
          <w:sz w:val="22"/>
          <w:szCs w:val="22"/>
        </w:rPr>
      </w:pPr>
      <w:r w:rsidRPr="003A105A">
        <w:rPr>
          <w:rFonts w:ascii="Arial" w:hAnsi="Arial" w:cs="Arial"/>
          <w:sz w:val="22"/>
          <w:szCs w:val="22"/>
        </w:rPr>
        <w:t xml:space="preserve">Cole, G.A. and Kelly, P. (2011). </w:t>
      </w:r>
      <w:r w:rsidRPr="003A105A">
        <w:rPr>
          <w:rFonts w:ascii="Arial" w:hAnsi="Arial" w:cs="Arial"/>
          <w:i/>
          <w:iCs/>
          <w:sz w:val="22"/>
          <w:szCs w:val="22"/>
        </w:rPr>
        <w:t>Management theory and practice</w:t>
      </w:r>
      <w:r w:rsidRPr="003A105A">
        <w:rPr>
          <w:rFonts w:ascii="Arial" w:hAnsi="Arial" w:cs="Arial"/>
          <w:sz w:val="22"/>
          <w:szCs w:val="22"/>
        </w:rPr>
        <w:t>. Australia: South-Western Cengage Learning.</w:t>
      </w:r>
    </w:p>
    <w:p w14:paraId="0E957C0F" w14:textId="77777777" w:rsidR="00D01391" w:rsidRPr="003A105A" w:rsidRDefault="00D01391" w:rsidP="00E029B7">
      <w:pPr>
        <w:pStyle w:val="NormalWeb"/>
        <w:spacing w:before="0" w:beforeAutospacing="0" w:after="240" w:afterAutospacing="0" w:line="360" w:lineRule="auto"/>
        <w:rPr>
          <w:rFonts w:ascii="Arial" w:hAnsi="Arial" w:cs="Arial"/>
          <w:sz w:val="22"/>
          <w:szCs w:val="22"/>
        </w:rPr>
      </w:pPr>
      <w:proofErr w:type="spellStart"/>
      <w:r w:rsidRPr="003A105A">
        <w:rPr>
          <w:rFonts w:ascii="Arial" w:hAnsi="Arial" w:cs="Arial"/>
          <w:sz w:val="22"/>
          <w:szCs w:val="22"/>
        </w:rPr>
        <w:t>Fuhl</w:t>
      </w:r>
      <w:proofErr w:type="spellEnd"/>
      <w:r w:rsidRPr="003A105A">
        <w:rPr>
          <w:rFonts w:ascii="Arial" w:hAnsi="Arial" w:cs="Arial"/>
          <w:sz w:val="22"/>
          <w:szCs w:val="22"/>
        </w:rPr>
        <w:t xml:space="preserve">, J. (2020). </w:t>
      </w:r>
      <w:r w:rsidRPr="003A105A">
        <w:rPr>
          <w:rFonts w:ascii="Arial" w:hAnsi="Arial" w:cs="Arial"/>
          <w:i/>
          <w:iCs/>
          <w:sz w:val="22"/>
          <w:szCs w:val="22"/>
        </w:rPr>
        <w:t>7 steps for creating staffing strategies that work</w:t>
      </w:r>
      <w:r w:rsidRPr="003A105A">
        <w:rPr>
          <w:rFonts w:ascii="Arial" w:hAnsi="Arial" w:cs="Arial"/>
          <w:sz w:val="22"/>
          <w:szCs w:val="22"/>
        </w:rPr>
        <w:t>. [online] Sage Advice United Kingdom. Available at: https://www.sage.com/en-gb/blog/7-steps-for-developing-staffing-strategies-that-work/ [Accessed 13 Feb. 2023].</w:t>
      </w:r>
    </w:p>
    <w:p w14:paraId="17C5011A" w14:textId="77777777" w:rsidR="00D01391" w:rsidRPr="003A105A" w:rsidRDefault="00D01391" w:rsidP="00D90688">
      <w:pPr>
        <w:pStyle w:val="NormalWeb"/>
        <w:spacing w:before="0" w:beforeAutospacing="0" w:after="240" w:afterAutospacing="0" w:line="360" w:lineRule="auto"/>
        <w:rPr>
          <w:rFonts w:ascii="Arial" w:hAnsi="Arial" w:cs="Arial"/>
          <w:sz w:val="22"/>
          <w:szCs w:val="22"/>
        </w:rPr>
      </w:pPr>
      <w:proofErr w:type="spellStart"/>
      <w:r w:rsidRPr="003A105A">
        <w:rPr>
          <w:rFonts w:ascii="Arial" w:hAnsi="Arial" w:cs="Arial"/>
          <w:sz w:val="22"/>
          <w:szCs w:val="22"/>
        </w:rPr>
        <w:t>Gaille</w:t>
      </w:r>
      <w:proofErr w:type="spellEnd"/>
      <w:r w:rsidRPr="003A105A">
        <w:rPr>
          <w:rFonts w:ascii="Arial" w:hAnsi="Arial" w:cs="Arial"/>
          <w:sz w:val="22"/>
          <w:szCs w:val="22"/>
        </w:rPr>
        <w:t xml:space="preserve">, B. (2018). </w:t>
      </w:r>
      <w:r w:rsidRPr="003A105A">
        <w:rPr>
          <w:rFonts w:ascii="Arial" w:hAnsi="Arial" w:cs="Arial"/>
          <w:i/>
          <w:iCs/>
          <w:sz w:val="22"/>
          <w:szCs w:val="22"/>
        </w:rPr>
        <w:t>16 Advantages and Disadvantages of Transactional Leadership</w:t>
      </w:r>
      <w:r w:rsidRPr="003A105A">
        <w:rPr>
          <w:rFonts w:ascii="Arial" w:hAnsi="Arial" w:cs="Arial"/>
          <w:sz w:val="22"/>
          <w:szCs w:val="22"/>
        </w:rPr>
        <w:t>. [online] BrandonGaille.com. Available at: https://brandongaille.com/16-advantages-and-disadvantages-of-transactional-leadership/ [Accessed 17 Feb. 2023].</w:t>
      </w:r>
    </w:p>
    <w:p w14:paraId="7BC7F804" w14:textId="77777777" w:rsidR="00D01391" w:rsidRPr="003A105A" w:rsidRDefault="00D01391" w:rsidP="00C627D7">
      <w:pPr>
        <w:pStyle w:val="NormalWeb"/>
        <w:spacing w:before="0" w:beforeAutospacing="0" w:after="240" w:afterAutospacing="0" w:line="360" w:lineRule="auto"/>
        <w:rPr>
          <w:rFonts w:ascii="Arial" w:hAnsi="Arial" w:cs="Arial"/>
          <w:sz w:val="22"/>
          <w:szCs w:val="22"/>
        </w:rPr>
      </w:pPr>
      <w:r w:rsidRPr="003A105A">
        <w:rPr>
          <w:rFonts w:ascii="Arial" w:hAnsi="Arial" w:cs="Arial"/>
          <w:sz w:val="22"/>
          <w:szCs w:val="22"/>
        </w:rPr>
        <w:t xml:space="preserve">Haque, F. (2016). </w:t>
      </w:r>
      <w:r w:rsidRPr="003A105A">
        <w:rPr>
          <w:rFonts w:ascii="Arial" w:hAnsi="Arial" w:cs="Arial"/>
          <w:i/>
          <w:iCs/>
          <w:sz w:val="22"/>
          <w:szCs w:val="22"/>
        </w:rPr>
        <w:t>Importance of Leading in Management</w:t>
      </w:r>
      <w:r w:rsidRPr="003A105A">
        <w:rPr>
          <w:rFonts w:ascii="Arial" w:hAnsi="Arial" w:cs="Arial"/>
          <w:sz w:val="22"/>
          <w:szCs w:val="22"/>
        </w:rPr>
        <w:t>. [online] The Strategy Watch. Available at: https://www.thestrategywatch.com/importance-of-leading-in-management/ [Accessed 13 Feb. 2023].</w:t>
      </w:r>
    </w:p>
    <w:p w14:paraId="4182ACC9" w14:textId="77777777" w:rsidR="00D01391" w:rsidRPr="003A105A" w:rsidRDefault="00D01391" w:rsidP="00896DD5">
      <w:pPr>
        <w:pStyle w:val="NormalWeb"/>
        <w:spacing w:before="0" w:beforeAutospacing="0" w:after="240" w:afterAutospacing="0" w:line="360" w:lineRule="auto"/>
        <w:rPr>
          <w:rFonts w:ascii="Arial" w:hAnsi="Arial" w:cs="Arial"/>
          <w:sz w:val="22"/>
          <w:szCs w:val="22"/>
        </w:rPr>
      </w:pPr>
      <w:r w:rsidRPr="003A105A">
        <w:rPr>
          <w:rFonts w:ascii="Arial" w:hAnsi="Arial" w:cs="Arial"/>
          <w:sz w:val="22"/>
          <w:szCs w:val="22"/>
        </w:rPr>
        <w:t xml:space="preserve">Nickerson, C. (2022). </w:t>
      </w:r>
      <w:r w:rsidRPr="003A105A">
        <w:rPr>
          <w:rFonts w:ascii="Arial" w:hAnsi="Arial" w:cs="Arial"/>
          <w:i/>
          <w:iCs/>
          <w:sz w:val="22"/>
          <w:szCs w:val="22"/>
        </w:rPr>
        <w:t>Autocratic Leadership Style</w:t>
      </w:r>
      <w:r w:rsidRPr="003A105A">
        <w:rPr>
          <w:rFonts w:ascii="Arial" w:hAnsi="Arial" w:cs="Arial"/>
          <w:sz w:val="22"/>
          <w:szCs w:val="22"/>
        </w:rPr>
        <w:t>. [online] www.simplypsychology.org. Available at: https://www.simplypsychology.org/autocratic-leadership.html [Accessed 14 Feb. 2023].</w:t>
      </w:r>
    </w:p>
    <w:p w14:paraId="4D2B7442" w14:textId="77777777" w:rsidR="00D01391" w:rsidRPr="003A105A" w:rsidRDefault="00D01391" w:rsidP="00E029B7">
      <w:pPr>
        <w:pStyle w:val="NormalWeb"/>
        <w:spacing w:before="0" w:beforeAutospacing="0" w:after="240" w:afterAutospacing="0" w:line="360" w:lineRule="auto"/>
        <w:rPr>
          <w:rFonts w:ascii="Arial" w:hAnsi="Arial" w:cs="Arial"/>
          <w:sz w:val="22"/>
          <w:szCs w:val="22"/>
        </w:rPr>
      </w:pPr>
      <w:r>
        <w:rPr>
          <w:rFonts w:ascii="Helvetica" w:hAnsi="Helvetica" w:cs="Helvetica"/>
          <w:color w:val="555555"/>
          <w:sz w:val="21"/>
          <w:szCs w:val="21"/>
          <w:shd w:val="clear" w:color="auto" w:fill="FFFFFF"/>
        </w:rPr>
        <w:t xml:space="preserve">Riggio, RE, &amp; Bass, BM 2005, Transformational Leadership : A Comprehensive Review of Theory and Research, Taylor &amp; Francis Group, Mahwah. Available from: ProQuest </w:t>
      </w:r>
      <w:proofErr w:type="spellStart"/>
      <w:r>
        <w:rPr>
          <w:rFonts w:ascii="Helvetica" w:hAnsi="Helvetica" w:cs="Helvetica"/>
          <w:color w:val="555555"/>
          <w:sz w:val="21"/>
          <w:szCs w:val="21"/>
          <w:shd w:val="clear" w:color="auto" w:fill="FFFFFF"/>
        </w:rPr>
        <w:t>Ebook</w:t>
      </w:r>
      <w:proofErr w:type="spellEnd"/>
      <w:r>
        <w:rPr>
          <w:rFonts w:ascii="Helvetica" w:hAnsi="Helvetica" w:cs="Helvetica"/>
          <w:color w:val="555555"/>
          <w:sz w:val="21"/>
          <w:szCs w:val="21"/>
          <w:shd w:val="clear" w:color="auto" w:fill="FFFFFF"/>
        </w:rPr>
        <w:t xml:space="preserve"> Central. [17 February 2023].</w:t>
      </w:r>
    </w:p>
    <w:p w14:paraId="1717EEA2" w14:textId="77777777" w:rsidR="00D01391" w:rsidRDefault="00D01391" w:rsidP="0073012A">
      <w:pPr>
        <w:pStyle w:val="NormalWeb"/>
        <w:spacing w:before="0" w:beforeAutospacing="0" w:after="240" w:afterAutospacing="0" w:line="360" w:lineRule="auto"/>
      </w:pPr>
      <w:r>
        <w:lastRenderedPageBreak/>
        <w:t xml:space="preserve">UKEssays.com. (2010). </w:t>
      </w:r>
      <w:r>
        <w:rPr>
          <w:i/>
          <w:iCs/>
        </w:rPr>
        <w:t>Effective leadership impact on organization success</w:t>
      </w:r>
      <w:r>
        <w:t>. [online] Available at: https://www.ukessays.com/essays/management/effective-leadership-impact-on-organization-success-management-essay.php [Accessed 17 Feb. 2023].</w:t>
      </w:r>
    </w:p>
    <w:p w14:paraId="0C2A6A7D" w14:textId="77777777" w:rsidR="00D01391" w:rsidRPr="003A105A" w:rsidRDefault="00D01391" w:rsidP="00E029B7">
      <w:pPr>
        <w:pStyle w:val="NormalWeb"/>
        <w:spacing w:before="0" w:beforeAutospacing="0" w:after="240" w:afterAutospacing="0" w:line="360" w:lineRule="auto"/>
        <w:rPr>
          <w:rFonts w:ascii="Arial" w:hAnsi="Arial" w:cs="Arial"/>
          <w:sz w:val="22"/>
          <w:szCs w:val="22"/>
        </w:rPr>
      </w:pPr>
      <w:r w:rsidRPr="003A105A">
        <w:rPr>
          <w:rFonts w:ascii="Arial" w:hAnsi="Arial" w:cs="Arial"/>
          <w:sz w:val="22"/>
          <w:szCs w:val="22"/>
        </w:rPr>
        <w:t xml:space="preserve">www.hc-one.co.uk. (n.d.). </w:t>
      </w:r>
      <w:r w:rsidRPr="003A105A">
        <w:rPr>
          <w:rFonts w:ascii="Arial" w:hAnsi="Arial" w:cs="Arial"/>
          <w:i/>
          <w:iCs/>
          <w:sz w:val="22"/>
          <w:szCs w:val="22"/>
        </w:rPr>
        <w:t>Dingle Meadow Care Home</w:t>
      </w:r>
      <w:r w:rsidRPr="003A105A">
        <w:rPr>
          <w:rFonts w:ascii="Arial" w:hAnsi="Arial" w:cs="Arial"/>
          <w:sz w:val="22"/>
          <w:szCs w:val="22"/>
        </w:rPr>
        <w:t>. [online] Available at: https://www.hc-one.co.uk/carehomes/dingle-meadow.aspx [Accessed 10 Feb. 2023].</w:t>
      </w:r>
    </w:p>
    <w:p w14:paraId="5243E246" w14:textId="77777777" w:rsidR="00D01391" w:rsidRPr="003A105A" w:rsidRDefault="00D01391" w:rsidP="00DD24E0">
      <w:pPr>
        <w:pStyle w:val="NormalWeb"/>
        <w:spacing w:before="0" w:beforeAutospacing="0" w:after="240" w:afterAutospacing="0" w:line="360" w:lineRule="auto"/>
        <w:rPr>
          <w:rFonts w:ascii="Arial" w:hAnsi="Arial" w:cs="Arial"/>
          <w:sz w:val="22"/>
          <w:szCs w:val="22"/>
        </w:rPr>
      </w:pPr>
      <w:r w:rsidRPr="003A105A">
        <w:rPr>
          <w:rFonts w:ascii="Arial" w:hAnsi="Arial" w:cs="Arial"/>
          <w:sz w:val="22"/>
          <w:szCs w:val="22"/>
        </w:rPr>
        <w:t xml:space="preserve">www.iedunote.com. (2018). </w:t>
      </w:r>
      <w:r w:rsidRPr="003A105A">
        <w:rPr>
          <w:rFonts w:ascii="Arial" w:hAnsi="Arial" w:cs="Arial"/>
          <w:i/>
          <w:iCs/>
          <w:sz w:val="22"/>
          <w:szCs w:val="22"/>
        </w:rPr>
        <w:t>What is Controlling? Importance of Controlling in Management</w:t>
      </w:r>
      <w:r w:rsidRPr="003A105A">
        <w:rPr>
          <w:rFonts w:ascii="Arial" w:hAnsi="Arial" w:cs="Arial"/>
          <w:sz w:val="22"/>
          <w:szCs w:val="22"/>
        </w:rPr>
        <w:t>. [online] Available at: https://www.iedunote.com/controlling#:~:text=Controlling%20is%20the%20process%20of%20ensuring%20that%20actual [Accessed 13 Feb. 2023].</w:t>
      </w:r>
    </w:p>
    <w:p w14:paraId="114C7F5C" w14:textId="77777777" w:rsidR="00D01391" w:rsidRPr="003A105A" w:rsidRDefault="00D01391" w:rsidP="00E029B7">
      <w:pPr>
        <w:pStyle w:val="NormalWeb"/>
        <w:spacing w:before="0" w:beforeAutospacing="0" w:after="240" w:afterAutospacing="0" w:line="360" w:lineRule="auto"/>
        <w:rPr>
          <w:rFonts w:ascii="Arial" w:hAnsi="Arial" w:cs="Arial"/>
          <w:sz w:val="22"/>
          <w:szCs w:val="22"/>
        </w:rPr>
      </w:pPr>
      <w:r w:rsidRPr="003A105A">
        <w:rPr>
          <w:rFonts w:ascii="Arial" w:hAnsi="Arial" w:cs="Arial"/>
          <w:sz w:val="22"/>
          <w:szCs w:val="22"/>
        </w:rPr>
        <w:t xml:space="preserve">www.ivoryresearch.com. (2021). </w:t>
      </w:r>
      <w:r w:rsidRPr="003A105A">
        <w:rPr>
          <w:rFonts w:ascii="Arial" w:hAnsi="Arial" w:cs="Arial"/>
          <w:i/>
          <w:iCs/>
          <w:sz w:val="22"/>
          <w:szCs w:val="22"/>
        </w:rPr>
        <w:t>Essay on Management Theories and Their Impact on Social Care Setting | Ivory Research</w:t>
      </w:r>
      <w:r w:rsidRPr="003A105A">
        <w:rPr>
          <w:rFonts w:ascii="Arial" w:hAnsi="Arial" w:cs="Arial"/>
          <w:sz w:val="22"/>
          <w:szCs w:val="22"/>
        </w:rPr>
        <w:t>. [online] Available at: https://www.ivoryresearch.com/samples/essay-on-management-theories-and-their-impact-on-social-care-setting/ [Accessed 10 Feb. 2023].</w:t>
      </w:r>
    </w:p>
    <w:p w14:paraId="3EBE9D6D" w14:textId="77777777" w:rsidR="00D01391" w:rsidRDefault="00D01391" w:rsidP="00E029B7">
      <w:pPr>
        <w:pStyle w:val="NormalWeb"/>
        <w:spacing w:before="0" w:beforeAutospacing="0" w:after="240" w:afterAutospacing="0" w:line="360" w:lineRule="auto"/>
        <w:rPr>
          <w:rFonts w:ascii="Arial" w:hAnsi="Arial" w:cs="Arial"/>
          <w:sz w:val="22"/>
          <w:szCs w:val="22"/>
        </w:rPr>
      </w:pPr>
      <w:r w:rsidRPr="003A105A">
        <w:rPr>
          <w:rFonts w:ascii="Arial" w:hAnsi="Arial" w:cs="Arial"/>
          <w:sz w:val="22"/>
          <w:szCs w:val="22"/>
        </w:rPr>
        <w:t xml:space="preserve">www.ukessays.com. (2019). </w:t>
      </w:r>
      <w:r w:rsidRPr="003A105A">
        <w:rPr>
          <w:rFonts w:ascii="Arial" w:hAnsi="Arial" w:cs="Arial"/>
          <w:i/>
          <w:iCs/>
          <w:sz w:val="22"/>
          <w:szCs w:val="22"/>
        </w:rPr>
        <w:t>Transformational, Transactional and Laissez-Faire Leadership</w:t>
      </w:r>
      <w:r w:rsidRPr="003A105A">
        <w:rPr>
          <w:rFonts w:ascii="Arial" w:hAnsi="Arial" w:cs="Arial"/>
          <w:sz w:val="22"/>
          <w:szCs w:val="22"/>
        </w:rPr>
        <w:t>. [online] Available at: https://www.ukessays.com/essays/management/transformational-transactional-and-laissez-faire-leadership-management-essay.php#:~:text=Laissez-Faire%20leadership%20can%20be%20described%20as%20a%20nondirective%2C [Accessed 14 Feb. 2023].</w:t>
      </w:r>
    </w:p>
    <w:sectPr w:rsidR="00D01391">
      <w:head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F38677" w14:textId="77777777" w:rsidR="00D01C78" w:rsidRDefault="00D01C78" w:rsidP="009C6222">
      <w:pPr>
        <w:spacing w:after="0" w:line="240" w:lineRule="auto"/>
      </w:pPr>
      <w:r>
        <w:separator/>
      </w:r>
    </w:p>
  </w:endnote>
  <w:endnote w:type="continuationSeparator" w:id="0">
    <w:p w14:paraId="7C1721C1" w14:textId="77777777" w:rsidR="00D01C78" w:rsidRDefault="00D01C78" w:rsidP="009C6222">
      <w:pPr>
        <w:spacing w:after="0" w:line="240" w:lineRule="auto"/>
      </w:pPr>
      <w:r>
        <w:continuationSeparator/>
      </w:r>
    </w:p>
  </w:endnote>
  <w:endnote w:type="continuationNotice" w:id="1">
    <w:p w14:paraId="52466128" w14:textId="77777777" w:rsidR="00D01C78" w:rsidRDefault="00D01C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463" w14:textId="77777777" w:rsidR="00D01C78" w:rsidRDefault="00D01C78" w:rsidP="009C6222">
      <w:pPr>
        <w:spacing w:after="0" w:line="240" w:lineRule="auto"/>
      </w:pPr>
      <w:r>
        <w:separator/>
      </w:r>
    </w:p>
  </w:footnote>
  <w:footnote w:type="continuationSeparator" w:id="0">
    <w:p w14:paraId="5DF290A2" w14:textId="77777777" w:rsidR="00D01C78" w:rsidRDefault="00D01C78" w:rsidP="009C6222">
      <w:pPr>
        <w:spacing w:after="0" w:line="240" w:lineRule="auto"/>
      </w:pPr>
      <w:r>
        <w:continuationSeparator/>
      </w:r>
    </w:p>
  </w:footnote>
  <w:footnote w:type="continuationNotice" w:id="1">
    <w:p w14:paraId="43017E25" w14:textId="77777777" w:rsidR="00D01C78" w:rsidRDefault="00D01C7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6341154"/>
      <w:docPartObj>
        <w:docPartGallery w:val="Page Numbers (Margins)"/>
        <w:docPartUnique/>
      </w:docPartObj>
    </w:sdtPr>
    <w:sdtEndPr/>
    <w:sdtContent>
      <w:p w14:paraId="70F2D708" w14:textId="4AB01594" w:rsidR="00412752" w:rsidRDefault="00412752">
        <w:pPr>
          <w:pStyle w:val="Header"/>
        </w:pPr>
        <w:r>
          <w:rPr>
            <w:noProof/>
          </w:rPr>
          <mc:AlternateContent>
            <mc:Choice Requires="wps">
              <w:drawing>
                <wp:anchor distT="0" distB="0" distL="114300" distR="114300" simplePos="0" relativeHeight="251658240" behindDoc="0" locked="0" layoutInCell="1" allowOverlap="1" wp14:anchorId="05A92A08" wp14:editId="038F10C6">
                  <wp:simplePos x="0" y="0"/>
                  <wp:positionH relativeFrom="margin">
                    <wp:posOffset>0</wp:posOffset>
                  </wp:positionH>
                  <wp:positionV relativeFrom="paragraph">
                    <wp:posOffset>0</wp:posOffset>
                  </wp:positionV>
                  <wp:extent cx="824400" cy="396000"/>
                  <wp:effectExtent l="0" t="0" r="0" b="381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4400" cy="396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BE3160" w14:textId="77777777" w:rsidR="00412752" w:rsidRDefault="00412752">
                              <w:pPr>
                                <w:pBdr>
                                  <w:top w:val="single" w:sz="4" w:space="1" w:color="D8D8D8" w:themeColor="background1" w:themeShade="D8"/>
                                </w:pBdr>
                                <w:jc w:val="right"/>
                              </w:pPr>
                              <w:r>
                                <w:t xml:space="preserve">Page | </w:t>
                              </w:r>
                              <w:r>
                                <w:fldChar w:fldCharType="begin"/>
                              </w:r>
                              <w:r>
                                <w:instrText>PAGE   \* MERGEFORMAT</w:instrText>
                              </w:r>
                              <w:r>
                                <w:fldChar w:fldCharType="separate"/>
                              </w:r>
                              <w:r>
                                <w:t>2</w:t>
                              </w:r>
                              <w:r>
                                <w:fldChar w:fldCharType="end"/>
                              </w:r>
                            </w:p>
                          </w:txbxContent>
                        </wps:txbx>
                        <wps:bodyPr rot="0" vert="horz" wrap="square" lIns="0" tIns="45720" rIns="0" bIns="45720" anchor="t" anchorCtr="0" upright="1">
                          <a:spAutoFit/>
                        </wps:bodyPr>
                      </wps:wsp>
                    </a:graphicData>
                  </a:graphic>
                  <wp14:sizeRelH relativeFrom="margin">
                    <wp14:pctWidth>0</wp14:pctWidth>
                  </wp14:sizeRelH>
                  <wp14:sizeRelV relativeFrom="margin">
                    <wp14:pctHeight>0</wp14:pctHeight>
                  </wp14:sizeRelV>
                </wp:anchor>
              </w:drawing>
            </mc:Choice>
            <mc:Fallback>
              <w:pict>
                <v:rect w14:anchorId="05A92A08" id="Rectangle 2" o:spid="_x0000_s1026" style="position:absolute;margin-left:0;margin-top:0;width:64.9pt;height:31.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to+5gEAALcDAAAOAAAAZHJzL2Uyb0RvYy54bWysU9uO0zAQfUfiHyy/06SlLEvUdLXqqghp&#10;YZEWPsBxnItwPGbGbVq+nrHTdit4Q+TBmhmPj+ccn6zuDoMVe4PUgyvlfJZLYZyGundtKb9/2765&#10;lYKCcrWy4Ewpj4bk3fr1q9XoC7OADmxtUDCIo2L0pexC8EWWke7MoGgG3jjebAAHFTjFNqtRjYw+&#10;2GyR5zfZCFh7BG2IuPowbcp1wm8ao8NT05AJwpaSZwtpxbRWcc3WK1W0qHzX69MY6h+mGFTv+NIL&#10;1IMKSuyw/wtq6DUCQRNmGoYMmqbXJnFgNvP8DzbPnfImcWFxyF9kov8Hq7/sn/1XjKOTfwT9g4SD&#10;Tadca+4RYeyMqvm6eRQqGz0VlwMxIT4qqvEz1Py0ahcgaXBocIiAzE4cktTHi9TmEITm4u1iucz5&#10;QTRvvf1wk3Mcb1DF+bBHCh8NDCIGpUR+yQSu9o8UptZzSxoebF9ve2tTgm21sSj2il99m74TOl23&#10;WRebHcRjE2KsJJaRWPQQFeFQHXgzhhXUR+aLMLmIXc9BB/hLipEdVEr6uVNopLCfHGsW7ZaC5bv3&#10;C07wXK2uq8pphihlkGIKN2Gy585j33Z8wzzxJn/P+m77xP1lmtO87I6k3snJ0X7Xeep6+d/WvwEA&#10;AP//AwBQSwMEFAAGAAgAAAAhAPgN3MDaAAAABAEAAA8AAABkcnMvZG93bnJldi54bWxMj8FOwzAQ&#10;RO9I/IO1SNyoQ0ChTeNUUIkDByQo0PM2XpIIex3ZbhL+HpcLXEZazWrmTbWZrREj+dA7VnC9yEAQ&#10;N0733Cp4f3u8WoIIEVmjcUwKvinApj4/q7DUbuJXGnexFSmEQ4kKuhiHUsrQdGQxLNxAnLxP5y3G&#10;dPpWao9TCrdG5llWSIs9p4YOB9p21HztjlbBfPOyzabxY++LpyWv7h7MM+dGqcuL+X4NItIc/57h&#10;hJ/QoU5MB3dkHYRRkIbEXz15+SrNOCgo8luQdSX/w9c/AAAA//8DAFBLAQItABQABgAIAAAAIQC2&#10;gziS/gAAAOEBAAATAAAAAAAAAAAAAAAAAAAAAABbQ29udGVudF9UeXBlc10ueG1sUEsBAi0AFAAG&#10;AAgAAAAhADj9If/WAAAAlAEAAAsAAAAAAAAAAAAAAAAALwEAAF9yZWxzLy5yZWxzUEsBAi0AFAAG&#10;AAgAAAAhABrm2j7mAQAAtwMAAA4AAAAAAAAAAAAAAAAALgIAAGRycy9lMm9Eb2MueG1sUEsBAi0A&#10;FAAGAAgAAAAhAPgN3MDaAAAABAEAAA8AAAAAAAAAAAAAAAAAQAQAAGRycy9kb3ducmV2LnhtbFBL&#10;BQYAAAAABAAEAPMAAABHBQAAAAA=&#10;" stroked="f">
                  <v:textbox style="mso-fit-shape-to-text:t" inset="0,,0">
                    <w:txbxContent>
                      <w:p w14:paraId="45BE3160" w14:textId="77777777" w:rsidR="00412752" w:rsidRDefault="00412752">
                        <w:pPr>
                          <w:pBdr>
                            <w:top w:val="single" w:sz="4" w:space="1" w:color="D8D8D8" w:themeColor="background1" w:themeShade="D8"/>
                          </w:pBdr>
                          <w:jc w:val="right"/>
                        </w:pPr>
                        <w:r>
                          <w:t xml:space="preserve">Page | </w:t>
                        </w:r>
                        <w:r>
                          <w:fldChar w:fldCharType="begin"/>
                        </w:r>
                        <w:r>
                          <w:instrText>PAGE   \* MERGEFORMAT</w:instrText>
                        </w:r>
                        <w:r>
                          <w:fldChar w:fldCharType="separate"/>
                        </w:r>
                        <w:r>
                          <w:t>2</w:t>
                        </w:r>
                        <w:r>
                          <w:fldChar w:fldCharType="end"/>
                        </w:r>
                      </w:p>
                    </w:txbxContent>
                  </v:textbox>
                  <w10:wrap anchorx="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030EB"/>
    <w:multiLevelType w:val="multilevel"/>
    <w:tmpl w:val="CC6E4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C138C9"/>
    <w:multiLevelType w:val="hybridMultilevel"/>
    <w:tmpl w:val="9CFCEE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8C2ED1"/>
    <w:multiLevelType w:val="multilevel"/>
    <w:tmpl w:val="84CABD8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2096853164">
    <w:abstractNumId w:val="1"/>
  </w:num>
  <w:num w:numId="2" w16cid:durableId="1769502386">
    <w:abstractNumId w:val="0"/>
  </w:num>
  <w:num w:numId="3" w16cid:durableId="17015925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2C3D13"/>
    <w:rsid w:val="000154CF"/>
    <w:rsid w:val="00026782"/>
    <w:rsid w:val="000313F8"/>
    <w:rsid w:val="00034DBE"/>
    <w:rsid w:val="00040A23"/>
    <w:rsid w:val="00041F14"/>
    <w:rsid w:val="0004488E"/>
    <w:rsid w:val="00047829"/>
    <w:rsid w:val="00057886"/>
    <w:rsid w:val="00062EDF"/>
    <w:rsid w:val="00064614"/>
    <w:rsid w:val="00072057"/>
    <w:rsid w:val="00084535"/>
    <w:rsid w:val="00093F81"/>
    <w:rsid w:val="0009590B"/>
    <w:rsid w:val="000977CE"/>
    <w:rsid w:val="000A02B3"/>
    <w:rsid w:val="000A06C7"/>
    <w:rsid w:val="000A2EC5"/>
    <w:rsid w:val="000A4A8E"/>
    <w:rsid w:val="000A7654"/>
    <w:rsid w:val="000B6886"/>
    <w:rsid w:val="000B75A3"/>
    <w:rsid w:val="000E0A58"/>
    <w:rsid w:val="000E0C58"/>
    <w:rsid w:val="000E1548"/>
    <w:rsid w:val="000E1CC3"/>
    <w:rsid w:val="000E4B99"/>
    <w:rsid w:val="000E4F30"/>
    <w:rsid w:val="000E652D"/>
    <w:rsid w:val="000F1A9E"/>
    <w:rsid w:val="000F66B4"/>
    <w:rsid w:val="001016F1"/>
    <w:rsid w:val="001103E2"/>
    <w:rsid w:val="001131C5"/>
    <w:rsid w:val="001227E8"/>
    <w:rsid w:val="001311F5"/>
    <w:rsid w:val="00132E76"/>
    <w:rsid w:val="00144406"/>
    <w:rsid w:val="00145CF4"/>
    <w:rsid w:val="0015087C"/>
    <w:rsid w:val="00153F96"/>
    <w:rsid w:val="00155F45"/>
    <w:rsid w:val="00160DCD"/>
    <w:rsid w:val="001614EC"/>
    <w:rsid w:val="001646FA"/>
    <w:rsid w:val="00165ADB"/>
    <w:rsid w:val="001671D2"/>
    <w:rsid w:val="001701F3"/>
    <w:rsid w:val="00172AE7"/>
    <w:rsid w:val="001735F6"/>
    <w:rsid w:val="00180963"/>
    <w:rsid w:val="00185D0B"/>
    <w:rsid w:val="00186080"/>
    <w:rsid w:val="00187D0A"/>
    <w:rsid w:val="0019199E"/>
    <w:rsid w:val="00193BEA"/>
    <w:rsid w:val="001946CF"/>
    <w:rsid w:val="001953D5"/>
    <w:rsid w:val="001B6042"/>
    <w:rsid w:val="001C3C39"/>
    <w:rsid w:val="001D14EC"/>
    <w:rsid w:val="001D488E"/>
    <w:rsid w:val="001D7E6E"/>
    <w:rsid w:val="001E14DC"/>
    <w:rsid w:val="001F37CF"/>
    <w:rsid w:val="001F47A2"/>
    <w:rsid w:val="002023C5"/>
    <w:rsid w:val="002030B0"/>
    <w:rsid w:val="00203435"/>
    <w:rsid w:val="00214DC0"/>
    <w:rsid w:val="00215DE1"/>
    <w:rsid w:val="0021615D"/>
    <w:rsid w:val="00216777"/>
    <w:rsid w:val="00235714"/>
    <w:rsid w:val="0023607B"/>
    <w:rsid w:val="00236A02"/>
    <w:rsid w:val="00273103"/>
    <w:rsid w:val="00276FC7"/>
    <w:rsid w:val="002907A2"/>
    <w:rsid w:val="002978A5"/>
    <w:rsid w:val="002A2523"/>
    <w:rsid w:val="002A2697"/>
    <w:rsid w:val="002A3198"/>
    <w:rsid w:val="002B1F33"/>
    <w:rsid w:val="002B2143"/>
    <w:rsid w:val="002B3060"/>
    <w:rsid w:val="002B7892"/>
    <w:rsid w:val="002C31D5"/>
    <w:rsid w:val="002D0C5B"/>
    <w:rsid w:val="002E06E0"/>
    <w:rsid w:val="002E4744"/>
    <w:rsid w:val="002F2BBD"/>
    <w:rsid w:val="002F43B9"/>
    <w:rsid w:val="002F54BB"/>
    <w:rsid w:val="002F58D5"/>
    <w:rsid w:val="002F715B"/>
    <w:rsid w:val="003068E0"/>
    <w:rsid w:val="00312F99"/>
    <w:rsid w:val="00314A08"/>
    <w:rsid w:val="00315DAA"/>
    <w:rsid w:val="003171A5"/>
    <w:rsid w:val="00323A71"/>
    <w:rsid w:val="00323F34"/>
    <w:rsid w:val="003268CD"/>
    <w:rsid w:val="0033169E"/>
    <w:rsid w:val="00347348"/>
    <w:rsid w:val="00347F7F"/>
    <w:rsid w:val="003517CB"/>
    <w:rsid w:val="0035261D"/>
    <w:rsid w:val="00364B39"/>
    <w:rsid w:val="003742CF"/>
    <w:rsid w:val="00375CBC"/>
    <w:rsid w:val="00386761"/>
    <w:rsid w:val="003879FC"/>
    <w:rsid w:val="003A105A"/>
    <w:rsid w:val="003A32FA"/>
    <w:rsid w:val="003A374A"/>
    <w:rsid w:val="003A718D"/>
    <w:rsid w:val="003B4432"/>
    <w:rsid w:val="003B616C"/>
    <w:rsid w:val="003D24F0"/>
    <w:rsid w:val="003D2AF8"/>
    <w:rsid w:val="003E2B18"/>
    <w:rsid w:val="003E2D43"/>
    <w:rsid w:val="003E5F97"/>
    <w:rsid w:val="003E7114"/>
    <w:rsid w:val="003F0273"/>
    <w:rsid w:val="003F2A64"/>
    <w:rsid w:val="003F6042"/>
    <w:rsid w:val="00411877"/>
    <w:rsid w:val="00412752"/>
    <w:rsid w:val="004160F1"/>
    <w:rsid w:val="004263E9"/>
    <w:rsid w:val="00427E03"/>
    <w:rsid w:val="004375F6"/>
    <w:rsid w:val="004411C7"/>
    <w:rsid w:val="00443510"/>
    <w:rsid w:val="00446F28"/>
    <w:rsid w:val="0045610F"/>
    <w:rsid w:val="00460BB3"/>
    <w:rsid w:val="00460E49"/>
    <w:rsid w:val="00465E97"/>
    <w:rsid w:val="00466522"/>
    <w:rsid w:val="00480483"/>
    <w:rsid w:val="00495D09"/>
    <w:rsid w:val="004A4768"/>
    <w:rsid w:val="004A7FF8"/>
    <w:rsid w:val="004B4E15"/>
    <w:rsid w:val="004C45FF"/>
    <w:rsid w:val="004D1921"/>
    <w:rsid w:val="004E63D9"/>
    <w:rsid w:val="004E648E"/>
    <w:rsid w:val="004F3772"/>
    <w:rsid w:val="0050460F"/>
    <w:rsid w:val="005064AA"/>
    <w:rsid w:val="00510546"/>
    <w:rsid w:val="0051093B"/>
    <w:rsid w:val="00512A7D"/>
    <w:rsid w:val="005158FB"/>
    <w:rsid w:val="00517AB2"/>
    <w:rsid w:val="005213FE"/>
    <w:rsid w:val="00521E0E"/>
    <w:rsid w:val="00527ADD"/>
    <w:rsid w:val="00534C41"/>
    <w:rsid w:val="0053508B"/>
    <w:rsid w:val="00536CA3"/>
    <w:rsid w:val="00540906"/>
    <w:rsid w:val="00544FAB"/>
    <w:rsid w:val="0055747C"/>
    <w:rsid w:val="0057271C"/>
    <w:rsid w:val="00572F15"/>
    <w:rsid w:val="00572F31"/>
    <w:rsid w:val="0058061D"/>
    <w:rsid w:val="005812D3"/>
    <w:rsid w:val="00585254"/>
    <w:rsid w:val="00590C2E"/>
    <w:rsid w:val="005923C7"/>
    <w:rsid w:val="0059458F"/>
    <w:rsid w:val="005A6D4A"/>
    <w:rsid w:val="005B4F3E"/>
    <w:rsid w:val="005B5EAB"/>
    <w:rsid w:val="005C3AF0"/>
    <w:rsid w:val="005C6FBF"/>
    <w:rsid w:val="005E426D"/>
    <w:rsid w:val="005E5101"/>
    <w:rsid w:val="005E5458"/>
    <w:rsid w:val="005F098E"/>
    <w:rsid w:val="005F0B29"/>
    <w:rsid w:val="005F24D7"/>
    <w:rsid w:val="005F2C77"/>
    <w:rsid w:val="005F41FF"/>
    <w:rsid w:val="00610D20"/>
    <w:rsid w:val="00610F6C"/>
    <w:rsid w:val="0061308C"/>
    <w:rsid w:val="006142C8"/>
    <w:rsid w:val="00634059"/>
    <w:rsid w:val="00634E61"/>
    <w:rsid w:val="00641088"/>
    <w:rsid w:val="00641EB6"/>
    <w:rsid w:val="00647F10"/>
    <w:rsid w:val="00652748"/>
    <w:rsid w:val="00655A94"/>
    <w:rsid w:val="0066093C"/>
    <w:rsid w:val="00665BC0"/>
    <w:rsid w:val="00673F9B"/>
    <w:rsid w:val="00674959"/>
    <w:rsid w:val="00675124"/>
    <w:rsid w:val="006753E5"/>
    <w:rsid w:val="00681035"/>
    <w:rsid w:val="006A44C7"/>
    <w:rsid w:val="006A50E8"/>
    <w:rsid w:val="006A634D"/>
    <w:rsid w:val="006B29A5"/>
    <w:rsid w:val="006B4136"/>
    <w:rsid w:val="006B60D0"/>
    <w:rsid w:val="006D1C5A"/>
    <w:rsid w:val="006D1DF9"/>
    <w:rsid w:val="006D3CD3"/>
    <w:rsid w:val="006E78AD"/>
    <w:rsid w:val="006F0486"/>
    <w:rsid w:val="006F0A05"/>
    <w:rsid w:val="006F0BC9"/>
    <w:rsid w:val="006F4881"/>
    <w:rsid w:val="00702D5A"/>
    <w:rsid w:val="00706727"/>
    <w:rsid w:val="0071331F"/>
    <w:rsid w:val="00713586"/>
    <w:rsid w:val="007145AC"/>
    <w:rsid w:val="00726A06"/>
    <w:rsid w:val="007274BE"/>
    <w:rsid w:val="0073012A"/>
    <w:rsid w:val="00730142"/>
    <w:rsid w:val="00734D5D"/>
    <w:rsid w:val="00736AFC"/>
    <w:rsid w:val="007447BF"/>
    <w:rsid w:val="00747231"/>
    <w:rsid w:val="0074785C"/>
    <w:rsid w:val="007514A0"/>
    <w:rsid w:val="007535A5"/>
    <w:rsid w:val="0075558D"/>
    <w:rsid w:val="007639B4"/>
    <w:rsid w:val="0076726F"/>
    <w:rsid w:val="0077224C"/>
    <w:rsid w:val="0077460D"/>
    <w:rsid w:val="0077521F"/>
    <w:rsid w:val="007773D3"/>
    <w:rsid w:val="00777432"/>
    <w:rsid w:val="00783316"/>
    <w:rsid w:val="007833BA"/>
    <w:rsid w:val="00787A6E"/>
    <w:rsid w:val="00790CFA"/>
    <w:rsid w:val="00793407"/>
    <w:rsid w:val="00794327"/>
    <w:rsid w:val="00795964"/>
    <w:rsid w:val="007A37DC"/>
    <w:rsid w:val="007C077D"/>
    <w:rsid w:val="007C094D"/>
    <w:rsid w:val="007C2F4F"/>
    <w:rsid w:val="007C5219"/>
    <w:rsid w:val="007C628E"/>
    <w:rsid w:val="007C674B"/>
    <w:rsid w:val="007D100A"/>
    <w:rsid w:val="007D5CB8"/>
    <w:rsid w:val="007F0036"/>
    <w:rsid w:val="007F4A8A"/>
    <w:rsid w:val="007F52BB"/>
    <w:rsid w:val="007F683E"/>
    <w:rsid w:val="007F7190"/>
    <w:rsid w:val="007F74FA"/>
    <w:rsid w:val="0080008E"/>
    <w:rsid w:val="008106AB"/>
    <w:rsid w:val="00820FA8"/>
    <w:rsid w:val="008218E7"/>
    <w:rsid w:val="00825ECC"/>
    <w:rsid w:val="00836D5F"/>
    <w:rsid w:val="0084649E"/>
    <w:rsid w:val="00850CAD"/>
    <w:rsid w:val="00856FC2"/>
    <w:rsid w:val="0086179F"/>
    <w:rsid w:val="00870203"/>
    <w:rsid w:val="00873FB9"/>
    <w:rsid w:val="00876029"/>
    <w:rsid w:val="00877929"/>
    <w:rsid w:val="0088210A"/>
    <w:rsid w:val="00884C28"/>
    <w:rsid w:val="00887FB5"/>
    <w:rsid w:val="00891F1C"/>
    <w:rsid w:val="00892744"/>
    <w:rsid w:val="00892E12"/>
    <w:rsid w:val="00894E96"/>
    <w:rsid w:val="008955F1"/>
    <w:rsid w:val="00896DD5"/>
    <w:rsid w:val="008979F5"/>
    <w:rsid w:val="008A076D"/>
    <w:rsid w:val="008A4D97"/>
    <w:rsid w:val="008A621C"/>
    <w:rsid w:val="008B16C2"/>
    <w:rsid w:val="008B389C"/>
    <w:rsid w:val="008B3A14"/>
    <w:rsid w:val="008B6E2E"/>
    <w:rsid w:val="008B76A1"/>
    <w:rsid w:val="008C6C93"/>
    <w:rsid w:val="008D3B11"/>
    <w:rsid w:val="008D476E"/>
    <w:rsid w:val="008D7F00"/>
    <w:rsid w:val="008E1071"/>
    <w:rsid w:val="008E163A"/>
    <w:rsid w:val="008E179B"/>
    <w:rsid w:val="008E3029"/>
    <w:rsid w:val="008E3C8B"/>
    <w:rsid w:val="008F7CC5"/>
    <w:rsid w:val="009009B7"/>
    <w:rsid w:val="0090124D"/>
    <w:rsid w:val="00903625"/>
    <w:rsid w:val="0090384E"/>
    <w:rsid w:val="00914A49"/>
    <w:rsid w:val="00931D06"/>
    <w:rsid w:val="0093307C"/>
    <w:rsid w:val="009340D0"/>
    <w:rsid w:val="00947F8E"/>
    <w:rsid w:val="00955D55"/>
    <w:rsid w:val="009614A5"/>
    <w:rsid w:val="0096723B"/>
    <w:rsid w:val="009703E4"/>
    <w:rsid w:val="00975D8E"/>
    <w:rsid w:val="009806D2"/>
    <w:rsid w:val="00986696"/>
    <w:rsid w:val="00993119"/>
    <w:rsid w:val="009A118A"/>
    <w:rsid w:val="009A2BAD"/>
    <w:rsid w:val="009A3F7E"/>
    <w:rsid w:val="009A7DFE"/>
    <w:rsid w:val="009B0DF0"/>
    <w:rsid w:val="009B1737"/>
    <w:rsid w:val="009B67E3"/>
    <w:rsid w:val="009C3F11"/>
    <w:rsid w:val="009C6222"/>
    <w:rsid w:val="009D2F6B"/>
    <w:rsid w:val="009D4E00"/>
    <w:rsid w:val="009E2983"/>
    <w:rsid w:val="009E2E5F"/>
    <w:rsid w:val="009E33AC"/>
    <w:rsid w:val="009E3FC2"/>
    <w:rsid w:val="009E5C9B"/>
    <w:rsid w:val="009F1BD5"/>
    <w:rsid w:val="009F2793"/>
    <w:rsid w:val="00A03A82"/>
    <w:rsid w:val="00A07CE0"/>
    <w:rsid w:val="00A110EC"/>
    <w:rsid w:val="00A112E8"/>
    <w:rsid w:val="00A13BE4"/>
    <w:rsid w:val="00A17753"/>
    <w:rsid w:val="00A21D50"/>
    <w:rsid w:val="00A34535"/>
    <w:rsid w:val="00A34DED"/>
    <w:rsid w:val="00A4644F"/>
    <w:rsid w:val="00A56322"/>
    <w:rsid w:val="00A623A7"/>
    <w:rsid w:val="00A70C5E"/>
    <w:rsid w:val="00A7149E"/>
    <w:rsid w:val="00A7609A"/>
    <w:rsid w:val="00A7689C"/>
    <w:rsid w:val="00A7709F"/>
    <w:rsid w:val="00A80CC5"/>
    <w:rsid w:val="00A835BF"/>
    <w:rsid w:val="00A8514B"/>
    <w:rsid w:val="00A859C4"/>
    <w:rsid w:val="00A92689"/>
    <w:rsid w:val="00AB4923"/>
    <w:rsid w:val="00AB5CC7"/>
    <w:rsid w:val="00AC4040"/>
    <w:rsid w:val="00AC622D"/>
    <w:rsid w:val="00AE6E8B"/>
    <w:rsid w:val="00AE7F91"/>
    <w:rsid w:val="00AF0E6A"/>
    <w:rsid w:val="00AF1A64"/>
    <w:rsid w:val="00AF65C6"/>
    <w:rsid w:val="00AF7A43"/>
    <w:rsid w:val="00B00037"/>
    <w:rsid w:val="00B30A55"/>
    <w:rsid w:val="00B30E15"/>
    <w:rsid w:val="00B4198E"/>
    <w:rsid w:val="00B44950"/>
    <w:rsid w:val="00B526B7"/>
    <w:rsid w:val="00B53472"/>
    <w:rsid w:val="00B537D9"/>
    <w:rsid w:val="00B608C3"/>
    <w:rsid w:val="00B625AF"/>
    <w:rsid w:val="00B6306F"/>
    <w:rsid w:val="00B669C4"/>
    <w:rsid w:val="00B72724"/>
    <w:rsid w:val="00B81649"/>
    <w:rsid w:val="00B851E0"/>
    <w:rsid w:val="00B93F74"/>
    <w:rsid w:val="00BA3153"/>
    <w:rsid w:val="00BB051D"/>
    <w:rsid w:val="00BB49F7"/>
    <w:rsid w:val="00BC130A"/>
    <w:rsid w:val="00BD3313"/>
    <w:rsid w:val="00BD61D1"/>
    <w:rsid w:val="00BE716A"/>
    <w:rsid w:val="00BE7A09"/>
    <w:rsid w:val="00BF39F2"/>
    <w:rsid w:val="00BF4F86"/>
    <w:rsid w:val="00C01DC9"/>
    <w:rsid w:val="00C05E5C"/>
    <w:rsid w:val="00C07A04"/>
    <w:rsid w:val="00C07AFD"/>
    <w:rsid w:val="00C207FA"/>
    <w:rsid w:val="00C21D09"/>
    <w:rsid w:val="00C331DA"/>
    <w:rsid w:val="00C4330A"/>
    <w:rsid w:val="00C46B93"/>
    <w:rsid w:val="00C502BE"/>
    <w:rsid w:val="00C51A5A"/>
    <w:rsid w:val="00C52BBD"/>
    <w:rsid w:val="00C60A91"/>
    <w:rsid w:val="00C627D7"/>
    <w:rsid w:val="00C730CC"/>
    <w:rsid w:val="00C85572"/>
    <w:rsid w:val="00C9338D"/>
    <w:rsid w:val="00C9615E"/>
    <w:rsid w:val="00CA3EC9"/>
    <w:rsid w:val="00CA4091"/>
    <w:rsid w:val="00CA51FC"/>
    <w:rsid w:val="00CA667F"/>
    <w:rsid w:val="00CA6C18"/>
    <w:rsid w:val="00CB785B"/>
    <w:rsid w:val="00CD4C77"/>
    <w:rsid w:val="00CE1F4A"/>
    <w:rsid w:val="00CE2BA4"/>
    <w:rsid w:val="00CF22CC"/>
    <w:rsid w:val="00CF6E23"/>
    <w:rsid w:val="00D01391"/>
    <w:rsid w:val="00D01C78"/>
    <w:rsid w:val="00D0358D"/>
    <w:rsid w:val="00D03A4F"/>
    <w:rsid w:val="00D10D1C"/>
    <w:rsid w:val="00D13A71"/>
    <w:rsid w:val="00D1679B"/>
    <w:rsid w:val="00D2125D"/>
    <w:rsid w:val="00D24907"/>
    <w:rsid w:val="00D26832"/>
    <w:rsid w:val="00D334A5"/>
    <w:rsid w:val="00D37EFB"/>
    <w:rsid w:val="00D37FE3"/>
    <w:rsid w:val="00D42457"/>
    <w:rsid w:val="00D4501D"/>
    <w:rsid w:val="00D45600"/>
    <w:rsid w:val="00D456BA"/>
    <w:rsid w:val="00D55801"/>
    <w:rsid w:val="00D64292"/>
    <w:rsid w:val="00D67524"/>
    <w:rsid w:val="00D71E98"/>
    <w:rsid w:val="00D72632"/>
    <w:rsid w:val="00D74C92"/>
    <w:rsid w:val="00D90688"/>
    <w:rsid w:val="00D90DA9"/>
    <w:rsid w:val="00D91641"/>
    <w:rsid w:val="00D93977"/>
    <w:rsid w:val="00D941F5"/>
    <w:rsid w:val="00DC1D77"/>
    <w:rsid w:val="00DD2080"/>
    <w:rsid w:val="00DD24E0"/>
    <w:rsid w:val="00DD3B57"/>
    <w:rsid w:val="00DD45F0"/>
    <w:rsid w:val="00DD6F5D"/>
    <w:rsid w:val="00DE5A46"/>
    <w:rsid w:val="00DF5AAF"/>
    <w:rsid w:val="00E027A3"/>
    <w:rsid w:val="00E029B7"/>
    <w:rsid w:val="00E053EC"/>
    <w:rsid w:val="00E10283"/>
    <w:rsid w:val="00E1356C"/>
    <w:rsid w:val="00E14142"/>
    <w:rsid w:val="00E15CEB"/>
    <w:rsid w:val="00E15D8B"/>
    <w:rsid w:val="00E20DBA"/>
    <w:rsid w:val="00E23C93"/>
    <w:rsid w:val="00E2556F"/>
    <w:rsid w:val="00E3061B"/>
    <w:rsid w:val="00E36551"/>
    <w:rsid w:val="00E36BB7"/>
    <w:rsid w:val="00E45478"/>
    <w:rsid w:val="00E64D94"/>
    <w:rsid w:val="00E74C7D"/>
    <w:rsid w:val="00E7677B"/>
    <w:rsid w:val="00E80140"/>
    <w:rsid w:val="00E827B1"/>
    <w:rsid w:val="00E82EED"/>
    <w:rsid w:val="00E859A8"/>
    <w:rsid w:val="00E8763A"/>
    <w:rsid w:val="00E97023"/>
    <w:rsid w:val="00EA2C89"/>
    <w:rsid w:val="00EA45E7"/>
    <w:rsid w:val="00EA5068"/>
    <w:rsid w:val="00EA7991"/>
    <w:rsid w:val="00EB3A85"/>
    <w:rsid w:val="00EB3D67"/>
    <w:rsid w:val="00EB3EAF"/>
    <w:rsid w:val="00EC12CA"/>
    <w:rsid w:val="00EC2715"/>
    <w:rsid w:val="00EC4E55"/>
    <w:rsid w:val="00ED4D5A"/>
    <w:rsid w:val="00EE16B3"/>
    <w:rsid w:val="00EE46FD"/>
    <w:rsid w:val="00EE4B60"/>
    <w:rsid w:val="00EE4B9D"/>
    <w:rsid w:val="00F01641"/>
    <w:rsid w:val="00F06119"/>
    <w:rsid w:val="00F12FFC"/>
    <w:rsid w:val="00F22107"/>
    <w:rsid w:val="00F23D60"/>
    <w:rsid w:val="00F306BD"/>
    <w:rsid w:val="00F3768F"/>
    <w:rsid w:val="00F42EC5"/>
    <w:rsid w:val="00F44CF6"/>
    <w:rsid w:val="00F5245B"/>
    <w:rsid w:val="00F5267D"/>
    <w:rsid w:val="00F52F8D"/>
    <w:rsid w:val="00F63E06"/>
    <w:rsid w:val="00F8167B"/>
    <w:rsid w:val="00F965D8"/>
    <w:rsid w:val="00FA7A6E"/>
    <w:rsid w:val="00FB2082"/>
    <w:rsid w:val="00FB64E7"/>
    <w:rsid w:val="00FC05D5"/>
    <w:rsid w:val="00FC1843"/>
    <w:rsid w:val="00FC47DF"/>
    <w:rsid w:val="00FC7F8D"/>
    <w:rsid w:val="00FD4D98"/>
    <w:rsid w:val="00FD6101"/>
    <w:rsid w:val="00FE1ED0"/>
    <w:rsid w:val="00FF3C9B"/>
    <w:rsid w:val="00FF3D09"/>
    <w:rsid w:val="00FF6679"/>
    <w:rsid w:val="00FF775D"/>
    <w:rsid w:val="0FE88EAC"/>
    <w:rsid w:val="14E79B9B"/>
    <w:rsid w:val="176C0410"/>
    <w:rsid w:val="19E7E14C"/>
    <w:rsid w:val="1E9116AF"/>
    <w:rsid w:val="2828485F"/>
    <w:rsid w:val="3BAADD25"/>
    <w:rsid w:val="3CB7BAC6"/>
    <w:rsid w:val="4A55E2D4"/>
    <w:rsid w:val="4B2C3D13"/>
    <w:rsid w:val="522C6266"/>
    <w:rsid w:val="643DE3FC"/>
    <w:rsid w:val="64C6D595"/>
    <w:rsid w:val="656DBB15"/>
    <w:rsid w:val="659D66D5"/>
    <w:rsid w:val="676820AB"/>
    <w:rsid w:val="6B1AB2B1"/>
    <w:rsid w:val="6D481323"/>
    <w:rsid w:val="7D423542"/>
    <w:rsid w:val="7F10EC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2C3D13"/>
  <w15:chartTrackingRefBased/>
  <w15:docId w15:val="{43410E08-0838-48C4-88F7-0830CEE02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1D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D1C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B21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E0A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E0A58"/>
  </w:style>
  <w:style w:type="character" w:customStyle="1" w:styleId="eop">
    <w:name w:val="eop"/>
    <w:basedOn w:val="DefaultParagraphFont"/>
    <w:rsid w:val="000E0A58"/>
  </w:style>
  <w:style w:type="paragraph" w:styleId="Header">
    <w:name w:val="header"/>
    <w:basedOn w:val="Normal"/>
    <w:link w:val="HeaderChar"/>
    <w:uiPriority w:val="99"/>
    <w:unhideWhenUsed/>
    <w:rsid w:val="009C62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6222"/>
  </w:style>
  <w:style w:type="paragraph" w:styleId="Footer">
    <w:name w:val="footer"/>
    <w:basedOn w:val="Normal"/>
    <w:link w:val="FooterChar"/>
    <w:uiPriority w:val="99"/>
    <w:unhideWhenUsed/>
    <w:rsid w:val="009C62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6222"/>
  </w:style>
  <w:style w:type="paragraph" w:styleId="ListParagraph">
    <w:name w:val="List Paragraph"/>
    <w:basedOn w:val="Normal"/>
    <w:uiPriority w:val="34"/>
    <w:qFormat/>
    <w:rsid w:val="002E4744"/>
    <w:pPr>
      <w:ind w:left="720"/>
      <w:contextualSpacing/>
    </w:pPr>
  </w:style>
  <w:style w:type="paragraph" w:styleId="NormalWeb">
    <w:name w:val="Normal (Web)"/>
    <w:basedOn w:val="Normal"/>
    <w:uiPriority w:val="99"/>
    <w:unhideWhenUsed/>
    <w:rsid w:val="003F02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A21D5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12F99"/>
    <w:pPr>
      <w:outlineLvl w:val="9"/>
    </w:pPr>
    <w:rPr>
      <w:lang w:eastAsia="en-GB"/>
    </w:rPr>
  </w:style>
  <w:style w:type="paragraph" w:styleId="TOC1">
    <w:name w:val="toc 1"/>
    <w:basedOn w:val="Normal"/>
    <w:next w:val="Normal"/>
    <w:autoRedefine/>
    <w:uiPriority w:val="39"/>
    <w:unhideWhenUsed/>
    <w:rsid w:val="00312F99"/>
    <w:pPr>
      <w:spacing w:after="100"/>
    </w:pPr>
  </w:style>
  <w:style w:type="character" w:styleId="Hyperlink">
    <w:name w:val="Hyperlink"/>
    <w:basedOn w:val="DefaultParagraphFont"/>
    <w:uiPriority w:val="99"/>
    <w:unhideWhenUsed/>
    <w:rsid w:val="00312F99"/>
    <w:rPr>
      <w:color w:val="0563C1" w:themeColor="hyperlink"/>
      <w:u w:val="single"/>
    </w:rPr>
  </w:style>
  <w:style w:type="character" w:customStyle="1" w:styleId="Heading2Char">
    <w:name w:val="Heading 2 Char"/>
    <w:basedOn w:val="DefaultParagraphFont"/>
    <w:link w:val="Heading2"/>
    <w:uiPriority w:val="9"/>
    <w:rsid w:val="006D1C5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8061D"/>
    <w:pPr>
      <w:spacing w:after="100"/>
      <w:ind w:left="220"/>
    </w:pPr>
  </w:style>
  <w:style w:type="character" w:customStyle="1" w:styleId="Heading3Char">
    <w:name w:val="Heading 3 Char"/>
    <w:basedOn w:val="DefaultParagraphFont"/>
    <w:link w:val="Heading3"/>
    <w:uiPriority w:val="9"/>
    <w:semiHidden/>
    <w:rsid w:val="002B2143"/>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87181">
      <w:bodyDiv w:val="1"/>
      <w:marLeft w:val="0"/>
      <w:marRight w:val="0"/>
      <w:marTop w:val="0"/>
      <w:marBottom w:val="0"/>
      <w:divBdr>
        <w:top w:val="none" w:sz="0" w:space="0" w:color="auto"/>
        <w:left w:val="none" w:sz="0" w:space="0" w:color="auto"/>
        <w:bottom w:val="none" w:sz="0" w:space="0" w:color="auto"/>
        <w:right w:val="none" w:sz="0" w:space="0" w:color="auto"/>
      </w:divBdr>
    </w:div>
    <w:div w:id="50270664">
      <w:bodyDiv w:val="1"/>
      <w:marLeft w:val="0"/>
      <w:marRight w:val="0"/>
      <w:marTop w:val="0"/>
      <w:marBottom w:val="0"/>
      <w:divBdr>
        <w:top w:val="none" w:sz="0" w:space="0" w:color="auto"/>
        <w:left w:val="none" w:sz="0" w:space="0" w:color="auto"/>
        <w:bottom w:val="none" w:sz="0" w:space="0" w:color="auto"/>
        <w:right w:val="none" w:sz="0" w:space="0" w:color="auto"/>
      </w:divBdr>
      <w:divsChild>
        <w:div w:id="2019958974">
          <w:marLeft w:val="0"/>
          <w:marRight w:val="0"/>
          <w:marTop w:val="0"/>
          <w:marBottom w:val="0"/>
          <w:divBdr>
            <w:top w:val="none" w:sz="0" w:space="0" w:color="auto"/>
            <w:left w:val="none" w:sz="0" w:space="0" w:color="auto"/>
            <w:bottom w:val="none" w:sz="0" w:space="0" w:color="auto"/>
            <w:right w:val="none" w:sz="0" w:space="0" w:color="auto"/>
          </w:divBdr>
        </w:div>
        <w:div w:id="883441248">
          <w:marLeft w:val="0"/>
          <w:marRight w:val="0"/>
          <w:marTop w:val="0"/>
          <w:marBottom w:val="0"/>
          <w:divBdr>
            <w:top w:val="none" w:sz="0" w:space="0" w:color="auto"/>
            <w:left w:val="none" w:sz="0" w:space="0" w:color="auto"/>
            <w:bottom w:val="none" w:sz="0" w:space="0" w:color="auto"/>
            <w:right w:val="none" w:sz="0" w:space="0" w:color="auto"/>
          </w:divBdr>
        </w:div>
        <w:div w:id="140853407">
          <w:marLeft w:val="0"/>
          <w:marRight w:val="0"/>
          <w:marTop w:val="0"/>
          <w:marBottom w:val="0"/>
          <w:divBdr>
            <w:top w:val="none" w:sz="0" w:space="0" w:color="auto"/>
            <w:left w:val="none" w:sz="0" w:space="0" w:color="auto"/>
            <w:bottom w:val="none" w:sz="0" w:space="0" w:color="auto"/>
            <w:right w:val="none" w:sz="0" w:space="0" w:color="auto"/>
          </w:divBdr>
        </w:div>
        <w:div w:id="859316699">
          <w:marLeft w:val="0"/>
          <w:marRight w:val="0"/>
          <w:marTop w:val="0"/>
          <w:marBottom w:val="0"/>
          <w:divBdr>
            <w:top w:val="none" w:sz="0" w:space="0" w:color="auto"/>
            <w:left w:val="none" w:sz="0" w:space="0" w:color="auto"/>
            <w:bottom w:val="none" w:sz="0" w:space="0" w:color="auto"/>
            <w:right w:val="none" w:sz="0" w:space="0" w:color="auto"/>
          </w:divBdr>
        </w:div>
        <w:div w:id="1420834283">
          <w:marLeft w:val="0"/>
          <w:marRight w:val="0"/>
          <w:marTop w:val="0"/>
          <w:marBottom w:val="0"/>
          <w:divBdr>
            <w:top w:val="none" w:sz="0" w:space="0" w:color="auto"/>
            <w:left w:val="none" w:sz="0" w:space="0" w:color="auto"/>
            <w:bottom w:val="none" w:sz="0" w:space="0" w:color="auto"/>
            <w:right w:val="none" w:sz="0" w:space="0" w:color="auto"/>
          </w:divBdr>
        </w:div>
        <w:div w:id="533345805">
          <w:marLeft w:val="0"/>
          <w:marRight w:val="0"/>
          <w:marTop w:val="0"/>
          <w:marBottom w:val="0"/>
          <w:divBdr>
            <w:top w:val="none" w:sz="0" w:space="0" w:color="auto"/>
            <w:left w:val="none" w:sz="0" w:space="0" w:color="auto"/>
            <w:bottom w:val="none" w:sz="0" w:space="0" w:color="auto"/>
            <w:right w:val="none" w:sz="0" w:space="0" w:color="auto"/>
          </w:divBdr>
        </w:div>
        <w:div w:id="588973448">
          <w:marLeft w:val="0"/>
          <w:marRight w:val="0"/>
          <w:marTop w:val="0"/>
          <w:marBottom w:val="0"/>
          <w:divBdr>
            <w:top w:val="none" w:sz="0" w:space="0" w:color="auto"/>
            <w:left w:val="none" w:sz="0" w:space="0" w:color="auto"/>
            <w:bottom w:val="none" w:sz="0" w:space="0" w:color="auto"/>
            <w:right w:val="none" w:sz="0" w:space="0" w:color="auto"/>
          </w:divBdr>
        </w:div>
        <w:div w:id="695619942">
          <w:marLeft w:val="0"/>
          <w:marRight w:val="0"/>
          <w:marTop w:val="0"/>
          <w:marBottom w:val="0"/>
          <w:divBdr>
            <w:top w:val="none" w:sz="0" w:space="0" w:color="auto"/>
            <w:left w:val="none" w:sz="0" w:space="0" w:color="auto"/>
            <w:bottom w:val="none" w:sz="0" w:space="0" w:color="auto"/>
            <w:right w:val="none" w:sz="0" w:space="0" w:color="auto"/>
          </w:divBdr>
        </w:div>
        <w:div w:id="1430462686">
          <w:marLeft w:val="0"/>
          <w:marRight w:val="0"/>
          <w:marTop w:val="0"/>
          <w:marBottom w:val="0"/>
          <w:divBdr>
            <w:top w:val="none" w:sz="0" w:space="0" w:color="auto"/>
            <w:left w:val="none" w:sz="0" w:space="0" w:color="auto"/>
            <w:bottom w:val="none" w:sz="0" w:space="0" w:color="auto"/>
            <w:right w:val="none" w:sz="0" w:space="0" w:color="auto"/>
          </w:divBdr>
        </w:div>
        <w:div w:id="1957447238">
          <w:marLeft w:val="0"/>
          <w:marRight w:val="0"/>
          <w:marTop w:val="0"/>
          <w:marBottom w:val="0"/>
          <w:divBdr>
            <w:top w:val="none" w:sz="0" w:space="0" w:color="auto"/>
            <w:left w:val="none" w:sz="0" w:space="0" w:color="auto"/>
            <w:bottom w:val="none" w:sz="0" w:space="0" w:color="auto"/>
            <w:right w:val="none" w:sz="0" w:space="0" w:color="auto"/>
          </w:divBdr>
        </w:div>
        <w:div w:id="2053456890">
          <w:marLeft w:val="0"/>
          <w:marRight w:val="0"/>
          <w:marTop w:val="0"/>
          <w:marBottom w:val="0"/>
          <w:divBdr>
            <w:top w:val="none" w:sz="0" w:space="0" w:color="auto"/>
            <w:left w:val="none" w:sz="0" w:space="0" w:color="auto"/>
            <w:bottom w:val="none" w:sz="0" w:space="0" w:color="auto"/>
            <w:right w:val="none" w:sz="0" w:space="0" w:color="auto"/>
          </w:divBdr>
        </w:div>
        <w:div w:id="2076198073">
          <w:marLeft w:val="0"/>
          <w:marRight w:val="0"/>
          <w:marTop w:val="0"/>
          <w:marBottom w:val="0"/>
          <w:divBdr>
            <w:top w:val="none" w:sz="0" w:space="0" w:color="auto"/>
            <w:left w:val="none" w:sz="0" w:space="0" w:color="auto"/>
            <w:bottom w:val="none" w:sz="0" w:space="0" w:color="auto"/>
            <w:right w:val="none" w:sz="0" w:space="0" w:color="auto"/>
          </w:divBdr>
        </w:div>
        <w:div w:id="136269091">
          <w:marLeft w:val="0"/>
          <w:marRight w:val="0"/>
          <w:marTop w:val="0"/>
          <w:marBottom w:val="0"/>
          <w:divBdr>
            <w:top w:val="none" w:sz="0" w:space="0" w:color="auto"/>
            <w:left w:val="none" w:sz="0" w:space="0" w:color="auto"/>
            <w:bottom w:val="none" w:sz="0" w:space="0" w:color="auto"/>
            <w:right w:val="none" w:sz="0" w:space="0" w:color="auto"/>
          </w:divBdr>
        </w:div>
        <w:div w:id="1624001639">
          <w:marLeft w:val="0"/>
          <w:marRight w:val="0"/>
          <w:marTop w:val="0"/>
          <w:marBottom w:val="0"/>
          <w:divBdr>
            <w:top w:val="none" w:sz="0" w:space="0" w:color="auto"/>
            <w:left w:val="none" w:sz="0" w:space="0" w:color="auto"/>
            <w:bottom w:val="none" w:sz="0" w:space="0" w:color="auto"/>
            <w:right w:val="none" w:sz="0" w:space="0" w:color="auto"/>
          </w:divBdr>
        </w:div>
        <w:div w:id="479614808">
          <w:marLeft w:val="0"/>
          <w:marRight w:val="0"/>
          <w:marTop w:val="0"/>
          <w:marBottom w:val="0"/>
          <w:divBdr>
            <w:top w:val="none" w:sz="0" w:space="0" w:color="auto"/>
            <w:left w:val="none" w:sz="0" w:space="0" w:color="auto"/>
            <w:bottom w:val="none" w:sz="0" w:space="0" w:color="auto"/>
            <w:right w:val="none" w:sz="0" w:space="0" w:color="auto"/>
          </w:divBdr>
        </w:div>
        <w:div w:id="1647317465">
          <w:marLeft w:val="0"/>
          <w:marRight w:val="0"/>
          <w:marTop w:val="0"/>
          <w:marBottom w:val="0"/>
          <w:divBdr>
            <w:top w:val="none" w:sz="0" w:space="0" w:color="auto"/>
            <w:left w:val="none" w:sz="0" w:space="0" w:color="auto"/>
            <w:bottom w:val="none" w:sz="0" w:space="0" w:color="auto"/>
            <w:right w:val="none" w:sz="0" w:space="0" w:color="auto"/>
          </w:divBdr>
        </w:div>
        <w:div w:id="1362895460">
          <w:marLeft w:val="0"/>
          <w:marRight w:val="0"/>
          <w:marTop w:val="0"/>
          <w:marBottom w:val="0"/>
          <w:divBdr>
            <w:top w:val="none" w:sz="0" w:space="0" w:color="auto"/>
            <w:left w:val="none" w:sz="0" w:space="0" w:color="auto"/>
            <w:bottom w:val="none" w:sz="0" w:space="0" w:color="auto"/>
            <w:right w:val="none" w:sz="0" w:space="0" w:color="auto"/>
          </w:divBdr>
        </w:div>
        <w:div w:id="1625382458">
          <w:marLeft w:val="0"/>
          <w:marRight w:val="0"/>
          <w:marTop w:val="0"/>
          <w:marBottom w:val="0"/>
          <w:divBdr>
            <w:top w:val="none" w:sz="0" w:space="0" w:color="auto"/>
            <w:left w:val="none" w:sz="0" w:space="0" w:color="auto"/>
            <w:bottom w:val="none" w:sz="0" w:space="0" w:color="auto"/>
            <w:right w:val="none" w:sz="0" w:space="0" w:color="auto"/>
          </w:divBdr>
        </w:div>
        <w:div w:id="1922828331">
          <w:marLeft w:val="0"/>
          <w:marRight w:val="0"/>
          <w:marTop w:val="0"/>
          <w:marBottom w:val="0"/>
          <w:divBdr>
            <w:top w:val="none" w:sz="0" w:space="0" w:color="auto"/>
            <w:left w:val="none" w:sz="0" w:space="0" w:color="auto"/>
            <w:bottom w:val="none" w:sz="0" w:space="0" w:color="auto"/>
            <w:right w:val="none" w:sz="0" w:space="0" w:color="auto"/>
          </w:divBdr>
        </w:div>
        <w:div w:id="1837529098">
          <w:marLeft w:val="0"/>
          <w:marRight w:val="0"/>
          <w:marTop w:val="0"/>
          <w:marBottom w:val="0"/>
          <w:divBdr>
            <w:top w:val="none" w:sz="0" w:space="0" w:color="auto"/>
            <w:left w:val="none" w:sz="0" w:space="0" w:color="auto"/>
            <w:bottom w:val="none" w:sz="0" w:space="0" w:color="auto"/>
            <w:right w:val="none" w:sz="0" w:space="0" w:color="auto"/>
          </w:divBdr>
        </w:div>
        <w:div w:id="886256950">
          <w:marLeft w:val="0"/>
          <w:marRight w:val="0"/>
          <w:marTop w:val="0"/>
          <w:marBottom w:val="0"/>
          <w:divBdr>
            <w:top w:val="none" w:sz="0" w:space="0" w:color="auto"/>
            <w:left w:val="none" w:sz="0" w:space="0" w:color="auto"/>
            <w:bottom w:val="none" w:sz="0" w:space="0" w:color="auto"/>
            <w:right w:val="none" w:sz="0" w:space="0" w:color="auto"/>
          </w:divBdr>
        </w:div>
        <w:div w:id="2075734450">
          <w:marLeft w:val="0"/>
          <w:marRight w:val="0"/>
          <w:marTop w:val="0"/>
          <w:marBottom w:val="0"/>
          <w:divBdr>
            <w:top w:val="none" w:sz="0" w:space="0" w:color="auto"/>
            <w:left w:val="none" w:sz="0" w:space="0" w:color="auto"/>
            <w:bottom w:val="none" w:sz="0" w:space="0" w:color="auto"/>
            <w:right w:val="none" w:sz="0" w:space="0" w:color="auto"/>
          </w:divBdr>
        </w:div>
        <w:div w:id="441651087">
          <w:marLeft w:val="0"/>
          <w:marRight w:val="0"/>
          <w:marTop w:val="0"/>
          <w:marBottom w:val="0"/>
          <w:divBdr>
            <w:top w:val="none" w:sz="0" w:space="0" w:color="auto"/>
            <w:left w:val="none" w:sz="0" w:space="0" w:color="auto"/>
            <w:bottom w:val="none" w:sz="0" w:space="0" w:color="auto"/>
            <w:right w:val="none" w:sz="0" w:space="0" w:color="auto"/>
          </w:divBdr>
        </w:div>
        <w:div w:id="1763598569">
          <w:marLeft w:val="0"/>
          <w:marRight w:val="0"/>
          <w:marTop w:val="0"/>
          <w:marBottom w:val="0"/>
          <w:divBdr>
            <w:top w:val="none" w:sz="0" w:space="0" w:color="auto"/>
            <w:left w:val="none" w:sz="0" w:space="0" w:color="auto"/>
            <w:bottom w:val="none" w:sz="0" w:space="0" w:color="auto"/>
            <w:right w:val="none" w:sz="0" w:space="0" w:color="auto"/>
          </w:divBdr>
        </w:div>
        <w:div w:id="2057658425">
          <w:marLeft w:val="0"/>
          <w:marRight w:val="0"/>
          <w:marTop w:val="0"/>
          <w:marBottom w:val="0"/>
          <w:divBdr>
            <w:top w:val="none" w:sz="0" w:space="0" w:color="auto"/>
            <w:left w:val="none" w:sz="0" w:space="0" w:color="auto"/>
            <w:bottom w:val="none" w:sz="0" w:space="0" w:color="auto"/>
            <w:right w:val="none" w:sz="0" w:space="0" w:color="auto"/>
          </w:divBdr>
        </w:div>
        <w:div w:id="273639017">
          <w:marLeft w:val="0"/>
          <w:marRight w:val="0"/>
          <w:marTop w:val="0"/>
          <w:marBottom w:val="0"/>
          <w:divBdr>
            <w:top w:val="none" w:sz="0" w:space="0" w:color="auto"/>
            <w:left w:val="none" w:sz="0" w:space="0" w:color="auto"/>
            <w:bottom w:val="none" w:sz="0" w:space="0" w:color="auto"/>
            <w:right w:val="none" w:sz="0" w:space="0" w:color="auto"/>
          </w:divBdr>
        </w:div>
        <w:div w:id="2051759367">
          <w:marLeft w:val="0"/>
          <w:marRight w:val="0"/>
          <w:marTop w:val="0"/>
          <w:marBottom w:val="0"/>
          <w:divBdr>
            <w:top w:val="none" w:sz="0" w:space="0" w:color="auto"/>
            <w:left w:val="none" w:sz="0" w:space="0" w:color="auto"/>
            <w:bottom w:val="none" w:sz="0" w:space="0" w:color="auto"/>
            <w:right w:val="none" w:sz="0" w:space="0" w:color="auto"/>
          </w:divBdr>
        </w:div>
      </w:divsChild>
    </w:div>
    <w:div w:id="161895550">
      <w:bodyDiv w:val="1"/>
      <w:marLeft w:val="0"/>
      <w:marRight w:val="0"/>
      <w:marTop w:val="0"/>
      <w:marBottom w:val="0"/>
      <w:divBdr>
        <w:top w:val="none" w:sz="0" w:space="0" w:color="auto"/>
        <w:left w:val="none" w:sz="0" w:space="0" w:color="auto"/>
        <w:bottom w:val="none" w:sz="0" w:space="0" w:color="auto"/>
        <w:right w:val="none" w:sz="0" w:space="0" w:color="auto"/>
      </w:divBdr>
      <w:divsChild>
        <w:div w:id="1215431203">
          <w:marLeft w:val="0"/>
          <w:marRight w:val="0"/>
          <w:marTop w:val="0"/>
          <w:marBottom w:val="0"/>
          <w:divBdr>
            <w:top w:val="none" w:sz="0" w:space="0" w:color="auto"/>
            <w:left w:val="none" w:sz="0" w:space="0" w:color="auto"/>
            <w:bottom w:val="none" w:sz="0" w:space="0" w:color="auto"/>
            <w:right w:val="none" w:sz="0" w:space="0" w:color="auto"/>
          </w:divBdr>
        </w:div>
      </w:divsChild>
    </w:div>
    <w:div w:id="265357005">
      <w:bodyDiv w:val="1"/>
      <w:marLeft w:val="0"/>
      <w:marRight w:val="0"/>
      <w:marTop w:val="0"/>
      <w:marBottom w:val="0"/>
      <w:divBdr>
        <w:top w:val="none" w:sz="0" w:space="0" w:color="auto"/>
        <w:left w:val="none" w:sz="0" w:space="0" w:color="auto"/>
        <w:bottom w:val="none" w:sz="0" w:space="0" w:color="auto"/>
        <w:right w:val="none" w:sz="0" w:space="0" w:color="auto"/>
      </w:divBdr>
      <w:divsChild>
        <w:div w:id="44838212">
          <w:marLeft w:val="0"/>
          <w:marRight w:val="0"/>
          <w:marTop w:val="0"/>
          <w:marBottom w:val="0"/>
          <w:divBdr>
            <w:top w:val="none" w:sz="0" w:space="0" w:color="auto"/>
            <w:left w:val="none" w:sz="0" w:space="0" w:color="auto"/>
            <w:bottom w:val="none" w:sz="0" w:space="0" w:color="auto"/>
            <w:right w:val="none" w:sz="0" w:space="0" w:color="auto"/>
          </w:divBdr>
        </w:div>
      </w:divsChild>
    </w:div>
    <w:div w:id="342130138">
      <w:bodyDiv w:val="1"/>
      <w:marLeft w:val="0"/>
      <w:marRight w:val="0"/>
      <w:marTop w:val="0"/>
      <w:marBottom w:val="0"/>
      <w:divBdr>
        <w:top w:val="none" w:sz="0" w:space="0" w:color="auto"/>
        <w:left w:val="none" w:sz="0" w:space="0" w:color="auto"/>
        <w:bottom w:val="none" w:sz="0" w:space="0" w:color="auto"/>
        <w:right w:val="none" w:sz="0" w:space="0" w:color="auto"/>
      </w:divBdr>
    </w:div>
    <w:div w:id="388379312">
      <w:bodyDiv w:val="1"/>
      <w:marLeft w:val="0"/>
      <w:marRight w:val="0"/>
      <w:marTop w:val="0"/>
      <w:marBottom w:val="0"/>
      <w:divBdr>
        <w:top w:val="none" w:sz="0" w:space="0" w:color="auto"/>
        <w:left w:val="none" w:sz="0" w:space="0" w:color="auto"/>
        <w:bottom w:val="none" w:sz="0" w:space="0" w:color="auto"/>
        <w:right w:val="none" w:sz="0" w:space="0" w:color="auto"/>
      </w:divBdr>
      <w:divsChild>
        <w:div w:id="1377702947">
          <w:marLeft w:val="0"/>
          <w:marRight w:val="0"/>
          <w:marTop w:val="0"/>
          <w:marBottom w:val="0"/>
          <w:divBdr>
            <w:top w:val="none" w:sz="0" w:space="0" w:color="auto"/>
            <w:left w:val="none" w:sz="0" w:space="0" w:color="auto"/>
            <w:bottom w:val="none" w:sz="0" w:space="0" w:color="auto"/>
            <w:right w:val="none" w:sz="0" w:space="0" w:color="auto"/>
          </w:divBdr>
        </w:div>
      </w:divsChild>
    </w:div>
    <w:div w:id="503783082">
      <w:bodyDiv w:val="1"/>
      <w:marLeft w:val="0"/>
      <w:marRight w:val="0"/>
      <w:marTop w:val="0"/>
      <w:marBottom w:val="0"/>
      <w:divBdr>
        <w:top w:val="none" w:sz="0" w:space="0" w:color="auto"/>
        <w:left w:val="none" w:sz="0" w:space="0" w:color="auto"/>
        <w:bottom w:val="none" w:sz="0" w:space="0" w:color="auto"/>
        <w:right w:val="none" w:sz="0" w:space="0" w:color="auto"/>
      </w:divBdr>
      <w:divsChild>
        <w:div w:id="1151287021">
          <w:marLeft w:val="0"/>
          <w:marRight w:val="0"/>
          <w:marTop w:val="0"/>
          <w:marBottom w:val="0"/>
          <w:divBdr>
            <w:top w:val="none" w:sz="0" w:space="0" w:color="auto"/>
            <w:left w:val="none" w:sz="0" w:space="0" w:color="auto"/>
            <w:bottom w:val="none" w:sz="0" w:space="0" w:color="auto"/>
            <w:right w:val="none" w:sz="0" w:space="0" w:color="auto"/>
          </w:divBdr>
        </w:div>
      </w:divsChild>
    </w:div>
    <w:div w:id="508254550">
      <w:bodyDiv w:val="1"/>
      <w:marLeft w:val="0"/>
      <w:marRight w:val="0"/>
      <w:marTop w:val="0"/>
      <w:marBottom w:val="0"/>
      <w:divBdr>
        <w:top w:val="none" w:sz="0" w:space="0" w:color="auto"/>
        <w:left w:val="none" w:sz="0" w:space="0" w:color="auto"/>
        <w:bottom w:val="none" w:sz="0" w:space="0" w:color="auto"/>
        <w:right w:val="none" w:sz="0" w:space="0" w:color="auto"/>
      </w:divBdr>
    </w:div>
    <w:div w:id="601110025">
      <w:bodyDiv w:val="1"/>
      <w:marLeft w:val="0"/>
      <w:marRight w:val="0"/>
      <w:marTop w:val="0"/>
      <w:marBottom w:val="0"/>
      <w:divBdr>
        <w:top w:val="none" w:sz="0" w:space="0" w:color="auto"/>
        <w:left w:val="none" w:sz="0" w:space="0" w:color="auto"/>
        <w:bottom w:val="none" w:sz="0" w:space="0" w:color="auto"/>
        <w:right w:val="none" w:sz="0" w:space="0" w:color="auto"/>
      </w:divBdr>
      <w:divsChild>
        <w:div w:id="1256477402">
          <w:marLeft w:val="0"/>
          <w:marRight w:val="0"/>
          <w:marTop w:val="0"/>
          <w:marBottom w:val="0"/>
          <w:divBdr>
            <w:top w:val="none" w:sz="0" w:space="0" w:color="auto"/>
            <w:left w:val="none" w:sz="0" w:space="0" w:color="auto"/>
            <w:bottom w:val="none" w:sz="0" w:space="0" w:color="auto"/>
            <w:right w:val="none" w:sz="0" w:space="0" w:color="auto"/>
          </w:divBdr>
        </w:div>
      </w:divsChild>
    </w:div>
    <w:div w:id="647055912">
      <w:bodyDiv w:val="1"/>
      <w:marLeft w:val="0"/>
      <w:marRight w:val="0"/>
      <w:marTop w:val="0"/>
      <w:marBottom w:val="0"/>
      <w:divBdr>
        <w:top w:val="none" w:sz="0" w:space="0" w:color="auto"/>
        <w:left w:val="none" w:sz="0" w:space="0" w:color="auto"/>
        <w:bottom w:val="none" w:sz="0" w:space="0" w:color="auto"/>
        <w:right w:val="none" w:sz="0" w:space="0" w:color="auto"/>
      </w:divBdr>
      <w:divsChild>
        <w:div w:id="1109205923">
          <w:marLeft w:val="0"/>
          <w:marRight w:val="0"/>
          <w:marTop w:val="0"/>
          <w:marBottom w:val="0"/>
          <w:divBdr>
            <w:top w:val="none" w:sz="0" w:space="0" w:color="auto"/>
            <w:left w:val="none" w:sz="0" w:space="0" w:color="auto"/>
            <w:bottom w:val="none" w:sz="0" w:space="0" w:color="auto"/>
            <w:right w:val="none" w:sz="0" w:space="0" w:color="auto"/>
          </w:divBdr>
        </w:div>
      </w:divsChild>
    </w:div>
    <w:div w:id="704521951">
      <w:bodyDiv w:val="1"/>
      <w:marLeft w:val="0"/>
      <w:marRight w:val="0"/>
      <w:marTop w:val="0"/>
      <w:marBottom w:val="0"/>
      <w:divBdr>
        <w:top w:val="none" w:sz="0" w:space="0" w:color="auto"/>
        <w:left w:val="none" w:sz="0" w:space="0" w:color="auto"/>
        <w:bottom w:val="none" w:sz="0" w:space="0" w:color="auto"/>
        <w:right w:val="none" w:sz="0" w:space="0" w:color="auto"/>
      </w:divBdr>
    </w:div>
    <w:div w:id="898321414">
      <w:bodyDiv w:val="1"/>
      <w:marLeft w:val="0"/>
      <w:marRight w:val="0"/>
      <w:marTop w:val="0"/>
      <w:marBottom w:val="0"/>
      <w:divBdr>
        <w:top w:val="none" w:sz="0" w:space="0" w:color="auto"/>
        <w:left w:val="none" w:sz="0" w:space="0" w:color="auto"/>
        <w:bottom w:val="none" w:sz="0" w:space="0" w:color="auto"/>
        <w:right w:val="none" w:sz="0" w:space="0" w:color="auto"/>
      </w:divBdr>
      <w:divsChild>
        <w:div w:id="1350446688">
          <w:marLeft w:val="0"/>
          <w:marRight w:val="0"/>
          <w:marTop w:val="0"/>
          <w:marBottom w:val="0"/>
          <w:divBdr>
            <w:top w:val="none" w:sz="0" w:space="0" w:color="auto"/>
            <w:left w:val="none" w:sz="0" w:space="0" w:color="auto"/>
            <w:bottom w:val="none" w:sz="0" w:space="0" w:color="auto"/>
            <w:right w:val="none" w:sz="0" w:space="0" w:color="auto"/>
          </w:divBdr>
        </w:div>
      </w:divsChild>
    </w:div>
    <w:div w:id="934286936">
      <w:bodyDiv w:val="1"/>
      <w:marLeft w:val="0"/>
      <w:marRight w:val="0"/>
      <w:marTop w:val="0"/>
      <w:marBottom w:val="0"/>
      <w:divBdr>
        <w:top w:val="none" w:sz="0" w:space="0" w:color="auto"/>
        <w:left w:val="none" w:sz="0" w:space="0" w:color="auto"/>
        <w:bottom w:val="none" w:sz="0" w:space="0" w:color="auto"/>
        <w:right w:val="none" w:sz="0" w:space="0" w:color="auto"/>
      </w:divBdr>
    </w:div>
    <w:div w:id="1056666057">
      <w:bodyDiv w:val="1"/>
      <w:marLeft w:val="0"/>
      <w:marRight w:val="0"/>
      <w:marTop w:val="0"/>
      <w:marBottom w:val="0"/>
      <w:divBdr>
        <w:top w:val="none" w:sz="0" w:space="0" w:color="auto"/>
        <w:left w:val="none" w:sz="0" w:space="0" w:color="auto"/>
        <w:bottom w:val="none" w:sz="0" w:space="0" w:color="auto"/>
        <w:right w:val="none" w:sz="0" w:space="0" w:color="auto"/>
      </w:divBdr>
      <w:divsChild>
        <w:div w:id="1974478272">
          <w:marLeft w:val="0"/>
          <w:marRight w:val="0"/>
          <w:marTop w:val="0"/>
          <w:marBottom w:val="0"/>
          <w:divBdr>
            <w:top w:val="none" w:sz="0" w:space="0" w:color="auto"/>
            <w:left w:val="none" w:sz="0" w:space="0" w:color="auto"/>
            <w:bottom w:val="none" w:sz="0" w:space="0" w:color="auto"/>
            <w:right w:val="none" w:sz="0" w:space="0" w:color="auto"/>
          </w:divBdr>
        </w:div>
      </w:divsChild>
    </w:div>
    <w:div w:id="1333987898">
      <w:bodyDiv w:val="1"/>
      <w:marLeft w:val="0"/>
      <w:marRight w:val="0"/>
      <w:marTop w:val="0"/>
      <w:marBottom w:val="0"/>
      <w:divBdr>
        <w:top w:val="none" w:sz="0" w:space="0" w:color="auto"/>
        <w:left w:val="none" w:sz="0" w:space="0" w:color="auto"/>
        <w:bottom w:val="none" w:sz="0" w:space="0" w:color="auto"/>
        <w:right w:val="none" w:sz="0" w:space="0" w:color="auto"/>
      </w:divBdr>
      <w:divsChild>
        <w:div w:id="2106145528">
          <w:marLeft w:val="0"/>
          <w:marRight w:val="0"/>
          <w:marTop w:val="0"/>
          <w:marBottom w:val="0"/>
          <w:divBdr>
            <w:top w:val="none" w:sz="0" w:space="0" w:color="auto"/>
            <w:left w:val="none" w:sz="0" w:space="0" w:color="auto"/>
            <w:bottom w:val="none" w:sz="0" w:space="0" w:color="auto"/>
            <w:right w:val="none" w:sz="0" w:space="0" w:color="auto"/>
          </w:divBdr>
        </w:div>
      </w:divsChild>
    </w:div>
    <w:div w:id="1372608961">
      <w:bodyDiv w:val="1"/>
      <w:marLeft w:val="0"/>
      <w:marRight w:val="0"/>
      <w:marTop w:val="0"/>
      <w:marBottom w:val="0"/>
      <w:divBdr>
        <w:top w:val="none" w:sz="0" w:space="0" w:color="auto"/>
        <w:left w:val="none" w:sz="0" w:space="0" w:color="auto"/>
        <w:bottom w:val="none" w:sz="0" w:space="0" w:color="auto"/>
        <w:right w:val="none" w:sz="0" w:space="0" w:color="auto"/>
      </w:divBdr>
    </w:div>
    <w:div w:id="1493528606">
      <w:bodyDiv w:val="1"/>
      <w:marLeft w:val="0"/>
      <w:marRight w:val="0"/>
      <w:marTop w:val="0"/>
      <w:marBottom w:val="0"/>
      <w:divBdr>
        <w:top w:val="none" w:sz="0" w:space="0" w:color="auto"/>
        <w:left w:val="none" w:sz="0" w:space="0" w:color="auto"/>
        <w:bottom w:val="none" w:sz="0" w:space="0" w:color="auto"/>
        <w:right w:val="none" w:sz="0" w:space="0" w:color="auto"/>
      </w:divBdr>
      <w:divsChild>
        <w:div w:id="475681543">
          <w:marLeft w:val="0"/>
          <w:marRight w:val="0"/>
          <w:marTop w:val="0"/>
          <w:marBottom w:val="0"/>
          <w:divBdr>
            <w:top w:val="none" w:sz="0" w:space="0" w:color="auto"/>
            <w:left w:val="none" w:sz="0" w:space="0" w:color="auto"/>
            <w:bottom w:val="none" w:sz="0" w:space="0" w:color="auto"/>
            <w:right w:val="none" w:sz="0" w:space="0" w:color="auto"/>
          </w:divBdr>
        </w:div>
      </w:divsChild>
    </w:div>
    <w:div w:id="1496916935">
      <w:bodyDiv w:val="1"/>
      <w:marLeft w:val="0"/>
      <w:marRight w:val="0"/>
      <w:marTop w:val="0"/>
      <w:marBottom w:val="0"/>
      <w:divBdr>
        <w:top w:val="none" w:sz="0" w:space="0" w:color="auto"/>
        <w:left w:val="none" w:sz="0" w:space="0" w:color="auto"/>
        <w:bottom w:val="none" w:sz="0" w:space="0" w:color="auto"/>
        <w:right w:val="none" w:sz="0" w:space="0" w:color="auto"/>
      </w:divBdr>
      <w:divsChild>
        <w:div w:id="1666204515">
          <w:marLeft w:val="0"/>
          <w:marRight w:val="0"/>
          <w:marTop w:val="0"/>
          <w:marBottom w:val="0"/>
          <w:divBdr>
            <w:top w:val="none" w:sz="0" w:space="0" w:color="auto"/>
            <w:left w:val="none" w:sz="0" w:space="0" w:color="auto"/>
            <w:bottom w:val="none" w:sz="0" w:space="0" w:color="auto"/>
            <w:right w:val="none" w:sz="0" w:space="0" w:color="auto"/>
          </w:divBdr>
        </w:div>
      </w:divsChild>
    </w:div>
    <w:div w:id="1641497386">
      <w:bodyDiv w:val="1"/>
      <w:marLeft w:val="0"/>
      <w:marRight w:val="0"/>
      <w:marTop w:val="0"/>
      <w:marBottom w:val="0"/>
      <w:divBdr>
        <w:top w:val="none" w:sz="0" w:space="0" w:color="auto"/>
        <w:left w:val="none" w:sz="0" w:space="0" w:color="auto"/>
        <w:bottom w:val="none" w:sz="0" w:space="0" w:color="auto"/>
        <w:right w:val="none" w:sz="0" w:space="0" w:color="auto"/>
      </w:divBdr>
      <w:divsChild>
        <w:div w:id="1272670094">
          <w:marLeft w:val="0"/>
          <w:marRight w:val="0"/>
          <w:marTop w:val="0"/>
          <w:marBottom w:val="0"/>
          <w:divBdr>
            <w:top w:val="none" w:sz="0" w:space="0" w:color="auto"/>
            <w:left w:val="none" w:sz="0" w:space="0" w:color="auto"/>
            <w:bottom w:val="none" w:sz="0" w:space="0" w:color="auto"/>
            <w:right w:val="none" w:sz="0" w:space="0" w:color="auto"/>
          </w:divBdr>
        </w:div>
      </w:divsChild>
    </w:div>
    <w:div w:id="1690523014">
      <w:bodyDiv w:val="1"/>
      <w:marLeft w:val="0"/>
      <w:marRight w:val="0"/>
      <w:marTop w:val="0"/>
      <w:marBottom w:val="0"/>
      <w:divBdr>
        <w:top w:val="none" w:sz="0" w:space="0" w:color="auto"/>
        <w:left w:val="none" w:sz="0" w:space="0" w:color="auto"/>
        <w:bottom w:val="none" w:sz="0" w:space="0" w:color="auto"/>
        <w:right w:val="none" w:sz="0" w:space="0" w:color="auto"/>
      </w:divBdr>
      <w:divsChild>
        <w:div w:id="1244026915">
          <w:marLeft w:val="0"/>
          <w:marRight w:val="0"/>
          <w:marTop w:val="0"/>
          <w:marBottom w:val="0"/>
          <w:divBdr>
            <w:top w:val="none" w:sz="0" w:space="0" w:color="auto"/>
            <w:left w:val="none" w:sz="0" w:space="0" w:color="auto"/>
            <w:bottom w:val="none" w:sz="0" w:space="0" w:color="auto"/>
            <w:right w:val="none" w:sz="0" w:space="0" w:color="auto"/>
          </w:divBdr>
        </w:div>
      </w:divsChild>
    </w:div>
    <w:div w:id="1829590157">
      <w:bodyDiv w:val="1"/>
      <w:marLeft w:val="0"/>
      <w:marRight w:val="0"/>
      <w:marTop w:val="0"/>
      <w:marBottom w:val="0"/>
      <w:divBdr>
        <w:top w:val="none" w:sz="0" w:space="0" w:color="auto"/>
        <w:left w:val="none" w:sz="0" w:space="0" w:color="auto"/>
        <w:bottom w:val="none" w:sz="0" w:space="0" w:color="auto"/>
        <w:right w:val="none" w:sz="0" w:space="0" w:color="auto"/>
      </w:divBdr>
      <w:divsChild>
        <w:div w:id="906843321">
          <w:marLeft w:val="0"/>
          <w:marRight w:val="0"/>
          <w:marTop w:val="0"/>
          <w:marBottom w:val="0"/>
          <w:divBdr>
            <w:top w:val="none" w:sz="0" w:space="0" w:color="auto"/>
            <w:left w:val="none" w:sz="0" w:space="0" w:color="auto"/>
            <w:bottom w:val="none" w:sz="0" w:space="0" w:color="auto"/>
            <w:right w:val="none" w:sz="0" w:space="0" w:color="auto"/>
          </w:divBdr>
        </w:div>
      </w:divsChild>
    </w:div>
    <w:div w:id="1901096275">
      <w:bodyDiv w:val="1"/>
      <w:marLeft w:val="0"/>
      <w:marRight w:val="0"/>
      <w:marTop w:val="0"/>
      <w:marBottom w:val="0"/>
      <w:divBdr>
        <w:top w:val="none" w:sz="0" w:space="0" w:color="auto"/>
        <w:left w:val="none" w:sz="0" w:space="0" w:color="auto"/>
        <w:bottom w:val="none" w:sz="0" w:space="0" w:color="auto"/>
        <w:right w:val="none" w:sz="0" w:space="0" w:color="auto"/>
      </w:divBdr>
    </w:div>
    <w:div w:id="1901669787">
      <w:bodyDiv w:val="1"/>
      <w:marLeft w:val="0"/>
      <w:marRight w:val="0"/>
      <w:marTop w:val="0"/>
      <w:marBottom w:val="0"/>
      <w:divBdr>
        <w:top w:val="none" w:sz="0" w:space="0" w:color="auto"/>
        <w:left w:val="none" w:sz="0" w:space="0" w:color="auto"/>
        <w:bottom w:val="none" w:sz="0" w:space="0" w:color="auto"/>
        <w:right w:val="none" w:sz="0" w:space="0" w:color="auto"/>
      </w:divBdr>
      <w:divsChild>
        <w:div w:id="955871213">
          <w:marLeft w:val="0"/>
          <w:marRight w:val="0"/>
          <w:marTop w:val="0"/>
          <w:marBottom w:val="0"/>
          <w:divBdr>
            <w:top w:val="none" w:sz="0" w:space="0" w:color="auto"/>
            <w:left w:val="none" w:sz="0" w:space="0" w:color="auto"/>
            <w:bottom w:val="none" w:sz="0" w:space="0" w:color="auto"/>
            <w:right w:val="none" w:sz="0" w:space="0" w:color="auto"/>
          </w:divBdr>
        </w:div>
      </w:divsChild>
    </w:div>
    <w:div w:id="1908570520">
      <w:bodyDiv w:val="1"/>
      <w:marLeft w:val="0"/>
      <w:marRight w:val="0"/>
      <w:marTop w:val="0"/>
      <w:marBottom w:val="0"/>
      <w:divBdr>
        <w:top w:val="none" w:sz="0" w:space="0" w:color="auto"/>
        <w:left w:val="none" w:sz="0" w:space="0" w:color="auto"/>
        <w:bottom w:val="none" w:sz="0" w:space="0" w:color="auto"/>
        <w:right w:val="none" w:sz="0" w:space="0" w:color="auto"/>
      </w:divBdr>
      <w:divsChild>
        <w:div w:id="176121709">
          <w:marLeft w:val="0"/>
          <w:marRight w:val="0"/>
          <w:marTop w:val="0"/>
          <w:marBottom w:val="0"/>
          <w:divBdr>
            <w:top w:val="none" w:sz="0" w:space="0" w:color="auto"/>
            <w:left w:val="none" w:sz="0" w:space="0" w:color="auto"/>
            <w:bottom w:val="none" w:sz="0" w:space="0" w:color="auto"/>
            <w:right w:val="none" w:sz="0" w:space="0" w:color="auto"/>
          </w:divBdr>
        </w:div>
      </w:divsChild>
    </w:div>
    <w:div w:id="2118285793">
      <w:bodyDiv w:val="1"/>
      <w:marLeft w:val="0"/>
      <w:marRight w:val="0"/>
      <w:marTop w:val="0"/>
      <w:marBottom w:val="0"/>
      <w:divBdr>
        <w:top w:val="none" w:sz="0" w:space="0" w:color="auto"/>
        <w:left w:val="none" w:sz="0" w:space="0" w:color="auto"/>
        <w:bottom w:val="none" w:sz="0" w:space="0" w:color="auto"/>
        <w:right w:val="none" w:sz="0" w:space="0" w:color="auto"/>
      </w:divBdr>
      <w:divsChild>
        <w:div w:id="4030667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DAEBA9-E50D-4169-A940-5030CF3EB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9</Pages>
  <Words>2657</Words>
  <Characters>15148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17770</CharactersWithSpaces>
  <SharedDoc>false</SharedDoc>
  <HLinks>
    <vt:vector size="54" baseType="variant">
      <vt:variant>
        <vt:i4>1441845</vt:i4>
      </vt:variant>
      <vt:variant>
        <vt:i4>50</vt:i4>
      </vt:variant>
      <vt:variant>
        <vt:i4>0</vt:i4>
      </vt:variant>
      <vt:variant>
        <vt:i4>5</vt:i4>
      </vt:variant>
      <vt:variant>
        <vt:lpwstr/>
      </vt:variant>
      <vt:variant>
        <vt:lpwstr>_Toc127360505</vt:lpwstr>
      </vt:variant>
      <vt:variant>
        <vt:i4>1441845</vt:i4>
      </vt:variant>
      <vt:variant>
        <vt:i4>44</vt:i4>
      </vt:variant>
      <vt:variant>
        <vt:i4>0</vt:i4>
      </vt:variant>
      <vt:variant>
        <vt:i4>5</vt:i4>
      </vt:variant>
      <vt:variant>
        <vt:lpwstr/>
      </vt:variant>
      <vt:variant>
        <vt:lpwstr>_Toc127360504</vt:lpwstr>
      </vt:variant>
      <vt:variant>
        <vt:i4>1441845</vt:i4>
      </vt:variant>
      <vt:variant>
        <vt:i4>38</vt:i4>
      </vt:variant>
      <vt:variant>
        <vt:i4>0</vt:i4>
      </vt:variant>
      <vt:variant>
        <vt:i4>5</vt:i4>
      </vt:variant>
      <vt:variant>
        <vt:lpwstr/>
      </vt:variant>
      <vt:variant>
        <vt:lpwstr>_Toc127360503</vt:lpwstr>
      </vt:variant>
      <vt:variant>
        <vt:i4>1441845</vt:i4>
      </vt:variant>
      <vt:variant>
        <vt:i4>32</vt:i4>
      </vt:variant>
      <vt:variant>
        <vt:i4>0</vt:i4>
      </vt:variant>
      <vt:variant>
        <vt:i4>5</vt:i4>
      </vt:variant>
      <vt:variant>
        <vt:lpwstr/>
      </vt:variant>
      <vt:variant>
        <vt:lpwstr>_Toc127360502</vt:lpwstr>
      </vt:variant>
      <vt:variant>
        <vt:i4>1441845</vt:i4>
      </vt:variant>
      <vt:variant>
        <vt:i4>26</vt:i4>
      </vt:variant>
      <vt:variant>
        <vt:i4>0</vt:i4>
      </vt:variant>
      <vt:variant>
        <vt:i4>5</vt:i4>
      </vt:variant>
      <vt:variant>
        <vt:lpwstr/>
      </vt:variant>
      <vt:variant>
        <vt:lpwstr>_Toc127360501</vt:lpwstr>
      </vt:variant>
      <vt:variant>
        <vt:i4>1441845</vt:i4>
      </vt:variant>
      <vt:variant>
        <vt:i4>20</vt:i4>
      </vt:variant>
      <vt:variant>
        <vt:i4>0</vt:i4>
      </vt:variant>
      <vt:variant>
        <vt:i4>5</vt:i4>
      </vt:variant>
      <vt:variant>
        <vt:lpwstr/>
      </vt:variant>
      <vt:variant>
        <vt:lpwstr>_Toc127360500</vt:lpwstr>
      </vt:variant>
      <vt:variant>
        <vt:i4>2031668</vt:i4>
      </vt:variant>
      <vt:variant>
        <vt:i4>14</vt:i4>
      </vt:variant>
      <vt:variant>
        <vt:i4>0</vt:i4>
      </vt:variant>
      <vt:variant>
        <vt:i4>5</vt:i4>
      </vt:variant>
      <vt:variant>
        <vt:lpwstr/>
      </vt:variant>
      <vt:variant>
        <vt:lpwstr>_Toc127360499</vt:lpwstr>
      </vt:variant>
      <vt:variant>
        <vt:i4>2031668</vt:i4>
      </vt:variant>
      <vt:variant>
        <vt:i4>8</vt:i4>
      </vt:variant>
      <vt:variant>
        <vt:i4>0</vt:i4>
      </vt:variant>
      <vt:variant>
        <vt:i4>5</vt:i4>
      </vt:variant>
      <vt:variant>
        <vt:lpwstr/>
      </vt:variant>
      <vt:variant>
        <vt:lpwstr>_Toc127360498</vt:lpwstr>
      </vt:variant>
      <vt:variant>
        <vt:i4>2031668</vt:i4>
      </vt:variant>
      <vt:variant>
        <vt:i4>2</vt:i4>
      </vt:variant>
      <vt:variant>
        <vt:i4>0</vt:i4>
      </vt:variant>
      <vt:variant>
        <vt:i4>5</vt:i4>
      </vt:variant>
      <vt:variant>
        <vt:lpwstr/>
      </vt:variant>
      <vt:variant>
        <vt:lpwstr>_Toc127360497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Vali Pantazi (2212835)</dc:creator>
  <cp:keywords/>
  <dc:description/>
  <cp:lastModifiedBy>Vali Pantazi</cp:lastModifiedBy>
  <cp:revision>514</cp:revision>
  <dcterms:created xsi:type="dcterms:W3CDTF">2023-02-10T11:48:00Z</dcterms:created>
  <dcterms:modified xsi:type="dcterms:W3CDTF">2023-02-20T18:27:00Z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5c5ba8a912e1338ac4c959be80d17ceecb562dbb6667762cde79e8476914a62d</vt:lpwstr>
  </property>
</Properties>
</file>