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lang w:val="en-GB"/>
        </w:rPr>
        <w:id w:val="-975451658"/>
        <w:docPartObj>
          <w:docPartGallery w:val="Cover Pages"/>
          <w:docPartUnique/>
        </w:docPartObj>
      </w:sdtPr>
      <w:sdtEndPr>
        <w:rPr>
          <w:i/>
          <w:iCs/>
        </w:rPr>
      </w:sdtEndPr>
      <w:sdtContent>
        <w:p w14:paraId="4FAB5D38" w14:textId="21FA7A4A" w:rsidR="003C262E" w:rsidRPr="005937F6" w:rsidRDefault="003C262E" w:rsidP="00E50037">
          <w:pPr>
            <w:pStyle w:val="NoSpacing"/>
            <w:spacing w:line="360" w:lineRule="auto"/>
            <w:jc w:val="center"/>
            <w:rPr>
              <w:rFonts w:ascii="Times New Roman" w:hAnsi="Times New Roman" w:cs="Times New Roman"/>
              <w:sz w:val="24"/>
              <w:szCs w:val="24"/>
            </w:rPr>
          </w:pPr>
          <w:r w:rsidRPr="005937F6">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7C240169" wp14:editId="5351BF83">
                    <wp:simplePos x="0" y="0"/>
                    <wp:positionH relativeFrom="page">
                      <wp:posOffset>297455</wp:posOffset>
                    </wp:positionH>
                    <wp:positionV relativeFrom="page">
                      <wp:posOffset>264405</wp:posOffset>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E5F2B10" id="Group 2" o:spid="_x0000_s1026" style="position:absolute;margin-left:23.4pt;margin-top:20.8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CJfyit8AAAAKAQAADwAAAGRycy9kb3ducmV2&#10;LnhtbEyPwU7DMBBE70j8g7VI3KjTEqVRiFOVUi4cQIR+gBsvcUS8DrGbBr6e5QSn1e6MZt+Um9n1&#10;YsIxdJ4ULBcJCKTGm45aBYe3x5scRIiajO49oYIvDLCpLi9KXRh/plec6tgKDqFQaAU2xqGQMjQW&#10;nQ4LPyCx9u5HpyOvYyvNqM8c7nq5SpJMOt0Rf7B6wJ3F5qM+OQVDvdvum++nyR7Sh/zl8x7Nvn5W&#10;6vpq3t6BiDjHPzP84jM6VMx09CcyQfQK0ozJI89lBoL123zFhyMb03W+BlmV8n+F6gcAAP//AwBQ&#10;SwECLQAUAAYACAAAACEAtoM4kv4AAADhAQAAEwAAAAAAAAAAAAAAAAAAAAAAW0NvbnRlbnRfVHlw&#10;ZXNdLnhtbFBLAQItABQABgAIAAAAIQA4/SH/1gAAAJQBAAALAAAAAAAAAAAAAAAAAC8BAABfcmVs&#10;cy8ucmVsc1BLAQItABQABgAIAAAAIQAFor++AiQAAL8AAQAOAAAAAAAAAAAAAAAAAC4CAABkcnMv&#10;ZTJvRG9jLnhtbFBLAQItABQABgAIAAAAIQAIl/KK3wAAAAoBAAAPAAAAAAAAAAAAAAAAAFwmAABk&#10;cnMvZG93bnJldi54bWxQSwUGAAAAAAQABADzAAAAa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0A4036" w:rsidRPr="005937F6">
            <w:rPr>
              <w:rFonts w:ascii="Times New Roman" w:hAnsi="Times New Roman" w:cs="Times New Roman"/>
              <w:noProof/>
              <w:sz w:val="24"/>
              <w:szCs w:val="24"/>
            </w:rPr>
            <w:drawing>
              <wp:inline distT="0" distB="0" distL="0" distR="0" wp14:anchorId="7605C30B" wp14:editId="45FD5032">
                <wp:extent cx="2853055" cy="1146175"/>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3055" cy="1146175"/>
                        </a:xfrm>
                        <a:prstGeom prst="rect">
                          <a:avLst/>
                        </a:prstGeom>
                        <a:noFill/>
                      </pic:spPr>
                    </pic:pic>
                  </a:graphicData>
                </a:graphic>
              </wp:inline>
            </w:drawing>
          </w:r>
        </w:p>
        <w:p w14:paraId="31A4DFCC" w14:textId="77777777" w:rsidR="00131E03" w:rsidRPr="005937F6" w:rsidRDefault="00131E03" w:rsidP="00E50037">
          <w:pPr>
            <w:pStyle w:val="NoSpacing"/>
            <w:spacing w:line="360" w:lineRule="auto"/>
            <w:jc w:val="center"/>
            <w:rPr>
              <w:rFonts w:ascii="Times New Roman" w:hAnsi="Times New Roman" w:cs="Times New Roman"/>
              <w:sz w:val="24"/>
              <w:szCs w:val="24"/>
            </w:rPr>
          </w:pPr>
        </w:p>
        <w:p w14:paraId="384B3D29" w14:textId="4CC0E418" w:rsidR="00131E03" w:rsidRPr="005937F6" w:rsidRDefault="00131E03" w:rsidP="00E50037">
          <w:pPr>
            <w:pStyle w:val="NoSpacing"/>
            <w:spacing w:line="360" w:lineRule="auto"/>
            <w:jc w:val="center"/>
            <w:rPr>
              <w:rFonts w:ascii="Times New Roman" w:hAnsi="Times New Roman" w:cs="Times New Roman"/>
              <w:sz w:val="24"/>
              <w:szCs w:val="24"/>
            </w:rPr>
          </w:pPr>
        </w:p>
        <w:p w14:paraId="24E2D6F5" w14:textId="629DB51F" w:rsidR="00131E03" w:rsidRPr="005937F6" w:rsidRDefault="00131E03" w:rsidP="00E50037">
          <w:pPr>
            <w:pStyle w:val="NoSpacing"/>
            <w:spacing w:line="360" w:lineRule="auto"/>
            <w:rPr>
              <w:rFonts w:ascii="Times New Roman" w:hAnsi="Times New Roman" w:cs="Times New Roman"/>
              <w:sz w:val="24"/>
              <w:szCs w:val="24"/>
            </w:rPr>
          </w:pPr>
        </w:p>
        <w:p w14:paraId="6B79363F" w14:textId="51E9DBE1" w:rsidR="00131E03" w:rsidRPr="005937F6" w:rsidRDefault="00131E03" w:rsidP="00E50037">
          <w:pPr>
            <w:pStyle w:val="NoSpacing"/>
            <w:spacing w:line="360" w:lineRule="auto"/>
            <w:rPr>
              <w:rFonts w:ascii="Times New Roman" w:hAnsi="Times New Roman" w:cs="Times New Roman"/>
              <w:sz w:val="24"/>
              <w:szCs w:val="24"/>
            </w:rPr>
          </w:pPr>
        </w:p>
        <w:p w14:paraId="1FF84EBE" w14:textId="77777777" w:rsidR="00131E03" w:rsidRPr="001B070E" w:rsidRDefault="00131E03" w:rsidP="00E50037">
          <w:pPr>
            <w:spacing w:line="360" w:lineRule="auto"/>
            <w:jc w:val="center"/>
            <w:rPr>
              <w:rFonts w:ascii="Times New Roman" w:hAnsi="Times New Roman" w:cs="Times New Roman"/>
              <w:b/>
              <w:bCs/>
              <w:sz w:val="40"/>
              <w:szCs w:val="40"/>
            </w:rPr>
          </w:pPr>
          <w:r w:rsidRPr="001B070E">
            <w:rPr>
              <w:rFonts w:ascii="Times New Roman" w:hAnsi="Times New Roman" w:cs="Times New Roman"/>
              <w:b/>
              <w:bCs/>
              <w:sz w:val="40"/>
              <w:szCs w:val="40"/>
            </w:rPr>
            <w:t>Programme: BA Business Management</w:t>
          </w:r>
        </w:p>
        <w:p w14:paraId="13F1A1E6" w14:textId="75559EB6" w:rsidR="00131E03" w:rsidRPr="001B070E" w:rsidRDefault="00131E03" w:rsidP="00E50037">
          <w:pPr>
            <w:spacing w:line="360" w:lineRule="auto"/>
            <w:jc w:val="center"/>
            <w:rPr>
              <w:rFonts w:ascii="Times New Roman" w:hAnsi="Times New Roman" w:cs="Times New Roman"/>
              <w:b/>
              <w:bCs/>
              <w:sz w:val="40"/>
              <w:szCs w:val="40"/>
            </w:rPr>
          </w:pPr>
          <w:r w:rsidRPr="001B070E">
            <w:rPr>
              <w:rFonts w:ascii="Times New Roman" w:hAnsi="Times New Roman" w:cs="Times New Roman"/>
              <w:b/>
              <w:bCs/>
              <w:sz w:val="40"/>
              <w:szCs w:val="40"/>
            </w:rPr>
            <w:t>Module code: LCBB500</w:t>
          </w:r>
          <w:r w:rsidR="00D63F9E" w:rsidRPr="001B070E">
            <w:rPr>
              <w:rFonts w:ascii="Times New Roman" w:hAnsi="Times New Roman" w:cs="Times New Roman"/>
              <w:b/>
              <w:bCs/>
              <w:sz w:val="40"/>
              <w:szCs w:val="40"/>
            </w:rPr>
            <w:t>0</w:t>
          </w:r>
        </w:p>
        <w:p w14:paraId="37DCA3FC" w14:textId="698ACC63" w:rsidR="00131E03" w:rsidRPr="001B070E" w:rsidRDefault="00131E03" w:rsidP="00E50037">
          <w:pPr>
            <w:spacing w:line="360" w:lineRule="auto"/>
            <w:jc w:val="center"/>
            <w:rPr>
              <w:rFonts w:ascii="Times New Roman" w:hAnsi="Times New Roman" w:cs="Times New Roman"/>
              <w:b/>
              <w:bCs/>
              <w:sz w:val="40"/>
              <w:szCs w:val="40"/>
            </w:rPr>
          </w:pPr>
          <w:r w:rsidRPr="001B070E">
            <w:rPr>
              <w:rFonts w:ascii="Times New Roman" w:hAnsi="Times New Roman" w:cs="Times New Roman"/>
              <w:b/>
              <w:bCs/>
              <w:sz w:val="40"/>
              <w:szCs w:val="40"/>
            </w:rPr>
            <w:t>Module name:</w:t>
          </w:r>
          <w:r w:rsidR="00D63F9E" w:rsidRPr="001B070E">
            <w:rPr>
              <w:rFonts w:ascii="Times New Roman" w:hAnsi="Times New Roman" w:cs="Times New Roman"/>
              <w:sz w:val="40"/>
              <w:szCs w:val="40"/>
            </w:rPr>
            <w:t xml:space="preserve"> </w:t>
          </w:r>
          <w:r w:rsidR="00D63F9E" w:rsidRPr="001B070E">
            <w:rPr>
              <w:rFonts w:ascii="Times New Roman" w:hAnsi="Times New Roman" w:cs="Times New Roman"/>
              <w:b/>
              <w:bCs/>
              <w:sz w:val="40"/>
              <w:szCs w:val="40"/>
            </w:rPr>
            <w:t>Data Handling and Business Intelligence</w:t>
          </w:r>
        </w:p>
        <w:p w14:paraId="268BD390" w14:textId="77777777" w:rsidR="00131E03" w:rsidRPr="001B070E" w:rsidRDefault="00131E03" w:rsidP="00E50037">
          <w:pPr>
            <w:spacing w:line="360" w:lineRule="auto"/>
            <w:jc w:val="center"/>
            <w:rPr>
              <w:rFonts w:ascii="Times New Roman" w:hAnsi="Times New Roman" w:cs="Times New Roman"/>
              <w:b/>
              <w:bCs/>
              <w:sz w:val="40"/>
              <w:szCs w:val="40"/>
            </w:rPr>
          </w:pPr>
        </w:p>
        <w:p w14:paraId="5D400D0F" w14:textId="77777777" w:rsidR="00131E03" w:rsidRPr="001B070E" w:rsidRDefault="00131E03" w:rsidP="00E50037">
          <w:pPr>
            <w:spacing w:line="360" w:lineRule="auto"/>
            <w:jc w:val="center"/>
            <w:rPr>
              <w:rFonts w:ascii="Times New Roman" w:hAnsi="Times New Roman" w:cs="Times New Roman"/>
              <w:b/>
              <w:bCs/>
              <w:sz w:val="40"/>
              <w:szCs w:val="40"/>
            </w:rPr>
          </w:pPr>
          <w:r w:rsidRPr="001B070E">
            <w:rPr>
              <w:rFonts w:ascii="Times New Roman" w:hAnsi="Times New Roman" w:cs="Times New Roman"/>
              <w:b/>
              <w:bCs/>
              <w:sz w:val="40"/>
              <w:szCs w:val="40"/>
            </w:rPr>
            <w:t>Assessment 1</w:t>
          </w:r>
        </w:p>
        <w:p w14:paraId="7D41D8CE" w14:textId="77777777" w:rsidR="00131E03" w:rsidRPr="005937F6" w:rsidRDefault="00131E03" w:rsidP="00E50037">
          <w:pPr>
            <w:spacing w:line="360" w:lineRule="auto"/>
            <w:jc w:val="center"/>
            <w:rPr>
              <w:rFonts w:ascii="Times New Roman" w:hAnsi="Times New Roman" w:cs="Times New Roman"/>
              <w:sz w:val="24"/>
              <w:szCs w:val="24"/>
            </w:rPr>
          </w:pPr>
        </w:p>
        <w:p w14:paraId="6227474D" w14:textId="77777777" w:rsidR="00131E03" w:rsidRPr="005937F6" w:rsidRDefault="00131E03" w:rsidP="00E50037">
          <w:pPr>
            <w:spacing w:line="360" w:lineRule="auto"/>
            <w:jc w:val="center"/>
            <w:rPr>
              <w:rFonts w:ascii="Times New Roman" w:hAnsi="Times New Roman" w:cs="Times New Roman"/>
              <w:sz w:val="24"/>
              <w:szCs w:val="24"/>
            </w:rPr>
          </w:pPr>
        </w:p>
        <w:p w14:paraId="17E7478A" w14:textId="77777777" w:rsidR="00131E03" w:rsidRPr="005937F6" w:rsidRDefault="00131E03" w:rsidP="00E50037">
          <w:pPr>
            <w:spacing w:line="360" w:lineRule="auto"/>
            <w:jc w:val="center"/>
            <w:rPr>
              <w:rFonts w:ascii="Times New Roman" w:hAnsi="Times New Roman" w:cs="Times New Roman"/>
              <w:sz w:val="24"/>
              <w:szCs w:val="24"/>
            </w:rPr>
          </w:pPr>
        </w:p>
        <w:p w14:paraId="6D83C140" w14:textId="77777777" w:rsidR="00610369" w:rsidRPr="001B070E" w:rsidRDefault="00610369" w:rsidP="00E50037">
          <w:pPr>
            <w:spacing w:line="360" w:lineRule="auto"/>
            <w:rPr>
              <w:rFonts w:ascii="Times New Roman" w:hAnsi="Times New Roman" w:cs="Times New Roman"/>
              <w:sz w:val="28"/>
              <w:szCs w:val="28"/>
            </w:rPr>
          </w:pPr>
        </w:p>
        <w:p w14:paraId="1EB0488F" w14:textId="0C2132B9" w:rsidR="00131E03" w:rsidRPr="001B070E" w:rsidRDefault="00D63F9E" w:rsidP="00E50037">
          <w:pPr>
            <w:spacing w:line="360" w:lineRule="auto"/>
            <w:rPr>
              <w:rFonts w:ascii="Times New Roman" w:hAnsi="Times New Roman" w:cs="Times New Roman"/>
              <w:b/>
              <w:bCs/>
              <w:sz w:val="28"/>
              <w:szCs w:val="28"/>
            </w:rPr>
          </w:pPr>
          <w:r w:rsidRPr="001B070E">
            <w:rPr>
              <w:rFonts w:ascii="Times New Roman" w:hAnsi="Times New Roman" w:cs="Times New Roman"/>
              <w:sz w:val="28"/>
              <w:szCs w:val="28"/>
            </w:rPr>
            <w:t xml:space="preserve">                                             </w:t>
          </w:r>
          <w:r w:rsidR="001B070E" w:rsidRPr="001B070E">
            <w:rPr>
              <w:rFonts w:ascii="Times New Roman" w:hAnsi="Times New Roman" w:cs="Times New Roman"/>
              <w:sz w:val="28"/>
              <w:szCs w:val="28"/>
            </w:rPr>
            <w:t xml:space="preserve">    </w:t>
          </w:r>
          <w:r w:rsidRPr="001B070E">
            <w:rPr>
              <w:rFonts w:ascii="Times New Roman" w:hAnsi="Times New Roman" w:cs="Times New Roman"/>
              <w:sz w:val="28"/>
              <w:szCs w:val="28"/>
            </w:rPr>
            <w:t xml:space="preserve">    </w:t>
          </w:r>
          <w:r w:rsidR="00131E03" w:rsidRPr="001B070E">
            <w:rPr>
              <w:rFonts w:ascii="Times New Roman" w:hAnsi="Times New Roman" w:cs="Times New Roman"/>
              <w:b/>
              <w:bCs/>
              <w:sz w:val="28"/>
              <w:szCs w:val="28"/>
              <w:u w:val="single"/>
            </w:rPr>
            <w:t>Summited by:</w:t>
          </w:r>
          <w:r w:rsidR="00131E03" w:rsidRPr="001B070E">
            <w:rPr>
              <w:rFonts w:ascii="Times New Roman" w:hAnsi="Times New Roman" w:cs="Times New Roman"/>
              <w:b/>
              <w:bCs/>
              <w:sz w:val="28"/>
              <w:szCs w:val="28"/>
            </w:rPr>
            <w:t xml:space="preserve"> Sebastian Gabriel Boncu     </w:t>
          </w:r>
        </w:p>
        <w:p w14:paraId="1A091DA3" w14:textId="330F9EF4" w:rsidR="001B070E" w:rsidRPr="001B070E" w:rsidRDefault="00D63F9E" w:rsidP="00E50037">
          <w:pPr>
            <w:spacing w:line="360" w:lineRule="auto"/>
            <w:rPr>
              <w:rFonts w:ascii="Times New Roman" w:hAnsi="Times New Roman" w:cs="Times New Roman"/>
              <w:b/>
              <w:bCs/>
              <w:sz w:val="28"/>
              <w:szCs w:val="28"/>
            </w:rPr>
          </w:pPr>
          <w:r w:rsidRPr="001B070E">
            <w:rPr>
              <w:rFonts w:ascii="Times New Roman" w:hAnsi="Times New Roman" w:cs="Times New Roman"/>
              <w:b/>
              <w:bCs/>
              <w:sz w:val="28"/>
              <w:szCs w:val="28"/>
            </w:rPr>
            <w:t xml:space="preserve">                           </w:t>
          </w:r>
          <w:r w:rsidR="00610369" w:rsidRPr="001B070E">
            <w:rPr>
              <w:rFonts w:ascii="Times New Roman" w:hAnsi="Times New Roman" w:cs="Times New Roman"/>
              <w:b/>
              <w:bCs/>
              <w:sz w:val="28"/>
              <w:szCs w:val="28"/>
            </w:rPr>
            <w:t xml:space="preserve"> </w:t>
          </w:r>
          <w:r w:rsidRPr="001B070E">
            <w:rPr>
              <w:rFonts w:ascii="Times New Roman" w:hAnsi="Times New Roman" w:cs="Times New Roman"/>
              <w:b/>
              <w:bCs/>
              <w:sz w:val="28"/>
              <w:szCs w:val="28"/>
            </w:rPr>
            <w:t xml:space="preserve"> </w:t>
          </w:r>
          <w:r w:rsidR="001B070E" w:rsidRPr="001B070E">
            <w:rPr>
              <w:rFonts w:ascii="Times New Roman" w:hAnsi="Times New Roman" w:cs="Times New Roman"/>
              <w:b/>
              <w:bCs/>
              <w:sz w:val="28"/>
              <w:szCs w:val="28"/>
            </w:rPr>
            <w:t xml:space="preserve">                       </w:t>
          </w:r>
          <w:r w:rsidRPr="001B070E">
            <w:rPr>
              <w:rFonts w:ascii="Times New Roman" w:hAnsi="Times New Roman" w:cs="Times New Roman"/>
              <w:b/>
              <w:bCs/>
              <w:sz w:val="28"/>
              <w:szCs w:val="28"/>
            </w:rPr>
            <w:t xml:space="preserve"> </w:t>
          </w:r>
          <w:r w:rsidR="00131E03" w:rsidRPr="001B070E">
            <w:rPr>
              <w:rFonts w:ascii="Times New Roman" w:hAnsi="Times New Roman" w:cs="Times New Roman"/>
              <w:b/>
              <w:bCs/>
              <w:sz w:val="28"/>
              <w:szCs w:val="28"/>
              <w:u w:val="single"/>
            </w:rPr>
            <w:t>Student number:</w:t>
          </w:r>
          <w:r w:rsidR="00131E03" w:rsidRPr="001B070E">
            <w:rPr>
              <w:rFonts w:ascii="Times New Roman" w:hAnsi="Times New Roman" w:cs="Times New Roman"/>
              <w:b/>
              <w:bCs/>
              <w:sz w:val="28"/>
              <w:szCs w:val="28"/>
            </w:rPr>
            <w:t xml:space="preserve"> 2011090</w:t>
          </w:r>
          <w:r w:rsidRPr="001B070E">
            <w:rPr>
              <w:rFonts w:ascii="Times New Roman" w:hAnsi="Times New Roman" w:cs="Times New Roman"/>
              <w:b/>
              <w:bCs/>
              <w:sz w:val="28"/>
              <w:szCs w:val="28"/>
            </w:rPr>
            <w:t xml:space="preserve">   </w:t>
          </w:r>
        </w:p>
        <w:p w14:paraId="19052C81" w14:textId="70A3AB83" w:rsidR="000A4036" w:rsidRPr="001B070E" w:rsidRDefault="001B070E" w:rsidP="00E50037">
          <w:pPr>
            <w:spacing w:line="360" w:lineRule="auto"/>
            <w:rPr>
              <w:rFonts w:ascii="Times New Roman" w:hAnsi="Times New Roman" w:cs="Times New Roman"/>
              <w:b/>
              <w:bCs/>
              <w:sz w:val="28"/>
              <w:szCs w:val="28"/>
            </w:rPr>
          </w:pPr>
          <w:r w:rsidRPr="001B070E">
            <w:rPr>
              <w:rFonts w:ascii="Times New Roman" w:hAnsi="Times New Roman" w:cs="Times New Roman"/>
              <w:b/>
              <w:bCs/>
              <w:sz w:val="28"/>
              <w:szCs w:val="28"/>
            </w:rPr>
            <w:t xml:space="preserve">                                                 </w:t>
          </w:r>
          <w:r w:rsidR="00D63F9E" w:rsidRPr="001B070E">
            <w:rPr>
              <w:rFonts w:ascii="Times New Roman" w:hAnsi="Times New Roman" w:cs="Times New Roman"/>
              <w:b/>
              <w:bCs/>
              <w:sz w:val="28"/>
              <w:szCs w:val="28"/>
            </w:rPr>
            <w:t xml:space="preserve"> </w:t>
          </w:r>
          <w:r w:rsidR="00610369" w:rsidRPr="001B070E">
            <w:rPr>
              <w:rFonts w:ascii="Times New Roman" w:hAnsi="Times New Roman" w:cs="Times New Roman"/>
              <w:b/>
              <w:bCs/>
              <w:sz w:val="28"/>
              <w:szCs w:val="28"/>
            </w:rPr>
            <w:t xml:space="preserve"> </w:t>
          </w:r>
          <w:r w:rsidR="00D63F9E" w:rsidRPr="001B070E">
            <w:rPr>
              <w:rFonts w:ascii="Times New Roman" w:hAnsi="Times New Roman" w:cs="Times New Roman"/>
              <w:b/>
              <w:bCs/>
              <w:sz w:val="28"/>
              <w:szCs w:val="28"/>
            </w:rPr>
            <w:t xml:space="preserve">  </w:t>
          </w:r>
          <w:r w:rsidR="00131E03" w:rsidRPr="001B070E">
            <w:rPr>
              <w:rFonts w:ascii="Times New Roman" w:hAnsi="Times New Roman" w:cs="Times New Roman"/>
              <w:b/>
              <w:bCs/>
              <w:sz w:val="28"/>
              <w:szCs w:val="28"/>
              <w:u w:val="single"/>
            </w:rPr>
            <w:t>Summited to:</w:t>
          </w:r>
          <w:r w:rsidR="00131E03" w:rsidRPr="001B070E">
            <w:rPr>
              <w:rFonts w:ascii="Times New Roman" w:hAnsi="Times New Roman" w:cs="Times New Roman"/>
              <w:b/>
              <w:bCs/>
              <w:sz w:val="28"/>
              <w:szCs w:val="28"/>
            </w:rPr>
            <w:t xml:space="preserve">    </w:t>
          </w:r>
          <w:r w:rsidR="00610369" w:rsidRPr="001B070E">
            <w:rPr>
              <w:rFonts w:ascii="Times New Roman" w:hAnsi="Times New Roman" w:cs="Times New Roman"/>
              <w:b/>
              <w:bCs/>
              <w:sz w:val="28"/>
              <w:szCs w:val="28"/>
            </w:rPr>
            <w:t xml:space="preserve">Joy </w:t>
          </w:r>
          <w:proofErr w:type="spellStart"/>
          <w:r w:rsidR="00610369" w:rsidRPr="001B070E">
            <w:rPr>
              <w:rFonts w:ascii="Times New Roman" w:hAnsi="Times New Roman" w:cs="Times New Roman"/>
              <w:b/>
              <w:bCs/>
              <w:sz w:val="28"/>
              <w:szCs w:val="28"/>
            </w:rPr>
            <w:t>Botu</w:t>
          </w:r>
          <w:proofErr w:type="spellEnd"/>
        </w:p>
        <w:p w14:paraId="15664C8D" w14:textId="77777777" w:rsidR="001B070E" w:rsidRPr="001B070E" w:rsidRDefault="001B070E" w:rsidP="00E50037">
          <w:pPr>
            <w:spacing w:line="360" w:lineRule="auto"/>
            <w:rPr>
              <w:rFonts w:ascii="Times New Roman" w:hAnsi="Times New Roman" w:cs="Times New Roman"/>
              <w:sz w:val="28"/>
              <w:szCs w:val="28"/>
            </w:rPr>
          </w:pPr>
        </w:p>
        <w:p w14:paraId="29434D21" w14:textId="77777777" w:rsidR="001B070E" w:rsidRDefault="001B070E" w:rsidP="00E50037">
          <w:pPr>
            <w:spacing w:line="360" w:lineRule="auto"/>
            <w:rPr>
              <w:rFonts w:ascii="Times New Roman" w:hAnsi="Times New Roman" w:cs="Times New Roman"/>
              <w:sz w:val="24"/>
              <w:szCs w:val="24"/>
            </w:rPr>
          </w:pPr>
        </w:p>
        <w:p w14:paraId="72F9FC6A" w14:textId="77777777" w:rsidR="00202470" w:rsidRDefault="00202470" w:rsidP="00E50037">
          <w:pPr>
            <w:spacing w:line="360" w:lineRule="auto"/>
            <w:rPr>
              <w:rFonts w:ascii="Times New Roman" w:hAnsi="Times New Roman" w:cs="Times New Roman"/>
              <w:sz w:val="24"/>
              <w:szCs w:val="24"/>
            </w:rPr>
          </w:pPr>
        </w:p>
        <w:p w14:paraId="32EE09B9" w14:textId="77777777" w:rsidR="00533B8B" w:rsidRDefault="00533B8B" w:rsidP="00E50037">
          <w:pPr>
            <w:spacing w:line="360" w:lineRule="auto"/>
            <w:rPr>
              <w:rFonts w:ascii="Times New Roman" w:hAnsi="Times New Roman" w:cs="Times New Roman"/>
              <w:sz w:val="24"/>
              <w:szCs w:val="24"/>
            </w:rPr>
          </w:pPr>
        </w:p>
        <w:p w14:paraId="6FCECE87" w14:textId="77777777" w:rsidR="00533B8B" w:rsidRDefault="00533B8B" w:rsidP="00E50037">
          <w:pPr>
            <w:spacing w:line="360" w:lineRule="auto"/>
            <w:rPr>
              <w:rFonts w:ascii="Times New Roman" w:hAnsi="Times New Roman" w:cs="Times New Roman"/>
              <w:sz w:val="24"/>
              <w:szCs w:val="24"/>
            </w:rPr>
          </w:pPr>
        </w:p>
        <w:sdt>
          <w:sdtPr>
            <w:id w:val="212295291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8E66B0F" w14:textId="792E39B4" w:rsidR="00533B8B" w:rsidRDefault="00533B8B" w:rsidP="00533B8B">
              <w:pPr>
                <w:pStyle w:val="TOCHeading"/>
                <w:jc w:val="center"/>
                <w:rPr>
                  <w:rFonts w:ascii="Times New Roman" w:hAnsi="Times New Roman" w:cs="Times New Roman"/>
                  <w:b/>
                  <w:bCs/>
                  <w:color w:val="000000" w:themeColor="text1"/>
                  <w:sz w:val="40"/>
                  <w:szCs w:val="40"/>
                </w:rPr>
              </w:pPr>
              <w:r w:rsidRPr="00533B8B">
                <w:rPr>
                  <w:rFonts w:ascii="Times New Roman" w:hAnsi="Times New Roman" w:cs="Times New Roman"/>
                  <w:b/>
                  <w:bCs/>
                  <w:color w:val="000000" w:themeColor="text1"/>
                  <w:sz w:val="40"/>
                  <w:szCs w:val="40"/>
                </w:rPr>
                <w:t xml:space="preserve"> Table of Contents</w:t>
              </w:r>
            </w:p>
            <w:p w14:paraId="22EB9B24" w14:textId="77777777" w:rsidR="00533B8B" w:rsidRDefault="00533B8B" w:rsidP="00533B8B">
              <w:pPr>
                <w:rPr>
                  <w:lang w:val="en-US"/>
                </w:rPr>
              </w:pPr>
            </w:p>
            <w:p w14:paraId="225CFC80" w14:textId="77777777" w:rsidR="00533B8B" w:rsidRDefault="00533B8B" w:rsidP="00533B8B">
              <w:pPr>
                <w:rPr>
                  <w:lang w:val="en-US"/>
                </w:rPr>
              </w:pPr>
            </w:p>
            <w:p w14:paraId="5959FD8A" w14:textId="77777777" w:rsidR="00533B8B" w:rsidRPr="00533B8B" w:rsidRDefault="00533B8B" w:rsidP="00533B8B">
              <w:pPr>
                <w:rPr>
                  <w:sz w:val="24"/>
                  <w:szCs w:val="24"/>
                  <w:lang w:val="en-US"/>
                </w:rPr>
              </w:pPr>
            </w:p>
            <w:p w14:paraId="226A3C1E" w14:textId="7F68F84D" w:rsidR="00533B8B" w:rsidRPr="00533B8B" w:rsidRDefault="00533B8B">
              <w:pPr>
                <w:pStyle w:val="TOC1"/>
                <w:tabs>
                  <w:tab w:val="right" w:leader="dot" w:pos="9016"/>
                </w:tabs>
                <w:rPr>
                  <w:rFonts w:ascii="Times New Roman" w:hAnsi="Times New Roman" w:cs="Times New Roman"/>
                  <w:noProof/>
                  <w:sz w:val="24"/>
                  <w:szCs w:val="24"/>
                </w:rPr>
              </w:pPr>
              <w:r w:rsidRPr="00533B8B">
                <w:rPr>
                  <w:rFonts w:ascii="Times New Roman" w:hAnsi="Times New Roman" w:cs="Times New Roman"/>
                  <w:sz w:val="24"/>
                  <w:szCs w:val="24"/>
                </w:rPr>
                <w:fldChar w:fldCharType="begin"/>
              </w:r>
              <w:r w:rsidRPr="00533B8B">
                <w:rPr>
                  <w:rFonts w:ascii="Times New Roman" w:hAnsi="Times New Roman" w:cs="Times New Roman"/>
                  <w:sz w:val="24"/>
                  <w:szCs w:val="24"/>
                </w:rPr>
                <w:instrText xml:space="preserve"> TOC \o "1-3" \h \z \u </w:instrText>
              </w:r>
              <w:r w:rsidRPr="00533B8B">
                <w:rPr>
                  <w:rFonts w:ascii="Times New Roman" w:hAnsi="Times New Roman" w:cs="Times New Roman"/>
                  <w:sz w:val="24"/>
                  <w:szCs w:val="24"/>
                </w:rPr>
                <w:fldChar w:fldCharType="separate"/>
              </w:r>
              <w:hyperlink w:anchor="_Toc101795055" w:history="1">
                <w:r w:rsidRPr="00533B8B">
                  <w:rPr>
                    <w:rStyle w:val="Hyperlink"/>
                    <w:rFonts w:ascii="Times New Roman" w:hAnsi="Times New Roman" w:cs="Times New Roman"/>
                    <w:noProof/>
                    <w:sz w:val="24"/>
                    <w:szCs w:val="24"/>
                  </w:rPr>
                  <w:t>Introduction</w:t>
                </w:r>
                <w:r w:rsidRPr="00533B8B">
                  <w:rPr>
                    <w:rFonts w:ascii="Times New Roman" w:hAnsi="Times New Roman" w:cs="Times New Roman"/>
                    <w:noProof/>
                    <w:webHidden/>
                    <w:sz w:val="24"/>
                    <w:szCs w:val="24"/>
                  </w:rPr>
                  <w:tab/>
                </w:r>
                <w:r w:rsidRPr="00533B8B">
                  <w:rPr>
                    <w:rFonts w:ascii="Times New Roman" w:hAnsi="Times New Roman" w:cs="Times New Roman"/>
                    <w:noProof/>
                    <w:webHidden/>
                    <w:sz w:val="24"/>
                    <w:szCs w:val="24"/>
                  </w:rPr>
                  <w:fldChar w:fldCharType="begin"/>
                </w:r>
                <w:r w:rsidRPr="00533B8B">
                  <w:rPr>
                    <w:rFonts w:ascii="Times New Roman" w:hAnsi="Times New Roman" w:cs="Times New Roman"/>
                    <w:noProof/>
                    <w:webHidden/>
                    <w:sz w:val="24"/>
                    <w:szCs w:val="24"/>
                  </w:rPr>
                  <w:instrText xml:space="preserve"> PAGEREF _Toc101795055 \h </w:instrText>
                </w:r>
                <w:r w:rsidRPr="00533B8B">
                  <w:rPr>
                    <w:rFonts w:ascii="Times New Roman" w:hAnsi="Times New Roman" w:cs="Times New Roman"/>
                    <w:noProof/>
                    <w:webHidden/>
                    <w:sz w:val="24"/>
                    <w:szCs w:val="24"/>
                  </w:rPr>
                </w:r>
                <w:r w:rsidRPr="00533B8B">
                  <w:rPr>
                    <w:rFonts w:ascii="Times New Roman" w:hAnsi="Times New Roman" w:cs="Times New Roman"/>
                    <w:noProof/>
                    <w:webHidden/>
                    <w:sz w:val="24"/>
                    <w:szCs w:val="24"/>
                  </w:rPr>
                  <w:fldChar w:fldCharType="separate"/>
                </w:r>
                <w:r w:rsidRPr="00533B8B">
                  <w:rPr>
                    <w:rFonts w:ascii="Times New Roman" w:hAnsi="Times New Roman" w:cs="Times New Roman"/>
                    <w:noProof/>
                    <w:webHidden/>
                    <w:sz w:val="24"/>
                    <w:szCs w:val="24"/>
                  </w:rPr>
                  <w:t>2</w:t>
                </w:r>
                <w:r w:rsidRPr="00533B8B">
                  <w:rPr>
                    <w:rFonts w:ascii="Times New Roman" w:hAnsi="Times New Roman" w:cs="Times New Roman"/>
                    <w:noProof/>
                    <w:webHidden/>
                    <w:sz w:val="24"/>
                    <w:szCs w:val="24"/>
                  </w:rPr>
                  <w:fldChar w:fldCharType="end"/>
                </w:r>
              </w:hyperlink>
            </w:p>
            <w:p w14:paraId="60910843" w14:textId="3AD5828D" w:rsidR="00533B8B" w:rsidRPr="00533B8B" w:rsidRDefault="00533B8B">
              <w:pPr>
                <w:pStyle w:val="TOC1"/>
                <w:tabs>
                  <w:tab w:val="right" w:leader="dot" w:pos="9016"/>
                </w:tabs>
                <w:rPr>
                  <w:rFonts w:ascii="Times New Roman" w:hAnsi="Times New Roman" w:cs="Times New Roman"/>
                  <w:noProof/>
                  <w:sz w:val="24"/>
                  <w:szCs w:val="24"/>
                </w:rPr>
              </w:pPr>
              <w:hyperlink w:anchor="_Toc101795056" w:history="1">
                <w:r w:rsidRPr="00533B8B">
                  <w:rPr>
                    <w:rStyle w:val="Hyperlink"/>
                    <w:rFonts w:ascii="Times New Roman" w:hAnsi="Times New Roman" w:cs="Times New Roman"/>
                    <w:noProof/>
                    <w:sz w:val="24"/>
                    <w:szCs w:val="24"/>
                  </w:rPr>
                  <w:t>Strategic impacts of business intelligence utilizations</w:t>
                </w:r>
                <w:r w:rsidRPr="00533B8B">
                  <w:rPr>
                    <w:rFonts w:ascii="Times New Roman" w:hAnsi="Times New Roman" w:cs="Times New Roman"/>
                    <w:noProof/>
                    <w:webHidden/>
                    <w:sz w:val="24"/>
                    <w:szCs w:val="24"/>
                  </w:rPr>
                  <w:tab/>
                </w:r>
                <w:r w:rsidRPr="00533B8B">
                  <w:rPr>
                    <w:rFonts w:ascii="Times New Roman" w:hAnsi="Times New Roman" w:cs="Times New Roman"/>
                    <w:noProof/>
                    <w:webHidden/>
                    <w:sz w:val="24"/>
                    <w:szCs w:val="24"/>
                  </w:rPr>
                  <w:fldChar w:fldCharType="begin"/>
                </w:r>
                <w:r w:rsidRPr="00533B8B">
                  <w:rPr>
                    <w:rFonts w:ascii="Times New Roman" w:hAnsi="Times New Roman" w:cs="Times New Roman"/>
                    <w:noProof/>
                    <w:webHidden/>
                    <w:sz w:val="24"/>
                    <w:szCs w:val="24"/>
                  </w:rPr>
                  <w:instrText xml:space="preserve"> PAGEREF _Toc101795056 \h </w:instrText>
                </w:r>
                <w:r w:rsidRPr="00533B8B">
                  <w:rPr>
                    <w:rFonts w:ascii="Times New Roman" w:hAnsi="Times New Roman" w:cs="Times New Roman"/>
                    <w:noProof/>
                    <w:webHidden/>
                    <w:sz w:val="24"/>
                    <w:szCs w:val="24"/>
                  </w:rPr>
                </w:r>
                <w:r w:rsidRPr="00533B8B">
                  <w:rPr>
                    <w:rFonts w:ascii="Times New Roman" w:hAnsi="Times New Roman" w:cs="Times New Roman"/>
                    <w:noProof/>
                    <w:webHidden/>
                    <w:sz w:val="24"/>
                    <w:szCs w:val="24"/>
                  </w:rPr>
                  <w:fldChar w:fldCharType="separate"/>
                </w:r>
                <w:r w:rsidRPr="00533B8B">
                  <w:rPr>
                    <w:rFonts w:ascii="Times New Roman" w:hAnsi="Times New Roman" w:cs="Times New Roman"/>
                    <w:noProof/>
                    <w:webHidden/>
                    <w:sz w:val="24"/>
                    <w:szCs w:val="24"/>
                  </w:rPr>
                  <w:t>3</w:t>
                </w:r>
                <w:r w:rsidRPr="00533B8B">
                  <w:rPr>
                    <w:rFonts w:ascii="Times New Roman" w:hAnsi="Times New Roman" w:cs="Times New Roman"/>
                    <w:noProof/>
                    <w:webHidden/>
                    <w:sz w:val="24"/>
                    <w:szCs w:val="24"/>
                  </w:rPr>
                  <w:fldChar w:fldCharType="end"/>
                </w:r>
              </w:hyperlink>
            </w:p>
            <w:p w14:paraId="36F6E97A" w14:textId="6D56296F" w:rsidR="00533B8B" w:rsidRPr="00533B8B" w:rsidRDefault="00533B8B">
              <w:pPr>
                <w:pStyle w:val="TOC1"/>
                <w:tabs>
                  <w:tab w:val="right" w:leader="dot" w:pos="9016"/>
                </w:tabs>
                <w:rPr>
                  <w:rFonts w:ascii="Times New Roman" w:hAnsi="Times New Roman" w:cs="Times New Roman"/>
                  <w:noProof/>
                  <w:sz w:val="24"/>
                  <w:szCs w:val="24"/>
                </w:rPr>
              </w:pPr>
              <w:hyperlink w:anchor="_Toc101795057" w:history="1">
                <w:r w:rsidRPr="00533B8B">
                  <w:rPr>
                    <w:rStyle w:val="Hyperlink"/>
                    <w:rFonts w:ascii="Times New Roman" w:hAnsi="Times New Roman" w:cs="Times New Roman"/>
                    <w:noProof/>
                    <w:sz w:val="24"/>
                    <w:szCs w:val="24"/>
                  </w:rPr>
                  <w:t>Current trend in Business intelligence</w:t>
                </w:r>
                <w:r w:rsidRPr="00533B8B">
                  <w:rPr>
                    <w:rFonts w:ascii="Times New Roman" w:hAnsi="Times New Roman" w:cs="Times New Roman"/>
                    <w:noProof/>
                    <w:webHidden/>
                    <w:sz w:val="24"/>
                    <w:szCs w:val="24"/>
                  </w:rPr>
                  <w:tab/>
                </w:r>
                <w:r w:rsidRPr="00533B8B">
                  <w:rPr>
                    <w:rFonts w:ascii="Times New Roman" w:hAnsi="Times New Roman" w:cs="Times New Roman"/>
                    <w:noProof/>
                    <w:webHidden/>
                    <w:sz w:val="24"/>
                    <w:szCs w:val="24"/>
                  </w:rPr>
                  <w:fldChar w:fldCharType="begin"/>
                </w:r>
                <w:r w:rsidRPr="00533B8B">
                  <w:rPr>
                    <w:rFonts w:ascii="Times New Roman" w:hAnsi="Times New Roman" w:cs="Times New Roman"/>
                    <w:noProof/>
                    <w:webHidden/>
                    <w:sz w:val="24"/>
                    <w:szCs w:val="24"/>
                  </w:rPr>
                  <w:instrText xml:space="preserve"> PAGEREF _Toc101795057 \h </w:instrText>
                </w:r>
                <w:r w:rsidRPr="00533B8B">
                  <w:rPr>
                    <w:rFonts w:ascii="Times New Roman" w:hAnsi="Times New Roman" w:cs="Times New Roman"/>
                    <w:noProof/>
                    <w:webHidden/>
                    <w:sz w:val="24"/>
                    <w:szCs w:val="24"/>
                  </w:rPr>
                </w:r>
                <w:r w:rsidRPr="00533B8B">
                  <w:rPr>
                    <w:rFonts w:ascii="Times New Roman" w:hAnsi="Times New Roman" w:cs="Times New Roman"/>
                    <w:noProof/>
                    <w:webHidden/>
                    <w:sz w:val="24"/>
                    <w:szCs w:val="24"/>
                  </w:rPr>
                  <w:fldChar w:fldCharType="separate"/>
                </w:r>
                <w:r w:rsidRPr="00533B8B">
                  <w:rPr>
                    <w:rFonts w:ascii="Times New Roman" w:hAnsi="Times New Roman" w:cs="Times New Roman"/>
                    <w:noProof/>
                    <w:webHidden/>
                    <w:sz w:val="24"/>
                    <w:szCs w:val="24"/>
                  </w:rPr>
                  <w:t>4</w:t>
                </w:r>
                <w:r w:rsidRPr="00533B8B">
                  <w:rPr>
                    <w:rFonts w:ascii="Times New Roman" w:hAnsi="Times New Roman" w:cs="Times New Roman"/>
                    <w:noProof/>
                    <w:webHidden/>
                    <w:sz w:val="24"/>
                    <w:szCs w:val="24"/>
                  </w:rPr>
                  <w:fldChar w:fldCharType="end"/>
                </w:r>
              </w:hyperlink>
            </w:p>
            <w:p w14:paraId="3967BFD1" w14:textId="4120F56C" w:rsidR="00533B8B" w:rsidRPr="00533B8B" w:rsidRDefault="00533B8B">
              <w:pPr>
                <w:pStyle w:val="TOC1"/>
                <w:tabs>
                  <w:tab w:val="right" w:leader="dot" w:pos="9016"/>
                </w:tabs>
                <w:rPr>
                  <w:rFonts w:ascii="Times New Roman" w:hAnsi="Times New Roman" w:cs="Times New Roman"/>
                  <w:noProof/>
                  <w:sz w:val="24"/>
                  <w:szCs w:val="24"/>
                </w:rPr>
              </w:pPr>
              <w:hyperlink w:anchor="_Toc101795058" w:history="1">
                <w:r w:rsidRPr="00533B8B">
                  <w:rPr>
                    <w:rStyle w:val="Hyperlink"/>
                    <w:rFonts w:ascii="Times New Roman" w:hAnsi="Times New Roman" w:cs="Times New Roman"/>
                    <w:noProof/>
                    <w:sz w:val="24"/>
                    <w:szCs w:val="24"/>
                  </w:rPr>
                  <w:t>Conclusion</w:t>
                </w:r>
                <w:r w:rsidRPr="00533B8B">
                  <w:rPr>
                    <w:rFonts w:ascii="Times New Roman" w:hAnsi="Times New Roman" w:cs="Times New Roman"/>
                    <w:noProof/>
                    <w:webHidden/>
                    <w:sz w:val="24"/>
                    <w:szCs w:val="24"/>
                  </w:rPr>
                  <w:tab/>
                </w:r>
                <w:r w:rsidRPr="00533B8B">
                  <w:rPr>
                    <w:rFonts w:ascii="Times New Roman" w:hAnsi="Times New Roman" w:cs="Times New Roman"/>
                    <w:noProof/>
                    <w:webHidden/>
                    <w:sz w:val="24"/>
                    <w:szCs w:val="24"/>
                  </w:rPr>
                  <w:fldChar w:fldCharType="begin"/>
                </w:r>
                <w:r w:rsidRPr="00533B8B">
                  <w:rPr>
                    <w:rFonts w:ascii="Times New Roman" w:hAnsi="Times New Roman" w:cs="Times New Roman"/>
                    <w:noProof/>
                    <w:webHidden/>
                    <w:sz w:val="24"/>
                    <w:szCs w:val="24"/>
                  </w:rPr>
                  <w:instrText xml:space="preserve"> PAGEREF _Toc101795058 \h </w:instrText>
                </w:r>
                <w:r w:rsidRPr="00533B8B">
                  <w:rPr>
                    <w:rFonts w:ascii="Times New Roman" w:hAnsi="Times New Roman" w:cs="Times New Roman"/>
                    <w:noProof/>
                    <w:webHidden/>
                    <w:sz w:val="24"/>
                    <w:szCs w:val="24"/>
                  </w:rPr>
                </w:r>
                <w:r w:rsidRPr="00533B8B">
                  <w:rPr>
                    <w:rFonts w:ascii="Times New Roman" w:hAnsi="Times New Roman" w:cs="Times New Roman"/>
                    <w:noProof/>
                    <w:webHidden/>
                    <w:sz w:val="24"/>
                    <w:szCs w:val="24"/>
                  </w:rPr>
                  <w:fldChar w:fldCharType="separate"/>
                </w:r>
                <w:r w:rsidRPr="00533B8B">
                  <w:rPr>
                    <w:rFonts w:ascii="Times New Roman" w:hAnsi="Times New Roman" w:cs="Times New Roman"/>
                    <w:noProof/>
                    <w:webHidden/>
                    <w:sz w:val="24"/>
                    <w:szCs w:val="24"/>
                  </w:rPr>
                  <w:t>5</w:t>
                </w:r>
                <w:r w:rsidRPr="00533B8B">
                  <w:rPr>
                    <w:rFonts w:ascii="Times New Roman" w:hAnsi="Times New Roman" w:cs="Times New Roman"/>
                    <w:noProof/>
                    <w:webHidden/>
                    <w:sz w:val="24"/>
                    <w:szCs w:val="24"/>
                  </w:rPr>
                  <w:fldChar w:fldCharType="end"/>
                </w:r>
              </w:hyperlink>
            </w:p>
            <w:p w14:paraId="5C368E3D" w14:textId="14D33D6A" w:rsidR="00533B8B" w:rsidRPr="00533B8B" w:rsidRDefault="00533B8B">
              <w:pPr>
                <w:pStyle w:val="TOC1"/>
                <w:tabs>
                  <w:tab w:val="right" w:leader="dot" w:pos="9016"/>
                </w:tabs>
                <w:rPr>
                  <w:rFonts w:ascii="Times New Roman" w:hAnsi="Times New Roman" w:cs="Times New Roman"/>
                  <w:noProof/>
                  <w:sz w:val="24"/>
                  <w:szCs w:val="24"/>
                </w:rPr>
              </w:pPr>
              <w:hyperlink w:anchor="_Toc101795059" w:history="1">
                <w:r w:rsidRPr="00533B8B">
                  <w:rPr>
                    <w:rStyle w:val="Hyperlink"/>
                    <w:rFonts w:ascii="Times New Roman" w:hAnsi="Times New Roman" w:cs="Times New Roman"/>
                    <w:noProof/>
                    <w:sz w:val="24"/>
                    <w:szCs w:val="24"/>
                  </w:rPr>
                  <w:t>References:</w:t>
                </w:r>
                <w:r w:rsidRPr="00533B8B">
                  <w:rPr>
                    <w:rFonts w:ascii="Times New Roman" w:hAnsi="Times New Roman" w:cs="Times New Roman"/>
                    <w:noProof/>
                    <w:webHidden/>
                    <w:sz w:val="24"/>
                    <w:szCs w:val="24"/>
                  </w:rPr>
                  <w:tab/>
                </w:r>
                <w:r w:rsidRPr="00533B8B">
                  <w:rPr>
                    <w:rFonts w:ascii="Times New Roman" w:hAnsi="Times New Roman" w:cs="Times New Roman"/>
                    <w:noProof/>
                    <w:webHidden/>
                    <w:sz w:val="24"/>
                    <w:szCs w:val="24"/>
                  </w:rPr>
                  <w:fldChar w:fldCharType="begin"/>
                </w:r>
                <w:r w:rsidRPr="00533B8B">
                  <w:rPr>
                    <w:rFonts w:ascii="Times New Roman" w:hAnsi="Times New Roman" w:cs="Times New Roman"/>
                    <w:noProof/>
                    <w:webHidden/>
                    <w:sz w:val="24"/>
                    <w:szCs w:val="24"/>
                  </w:rPr>
                  <w:instrText xml:space="preserve"> PAGEREF _Toc101795059 \h </w:instrText>
                </w:r>
                <w:r w:rsidRPr="00533B8B">
                  <w:rPr>
                    <w:rFonts w:ascii="Times New Roman" w:hAnsi="Times New Roman" w:cs="Times New Roman"/>
                    <w:noProof/>
                    <w:webHidden/>
                    <w:sz w:val="24"/>
                    <w:szCs w:val="24"/>
                  </w:rPr>
                </w:r>
                <w:r w:rsidRPr="00533B8B">
                  <w:rPr>
                    <w:rFonts w:ascii="Times New Roman" w:hAnsi="Times New Roman" w:cs="Times New Roman"/>
                    <w:noProof/>
                    <w:webHidden/>
                    <w:sz w:val="24"/>
                    <w:szCs w:val="24"/>
                  </w:rPr>
                  <w:fldChar w:fldCharType="separate"/>
                </w:r>
                <w:r w:rsidRPr="00533B8B">
                  <w:rPr>
                    <w:rFonts w:ascii="Times New Roman" w:hAnsi="Times New Roman" w:cs="Times New Roman"/>
                    <w:noProof/>
                    <w:webHidden/>
                    <w:sz w:val="24"/>
                    <w:szCs w:val="24"/>
                  </w:rPr>
                  <w:t>6</w:t>
                </w:r>
                <w:r w:rsidRPr="00533B8B">
                  <w:rPr>
                    <w:rFonts w:ascii="Times New Roman" w:hAnsi="Times New Roman" w:cs="Times New Roman"/>
                    <w:noProof/>
                    <w:webHidden/>
                    <w:sz w:val="24"/>
                    <w:szCs w:val="24"/>
                  </w:rPr>
                  <w:fldChar w:fldCharType="end"/>
                </w:r>
              </w:hyperlink>
            </w:p>
            <w:p w14:paraId="0AA5C664" w14:textId="06E7D6D1" w:rsidR="00533B8B" w:rsidRDefault="00533B8B">
              <w:r w:rsidRPr="00533B8B">
                <w:rPr>
                  <w:rFonts w:ascii="Times New Roman" w:hAnsi="Times New Roman" w:cs="Times New Roman"/>
                  <w:b/>
                  <w:bCs/>
                  <w:noProof/>
                  <w:sz w:val="24"/>
                  <w:szCs w:val="24"/>
                </w:rPr>
                <w:fldChar w:fldCharType="end"/>
              </w:r>
            </w:p>
          </w:sdtContent>
        </w:sdt>
        <w:p w14:paraId="414F2C2A" w14:textId="77777777" w:rsidR="00E96669" w:rsidRDefault="00E96669" w:rsidP="00E50037">
          <w:pPr>
            <w:spacing w:line="360" w:lineRule="auto"/>
            <w:rPr>
              <w:rFonts w:ascii="Times New Roman" w:hAnsi="Times New Roman" w:cs="Times New Roman"/>
              <w:sz w:val="24"/>
              <w:szCs w:val="24"/>
            </w:rPr>
          </w:pPr>
        </w:p>
        <w:p w14:paraId="56EC3078" w14:textId="77777777" w:rsidR="00E96669" w:rsidRDefault="00E96669" w:rsidP="00E50037">
          <w:pPr>
            <w:spacing w:line="360" w:lineRule="auto"/>
            <w:rPr>
              <w:rFonts w:ascii="Times New Roman" w:hAnsi="Times New Roman" w:cs="Times New Roman"/>
              <w:sz w:val="24"/>
              <w:szCs w:val="24"/>
            </w:rPr>
          </w:pPr>
        </w:p>
        <w:p w14:paraId="7937D4D4" w14:textId="77777777" w:rsidR="00E96669" w:rsidRDefault="00E96669" w:rsidP="00E50037">
          <w:pPr>
            <w:spacing w:line="360" w:lineRule="auto"/>
            <w:rPr>
              <w:rFonts w:ascii="Times New Roman" w:hAnsi="Times New Roman" w:cs="Times New Roman"/>
              <w:sz w:val="24"/>
              <w:szCs w:val="24"/>
            </w:rPr>
          </w:pPr>
        </w:p>
        <w:p w14:paraId="2D697844" w14:textId="77777777" w:rsidR="00E96669" w:rsidRDefault="00E96669" w:rsidP="00E50037">
          <w:pPr>
            <w:spacing w:line="360" w:lineRule="auto"/>
            <w:rPr>
              <w:rFonts w:ascii="Times New Roman" w:hAnsi="Times New Roman" w:cs="Times New Roman"/>
              <w:sz w:val="24"/>
              <w:szCs w:val="24"/>
            </w:rPr>
          </w:pPr>
        </w:p>
        <w:p w14:paraId="68A61FB9" w14:textId="77777777" w:rsidR="00E96669" w:rsidRDefault="00E96669" w:rsidP="00E50037">
          <w:pPr>
            <w:spacing w:line="360" w:lineRule="auto"/>
            <w:rPr>
              <w:rFonts w:ascii="Times New Roman" w:hAnsi="Times New Roman" w:cs="Times New Roman"/>
              <w:sz w:val="24"/>
              <w:szCs w:val="24"/>
            </w:rPr>
          </w:pPr>
        </w:p>
        <w:p w14:paraId="70148ED6" w14:textId="77777777" w:rsidR="00E96669" w:rsidRDefault="00E96669" w:rsidP="00E50037">
          <w:pPr>
            <w:spacing w:line="360" w:lineRule="auto"/>
            <w:rPr>
              <w:rFonts w:ascii="Times New Roman" w:hAnsi="Times New Roman" w:cs="Times New Roman"/>
              <w:sz w:val="24"/>
              <w:szCs w:val="24"/>
            </w:rPr>
          </w:pPr>
        </w:p>
        <w:p w14:paraId="4A3DBE97" w14:textId="77777777" w:rsidR="00E96669" w:rsidRDefault="00E96669" w:rsidP="00E50037">
          <w:pPr>
            <w:spacing w:line="360" w:lineRule="auto"/>
            <w:rPr>
              <w:rFonts w:ascii="Times New Roman" w:hAnsi="Times New Roman" w:cs="Times New Roman"/>
              <w:sz w:val="24"/>
              <w:szCs w:val="24"/>
            </w:rPr>
          </w:pPr>
        </w:p>
        <w:p w14:paraId="5F7F0076" w14:textId="77777777" w:rsidR="00E96669" w:rsidRDefault="00E96669" w:rsidP="00E50037">
          <w:pPr>
            <w:spacing w:line="360" w:lineRule="auto"/>
            <w:rPr>
              <w:rFonts w:ascii="Times New Roman" w:hAnsi="Times New Roman" w:cs="Times New Roman"/>
              <w:sz w:val="24"/>
              <w:szCs w:val="24"/>
            </w:rPr>
          </w:pPr>
        </w:p>
        <w:p w14:paraId="3C262DEB" w14:textId="77777777" w:rsidR="00E96669" w:rsidRDefault="00E96669" w:rsidP="00E50037">
          <w:pPr>
            <w:spacing w:line="360" w:lineRule="auto"/>
            <w:rPr>
              <w:rFonts w:ascii="Times New Roman" w:hAnsi="Times New Roman" w:cs="Times New Roman"/>
              <w:sz w:val="24"/>
              <w:szCs w:val="24"/>
            </w:rPr>
          </w:pPr>
        </w:p>
        <w:p w14:paraId="16F9312F" w14:textId="77777777" w:rsidR="00E96669" w:rsidRDefault="00E96669" w:rsidP="00E50037">
          <w:pPr>
            <w:spacing w:line="360" w:lineRule="auto"/>
            <w:rPr>
              <w:rFonts w:ascii="Times New Roman" w:hAnsi="Times New Roman" w:cs="Times New Roman"/>
              <w:sz w:val="24"/>
              <w:szCs w:val="24"/>
            </w:rPr>
          </w:pPr>
        </w:p>
        <w:p w14:paraId="73FFB33E" w14:textId="77777777" w:rsidR="00E96669" w:rsidRDefault="00E96669" w:rsidP="00E50037">
          <w:pPr>
            <w:spacing w:line="360" w:lineRule="auto"/>
            <w:rPr>
              <w:rFonts w:ascii="Times New Roman" w:hAnsi="Times New Roman" w:cs="Times New Roman"/>
              <w:sz w:val="24"/>
              <w:szCs w:val="24"/>
            </w:rPr>
          </w:pPr>
        </w:p>
        <w:p w14:paraId="050C6617" w14:textId="77777777" w:rsidR="00E50037" w:rsidRDefault="00E50037" w:rsidP="00E50037">
          <w:pPr>
            <w:spacing w:line="360" w:lineRule="auto"/>
            <w:jc w:val="center"/>
            <w:rPr>
              <w:rFonts w:ascii="Times New Roman" w:hAnsi="Times New Roman" w:cs="Times New Roman"/>
              <w:sz w:val="40"/>
              <w:szCs w:val="40"/>
            </w:rPr>
          </w:pPr>
        </w:p>
        <w:p w14:paraId="65DBF9AB" w14:textId="2D03C795" w:rsidR="00D27666" w:rsidRPr="008B2F13" w:rsidRDefault="00D27666" w:rsidP="008B2F13">
          <w:pPr>
            <w:pStyle w:val="Heading1"/>
            <w:jc w:val="center"/>
            <w:rPr>
              <w:rFonts w:ascii="Times New Roman" w:hAnsi="Times New Roman" w:cs="Times New Roman"/>
              <w:b/>
              <w:bCs/>
              <w:color w:val="000000" w:themeColor="text1"/>
              <w:sz w:val="40"/>
              <w:szCs w:val="40"/>
            </w:rPr>
          </w:pPr>
          <w:bookmarkStart w:id="0" w:name="_Toc101795055"/>
          <w:r w:rsidRPr="008B2F13">
            <w:rPr>
              <w:rFonts w:ascii="Times New Roman" w:hAnsi="Times New Roman" w:cs="Times New Roman"/>
              <w:b/>
              <w:bCs/>
              <w:color w:val="000000" w:themeColor="text1"/>
              <w:sz w:val="40"/>
              <w:szCs w:val="40"/>
            </w:rPr>
            <w:lastRenderedPageBreak/>
            <w:t>Introduction</w:t>
          </w:r>
          <w:bookmarkEnd w:id="0"/>
        </w:p>
        <w:p w14:paraId="5773509B" w14:textId="77777777" w:rsidR="00D27666" w:rsidRPr="005937F6" w:rsidRDefault="00D27666" w:rsidP="00E50037">
          <w:pPr>
            <w:spacing w:line="360" w:lineRule="auto"/>
            <w:rPr>
              <w:rFonts w:ascii="Times New Roman" w:hAnsi="Times New Roman" w:cs="Times New Roman"/>
              <w:sz w:val="24"/>
              <w:szCs w:val="24"/>
            </w:rPr>
          </w:pPr>
        </w:p>
        <w:p w14:paraId="1D6DBB76" w14:textId="5837CBE7" w:rsidR="00995A5C" w:rsidRPr="005937F6" w:rsidRDefault="005555AD" w:rsidP="00E50037">
          <w:pPr>
            <w:spacing w:line="360" w:lineRule="auto"/>
            <w:rPr>
              <w:rFonts w:ascii="Times New Roman" w:hAnsi="Times New Roman" w:cs="Times New Roman"/>
              <w:sz w:val="24"/>
              <w:szCs w:val="24"/>
            </w:rPr>
          </w:pPr>
          <w:r w:rsidRPr="005937F6">
            <w:rPr>
              <w:rFonts w:ascii="Times New Roman" w:hAnsi="Times New Roman" w:cs="Times New Roman"/>
              <w:sz w:val="24"/>
              <w:szCs w:val="24"/>
            </w:rPr>
            <w:t>Business intel</w:t>
          </w:r>
          <w:r w:rsidR="0093461E" w:rsidRPr="005937F6">
            <w:rPr>
              <w:rFonts w:ascii="Times New Roman" w:hAnsi="Times New Roman" w:cs="Times New Roman"/>
              <w:sz w:val="24"/>
              <w:szCs w:val="24"/>
            </w:rPr>
            <w:t>ligence</w:t>
          </w:r>
          <w:r w:rsidR="00A51C6E" w:rsidRPr="005937F6">
            <w:rPr>
              <w:rFonts w:ascii="Times New Roman" w:hAnsi="Times New Roman" w:cs="Times New Roman"/>
              <w:sz w:val="24"/>
              <w:szCs w:val="24"/>
            </w:rPr>
            <w:t xml:space="preserve"> (BI)</w:t>
          </w:r>
          <w:r w:rsidRPr="005937F6">
            <w:rPr>
              <w:rFonts w:ascii="Times New Roman" w:hAnsi="Times New Roman" w:cs="Times New Roman"/>
              <w:sz w:val="24"/>
              <w:szCs w:val="24"/>
            </w:rPr>
            <w:t xml:space="preserve"> solutions have shown to be quite beneficial in learning how to analyse data, </w:t>
          </w:r>
          <w:r w:rsidR="00F72F28" w:rsidRPr="005937F6">
            <w:rPr>
              <w:rFonts w:ascii="Times New Roman" w:hAnsi="Times New Roman" w:cs="Times New Roman"/>
              <w:sz w:val="24"/>
              <w:szCs w:val="24"/>
            </w:rPr>
            <w:t>line up</w:t>
          </w:r>
          <w:r w:rsidRPr="005937F6">
            <w:rPr>
              <w:rFonts w:ascii="Times New Roman" w:hAnsi="Times New Roman" w:cs="Times New Roman"/>
              <w:sz w:val="24"/>
              <w:szCs w:val="24"/>
            </w:rPr>
            <w:t xml:space="preserve"> findings with business objectives, and increase overall business efficiency</w:t>
          </w:r>
          <w:r w:rsidR="008E3428">
            <w:rPr>
              <w:rFonts w:ascii="Times New Roman" w:hAnsi="Times New Roman" w:cs="Times New Roman"/>
              <w:sz w:val="24"/>
              <w:szCs w:val="24"/>
            </w:rPr>
            <w:t>.</w:t>
          </w:r>
          <w:r w:rsidRPr="005937F6">
            <w:rPr>
              <w:rFonts w:ascii="Times New Roman" w:hAnsi="Times New Roman" w:cs="Times New Roman"/>
              <w:sz w:val="24"/>
              <w:szCs w:val="24"/>
            </w:rPr>
            <w:t xml:space="preserve"> B</w:t>
          </w:r>
          <w:r w:rsidR="00A51C6E" w:rsidRPr="005937F6">
            <w:rPr>
              <w:rFonts w:ascii="Times New Roman" w:hAnsi="Times New Roman" w:cs="Times New Roman"/>
              <w:sz w:val="24"/>
              <w:szCs w:val="24"/>
            </w:rPr>
            <w:t>I</w:t>
          </w:r>
          <w:r w:rsidRPr="005937F6">
            <w:rPr>
              <w:rFonts w:ascii="Times New Roman" w:hAnsi="Times New Roman" w:cs="Times New Roman"/>
              <w:sz w:val="24"/>
              <w:szCs w:val="24"/>
            </w:rPr>
            <w:t xml:space="preserve"> is expected to provide a range of advantages, it is critical for businesses to identify which functions are benefited and where the efficacy is observed. The authors of the book 'Profit Impact of Business Intelligence', Williams and Williams (2010), characterise BI as a strong new management strategy that, when done correctly, can offer information, knowledge, better decisions, efficiency, and profit to a company.</w:t>
          </w:r>
        </w:p>
        <w:p w14:paraId="7A377946" w14:textId="77777777" w:rsidR="0007497E" w:rsidRDefault="00995A5C" w:rsidP="00E50037">
          <w:pPr>
            <w:spacing w:line="360" w:lineRule="auto"/>
            <w:rPr>
              <w:rFonts w:ascii="Times New Roman" w:hAnsi="Times New Roman" w:cs="Times New Roman"/>
              <w:sz w:val="24"/>
              <w:szCs w:val="24"/>
            </w:rPr>
          </w:pPr>
          <w:r w:rsidRPr="005937F6">
            <w:rPr>
              <w:rFonts w:ascii="Times New Roman" w:hAnsi="Times New Roman" w:cs="Times New Roman"/>
              <w:sz w:val="24"/>
              <w:szCs w:val="24"/>
            </w:rPr>
            <w:t>Most businesses now devote significant resources to B</w:t>
          </w:r>
          <w:r w:rsidR="00F11DE2">
            <w:rPr>
              <w:rFonts w:ascii="Times New Roman" w:hAnsi="Times New Roman" w:cs="Times New Roman"/>
              <w:sz w:val="24"/>
              <w:szCs w:val="24"/>
            </w:rPr>
            <w:t>I</w:t>
          </w:r>
          <w:r w:rsidRPr="005937F6">
            <w:rPr>
              <w:rFonts w:ascii="Times New Roman" w:hAnsi="Times New Roman" w:cs="Times New Roman"/>
              <w:sz w:val="24"/>
              <w:szCs w:val="24"/>
            </w:rPr>
            <w:t xml:space="preserve"> in response to the growing recognition of the value of data-driven decision making for improved business success.  BI is the top technology area getting new or increased spending in 2019. This demonstrates the strategic importance that firms have on BI usage. BI is not only strategic, but it is also becoming a must to remain competitive in the market</w:t>
          </w:r>
          <w:r w:rsidR="0007497E">
            <w:rPr>
              <w:rFonts w:ascii="Times New Roman" w:hAnsi="Times New Roman" w:cs="Times New Roman"/>
              <w:sz w:val="24"/>
              <w:szCs w:val="24"/>
            </w:rPr>
            <w:t xml:space="preserve">. </w:t>
          </w:r>
          <w:r w:rsidRPr="005937F6">
            <w:rPr>
              <w:rFonts w:ascii="Times New Roman" w:hAnsi="Times New Roman" w:cs="Times New Roman"/>
              <w:sz w:val="24"/>
              <w:szCs w:val="24"/>
            </w:rPr>
            <w:t>While studies have demonstrated that BI</w:t>
          </w:r>
          <w:r w:rsidR="00F112AD">
            <w:rPr>
              <w:rFonts w:ascii="Times New Roman" w:hAnsi="Times New Roman" w:cs="Times New Roman"/>
              <w:sz w:val="24"/>
              <w:szCs w:val="24"/>
            </w:rPr>
            <w:t xml:space="preserve"> </w:t>
          </w:r>
          <w:r w:rsidRPr="005937F6">
            <w:rPr>
              <w:rFonts w:ascii="Times New Roman" w:hAnsi="Times New Roman" w:cs="Times New Roman"/>
              <w:sz w:val="24"/>
              <w:szCs w:val="24"/>
            </w:rPr>
            <w:t>adoption improves business process effectiveness, there is a lack of empirical data on how businesses can transfer their BI use into organisational value</w:t>
          </w:r>
          <w:r w:rsidR="00D04CCA">
            <w:rPr>
              <w:rFonts w:ascii="Times New Roman" w:hAnsi="Times New Roman" w:cs="Times New Roman"/>
              <w:sz w:val="24"/>
              <w:szCs w:val="24"/>
            </w:rPr>
            <w:t>.</w:t>
          </w:r>
        </w:p>
        <w:p w14:paraId="274DED28" w14:textId="207E3A14" w:rsidR="003C262E" w:rsidRPr="006D3036" w:rsidRDefault="00C66E58" w:rsidP="00E50037">
          <w:pPr>
            <w:spacing w:line="360" w:lineRule="auto"/>
            <w:rPr>
              <w:rFonts w:ascii="Times New Roman" w:hAnsi="Times New Roman" w:cs="Times New Roman"/>
              <w:i/>
              <w:iCs/>
              <w:sz w:val="24"/>
              <w:szCs w:val="24"/>
            </w:rPr>
          </w:pPr>
          <w:r>
            <w:rPr>
              <w:rFonts w:ascii="Times New Roman" w:hAnsi="Times New Roman" w:cs="Times New Roman"/>
              <w:sz w:val="24"/>
              <w:szCs w:val="24"/>
            </w:rPr>
            <w:t>Furthermore,</w:t>
          </w:r>
          <w:r w:rsidR="00FF7A2F">
            <w:rPr>
              <w:rFonts w:ascii="Times New Roman" w:hAnsi="Times New Roman" w:cs="Times New Roman"/>
              <w:sz w:val="24"/>
              <w:szCs w:val="24"/>
            </w:rPr>
            <w:t xml:space="preserve"> Yu Yin Lim</w:t>
          </w:r>
          <w:r w:rsidR="00860584">
            <w:rPr>
              <w:rFonts w:ascii="Times New Roman" w:hAnsi="Times New Roman" w:cs="Times New Roman"/>
              <w:sz w:val="24"/>
              <w:szCs w:val="24"/>
            </w:rPr>
            <w:t xml:space="preserve">, who </w:t>
          </w:r>
          <w:r w:rsidR="0048670C">
            <w:rPr>
              <w:rFonts w:ascii="Times New Roman" w:hAnsi="Times New Roman" w:cs="Times New Roman"/>
              <w:sz w:val="24"/>
              <w:szCs w:val="24"/>
            </w:rPr>
            <w:t xml:space="preserve">provides business coaching and </w:t>
          </w:r>
          <w:r w:rsidR="006F6CE3">
            <w:rPr>
              <w:rFonts w:ascii="Times New Roman" w:hAnsi="Times New Roman" w:cs="Times New Roman"/>
              <w:sz w:val="24"/>
              <w:szCs w:val="24"/>
            </w:rPr>
            <w:t>consultancy</w:t>
          </w:r>
          <w:r w:rsidR="0048670C">
            <w:rPr>
              <w:rFonts w:ascii="Times New Roman" w:hAnsi="Times New Roman" w:cs="Times New Roman"/>
              <w:sz w:val="24"/>
              <w:szCs w:val="24"/>
            </w:rPr>
            <w:t xml:space="preserve"> services for </w:t>
          </w:r>
          <w:r w:rsidR="006F6CE3">
            <w:rPr>
              <w:rFonts w:ascii="Times New Roman" w:hAnsi="Times New Roman" w:cs="Times New Roman"/>
              <w:sz w:val="24"/>
              <w:szCs w:val="24"/>
            </w:rPr>
            <w:t>business growth and sustainability</w:t>
          </w:r>
          <w:r w:rsidR="000C3181">
            <w:rPr>
              <w:rFonts w:ascii="Times New Roman" w:hAnsi="Times New Roman" w:cs="Times New Roman"/>
              <w:sz w:val="24"/>
              <w:szCs w:val="24"/>
            </w:rPr>
            <w:t>, with a Bachelor</w:t>
          </w:r>
          <w:r w:rsidR="000A2486">
            <w:rPr>
              <w:rFonts w:ascii="Times New Roman" w:hAnsi="Times New Roman" w:cs="Times New Roman"/>
              <w:sz w:val="24"/>
              <w:szCs w:val="24"/>
            </w:rPr>
            <w:t xml:space="preserve"> degree</w:t>
          </w:r>
          <w:r w:rsidR="000C3181">
            <w:rPr>
              <w:rFonts w:ascii="Times New Roman" w:hAnsi="Times New Roman" w:cs="Times New Roman"/>
              <w:sz w:val="24"/>
              <w:szCs w:val="24"/>
            </w:rPr>
            <w:t xml:space="preserve"> of Science</w:t>
          </w:r>
          <w:r w:rsidR="0051727D">
            <w:rPr>
              <w:rFonts w:ascii="Times New Roman" w:hAnsi="Times New Roman" w:cs="Times New Roman"/>
              <w:sz w:val="24"/>
              <w:szCs w:val="24"/>
            </w:rPr>
            <w:t xml:space="preserve"> and</w:t>
          </w:r>
          <w:r w:rsidR="000C3181">
            <w:rPr>
              <w:rFonts w:ascii="Times New Roman" w:hAnsi="Times New Roman" w:cs="Times New Roman"/>
              <w:sz w:val="24"/>
              <w:szCs w:val="24"/>
            </w:rPr>
            <w:t xml:space="preserve"> </w:t>
          </w:r>
          <w:r w:rsidR="009D0EE3">
            <w:rPr>
              <w:rFonts w:ascii="Times New Roman" w:hAnsi="Times New Roman" w:cs="Times New Roman"/>
              <w:sz w:val="24"/>
              <w:szCs w:val="24"/>
            </w:rPr>
            <w:t xml:space="preserve">Master of Business Administration </w:t>
          </w:r>
          <w:r w:rsidR="00FD78D6">
            <w:rPr>
              <w:rFonts w:ascii="Times New Roman" w:hAnsi="Times New Roman" w:cs="Times New Roman"/>
              <w:sz w:val="24"/>
              <w:szCs w:val="24"/>
            </w:rPr>
            <w:t>from University Sains Malaysia</w:t>
          </w:r>
          <w:r w:rsidR="004D3CBD">
            <w:rPr>
              <w:rFonts w:ascii="Times New Roman" w:hAnsi="Times New Roman" w:cs="Times New Roman"/>
              <w:sz w:val="24"/>
              <w:szCs w:val="24"/>
            </w:rPr>
            <w:t xml:space="preserve">, describes in her paper </w:t>
          </w:r>
          <w:r w:rsidR="006D3036" w:rsidRPr="006D3036">
            <w:rPr>
              <w:rFonts w:ascii="Times New Roman" w:hAnsi="Times New Roman" w:cs="Times New Roman"/>
              <w:i/>
              <w:iCs/>
              <w:sz w:val="24"/>
              <w:szCs w:val="24"/>
            </w:rPr>
            <w:t>Realizing the strategic impact of the business intelligence utilization</w:t>
          </w:r>
          <w:r w:rsidR="006D3036">
            <w:rPr>
              <w:rFonts w:ascii="Times New Roman" w:hAnsi="Times New Roman" w:cs="Times New Roman"/>
              <w:i/>
              <w:iCs/>
              <w:sz w:val="24"/>
              <w:szCs w:val="24"/>
            </w:rPr>
            <w:t xml:space="preserve">, </w:t>
          </w:r>
          <w:r w:rsidR="006D3036">
            <w:rPr>
              <w:rFonts w:ascii="Times New Roman" w:hAnsi="Times New Roman" w:cs="Times New Roman"/>
              <w:sz w:val="24"/>
              <w:szCs w:val="24"/>
            </w:rPr>
            <w:t xml:space="preserve">the fact that </w:t>
          </w:r>
          <w:r w:rsidR="00954B50">
            <w:rPr>
              <w:rFonts w:ascii="Times New Roman" w:hAnsi="Times New Roman" w:cs="Times New Roman"/>
              <w:sz w:val="24"/>
              <w:szCs w:val="24"/>
            </w:rPr>
            <w:t xml:space="preserve">business intelligence </w:t>
          </w:r>
          <w:r w:rsidR="00F210A3">
            <w:rPr>
              <w:rFonts w:ascii="Times New Roman" w:hAnsi="Times New Roman" w:cs="Times New Roman"/>
              <w:sz w:val="24"/>
              <w:szCs w:val="24"/>
            </w:rPr>
            <w:t>referee</w:t>
          </w:r>
          <w:r w:rsidR="00AD2B9D">
            <w:rPr>
              <w:rFonts w:ascii="Times New Roman" w:hAnsi="Times New Roman" w:cs="Times New Roman"/>
              <w:sz w:val="24"/>
              <w:szCs w:val="24"/>
            </w:rPr>
            <w:t xml:space="preserve"> to a management </w:t>
          </w:r>
          <w:r w:rsidR="00F210A3">
            <w:rPr>
              <w:rFonts w:ascii="Times New Roman" w:hAnsi="Times New Roman" w:cs="Times New Roman"/>
              <w:sz w:val="24"/>
              <w:szCs w:val="24"/>
            </w:rPr>
            <w:t>informational</w:t>
          </w:r>
          <w:r w:rsidR="00AD2B9D">
            <w:rPr>
              <w:rFonts w:ascii="Times New Roman" w:hAnsi="Times New Roman" w:cs="Times New Roman"/>
              <w:sz w:val="24"/>
              <w:szCs w:val="24"/>
            </w:rPr>
            <w:t xml:space="preserve"> system </w:t>
          </w:r>
          <w:r w:rsidR="00F210A3">
            <w:rPr>
              <w:rFonts w:ascii="Times New Roman" w:hAnsi="Times New Roman" w:cs="Times New Roman"/>
              <w:sz w:val="24"/>
              <w:szCs w:val="24"/>
            </w:rPr>
            <w:t xml:space="preserve">that transform data into information and business insights to make well informed decision for a specific company or organisation. </w:t>
          </w:r>
          <w:r w:rsidR="00F34AD4">
            <w:rPr>
              <w:rFonts w:ascii="Times New Roman" w:hAnsi="Times New Roman" w:cs="Times New Roman"/>
              <w:sz w:val="24"/>
              <w:szCs w:val="24"/>
            </w:rPr>
            <w:t>Also, in the same paper she describes the impact of the business</w:t>
          </w:r>
          <w:r w:rsidR="0086779D">
            <w:rPr>
              <w:rFonts w:ascii="Times New Roman" w:hAnsi="Times New Roman" w:cs="Times New Roman"/>
              <w:sz w:val="24"/>
              <w:szCs w:val="24"/>
            </w:rPr>
            <w:t xml:space="preserve"> intelligence</w:t>
          </w:r>
          <w:r w:rsidR="00F34AD4">
            <w:rPr>
              <w:rFonts w:ascii="Times New Roman" w:hAnsi="Times New Roman" w:cs="Times New Roman"/>
              <w:sz w:val="24"/>
              <w:szCs w:val="24"/>
            </w:rPr>
            <w:t xml:space="preserve"> utilization</w:t>
          </w:r>
          <w:r w:rsidR="00706ABB">
            <w:rPr>
              <w:rFonts w:ascii="Times New Roman" w:hAnsi="Times New Roman" w:cs="Times New Roman"/>
              <w:sz w:val="24"/>
              <w:szCs w:val="24"/>
            </w:rPr>
            <w:t xml:space="preserve"> under three main strategic impacts</w:t>
          </w:r>
          <w:r w:rsidR="00D31F95">
            <w:rPr>
              <w:rFonts w:ascii="Times New Roman" w:hAnsi="Times New Roman" w:cs="Times New Roman"/>
              <w:sz w:val="24"/>
              <w:szCs w:val="24"/>
            </w:rPr>
            <w:t xml:space="preserve"> and current trends. </w:t>
          </w:r>
        </w:p>
      </w:sdtContent>
    </w:sdt>
    <w:p w14:paraId="7750F63A" w14:textId="77777777" w:rsidR="00EB1B12" w:rsidRDefault="00EB1B12" w:rsidP="00E50037">
      <w:pPr>
        <w:spacing w:line="360" w:lineRule="auto"/>
      </w:pPr>
    </w:p>
    <w:p w14:paraId="1CBF318B" w14:textId="77777777" w:rsidR="003518DA" w:rsidRDefault="003518DA" w:rsidP="00E50037">
      <w:pPr>
        <w:spacing w:line="360" w:lineRule="auto"/>
      </w:pPr>
    </w:p>
    <w:p w14:paraId="3BB9E357" w14:textId="77777777" w:rsidR="003518DA" w:rsidRDefault="003518DA" w:rsidP="00E50037">
      <w:pPr>
        <w:spacing w:line="360" w:lineRule="auto"/>
      </w:pPr>
    </w:p>
    <w:p w14:paraId="4A4B92E1" w14:textId="77777777" w:rsidR="003518DA" w:rsidRDefault="003518DA" w:rsidP="00E50037">
      <w:pPr>
        <w:spacing w:line="360" w:lineRule="auto"/>
      </w:pPr>
    </w:p>
    <w:p w14:paraId="71BC198F" w14:textId="77777777" w:rsidR="003518DA" w:rsidRDefault="003518DA" w:rsidP="00E50037">
      <w:pPr>
        <w:spacing w:line="360" w:lineRule="auto"/>
      </w:pPr>
    </w:p>
    <w:p w14:paraId="3D3E1319" w14:textId="77777777" w:rsidR="00E96669" w:rsidRDefault="00E96669" w:rsidP="00E50037">
      <w:pPr>
        <w:spacing w:line="360" w:lineRule="auto"/>
        <w:jc w:val="center"/>
        <w:rPr>
          <w:rFonts w:ascii="Times New Roman" w:hAnsi="Times New Roman" w:cs="Times New Roman"/>
          <w:sz w:val="40"/>
          <w:szCs w:val="40"/>
        </w:rPr>
      </w:pPr>
    </w:p>
    <w:p w14:paraId="652A2655" w14:textId="6C636C49" w:rsidR="00DB42D8" w:rsidRPr="008B2F13" w:rsidRDefault="00202470" w:rsidP="00E96669">
      <w:pPr>
        <w:pStyle w:val="Heading1"/>
        <w:rPr>
          <w:rFonts w:ascii="Times New Roman" w:hAnsi="Times New Roman" w:cs="Times New Roman"/>
          <w:b/>
          <w:bCs/>
          <w:color w:val="000000" w:themeColor="text1"/>
          <w:sz w:val="40"/>
          <w:szCs w:val="40"/>
        </w:rPr>
      </w:pPr>
      <w:bookmarkStart w:id="1" w:name="_Toc101795056"/>
      <w:r w:rsidRPr="008B2F13">
        <w:rPr>
          <w:rFonts w:ascii="Times New Roman" w:hAnsi="Times New Roman" w:cs="Times New Roman"/>
          <w:b/>
          <w:bCs/>
          <w:color w:val="000000" w:themeColor="text1"/>
          <w:sz w:val="40"/>
          <w:szCs w:val="40"/>
        </w:rPr>
        <w:lastRenderedPageBreak/>
        <w:t>S</w:t>
      </w:r>
      <w:r w:rsidR="00063C6F" w:rsidRPr="008B2F13">
        <w:rPr>
          <w:rFonts w:ascii="Times New Roman" w:hAnsi="Times New Roman" w:cs="Times New Roman"/>
          <w:b/>
          <w:bCs/>
          <w:color w:val="000000" w:themeColor="text1"/>
          <w:sz w:val="40"/>
          <w:szCs w:val="40"/>
        </w:rPr>
        <w:t>trategic impacts of business intelligence utili</w:t>
      </w:r>
      <w:r w:rsidR="006E2924" w:rsidRPr="008B2F13">
        <w:rPr>
          <w:rFonts w:ascii="Times New Roman" w:hAnsi="Times New Roman" w:cs="Times New Roman"/>
          <w:b/>
          <w:bCs/>
          <w:color w:val="000000" w:themeColor="text1"/>
          <w:sz w:val="40"/>
          <w:szCs w:val="40"/>
        </w:rPr>
        <w:t>zations</w:t>
      </w:r>
      <w:bookmarkEnd w:id="1"/>
    </w:p>
    <w:p w14:paraId="5B9ECE79" w14:textId="77777777" w:rsidR="006E2924" w:rsidRPr="008B2F13" w:rsidRDefault="006E2924" w:rsidP="00E50037">
      <w:pPr>
        <w:spacing w:line="360" w:lineRule="auto"/>
        <w:rPr>
          <w:rFonts w:ascii="Times New Roman" w:hAnsi="Times New Roman" w:cs="Times New Roman"/>
          <w:b/>
          <w:bCs/>
          <w:color w:val="000000" w:themeColor="text1"/>
          <w:sz w:val="40"/>
          <w:szCs w:val="40"/>
        </w:rPr>
      </w:pPr>
    </w:p>
    <w:p w14:paraId="160BA3DF" w14:textId="65E23AD4" w:rsidR="00EB1B12" w:rsidRDefault="00282C84" w:rsidP="00E50037">
      <w:pPr>
        <w:spacing w:line="360" w:lineRule="auto"/>
        <w:rPr>
          <w:rFonts w:ascii="Times New Roman" w:hAnsi="Times New Roman" w:cs="Times New Roman"/>
          <w:sz w:val="24"/>
          <w:szCs w:val="24"/>
        </w:rPr>
      </w:pPr>
      <w:r>
        <w:rPr>
          <w:rFonts w:ascii="Times New Roman" w:hAnsi="Times New Roman" w:cs="Times New Roman"/>
          <w:sz w:val="24"/>
          <w:szCs w:val="24"/>
        </w:rPr>
        <w:t xml:space="preserve">As Yu Yin Lim describes in her paper, </w:t>
      </w:r>
      <w:r w:rsidR="00326E05">
        <w:rPr>
          <w:rFonts w:ascii="Times New Roman" w:hAnsi="Times New Roman" w:cs="Times New Roman"/>
          <w:sz w:val="24"/>
          <w:szCs w:val="24"/>
        </w:rPr>
        <w:t xml:space="preserve">BI has </w:t>
      </w:r>
      <w:r w:rsidR="00305C58">
        <w:rPr>
          <w:rFonts w:ascii="Times New Roman" w:hAnsi="Times New Roman" w:cs="Times New Roman"/>
          <w:sz w:val="24"/>
          <w:szCs w:val="24"/>
        </w:rPr>
        <w:t xml:space="preserve">three main strategic impacts in the business </w:t>
      </w:r>
      <w:r w:rsidR="00EB1B12">
        <w:rPr>
          <w:rFonts w:ascii="Times New Roman" w:hAnsi="Times New Roman" w:cs="Times New Roman"/>
          <w:sz w:val="24"/>
          <w:szCs w:val="24"/>
        </w:rPr>
        <w:t xml:space="preserve">environment. </w:t>
      </w:r>
    </w:p>
    <w:p w14:paraId="7DFBAE9A" w14:textId="54CA11F1" w:rsidR="00EB1B12" w:rsidRDefault="00936721" w:rsidP="00E50037">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 strategic impact is the enhance of the economic </w:t>
      </w:r>
      <w:r w:rsidR="00A3768A">
        <w:rPr>
          <w:rFonts w:ascii="Times New Roman" w:hAnsi="Times New Roman" w:cs="Times New Roman"/>
          <w:sz w:val="24"/>
          <w:szCs w:val="24"/>
        </w:rPr>
        <w:t xml:space="preserve">performances. </w:t>
      </w:r>
      <w:r w:rsidR="00635F4C" w:rsidRPr="00635F4C">
        <w:rPr>
          <w:rFonts w:ascii="Times New Roman" w:hAnsi="Times New Roman" w:cs="Times New Roman"/>
          <w:sz w:val="24"/>
          <w:szCs w:val="24"/>
        </w:rPr>
        <w:t>The use of business intelligence has a favourable and substantial relationship with the influence on the regular and innovative organisational performance aspects, including the impact on marketing and sales, the impact on management and internal operations, and the impact on procurement.</w:t>
      </w:r>
      <w:r w:rsidR="007E6072" w:rsidRPr="007E6072">
        <w:t xml:space="preserve"> </w:t>
      </w:r>
      <w:r w:rsidR="007E6072" w:rsidRPr="007E6072">
        <w:rPr>
          <w:rFonts w:ascii="Times New Roman" w:hAnsi="Times New Roman" w:cs="Times New Roman"/>
          <w:sz w:val="24"/>
          <w:szCs w:val="24"/>
        </w:rPr>
        <w:t>Utilization of business intelligence assists companies in determining sales trends, monitoring customer requests and complaints, anticipating customer behaviour and market demand, and thus achieving fundamental goals such as cost reduction, productivity improvement, product development, customer service development, and income increase.</w:t>
      </w:r>
      <w:r w:rsidR="00185693" w:rsidRPr="00185693">
        <w:t xml:space="preserve"> </w:t>
      </w:r>
      <w:r w:rsidR="00185693" w:rsidRPr="00185693">
        <w:rPr>
          <w:rFonts w:ascii="Times New Roman" w:hAnsi="Times New Roman" w:cs="Times New Roman"/>
          <w:sz w:val="24"/>
          <w:szCs w:val="24"/>
        </w:rPr>
        <w:t>As a result, the use of business intelligence has a strategic impact on improving the economic performance of publicly traded organisations. These businesses can enhance cost efficiency while increasing income, finally achieving the organization's total financial performance.</w:t>
      </w:r>
    </w:p>
    <w:p w14:paraId="326A5871" w14:textId="3BFA95D7" w:rsidR="00A948A2" w:rsidRDefault="00A948A2" w:rsidP="00E5003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strategic impact </w:t>
      </w:r>
      <w:r w:rsidR="00386217">
        <w:rPr>
          <w:rFonts w:ascii="Times New Roman" w:hAnsi="Times New Roman" w:cs="Times New Roman"/>
          <w:sz w:val="24"/>
          <w:szCs w:val="24"/>
        </w:rPr>
        <w:t>is improv</w:t>
      </w:r>
      <w:r w:rsidR="00D75DFC">
        <w:rPr>
          <w:rFonts w:ascii="Times New Roman" w:hAnsi="Times New Roman" w:cs="Times New Roman"/>
          <w:sz w:val="24"/>
          <w:szCs w:val="24"/>
        </w:rPr>
        <w:t>ing</w:t>
      </w:r>
      <w:r w:rsidR="00386217">
        <w:rPr>
          <w:rFonts w:ascii="Times New Roman" w:hAnsi="Times New Roman" w:cs="Times New Roman"/>
          <w:sz w:val="24"/>
          <w:szCs w:val="24"/>
        </w:rPr>
        <w:t xml:space="preserve"> environmental performance.</w:t>
      </w:r>
      <w:r w:rsidR="005C0CB4" w:rsidRPr="005C0CB4">
        <w:t xml:space="preserve"> </w:t>
      </w:r>
      <w:r w:rsidR="005C0CB4" w:rsidRPr="005C0CB4">
        <w:rPr>
          <w:rFonts w:ascii="Times New Roman" w:hAnsi="Times New Roman" w:cs="Times New Roman"/>
          <w:sz w:val="24"/>
          <w:szCs w:val="24"/>
        </w:rPr>
        <w:t>Existing research indicated that business</w:t>
      </w:r>
      <w:r w:rsidR="005C0CB4">
        <w:rPr>
          <w:rFonts w:ascii="Times New Roman" w:hAnsi="Times New Roman" w:cs="Times New Roman"/>
          <w:sz w:val="24"/>
          <w:szCs w:val="24"/>
        </w:rPr>
        <w:t xml:space="preserve"> i</w:t>
      </w:r>
      <w:r w:rsidR="005C0CB4" w:rsidRPr="005C0CB4">
        <w:rPr>
          <w:rFonts w:ascii="Times New Roman" w:hAnsi="Times New Roman" w:cs="Times New Roman"/>
          <w:sz w:val="24"/>
          <w:szCs w:val="24"/>
        </w:rPr>
        <w:t>ntelligence utilisation</w:t>
      </w:r>
      <w:r w:rsidR="005C0CB4">
        <w:rPr>
          <w:rFonts w:ascii="Times New Roman" w:hAnsi="Times New Roman" w:cs="Times New Roman"/>
          <w:sz w:val="24"/>
          <w:szCs w:val="24"/>
        </w:rPr>
        <w:t>,</w:t>
      </w:r>
      <w:r w:rsidR="005C0CB4" w:rsidRPr="005C0CB4">
        <w:rPr>
          <w:rFonts w:ascii="Times New Roman" w:hAnsi="Times New Roman" w:cs="Times New Roman"/>
          <w:sz w:val="24"/>
          <w:szCs w:val="24"/>
        </w:rPr>
        <w:t xml:space="preserve"> allows businesses' </w:t>
      </w:r>
      <w:r w:rsidR="00344E61" w:rsidRPr="005C0CB4">
        <w:rPr>
          <w:rFonts w:ascii="Times New Roman" w:hAnsi="Times New Roman" w:cs="Times New Roman"/>
          <w:sz w:val="24"/>
          <w:szCs w:val="24"/>
        </w:rPr>
        <w:t>long-term</w:t>
      </w:r>
      <w:r w:rsidR="005C0CB4" w:rsidRPr="005C0CB4">
        <w:rPr>
          <w:rFonts w:ascii="Times New Roman" w:hAnsi="Times New Roman" w:cs="Times New Roman"/>
          <w:sz w:val="24"/>
          <w:szCs w:val="24"/>
        </w:rPr>
        <w:t xml:space="preserve"> planning, enhanced productivity, and market advantage creation by providing data integration and analytical skills that may deliver critical decision-making information to stakeholders at various organisational levels.</w:t>
      </w:r>
      <w:r w:rsidR="00344E61" w:rsidRPr="00344E61">
        <w:t xml:space="preserve"> </w:t>
      </w:r>
      <w:r w:rsidR="00344E61" w:rsidRPr="00344E61">
        <w:rPr>
          <w:rFonts w:ascii="Times New Roman" w:hAnsi="Times New Roman" w:cs="Times New Roman"/>
          <w:sz w:val="24"/>
          <w:szCs w:val="24"/>
        </w:rPr>
        <w:t xml:space="preserve">Publicly traded corporations are susceptible to public concern about their companies' responsible operations. Balancing profit versus the environmental effect of their commercial activities is a concern in fulfilling their planetary </w:t>
      </w:r>
      <w:r w:rsidR="00344E61" w:rsidRPr="00344E61">
        <w:rPr>
          <w:rFonts w:ascii="Times New Roman" w:hAnsi="Times New Roman" w:cs="Times New Roman"/>
          <w:sz w:val="24"/>
          <w:szCs w:val="24"/>
        </w:rPr>
        <w:t>responsibilities. As</w:t>
      </w:r>
      <w:r w:rsidR="00344E61" w:rsidRPr="00344E61">
        <w:rPr>
          <w:rFonts w:ascii="Times New Roman" w:hAnsi="Times New Roman" w:cs="Times New Roman"/>
          <w:sz w:val="24"/>
          <w:szCs w:val="24"/>
        </w:rPr>
        <w:t xml:space="preserve"> a result, arming themselves with relevant and real-time information through the use of business intelligence is crucial.</w:t>
      </w:r>
      <w:r w:rsidR="00EA3865" w:rsidRPr="00EA3865">
        <w:t xml:space="preserve"> </w:t>
      </w:r>
      <w:r w:rsidR="00EA3865" w:rsidRPr="00EA3865">
        <w:rPr>
          <w:rFonts w:ascii="Times New Roman" w:hAnsi="Times New Roman" w:cs="Times New Roman"/>
          <w:sz w:val="24"/>
          <w:szCs w:val="24"/>
        </w:rPr>
        <w:t>Companies may specifically see the strategic benefit in terms of reducing business influence on the natural environment, global warming, and responding strategically to ongoing climate change.</w:t>
      </w:r>
    </w:p>
    <w:p w14:paraId="6AACEF16" w14:textId="25581E3C" w:rsidR="0007082E" w:rsidRDefault="00544792" w:rsidP="00E50037">
      <w:pPr>
        <w:spacing w:line="360" w:lineRule="auto"/>
        <w:rPr>
          <w:rFonts w:ascii="Times New Roman" w:hAnsi="Times New Roman" w:cs="Times New Roman"/>
          <w:sz w:val="24"/>
          <w:szCs w:val="24"/>
        </w:rPr>
      </w:pPr>
      <w:r>
        <w:rPr>
          <w:rFonts w:ascii="Times New Roman" w:hAnsi="Times New Roman" w:cs="Times New Roman"/>
          <w:sz w:val="24"/>
          <w:szCs w:val="24"/>
        </w:rPr>
        <w:t>Furthermore,</w:t>
      </w:r>
      <w:r w:rsidR="004E5E1F">
        <w:rPr>
          <w:rFonts w:ascii="Times New Roman" w:hAnsi="Times New Roman" w:cs="Times New Roman"/>
          <w:sz w:val="24"/>
          <w:szCs w:val="24"/>
        </w:rPr>
        <w:t xml:space="preserve"> the last strategic impact </w:t>
      </w:r>
      <w:r w:rsidR="002876A3">
        <w:rPr>
          <w:rFonts w:ascii="Times New Roman" w:hAnsi="Times New Roman" w:cs="Times New Roman"/>
          <w:sz w:val="24"/>
          <w:szCs w:val="24"/>
        </w:rPr>
        <w:t xml:space="preserve">described by Yu Yin Lim </w:t>
      </w:r>
      <w:r w:rsidR="009568FA">
        <w:rPr>
          <w:rFonts w:ascii="Times New Roman" w:hAnsi="Times New Roman" w:cs="Times New Roman"/>
          <w:sz w:val="24"/>
          <w:szCs w:val="24"/>
        </w:rPr>
        <w:t>in her paper is reinforcing the social per</w:t>
      </w:r>
      <w:r w:rsidR="00E01BAB">
        <w:rPr>
          <w:rFonts w:ascii="Times New Roman" w:hAnsi="Times New Roman" w:cs="Times New Roman"/>
          <w:sz w:val="24"/>
          <w:szCs w:val="24"/>
        </w:rPr>
        <w:t xml:space="preserve">formance of the business. </w:t>
      </w:r>
      <w:r w:rsidRPr="00544792">
        <w:rPr>
          <w:rFonts w:ascii="Times New Roman" w:hAnsi="Times New Roman" w:cs="Times New Roman"/>
          <w:sz w:val="24"/>
          <w:szCs w:val="24"/>
        </w:rPr>
        <w:t>Several reasons promote the use of business intelligence to give quicker and simpler access to information, enhance company processes, and identify market possibilities and risks while communicating with stakeholders such as customers, suppliers, rivals, and staff.</w:t>
      </w:r>
      <w:r w:rsidR="006C1970" w:rsidRPr="006C1970">
        <w:t xml:space="preserve"> </w:t>
      </w:r>
      <w:r w:rsidR="006C1970" w:rsidRPr="006C1970">
        <w:rPr>
          <w:rFonts w:ascii="Times New Roman" w:hAnsi="Times New Roman" w:cs="Times New Roman"/>
          <w:sz w:val="24"/>
          <w:szCs w:val="24"/>
        </w:rPr>
        <w:t xml:space="preserve">The usage of business intelligence may assist publicly traded </w:t>
      </w:r>
      <w:r w:rsidR="006C1970" w:rsidRPr="006C1970">
        <w:rPr>
          <w:rFonts w:ascii="Times New Roman" w:hAnsi="Times New Roman" w:cs="Times New Roman"/>
          <w:sz w:val="24"/>
          <w:szCs w:val="24"/>
        </w:rPr>
        <w:lastRenderedPageBreak/>
        <w:t>organisations in gaining insights about their employees' morale and other relevant problems, ultimately helping to human capital development. Moreover, the use of business intelligence has a substantial influence on knowledge exchange and creativity. Employees at all levels may share a common goal with the company's whole business network as they use business information in their everyday responsibilities.</w:t>
      </w:r>
    </w:p>
    <w:p w14:paraId="1AE91AF7" w14:textId="77777777" w:rsidR="00142FE0" w:rsidRDefault="00142FE0" w:rsidP="00E50037">
      <w:pPr>
        <w:spacing w:line="360" w:lineRule="auto"/>
        <w:rPr>
          <w:rFonts w:ascii="Times New Roman" w:hAnsi="Times New Roman" w:cs="Times New Roman"/>
          <w:sz w:val="24"/>
          <w:szCs w:val="24"/>
        </w:rPr>
      </w:pPr>
    </w:p>
    <w:p w14:paraId="7D435F63" w14:textId="4EC557E3" w:rsidR="00142FE0" w:rsidRPr="008B2F13" w:rsidRDefault="00EB053C" w:rsidP="008B2F13">
      <w:pPr>
        <w:pStyle w:val="Heading1"/>
        <w:jc w:val="center"/>
        <w:rPr>
          <w:rFonts w:ascii="Times New Roman" w:hAnsi="Times New Roman" w:cs="Times New Roman"/>
          <w:b/>
          <w:bCs/>
          <w:color w:val="000000" w:themeColor="text1"/>
          <w:sz w:val="40"/>
          <w:szCs w:val="40"/>
        </w:rPr>
      </w:pPr>
      <w:bookmarkStart w:id="2" w:name="_Toc101795057"/>
      <w:r w:rsidRPr="008B2F13">
        <w:rPr>
          <w:rFonts w:ascii="Times New Roman" w:hAnsi="Times New Roman" w:cs="Times New Roman"/>
          <w:b/>
          <w:bCs/>
          <w:color w:val="000000" w:themeColor="text1"/>
          <w:sz w:val="40"/>
          <w:szCs w:val="40"/>
        </w:rPr>
        <w:t>Current trend in Business intelligence</w:t>
      </w:r>
      <w:bookmarkEnd w:id="2"/>
    </w:p>
    <w:p w14:paraId="6E751541" w14:textId="77777777" w:rsidR="006155F1" w:rsidRDefault="006155F1" w:rsidP="00E50037">
      <w:pPr>
        <w:spacing w:line="360" w:lineRule="auto"/>
        <w:jc w:val="center"/>
        <w:rPr>
          <w:rFonts w:ascii="Times New Roman" w:hAnsi="Times New Roman" w:cs="Times New Roman"/>
          <w:sz w:val="40"/>
          <w:szCs w:val="40"/>
        </w:rPr>
      </w:pPr>
    </w:p>
    <w:p w14:paraId="289D81A8" w14:textId="6F73F358" w:rsidR="006155F1" w:rsidRDefault="00B23724" w:rsidP="00E50037">
      <w:pPr>
        <w:spacing w:line="360" w:lineRule="auto"/>
        <w:rPr>
          <w:rFonts w:ascii="Times New Roman" w:hAnsi="Times New Roman" w:cs="Times New Roman"/>
          <w:sz w:val="24"/>
          <w:szCs w:val="24"/>
        </w:rPr>
      </w:pPr>
      <w:r w:rsidRPr="00B23724">
        <w:rPr>
          <w:rFonts w:ascii="Times New Roman" w:hAnsi="Times New Roman" w:cs="Times New Roman"/>
          <w:sz w:val="24"/>
          <w:szCs w:val="24"/>
        </w:rPr>
        <w:t>Business intelligence has been transformed throughout the last decade. Data expanded and grew in size. And with that, we were all granted access to the cloud. Spreadsheets have finally been pushed aside in favour of practical and intelligent data visualisations and interactive business dashboards. With the advent of self-service analytics, the data product chain has become more democratic. Suddenly, advanced analytics was no longer only for analysts.</w:t>
      </w:r>
      <w:r w:rsidR="00F4758C">
        <w:rPr>
          <w:rFonts w:ascii="Times New Roman" w:hAnsi="Times New Roman" w:cs="Times New Roman"/>
          <w:sz w:val="24"/>
          <w:szCs w:val="24"/>
        </w:rPr>
        <w:t xml:space="preserve"> In this paper I will describe the top 10 </w:t>
      </w:r>
      <w:r w:rsidR="00F30668">
        <w:rPr>
          <w:rFonts w:ascii="Times New Roman" w:hAnsi="Times New Roman" w:cs="Times New Roman"/>
          <w:sz w:val="24"/>
          <w:szCs w:val="24"/>
        </w:rPr>
        <w:t xml:space="preserve">business intelligence trends </w:t>
      </w:r>
      <w:r w:rsidR="00D00FC3">
        <w:rPr>
          <w:rFonts w:ascii="Times New Roman" w:hAnsi="Times New Roman" w:cs="Times New Roman"/>
          <w:sz w:val="24"/>
          <w:szCs w:val="24"/>
        </w:rPr>
        <w:t xml:space="preserve">that big companies are using </w:t>
      </w:r>
      <w:r w:rsidR="00051C98">
        <w:rPr>
          <w:rFonts w:ascii="Times New Roman" w:hAnsi="Times New Roman" w:cs="Times New Roman"/>
          <w:sz w:val="24"/>
          <w:szCs w:val="24"/>
        </w:rPr>
        <w:t>now in 2022.</w:t>
      </w:r>
    </w:p>
    <w:p w14:paraId="3EB7B549" w14:textId="6E3DCBCC" w:rsidR="00051C98" w:rsidRDefault="00051C98" w:rsidP="00E50037">
      <w:pPr>
        <w:spacing w:line="360" w:lineRule="auto"/>
        <w:rPr>
          <w:rFonts w:ascii="Times New Roman" w:hAnsi="Times New Roman" w:cs="Times New Roman"/>
          <w:sz w:val="24"/>
          <w:szCs w:val="24"/>
        </w:rPr>
      </w:pPr>
      <w:r w:rsidRPr="00051C98">
        <w:rPr>
          <w:rFonts w:ascii="Times New Roman" w:hAnsi="Times New Roman" w:cs="Times New Roman"/>
          <w:sz w:val="24"/>
          <w:szCs w:val="24"/>
          <w:highlight w:val="yellow"/>
        </w:rPr>
        <w:t>Artificial Intelligence</w:t>
      </w:r>
      <w:r>
        <w:rPr>
          <w:rFonts w:ascii="Times New Roman" w:hAnsi="Times New Roman" w:cs="Times New Roman"/>
          <w:sz w:val="24"/>
          <w:szCs w:val="24"/>
        </w:rPr>
        <w:t>.</w:t>
      </w:r>
      <w:r w:rsidR="00C21C80" w:rsidRPr="00C21C80">
        <w:t xml:space="preserve"> </w:t>
      </w:r>
      <w:r w:rsidR="00C21C80" w:rsidRPr="00C21C80">
        <w:rPr>
          <w:rFonts w:ascii="Times New Roman" w:hAnsi="Times New Roman" w:cs="Times New Roman"/>
          <w:sz w:val="24"/>
          <w:szCs w:val="24"/>
        </w:rPr>
        <w:t>Artificial intelligence (AI) is the science that aims to make robots perform what sophisticated human intellect does.</w:t>
      </w:r>
      <w:r w:rsidR="00424155" w:rsidRPr="00424155">
        <w:t xml:space="preserve"> </w:t>
      </w:r>
      <w:r w:rsidR="00424155" w:rsidRPr="00424155">
        <w:rPr>
          <w:rFonts w:ascii="Times New Roman" w:hAnsi="Times New Roman" w:cs="Times New Roman"/>
          <w:sz w:val="24"/>
          <w:szCs w:val="24"/>
        </w:rPr>
        <w:t>AI and machine learning are transforming the way we engage with analytics and data management, while more security precautions are required.</w:t>
      </w:r>
      <w:r w:rsidR="00E2702F" w:rsidRPr="00E2702F">
        <w:t xml:space="preserve"> </w:t>
      </w:r>
      <w:r w:rsidR="00E2702F" w:rsidRPr="00E2702F">
        <w:rPr>
          <w:rFonts w:ascii="Times New Roman" w:hAnsi="Times New Roman" w:cs="Times New Roman"/>
          <w:sz w:val="24"/>
          <w:szCs w:val="24"/>
        </w:rPr>
        <w:t>AI is likely to progress into a more responsible and scalable technology in the next year, as enterprises demand a lot more from AI-based systems. According to Gartner's Data and Analytics study for 2021, COVID-19 will totally change the corporate environment, and historical data will no longer be the primary driver of AI-based technology. In order to be compatible with new privacy standards, these systems will need to operate with smaller datasets and more flexible machine learning.</w:t>
      </w:r>
    </w:p>
    <w:p w14:paraId="5BBEA393" w14:textId="71B7B1F8" w:rsidR="00644A77" w:rsidRDefault="00644A77" w:rsidP="00E50037">
      <w:pPr>
        <w:spacing w:line="360" w:lineRule="auto"/>
        <w:rPr>
          <w:rFonts w:ascii="Times New Roman" w:hAnsi="Times New Roman" w:cs="Times New Roman"/>
          <w:sz w:val="24"/>
          <w:szCs w:val="24"/>
        </w:rPr>
      </w:pPr>
      <w:r w:rsidRPr="00644A77">
        <w:rPr>
          <w:rFonts w:ascii="Times New Roman" w:hAnsi="Times New Roman" w:cs="Times New Roman"/>
          <w:sz w:val="24"/>
          <w:szCs w:val="24"/>
          <w:highlight w:val="yellow"/>
        </w:rPr>
        <w:t>Data Discovery/Visualization</w:t>
      </w:r>
      <w:r w:rsidRPr="00644A77">
        <w:rPr>
          <w:rFonts w:ascii="Times New Roman" w:hAnsi="Times New Roman" w:cs="Times New Roman"/>
          <w:sz w:val="24"/>
          <w:szCs w:val="24"/>
          <w:highlight w:val="yellow"/>
        </w:rPr>
        <w:t>.</w:t>
      </w:r>
      <w:r>
        <w:rPr>
          <w:rFonts w:ascii="Times New Roman" w:hAnsi="Times New Roman" w:cs="Times New Roman"/>
          <w:sz w:val="24"/>
          <w:szCs w:val="24"/>
        </w:rPr>
        <w:t xml:space="preserve"> </w:t>
      </w:r>
      <w:r w:rsidR="009625DE" w:rsidRPr="009625DE">
        <w:rPr>
          <w:rFonts w:ascii="Times New Roman" w:hAnsi="Times New Roman" w:cs="Times New Roman"/>
          <w:sz w:val="24"/>
          <w:szCs w:val="24"/>
        </w:rPr>
        <w:t xml:space="preserve">In the recent year, data discovery has grown in importance. According to a survey conducted by the Business Application Research </w:t>
      </w:r>
      <w:proofErr w:type="spellStart"/>
      <w:r w:rsidR="009625DE" w:rsidRPr="009625DE">
        <w:rPr>
          <w:rFonts w:ascii="Times New Roman" w:hAnsi="Times New Roman" w:cs="Times New Roman"/>
          <w:sz w:val="24"/>
          <w:szCs w:val="24"/>
        </w:rPr>
        <w:t>Center</w:t>
      </w:r>
      <w:proofErr w:type="spellEnd"/>
      <w:r w:rsidR="009625DE" w:rsidRPr="009625DE">
        <w:rPr>
          <w:rFonts w:ascii="Times New Roman" w:hAnsi="Times New Roman" w:cs="Times New Roman"/>
          <w:sz w:val="24"/>
          <w:szCs w:val="24"/>
        </w:rPr>
        <w:t>, data discovery is one of the top four business intelligence trends for 2022 in terms of relevance. BI practitioners consistently demonstrate that empowering business users is a significant and constant trend.</w:t>
      </w:r>
      <w:r w:rsidR="00C5737D" w:rsidRPr="00C5737D">
        <w:t xml:space="preserve"> </w:t>
      </w:r>
      <w:r w:rsidR="00C5737D" w:rsidRPr="00C5737D">
        <w:rPr>
          <w:rFonts w:ascii="Times New Roman" w:hAnsi="Times New Roman" w:cs="Times New Roman"/>
          <w:sz w:val="24"/>
          <w:szCs w:val="24"/>
        </w:rPr>
        <w:t xml:space="preserve">Essentially, data discovery is the act of collecting data from numerous internal and external sources and consolidating it using advanced analytics and representations. This enables firms to keep every relevant stakeholder engaged with the data by allowing them to </w:t>
      </w:r>
      <w:r w:rsidR="00C5737D" w:rsidRPr="00C5737D">
        <w:rPr>
          <w:rFonts w:ascii="Times New Roman" w:hAnsi="Times New Roman" w:cs="Times New Roman"/>
          <w:sz w:val="24"/>
          <w:szCs w:val="24"/>
        </w:rPr>
        <w:lastRenderedPageBreak/>
        <w:t>examine and alter the information in an intuitive manner, resulting in actionable insights. To do this, organisations of all sizes turn to contemporary solutions like business intelligence tools, which provide data integration, interactive visualisations, a user-friendly interface, and the ability to deal with large volumes of data in an efficient and understandable manner.</w:t>
      </w:r>
    </w:p>
    <w:p w14:paraId="0837A7C5" w14:textId="71757B3E" w:rsidR="000F402B" w:rsidRDefault="000F402B" w:rsidP="00E50037">
      <w:pPr>
        <w:spacing w:line="360" w:lineRule="auto"/>
        <w:rPr>
          <w:rFonts w:ascii="Times New Roman" w:hAnsi="Times New Roman" w:cs="Times New Roman"/>
          <w:sz w:val="24"/>
          <w:szCs w:val="24"/>
        </w:rPr>
      </w:pPr>
      <w:r w:rsidRPr="000F402B">
        <w:rPr>
          <w:rFonts w:ascii="Times New Roman" w:hAnsi="Times New Roman" w:cs="Times New Roman"/>
          <w:sz w:val="24"/>
          <w:szCs w:val="24"/>
          <w:highlight w:val="yellow"/>
        </w:rPr>
        <w:t>Data Quality Management</w:t>
      </w:r>
      <w:r>
        <w:rPr>
          <w:rFonts w:ascii="Times New Roman" w:hAnsi="Times New Roman" w:cs="Times New Roman"/>
          <w:sz w:val="24"/>
          <w:szCs w:val="24"/>
        </w:rPr>
        <w:t xml:space="preserve">. </w:t>
      </w:r>
      <w:r w:rsidR="00107BC7" w:rsidRPr="00107BC7">
        <w:rPr>
          <w:rFonts w:ascii="Times New Roman" w:hAnsi="Times New Roman" w:cs="Times New Roman"/>
          <w:sz w:val="24"/>
          <w:szCs w:val="24"/>
        </w:rPr>
        <w:t>Essentially, data quality management guarantees that businesses can make the best data-driven decisions possible by utilising the correct data for their analytical purposes. This means that there is no absolute truth regarding how organisations can gauge data quality because it is entirely dependent on the context. However, there are standards to follow in order to create a good data management process, including data that is accurate, consistent, comprehensive, timely, and compliant. That is, no duplicate or missing values, no obsolete data that does not match the appropriate chronology, and no inconsistent data. A basic example of data consistency would be that the overall number of workers in the company does not exceed the total number of employees in each department.</w:t>
      </w:r>
    </w:p>
    <w:p w14:paraId="56F0AD5D" w14:textId="468B8F5D" w:rsidR="005F6C4F" w:rsidRDefault="005F6C4F" w:rsidP="00E50037">
      <w:pPr>
        <w:spacing w:line="360" w:lineRule="auto"/>
        <w:rPr>
          <w:rFonts w:ascii="Times New Roman" w:hAnsi="Times New Roman" w:cs="Times New Roman"/>
          <w:sz w:val="24"/>
          <w:szCs w:val="24"/>
        </w:rPr>
      </w:pPr>
      <w:r w:rsidRPr="00980B8F">
        <w:rPr>
          <w:rFonts w:ascii="Times New Roman" w:hAnsi="Times New Roman" w:cs="Times New Roman"/>
          <w:sz w:val="24"/>
          <w:szCs w:val="24"/>
          <w:highlight w:val="yellow"/>
        </w:rPr>
        <w:t>Predictive analytics</w:t>
      </w:r>
      <w:r w:rsidRPr="00980B8F">
        <w:rPr>
          <w:rFonts w:ascii="Times New Roman" w:hAnsi="Times New Roman" w:cs="Times New Roman"/>
          <w:sz w:val="24"/>
          <w:szCs w:val="24"/>
          <w:highlight w:val="yellow"/>
        </w:rPr>
        <w:t xml:space="preserve"> and data m</w:t>
      </w:r>
      <w:r w:rsidR="00980B8F" w:rsidRPr="00980B8F">
        <w:rPr>
          <w:rFonts w:ascii="Times New Roman" w:hAnsi="Times New Roman" w:cs="Times New Roman"/>
          <w:sz w:val="24"/>
          <w:szCs w:val="24"/>
          <w:highlight w:val="yellow"/>
        </w:rPr>
        <w:t>ining</w:t>
      </w:r>
      <w:r w:rsidR="00980B8F">
        <w:rPr>
          <w:rFonts w:ascii="Times New Roman" w:hAnsi="Times New Roman" w:cs="Times New Roman"/>
          <w:sz w:val="24"/>
          <w:szCs w:val="24"/>
        </w:rPr>
        <w:t xml:space="preserve">. </w:t>
      </w:r>
      <w:r w:rsidR="00D57C68" w:rsidRPr="00D57C68">
        <w:rPr>
          <w:rFonts w:ascii="Times New Roman" w:hAnsi="Times New Roman" w:cs="Times New Roman"/>
          <w:sz w:val="24"/>
          <w:szCs w:val="24"/>
        </w:rPr>
        <w:t>The method of gathering information from existing data sets in order to determine future probability is known as predictive analytics. It is a subset of data mining that only considers historical data. Predictive analytics incorporates predicted future data and so always involves the chance of mistakes in its definition, albeit such errors are rapidly decreasing as software that processes enormous amounts of data today grows smarter and more efficient. Predictive analytics predicts what will happen in the future with a reasonable degree of certainty, including a few alternative scenarios and risk assessment. Predictive analytics is used in business to examine current data and past facts in order to better understand consumers, goods, and partners, as well as identify prospective dangers and possibilities for a business.</w:t>
      </w:r>
    </w:p>
    <w:p w14:paraId="0115E95D" w14:textId="77777777" w:rsidR="006B645A" w:rsidRDefault="006B645A" w:rsidP="006155F1">
      <w:pPr>
        <w:rPr>
          <w:rFonts w:ascii="Times New Roman" w:hAnsi="Times New Roman" w:cs="Times New Roman"/>
          <w:sz w:val="24"/>
          <w:szCs w:val="24"/>
        </w:rPr>
      </w:pPr>
    </w:p>
    <w:p w14:paraId="45D8C7E5" w14:textId="308FB6CA" w:rsidR="006B645A" w:rsidRPr="000228E5" w:rsidRDefault="006B645A" w:rsidP="000228E5">
      <w:pPr>
        <w:pStyle w:val="Heading1"/>
        <w:jc w:val="center"/>
        <w:rPr>
          <w:rFonts w:ascii="Times New Roman" w:hAnsi="Times New Roman" w:cs="Times New Roman"/>
          <w:b/>
          <w:bCs/>
          <w:color w:val="000000" w:themeColor="text1"/>
          <w:sz w:val="40"/>
          <w:szCs w:val="40"/>
        </w:rPr>
      </w:pPr>
      <w:bookmarkStart w:id="3" w:name="_Toc101795058"/>
      <w:r w:rsidRPr="000228E5">
        <w:rPr>
          <w:rFonts w:ascii="Times New Roman" w:hAnsi="Times New Roman" w:cs="Times New Roman"/>
          <w:b/>
          <w:bCs/>
          <w:color w:val="000000" w:themeColor="text1"/>
          <w:sz w:val="40"/>
          <w:szCs w:val="40"/>
        </w:rPr>
        <w:t>Conclusion</w:t>
      </w:r>
      <w:bookmarkEnd w:id="3"/>
    </w:p>
    <w:p w14:paraId="1106146C" w14:textId="77777777" w:rsidR="00E96669" w:rsidRDefault="00E96669" w:rsidP="006B645A">
      <w:pPr>
        <w:jc w:val="center"/>
        <w:rPr>
          <w:rFonts w:ascii="Times New Roman" w:hAnsi="Times New Roman" w:cs="Times New Roman"/>
          <w:sz w:val="40"/>
          <w:szCs w:val="40"/>
        </w:rPr>
      </w:pPr>
    </w:p>
    <w:p w14:paraId="6468270F" w14:textId="3453DDEE" w:rsidR="006B645A" w:rsidRDefault="00935EE5" w:rsidP="00E96669">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paper is a </w:t>
      </w:r>
      <w:r w:rsidR="00264FAB">
        <w:rPr>
          <w:rFonts w:ascii="Times New Roman" w:hAnsi="Times New Roman" w:cs="Times New Roman"/>
          <w:sz w:val="24"/>
          <w:szCs w:val="24"/>
        </w:rPr>
        <w:t>journal review</w:t>
      </w:r>
      <w:r w:rsidR="00FE2044">
        <w:rPr>
          <w:rFonts w:ascii="Times New Roman" w:hAnsi="Times New Roman" w:cs="Times New Roman"/>
          <w:sz w:val="24"/>
          <w:szCs w:val="24"/>
        </w:rPr>
        <w:t xml:space="preserve">, </w:t>
      </w:r>
      <w:r w:rsidR="00746903">
        <w:rPr>
          <w:rFonts w:ascii="Times New Roman" w:hAnsi="Times New Roman" w:cs="Times New Roman"/>
          <w:sz w:val="24"/>
          <w:szCs w:val="24"/>
        </w:rPr>
        <w:t xml:space="preserve">of the paper written </w:t>
      </w:r>
      <w:r w:rsidR="00914551">
        <w:rPr>
          <w:rFonts w:ascii="Times New Roman" w:hAnsi="Times New Roman" w:cs="Times New Roman"/>
          <w:sz w:val="24"/>
          <w:szCs w:val="24"/>
        </w:rPr>
        <w:t xml:space="preserve">by </w:t>
      </w:r>
      <w:r w:rsidR="00914551" w:rsidRPr="00914551">
        <w:rPr>
          <w:rFonts w:ascii="Times New Roman" w:hAnsi="Times New Roman" w:cs="Times New Roman"/>
          <w:sz w:val="24"/>
          <w:szCs w:val="24"/>
        </w:rPr>
        <w:t>Yu Yin Lim and Ai Ping Teoh</w:t>
      </w:r>
      <w:r w:rsidR="00914551">
        <w:rPr>
          <w:rFonts w:ascii="Times New Roman" w:hAnsi="Times New Roman" w:cs="Times New Roman"/>
          <w:sz w:val="24"/>
          <w:szCs w:val="24"/>
        </w:rPr>
        <w:t xml:space="preserve">, </w:t>
      </w:r>
      <w:r w:rsidR="00914551" w:rsidRPr="00914551">
        <w:rPr>
          <w:rFonts w:ascii="Times New Roman" w:hAnsi="Times New Roman" w:cs="Times New Roman"/>
          <w:i/>
          <w:iCs/>
          <w:sz w:val="24"/>
          <w:szCs w:val="24"/>
        </w:rPr>
        <w:t>Realizing the strategic impact of business</w:t>
      </w:r>
      <w:r w:rsidR="00914551" w:rsidRPr="00914551">
        <w:rPr>
          <w:rFonts w:ascii="Times New Roman" w:hAnsi="Times New Roman" w:cs="Times New Roman"/>
          <w:i/>
          <w:iCs/>
          <w:sz w:val="24"/>
          <w:szCs w:val="24"/>
        </w:rPr>
        <w:t xml:space="preserve"> </w:t>
      </w:r>
      <w:r w:rsidR="00914551" w:rsidRPr="00914551">
        <w:rPr>
          <w:rFonts w:ascii="Times New Roman" w:hAnsi="Times New Roman" w:cs="Times New Roman"/>
          <w:i/>
          <w:iCs/>
          <w:sz w:val="24"/>
          <w:szCs w:val="24"/>
        </w:rPr>
        <w:t>intelligence utilization</w:t>
      </w:r>
      <w:r w:rsidR="00E1565E">
        <w:rPr>
          <w:rFonts w:ascii="Times New Roman" w:hAnsi="Times New Roman" w:cs="Times New Roman"/>
          <w:i/>
          <w:iCs/>
          <w:sz w:val="24"/>
          <w:szCs w:val="24"/>
        </w:rPr>
        <w:t xml:space="preserve">, </w:t>
      </w:r>
      <w:r w:rsidR="00E1565E">
        <w:rPr>
          <w:rFonts w:ascii="Times New Roman" w:hAnsi="Times New Roman" w:cs="Times New Roman"/>
          <w:sz w:val="24"/>
          <w:szCs w:val="24"/>
        </w:rPr>
        <w:t xml:space="preserve">highlighting </w:t>
      </w:r>
      <w:r w:rsidR="00D60E28">
        <w:rPr>
          <w:rFonts w:ascii="Times New Roman" w:hAnsi="Times New Roman" w:cs="Times New Roman"/>
          <w:sz w:val="24"/>
          <w:szCs w:val="24"/>
        </w:rPr>
        <w:t>the impact and the trends of business intelligence.</w:t>
      </w:r>
      <w:r w:rsidR="00155035" w:rsidRPr="00155035">
        <w:t xml:space="preserve"> </w:t>
      </w:r>
      <w:r w:rsidR="00155035" w:rsidRPr="00155035">
        <w:rPr>
          <w:rFonts w:ascii="Times New Roman" w:hAnsi="Times New Roman" w:cs="Times New Roman"/>
          <w:sz w:val="24"/>
          <w:szCs w:val="24"/>
        </w:rPr>
        <w:t xml:space="preserve">In conclusion, the use of business intelligence improves economic performance, increases environmental performance, and reinforces social </w:t>
      </w:r>
      <w:r w:rsidR="00155035" w:rsidRPr="00155035">
        <w:rPr>
          <w:rFonts w:ascii="Times New Roman" w:hAnsi="Times New Roman" w:cs="Times New Roman"/>
          <w:sz w:val="24"/>
          <w:szCs w:val="24"/>
        </w:rPr>
        <w:lastRenderedPageBreak/>
        <w:t>performance in order to achieve business sustainability efficiently in today's changing business environment.</w:t>
      </w:r>
    </w:p>
    <w:p w14:paraId="277851D5" w14:textId="2AAC8A50" w:rsidR="00C040E9" w:rsidRDefault="000B0655" w:rsidP="00E96669">
      <w:pPr>
        <w:spacing w:line="360" w:lineRule="auto"/>
        <w:rPr>
          <w:rFonts w:ascii="Times New Roman" w:hAnsi="Times New Roman" w:cs="Times New Roman"/>
          <w:sz w:val="24"/>
          <w:szCs w:val="24"/>
        </w:rPr>
      </w:pPr>
      <w:r>
        <w:rPr>
          <w:rFonts w:ascii="Times New Roman" w:hAnsi="Times New Roman" w:cs="Times New Roman"/>
          <w:sz w:val="24"/>
          <w:szCs w:val="24"/>
        </w:rPr>
        <w:t>Furthermore</w:t>
      </w:r>
      <w:r w:rsidR="00C040E9">
        <w:rPr>
          <w:rFonts w:ascii="Times New Roman" w:hAnsi="Times New Roman" w:cs="Times New Roman"/>
          <w:sz w:val="24"/>
          <w:szCs w:val="24"/>
        </w:rPr>
        <w:t xml:space="preserve">, </w:t>
      </w:r>
      <w:r w:rsidR="001256BB">
        <w:rPr>
          <w:rFonts w:ascii="Times New Roman" w:hAnsi="Times New Roman" w:cs="Times New Roman"/>
          <w:sz w:val="24"/>
          <w:szCs w:val="24"/>
        </w:rPr>
        <w:t>personal research</w:t>
      </w:r>
      <w:r w:rsidR="00C040E9">
        <w:rPr>
          <w:rFonts w:ascii="Times New Roman" w:hAnsi="Times New Roman" w:cs="Times New Roman"/>
          <w:sz w:val="24"/>
          <w:szCs w:val="24"/>
        </w:rPr>
        <w:t xml:space="preserve"> has be</w:t>
      </w:r>
      <w:r>
        <w:rPr>
          <w:rFonts w:ascii="Times New Roman" w:hAnsi="Times New Roman" w:cs="Times New Roman"/>
          <w:sz w:val="24"/>
          <w:szCs w:val="24"/>
        </w:rPr>
        <w:t xml:space="preserve">en conducted in order </w:t>
      </w:r>
      <w:r w:rsidR="006526D6">
        <w:rPr>
          <w:rFonts w:ascii="Times New Roman" w:hAnsi="Times New Roman" w:cs="Times New Roman"/>
          <w:sz w:val="24"/>
          <w:szCs w:val="24"/>
        </w:rPr>
        <w:t xml:space="preserve">to </w:t>
      </w:r>
      <w:r w:rsidR="007858D6">
        <w:rPr>
          <w:rFonts w:ascii="Times New Roman" w:hAnsi="Times New Roman" w:cs="Times New Roman"/>
          <w:sz w:val="24"/>
          <w:szCs w:val="24"/>
        </w:rPr>
        <w:t xml:space="preserve">highlight </w:t>
      </w:r>
      <w:r w:rsidR="0051469E">
        <w:rPr>
          <w:rFonts w:ascii="Times New Roman" w:hAnsi="Times New Roman" w:cs="Times New Roman"/>
          <w:sz w:val="24"/>
          <w:szCs w:val="24"/>
        </w:rPr>
        <w:t>the current trends in business intelligence</w:t>
      </w:r>
      <w:r w:rsidR="001256BB">
        <w:rPr>
          <w:rFonts w:ascii="Times New Roman" w:hAnsi="Times New Roman" w:cs="Times New Roman"/>
          <w:sz w:val="24"/>
          <w:szCs w:val="24"/>
        </w:rPr>
        <w:t xml:space="preserve"> and describe </w:t>
      </w:r>
      <w:r w:rsidR="00E96669">
        <w:rPr>
          <w:rFonts w:ascii="Times New Roman" w:hAnsi="Times New Roman" w:cs="Times New Roman"/>
          <w:sz w:val="24"/>
          <w:szCs w:val="24"/>
        </w:rPr>
        <w:t>the</w:t>
      </w:r>
      <w:r w:rsidR="001256BB">
        <w:rPr>
          <w:rFonts w:ascii="Times New Roman" w:hAnsi="Times New Roman" w:cs="Times New Roman"/>
          <w:sz w:val="24"/>
          <w:szCs w:val="24"/>
        </w:rPr>
        <w:t xml:space="preserve"> benefits for the business environment.</w:t>
      </w:r>
    </w:p>
    <w:p w14:paraId="66ED3100" w14:textId="77777777" w:rsidR="00E96669" w:rsidRDefault="00E96669" w:rsidP="00E96669">
      <w:pPr>
        <w:spacing w:line="360" w:lineRule="auto"/>
        <w:rPr>
          <w:rFonts w:ascii="Times New Roman" w:hAnsi="Times New Roman" w:cs="Times New Roman"/>
          <w:sz w:val="24"/>
          <w:szCs w:val="24"/>
        </w:rPr>
      </w:pPr>
    </w:p>
    <w:p w14:paraId="7FC281BF" w14:textId="77777777" w:rsidR="00E96669" w:rsidRDefault="00E96669" w:rsidP="00E96669">
      <w:pPr>
        <w:spacing w:line="360" w:lineRule="auto"/>
        <w:rPr>
          <w:rFonts w:ascii="Times New Roman" w:hAnsi="Times New Roman" w:cs="Times New Roman"/>
          <w:sz w:val="24"/>
          <w:szCs w:val="24"/>
        </w:rPr>
      </w:pPr>
    </w:p>
    <w:p w14:paraId="4C3B5C59" w14:textId="77777777" w:rsidR="00E96669" w:rsidRDefault="00E96669" w:rsidP="00E96669">
      <w:pPr>
        <w:spacing w:line="360" w:lineRule="auto"/>
        <w:rPr>
          <w:rFonts w:ascii="Times New Roman" w:hAnsi="Times New Roman" w:cs="Times New Roman"/>
          <w:sz w:val="24"/>
          <w:szCs w:val="24"/>
        </w:rPr>
      </w:pPr>
    </w:p>
    <w:p w14:paraId="1BC8180E" w14:textId="77777777" w:rsidR="00E96669" w:rsidRPr="000228E5" w:rsidRDefault="00E96669" w:rsidP="000228E5">
      <w:pPr>
        <w:pStyle w:val="Heading1"/>
        <w:jc w:val="center"/>
        <w:rPr>
          <w:rFonts w:ascii="Times New Roman" w:hAnsi="Times New Roman" w:cs="Times New Roman"/>
          <w:b/>
          <w:bCs/>
          <w:color w:val="000000" w:themeColor="text1"/>
          <w:sz w:val="40"/>
          <w:szCs w:val="40"/>
        </w:rPr>
      </w:pPr>
      <w:bookmarkStart w:id="4" w:name="_Toc101795059"/>
      <w:r w:rsidRPr="000228E5">
        <w:rPr>
          <w:rFonts w:ascii="Times New Roman" w:hAnsi="Times New Roman" w:cs="Times New Roman"/>
          <w:b/>
          <w:bCs/>
          <w:color w:val="000000" w:themeColor="text1"/>
          <w:sz w:val="40"/>
          <w:szCs w:val="40"/>
        </w:rPr>
        <w:t>References:</w:t>
      </w:r>
      <w:bookmarkEnd w:id="4"/>
    </w:p>
    <w:p w14:paraId="664FA348" w14:textId="77777777" w:rsidR="00E96669" w:rsidRPr="001B070E" w:rsidRDefault="00E96669" w:rsidP="00E96669">
      <w:pPr>
        <w:spacing w:line="360" w:lineRule="auto"/>
        <w:jc w:val="center"/>
        <w:rPr>
          <w:rFonts w:ascii="Times New Roman" w:hAnsi="Times New Roman" w:cs="Times New Roman"/>
          <w:sz w:val="40"/>
          <w:szCs w:val="40"/>
        </w:rPr>
      </w:pPr>
    </w:p>
    <w:p w14:paraId="1837E4F7" w14:textId="77777777" w:rsidR="00E96669" w:rsidRDefault="00E96669" w:rsidP="00E96669">
      <w:pPr>
        <w:spacing w:line="276" w:lineRule="auto"/>
        <w:rPr>
          <w:rFonts w:ascii="Times New Roman" w:hAnsi="Times New Roman" w:cs="Times New Roman"/>
          <w:sz w:val="24"/>
          <w:szCs w:val="24"/>
        </w:rPr>
      </w:pPr>
      <w:r w:rsidRPr="006820E1">
        <w:rPr>
          <w:rFonts w:ascii="Times New Roman" w:hAnsi="Times New Roman" w:cs="Times New Roman"/>
          <w:sz w:val="24"/>
          <w:szCs w:val="24"/>
        </w:rPr>
        <w:t xml:space="preserve">Williams, S, Williams, N (2010) </w:t>
      </w:r>
      <w:r>
        <w:rPr>
          <w:rFonts w:ascii="Times New Roman" w:hAnsi="Times New Roman" w:cs="Times New Roman"/>
          <w:sz w:val="24"/>
          <w:szCs w:val="24"/>
        </w:rPr>
        <w:t>“</w:t>
      </w:r>
      <w:r w:rsidRPr="006820E1">
        <w:rPr>
          <w:rFonts w:ascii="Times New Roman" w:hAnsi="Times New Roman" w:cs="Times New Roman"/>
          <w:sz w:val="24"/>
          <w:szCs w:val="24"/>
        </w:rPr>
        <w:t>The Profit Impact of Business Intelligence</w:t>
      </w:r>
      <w:r>
        <w:rPr>
          <w:rFonts w:ascii="Times New Roman" w:hAnsi="Times New Roman" w:cs="Times New Roman"/>
          <w:sz w:val="24"/>
          <w:szCs w:val="24"/>
        </w:rPr>
        <w:t>”</w:t>
      </w:r>
      <w:r w:rsidRPr="006820E1">
        <w:rPr>
          <w:rFonts w:ascii="Times New Roman" w:hAnsi="Times New Roman" w:cs="Times New Roman"/>
          <w:sz w:val="24"/>
          <w:szCs w:val="24"/>
        </w:rPr>
        <w:t>. Burlington, MA: Morgan Kaufmann.</w:t>
      </w:r>
      <w:r>
        <w:rPr>
          <w:rFonts w:ascii="Times New Roman" w:hAnsi="Times New Roman" w:cs="Times New Roman"/>
          <w:sz w:val="24"/>
          <w:szCs w:val="24"/>
        </w:rPr>
        <w:t xml:space="preserve">[online], Available at: </w:t>
      </w:r>
      <w:hyperlink r:id="rId8" w:history="1">
        <w:r w:rsidRPr="00E13AB5">
          <w:rPr>
            <w:rStyle w:val="Hyperlink"/>
            <w:rFonts w:ascii="Times New Roman" w:hAnsi="Times New Roman" w:cs="Times New Roman"/>
            <w:sz w:val="24"/>
            <w:szCs w:val="24"/>
          </w:rPr>
          <w:t>https://scholar.google.com/scholar_lookup?hl=en&amp;publication_year=2010&amp;author=S+Williams&amp;author=N+Williams&amp;title=The+Profit+Impact+of+Business+Intelligence</w:t>
        </w:r>
      </w:hyperlink>
      <w:r>
        <w:rPr>
          <w:rFonts w:ascii="Times New Roman" w:hAnsi="Times New Roman" w:cs="Times New Roman"/>
          <w:sz w:val="24"/>
          <w:szCs w:val="24"/>
        </w:rPr>
        <w:t xml:space="preserve"> (Accessed: 25 April 2022)</w:t>
      </w:r>
    </w:p>
    <w:p w14:paraId="3357891C" w14:textId="77777777" w:rsidR="00E96669" w:rsidRDefault="00E96669" w:rsidP="00E96669">
      <w:pPr>
        <w:spacing w:line="276" w:lineRule="auto"/>
        <w:rPr>
          <w:rFonts w:ascii="Times New Roman" w:hAnsi="Times New Roman" w:cs="Times New Roman"/>
          <w:sz w:val="24"/>
          <w:szCs w:val="24"/>
        </w:rPr>
      </w:pPr>
    </w:p>
    <w:p w14:paraId="4033C58C" w14:textId="77777777" w:rsidR="00E96669" w:rsidRDefault="00E96669" w:rsidP="00E96669">
      <w:pPr>
        <w:spacing w:line="276" w:lineRule="auto"/>
        <w:rPr>
          <w:rFonts w:ascii="Times New Roman" w:hAnsi="Times New Roman" w:cs="Times New Roman"/>
          <w:sz w:val="24"/>
          <w:szCs w:val="24"/>
        </w:rPr>
      </w:pPr>
      <w:proofErr w:type="spellStart"/>
      <w:r w:rsidRPr="006F3FD6">
        <w:rPr>
          <w:rFonts w:ascii="Times New Roman" w:hAnsi="Times New Roman" w:cs="Times New Roman"/>
          <w:sz w:val="24"/>
          <w:szCs w:val="24"/>
        </w:rPr>
        <w:t>Bernardita</w:t>
      </w:r>
      <w:proofErr w:type="spellEnd"/>
      <w:r w:rsidRPr="006F3FD6">
        <w:rPr>
          <w:rFonts w:ascii="Times New Roman" w:hAnsi="Times New Roman" w:cs="Times New Roman"/>
          <w:sz w:val="24"/>
          <w:szCs w:val="24"/>
        </w:rPr>
        <w:t xml:space="preserve"> </w:t>
      </w:r>
      <w:proofErr w:type="spellStart"/>
      <w:r w:rsidRPr="006F3FD6">
        <w:rPr>
          <w:rFonts w:ascii="Times New Roman" w:hAnsi="Times New Roman" w:cs="Times New Roman"/>
          <w:sz w:val="24"/>
          <w:szCs w:val="24"/>
        </w:rPr>
        <w:t>Calzon</w:t>
      </w:r>
      <w:proofErr w:type="spellEnd"/>
      <w:r>
        <w:rPr>
          <w:rFonts w:ascii="Times New Roman" w:hAnsi="Times New Roman" w:cs="Times New Roman"/>
          <w:sz w:val="24"/>
          <w:szCs w:val="24"/>
        </w:rPr>
        <w:t>, (2021), “</w:t>
      </w:r>
      <w:r w:rsidRPr="005932DD">
        <w:rPr>
          <w:rFonts w:ascii="Times New Roman" w:hAnsi="Times New Roman" w:cs="Times New Roman"/>
          <w:sz w:val="24"/>
          <w:szCs w:val="24"/>
        </w:rPr>
        <w:t>Business Intelligence Trends For 2022</w:t>
      </w:r>
      <w:r>
        <w:rPr>
          <w:rFonts w:ascii="Times New Roman" w:hAnsi="Times New Roman" w:cs="Times New Roman"/>
          <w:sz w:val="24"/>
          <w:szCs w:val="24"/>
        </w:rPr>
        <w:t xml:space="preserve">” [online], Available at: </w:t>
      </w:r>
      <w:hyperlink r:id="rId9" w:history="1">
        <w:r w:rsidRPr="00E13AB5">
          <w:rPr>
            <w:rStyle w:val="Hyperlink"/>
            <w:rFonts w:ascii="Times New Roman" w:hAnsi="Times New Roman" w:cs="Times New Roman"/>
            <w:sz w:val="24"/>
            <w:szCs w:val="24"/>
          </w:rPr>
          <w:t>https://www.datapine.com/blog/business-intelligence-trends/</w:t>
        </w:r>
      </w:hyperlink>
      <w:r>
        <w:rPr>
          <w:rFonts w:ascii="Times New Roman" w:hAnsi="Times New Roman" w:cs="Times New Roman"/>
          <w:sz w:val="24"/>
          <w:szCs w:val="24"/>
        </w:rPr>
        <w:t xml:space="preserve"> (Accessed: 25 April 2022)</w:t>
      </w:r>
    </w:p>
    <w:p w14:paraId="1D2E658D" w14:textId="77777777" w:rsidR="00E96669" w:rsidRDefault="00E96669" w:rsidP="00E96669">
      <w:pPr>
        <w:spacing w:line="276" w:lineRule="auto"/>
        <w:rPr>
          <w:rFonts w:ascii="Times New Roman" w:hAnsi="Times New Roman" w:cs="Times New Roman"/>
          <w:sz w:val="24"/>
          <w:szCs w:val="24"/>
        </w:rPr>
      </w:pPr>
    </w:p>
    <w:p w14:paraId="17FA95F6" w14:textId="77777777" w:rsidR="00E96669" w:rsidRDefault="00E96669" w:rsidP="00E96669">
      <w:pPr>
        <w:spacing w:line="276" w:lineRule="auto"/>
        <w:rPr>
          <w:rFonts w:ascii="Times New Roman" w:hAnsi="Times New Roman" w:cs="Times New Roman"/>
          <w:sz w:val="24"/>
          <w:szCs w:val="24"/>
        </w:rPr>
      </w:pPr>
      <w:r w:rsidRPr="0021623E">
        <w:rPr>
          <w:rFonts w:ascii="Times New Roman" w:hAnsi="Times New Roman" w:cs="Times New Roman"/>
          <w:sz w:val="24"/>
          <w:szCs w:val="24"/>
        </w:rPr>
        <w:t>Kasey Panetta</w:t>
      </w:r>
      <w:r>
        <w:rPr>
          <w:rFonts w:ascii="Times New Roman" w:hAnsi="Times New Roman" w:cs="Times New Roman"/>
          <w:sz w:val="24"/>
          <w:szCs w:val="24"/>
        </w:rPr>
        <w:t>, (2021), “</w:t>
      </w:r>
      <w:r w:rsidRPr="00A42817">
        <w:rPr>
          <w:rFonts w:ascii="Times New Roman" w:hAnsi="Times New Roman" w:cs="Times New Roman"/>
          <w:sz w:val="24"/>
          <w:szCs w:val="24"/>
        </w:rPr>
        <w:t>Gartner Top 10 Data and Analytics Trends for 2021</w:t>
      </w:r>
      <w:r>
        <w:rPr>
          <w:rFonts w:ascii="Times New Roman" w:hAnsi="Times New Roman" w:cs="Times New Roman"/>
          <w:sz w:val="24"/>
          <w:szCs w:val="24"/>
        </w:rPr>
        <w:t xml:space="preserve">” [online] Available at: </w:t>
      </w:r>
      <w:hyperlink r:id="rId10" w:history="1">
        <w:r w:rsidRPr="00E13AB5">
          <w:rPr>
            <w:rStyle w:val="Hyperlink"/>
            <w:rFonts w:ascii="Times New Roman" w:hAnsi="Times New Roman" w:cs="Times New Roman"/>
            <w:sz w:val="24"/>
            <w:szCs w:val="24"/>
          </w:rPr>
          <w:t>https://www.gartner.com/smarterwithgartner/gartner-top-10-data-and-analytics-trends-for-2021</w:t>
        </w:r>
      </w:hyperlink>
      <w:r>
        <w:rPr>
          <w:rFonts w:ascii="Times New Roman" w:hAnsi="Times New Roman" w:cs="Times New Roman"/>
          <w:sz w:val="24"/>
          <w:szCs w:val="24"/>
        </w:rPr>
        <w:t xml:space="preserve"> ( Accessed: 26 April 2022) </w:t>
      </w:r>
    </w:p>
    <w:p w14:paraId="0357B9A4" w14:textId="77777777" w:rsidR="00E96669" w:rsidRDefault="00E96669" w:rsidP="00E96669">
      <w:pPr>
        <w:spacing w:after="0" w:line="276" w:lineRule="auto"/>
        <w:rPr>
          <w:rFonts w:ascii="Times New Roman" w:hAnsi="Times New Roman" w:cs="Times New Roman"/>
          <w:sz w:val="24"/>
          <w:szCs w:val="24"/>
        </w:rPr>
      </w:pPr>
    </w:p>
    <w:p w14:paraId="57796FB1" w14:textId="77777777" w:rsidR="00E96669" w:rsidRDefault="00E96669" w:rsidP="00E96669">
      <w:pPr>
        <w:spacing w:line="276" w:lineRule="auto"/>
        <w:rPr>
          <w:rFonts w:ascii="Times New Roman" w:hAnsi="Times New Roman" w:cs="Times New Roman"/>
          <w:sz w:val="24"/>
          <w:szCs w:val="24"/>
        </w:rPr>
      </w:pPr>
      <w:r>
        <w:rPr>
          <w:rFonts w:ascii="Times New Roman" w:hAnsi="Times New Roman" w:cs="Times New Roman"/>
          <w:sz w:val="24"/>
          <w:szCs w:val="24"/>
        </w:rPr>
        <w:t>Bi-survey.com, “</w:t>
      </w:r>
      <w:r w:rsidRPr="00B80869">
        <w:rPr>
          <w:rFonts w:ascii="Times New Roman" w:hAnsi="Times New Roman" w:cs="Times New Roman"/>
          <w:sz w:val="24"/>
          <w:szCs w:val="24"/>
        </w:rPr>
        <w:t>Data, BI, Analytics and Planning Software Reviews and Insights</w:t>
      </w:r>
      <w:r>
        <w:rPr>
          <w:rFonts w:ascii="Times New Roman" w:hAnsi="Times New Roman" w:cs="Times New Roman"/>
          <w:sz w:val="24"/>
          <w:szCs w:val="24"/>
        </w:rPr>
        <w:t xml:space="preserve">” [online] </w:t>
      </w:r>
      <w:proofErr w:type="spellStart"/>
      <w:r>
        <w:rPr>
          <w:rFonts w:ascii="Times New Roman" w:hAnsi="Times New Roman" w:cs="Times New Roman"/>
          <w:sz w:val="24"/>
          <w:szCs w:val="24"/>
        </w:rPr>
        <w:t>Availabe</w:t>
      </w:r>
      <w:proofErr w:type="spellEnd"/>
      <w:r>
        <w:rPr>
          <w:rFonts w:ascii="Times New Roman" w:hAnsi="Times New Roman" w:cs="Times New Roman"/>
          <w:sz w:val="24"/>
          <w:szCs w:val="24"/>
        </w:rPr>
        <w:t xml:space="preserve"> at: </w:t>
      </w:r>
      <w:hyperlink r:id="rId11" w:history="1">
        <w:r w:rsidRPr="00E13AB5">
          <w:rPr>
            <w:rStyle w:val="Hyperlink"/>
            <w:rFonts w:ascii="Times New Roman" w:hAnsi="Times New Roman" w:cs="Times New Roman"/>
            <w:sz w:val="24"/>
            <w:szCs w:val="24"/>
          </w:rPr>
          <w:t>https://bi-survey.com/</w:t>
        </w:r>
      </w:hyperlink>
      <w:r>
        <w:rPr>
          <w:rFonts w:ascii="Times New Roman" w:hAnsi="Times New Roman" w:cs="Times New Roman"/>
          <w:sz w:val="24"/>
          <w:szCs w:val="24"/>
        </w:rPr>
        <w:t xml:space="preserve"> (Accessed: 26 April 2022) </w:t>
      </w:r>
    </w:p>
    <w:p w14:paraId="68BEAC18" w14:textId="77777777" w:rsidR="00E96669" w:rsidRDefault="00E96669" w:rsidP="00E96669">
      <w:pPr>
        <w:spacing w:line="276" w:lineRule="auto"/>
        <w:rPr>
          <w:rFonts w:ascii="Times New Roman" w:hAnsi="Times New Roman" w:cs="Times New Roman"/>
          <w:sz w:val="24"/>
          <w:szCs w:val="24"/>
        </w:rPr>
      </w:pPr>
    </w:p>
    <w:p w14:paraId="75DD09E7" w14:textId="77777777" w:rsidR="00E96669" w:rsidRDefault="00E96669" w:rsidP="00E96669">
      <w:pPr>
        <w:spacing w:after="0" w:line="276" w:lineRule="auto"/>
        <w:rPr>
          <w:rFonts w:ascii="Times New Roman" w:hAnsi="Times New Roman" w:cs="Times New Roman"/>
          <w:sz w:val="24"/>
          <w:szCs w:val="24"/>
        </w:rPr>
      </w:pPr>
      <w:r w:rsidRPr="00EA6633">
        <w:rPr>
          <w:rFonts w:ascii="Times New Roman" w:hAnsi="Times New Roman" w:cs="Times New Roman"/>
          <w:sz w:val="24"/>
          <w:szCs w:val="24"/>
        </w:rPr>
        <w:t>Jason</w:t>
      </w:r>
      <w:r>
        <w:rPr>
          <w:rFonts w:ascii="Times New Roman" w:hAnsi="Times New Roman" w:cs="Times New Roman"/>
          <w:sz w:val="24"/>
          <w:szCs w:val="24"/>
        </w:rPr>
        <w:t xml:space="preserve"> </w:t>
      </w:r>
      <w:r w:rsidRPr="00EA6633">
        <w:rPr>
          <w:rFonts w:ascii="Times New Roman" w:hAnsi="Times New Roman" w:cs="Times New Roman"/>
          <w:sz w:val="24"/>
          <w:szCs w:val="24"/>
        </w:rPr>
        <w:t>Li</w:t>
      </w:r>
      <w:r>
        <w:rPr>
          <w:rFonts w:ascii="Times New Roman" w:hAnsi="Times New Roman" w:cs="Times New Roman"/>
          <w:sz w:val="24"/>
          <w:szCs w:val="24"/>
        </w:rPr>
        <w:t>,(2016), “</w:t>
      </w:r>
      <w:r w:rsidRPr="00D90295">
        <w:rPr>
          <w:rFonts w:ascii="Times New Roman" w:hAnsi="Times New Roman" w:cs="Times New Roman"/>
          <w:sz w:val="24"/>
          <w:szCs w:val="24"/>
        </w:rPr>
        <w:t>Differences between Data Mining and Predictive Analytics</w:t>
      </w:r>
      <w:r>
        <w:rPr>
          <w:rFonts w:ascii="Times New Roman" w:hAnsi="Times New Roman" w:cs="Times New Roman"/>
          <w:sz w:val="24"/>
          <w:szCs w:val="24"/>
        </w:rPr>
        <w:t xml:space="preserve">”[online]  Available at: </w:t>
      </w:r>
      <w:hyperlink r:id="rId12" w:history="1">
        <w:r w:rsidRPr="00E13AB5">
          <w:rPr>
            <w:rStyle w:val="Hyperlink"/>
            <w:rFonts w:ascii="Times New Roman" w:hAnsi="Times New Roman" w:cs="Times New Roman"/>
            <w:sz w:val="24"/>
            <w:szCs w:val="24"/>
          </w:rPr>
          <w:t>https://www.datasciencecentral.com/differences-between-data-mining-and-predictive-analytics/</w:t>
        </w:r>
      </w:hyperlink>
      <w:r>
        <w:rPr>
          <w:rFonts w:ascii="Times New Roman" w:hAnsi="Times New Roman" w:cs="Times New Roman"/>
          <w:sz w:val="24"/>
          <w:szCs w:val="24"/>
        </w:rPr>
        <w:t xml:space="preserve"> </w:t>
      </w:r>
    </w:p>
    <w:p w14:paraId="3BD1E66B" w14:textId="77777777" w:rsidR="00E96669" w:rsidRDefault="00E96669" w:rsidP="00E96669">
      <w:pPr>
        <w:spacing w:line="360" w:lineRule="auto"/>
        <w:rPr>
          <w:rFonts w:ascii="Times New Roman" w:hAnsi="Times New Roman" w:cs="Times New Roman"/>
          <w:sz w:val="24"/>
          <w:szCs w:val="24"/>
        </w:rPr>
      </w:pPr>
    </w:p>
    <w:p w14:paraId="55E8FB95" w14:textId="77777777" w:rsidR="00E96669" w:rsidRPr="00E1565E" w:rsidRDefault="00E96669" w:rsidP="00E96669">
      <w:pPr>
        <w:spacing w:line="360" w:lineRule="auto"/>
        <w:jc w:val="center"/>
        <w:rPr>
          <w:rFonts w:ascii="Times New Roman" w:hAnsi="Times New Roman" w:cs="Times New Roman"/>
          <w:sz w:val="24"/>
          <w:szCs w:val="24"/>
        </w:rPr>
      </w:pPr>
    </w:p>
    <w:sectPr w:rsidR="00E96669" w:rsidRPr="00E1565E" w:rsidSect="003C262E">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0B299" w14:textId="77777777" w:rsidR="004F5140" w:rsidRDefault="004F5140" w:rsidP="000228E5">
      <w:pPr>
        <w:spacing w:after="0" w:line="240" w:lineRule="auto"/>
      </w:pPr>
      <w:r>
        <w:separator/>
      </w:r>
    </w:p>
  </w:endnote>
  <w:endnote w:type="continuationSeparator" w:id="0">
    <w:p w14:paraId="4CB0EFD8" w14:textId="77777777" w:rsidR="004F5140" w:rsidRDefault="004F5140" w:rsidP="00022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1244749"/>
      <w:docPartObj>
        <w:docPartGallery w:val="Page Numbers (Bottom of Page)"/>
        <w:docPartUnique/>
      </w:docPartObj>
    </w:sdtPr>
    <w:sdtEndPr>
      <w:rPr>
        <w:color w:val="7F7F7F" w:themeColor="background1" w:themeShade="7F"/>
        <w:spacing w:val="60"/>
      </w:rPr>
    </w:sdtEndPr>
    <w:sdtContent>
      <w:p w14:paraId="25335B06" w14:textId="7A08B2C9" w:rsidR="00706F06" w:rsidRDefault="00706F0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B508AD4" w14:textId="77777777" w:rsidR="000228E5" w:rsidRDefault="000228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2FEFB" w14:textId="77777777" w:rsidR="004F5140" w:rsidRDefault="004F5140" w:rsidP="000228E5">
      <w:pPr>
        <w:spacing w:after="0" w:line="240" w:lineRule="auto"/>
      </w:pPr>
      <w:r>
        <w:separator/>
      </w:r>
    </w:p>
  </w:footnote>
  <w:footnote w:type="continuationSeparator" w:id="0">
    <w:p w14:paraId="5C1FBD1A" w14:textId="77777777" w:rsidR="004F5140" w:rsidRDefault="004F5140" w:rsidP="000228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1BA"/>
    <w:rsid w:val="000228E5"/>
    <w:rsid w:val="000437A7"/>
    <w:rsid w:val="00051C98"/>
    <w:rsid w:val="00063C6F"/>
    <w:rsid w:val="0007082E"/>
    <w:rsid w:val="0007497E"/>
    <w:rsid w:val="000A2486"/>
    <w:rsid w:val="000A4036"/>
    <w:rsid w:val="000B0655"/>
    <w:rsid w:val="000C3181"/>
    <w:rsid w:val="000F402B"/>
    <w:rsid w:val="00107BC7"/>
    <w:rsid w:val="00124AB7"/>
    <w:rsid w:val="001256BB"/>
    <w:rsid w:val="00131E03"/>
    <w:rsid w:val="00142FE0"/>
    <w:rsid w:val="00155035"/>
    <w:rsid w:val="00185693"/>
    <w:rsid w:val="001B070E"/>
    <w:rsid w:val="00202470"/>
    <w:rsid w:val="0021623E"/>
    <w:rsid w:val="00264FAB"/>
    <w:rsid w:val="00282C84"/>
    <w:rsid w:val="002847EB"/>
    <w:rsid w:val="002876A3"/>
    <w:rsid w:val="00287F30"/>
    <w:rsid w:val="002E468B"/>
    <w:rsid w:val="00305C58"/>
    <w:rsid w:val="00323B24"/>
    <w:rsid w:val="00326E05"/>
    <w:rsid w:val="00344E61"/>
    <w:rsid w:val="003518DA"/>
    <w:rsid w:val="00386217"/>
    <w:rsid w:val="003C262E"/>
    <w:rsid w:val="003D5DC3"/>
    <w:rsid w:val="00401EB7"/>
    <w:rsid w:val="00415586"/>
    <w:rsid w:val="00424155"/>
    <w:rsid w:val="00450B20"/>
    <w:rsid w:val="00467F02"/>
    <w:rsid w:val="0048670C"/>
    <w:rsid w:val="004901FE"/>
    <w:rsid w:val="004B0800"/>
    <w:rsid w:val="004D3CBD"/>
    <w:rsid w:val="004E3505"/>
    <w:rsid w:val="004E5E1F"/>
    <w:rsid w:val="004F5140"/>
    <w:rsid w:val="0051469E"/>
    <w:rsid w:val="0051727D"/>
    <w:rsid w:val="00533B8B"/>
    <w:rsid w:val="00544792"/>
    <w:rsid w:val="005555AD"/>
    <w:rsid w:val="005932DD"/>
    <w:rsid w:val="005937F6"/>
    <w:rsid w:val="005C0CB4"/>
    <w:rsid w:val="005F6C4F"/>
    <w:rsid w:val="00610369"/>
    <w:rsid w:val="006155F1"/>
    <w:rsid w:val="00635F4C"/>
    <w:rsid w:val="00644A77"/>
    <w:rsid w:val="006526D6"/>
    <w:rsid w:val="006820E1"/>
    <w:rsid w:val="006B645A"/>
    <w:rsid w:val="006C1970"/>
    <w:rsid w:val="006D3036"/>
    <w:rsid w:val="006E2924"/>
    <w:rsid w:val="006F3FD6"/>
    <w:rsid w:val="006F6CE3"/>
    <w:rsid w:val="007017E3"/>
    <w:rsid w:val="00706ABB"/>
    <w:rsid w:val="00706F06"/>
    <w:rsid w:val="00746903"/>
    <w:rsid w:val="007858D6"/>
    <w:rsid w:val="007B17CF"/>
    <w:rsid w:val="007E6072"/>
    <w:rsid w:val="00860584"/>
    <w:rsid w:val="0086779D"/>
    <w:rsid w:val="008B2F13"/>
    <w:rsid w:val="008E3428"/>
    <w:rsid w:val="008E71BA"/>
    <w:rsid w:val="00914551"/>
    <w:rsid w:val="0093461E"/>
    <w:rsid w:val="00935EE5"/>
    <w:rsid w:val="00936721"/>
    <w:rsid w:val="00954B50"/>
    <w:rsid w:val="009568FA"/>
    <w:rsid w:val="009625DE"/>
    <w:rsid w:val="00980B8F"/>
    <w:rsid w:val="00995A5C"/>
    <w:rsid w:val="009D0EE3"/>
    <w:rsid w:val="00A3768A"/>
    <w:rsid w:val="00A42817"/>
    <w:rsid w:val="00A51C6E"/>
    <w:rsid w:val="00A948A2"/>
    <w:rsid w:val="00A96204"/>
    <w:rsid w:val="00AD2B9D"/>
    <w:rsid w:val="00B23724"/>
    <w:rsid w:val="00B80869"/>
    <w:rsid w:val="00B97F95"/>
    <w:rsid w:val="00C02B9A"/>
    <w:rsid w:val="00C040E9"/>
    <w:rsid w:val="00C21C80"/>
    <w:rsid w:val="00C5737D"/>
    <w:rsid w:val="00C65C16"/>
    <w:rsid w:val="00C66E58"/>
    <w:rsid w:val="00D00FC3"/>
    <w:rsid w:val="00D04CCA"/>
    <w:rsid w:val="00D27666"/>
    <w:rsid w:val="00D31F95"/>
    <w:rsid w:val="00D57C68"/>
    <w:rsid w:val="00D60E28"/>
    <w:rsid w:val="00D63F9E"/>
    <w:rsid w:val="00D75DFC"/>
    <w:rsid w:val="00D90295"/>
    <w:rsid w:val="00DB42D8"/>
    <w:rsid w:val="00E01BAB"/>
    <w:rsid w:val="00E1565E"/>
    <w:rsid w:val="00E2702F"/>
    <w:rsid w:val="00E50037"/>
    <w:rsid w:val="00E96669"/>
    <w:rsid w:val="00EA3865"/>
    <w:rsid w:val="00EA6633"/>
    <w:rsid w:val="00EB053C"/>
    <w:rsid w:val="00EB086B"/>
    <w:rsid w:val="00EB1B12"/>
    <w:rsid w:val="00EC11C6"/>
    <w:rsid w:val="00F112AD"/>
    <w:rsid w:val="00F11DE2"/>
    <w:rsid w:val="00F210A3"/>
    <w:rsid w:val="00F30668"/>
    <w:rsid w:val="00F34AD4"/>
    <w:rsid w:val="00F4758C"/>
    <w:rsid w:val="00F72F28"/>
    <w:rsid w:val="00FC23A8"/>
    <w:rsid w:val="00FD78D6"/>
    <w:rsid w:val="00FE2044"/>
    <w:rsid w:val="00FF7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850F1"/>
  <w15:chartTrackingRefBased/>
  <w15:docId w15:val="{9FCBC6EA-5C43-4FD8-9F44-043FFC2BE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6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26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262E"/>
    <w:rPr>
      <w:rFonts w:eastAsiaTheme="minorEastAsia"/>
      <w:lang w:val="en-US"/>
    </w:rPr>
  </w:style>
  <w:style w:type="character" w:styleId="Hyperlink">
    <w:name w:val="Hyperlink"/>
    <w:basedOn w:val="DefaultParagraphFont"/>
    <w:uiPriority w:val="99"/>
    <w:unhideWhenUsed/>
    <w:rsid w:val="003D5DC3"/>
    <w:rPr>
      <w:color w:val="0563C1" w:themeColor="hyperlink"/>
      <w:u w:val="single"/>
    </w:rPr>
  </w:style>
  <w:style w:type="character" w:styleId="UnresolvedMention">
    <w:name w:val="Unresolved Mention"/>
    <w:basedOn w:val="DefaultParagraphFont"/>
    <w:uiPriority w:val="99"/>
    <w:semiHidden/>
    <w:unhideWhenUsed/>
    <w:rsid w:val="003D5DC3"/>
    <w:rPr>
      <w:color w:val="605E5C"/>
      <w:shd w:val="clear" w:color="auto" w:fill="E1DFDD"/>
    </w:rPr>
  </w:style>
  <w:style w:type="character" w:customStyle="1" w:styleId="Heading1Char">
    <w:name w:val="Heading 1 Char"/>
    <w:basedOn w:val="DefaultParagraphFont"/>
    <w:link w:val="Heading1"/>
    <w:uiPriority w:val="9"/>
    <w:rsid w:val="00E966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3B8B"/>
    <w:pPr>
      <w:outlineLvl w:val="9"/>
    </w:pPr>
    <w:rPr>
      <w:lang w:val="en-US"/>
    </w:rPr>
  </w:style>
  <w:style w:type="paragraph" w:styleId="TOC1">
    <w:name w:val="toc 1"/>
    <w:basedOn w:val="Normal"/>
    <w:next w:val="Normal"/>
    <w:autoRedefine/>
    <w:uiPriority w:val="39"/>
    <w:unhideWhenUsed/>
    <w:rsid w:val="00533B8B"/>
    <w:pPr>
      <w:spacing w:after="100"/>
    </w:pPr>
  </w:style>
  <w:style w:type="paragraph" w:styleId="Header">
    <w:name w:val="header"/>
    <w:basedOn w:val="Normal"/>
    <w:link w:val="HeaderChar"/>
    <w:uiPriority w:val="99"/>
    <w:unhideWhenUsed/>
    <w:rsid w:val="000228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8E5"/>
  </w:style>
  <w:style w:type="paragraph" w:styleId="Footer">
    <w:name w:val="footer"/>
    <w:basedOn w:val="Normal"/>
    <w:link w:val="FooterChar"/>
    <w:uiPriority w:val="99"/>
    <w:unhideWhenUsed/>
    <w:rsid w:val="000228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_lookup?hl=en&amp;publication_year=2010&amp;author=S+Williams&amp;author=N+Williams&amp;title=The+Profit+Impact+of+Business+Intelligenc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atasciencecentral.com/differences-between-data-mining-and-predictive-analytic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survey.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artner.com/smarterwithgartner/gartner-top-10-data-and-analytics-trends-for-2021" TargetMode="External"/><Relationship Id="rId4" Type="http://schemas.openxmlformats.org/officeDocument/2006/relationships/webSettings" Target="webSettings.xml"/><Relationship Id="rId9" Type="http://schemas.openxmlformats.org/officeDocument/2006/relationships/hyperlink" Target="https://www.datapine.com/blog/business-intelligence-tren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AFA1BD-8B62-423E-9789-C6468CF73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4519</TotalTime>
  <Pages>7</Pages>
  <Words>1805</Words>
  <Characters>10292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Sebastian Boncu</cp:lastModifiedBy>
  <cp:revision>134</cp:revision>
  <dcterms:created xsi:type="dcterms:W3CDTF">2022-04-01T12:13:00Z</dcterms:created>
  <dcterms:modified xsi:type="dcterms:W3CDTF">2022-04-25T15:08:00Z</dcterms:modified>
</cp:coreProperties>
</file>