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7E5A10F4"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A72133">
              <w:rPr>
                <w:rFonts w:ascii="Times New Roman" w:hAnsi="Times New Roman" w:cs="Times New Roman"/>
                <w:b/>
                <w:color w:val="auto"/>
                <w:sz w:val="48"/>
              </w:rPr>
              <w:t>Rebecca Jones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65CD956"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A72133">
              <w:rPr>
                <w:rFonts w:ascii="Times New Roman" w:hAnsi="Times New Roman" w:cs="Times New Roman"/>
                <w:b/>
                <w:color w:val="auto"/>
                <w:sz w:val="48"/>
              </w:rPr>
              <w:t xml:space="preserve"> becjon1012@gmail.com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02D8D26E"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9E58A9">
              <w:rPr>
                <w:b/>
                <w:sz w:val="24"/>
                <w:szCs w:val="24"/>
              </w:rPr>
              <w:t xml:space="preserve"> </w:t>
            </w:r>
            <w:r w:rsidR="009E58A9" w:rsidRPr="009E58A9">
              <w:rPr>
                <w:b/>
                <w:sz w:val="32"/>
                <w:szCs w:val="32"/>
              </w:rPr>
              <w:t>2127539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7FAB31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15</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4B9D97B7" w14:textId="01AB5002" w:rsidR="00F927A1" w:rsidRPr="00706BB5" w:rsidRDefault="6E4F6729"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WALES ACAD</w:t>
      </w:r>
      <w:r w:rsidR="6531D631" w:rsidRPr="00F15354">
        <w:rPr>
          <w:rFonts w:ascii="Times New Roman" w:hAnsi="Times New Roman" w:cs="Times New Roman"/>
          <w:b/>
          <w:bCs/>
          <w:color w:val="auto"/>
          <w:sz w:val="40"/>
          <w:szCs w:val="40"/>
        </w:rPr>
        <w:t xml:space="preserve">EMY OF PROFESSIONAL PRACTICE </w:t>
      </w:r>
    </w:p>
    <w:p w14:paraId="7EFE1FA8" w14:textId="5A80D811" w:rsidR="00F927A1" w:rsidRPr="00706BB5" w:rsidRDefault="6531D631"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AND APPLIED RESEARCH</w:t>
      </w:r>
    </w:p>
    <w:p w14:paraId="12C4254F"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09D80FDC" w14:textId="77777777" w:rsidR="0010312C" w:rsidRPr="0006581A" w:rsidRDefault="0010312C" w:rsidP="0040668F">
      <w:pPr>
        <w:rPr>
          <w:color w:val="auto"/>
          <w:sz w:val="24"/>
          <w:szCs w:val="24"/>
        </w:rPr>
      </w:pPr>
    </w:p>
    <w:p w14:paraId="40E51B53"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30562608" w14:textId="77777777" w:rsidR="008B28E7" w:rsidRPr="0006581A" w:rsidRDefault="008B28E7" w:rsidP="008B28E7">
      <w:pPr>
        <w:rPr>
          <w:color w:val="auto"/>
          <w:sz w:val="24"/>
          <w:szCs w:val="24"/>
        </w:rPr>
      </w:pPr>
    </w:p>
    <w:p w14:paraId="73FDC371"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693FAB47" w14:textId="77777777" w:rsidR="0040668F" w:rsidRPr="0006581A" w:rsidRDefault="0040668F" w:rsidP="00FF7EBB">
      <w:pPr>
        <w:jc w:val="both"/>
        <w:rPr>
          <w:b/>
          <w:color w:val="auto"/>
          <w:sz w:val="24"/>
          <w:szCs w:val="24"/>
        </w:rPr>
      </w:pPr>
    </w:p>
    <w:p w14:paraId="4A9AABEB" w14:textId="1BEDEE4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2AC22A24" w14:textId="11DAD510" w:rsidR="0019496C" w:rsidRDefault="008F127E" w:rsidP="0019496C">
      <w:pPr>
        <w:numPr>
          <w:ilvl w:val="0"/>
          <w:numId w:val="52"/>
        </w:numPr>
        <w:jc w:val="both"/>
        <w:rPr>
          <w:sz w:val="24"/>
          <w:szCs w:val="24"/>
        </w:rPr>
      </w:pPr>
      <w:r>
        <w:rPr>
          <w:sz w:val="24"/>
          <w:szCs w:val="24"/>
        </w:rPr>
        <w:t>a</w:t>
      </w:r>
      <w:r w:rsidR="0019496C" w:rsidRPr="0098262C">
        <w:rPr>
          <w:sz w:val="24"/>
          <w:szCs w:val="24"/>
        </w:rPr>
        <w:t xml:space="preserve">pplying analysis in assessment to inform </w:t>
      </w:r>
      <w:proofErr w:type="gramStart"/>
      <w:r w:rsidR="0019496C" w:rsidRPr="0098262C">
        <w:rPr>
          <w:sz w:val="24"/>
          <w:szCs w:val="24"/>
        </w:rPr>
        <w:t>interventions</w:t>
      </w:r>
      <w:r>
        <w:rPr>
          <w:sz w:val="24"/>
          <w:szCs w:val="24"/>
        </w:rPr>
        <w:t>;</w:t>
      </w:r>
      <w:proofErr w:type="gramEnd"/>
    </w:p>
    <w:p w14:paraId="75D783C3" w14:textId="132C944B" w:rsidR="0019496C" w:rsidRPr="00EE5BC3" w:rsidRDefault="008F127E" w:rsidP="0019496C">
      <w:pPr>
        <w:numPr>
          <w:ilvl w:val="0"/>
          <w:numId w:val="52"/>
        </w:numPr>
        <w:jc w:val="both"/>
        <w:rPr>
          <w:sz w:val="24"/>
          <w:szCs w:val="24"/>
        </w:rPr>
      </w:pPr>
      <w:r>
        <w:rPr>
          <w:sz w:val="24"/>
          <w:szCs w:val="24"/>
        </w:rPr>
        <w:t>w</w:t>
      </w:r>
      <w:r w:rsidR="0019496C">
        <w:rPr>
          <w:sz w:val="24"/>
          <w:szCs w:val="24"/>
        </w:rPr>
        <w:t xml:space="preserve">orking collaboratively with people in need of care and support, </w:t>
      </w:r>
      <w:r w:rsidR="00492EEB">
        <w:rPr>
          <w:sz w:val="24"/>
          <w:szCs w:val="24"/>
        </w:rPr>
        <w:t>their</w:t>
      </w:r>
      <w:r w:rsidR="00492EEB">
        <w:rPr>
          <w:i/>
          <w:sz w:val="24"/>
          <w:szCs w:val="24"/>
        </w:rPr>
        <w:t xml:space="preserve"> </w:t>
      </w:r>
      <w:proofErr w:type="spellStart"/>
      <w:r w:rsidR="00492EEB">
        <w:rPr>
          <w:sz w:val="24"/>
          <w:szCs w:val="24"/>
        </w:rPr>
        <w:t>carers</w:t>
      </w:r>
      <w:proofErr w:type="spellEnd"/>
      <w:r w:rsidR="007D0F11">
        <w:rPr>
          <w:sz w:val="24"/>
          <w:szCs w:val="24"/>
        </w:rPr>
        <w:t xml:space="preserve"> </w:t>
      </w:r>
      <w:r w:rsidR="0019496C">
        <w:rPr>
          <w:sz w:val="24"/>
          <w:szCs w:val="24"/>
        </w:rPr>
        <w:t xml:space="preserve">and other </w:t>
      </w:r>
      <w:proofErr w:type="gramStart"/>
      <w:r w:rsidR="0019496C">
        <w:rPr>
          <w:sz w:val="24"/>
          <w:szCs w:val="24"/>
        </w:rPr>
        <w:t>professio</w:t>
      </w:r>
      <w:r w:rsidR="0019496C" w:rsidRPr="000D2ED2">
        <w:rPr>
          <w:sz w:val="24"/>
          <w:szCs w:val="24"/>
        </w:rPr>
        <w:t>nals</w:t>
      </w:r>
      <w:r>
        <w:rPr>
          <w:sz w:val="24"/>
          <w:szCs w:val="24"/>
        </w:rPr>
        <w:t>;</w:t>
      </w:r>
      <w:proofErr w:type="gramEnd"/>
    </w:p>
    <w:p w14:paraId="67E6C420" w14:textId="3041ADAE" w:rsidR="0019496C" w:rsidRPr="00FF07C3" w:rsidRDefault="008F127E" w:rsidP="0019496C">
      <w:pPr>
        <w:numPr>
          <w:ilvl w:val="0"/>
          <w:numId w:val="52"/>
        </w:numPr>
        <w:jc w:val="both"/>
        <w:rPr>
          <w:sz w:val="24"/>
          <w:szCs w:val="24"/>
        </w:rPr>
      </w:pPr>
      <w:r>
        <w:rPr>
          <w:sz w:val="24"/>
          <w:szCs w:val="24"/>
        </w:rPr>
        <w:t>i</w:t>
      </w:r>
      <w:r w:rsidR="0019496C" w:rsidRPr="00FF07C3">
        <w:rPr>
          <w:sz w:val="24"/>
          <w:szCs w:val="24"/>
        </w:rPr>
        <w:t>ntervention and application of professional judgement in increasingly complex situations</w:t>
      </w:r>
      <w:r>
        <w:rPr>
          <w:sz w:val="24"/>
          <w:szCs w:val="24"/>
        </w:rPr>
        <w:t>.</w:t>
      </w:r>
    </w:p>
    <w:p w14:paraId="1AFEFC3C" w14:textId="77777777" w:rsidR="008B28E7" w:rsidRPr="00E35112" w:rsidRDefault="008B28E7" w:rsidP="00FF7EBB">
      <w:pPr>
        <w:ind w:left="502"/>
        <w:jc w:val="both"/>
        <w:rPr>
          <w:color w:val="FF0000"/>
          <w:sz w:val="24"/>
          <w:szCs w:val="24"/>
        </w:rPr>
      </w:pPr>
    </w:p>
    <w:p w14:paraId="431F3FE5"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20E31394" w14:textId="77777777" w:rsidR="008B28E7" w:rsidRPr="0006581A" w:rsidRDefault="008B28E7" w:rsidP="00FF7EBB">
      <w:pPr>
        <w:numPr>
          <w:ilvl w:val="12"/>
          <w:numId w:val="0"/>
        </w:numPr>
        <w:jc w:val="both"/>
        <w:rPr>
          <w:color w:val="auto"/>
          <w:sz w:val="24"/>
          <w:szCs w:val="24"/>
        </w:rPr>
      </w:pPr>
    </w:p>
    <w:p w14:paraId="4272D102" w14:textId="44F6FDCB"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1C50B8">
        <w:rPr>
          <w:color w:val="auto"/>
          <w:sz w:val="24"/>
          <w:szCs w:val="24"/>
        </w:rPr>
        <w:t>t</w:t>
      </w:r>
      <w:r w:rsidR="00390074" w:rsidRPr="0006581A">
        <w:rPr>
          <w:color w:val="auto"/>
          <w:sz w:val="24"/>
          <w:szCs w:val="24"/>
        </w:rPr>
        <w:t xml:space="preserve">he </w:t>
      </w:r>
      <w:r w:rsidR="001C50B8">
        <w:rPr>
          <w:color w:val="auto"/>
          <w:sz w:val="24"/>
          <w:szCs w:val="24"/>
        </w:rPr>
        <w:t xml:space="preserve">end of the </w:t>
      </w:r>
      <w:r w:rsidR="00390074" w:rsidRPr="0006581A">
        <w:rPr>
          <w:color w:val="auto"/>
          <w:sz w:val="24"/>
          <w:szCs w:val="24"/>
        </w:rPr>
        <w:t>Portfolio</w:t>
      </w:r>
      <w:r w:rsidRPr="0006581A">
        <w:rPr>
          <w:color w:val="auto"/>
          <w:sz w:val="24"/>
          <w:szCs w:val="24"/>
        </w:rPr>
        <w:t>, you will find a blank copy of a learning agreement that you need to read, discuss and agree with your mentor</w:t>
      </w:r>
      <w:r w:rsidR="000E37C2">
        <w:rPr>
          <w:color w:val="auto"/>
          <w:sz w:val="24"/>
          <w:szCs w:val="24"/>
        </w:rPr>
        <w:t>/</w:t>
      </w:r>
      <w:r w:rsidR="000E37C2" w:rsidRPr="00430DE3">
        <w:rPr>
          <w:color w:val="auto"/>
          <w:sz w:val="24"/>
          <w:szCs w:val="24"/>
        </w:rPr>
        <w:t>line</w:t>
      </w:r>
      <w:r w:rsidR="00C56D09" w:rsidRPr="00430DE3">
        <w:rPr>
          <w:color w:val="auto"/>
          <w:sz w:val="24"/>
          <w:szCs w:val="24"/>
        </w:rPr>
        <w:t>-</w:t>
      </w:r>
      <w:r w:rsidRPr="00430DE3">
        <w:rPr>
          <w:color w:val="auto"/>
          <w:sz w:val="24"/>
          <w:szCs w:val="24"/>
        </w:rPr>
        <w:t>manager</w:t>
      </w:r>
      <w:r w:rsidR="00687016" w:rsidRPr="00C56D09">
        <w:rPr>
          <w:color w:val="auto"/>
          <w:sz w:val="24"/>
          <w:szCs w:val="24"/>
        </w:rPr>
        <w:t>.</w:t>
      </w:r>
      <w:r w:rsidR="00687016">
        <w:rPr>
          <w:color w:val="auto"/>
          <w:sz w:val="24"/>
          <w:szCs w:val="24"/>
        </w:rPr>
        <w:t xml:space="preserve"> </w:t>
      </w:r>
      <w:r w:rsidRPr="00EE5BC3">
        <w:rPr>
          <w:color w:val="auto"/>
          <w:sz w:val="24"/>
          <w:szCs w:val="24"/>
        </w:rPr>
        <w:t>Once the agreement has been signed</w:t>
      </w:r>
      <w:r w:rsidR="008F127E">
        <w:rPr>
          <w:color w:val="auto"/>
          <w:sz w:val="24"/>
          <w:szCs w:val="24"/>
        </w:rPr>
        <w:t>,</w:t>
      </w:r>
      <w:r w:rsidRPr="00EE5BC3">
        <w:rPr>
          <w:color w:val="auto"/>
          <w:sz w:val="24"/>
          <w:szCs w:val="24"/>
        </w:rPr>
        <w:t xml:space="preserve"> replace </w:t>
      </w:r>
      <w:r w:rsidR="001C50B8" w:rsidRPr="00EE5BC3">
        <w:rPr>
          <w:color w:val="auto"/>
          <w:sz w:val="24"/>
          <w:szCs w:val="24"/>
        </w:rPr>
        <w:t>it in</w:t>
      </w:r>
      <w:r w:rsidR="00E41A6A" w:rsidRPr="00EE5BC3">
        <w:rPr>
          <w:color w:val="auto"/>
          <w:sz w:val="24"/>
          <w:szCs w:val="24"/>
        </w:rPr>
        <w:t xml:space="preserve"> </w:t>
      </w:r>
      <w:r w:rsidR="001C50B8" w:rsidRPr="00EE5BC3">
        <w:rPr>
          <w:color w:val="auto"/>
          <w:sz w:val="24"/>
          <w:szCs w:val="24"/>
        </w:rPr>
        <w:t>the</w:t>
      </w:r>
      <w:r w:rsidR="00E41A6A" w:rsidRPr="00EE5BC3">
        <w:rPr>
          <w:color w:val="auto"/>
          <w:sz w:val="24"/>
          <w:szCs w:val="24"/>
        </w:rPr>
        <w:t xml:space="preserve"> correct section of the</w:t>
      </w:r>
      <w:r w:rsidR="001C50B8" w:rsidRPr="00EE5BC3">
        <w:rPr>
          <w:color w:val="auto"/>
          <w:sz w:val="24"/>
          <w:szCs w:val="24"/>
        </w:rPr>
        <w:t xml:space="preserve"> </w:t>
      </w:r>
      <w:r w:rsidRPr="00EE5BC3">
        <w:rPr>
          <w:color w:val="auto"/>
          <w:sz w:val="24"/>
          <w:szCs w:val="24"/>
        </w:rPr>
        <w:t>portfolio</w:t>
      </w:r>
      <w:r w:rsidR="00E41A6A" w:rsidRPr="00EE5BC3">
        <w:rPr>
          <w:color w:val="auto"/>
          <w:sz w:val="24"/>
          <w:szCs w:val="24"/>
        </w:rPr>
        <w:t xml:space="preserve">. </w:t>
      </w:r>
    </w:p>
    <w:p w14:paraId="49C91510" w14:textId="77777777" w:rsidR="008B28E7" w:rsidRPr="00E35112" w:rsidRDefault="008B28E7" w:rsidP="00FF7EBB">
      <w:pPr>
        <w:numPr>
          <w:ilvl w:val="12"/>
          <w:numId w:val="0"/>
        </w:numPr>
        <w:jc w:val="both"/>
        <w:rPr>
          <w:color w:val="FF0000"/>
          <w:sz w:val="24"/>
          <w:szCs w:val="24"/>
        </w:rPr>
      </w:pPr>
    </w:p>
    <w:p w14:paraId="4239F0C3"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43D63C89" w14:textId="77777777" w:rsidR="008B28E7" w:rsidRPr="0006581A" w:rsidRDefault="008B28E7" w:rsidP="00FF7EBB">
      <w:pPr>
        <w:numPr>
          <w:ilvl w:val="12"/>
          <w:numId w:val="0"/>
        </w:numPr>
        <w:jc w:val="both"/>
        <w:rPr>
          <w:color w:val="auto"/>
          <w:sz w:val="24"/>
          <w:szCs w:val="24"/>
        </w:rPr>
      </w:pPr>
    </w:p>
    <w:p w14:paraId="0CDD297E" w14:textId="77777777"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electronically</w:t>
      </w:r>
      <w:r w:rsidR="001C50B8">
        <w:rPr>
          <w:color w:val="auto"/>
          <w:sz w:val="24"/>
          <w:szCs w:val="24"/>
        </w:rPr>
        <w:t xml:space="preserve"> using the portfolio proforma provided on Moodle</w:t>
      </w:r>
      <w:r w:rsidR="008420E1" w:rsidRPr="0006581A">
        <w:rPr>
          <w:color w:val="auto"/>
          <w:sz w:val="24"/>
          <w:szCs w:val="24"/>
        </w:rPr>
        <w:t xml:space="preserve">.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1B8D7276" w14:textId="77777777" w:rsidR="000E37C2" w:rsidRDefault="000E37C2" w:rsidP="006B5E67">
      <w:pPr>
        <w:overflowPunct/>
        <w:autoSpaceDE/>
        <w:autoSpaceDN/>
        <w:adjustRightInd/>
        <w:jc w:val="both"/>
        <w:textAlignment w:val="auto"/>
        <w:rPr>
          <w:color w:val="auto"/>
          <w:sz w:val="24"/>
          <w:szCs w:val="24"/>
        </w:rPr>
      </w:pPr>
    </w:p>
    <w:p w14:paraId="1C6CC860" w14:textId="77777777" w:rsidR="000E37C2" w:rsidRDefault="000E37C2" w:rsidP="006B5E67">
      <w:pPr>
        <w:overflowPunct/>
        <w:autoSpaceDE/>
        <w:autoSpaceDN/>
        <w:adjustRightInd/>
        <w:jc w:val="both"/>
        <w:textAlignment w:val="auto"/>
        <w:rPr>
          <w:b/>
          <w:color w:val="auto"/>
          <w:sz w:val="24"/>
          <w:szCs w:val="24"/>
        </w:rPr>
      </w:pPr>
      <w:r w:rsidRPr="00EE5BC3">
        <w:rPr>
          <w:b/>
          <w:color w:val="auto"/>
          <w:sz w:val="24"/>
          <w:szCs w:val="24"/>
        </w:rPr>
        <w:t>How to Submit you</w:t>
      </w:r>
      <w:r>
        <w:rPr>
          <w:b/>
          <w:color w:val="auto"/>
          <w:sz w:val="24"/>
          <w:szCs w:val="24"/>
        </w:rPr>
        <w:t>r</w:t>
      </w:r>
      <w:r w:rsidRPr="00EE5BC3">
        <w:rPr>
          <w:b/>
          <w:color w:val="auto"/>
          <w:sz w:val="24"/>
          <w:szCs w:val="24"/>
        </w:rPr>
        <w:t xml:space="preserve"> Portfolio</w:t>
      </w:r>
    </w:p>
    <w:p w14:paraId="144FC47F" w14:textId="77777777" w:rsidR="000E37C2" w:rsidRPr="00EE5BC3" w:rsidRDefault="000E37C2" w:rsidP="006B5E67">
      <w:pPr>
        <w:overflowPunct/>
        <w:autoSpaceDE/>
        <w:autoSpaceDN/>
        <w:adjustRightInd/>
        <w:jc w:val="both"/>
        <w:textAlignment w:val="auto"/>
        <w:rPr>
          <w:b/>
          <w:color w:val="auto"/>
          <w:sz w:val="24"/>
          <w:szCs w:val="24"/>
        </w:rPr>
      </w:pPr>
    </w:p>
    <w:p w14:paraId="533209C3" w14:textId="4800550C" w:rsidR="000E37C2" w:rsidRPr="00EE5BC3" w:rsidRDefault="000E37C2" w:rsidP="00EE5BC3">
      <w:pPr>
        <w:shd w:val="clear" w:color="auto" w:fill="FFFFFF"/>
        <w:overflowPunct/>
        <w:autoSpaceDE/>
        <w:autoSpaceDN/>
        <w:adjustRightInd/>
        <w:spacing w:before="100" w:beforeAutospacing="1" w:after="100" w:afterAutospacing="1"/>
        <w:rPr>
          <w:color w:val="26282A"/>
          <w:sz w:val="24"/>
          <w:szCs w:val="24"/>
        </w:rPr>
      </w:pPr>
      <w:r w:rsidRPr="000E37C2">
        <w:rPr>
          <w:color w:val="26282A"/>
          <w:sz w:val="24"/>
          <w:szCs w:val="24"/>
        </w:rPr>
        <w:t>The portfolio is submitted electronically by sending a Word document </w:t>
      </w:r>
      <w:r w:rsidRPr="000E37C2">
        <w:rPr>
          <w:rFonts w:ascii="Helvetica" w:hAnsi="Helvetica" w:cs="Helvetica"/>
          <w:b/>
          <w:bCs/>
          <w:color w:val="26282A"/>
          <w:sz w:val="24"/>
          <w:szCs w:val="24"/>
        </w:rPr>
        <w:t>only </w:t>
      </w:r>
      <w:r w:rsidRPr="000E37C2">
        <w:rPr>
          <w:color w:val="26282A"/>
          <w:sz w:val="24"/>
          <w:szCs w:val="24"/>
        </w:rPr>
        <w:t>through the University’s Moodle system</w:t>
      </w:r>
      <w:r>
        <w:rPr>
          <w:color w:val="26282A"/>
          <w:sz w:val="24"/>
          <w:szCs w:val="24"/>
        </w:rPr>
        <w:t xml:space="preserve"> </w:t>
      </w:r>
      <w:r w:rsidRPr="000E37C2">
        <w:rPr>
          <w:rFonts w:ascii="Helvetica" w:hAnsi="Helvetica" w:cs="Helvetica"/>
          <w:color w:val="26282A"/>
          <w:sz w:val="24"/>
          <w:szCs w:val="24"/>
        </w:rPr>
        <w:t>(PDFs will not be accepted by Moodle).</w:t>
      </w:r>
      <w:r w:rsidRPr="000E37C2">
        <w:rPr>
          <w:color w:val="26282A"/>
          <w:sz w:val="24"/>
          <w:szCs w:val="24"/>
        </w:rPr>
        <w:t xml:space="preserve"> </w:t>
      </w:r>
      <w:r w:rsidRPr="00992ACA">
        <w:rPr>
          <w:rFonts w:eastAsia="Calibri"/>
          <w:b/>
          <w:color w:val="26282A"/>
          <w:sz w:val="24"/>
          <w:szCs w:val="24"/>
          <w:lang w:eastAsia="en-US"/>
        </w:rPr>
        <w:t>A second copy</w:t>
      </w:r>
      <w:r w:rsidRPr="00EE5BC3">
        <w:rPr>
          <w:rFonts w:eastAsia="Calibri"/>
          <w:color w:val="26282A"/>
          <w:sz w:val="24"/>
          <w:szCs w:val="24"/>
          <w:lang w:eastAsia="en-US"/>
        </w:rPr>
        <w:t xml:space="preserve"> as a PDF document that includes all the required signatures must be submitted to the </w:t>
      </w:r>
      <w:bookmarkStart w:id="0" w:name="_Hlk518637269"/>
      <w:r w:rsidRPr="00EE5BC3">
        <w:rPr>
          <w:rFonts w:eastAsia="Calibri"/>
          <w:color w:val="26282A"/>
          <w:sz w:val="24"/>
          <w:szCs w:val="24"/>
          <w:lang w:eastAsia="en-US"/>
        </w:rPr>
        <w:t>Local Authority Training Coordinator</w:t>
      </w:r>
      <w:bookmarkEnd w:id="0"/>
      <w:r w:rsidRPr="00EE5BC3">
        <w:rPr>
          <w:rFonts w:eastAsia="Calibri"/>
          <w:color w:val="26282A"/>
          <w:sz w:val="24"/>
          <w:szCs w:val="24"/>
          <w:lang w:eastAsia="en-US"/>
        </w:rPr>
        <w:t>/</w:t>
      </w:r>
      <w:r w:rsidR="00672CED" w:rsidRPr="008D03B0">
        <w:rPr>
          <w:rFonts w:eastAsia="Calibri"/>
          <w:color w:val="26282A"/>
          <w:sz w:val="24"/>
          <w:szCs w:val="24"/>
          <w:lang w:eastAsia="en-US"/>
        </w:rPr>
        <w:t>M</w:t>
      </w:r>
      <w:r w:rsidRPr="008D03B0">
        <w:rPr>
          <w:rFonts w:eastAsia="Calibri"/>
          <w:color w:val="26282A"/>
          <w:sz w:val="24"/>
          <w:szCs w:val="24"/>
          <w:lang w:eastAsia="en-US"/>
        </w:rPr>
        <w:t>anager</w:t>
      </w:r>
      <w:r w:rsidRPr="008D03B0">
        <w:rPr>
          <w:rFonts w:eastAsia="Calibri"/>
          <w:i/>
          <w:color w:val="26282A"/>
          <w:sz w:val="24"/>
          <w:szCs w:val="24"/>
          <w:lang w:eastAsia="en-US"/>
        </w:rPr>
        <w:t>.</w:t>
      </w:r>
      <w:r w:rsidRPr="008D03B0">
        <w:rPr>
          <w:color w:val="26282A"/>
          <w:sz w:val="24"/>
          <w:szCs w:val="24"/>
        </w:rPr>
        <w:t xml:space="preserve"> </w:t>
      </w:r>
      <w:r w:rsidRPr="007639B5">
        <w:rPr>
          <w:color w:val="auto"/>
          <w:sz w:val="24"/>
          <w:szCs w:val="24"/>
        </w:rPr>
        <w:t xml:space="preserve">Please see </w:t>
      </w:r>
      <w:r w:rsidR="00672CED" w:rsidRPr="008D03B0">
        <w:rPr>
          <w:i/>
          <w:color w:val="auto"/>
          <w:sz w:val="24"/>
          <w:szCs w:val="24"/>
        </w:rPr>
        <w:t>‘</w:t>
      </w:r>
      <w:r w:rsidRPr="008D03B0">
        <w:rPr>
          <w:i/>
          <w:color w:val="auto"/>
          <w:sz w:val="24"/>
          <w:szCs w:val="24"/>
        </w:rPr>
        <w:t>FAQ How to submit your portfolio</w:t>
      </w:r>
      <w:r w:rsidR="00672CED" w:rsidRPr="008D03B0">
        <w:rPr>
          <w:i/>
          <w:color w:val="auto"/>
          <w:sz w:val="24"/>
          <w:szCs w:val="24"/>
        </w:rPr>
        <w:t>’</w:t>
      </w:r>
      <w:r w:rsidRPr="007639B5">
        <w:rPr>
          <w:color w:val="auto"/>
          <w:sz w:val="24"/>
          <w:szCs w:val="24"/>
        </w:rPr>
        <w:t xml:space="preserve"> on Moodle for further details</w:t>
      </w:r>
      <w:r w:rsidR="008F127E">
        <w:rPr>
          <w:color w:val="auto"/>
          <w:sz w:val="24"/>
          <w:szCs w:val="24"/>
        </w:rPr>
        <w:t>.</w:t>
      </w:r>
    </w:p>
    <w:p w14:paraId="41AD5E93" w14:textId="77777777" w:rsidR="000E37C2" w:rsidRPr="00E35112" w:rsidRDefault="000E37C2" w:rsidP="00FF7EBB">
      <w:pPr>
        <w:numPr>
          <w:ilvl w:val="12"/>
          <w:numId w:val="0"/>
        </w:numPr>
        <w:jc w:val="both"/>
        <w:rPr>
          <w:i/>
          <w:color w:val="FF0000"/>
          <w:sz w:val="24"/>
          <w:szCs w:val="24"/>
        </w:rPr>
      </w:pPr>
    </w:p>
    <w:p w14:paraId="3311F3FC"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52C9E86E" w14:textId="77777777" w:rsidR="008B28E7" w:rsidRPr="00467F66" w:rsidRDefault="008B28E7" w:rsidP="00FF7EBB">
      <w:pPr>
        <w:jc w:val="both"/>
        <w:rPr>
          <w:b/>
          <w:color w:val="auto"/>
          <w:sz w:val="24"/>
          <w:szCs w:val="24"/>
        </w:rPr>
      </w:pPr>
    </w:p>
    <w:p w14:paraId="26E6B4A8" w14:textId="77B96760" w:rsidR="00751263"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by your mentor.</w:t>
      </w:r>
      <w:r w:rsidR="008D03B0">
        <w:rPr>
          <w:color w:val="auto"/>
          <w:sz w:val="24"/>
          <w:szCs w:val="24"/>
        </w:rPr>
        <w:t xml:space="preserve"> </w:t>
      </w:r>
      <w:r w:rsidR="0019496C">
        <w:rPr>
          <w:color w:val="auto"/>
          <w:sz w:val="24"/>
          <w:szCs w:val="24"/>
        </w:rPr>
        <w:t>Guidance</w:t>
      </w:r>
      <w:r w:rsidR="0006581A" w:rsidRPr="00467F66">
        <w:rPr>
          <w:color w:val="auto"/>
          <w:sz w:val="24"/>
          <w:szCs w:val="24"/>
        </w:rPr>
        <w:t xml:space="preserve"> on all aspects of the work you are undertaking to develop the portfolio will be provided as part of these workshops.</w:t>
      </w:r>
      <w:r w:rsidR="0019496C" w:rsidRPr="008D03B0">
        <w:rPr>
          <w:b/>
          <w:i/>
          <w:color w:val="auto"/>
          <w:sz w:val="24"/>
          <w:szCs w:val="24"/>
        </w:rPr>
        <w:t xml:space="preserve"> </w:t>
      </w:r>
      <w:r w:rsidR="0019496C" w:rsidRPr="00AC5679">
        <w:rPr>
          <w:color w:val="auto"/>
          <w:sz w:val="24"/>
          <w:szCs w:val="24"/>
        </w:rPr>
        <w:t xml:space="preserve">Wherever </w:t>
      </w:r>
      <w:r w:rsidR="0019496C" w:rsidRPr="00E3288D">
        <w:rPr>
          <w:color w:val="auto"/>
          <w:sz w:val="24"/>
          <w:szCs w:val="24"/>
        </w:rPr>
        <w:t>possible the programme will try to ensure</w:t>
      </w:r>
      <w:r w:rsidR="0019496C">
        <w:rPr>
          <w:color w:val="auto"/>
          <w:sz w:val="24"/>
          <w:szCs w:val="24"/>
        </w:rPr>
        <w:t xml:space="preserve"> </w:t>
      </w:r>
      <w:r w:rsidR="00672CED" w:rsidRPr="008D03B0">
        <w:rPr>
          <w:color w:val="auto"/>
          <w:sz w:val="24"/>
          <w:szCs w:val="24"/>
        </w:rPr>
        <w:t>that</w:t>
      </w:r>
      <w:r w:rsidR="00390074" w:rsidRPr="008D03B0">
        <w:rPr>
          <w:color w:val="auto"/>
          <w:sz w:val="24"/>
          <w:szCs w:val="24"/>
        </w:rPr>
        <w:t xml:space="preserve"> staff </w:t>
      </w:r>
      <w:r w:rsidR="00672CED" w:rsidRPr="008D03B0">
        <w:rPr>
          <w:color w:val="auto"/>
          <w:sz w:val="24"/>
          <w:szCs w:val="24"/>
        </w:rPr>
        <w:t xml:space="preserve">who </w:t>
      </w:r>
      <w:r w:rsidR="00390074" w:rsidRPr="008D03B0">
        <w:rPr>
          <w:color w:val="auto"/>
          <w:sz w:val="24"/>
          <w:szCs w:val="24"/>
        </w:rPr>
        <w:t xml:space="preserve">may have </w:t>
      </w:r>
      <w:r w:rsidR="00672CED" w:rsidRPr="008D03B0">
        <w:rPr>
          <w:color w:val="auto"/>
          <w:sz w:val="24"/>
          <w:szCs w:val="24"/>
        </w:rPr>
        <w:t xml:space="preserve">delivered </w:t>
      </w:r>
      <w:r w:rsidR="00AC5679" w:rsidRPr="008D03B0">
        <w:rPr>
          <w:color w:val="auto"/>
          <w:sz w:val="24"/>
          <w:szCs w:val="24"/>
        </w:rPr>
        <w:t xml:space="preserve">training </w:t>
      </w:r>
      <w:r w:rsidR="00AC5679">
        <w:rPr>
          <w:color w:val="auto"/>
          <w:sz w:val="24"/>
          <w:szCs w:val="24"/>
        </w:rPr>
        <w:t>to</w:t>
      </w:r>
      <w:r w:rsidR="00672CED" w:rsidRPr="008D03B0">
        <w:rPr>
          <w:color w:val="auto"/>
          <w:sz w:val="24"/>
          <w:szCs w:val="24"/>
        </w:rPr>
        <w:t xml:space="preserve"> you during</w:t>
      </w:r>
      <w:r w:rsidR="00390074" w:rsidRPr="008D03B0">
        <w:rPr>
          <w:color w:val="auto"/>
          <w:sz w:val="24"/>
          <w:szCs w:val="24"/>
        </w:rPr>
        <w:t xml:space="preserve"> </w:t>
      </w:r>
      <w:r w:rsidR="00467F66" w:rsidRPr="008D03B0">
        <w:rPr>
          <w:color w:val="auto"/>
          <w:sz w:val="24"/>
          <w:szCs w:val="24"/>
        </w:rPr>
        <w:t xml:space="preserve">the </w:t>
      </w:r>
      <w:r w:rsidR="008420E1" w:rsidRPr="0019496C">
        <w:rPr>
          <w:color w:val="auto"/>
          <w:sz w:val="24"/>
          <w:szCs w:val="24"/>
        </w:rPr>
        <w:t>Consolidation workshop</w:t>
      </w:r>
      <w:r w:rsidR="00390074" w:rsidRPr="0019496C">
        <w:rPr>
          <w:color w:val="auto"/>
          <w:sz w:val="24"/>
          <w:szCs w:val="24"/>
        </w:rPr>
        <w:t xml:space="preserve">s </w:t>
      </w:r>
      <w:r w:rsidRPr="0019496C">
        <w:rPr>
          <w:color w:val="auto"/>
          <w:sz w:val="24"/>
          <w:szCs w:val="24"/>
        </w:rPr>
        <w:t xml:space="preserve">will </w:t>
      </w:r>
      <w:r w:rsidR="00EE01ED">
        <w:rPr>
          <w:color w:val="auto"/>
          <w:sz w:val="24"/>
          <w:szCs w:val="24"/>
        </w:rPr>
        <w:t>not be</w:t>
      </w:r>
      <w:r w:rsidRPr="0019496C">
        <w:rPr>
          <w:color w:val="auto"/>
          <w:sz w:val="24"/>
          <w:szCs w:val="24"/>
        </w:rPr>
        <w:t xml:space="preserve"> involved in marking </w:t>
      </w:r>
      <w:r w:rsidR="00AC5679">
        <w:rPr>
          <w:color w:val="auto"/>
          <w:sz w:val="24"/>
          <w:szCs w:val="24"/>
        </w:rPr>
        <w:t xml:space="preserve">of </w:t>
      </w:r>
      <w:r w:rsidRPr="0019496C">
        <w:rPr>
          <w:color w:val="auto"/>
          <w:sz w:val="24"/>
          <w:szCs w:val="24"/>
        </w:rPr>
        <w:t xml:space="preserve">your portfolio after </w:t>
      </w:r>
      <w:r w:rsidR="00467F66" w:rsidRPr="0019496C">
        <w:rPr>
          <w:color w:val="auto"/>
          <w:sz w:val="24"/>
          <w:szCs w:val="24"/>
        </w:rPr>
        <w:t xml:space="preserve">submission. Portfolios </w:t>
      </w:r>
      <w:r w:rsidR="00D44B67">
        <w:rPr>
          <w:color w:val="auto"/>
          <w:sz w:val="24"/>
          <w:szCs w:val="24"/>
        </w:rPr>
        <w:t>are</w:t>
      </w:r>
      <w:r w:rsidR="0019496C" w:rsidRPr="0019496C">
        <w:rPr>
          <w:color w:val="auto"/>
          <w:sz w:val="24"/>
          <w:szCs w:val="24"/>
        </w:rPr>
        <w:t xml:space="preserve"> </w:t>
      </w:r>
      <w:r w:rsidR="00467F66" w:rsidRPr="0019496C">
        <w:rPr>
          <w:color w:val="auto"/>
          <w:sz w:val="24"/>
          <w:szCs w:val="24"/>
        </w:rPr>
        <w:t xml:space="preserve">marked by appropriately qualified staff </w:t>
      </w:r>
      <w:r w:rsidR="00EE01ED">
        <w:rPr>
          <w:color w:val="auto"/>
          <w:sz w:val="24"/>
          <w:szCs w:val="24"/>
        </w:rPr>
        <w:t xml:space="preserve">who are usually from </w:t>
      </w:r>
      <w:r w:rsidR="00467F66" w:rsidRPr="0019496C">
        <w:rPr>
          <w:color w:val="auto"/>
          <w:sz w:val="24"/>
          <w:szCs w:val="24"/>
        </w:rPr>
        <w:t>outside of your own employing organisation.</w:t>
      </w:r>
      <w:r w:rsidR="00F06573">
        <w:rPr>
          <w:color w:val="auto"/>
          <w:sz w:val="24"/>
          <w:szCs w:val="24"/>
        </w:rPr>
        <w:t xml:space="preserve"> </w:t>
      </w:r>
    </w:p>
    <w:p w14:paraId="1EBFBFD8" w14:textId="3D2F7F96" w:rsidR="00DC2924" w:rsidRDefault="00DC2924" w:rsidP="00FF7EBB">
      <w:pPr>
        <w:jc w:val="both"/>
        <w:rPr>
          <w:color w:val="auto"/>
          <w:sz w:val="24"/>
          <w:szCs w:val="24"/>
        </w:rPr>
      </w:pPr>
    </w:p>
    <w:p w14:paraId="623E6738" w14:textId="50A54BE4" w:rsidR="00DC2924" w:rsidRPr="00DC2924" w:rsidRDefault="00DC2924" w:rsidP="00FF7EBB">
      <w:pPr>
        <w:jc w:val="both"/>
        <w:rPr>
          <w:color w:val="auto"/>
          <w:sz w:val="24"/>
          <w:szCs w:val="24"/>
        </w:rPr>
      </w:pPr>
      <w:r w:rsidRPr="00D3203C">
        <w:rPr>
          <w:sz w:val="24"/>
          <w:szCs w:val="24"/>
        </w:rPr>
        <w:lastRenderedPageBreak/>
        <w:t>Submission of a Mentor’s report together with Line Manager’s verification is a compulsory requirement of the submission. Failure to include a signed Mentor’s report together with Line Manager’s verification will result in failure of the programme. The Mentor’s report together with the Line Manager’s verification will provide evidence of Professional Practice and professional supervision and observation</w:t>
      </w:r>
      <w:r w:rsidR="00D3203C" w:rsidRPr="00D3203C">
        <w:rPr>
          <w:sz w:val="24"/>
          <w:szCs w:val="24"/>
        </w:rPr>
        <w:t>s</w:t>
      </w:r>
      <w:r w:rsidRPr="00D3203C">
        <w:rPr>
          <w:sz w:val="24"/>
          <w:szCs w:val="24"/>
        </w:rPr>
        <w:t xml:space="preserve"> that has been undertaken whilst following the Graduate Certificate in the Consolidation of Social Work practice pathway, which is equivalent to 7,000 words.</w:t>
      </w:r>
    </w:p>
    <w:p w14:paraId="7BAD4BB2" w14:textId="77777777" w:rsidR="000325D9" w:rsidRPr="00467F66" w:rsidRDefault="000325D9" w:rsidP="00FF7EBB">
      <w:pPr>
        <w:jc w:val="both"/>
        <w:rPr>
          <w:color w:val="auto"/>
          <w:sz w:val="24"/>
          <w:szCs w:val="24"/>
        </w:rPr>
      </w:pPr>
    </w:p>
    <w:p w14:paraId="423DF47C" w14:textId="6CD5567D"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00377448">
        <w:rPr>
          <w:color w:val="auto"/>
          <w:sz w:val="24"/>
          <w:szCs w:val="24"/>
        </w:rPr>
        <w:t>s</w:t>
      </w:r>
      <w:r w:rsidRPr="00467F66">
        <w:rPr>
          <w:color w:val="auto"/>
          <w:sz w:val="24"/>
          <w:szCs w:val="24"/>
        </w:rPr>
        <w:t xml:space="preserve"> and </w:t>
      </w:r>
      <w:r w:rsidR="00FF7EBB" w:rsidRPr="00467F66">
        <w:rPr>
          <w:color w:val="auto"/>
          <w:sz w:val="24"/>
          <w:szCs w:val="24"/>
        </w:rPr>
        <w:t xml:space="preserve">posted </w:t>
      </w:r>
      <w:r w:rsidRPr="00467F66">
        <w:rPr>
          <w:color w:val="auto"/>
          <w:sz w:val="24"/>
          <w:szCs w:val="24"/>
        </w:rPr>
        <w:t>on Moodle.</w:t>
      </w:r>
    </w:p>
    <w:p w14:paraId="5DD90699" w14:textId="77777777" w:rsidR="000325D9" w:rsidRPr="00E35112" w:rsidRDefault="000325D9" w:rsidP="00FF7EBB">
      <w:pPr>
        <w:jc w:val="both"/>
        <w:rPr>
          <w:color w:val="FF0000"/>
          <w:sz w:val="24"/>
          <w:szCs w:val="24"/>
        </w:rPr>
      </w:pPr>
    </w:p>
    <w:p w14:paraId="69DEF558"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2977220A" w14:textId="77777777" w:rsidR="008B28E7" w:rsidRPr="00467F66" w:rsidRDefault="008B28E7" w:rsidP="00FF7EBB">
      <w:pPr>
        <w:jc w:val="both"/>
        <w:rPr>
          <w:b/>
          <w:color w:val="auto"/>
          <w:sz w:val="24"/>
          <w:szCs w:val="24"/>
        </w:rPr>
      </w:pPr>
    </w:p>
    <w:p w14:paraId="5A6190C7"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6BFC1681" w14:textId="77777777" w:rsidR="000325D9" w:rsidRPr="00467F66" w:rsidRDefault="000325D9" w:rsidP="00FF7EBB">
      <w:pPr>
        <w:jc w:val="both"/>
        <w:rPr>
          <w:color w:val="auto"/>
          <w:sz w:val="24"/>
          <w:szCs w:val="24"/>
        </w:rPr>
      </w:pPr>
    </w:p>
    <w:p w14:paraId="40F84880"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 xml:space="preserve">andbook about </w:t>
      </w:r>
      <w:proofErr w:type="gramStart"/>
      <w:r w:rsidRPr="00467F66">
        <w:rPr>
          <w:color w:val="auto"/>
          <w:sz w:val="24"/>
          <w:szCs w:val="24"/>
        </w:rPr>
        <w:t>confidentiality;</w:t>
      </w:r>
      <w:proofErr w:type="gramEnd"/>
    </w:p>
    <w:p w14:paraId="1002373C" w14:textId="77777777" w:rsidR="008B28E7" w:rsidRPr="00467F66" w:rsidRDefault="00FF7EBB" w:rsidP="00FF7EBB">
      <w:pPr>
        <w:numPr>
          <w:ilvl w:val="0"/>
          <w:numId w:val="26"/>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proofErr w:type="gramStart"/>
      <w:r w:rsidR="0085230E" w:rsidRPr="00467F66">
        <w:rPr>
          <w:color w:val="auto"/>
          <w:sz w:val="24"/>
          <w:szCs w:val="24"/>
        </w:rPr>
        <w:t>e.g.</w:t>
      </w:r>
      <w:proofErr w:type="gramEnd"/>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400DBF61" w14:textId="788D297F"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92EEB" w:rsidRPr="00467F66">
        <w:rPr>
          <w:color w:val="auto"/>
          <w:sz w:val="24"/>
          <w:szCs w:val="24"/>
        </w:rPr>
        <w:t>any</w:t>
      </w:r>
      <w:r w:rsidR="00492EEB">
        <w:rPr>
          <w:color w:val="auto"/>
          <w:sz w:val="24"/>
          <w:szCs w:val="24"/>
        </w:rPr>
        <w:t xml:space="preserve"> </w:t>
      </w:r>
      <w:r w:rsidR="00492EEB" w:rsidRPr="00467F66">
        <w:rPr>
          <w:color w:val="auto"/>
          <w:sz w:val="24"/>
          <w:szCs w:val="24"/>
        </w:rPr>
        <w:t>individual</w:t>
      </w:r>
      <w:r w:rsidR="00467F66" w:rsidRPr="00467F66">
        <w:rPr>
          <w:color w:val="auto"/>
          <w:sz w:val="24"/>
          <w:szCs w:val="24"/>
        </w:rPr>
        <w:t xml:space="preserve"> using services</w:t>
      </w:r>
      <w:r w:rsidR="00492EEB">
        <w:rPr>
          <w:color w:val="auto"/>
          <w:sz w:val="24"/>
          <w:szCs w:val="24"/>
        </w:rPr>
        <w:t xml:space="preserve"> by name </w:t>
      </w:r>
      <w:proofErr w:type="gramStart"/>
      <w:r w:rsidR="00492EEB">
        <w:rPr>
          <w:color w:val="auto"/>
          <w:sz w:val="24"/>
          <w:szCs w:val="24"/>
        </w:rPr>
        <w:t>e.g.</w:t>
      </w:r>
      <w:proofErr w:type="gramEnd"/>
      <w:r w:rsidR="00492EEB">
        <w:rPr>
          <w:color w:val="auto"/>
          <w:sz w:val="24"/>
          <w:szCs w:val="24"/>
        </w:rPr>
        <w:t xml:space="preserve"> </w:t>
      </w:r>
      <w:r w:rsidR="00492EEB">
        <w:rPr>
          <w:sz w:val="24"/>
          <w:szCs w:val="24"/>
        </w:rPr>
        <w:t>people in need of care and support and their</w:t>
      </w:r>
      <w:r w:rsidR="00492EEB">
        <w:rPr>
          <w:i/>
          <w:sz w:val="24"/>
          <w:szCs w:val="24"/>
        </w:rPr>
        <w:t xml:space="preserve"> </w:t>
      </w:r>
      <w:proofErr w:type="spellStart"/>
      <w:r w:rsidR="00492EEB">
        <w:rPr>
          <w:sz w:val="24"/>
          <w:szCs w:val="24"/>
        </w:rPr>
        <w:t>carers</w:t>
      </w:r>
      <w:proofErr w:type="spellEnd"/>
      <w:r w:rsidR="00467F66" w:rsidRPr="00467F66">
        <w:rPr>
          <w:color w:val="auto"/>
          <w:sz w:val="24"/>
          <w:szCs w:val="24"/>
        </w:rPr>
        <w:t xml:space="preserve">. </w:t>
      </w:r>
      <w:proofErr w:type="gramStart"/>
      <w:r w:rsidR="00467F66" w:rsidRPr="00467F66">
        <w:rPr>
          <w:color w:val="auto"/>
          <w:sz w:val="24"/>
          <w:szCs w:val="24"/>
        </w:rPr>
        <w:t>In</w:t>
      </w:r>
      <w:r w:rsidR="000325D9" w:rsidRPr="00467F66">
        <w:rPr>
          <w:color w:val="auto"/>
          <w:sz w:val="24"/>
          <w:szCs w:val="24"/>
        </w:rPr>
        <w:t>stead</w:t>
      </w:r>
      <w:proofErr w:type="gramEnd"/>
      <w:r w:rsidR="000325D9" w:rsidRPr="00467F66">
        <w:rPr>
          <w:color w:val="auto"/>
          <w:sz w:val="24"/>
          <w:szCs w:val="24"/>
        </w:rPr>
        <w:t xml:space="preserve">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w:t>
      </w:r>
      <w:r w:rsidRPr="001C50B8">
        <w:rPr>
          <w:b/>
          <w:color w:val="auto"/>
          <w:sz w:val="24"/>
          <w:szCs w:val="24"/>
        </w:rPr>
        <w:t>t letters</w:t>
      </w:r>
      <w:r w:rsidRPr="00467F66">
        <w:rPr>
          <w:color w:val="auto"/>
          <w:sz w:val="24"/>
          <w:szCs w:val="24"/>
        </w:rPr>
        <w:t>;</w:t>
      </w:r>
    </w:p>
    <w:p w14:paraId="6A73CA1F" w14:textId="30CC6FD8"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any</w:t>
      </w:r>
      <w:r w:rsidR="00492EEB">
        <w:rPr>
          <w:color w:val="auto"/>
          <w:sz w:val="24"/>
          <w:szCs w:val="24"/>
        </w:rPr>
        <w:t xml:space="preserve"> </w:t>
      </w:r>
      <w:r w:rsidR="00AC5679">
        <w:rPr>
          <w:sz w:val="24"/>
          <w:szCs w:val="24"/>
        </w:rPr>
        <w:t>individuals</w:t>
      </w:r>
      <w:r w:rsidR="00492EEB">
        <w:rPr>
          <w:sz w:val="24"/>
          <w:szCs w:val="24"/>
        </w:rPr>
        <w:t xml:space="preserve"> in need of care and support and</w:t>
      </w:r>
      <w:r w:rsidR="00AC5679">
        <w:rPr>
          <w:sz w:val="24"/>
          <w:szCs w:val="24"/>
        </w:rPr>
        <w:t>/or</w:t>
      </w:r>
      <w:r w:rsidR="00492EEB">
        <w:rPr>
          <w:sz w:val="24"/>
          <w:szCs w:val="24"/>
        </w:rPr>
        <w:t xml:space="preserve"> their</w:t>
      </w:r>
      <w:r w:rsidR="00492EEB">
        <w:rPr>
          <w:i/>
          <w:sz w:val="24"/>
          <w:szCs w:val="24"/>
        </w:rPr>
        <w:t xml:space="preserve"> </w:t>
      </w:r>
      <w:r w:rsidR="00492EEB">
        <w:rPr>
          <w:sz w:val="24"/>
          <w:szCs w:val="24"/>
        </w:rPr>
        <w:t>carers</w:t>
      </w:r>
      <w:r w:rsidR="00467F66" w:rsidRPr="00467F66">
        <w:rPr>
          <w:color w:val="auto"/>
          <w:sz w:val="24"/>
          <w:szCs w:val="24"/>
        </w:rPr>
        <w:t xml:space="preserve">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w:t>
      </w:r>
      <w:r w:rsidR="00C246F2">
        <w:rPr>
          <w:color w:val="auto"/>
          <w:sz w:val="24"/>
          <w:szCs w:val="24"/>
        </w:rPr>
        <w:t xml:space="preserve">specific </w:t>
      </w:r>
      <w:r w:rsidR="000325D9" w:rsidRPr="00467F66">
        <w:rPr>
          <w:color w:val="auto"/>
          <w:sz w:val="24"/>
          <w:szCs w:val="24"/>
        </w:rPr>
        <w:t xml:space="preserve">medical or other </w:t>
      </w:r>
      <w:proofErr w:type="gramStart"/>
      <w:r w:rsidR="000325D9" w:rsidRPr="00467F66">
        <w:rPr>
          <w:color w:val="auto"/>
          <w:sz w:val="24"/>
          <w:szCs w:val="24"/>
        </w:rPr>
        <w:t>conditions</w:t>
      </w:r>
      <w:r w:rsidRPr="00467F66">
        <w:rPr>
          <w:color w:val="auto"/>
          <w:sz w:val="24"/>
          <w:szCs w:val="24"/>
        </w:rPr>
        <w:t>;</w:t>
      </w:r>
      <w:proofErr w:type="gramEnd"/>
    </w:p>
    <w:p w14:paraId="771DF7F3" w14:textId="39F376DB" w:rsidR="00F92E4D" w:rsidRPr="00467F66" w:rsidRDefault="00FF7EBB" w:rsidP="00FF7EBB">
      <w:pPr>
        <w:numPr>
          <w:ilvl w:val="0"/>
          <w:numId w:val="25"/>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3826BD">
        <w:rPr>
          <w:color w:val="auto"/>
          <w:sz w:val="24"/>
          <w:szCs w:val="24"/>
        </w:rPr>
        <w:t xml:space="preserve">guidance will be provided at </w:t>
      </w:r>
      <w:r w:rsidR="008420E1" w:rsidRPr="00467F66">
        <w:rPr>
          <w:color w:val="auto"/>
          <w:sz w:val="24"/>
          <w:szCs w:val="24"/>
        </w:rPr>
        <w:t>consolidation workshop</w:t>
      </w:r>
      <w:r w:rsidR="00F92E4D" w:rsidRPr="00467F66">
        <w:rPr>
          <w:color w:val="auto"/>
          <w:sz w:val="24"/>
          <w:szCs w:val="24"/>
        </w:rPr>
        <w:t xml:space="preserve">s </w:t>
      </w:r>
      <w:r w:rsidR="00467F66" w:rsidRPr="00467F66">
        <w:rPr>
          <w:color w:val="auto"/>
          <w:sz w:val="24"/>
          <w:szCs w:val="24"/>
        </w:rPr>
        <w:t xml:space="preserve">about your portfolio,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 xml:space="preserve">ated in the handbook and </w:t>
      </w:r>
      <w:r w:rsidR="008F127E">
        <w:rPr>
          <w:color w:val="auto"/>
          <w:sz w:val="24"/>
          <w:szCs w:val="24"/>
        </w:rPr>
        <w:t xml:space="preserve">as detailed </w:t>
      </w:r>
      <w:r w:rsidRPr="00467F66">
        <w:rPr>
          <w:color w:val="auto"/>
          <w:sz w:val="24"/>
          <w:szCs w:val="24"/>
        </w:rPr>
        <w:t>above.</w:t>
      </w:r>
    </w:p>
    <w:p w14:paraId="53BE2CAC" w14:textId="77777777" w:rsidR="00FF7EBB" w:rsidRPr="00467F66" w:rsidRDefault="00FF7EBB" w:rsidP="00FF7EBB">
      <w:pPr>
        <w:jc w:val="both"/>
        <w:rPr>
          <w:color w:val="auto"/>
          <w:sz w:val="24"/>
          <w:szCs w:val="24"/>
        </w:rPr>
      </w:pPr>
    </w:p>
    <w:p w14:paraId="41C4A504" w14:textId="62B0BB09" w:rsidR="00390074"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w:t>
      </w:r>
      <w:r w:rsidR="008F127E">
        <w:rPr>
          <w:b/>
          <w:i/>
          <w:color w:val="FF0000"/>
          <w:sz w:val="24"/>
          <w:szCs w:val="24"/>
        </w:rPr>
        <w:t>. Y</w:t>
      </w:r>
      <w:r w:rsidR="00920E5B" w:rsidRPr="008C7770">
        <w:rPr>
          <w:b/>
          <w:i/>
          <w:color w:val="FF0000"/>
          <w:sz w:val="24"/>
          <w:szCs w:val="24"/>
        </w:rPr>
        <w:t>ou must not rely on anyone else to pick up any confidentiality breaches as this is your work</w:t>
      </w:r>
      <w:r w:rsidR="00373A36">
        <w:rPr>
          <w:b/>
          <w:i/>
          <w:color w:val="FF0000"/>
          <w:sz w:val="24"/>
          <w:szCs w:val="24"/>
        </w:rPr>
        <w:t xml:space="preserve"> and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w:t>
      </w:r>
      <w:r w:rsidR="00373A36">
        <w:rPr>
          <w:b/>
          <w:i/>
          <w:color w:val="FF0000"/>
          <w:sz w:val="24"/>
          <w:szCs w:val="24"/>
        </w:rPr>
        <w:t xml:space="preserve"> and b</w:t>
      </w:r>
      <w:r w:rsidRPr="008C7770">
        <w:rPr>
          <w:b/>
          <w:i/>
          <w:color w:val="FF0000"/>
          <w:sz w:val="24"/>
          <w:szCs w:val="24"/>
        </w:rPr>
        <w:t xml:space="preserve">reaches of the confidentiality rules may </w:t>
      </w:r>
      <w:r w:rsidR="0057780F" w:rsidRPr="008C7770">
        <w:rPr>
          <w:b/>
          <w:i/>
          <w:color w:val="FF0000"/>
          <w:sz w:val="24"/>
          <w:szCs w:val="24"/>
        </w:rPr>
        <w:t xml:space="preserve">incur a penalty including a deduction of marks or a </w:t>
      </w:r>
      <w:proofErr w:type="gramStart"/>
      <w:r w:rsidR="0057780F" w:rsidRPr="008C7770">
        <w:rPr>
          <w:b/>
          <w:i/>
          <w:color w:val="FF0000"/>
          <w:sz w:val="24"/>
          <w:szCs w:val="24"/>
        </w:rPr>
        <w:t>fail</w:t>
      </w:r>
      <w:proofErr w:type="gramEnd"/>
      <w:r w:rsidR="00373A36">
        <w:rPr>
          <w:b/>
          <w:i/>
          <w:color w:val="FF0000"/>
          <w:sz w:val="24"/>
          <w:szCs w:val="24"/>
        </w:rPr>
        <w:t>.  P</w:t>
      </w:r>
      <w:r w:rsidR="008420E1" w:rsidRPr="008C7770">
        <w:rPr>
          <w:b/>
          <w:i/>
          <w:color w:val="FF0000"/>
          <w:sz w:val="24"/>
          <w:szCs w:val="24"/>
        </w:rPr>
        <w:t>lease see handbook for details.</w:t>
      </w:r>
      <w:r w:rsidRPr="008C7770">
        <w:rPr>
          <w:b/>
          <w:i/>
          <w:color w:val="FF0000"/>
          <w:sz w:val="24"/>
          <w:szCs w:val="24"/>
        </w:rPr>
        <w:t xml:space="preserve">   </w:t>
      </w:r>
    </w:p>
    <w:p w14:paraId="3CDAAFD0" w14:textId="17EBB26F" w:rsidR="00373A36" w:rsidRDefault="00373A36" w:rsidP="00FF7EBB">
      <w:pPr>
        <w:jc w:val="both"/>
        <w:rPr>
          <w:b/>
          <w:i/>
          <w:color w:val="FF0000"/>
          <w:sz w:val="24"/>
          <w:szCs w:val="24"/>
        </w:rPr>
      </w:pPr>
    </w:p>
    <w:p w14:paraId="2FFB5ED3" w14:textId="77777777" w:rsidR="00390074" w:rsidRDefault="00390074" w:rsidP="00FF7EBB">
      <w:pPr>
        <w:ind w:left="360"/>
        <w:jc w:val="both"/>
        <w:rPr>
          <w:b/>
          <w:color w:val="auto"/>
          <w:sz w:val="24"/>
          <w:szCs w:val="24"/>
        </w:rPr>
      </w:pPr>
    </w:p>
    <w:p w14:paraId="59718C5C" w14:textId="77777777" w:rsidR="008C7770" w:rsidRPr="0075031F" w:rsidRDefault="008C7770" w:rsidP="00FF7EBB">
      <w:pPr>
        <w:ind w:left="360"/>
        <w:jc w:val="both"/>
        <w:rPr>
          <w:b/>
          <w:color w:val="auto"/>
          <w:sz w:val="24"/>
          <w:szCs w:val="24"/>
        </w:rPr>
      </w:pPr>
    </w:p>
    <w:p w14:paraId="742278BD"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697EEA43" w14:textId="77777777" w:rsidR="000325D9" w:rsidRPr="00E35112" w:rsidRDefault="000325D9" w:rsidP="00FF7EBB">
      <w:pPr>
        <w:jc w:val="both"/>
        <w:rPr>
          <w:b/>
          <w:color w:val="FF0000"/>
          <w:sz w:val="24"/>
          <w:szCs w:val="24"/>
          <w:u w:val="single"/>
        </w:rPr>
      </w:pPr>
    </w:p>
    <w:p w14:paraId="44EDF311" w14:textId="46CA7D05" w:rsidR="000325D9" w:rsidRDefault="000325D9" w:rsidP="00FF7EBB">
      <w:pPr>
        <w:jc w:val="both"/>
        <w:rPr>
          <w:color w:val="FF0000"/>
          <w:sz w:val="24"/>
          <w:szCs w:val="24"/>
        </w:rPr>
      </w:pPr>
      <w:r w:rsidRPr="00E97171">
        <w:rPr>
          <w:color w:val="auto"/>
          <w:sz w:val="24"/>
          <w:szCs w:val="24"/>
        </w:rPr>
        <w:t xml:space="preserve">If you have any </w:t>
      </w:r>
      <w:r w:rsidR="00C246F2">
        <w:rPr>
          <w:color w:val="auto"/>
          <w:sz w:val="24"/>
          <w:szCs w:val="24"/>
        </w:rPr>
        <w:t xml:space="preserve">additional learning support needs </w:t>
      </w:r>
      <w:r w:rsidRPr="00E97171">
        <w:rPr>
          <w:color w:val="auto"/>
          <w:sz w:val="24"/>
          <w:szCs w:val="24"/>
        </w:rPr>
        <w:t xml:space="preserve">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may be able to help</w:t>
      </w:r>
      <w:r w:rsidR="008F127E">
        <w:rPr>
          <w:color w:val="auto"/>
          <w:sz w:val="24"/>
          <w:szCs w:val="24"/>
        </w:rPr>
        <w:t>,</w:t>
      </w:r>
      <w:r w:rsidRPr="00E97171">
        <w:rPr>
          <w:color w:val="auto"/>
          <w:sz w:val="24"/>
          <w:szCs w:val="24"/>
        </w:rPr>
        <w:t xml:space="preserve">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7792AE23" w14:textId="77777777" w:rsidR="00F030D4" w:rsidRDefault="00F030D4" w:rsidP="00FF7EBB">
      <w:pPr>
        <w:jc w:val="both"/>
        <w:rPr>
          <w:color w:val="FF0000"/>
          <w:sz w:val="24"/>
          <w:szCs w:val="24"/>
        </w:rPr>
      </w:pPr>
    </w:p>
    <w:p w14:paraId="512F622F" w14:textId="77777777" w:rsidR="000325D9" w:rsidRPr="00E35112" w:rsidRDefault="000325D9" w:rsidP="00FF7EBB">
      <w:pPr>
        <w:jc w:val="both"/>
        <w:rPr>
          <w:b/>
          <w:color w:val="FF0000"/>
          <w:sz w:val="24"/>
          <w:szCs w:val="24"/>
        </w:rPr>
      </w:pPr>
    </w:p>
    <w:p w14:paraId="21D68D74" w14:textId="77777777" w:rsidR="000325D9" w:rsidRPr="00E35112" w:rsidRDefault="000325D9" w:rsidP="00FF7EBB">
      <w:pPr>
        <w:jc w:val="both"/>
        <w:rPr>
          <w:b/>
          <w:color w:val="FF0000"/>
          <w:sz w:val="24"/>
          <w:szCs w:val="24"/>
        </w:rPr>
      </w:pPr>
    </w:p>
    <w:p w14:paraId="3EFD4F97" w14:textId="77777777" w:rsidR="007C1D94" w:rsidRPr="006579FD" w:rsidRDefault="00C7108B" w:rsidP="00EE5BC3">
      <w:pPr>
        <w:jc w:val="center"/>
        <w:rPr>
          <w:b/>
          <w:color w:val="auto"/>
          <w:sz w:val="28"/>
          <w:szCs w:val="28"/>
        </w:rPr>
      </w:pPr>
      <w:r w:rsidRPr="00E35112">
        <w:rPr>
          <w:b/>
          <w:color w:val="FF0000"/>
          <w:sz w:val="24"/>
          <w:szCs w:val="24"/>
        </w:rPr>
        <w:br w:type="page"/>
      </w:r>
      <w:r w:rsidR="002D65D2" w:rsidRPr="006579FD">
        <w:rPr>
          <w:b/>
          <w:color w:val="auto"/>
          <w:sz w:val="28"/>
          <w:szCs w:val="28"/>
        </w:rPr>
        <w:lastRenderedPageBreak/>
        <w:t xml:space="preserve">Contents </w:t>
      </w:r>
      <w:r w:rsidR="00243DB0" w:rsidRPr="006579FD">
        <w:rPr>
          <w:b/>
          <w:color w:val="auto"/>
          <w:sz w:val="28"/>
          <w:szCs w:val="28"/>
        </w:rPr>
        <w:t>Page</w:t>
      </w:r>
    </w:p>
    <w:p w14:paraId="16E33364" w14:textId="77777777" w:rsidR="004B600B" w:rsidRPr="00E97171" w:rsidRDefault="004B600B" w:rsidP="00FF7EBB">
      <w:pPr>
        <w:jc w:val="both"/>
        <w:rPr>
          <w:color w:val="auto"/>
          <w:sz w:val="24"/>
          <w:szCs w:val="24"/>
          <w:u w:val="single"/>
        </w:rPr>
      </w:pPr>
    </w:p>
    <w:p w14:paraId="25374D82"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5A54752"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40ADFF7D"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E2F2B0F" w14:textId="77777777" w:rsidR="004B600B" w:rsidRPr="00E97171" w:rsidRDefault="004B600B" w:rsidP="00FF7EBB">
      <w:pPr>
        <w:jc w:val="both"/>
        <w:rPr>
          <w:color w:val="auto"/>
          <w:sz w:val="24"/>
          <w:szCs w:val="24"/>
        </w:rPr>
      </w:pPr>
    </w:p>
    <w:p w14:paraId="2293D7AF"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1CC62A85" w14:textId="77777777" w:rsidR="008B28E7" w:rsidRPr="00E97171" w:rsidRDefault="008B28E7" w:rsidP="00FF7EBB">
      <w:pPr>
        <w:jc w:val="both"/>
        <w:rPr>
          <w:i/>
          <w:color w:val="auto"/>
          <w:sz w:val="24"/>
          <w:szCs w:val="24"/>
        </w:rPr>
      </w:pPr>
    </w:p>
    <w:p w14:paraId="7959F0E7" w14:textId="31042568" w:rsidR="007C1D94" w:rsidRPr="00E97171" w:rsidRDefault="008F127E" w:rsidP="00E83F91">
      <w:pPr>
        <w:numPr>
          <w:ilvl w:val="0"/>
          <w:numId w:val="19"/>
        </w:numPr>
        <w:jc w:val="both"/>
        <w:rPr>
          <w:i/>
          <w:color w:val="auto"/>
          <w:sz w:val="24"/>
          <w:szCs w:val="24"/>
        </w:rPr>
      </w:pPr>
      <w:r>
        <w:rPr>
          <w:i/>
          <w:color w:val="auto"/>
          <w:sz w:val="24"/>
          <w:szCs w:val="24"/>
        </w:rPr>
        <w:t>y</w:t>
      </w:r>
      <w:r w:rsidR="007C1D94" w:rsidRPr="00E97171">
        <w:rPr>
          <w:i/>
          <w:color w:val="auto"/>
          <w:sz w:val="24"/>
          <w:szCs w:val="24"/>
        </w:rPr>
        <w:t>our portfolio must contain</w:t>
      </w:r>
      <w:r w:rsidR="00C246F2">
        <w:rPr>
          <w:i/>
          <w:color w:val="auto"/>
          <w:sz w:val="24"/>
          <w:szCs w:val="24"/>
        </w:rPr>
        <w:t xml:space="preserve"> all the</w:t>
      </w:r>
      <w:r w:rsidR="007C1D94" w:rsidRPr="00E97171">
        <w:rPr>
          <w:i/>
          <w:color w:val="auto"/>
          <w:sz w:val="24"/>
          <w:szCs w:val="24"/>
        </w:rPr>
        <w:t xml:space="preserve"> items</w:t>
      </w:r>
      <w:r w:rsidR="00E83F91" w:rsidRPr="00E97171">
        <w:rPr>
          <w:i/>
          <w:color w:val="auto"/>
          <w:sz w:val="24"/>
          <w:szCs w:val="24"/>
        </w:rPr>
        <w:t xml:space="preserve"> </w:t>
      </w:r>
      <w:r w:rsidR="009F3AEC" w:rsidRPr="00E97171">
        <w:rPr>
          <w:i/>
          <w:color w:val="auto"/>
          <w:sz w:val="24"/>
          <w:szCs w:val="24"/>
        </w:rPr>
        <w:t>below</w:t>
      </w:r>
      <w:r w:rsidR="007C1D94" w:rsidRPr="00E97171">
        <w:rPr>
          <w:i/>
          <w:color w:val="auto"/>
          <w:sz w:val="24"/>
          <w:szCs w:val="24"/>
        </w:rPr>
        <w:t xml:space="preserve"> (in the o</w:t>
      </w:r>
      <w:r w:rsidR="00751263" w:rsidRPr="00E97171">
        <w:rPr>
          <w:i/>
          <w:color w:val="auto"/>
          <w:sz w:val="24"/>
          <w:szCs w:val="24"/>
        </w:rPr>
        <w:t>rder given</w:t>
      </w:r>
      <w:proofErr w:type="gramStart"/>
      <w:r w:rsidR="007C1D94" w:rsidRPr="00E97171">
        <w:rPr>
          <w:i/>
          <w:color w:val="auto"/>
          <w:sz w:val="24"/>
          <w:szCs w:val="24"/>
        </w:rPr>
        <w:t>)</w:t>
      </w:r>
      <w:r w:rsidR="00E76F60" w:rsidRPr="00E97171">
        <w:rPr>
          <w:i/>
          <w:color w:val="auto"/>
          <w:sz w:val="24"/>
          <w:szCs w:val="24"/>
        </w:rPr>
        <w:t>;</w:t>
      </w:r>
      <w:proofErr w:type="gramEnd"/>
    </w:p>
    <w:p w14:paraId="0A7BBDCA" w14:textId="071BD828" w:rsidR="00895FCE" w:rsidRPr="00E97171" w:rsidRDefault="008F127E" w:rsidP="00FF7EBB">
      <w:pPr>
        <w:numPr>
          <w:ilvl w:val="0"/>
          <w:numId w:val="19"/>
        </w:numPr>
        <w:jc w:val="both"/>
        <w:rPr>
          <w:i/>
          <w:color w:val="auto"/>
          <w:sz w:val="24"/>
          <w:szCs w:val="24"/>
        </w:rPr>
      </w:pPr>
      <w:r>
        <w:rPr>
          <w:i/>
          <w:color w:val="auto"/>
          <w:sz w:val="24"/>
          <w:szCs w:val="24"/>
        </w:rPr>
        <w:t>y</w:t>
      </w:r>
      <w:r w:rsidR="007C1D94" w:rsidRPr="00E97171">
        <w:rPr>
          <w:i/>
          <w:color w:val="auto"/>
          <w:sz w:val="24"/>
          <w:szCs w:val="24"/>
        </w:rPr>
        <w:t xml:space="preserve">ou </w:t>
      </w:r>
      <w:r w:rsidR="0019496C">
        <w:rPr>
          <w:i/>
          <w:color w:val="auto"/>
          <w:sz w:val="24"/>
          <w:szCs w:val="24"/>
        </w:rPr>
        <w:t xml:space="preserve">must </w:t>
      </w:r>
      <w:r w:rsidR="0019496C" w:rsidRPr="00E97171">
        <w:rPr>
          <w:i/>
          <w:color w:val="auto"/>
          <w:sz w:val="24"/>
          <w:szCs w:val="24"/>
        </w:rPr>
        <w:t>use</w:t>
      </w:r>
      <w:r w:rsidR="007C1D94" w:rsidRPr="00E97171">
        <w:rPr>
          <w:i/>
          <w:color w:val="auto"/>
          <w:sz w:val="24"/>
          <w:szCs w:val="24"/>
        </w:rPr>
        <w:t xml:space="preserve"> th</w:t>
      </w:r>
      <w:r w:rsidR="00E97171" w:rsidRPr="00E97171">
        <w:rPr>
          <w:i/>
          <w:color w:val="auto"/>
          <w:sz w:val="24"/>
          <w:szCs w:val="24"/>
        </w:rPr>
        <w:t>is</w:t>
      </w:r>
      <w:r w:rsidR="007C1D94" w:rsidRPr="00E97171">
        <w:rPr>
          <w:i/>
          <w:color w:val="auto"/>
          <w:sz w:val="24"/>
          <w:szCs w:val="24"/>
        </w:rPr>
        <w:t xml:space="preserve"> pro</w:t>
      </w:r>
      <w:r w:rsidR="00390074" w:rsidRPr="00E97171">
        <w:rPr>
          <w:i/>
          <w:color w:val="auto"/>
          <w:sz w:val="24"/>
          <w:szCs w:val="24"/>
        </w:rPr>
        <w:t>-</w:t>
      </w:r>
      <w:r w:rsidR="007C1D94" w:rsidRPr="00E97171">
        <w:rPr>
          <w:i/>
          <w:color w:val="auto"/>
          <w:sz w:val="24"/>
          <w:szCs w:val="24"/>
        </w:rPr>
        <w:t xml:space="preserve">forma </w:t>
      </w:r>
      <w:r w:rsidR="008B28E7" w:rsidRPr="00E97171">
        <w:rPr>
          <w:i/>
          <w:color w:val="auto"/>
          <w:sz w:val="24"/>
          <w:szCs w:val="24"/>
        </w:rPr>
        <w:t xml:space="preserve">to insert your text within </w:t>
      </w:r>
      <w:r w:rsidR="007C1D94" w:rsidRPr="00E97171">
        <w:rPr>
          <w:i/>
          <w:color w:val="auto"/>
          <w:sz w:val="24"/>
          <w:szCs w:val="24"/>
        </w:rPr>
        <w:t xml:space="preserve">each </w:t>
      </w:r>
      <w:proofErr w:type="gramStart"/>
      <w:r w:rsidR="007C1D94" w:rsidRPr="00E97171">
        <w:rPr>
          <w:i/>
          <w:color w:val="auto"/>
          <w:sz w:val="24"/>
          <w:szCs w:val="24"/>
        </w:rPr>
        <w:t>section</w:t>
      </w:r>
      <w:r w:rsidR="00E76F60" w:rsidRPr="00E97171">
        <w:rPr>
          <w:i/>
          <w:color w:val="auto"/>
          <w:sz w:val="24"/>
          <w:szCs w:val="24"/>
        </w:rPr>
        <w:t>;</w:t>
      </w:r>
      <w:proofErr w:type="gramEnd"/>
      <w:r w:rsidR="007C1D94" w:rsidRPr="00E97171">
        <w:rPr>
          <w:i/>
          <w:color w:val="auto"/>
          <w:sz w:val="24"/>
          <w:szCs w:val="24"/>
        </w:rPr>
        <w:t xml:space="preserve"> </w:t>
      </w:r>
    </w:p>
    <w:p w14:paraId="482CA934" w14:textId="5240340C" w:rsidR="007C1D94" w:rsidRPr="00C56D09" w:rsidRDefault="008F127E" w:rsidP="00FF7EBB">
      <w:pPr>
        <w:numPr>
          <w:ilvl w:val="0"/>
          <w:numId w:val="19"/>
        </w:numPr>
        <w:jc w:val="both"/>
        <w:rPr>
          <w:i/>
          <w:color w:val="auto"/>
          <w:sz w:val="24"/>
          <w:szCs w:val="24"/>
        </w:rPr>
      </w:pPr>
      <w:r>
        <w:rPr>
          <w:i/>
          <w:color w:val="auto"/>
          <w:sz w:val="24"/>
          <w:szCs w:val="24"/>
        </w:rPr>
        <w:t>p</w:t>
      </w:r>
      <w:r w:rsidR="007C1D94" w:rsidRPr="00C56D09">
        <w:rPr>
          <w:i/>
          <w:color w:val="auto"/>
          <w:sz w:val="24"/>
          <w:szCs w:val="24"/>
        </w:rPr>
        <w:t xml:space="preserve">lease make sure the </w:t>
      </w:r>
      <w:r w:rsidR="008B28E7" w:rsidRPr="00C56D09">
        <w:rPr>
          <w:i/>
          <w:color w:val="auto"/>
          <w:sz w:val="24"/>
          <w:szCs w:val="24"/>
        </w:rPr>
        <w:t>S</w:t>
      </w:r>
      <w:r w:rsidR="00390074" w:rsidRPr="00C56D09">
        <w:rPr>
          <w:i/>
          <w:color w:val="auto"/>
          <w:sz w:val="24"/>
          <w:szCs w:val="24"/>
        </w:rPr>
        <w:t>ignatures page</w:t>
      </w:r>
      <w:r w:rsidR="006C2EB5" w:rsidRPr="00C56D09">
        <w:rPr>
          <w:i/>
          <w:color w:val="auto"/>
          <w:sz w:val="24"/>
          <w:szCs w:val="24"/>
        </w:rPr>
        <w:t xml:space="preserve"> is fully completed before submission</w:t>
      </w:r>
      <w:r w:rsidR="00C246F2">
        <w:rPr>
          <w:i/>
          <w:color w:val="auto"/>
          <w:sz w:val="24"/>
          <w:szCs w:val="24"/>
        </w:rPr>
        <w:t xml:space="preserve"> </w:t>
      </w:r>
      <w:r w:rsidR="00430DE3">
        <w:rPr>
          <w:i/>
          <w:color w:val="auto"/>
          <w:sz w:val="24"/>
          <w:szCs w:val="24"/>
        </w:rPr>
        <w:t xml:space="preserve">in </w:t>
      </w:r>
      <w:r w:rsidR="00430DE3" w:rsidRPr="00C56D09">
        <w:rPr>
          <w:i/>
          <w:color w:val="auto"/>
          <w:sz w:val="24"/>
          <w:szCs w:val="24"/>
        </w:rPr>
        <w:t>the</w:t>
      </w:r>
      <w:r w:rsidR="00C56D09" w:rsidRPr="00C56D09">
        <w:rPr>
          <w:i/>
          <w:color w:val="auto"/>
          <w:sz w:val="24"/>
          <w:szCs w:val="24"/>
        </w:rPr>
        <w:t xml:space="preserve"> PDF </w:t>
      </w:r>
      <w:r w:rsidR="00C56D09">
        <w:rPr>
          <w:i/>
          <w:color w:val="auto"/>
          <w:sz w:val="24"/>
          <w:szCs w:val="24"/>
        </w:rPr>
        <w:t>version</w:t>
      </w:r>
      <w:r w:rsidR="00C56D09" w:rsidRPr="00C56D09">
        <w:rPr>
          <w:i/>
          <w:color w:val="auto"/>
          <w:sz w:val="24"/>
          <w:szCs w:val="24"/>
        </w:rPr>
        <w:t xml:space="preserve"> that is </w:t>
      </w:r>
      <w:r w:rsidR="00C246F2">
        <w:rPr>
          <w:i/>
          <w:color w:val="auto"/>
          <w:sz w:val="24"/>
          <w:szCs w:val="24"/>
        </w:rPr>
        <w:t>submitted</w:t>
      </w:r>
      <w:r w:rsidR="00C56D09" w:rsidRPr="00C56D09">
        <w:rPr>
          <w:i/>
          <w:color w:val="auto"/>
          <w:sz w:val="24"/>
          <w:szCs w:val="24"/>
        </w:rPr>
        <w:t xml:space="preserve"> to your local authority training co</w:t>
      </w:r>
      <w:r>
        <w:rPr>
          <w:i/>
          <w:color w:val="auto"/>
          <w:sz w:val="24"/>
          <w:szCs w:val="24"/>
        </w:rPr>
        <w:t>-</w:t>
      </w:r>
      <w:r w:rsidR="00C56D09" w:rsidRPr="00C56D09">
        <w:rPr>
          <w:i/>
          <w:color w:val="auto"/>
          <w:sz w:val="24"/>
          <w:szCs w:val="24"/>
        </w:rPr>
        <w:t>ordinator/manager</w:t>
      </w:r>
      <w:r>
        <w:rPr>
          <w:i/>
          <w:color w:val="auto"/>
          <w:sz w:val="24"/>
          <w:szCs w:val="24"/>
        </w:rPr>
        <w:t>.</w:t>
      </w:r>
    </w:p>
    <w:p w14:paraId="7463F9EB" w14:textId="77777777" w:rsidR="00B12295" w:rsidRPr="00E97171" w:rsidRDefault="00B12295" w:rsidP="00FF7EBB">
      <w:pPr>
        <w:jc w:val="both"/>
        <w:rPr>
          <w:b/>
          <w:color w:val="auto"/>
          <w:sz w:val="24"/>
          <w:szCs w:val="24"/>
        </w:rPr>
      </w:pPr>
    </w:p>
    <w:p w14:paraId="3A7797E5" w14:textId="77777777" w:rsidR="000E37C2" w:rsidRPr="00E97171" w:rsidRDefault="008B28E7" w:rsidP="00FF7EBB">
      <w:pPr>
        <w:jc w:val="both"/>
        <w:rPr>
          <w:b/>
          <w:color w:val="auto"/>
          <w:sz w:val="24"/>
          <w:szCs w:val="24"/>
        </w:rPr>
      </w:pPr>
      <w:r w:rsidRPr="00E97171">
        <w:rPr>
          <w:b/>
          <w:color w:val="auto"/>
          <w:sz w:val="24"/>
          <w:szCs w:val="24"/>
        </w:rPr>
        <w:t>Contents</w:t>
      </w:r>
      <w:r w:rsidR="000E37C2">
        <w:rPr>
          <w:b/>
          <w:color w:val="auto"/>
          <w:sz w:val="24"/>
          <w:szCs w:val="24"/>
        </w:rPr>
        <w:t>:</w:t>
      </w:r>
    </w:p>
    <w:p w14:paraId="190AF8D9" w14:textId="77777777" w:rsidR="00B12295" w:rsidRPr="00E35112" w:rsidRDefault="00B12295" w:rsidP="00FF7EBB">
      <w:pPr>
        <w:jc w:val="both"/>
        <w:rPr>
          <w:b/>
          <w:color w:val="FF0000"/>
          <w:sz w:val="24"/>
          <w:szCs w:val="24"/>
        </w:rPr>
      </w:pPr>
    </w:p>
    <w:tbl>
      <w:tblPr>
        <w:tblW w:w="8550"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38"/>
        <w:gridCol w:w="1512"/>
      </w:tblGrid>
      <w:tr w:rsidR="000E37C2" w:rsidRPr="00E35112" w14:paraId="782D6248" w14:textId="77777777" w:rsidTr="364AF8A5">
        <w:tc>
          <w:tcPr>
            <w:tcW w:w="7038" w:type="dxa"/>
            <w:shd w:val="clear" w:color="auto" w:fill="auto"/>
          </w:tcPr>
          <w:p w14:paraId="54F94957" w14:textId="77777777" w:rsidR="000E37C2" w:rsidRPr="00FF07C3" w:rsidRDefault="000E37C2" w:rsidP="00C368FA">
            <w:pPr>
              <w:jc w:val="both"/>
              <w:rPr>
                <w:b/>
                <w:color w:val="auto"/>
                <w:sz w:val="24"/>
                <w:szCs w:val="24"/>
              </w:rPr>
            </w:pPr>
            <w:r w:rsidRPr="00FF07C3">
              <w:rPr>
                <w:b/>
                <w:color w:val="auto"/>
                <w:sz w:val="24"/>
                <w:szCs w:val="24"/>
              </w:rPr>
              <w:t>Topic</w:t>
            </w:r>
          </w:p>
          <w:p w14:paraId="7A7F6465" w14:textId="77777777" w:rsidR="000E37C2" w:rsidRPr="00FF07C3" w:rsidRDefault="000E37C2" w:rsidP="00C368FA">
            <w:pPr>
              <w:jc w:val="both"/>
              <w:rPr>
                <w:b/>
                <w:color w:val="auto"/>
                <w:sz w:val="24"/>
                <w:szCs w:val="24"/>
              </w:rPr>
            </w:pPr>
          </w:p>
        </w:tc>
        <w:tc>
          <w:tcPr>
            <w:tcW w:w="1512" w:type="dxa"/>
          </w:tcPr>
          <w:p w14:paraId="043B7613" w14:textId="77777777" w:rsidR="000E37C2" w:rsidRPr="00FF07C3" w:rsidRDefault="000E37C2" w:rsidP="00C368FA">
            <w:pPr>
              <w:jc w:val="both"/>
              <w:rPr>
                <w:b/>
                <w:color w:val="auto"/>
                <w:sz w:val="24"/>
                <w:szCs w:val="24"/>
              </w:rPr>
            </w:pPr>
            <w:r>
              <w:rPr>
                <w:b/>
                <w:color w:val="auto"/>
                <w:sz w:val="24"/>
                <w:szCs w:val="24"/>
              </w:rPr>
              <w:t>Task no.</w:t>
            </w:r>
          </w:p>
        </w:tc>
      </w:tr>
      <w:tr w:rsidR="000E37C2" w:rsidRPr="00E35112" w14:paraId="7FF30156" w14:textId="77777777" w:rsidTr="364AF8A5">
        <w:tc>
          <w:tcPr>
            <w:tcW w:w="7038" w:type="dxa"/>
            <w:shd w:val="clear" w:color="auto" w:fill="auto"/>
          </w:tcPr>
          <w:p w14:paraId="00206AE2" w14:textId="77777777" w:rsidR="000E37C2" w:rsidRPr="00FF07C3" w:rsidRDefault="000E37C2" w:rsidP="00C368FA">
            <w:pPr>
              <w:spacing w:line="360" w:lineRule="auto"/>
              <w:jc w:val="both"/>
              <w:rPr>
                <w:color w:val="auto"/>
                <w:sz w:val="24"/>
                <w:szCs w:val="24"/>
              </w:rPr>
            </w:pPr>
            <w:r w:rsidRPr="00FF07C3">
              <w:rPr>
                <w:color w:val="auto"/>
                <w:sz w:val="24"/>
                <w:szCs w:val="24"/>
              </w:rPr>
              <w:t>Contents page</w:t>
            </w:r>
          </w:p>
        </w:tc>
        <w:tc>
          <w:tcPr>
            <w:tcW w:w="1512" w:type="dxa"/>
          </w:tcPr>
          <w:p w14:paraId="76B103FD" w14:textId="77777777" w:rsidR="000E37C2" w:rsidRPr="00FF07C3" w:rsidRDefault="000E37C2" w:rsidP="00C368FA">
            <w:pPr>
              <w:spacing w:line="360" w:lineRule="auto"/>
              <w:jc w:val="both"/>
              <w:rPr>
                <w:color w:val="auto"/>
                <w:sz w:val="24"/>
                <w:szCs w:val="24"/>
              </w:rPr>
            </w:pPr>
          </w:p>
        </w:tc>
      </w:tr>
      <w:tr w:rsidR="000E37C2" w:rsidRPr="00E35112" w14:paraId="346924A7" w14:textId="77777777" w:rsidTr="364AF8A5">
        <w:tc>
          <w:tcPr>
            <w:tcW w:w="7038" w:type="dxa"/>
            <w:shd w:val="clear" w:color="auto" w:fill="auto"/>
          </w:tcPr>
          <w:p w14:paraId="28873535" w14:textId="77777777" w:rsidR="000E37C2" w:rsidRPr="00FF07C3" w:rsidRDefault="000E37C2" w:rsidP="00C368FA">
            <w:pPr>
              <w:spacing w:line="360" w:lineRule="auto"/>
              <w:jc w:val="both"/>
              <w:rPr>
                <w:color w:val="auto"/>
                <w:sz w:val="24"/>
                <w:szCs w:val="24"/>
              </w:rPr>
            </w:pPr>
            <w:r w:rsidRPr="00FF07C3">
              <w:rPr>
                <w:color w:val="auto"/>
                <w:sz w:val="24"/>
                <w:szCs w:val="24"/>
              </w:rPr>
              <w:t>Developmental Review</w:t>
            </w:r>
          </w:p>
        </w:tc>
        <w:tc>
          <w:tcPr>
            <w:tcW w:w="1512" w:type="dxa"/>
          </w:tcPr>
          <w:p w14:paraId="6610FA8F" w14:textId="77777777" w:rsidR="000E37C2" w:rsidRPr="00FF07C3" w:rsidRDefault="000E37C2" w:rsidP="00C368FA">
            <w:pPr>
              <w:spacing w:line="360" w:lineRule="auto"/>
              <w:jc w:val="both"/>
              <w:rPr>
                <w:color w:val="auto"/>
                <w:sz w:val="24"/>
                <w:szCs w:val="24"/>
              </w:rPr>
            </w:pPr>
            <w:r>
              <w:rPr>
                <w:color w:val="auto"/>
                <w:sz w:val="24"/>
                <w:szCs w:val="24"/>
              </w:rPr>
              <w:t>1 (a)</w:t>
            </w:r>
          </w:p>
        </w:tc>
      </w:tr>
      <w:tr w:rsidR="000E37C2" w:rsidRPr="00E35112" w14:paraId="1017F9F3" w14:textId="77777777" w:rsidTr="364AF8A5">
        <w:tc>
          <w:tcPr>
            <w:tcW w:w="7038" w:type="dxa"/>
            <w:shd w:val="clear" w:color="auto" w:fill="auto"/>
          </w:tcPr>
          <w:p w14:paraId="40AFF94D" w14:textId="77777777" w:rsidR="000E37C2" w:rsidRPr="00E559CE" w:rsidRDefault="000E37C2" w:rsidP="00C368FA">
            <w:pPr>
              <w:spacing w:line="360" w:lineRule="auto"/>
              <w:jc w:val="both"/>
              <w:rPr>
                <w:color w:val="auto"/>
                <w:sz w:val="24"/>
                <w:szCs w:val="24"/>
              </w:rPr>
            </w:pPr>
            <w:r w:rsidRPr="00E559CE">
              <w:rPr>
                <w:color w:val="auto"/>
                <w:sz w:val="24"/>
                <w:szCs w:val="24"/>
              </w:rPr>
              <w:t>Observation and feedback</w:t>
            </w:r>
          </w:p>
        </w:tc>
        <w:tc>
          <w:tcPr>
            <w:tcW w:w="1512" w:type="dxa"/>
          </w:tcPr>
          <w:p w14:paraId="39FBE89F" w14:textId="77777777" w:rsidR="000E37C2" w:rsidRPr="00E559CE" w:rsidRDefault="000E37C2" w:rsidP="00C368FA">
            <w:pPr>
              <w:spacing w:line="360" w:lineRule="auto"/>
              <w:jc w:val="both"/>
              <w:rPr>
                <w:color w:val="auto"/>
                <w:sz w:val="24"/>
                <w:szCs w:val="24"/>
              </w:rPr>
            </w:pPr>
            <w:r>
              <w:rPr>
                <w:color w:val="auto"/>
                <w:sz w:val="24"/>
                <w:szCs w:val="24"/>
              </w:rPr>
              <w:t>2</w:t>
            </w:r>
          </w:p>
        </w:tc>
      </w:tr>
      <w:tr w:rsidR="000E37C2" w:rsidRPr="00E35112" w14:paraId="43BD835F" w14:textId="77777777" w:rsidTr="364AF8A5">
        <w:tc>
          <w:tcPr>
            <w:tcW w:w="7038" w:type="dxa"/>
            <w:shd w:val="clear" w:color="auto" w:fill="auto"/>
          </w:tcPr>
          <w:p w14:paraId="02DC9F1F" w14:textId="77777777" w:rsidR="000E37C2" w:rsidRPr="00E559CE" w:rsidRDefault="000E37C2" w:rsidP="00C368FA">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512" w:type="dxa"/>
          </w:tcPr>
          <w:p w14:paraId="64D11272" w14:textId="77777777" w:rsidR="000E37C2" w:rsidRPr="00E559CE" w:rsidRDefault="000E37C2" w:rsidP="00C368FA">
            <w:pPr>
              <w:spacing w:line="360" w:lineRule="auto"/>
              <w:jc w:val="both"/>
              <w:rPr>
                <w:color w:val="auto"/>
                <w:sz w:val="24"/>
                <w:szCs w:val="24"/>
              </w:rPr>
            </w:pPr>
            <w:r>
              <w:rPr>
                <w:color w:val="auto"/>
                <w:sz w:val="24"/>
                <w:szCs w:val="24"/>
              </w:rPr>
              <w:t>3</w:t>
            </w:r>
          </w:p>
        </w:tc>
      </w:tr>
      <w:tr w:rsidR="000E37C2" w:rsidRPr="00E35112" w14:paraId="27DDA9AE" w14:textId="77777777" w:rsidTr="364AF8A5">
        <w:tc>
          <w:tcPr>
            <w:tcW w:w="7038" w:type="dxa"/>
            <w:shd w:val="clear" w:color="auto" w:fill="auto"/>
          </w:tcPr>
          <w:p w14:paraId="5865A9D4" w14:textId="77777777" w:rsidR="000E37C2" w:rsidRPr="00E559CE" w:rsidRDefault="000E37C2" w:rsidP="00C368FA">
            <w:pPr>
              <w:spacing w:line="360" w:lineRule="auto"/>
              <w:jc w:val="both"/>
              <w:rPr>
                <w:color w:val="auto"/>
                <w:sz w:val="24"/>
                <w:szCs w:val="24"/>
              </w:rPr>
            </w:pPr>
            <w:r>
              <w:rPr>
                <w:color w:val="auto"/>
                <w:sz w:val="24"/>
                <w:szCs w:val="24"/>
              </w:rPr>
              <w:t>Safeguarding in an area that is not your main area of work</w:t>
            </w:r>
          </w:p>
        </w:tc>
        <w:tc>
          <w:tcPr>
            <w:tcW w:w="1512" w:type="dxa"/>
          </w:tcPr>
          <w:p w14:paraId="4F310D72" w14:textId="77777777" w:rsidR="000E37C2" w:rsidRDefault="000E37C2" w:rsidP="00C368FA">
            <w:pPr>
              <w:spacing w:line="360" w:lineRule="auto"/>
              <w:jc w:val="both"/>
              <w:rPr>
                <w:color w:val="auto"/>
                <w:sz w:val="24"/>
                <w:szCs w:val="24"/>
              </w:rPr>
            </w:pPr>
            <w:r>
              <w:rPr>
                <w:color w:val="auto"/>
                <w:sz w:val="24"/>
                <w:szCs w:val="24"/>
              </w:rPr>
              <w:t>4</w:t>
            </w:r>
          </w:p>
        </w:tc>
      </w:tr>
      <w:tr w:rsidR="000E37C2" w:rsidRPr="00E35112" w14:paraId="413140B9" w14:textId="77777777" w:rsidTr="364AF8A5">
        <w:tc>
          <w:tcPr>
            <w:tcW w:w="7038" w:type="dxa"/>
            <w:shd w:val="clear" w:color="auto" w:fill="auto"/>
          </w:tcPr>
          <w:p w14:paraId="7DC334D3" w14:textId="77777777" w:rsidR="000E37C2" w:rsidRPr="00E559CE" w:rsidRDefault="000E37C2" w:rsidP="00C368FA">
            <w:pPr>
              <w:spacing w:line="360" w:lineRule="auto"/>
              <w:jc w:val="both"/>
              <w:rPr>
                <w:color w:val="auto"/>
                <w:sz w:val="24"/>
                <w:szCs w:val="24"/>
              </w:rPr>
            </w:pPr>
            <w:r w:rsidRPr="00E559CE">
              <w:rPr>
                <w:color w:val="auto"/>
                <w:sz w:val="24"/>
                <w:szCs w:val="24"/>
              </w:rPr>
              <w:t>Developmental Review</w:t>
            </w:r>
          </w:p>
        </w:tc>
        <w:tc>
          <w:tcPr>
            <w:tcW w:w="1512" w:type="dxa"/>
          </w:tcPr>
          <w:p w14:paraId="44CE80D5" w14:textId="77777777" w:rsidR="000E37C2" w:rsidRPr="00E559CE" w:rsidRDefault="000E37C2" w:rsidP="00C368FA">
            <w:pPr>
              <w:spacing w:line="360" w:lineRule="auto"/>
              <w:jc w:val="both"/>
              <w:rPr>
                <w:color w:val="auto"/>
                <w:sz w:val="24"/>
                <w:szCs w:val="24"/>
              </w:rPr>
            </w:pPr>
            <w:r>
              <w:rPr>
                <w:color w:val="auto"/>
                <w:sz w:val="24"/>
                <w:szCs w:val="24"/>
              </w:rPr>
              <w:t>1 (b)</w:t>
            </w:r>
          </w:p>
        </w:tc>
      </w:tr>
      <w:tr w:rsidR="000E37C2" w:rsidRPr="00E35112" w14:paraId="017C8988" w14:textId="77777777" w:rsidTr="364AF8A5">
        <w:tc>
          <w:tcPr>
            <w:tcW w:w="7038" w:type="dxa"/>
            <w:shd w:val="clear" w:color="auto" w:fill="auto"/>
          </w:tcPr>
          <w:p w14:paraId="198CCEC7" w14:textId="07AD42CC" w:rsidR="000E37C2" w:rsidRPr="000E38C3" w:rsidRDefault="008D03B0" w:rsidP="00C368FA">
            <w:pPr>
              <w:spacing w:line="360" w:lineRule="auto"/>
              <w:jc w:val="both"/>
              <w:rPr>
                <w:color w:val="auto"/>
                <w:sz w:val="24"/>
                <w:szCs w:val="24"/>
              </w:rPr>
            </w:pPr>
            <w:r>
              <w:rPr>
                <w:color w:val="auto"/>
                <w:sz w:val="24"/>
                <w:szCs w:val="24"/>
              </w:rPr>
              <w:t>Reference List</w:t>
            </w:r>
          </w:p>
        </w:tc>
        <w:tc>
          <w:tcPr>
            <w:tcW w:w="1512" w:type="dxa"/>
          </w:tcPr>
          <w:p w14:paraId="49E56C67" w14:textId="77777777" w:rsidR="000E37C2" w:rsidRPr="000E38C3" w:rsidRDefault="000E37C2" w:rsidP="00C368FA">
            <w:pPr>
              <w:spacing w:line="360" w:lineRule="auto"/>
              <w:jc w:val="both"/>
              <w:rPr>
                <w:color w:val="auto"/>
                <w:sz w:val="24"/>
                <w:szCs w:val="24"/>
              </w:rPr>
            </w:pPr>
          </w:p>
        </w:tc>
      </w:tr>
      <w:tr w:rsidR="000E37C2" w:rsidRPr="00E35112" w14:paraId="6563D7C3" w14:textId="77777777" w:rsidTr="364AF8A5">
        <w:tc>
          <w:tcPr>
            <w:tcW w:w="7038" w:type="dxa"/>
            <w:shd w:val="clear" w:color="auto" w:fill="auto"/>
          </w:tcPr>
          <w:p w14:paraId="21B4DF47" w14:textId="77777777" w:rsidR="000E37C2" w:rsidRDefault="000E37C2" w:rsidP="00C368FA">
            <w:pPr>
              <w:spacing w:line="360" w:lineRule="auto"/>
              <w:jc w:val="both"/>
              <w:rPr>
                <w:color w:val="auto"/>
                <w:sz w:val="24"/>
                <w:szCs w:val="24"/>
              </w:rPr>
            </w:pPr>
            <w:r>
              <w:rPr>
                <w:color w:val="auto"/>
                <w:sz w:val="24"/>
                <w:szCs w:val="24"/>
              </w:rPr>
              <w:t>Details of Workshops Attended</w:t>
            </w:r>
          </w:p>
          <w:p w14:paraId="32E67B77" w14:textId="07479585" w:rsidR="000E37C2" w:rsidRPr="000E38C3" w:rsidRDefault="000E37C2" w:rsidP="00C368FA">
            <w:pPr>
              <w:spacing w:line="360" w:lineRule="auto"/>
              <w:jc w:val="both"/>
              <w:rPr>
                <w:color w:val="auto"/>
                <w:sz w:val="24"/>
                <w:szCs w:val="24"/>
              </w:rPr>
            </w:pPr>
            <w:r>
              <w:rPr>
                <w:color w:val="auto"/>
                <w:sz w:val="24"/>
                <w:szCs w:val="24"/>
              </w:rPr>
              <w:t>Mentor</w:t>
            </w:r>
            <w:r w:rsidR="002F2185">
              <w:rPr>
                <w:color w:val="auto"/>
                <w:sz w:val="24"/>
                <w:szCs w:val="24"/>
              </w:rPr>
              <w:t>’</w:t>
            </w:r>
            <w:r>
              <w:rPr>
                <w:color w:val="auto"/>
                <w:sz w:val="24"/>
                <w:szCs w:val="24"/>
              </w:rPr>
              <w:t xml:space="preserve">s </w:t>
            </w:r>
            <w:r w:rsidR="1B0FBC5A" w:rsidRPr="00706BB5">
              <w:rPr>
                <w:color w:val="auto"/>
                <w:sz w:val="24"/>
                <w:szCs w:val="24"/>
              </w:rPr>
              <w:t>R</w:t>
            </w:r>
            <w:r w:rsidR="364AF8A5" w:rsidRPr="00706BB5">
              <w:rPr>
                <w:color w:val="auto"/>
                <w:sz w:val="24"/>
                <w:szCs w:val="24"/>
              </w:rPr>
              <w:t>eport</w:t>
            </w:r>
          </w:p>
        </w:tc>
        <w:tc>
          <w:tcPr>
            <w:tcW w:w="1512" w:type="dxa"/>
          </w:tcPr>
          <w:p w14:paraId="4F1B4CF3" w14:textId="77777777" w:rsidR="000E37C2" w:rsidRPr="000E38C3" w:rsidRDefault="000E37C2" w:rsidP="00C368FA">
            <w:pPr>
              <w:spacing w:line="360" w:lineRule="auto"/>
              <w:jc w:val="both"/>
              <w:rPr>
                <w:color w:val="auto"/>
                <w:sz w:val="24"/>
                <w:szCs w:val="24"/>
              </w:rPr>
            </w:pPr>
          </w:p>
        </w:tc>
      </w:tr>
      <w:tr w:rsidR="000E37C2" w:rsidRPr="00E35112" w14:paraId="1211E8A3" w14:textId="77777777" w:rsidTr="364AF8A5">
        <w:tc>
          <w:tcPr>
            <w:tcW w:w="7038" w:type="dxa"/>
            <w:shd w:val="clear" w:color="auto" w:fill="auto"/>
          </w:tcPr>
          <w:p w14:paraId="42592EF4" w14:textId="77777777" w:rsidR="000E37C2" w:rsidRPr="000E38C3" w:rsidRDefault="000E37C2" w:rsidP="00C368FA">
            <w:pPr>
              <w:spacing w:line="360" w:lineRule="auto"/>
              <w:jc w:val="both"/>
              <w:rPr>
                <w:color w:val="auto"/>
                <w:sz w:val="24"/>
                <w:szCs w:val="24"/>
              </w:rPr>
            </w:pPr>
            <w:r w:rsidRPr="000E38C3">
              <w:rPr>
                <w:color w:val="auto"/>
                <w:sz w:val="24"/>
                <w:szCs w:val="24"/>
              </w:rPr>
              <w:t>Learner details</w:t>
            </w:r>
          </w:p>
        </w:tc>
        <w:tc>
          <w:tcPr>
            <w:tcW w:w="1512" w:type="dxa"/>
          </w:tcPr>
          <w:p w14:paraId="726B1BAE" w14:textId="77777777" w:rsidR="000E37C2" w:rsidRPr="000E38C3" w:rsidRDefault="000E37C2" w:rsidP="00C368FA">
            <w:pPr>
              <w:spacing w:line="360" w:lineRule="auto"/>
              <w:jc w:val="both"/>
              <w:rPr>
                <w:color w:val="auto"/>
                <w:sz w:val="24"/>
                <w:szCs w:val="24"/>
              </w:rPr>
            </w:pPr>
          </w:p>
        </w:tc>
      </w:tr>
      <w:tr w:rsidR="000E37C2" w:rsidRPr="00E35112" w14:paraId="2D124C48" w14:textId="77777777" w:rsidTr="364AF8A5">
        <w:tc>
          <w:tcPr>
            <w:tcW w:w="7038" w:type="dxa"/>
            <w:shd w:val="clear" w:color="auto" w:fill="auto"/>
          </w:tcPr>
          <w:p w14:paraId="54166398" w14:textId="77777777" w:rsidR="000E37C2" w:rsidRPr="000E38C3" w:rsidRDefault="000E37C2" w:rsidP="00C368FA">
            <w:pPr>
              <w:spacing w:line="360" w:lineRule="auto"/>
              <w:jc w:val="both"/>
              <w:rPr>
                <w:color w:val="auto"/>
                <w:sz w:val="24"/>
                <w:szCs w:val="24"/>
              </w:rPr>
            </w:pPr>
            <w:r w:rsidRPr="000E38C3">
              <w:rPr>
                <w:color w:val="auto"/>
                <w:sz w:val="24"/>
                <w:szCs w:val="24"/>
              </w:rPr>
              <w:t>Signatures and Line manager verification</w:t>
            </w:r>
          </w:p>
        </w:tc>
        <w:tc>
          <w:tcPr>
            <w:tcW w:w="1512" w:type="dxa"/>
          </w:tcPr>
          <w:p w14:paraId="79F7A8C3" w14:textId="77777777" w:rsidR="000E37C2" w:rsidRPr="000E38C3" w:rsidRDefault="000E37C2" w:rsidP="00C368FA">
            <w:pPr>
              <w:spacing w:line="360" w:lineRule="auto"/>
              <w:jc w:val="both"/>
              <w:rPr>
                <w:color w:val="auto"/>
                <w:sz w:val="24"/>
                <w:szCs w:val="24"/>
              </w:rPr>
            </w:pPr>
          </w:p>
        </w:tc>
      </w:tr>
      <w:tr w:rsidR="000E37C2" w:rsidRPr="00E35112" w14:paraId="7767811E" w14:textId="77777777" w:rsidTr="364AF8A5">
        <w:tc>
          <w:tcPr>
            <w:tcW w:w="7038" w:type="dxa"/>
            <w:shd w:val="clear" w:color="auto" w:fill="auto"/>
          </w:tcPr>
          <w:p w14:paraId="32054158" w14:textId="77777777" w:rsidR="000E37C2" w:rsidRPr="000E38C3" w:rsidRDefault="000E37C2" w:rsidP="00C368FA">
            <w:pPr>
              <w:spacing w:line="360" w:lineRule="auto"/>
              <w:jc w:val="both"/>
              <w:rPr>
                <w:color w:val="auto"/>
                <w:sz w:val="24"/>
                <w:szCs w:val="24"/>
              </w:rPr>
            </w:pPr>
            <w:r>
              <w:rPr>
                <w:color w:val="auto"/>
                <w:sz w:val="24"/>
                <w:szCs w:val="24"/>
              </w:rPr>
              <w:t>Learner and Employer Learning Agreement</w:t>
            </w:r>
          </w:p>
        </w:tc>
        <w:tc>
          <w:tcPr>
            <w:tcW w:w="1512" w:type="dxa"/>
          </w:tcPr>
          <w:p w14:paraId="0EA8A8FC" w14:textId="77777777" w:rsidR="000E37C2" w:rsidRDefault="000E37C2" w:rsidP="00C368FA">
            <w:pPr>
              <w:spacing w:line="360" w:lineRule="auto"/>
              <w:jc w:val="both"/>
              <w:rPr>
                <w:color w:val="auto"/>
                <w:sz w:val="24"/>
                <w:szCs w:val="24"/>
              </w:rPr>
            </w:pPr>
          </w:p>
        </w:tc>
      </w:tr>
    </w:tbl>
    <w:p w14:paraId="58D1573B" w14:textId="77777777" w:rsidR="00E83F91" w:rsidRDefault="00E83F91" w:rsidP="00FF7EBB">
      <w:pPr>
        <w:jc w:val="both"/>
        <w:rPr>
          <w:b/>
          <w:sz w:val="24"/>
          <w:szCs w:val="24"/>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 xml:space="preserve">should be completed by </w:t>
      </w:r>
      <w:proofErr w:type="gramStart"/>
      <w:r w:rsidRPr="00F15354">
        <w:rPr>
          <w:i/>
          <w:iCs/>
          <w:sz w:val="24"/>
          <w:szCs w:val="24"/>
        </w:rPr>
        <w:t>taking into account</w:t>
      </w:r>
      <w:proofErr w:type="gramEnd"/>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5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552"/>
      </w:tblGrid>
      <w:tr w:rsidR="004F1E21" w:rsidRPr="0049196A" w14:paraId="2C1795F4" w14:textId="77777777" w:rsidTr="000953A9">
        <w:trPr>
          <w:trHeight w:val="1988"/>
        </w:trPr>
        <w:tc>
          <w:tcPr>
            <w:tcW w:w="10552" w:type="dxa"/>
            <w:shd w:val="clear" w:color="auto" w:fill="auto"/>
          </w:tcPr>
          <w:p w14:paraId="6D9DB9E1" w14:textId="77777777" w:rsidR="002D65D2" w:rsidRPr="00706BB5" w:rsidRDefault="002D65D2">
            <w:pPr>
              <w:jc w:val="both"/>
              <w:rPr>
                <w:i/>
                <w:iCs/>
                <w:sz w:val="24"/>
                <w:szCs w:val="24"/>
              </w:rPr>
            </w:pPr>
            <w:bookmarkStart w:id="1" w:name="_Hlk158731840"/>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w:t>
            </w:r>
            <w:proofErr w:type="gramStart"/>
            <w:r w:rsidR="00CD4771">
              <w:rPr>
                <w:sz w:val="24"/>
                <w:szCs w:val="24"/>
              </w:rPr>
              <w:t>Make reference</w:t>
            </w:r>
            <w:proofErr w:type="gramEnd"/>
            <w:r w:rsidR="00CD4771">
              <w:rPr>
                <w:sz w:val="24"/>
                <w:szCs w:val="24"/>
              </w:rPr>
              <w:t xml:space="preserv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2"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proofErr w:type="gramStart"/>
            <w:r w:rsidR="00CD0735">
              <w:rPr>
                <w:sz w:val="24"/>
                <w:szCs w:val="24"/>
              </w:rPr>
              <w:t>outcomes:</w:t>
            </w:r>
            <w:r w:rsidR="00D3203C">
              <w:rPr>
                <w:sz w:val="24"/>
                <w:szCs w:val="24"/>
              </w:rPr>
              <w:t>-</w:t>
            </w:r>
            <w:proofErr w:type="gramEnd"/>
            <w:r w:rsidR="00E35112" w:rsidRPr="00FF07C3">
              <w:rPr>
                <w:sz w:val="24"/>
                <w:szCs w:val="24"/>
              </w:rPr>
              <w:t xml:space="preserve"> </w:t>
            </w:r>
          </w:p>
          <w:bookmarkEnd w:id="2"/>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 xml:space="preserve">pplying analysis in assessment to inform </w:t>
            </w:r>
            <w:proofErr w:type="gramStart"/>
            <w:r w:rsidR="00E35112" w:rsidRPr="0098262C">
              <w:rPr>
                <w:sz w:val="24"/>
                <w:szCs w:val="24"/>
              </w:rPr>
              <w:t>interventions</w:t>
            </w:r>
            <w:r>
              <w:rPr>
                <w:sz w:val="24"/>
                <w:szCs w:val="24"/>
              </w:rPr>
              <w:t>;</w:t>
            </w:r>
            <w:proofErr w:type="gramEnd"/>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proofErr w:type="spellStart"/>
            <w:r w:rsidR="0000138E" w:rsidRPr="007D0F11">
              <w:rPr>
                <w:sz w:val="24"/>
                <w:szCs w:val="24"/>
              </w:rPr>
              <w:t>carers</w:t>
            </w:r>
            <w:proofErr w:type="spellEnd"/>
            <w:r w:rsidR="0000138E" w:rsidRPr="00706BB5">
              <w:rPr>
                <w:i/>
                <w:iCs/>
                <w:sz w:val="24"/>
                <w:szCs w:val="24"/>
              </w:rPr>
              <w:t xml:space="preserve"> </w:t>
            </w:r>
            <w:r w:rsidR="007F312E">
              <w:rPr>
                <w:sz w:val="24"/>
                <w:szCs w:val="24"/>
              </w:rPr>
              <w:t xml:space="preserve">and other </w:t>
            </w:r>
            <w:proofErr w:type="gramStart"/>
            <w:r w:rsidR="007F312E">
              <w:rPr>
                <w:sz w:val="24"/>
                <w:szCs w:val="24"/>
              </w:rPr>
              <w:t>professio</w:t>
            </w:r>
            <w:r w:rsidR="007F312E" w:rsidRPr="000D2ED2">
              <w:rPr>
                <w:sz w:val="24"/>
                <w:szCs w:val="24"/>
              </w:rPr>
              <w:t>nals</w:t>
            </w:r>
            <w:r>
              <w:rPr>
                <w:sz w:val="24"/>
                <w:szCs w:val="24"/>
              </w:rPr>
              <w:t>;</w:t>
            </w:r>
            <w:proofErr w:type="gramEnd"/>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2AA10E72" w14:textId="37F52A2D" w:rsidR="00D3203C"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374EC4B1" w14:textId="77777777" w:rsidR="00D3203C" w:rsidRPr="00706BB5" w:rsidRDefault="00D3203C">
            <w:pPr>
              <w:jc w:val="both"/>
              <w:rPr>
                <w:i/>
                <w:iCs/>
                <w:sz w:val="24"/>
                <w:szCs w:val="24"/>
              </w:rPr>
            </w:pPr>
          </w:p>
          <w:p w14:paraId="3F57F325" w14:textId="77777777" w:rsidR="008C7770" w:rsidRPr="00706BB5" w:rsidRDefault="008C7770">
            <w:pPr>
              <w:jc w:val="both"/>
              <w:rPr>
                <w:i/>
                <w:iCs/>
                <w:sz w:val="24"/>
                <w:szCs w:val="24"/>
              </w:rPr>
            </w:pPr>
          </w:p>
        </w:tc>
      </w:tr>
    </w:tbl>
    <w:p w14:paraId="1FE07E5F" w14:textId="77777777" w:rsidR="00FF7784" w:rsidRPr="008B28E7" w:rsidRDefault="00FF7784" w:rsidP="00FF7EBB">
      <w:pPr>
        <w:jc w:val="both"/>
        <w:rPr>
          <w:sz w:val="24"/>
          <w:szCs w:val="24"/>
        </w:rPr>
      </w:pPr>
    </w:p>
    <w:p w14:paraId="4E42316E" w14:textId="5319860D" w:rsidR="003018C6" w:rsidRPr="00013C35" w:rsidRDefault="003018C6" w:rsidP="003018C6">
      <w:pPr>
        <w:spacing w:line="360" w:lineRule="auto"/>
        <w:rPr>
          <w:color w:val="202124"/>
          <w:sz w:val="22"/>
          <w:szCs w:val="22"/>
          <w:shd w:val="clear" w:color="auto" w:fill="FFFFFF"/>
        </w:rPr>
      </w:pPr>
      <w:r w:rsidRPr="00013C35">
        <w:rPr>
          <w:sz w:val="22"/>
          <w:szCs w:val="22"/>
        </w:rPr>
        <w:t>To complete this piece of work I will be using Rolfe et al.’s (2001) What? So what? Now what</w:t>
      </w:r>
      <w:r>
        <w:rPr>
          <w:sz w:val="22"/>
          <w:szCs w:val="22"/>
        </w:rPr>
        <w:t xml:space="preserve">? </w:t>
      </w:r>
      <w:r w:rsidRPr="00013C35">
        <w:rPr>
          <w:sz w:val="22"/>
          <w:szCs w:val="22"/>
        </w:rPr>
        <w:t xml:space="preserve">reflective model. </w:t>
      </w:r>
      <w:r w:rsidRPr="00013C35">
        <w:rPr>
          <w:color w:val="202124"/>
          <w:sz w:val="22"/>
          <w:szCs w:val="22"/>
          <w:shd w:val="clear" w:color="auto" w:fill="FFFFFF"/>
        </w:rPr>
        <w:t>This approach will enable me to investigate 'what' happened by describing facts</w:t>
      </w:r>
      <w:r w:rsidR="00B40B90">
        <w:rPr>
          <w:color w:val="202124"/>
          <w:sz w:val="22"/>
          <w:szCs w:val="22"/>
          <w:shd w:val="clear" w:color="auto" w:fill="FFFFFF"/>
        </w:rPr>
        <w:t>.</w:t>
      </w:r>
      <w:r w:rsidRPr="00013C35">
        <w:rPr>
          <w:color w:val="202124"/>
          <w:sz w:val="22"/>
          <w:szCs w:val="22"/>
          <w:shd w:val="clear" w:color="auto" w:fill="FFFFFF"/>
        </w:rPr>
        <w:t xml:space="preserve"> '</w:t>
      </w:r>
      <w:proofErr w:type="gramStart"/>
      <w:r w:rsidR="00B40B90">
        <w:rPr>
          <w:color w:val="202124"/>
          <w:sz w:val="22"/>
          <w:szCs w:val="22"/>
          <w:shd w:val="clear" w:color="auto" w:fill="FFFFFF"/>
        </w:rPr>
        <w:t>S</w:t>
      </w:r>
      <w:r w:rsidRPr="00013C35">
        <w:rPr>
          <w:color w:val="202124"/>
          <w:sz w:val="22"/>
          <w:szCs w:val="22"/>
          <w:shd w:val="clear" w:color="auto" w:fill="FFFFFF"/>
        </w:rPr>
        <w:t>o</w:t>
      </w:r>
      <w:proofErr w:type="gramEnd"/>
      <w:r w:rsidRPr="00013C35">
        <w:rPr>
          <w:color w:val="202124"/>
          <w:sz w:val="22"/>
          <w:szCs w:val="22"/>
          <w:shd w:val="clear" w:color="auto" w:fill="FFFFFF"/>
        </w:rPr>
        <w:t xml:space="preserve"> what' will allow me to analyse and make sense of what has happened and give me insight into the facts; and 'now what' will assist me in applying lessons for future steps</w:t>
      </w:r>
      <w:r w:rsidR="00B40B90">
        <w:rPr>
          <w:color w:val="202124"/>
          <w:sz w:val="22"/>
          <w:szCs w:val="22"/>
          <w:shd w:val="clear" w:color="auto" w:fill="FFFFFF"/>
        </w:rPr>
        <w:t xml:space="preserve">, </w:t>
      </w:r>
      <w:r w:rsidRPr="00013C35">
        <w:rPr>
          <w:color w:val="202124"/>
          <w:sz w:val="22"/>
          <w:szCs w:val="22"/>
          <w:shd w:val="clear" w:color="auto" w:fill="FFFFFF"/>
        </w:rPr>
        <w:t>how I might do things differently</w:t>
      </w:r>
      <w:r w:rsidR="00B40B90">
        <w:rPr>
          <w:color w:val="202124"/>
          <w:sz w:val="22"/>
          <w:szCs w:val="22"/>
          <w:shd w:val="clear" w:color="auto" w:fill="FFFFFF"/>
        </w:rPr>
        <w:t xml:space="preserve"> and </w:t>
      </w:r>
      <w:r w:rsidRPr="00013C35">
        <w:rPr>
          <w:color w:val="202124"/>
          <w:sz w:val="22"/>
          <w:szCs w:val="22"/>
          <w:shd w:val="clear" w:color="auto" w:fill="FFFFFF"/>
        </w:rPr>
        <w:t xml:space="preserve">implications in my work </w:t>
      </w:r>
      <w:r w:rsidR="00B40B90">
        <w:rPr>
          <w:color w:val="202124"/>
          <w:sz w:val="22"/>
          <w:szCs w:val="22"/>
          <w:shd w:val="clear" w:color="auto" w:fill="FFFFFF"/>
        </w:rPr>
        <w:t>to inform</w:t>
      </w:r>
      <w:r w:rsidRPr="00013C35">
        <w:rPr>
          <w:color w:val="202124"/>
          <w:sz w:val="22"/>
          <w:szCs w:val="22"/>
          <w:shd w:val="clear" w:color="auto" w:fill="FFFFFF"/>
        </w:rPr>
        <w:t xml:space="preserve"> professional practice. </w:t>
      </w:r>
    </w:p>
    <w:p w14:paraId="2907AC8B" w14:textId="77777777" w:rsidR="00CB4B31" w:rsidRDefault="00B40B90" w:rsidP="000953A9">
      <w:pPr>
        <w:spacing w:line="360" w:lineRule="auto"/>
        <w:rPr>
          <w:sz w:val="22"/>
          <w:szCs w:val="22"/>
        </w:rPr>
      </w:pPr>
      <w:r>
        <w:rPr>
          <w:sz w:val="22"/>
          <w:szCs w:val="22"/>
        </w:rPr>
        <w:t xml:space="preserve">Working within </w:t>
      </w:r>
      <w:r w:rsidR="000953A9" w:rsidRPr="00075263">
        <w:rPr>
          <w:sz w:val="22"/>
          <w:szCs w:val="22"/>
        </w:rPr>
        <w:t>adult’s team</w:t>
      </w:r>
      <w:r>
        <w:rPr>
          <w:sz w:val="22"/>
          <w:szCs w:val="22"/>
        </w:rPr>
        <w:t xml:space="preserve">s I have had </w:t>
      </w:r>
      <w:r w:rsidRPr="00075263">
        <w:rPr>
          <w:sz w:val="22"/>
          <w:szCs w:val="22"/>
        </w:rPr>
        <w:t>opportunit</w:t>
      </w:r>
      <w:r>
        <w:rPr>
          <w:sz w:val="22"/>
          <w:szCs w:val="22"/>
        </w:rPr>
        <w:t>ies</w:t>
      </w:r>
      <w:r w:rsidR="000953A9" w:rsidRPr="00075263">
        <w:rPr>
          <w:sz w:val="22"/>
          <w:szCs w:val="22"/>
        </w:rPr>
        <w:t xml:space="preserve"> to experience the importance of social work in the community. I have understood how effective communication </w:t>
      </w:r>
      <w:r w:rsidR="00CB4B31">
        <w:rPr>
          <w:sz w:val="22"/>
          <w:szCs w:val="22"/>
        </w:rPr>
        <w:t>and person a centred approach can bu</w:t>
      </w:r>
      <w:r w:rsidR="000953A9" w:rsidRPr="00075263">
        <w:rPr>
          <w:sz w:val="22"/>
          <w:szCs w:val="22"/>
        </w:rPr>
        <w:t>ild and strengthen relationships with individuals and other professionals</w:t>
      </w:r>
      <w:r w:rsidR="00CB4B31">
        <w:rPr>
          <w:sz w:val="22"/>
          <w:szCs w:val="22"/>
        </w:rPr>
        <w:t xml:space="preserve"> (Skills for Care, 2024)</w:t>
      </w:r>
      <w:r w:rsidR="000953A9" w:rsidRPr="00075263">
        <w:rPr>
          <w:sz w:val="22"/>
          <w:szCs w:val="22"/>
        </w:rPr>
        <w:t xml:space="preserve">. </w:t>
      </w:r>
    </w:p>
    <w:p w14:paraId="535FDA09" w14:textId="31E493D2" w:rsidR="000953A9" w:rsidRPr="00075263" w:rsidRDefault="000953A9" w:rsidP="000953A9">
      <w:pPr>
        <w:spacing w:line="360" w:lineRule="auto"/>
        <w:rPr>
          <w:sz w:val="22"/>
          <w:szCs w:val="22"/>
        </w:rPr>
      </w:pPr>
      <w:r w:rsidRPr="00075263">
        <w:rPr>
          <w:sz w:val="22"/>
          <w:szCs w:val="22"/>
        </w:rPr>
        <w:t xml:space="preserve">I have gained experiences of working closely with individuals and their </w:t>
      </w:r>
      <w:proofErr w:type="spellStart"/>
      <w:r w:rsidRPr="00075263">
        <w:rPr>
          <w:sz w:val="22"/>
          <w:szCs w:val="22"/>
        </w:rPr>
        <w:t>carers</w:t>
      </w:r>
      <w:proofErr w:type="spellEnd"/>
      <w:r w:rsidRPr="00075263">
        <w:rPr>
          <w:sz w:val="22"/>
          <w:szCs w:val="22"/>
        </w:rPr>
        <w:t xml:space="preserve"> as well as other health care professionals, district nurses, medical and ward staff, GP’s, community psychiatric nurses, residential home staff and managers, occupational therapists and physiotherapists. </w:t>
      </w:r>
    </w:p>
    <w:p w14:paraId="68795E21" w14:textId="0938293D" w:rsidR="000953A9" w:rsidRDefault="000953A9" w:rsidP="000953A9">
      <w:pPr>
        <w:spacing w:line="360" w:lineRule="auto"/>
        <w:rPr>
          <w:sz w:val="22"/>
          <w:szCs w:val="22"/>
        </w:rPr>
      </w:pPr>
      <w:r w:rsidRPr="00075263">
        <w:rPr>
          <w:sz w:val="22"/>
          <w:szCs w:val="22"/>
        </w:rPr>
        <w:lastRenderedPageBreak/>
        <w:t>I have been able to represent the interests of individuals during ‘decision support tool’ meetings health care reviews and ‘best interest’ meetings ensuring the voice of the individual is heard. These skills are also important when carrying out ‘what matters’ assessments, carers assessments and care planning for the implementation of care provision in the home or in residential/nursing placement</w:t>
      </w:r>
      <w:r w:rsidR="00D670DE">
        <w:rPr>
          <w:sz w:val="22"/>
          <w:szCs w:val="22"/>
        </w:rPr>
        <w:t xml:space="preserve"> </w:t>
      </w:r>
      <w:r w:rsidR="00D670DE" w:rsidRPr="00BF0C82">
        <w:rPr>
          <w:color w:val="auto"/>
          <w:sz w:val="22"/>
          <w:szCs w:val="22"/>
        </w:rPr>
        <w:t>(Social Services and Wellbeing (Wales) Act (2014)</w:t>
      </w:r>
      <w:r w:rsidRPr="00075263">
        <w:rPr>
          <w:sz w:val="22"/>
          <w:szCs w:val="22"/>
        </w:rPr>
        <w:t>. Within my role</w:t>
      </w:r>
      <w:r w:rsidR="00FB7CE7">
        <w:rPr>
          <w:sz w:val="22"/>
          <w:szCs w:val="22"/>
        </w:rPr>
        <w:t>s</w:t>
      </w:r>
      <w:r w:rsidRPr="00075263">
        <w:rPr>
          <w:sz w:val="22"/>
          <w:szCs w:val="22"/>
        </w:rPr>
        <w:t xml:space="preserve"> I have been part of a community resource team that works to discuss complex and sensitive cases on a multi-disciplinary basis.</w:t>
      </w:r>
      <w:r w:rsidR="009F6E87">
        <w:rPr>
          <w:sz w:val="22"/>
          <w:szCs w:val="22"/>
        </w:rPr>
        <w:t xml:space="preserve"> The CRT meeting is </w:t>
      </w:r>
      <w:r w:rsidR="009F6E87">
        <w:rPr>
          <w:color w:val="auto"/>
          <w:sz w:val="22"/>
          <w:szCs w:val="22"/>
        </w:rPr>
        <w:t xml:space="preserve">formulated from the </w:t>
      </w:r>
      <w:r w:rsidR="009F6E87" w:rsidRPr="00BF0C82">
        <w:rPr>
          <w:color w:val="auto"/>
          <w:sz w:val="22"/>
          <w:szCs w:val="22"/>
        </w:rPr>
        <w:t xml:space="preserve">Social Services and Well-being Act (2014) and the </w:t>
      </w:r>
      <w:r w:rsidR="009F6E87" w:rsidRPr="00BF0C82">
        <w:rPr>
          <w:bCs/>
          <w:color w:val="auto"/>
          <w:kern w:val="36"/>
          <w:sz w:val="22"/>
          <w:szCs w:val="22"/>
        </w:rPr>
        <w:t>Well-being of Future Generations (Wales) Act (2015) (Wales NHS, 2015),</w:t>
      </w:r>
    </w:p>
    <w:p w14:paraId="131D114D" w14:textId="77777777" w:rsidR="000953A9" w:rsidRPr="00075263" w:rsidRDefault="000953A9" w:rsidP="000953A9">
      <w:pPr>
        <w:spacing w:line="360" w:lineRule="auto"/>
        <w:rPr>
          <w:sz w:val="22"/>
          <w:szCs w:val="22"/>
        </w:rPr>
      </w:pPr>
    </w:p>
    <w:p w14:paraId="5D2D6D5F" w14:textId="4A92BD63" w:rsidR="000953A9" w:rsidRPr="00075263" w:rsidRDefault="000953A9" w:rsidP="000953A9">
      <w:pPr>
        <w:spacing w:line="360" w:lineRule="auto"/>
        <w:rPr>
          <w:sz w:val="22"/>
          <w:szCs w:val="22"/>
        </w:rPr>
      </w:pPr>
      <w:r w:rsidRPr="00075263">
        <w:rPr>
          <w:sz w:val="22"/>
          <w:szCs w:val="22"/>
        </w:rPr>
        <w:t xml:space="preserve">I </w:t>
      </w:r>
      <w:r w:rsidR="009F6E87">
        <w:rPr>
          <w:sz w:val="22"/>
          <w:szCs w:val="22"/>
        </w:rPr>
        <w:t>have</w:t>
      </w:r>
      <w:r w:rsidRPr="00075263">
        <w:rPr>
          <w:sz w:val="22"/>
          <w:szCs w:val="22"/>
        </w:rPr>
        <w:t xml:space="preserve"> overcome challenges </w:t>
      </w:r>
      <w:r w:rsidR="008445F4">
        <w:rPr>
          <w:sz w:val="22"/>
          <w:szCs w:val="22"/>
        </w:rPr>
        <w:t>when</w:t>
      </w:r>
      <w:r w:rsidRPr="00075263">
        <w:rPr>
          <w:sz w:val="22"/>
          <w:szCs w:val="22"/>
        </w:rPr>
        <w:t xml:space="preserve"> achieving individual outcomes such as the challenges of availability of resources such as home care availability and the availability of residential placements</w:t>
      </w:r>
      <w:r w:rsidR="00A30C54">
        <w:rPr>
          <w:sz w:val="22"/>
          <w:szCs w:val="22"/>
        </w:rPr>
        <w:t xml:space="preserve">, </w:t>
      </w:r>
      <w:r w:rsidRPr="00075263">
        <w:rPr>
          <w:sz w:val="22"/>
          <w:szCs w:val="22"/>
        </w:rPr>
        <w:t xml:space="preserve">when coordinating care and enabling individuals to live independently and safely. A good understanding of third sector </w:t>
      </w:r>
      <w:r w:rsidR="00C920E3" w:rsidRPr="00075263">
        <w:rPr>
          <w:sz w:val="22"/>
          <w:szCs w:val="22"/>
        </w:rPr>
        <w:t>organisations</w:t>
      </w:r>
      <w:r w:rsidRPr="00075263">
        <w:rPr>
          <w:sz w:val="22"/>
          <w:szCs w:val="22"/>
        </w:rPr>
        <w:t xml:space="preserve"> and voluntary organisations has been essential in implementing care and support for individuals in placement settings and in the Community. I have been able to demonstrate the importance of not only working face to face but also communicating via email and over the phone to ensure that individuals needs and outcomes are met. </w:t>
      </w:r>
    </w:p>
    <w:p w14:paraId="7D9B29E6" w14:textId="77777777" w:rsidR="000953A9" w:rsidRPr="00075263" w:rsidRDefault="000953A9" w:rsidP="000953A9">
      <w:pPr>
        <w:spacing w:line="360" w:lineRule="auto"/>
        <w:rPr>
          <w:sz w:val="22"/>
          <w:szCs w:val="22"/>
        </w:rPr>
      </w:pPr>
    </w:p>
    <w:p w14:paraId="4A9D4B0D" w14:textId="1F80A6DA" w:rsidR="000953A9" w:rsidRPr="00075263" w:rsidRDefault="000953A9" w:rsidP="000953A9">
      <w:pPr>
        <w:spacing w:line="360" w:lineRule="auto"/>
        <w:rPr>
          <w:sz w:val="22"/>
          <w:szCs w:val="22"/>
        </w:rPr>
      </w:pPr>
      <w:r w:rsidRPr="00075263">
        <w:rPr>
          <w:sz w:val="22"/>
          <w:szCs w:val="22"/>
        </w:rPr>
        <w:t xml:space="preserve">My previous post </w:t>
      </w:r>
      <w:r w:rsidR="00B266AC">
        <w:rPr>
          <w:sz w:val="22"/>
          <w:szCs w:val="22"/>
        </w:rPr>
        <w:t>was</w:t>
      </w:r>
      <w:r w:rsidRPr="00075263">
        <w:rPr>
          <w:sz w:val="22"/>
          <w:szCs w:val="22"/>
        </w:rPr>
        <w:t xml:space="preserve"> </w:t>
      </w:r>
      <w:r w:rsidR="00484F1E">
        <w:rPr>
          <w:sz w:val="22"/>
          <w:szCs w:val="22"/>
        </w:rPr>
        <w:t>with the</w:t>
      </w:r>
      <w:r w:rsidRPr="00075263">
        <w:rPr>
          <w:sz w:val="22"/>
          <w:szCs w:val="22"/>
        </w:rPr>
        <w:t xml:space="preserve"> Community mental health team. Within this role I had the opportunity to work with many complex mental health conditions under the mental health measure. These conditions included personality disorders, depression, anxiety and schizophrenia. Working closely and therapeutically with individuals, their families and with other professionals within the team is vital to ensuring that the individuals social and medical needs are met. </w:t>
      </w:r>
    </w:p>
    <w:p w14:paraId="4BEE8D64" w14:textId="118C9B65" w:rsidR="000953A9" w:rsidRDefault="000953A9" w:rsidP="000953A9">
      <w:pPr>
        <w:spacing w:line="360" w:lineRule="auto"/>
        <w:rPr>
          <w:sz w:val="22"/>
          <w:szCs w:val="22"/>
        </w:rPr>
      </w:pPr>
      <w:r w:rsidRPr="00075263">
        <w:rPr>
          <w:sz w:val="22"/>
          <w:szCs w:val="22"/>
        </w:rPr>
        <w:t xml:space="preserve">Within my role I took on Single point of Access duties on a regular basis. </w:t>
      </w:r>
      <w:r w:rsidR="00484F1E">
        <w:rPr>
          <w:sz w:val="22"/>
          <w:szCs w:val="22"/>
        </w:rPr>
        <w:t>I have</w:t>
      </w:r>
      <w:r w:rsidRPr="00075263">
        <w:rPr>
          <w:sz w:val="22"/>
          <w:szCs w:val="22"/>
        </w:rPr>
        <w:t xml:space="preserve"> develop</w:t>
      </w:r>
      <w:r w:rsidR="00484F1E">
        <w:rPr>
          <w:sz w:val="22"/>
          <w:szCs w:val="22"/>
        </w:rPr>
        <w:t>ed</w:t>
      </w:r>
      <w:r w:rsidRPr="00075263">
        <w:rPr>
          <w:sz w:val="22"/>
          <w:szCs w:val="22"/>
        </w:rPr>
        <w:t xml:space="preserve"> crisis intervention skills and how to respond quickly and appropriately to individuals experiencing a mental health crisis. </w:t>
      </w:r>
    </w:p>
    <w:p w14:paraId="03D8D27B" w14:textId="77777777" w:rsidR="00E428CE" w:rsidRDefault="00E428CE" w:rsidP="000953A9">
      <w:pPr>
        <w:spacing w:line="360" w:lineRule="auto"/>
        <w:rPr>
          <w:sz w:val="22"/>
          <w:szCs w:val="22"/>
        </w:rPr>
      </w:pPr>
    </w:p>
    <w:p w14:paraId="052E983D" w14:textId="61173CF1" w:rsidR="000953A9" w:rsidRPr="00075263" w:rsidRDefault="000953A9" w:rsidP="000953A9">
      <w:pPr>
        <w:spacing w:line="360" w:lineRule="auto"/>
        <w:rPr>
          <w:sz w:val="22"/>
          <w:szCs w:val="22"/>
        </w:rPr>
      </w:pPr>
      <w:r w:rsidRPr="00075263">
        <w:rPr>
          <w:sz w:val="22"/>
          <w:szCs w:val="22"/>
        </w:rPr>
        <w:t>Through my experiences I have gained extensive knowledge of the</w:t>
      </w:r>
      <w:r w:rsidR="00E428CE" w:rsidRPr="00075263">
        <w:rPr>
          <w:sz w:val="22"/>
          <w:szCs w:val="22"/>
        </w:rPr>
        <w:t xml:space="preserve"> </w:t>
      </w:r>
      <w:r w:rsidR="00E428CE">
        <w:rPr>
          <w:sz w:val="22"/>
          <w:szCs w:val="22"/>
        </w:rPr>
        <w:t>M</w:t>
      </w:r>
      <w:r w:rsidR="00E428CE" w:rsidRPr="00075263">
        <w:rPr>
          <w:sz w:val="22"/>
          <w:szCs w:val="22"/>
        </w:rPr>
        <w:t xml:space="preserve">ental </w:t>
      </w:r>
      <w:r w:rsidR="00E428CE">
        <w:rPr>
          <w:sz w:val="22"/>
          <w:szCs w:val="22"/>
        </w:rPr>
        <w:t>H</w:t>
      </w:r>
      <w:r w:rsidR="00E428CE" w:rsidRPr="00075263">
        <w:rPr>
          <w:sz w:val="22"/>
          <w:szCs w:val="22"/>
        </w:rPr>
        <w:t xml:space="preserve">ealth Act 1983 and the ALL-Wales Mental health measure. </w:t>
      </w:r>
      <w:r w:rsidRPr="00075263">
        <w:rPr>
          <w:sz w:val="22"/>
          <w:szCs w:val="22"/>
        </w:rPr>
        <w:t xml:space="preserve">Social Services and Wellbeing (Wales) Act 2014, social work theory and an understanding of my role as a social work professional to support individuals to make their own decisions about care and support. </w:t>
      </w:r>
    </w:p>
    <w:p w14:paraId="67930046" w14:textId="7D726620" w:rsidR="000953A9" w:rsidRDefault="000953A9" w:rsidP="000953A9">
      <w:pPr>
        <w:spacing w:line="360" w:lineRule="auto"/>
        <w:rPr>
          <w:sz w:val="22"/>
          <w:szCs w:val="22"/>
        </w:rPr>
      </w:pPr>
      <w:r w:rsidRPr="00075263">
        <w:rPr>
          <w:sz w:val="22"/>
          <w:szCs w:val="22"/>
        </w:rPr>
        <w:t xml:space="preserve">I have gained knowledge of policies and legislation such as the Mental Capacity Act (2005) and the Mental Health Act (1983). Through experience and through academic studies I have been able to understand the importance of the 'Active Offer'. I </w:t>
      </w:r>
      <w:r w:rsidR="00C920E3" w:rsidRPr="00075263">
        <w:rPr>
          <w:sz w:val="22"/>
          <w:szCs w:val="22"/>
        </w:rPr>
        <w:t>can</w:t>
      </w:r>
      <w:r w:rsidRPr="00075263">
        <w:rPr>
          <w:sz w:val="22"/>
          <w:szCs w:val="22"/>
        </w:rPr>
        <w:t xml:space="preserve"> offer individuals that I support the choice to have their assessment in the language of their choice. I can identify that I have a responsibility to offer a </w:t>
      </w:r>
      <w:r w:rsidRPr="00075263">
        <w:rPr>
          <w:sz w:val="22"/>
          <w:szCs w:val="22"/>
        </w:rPr>
        <w:lastRenderedPageBreak/>
        <w:t>service in Welsh without the individual or their family having to ask for it valued and at ease through being able to have conversations and written assessments in their chosen language</w:t>
      </w:r>
      <w:r w:rsidR="00D14F08">
        <w:rPr>
          <w:sz w:val="22"/>
          <w:szCs w:val="22"/>
        </w:rPr>
        <w:t xml:space="preserve"> (</w:t>
      </w:r>
      <w:proofErr w:type="spellStart"/>
      <w:r w:rsidR="00D14F08">
        <w:rPr>
          <w:sz w:val="22"/>
          <w:szCs w:val="22"/>
        </w:rPr>
        <w:t>Gov.Wales</w:t>
      </w:r>
      <w:proofErr w:type="spellEnd"/>
      <w:r w:rsidR="00D14F08">
        <w:rPr>
          <w:sz w:val="22"/>
          <w:szCs w:val="22"/>
        </w:rPr>
        <w:t>, 2019)</w:t>
      </w:r>
      <w:r w:rsidRPr="00075263">
        <w:rPr>
          <w:sz w:val="22"/>
          <w:szCs w:val="22"/>
        </w:rPr>
        <w:t>.</w:t>
      </w:r>
    </w:p>
    <w:p w14:paraId="3BC95A5F" w14:textId="6107077B" w:rsidR="00300CC2" w:rsidRPr="00075263" w:rsidRDefault="00FB7CE7" w:rsidP="00300CC2">
      <w:pPr>
        <w:spacing w:line="360" w:lineRule="auto"/>
        <w:rPr>
          <w:sz w:val="22"/>
          <w:szCs w:val="22"/>
        </w:rPr>
      </w:pPr>
      <w:r>
        <w:rPr>
          <w:sz w:val="22"/>
          <w:szCs w:val="22"/>
        </w:rPr>
        <w:t>L</w:t>
      </w:r>
      <w:r w:rsidR="00E428CE">
        <w:rPr>
          <w:sz w:val="22"/>
          <w:szCs w:val="22"/>
        </w:rPr>
        <w:t>earning need</w:t>
      </w:r>
      <w:r>
        <w:rPr>
          <w:sz w:val="22"/>
          <w:szCs w:val="22"/>
        </w:rPr>
        <w:t>s that</w:t>
      </w:r>
      <w:r w:rsidR="00E428CE">
        <w:rPr>
          <w:sz w:val="22"/>
          <w:szCs w:val="22"/>
        </w:rPr>
        <w:t xml:space="preserve"> I have identified </w:t>
      </w:r>
      <w:r>
        <w:rPr>
          <w:sz w:val="22"/>
          <w:szCs w:val="22"/>
        </w:rPr>
        <w:t xml:space="preserve">during my first year of practice are </w:t>
      </w:r>
      <w:r w:rsidR="00E428CE">
        <w:rPr>
          <w:sz w:val="22"/>
          <w:szCs w:val="22"/>
        </w:rPr>
        <w:t>improving on my communication skills when speaking in meetings</w:t>
      </w:r>
      <w:r w:rsidR="00E428CE">
        <w:rPr>
          <w:sz w:val="22"/>
          <w:szCs w:val="22"/>
        </w:rPr>
        <w:t xml:space="preserve">. </w:t>
      </w:r>
      <w:r w:rsidR="00300CC2">
        <w:rPr>
          <w:sz w:val="22"/>
          <w:szCs w:val="22"/>
        </w:rPr>
        <w:t xml:space="preserve">Community Care, 2005 states the importance of communicating clearly when speaking in meetings and ensuring that you listen well to what others are saying and their body language. I feel </w:t>
      </w:r>
      <w:r>
        <w:rPr>
          <w:sz w:val="22"/>
          <w:szCs w:val="22"/>
        </w:rPr>
        <w:t>that meeting can be</w:t>
      </w:r>
      <w:r w:rsidR="00300CC2">
        <w:rPr>
          <w:sz w:val="22"/>
          <w:szCs w:val="22"/>
        </w:rPr>
        <w:t xml:space="preserve"> challenging as many meetings are now conducted via teams and not delivered in person.</w:t>
      </w:r>
      <w:r>
        <w:rPr>
          <w:sz w:val="22"/>
          <w:szCs w:val="22"/>
        </w:rPr>
        <w:t xml:space="preserve"> This can make communication more difficult as technical issues often occur. </w:t>
      </w:r>
      <w:r w:rsidR="00300CC2">
        <w:rPr>
          <w:sz w:val="22"/>
          <w:szCs w:val="22"/>
        </w:rPr>
        <w:t xml:space="preserve"> Due to this I feel that note taking</w:t>
      </w:r>
      <w:r>
        <w:rPr>
          <w:sz w:val="22"/>
          <w:szCs w:val="22"/>
        </w:rPr>
        <w:t xml:space="preserve"> during the meeting</w:t>
      </w:r>
      <w:r w:rsidR="00300CC2">
        <w:rPr>
          <w:sz w:val="22"/>
          <w:szCs w:val="22"/>
        </w:rPr>
        <w:t xml:space="preserve"> is important and I would like to develop this skill. </w:t>
      </w:r>
    </w:p>
    <w:p w14:paraId="058C0A68" w14:textId="258DBAAD" w:rsidR="00FC75F3" w:rsidRDefault="00FC75F3" w:rsidP="000953A9">
      <w:pPr>
        <w:spacing w:line="360" w:lineRule="auto"/>
        <w:rPr>
          <w:sz w:val="22"/>
          <w:szCs w:val="22"/>
        </w:rPr>
      </w:pPr>
      <w:r>
        <w:rPr>
          <w:sz w:val="22"/>
          <w:szCs w:val="22"/>
        </w:rPr>
        <w:t>I would like to develop a further understanding of the safeguarding policies and procedures. As a newly qualifie</w:t>
      </w:r>
      <w:r w:rsidR="004F570C">
        <w:rPr>
          <w:sz w:val="22"/>
          <w:szCs w:val="22"/>
        </w:rPr>
        <w:t>d</w:t>
      </w:r>
      <w:r>
        <w:rPr>
          <w:sz w:val="22"/>
          <w:szCs w:val="22"/>
        </w:rPr>
        <w:t xml:space="preserve"> social worker I have had limited experience in the role of safeguarding adult</w:t>
      </w:r>
      <w:r w:rsidR="00300CC2">
        <w:rPr>
          <w:sz w:val="22"/>
          <w:szCs w:val="22"/>
        </w:rPr>
        <w:t>s</w:t>
      </w:r>
      <w:r>
        <w:rPr>
          <w:sz w:val="22"/>
          <w:szCs w:val="22"/>
        </w:rPr>
        <w:t xml:space="preserve"> and would like to attend further training to inform future practice. </w:t>
      </w:r>
    </w:p>
    <w:p w14:paraId="0E4CB899" w14:textId="4D149C37" w:rsidR="00013C35" w:rsidRPr="00075263" w:rsidRDefault="00013C35" w:rsidP="000953A9">
      <w:pPr>
        <w:spacing w:line="360" w:lineRule="auto"/>
        <w:rPr>
          <w:sz w:val="22"/>
          <w:szCs w:val="22"/>
        </w:rPr>
      </w:pPr>
      <w:r w:rsidRPr="00013C35">
        <w:rPr>
          <w:i/>
          <w:iCs/>
          <w:sz w:val="22"/>
          <w:szCs w:val="22"/>
        </w:rPr>
        <w:t>Word count</w:t>
      </w:r>
      <w:r>
        <w:rPr>
          <w:sz w:val="22"/>
          <w:szCs w:val="22"/>
        </w:rPr>
        <w:t xml:space="preserve"> (</w:t>
      </w:r>
      <w:r w:rsidR="00A72908">
        <w:rPr>
          <w:sz w:val="22"/>
          <w:szCs w:val="22"/>
        </w:rPr>
        <w:t>776</w:t>
      </w:r>
      <w:r>
        <w:rPr>
          <w:sz w:val="22"/>
          <w:szCs w:val="22"/>
        </w:rPr>
        <w:t>)</w:t>
      </w:r>
    </w:p>
    <w:bookmarkEnd w:id="1"/>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3C8B11BF" w14:textId="77777777" w:rsidR="00B266AC" w:rsidRDefault="00B266AC" w:rsidP="00EE5BC3">
      <w:pPr>
        <w:jc w:val="center"/>
        <w:rPr>
          <w:b/>
          <w:sz w:val="28"/>
          <w:szCs w:val="28"/>
        </w:rPr>
      </w:pPr>
    </w:p>
    <w:p w14:paraId="05B1670C" w14:textId="77777777" w:rsidR="00B266AC" w:rsidRDefault="00B266AC" w:rsidP="00EE5BC3">
      <w:pPr>
        <w:jc w:val="center"/>
        <w:rPr>
          <w:b/>
          <w:sz w:val="28"/>
          <w:szCs w:val="28"/>
        </w:rPr>
      </w:pPr>
    </w:p>
    <w:p w14:paraId="603B49F0" w14:textId="77777777" w:rsidR="00B266AC" w:rsidRDefault="00B266AC" w:rsidP="00EE5BC3">
      <w:pPr>
        <w:jc w:val="center"/>
        <w:rPr>
          <w:b/>
          <w:sz w:val="28"/>
          <w:szCs w:val="28"/>
        </w:rPr>
      </w:pPr>
    </w:p>
    <w:p w14:paraId="098E21B1" w14:textId="77777777" w:rsidR="00B266AC" w:rsidRDefault="00B266AC" w:rsidP="00EE5BC3">
      <w:pPr>
        <w:jc w:val="center"/>
        <w:rPr>
          <w:b/>
          <w:sz w:val="28"/>
          <w:szCs w:val="28"/>
        </w:rPr>
      </w:pPr>
    </w:p>
    <w:p w14:paraId="56965BD4" w14:textId="77777777" w:rsidR="00B266AC" w:rsidRDefault="00B266AC" w:rsidP="00EE5BC3">
      <w:pPr>
        <w:jc w:val="center"/>
        <w:rPr>
          <w:b/>
          <w:sz w:val="28"/>
          <w:szCs w:val="28"/>
        </w:rPr>
      </w:pPr>
    </w:p>
    <w:p w14:paraId="7ECB1CEE" w14:textId="77777777" w:rsidR="00B266AC" w:rsidRDefault="00B266AC" w:rsidP="00EE5BC3">
      <w:pPr>
        <w:jc w:val="center"/>
        <w:rPr>
          <w:b/>
          <w:sz w:val="28"/>
          <w:szCs w:val="28"/>
        </w:rPr>
      </w:pPr>
    </w:p>
    <w:p w14:paraId="1A298A06" w14:textId="77777777" w:rsidR="00B266AC" w:rsidRDefault="00B266AC" w:rsidP="00EE5BC3">
      <w:pPr>
        <w:jc w:val="center"/>
        <w:rPr>
          <w:b/>
          <w:sz w:val="28"/>
          <w:szCs w:val="28"/>
        </w:rPr>
      </w:pPr>
    </w:p>
    <w:p w14:paraId="22BE6601" w14:textId="77777777" w:rsidR="00B266AC" w:rsidRDefault="00B266AC" w:rsidP="00EE5BC3">
      <w:pPr>
        <w:jc w:val="center"/>
        <w:rPr>
          <w:b/>
          <w:sz w:val="28"/>
          <w:szCs w:val="28"/>
        </w:rPr>
      </w:pPr>
    </w:p>
    <w:p w14:paraId="49E85421" w14:textId="77777777" w:rsidR="00B266AC" w:rsidRDefault="00B266AC" w:rsidP="00EE5BC3">
      <w:pPr>
        <w:jc w:val="center"/>
        <w:rPr>
          <w:b/>
          <w:sz w:val="28"/>
          <w:szCs w:val="28"/>
        </w:rPr>
      </w:pPr>
    </w:p>
    <w:p w14:paraId="50CE2BAF" w14:textId="77777777" w:rsidR="00B266AC" w:rsidRDefault="00B266AC" w:rsidP="00EE5BC3">
      <w:pPr>
        <w:jc w:val="center"/>
        <w:rPr>
          <w:b/>
          <w:sz w:val="28"/>
          <w:szCs w:val="28"/>
        </w:rPr>
      </w:pPr>
    </w:p>
    <w:p w14:paraId="0226D987" w14:textId="77777777" w:rsidR="00B266AC" w:rsidRDefault="00B266AC" w:rsidP="00EE5BC3">
      <w:pPr>
        <w:jc w:val="center"/>
        <w:rPr>
          <w:b/>
          <w:sz w:val="28"/>
          <w:szCs w:val="28"/>
        </w:rPr>
      </w:pPr>
    </w:p>
    <w:p w14:paraId="1FD2CEFA" w14:textId="77777777" w:rsidR="00B266AC" w:rsidRDefault="00B266AC" w:rsidP="00EE5BC3">
      <w:pPr>
        <w:jc w:val="center"/>
        <w:rPr>
          <w:b/>
          <w:sz w:val="28"/>
          <w:szCs w:val="28"/>
        </w:rPr>
      </w:pPr>
    </w:p>
    <w:p w14:paraId="3EBCDA11" w14:textId="77777777" w:rsidR="00B266AC" w:rsidRDefault="00B266AC" w:rsidP="00EE5BC3">
      <w:pPr>
        <w:jc w:val="center"/>
        <w:rPr>
          <w:b/>
          <w:sz w:val="28"/>
          <w:szCs w:val="28"/>
        </w:rPr>
      </w:pPr>
    </w:p>
    <w:p w14:paraId="0DCEE575" w14:textId="77777777" w:rsidR="00B266AC" w:rsidRDefault="00B266AC" w:rsidP="00EE5BC3">
      <w:pPr>
        <w:jc w:val="center"/>
        <w:rPr>
          <w:b/>
          <w:sz w:val="28"/>
          <w:szCs w:val="28"/>
        </w:rPr>
      </w:pPr>
    </w:p>
    <w:p w14:paraId="62FFB007" w14:textId="77777777" w:rsidR="00B266AC" w:rsidRDefault="00B266AC" w:rsidP="00EE5BC3">
      <w:pPr>
        <w:jc w:val="center"/>
        <w:rPr>
          <w:b/>
          <w:sz w:val="28"/>
          <w:szCs w:val="28"/>
        </w:rPr>
      </w:pPr>
    </w:p>
    <w:p w14:paraId="50A0EC64" w14:textId="77777777" w:rsidR="00B266AC" w:rsidRDefault="00B266AC" w:rsidP="00EE5BC3">
      <w:pPr>
        <w:jc w:val="center"/>
        <w:rPr>
          <w:b/>
          <w:sz w:val="28"/>
          <w:szCs w:val="28"/>
        </w:rPr>
      </w:pPr>
    </w:p>
    <w:p w14:paraId="4849B91E" w14:textId="77777777" w:rsidR="00B266AC" w:rsidRDefault="00B266AC" w:rsidP="00EE5BC3">
      <w:pPr>
        <w:jc w:val="center"/>
        <w:rPr>
          <w:b/>
          <w:sz w:val="28"/>
          <w:szCs w:val="28"/>
        </w:rPr>
      </w:pPr>
    </w:p>
    <w:p w14:paraId="3D4F310C" w14:textId="77777777" w:rsidR="00D72E8E" w:rsidRDefault="00D72E8E" w:rsidP="00664B53">
      <w:pPr>
        <w:jc w:val="center"/>
        <w:rPr>
          <w:b/>
          <w:sz w:val="28"/>
          <w:szCs w:val="28"/>
        </w:rPr>
      </w:pPr>
    </w:p>
    <w:p w14:paraId="4448AA01" w14:textId="77777777" w:rsidR="00D72E8E" w:rsidRDefault="00D72E8E" w:rsidP="00664B53">
      <w:pPr>
        <w:jc w:val="center"/>
        <w:rPr>
          <w:b/>
          <w:sz w:val="28"/>
          <w:szCs w:val="28"/>
        </w:rPr>
      </w:pPr>
    </w:p>
    <w:p w14:paraId="73324F85" w14:textId="77777777" w:rsidR="00D72E8E" w:rsidRDefault="00D72E8E" w:rsidP="00664B53">
      <w:pPr>
        <w:jc w:val="center"/>
        <w:rPr>
          <w:b/>
          <w:sz w:val="28"/>
          <w:szCs w:val="28"/>
        </w:rPr>
      </w:pPr>
    </w:p>
    <w:p w14:paraId="7DFD6A18" w14:textId="32AEB3BE" w:rsidR="00F22AC5" w:rsidRPr="00EE5BC3" w:rsidRDefault="00337FEF" w:rsidP="00664B53">
      <w:pPr>
        <w:jc w:val="center"/>
        <w:rPr>
          <w:b/>
          <w:sz w:val="28"/>
          <w:szCs w:val="28"/>
        </w:rPr>
      </w:pPr>
      <w:r w:rsidRPr="00EE5BC3">
        <w:rPr>
          <w:b/>
          <w:sz w:val="28"/>
          <w:szCs w:val="28"/>
        </w:rPr>
        <w:lastRenderedPageBreak/>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3D4C2385" w:rsidR="006E481E" w:rsidRPr="008B28E7" w:rsidRDefault="006E481E" w:rsidP="00FF7EBB">
      <w:pPr>
        <w:jc w:val="both"/>
        <w:rPr>
          <w:sz w:val="24"/>
          <w:szCs w:val="24"/>
        </w:rPr>
      </w:pPr>
      <w:r w:rsidRPr="008B28E7">
        <w:rPr>
          <w:sz w:val="24"/>
          <w:szCs w:val="24"/>
        </w:rPr>
        <w:t>Date of observation</w:t>
      </w:r>
      <w:r w:rsidR="00C7108B">
        <w:rPr>
          <w:sz w:val="24"/>
          <w:szCs w:val="24"/>
        </w:rPr>
        <w:t>:  _ _ _ _ _ _ _</w:t>
      </w:r>
      <w:r w:rsidR="00C920E3">
        <w:rPr>
          <w:sz w:val="24"/>
          <w:szCs w:val="24"/>
        </w:rPr>
        <w:t>01.02.2024</w:t>
      </w:r>
      <w:r w:rsidR="00C7108B">
        <w:rPr>
          <w:sz w:val="24"/>
          <w:szCs w:val="24"/>
        </w:rPr>
        <w:t xml:space="preserve"> _ _ _ _ _ _ </w:t>
      </w:r>
    </w:p>
    <w:p w14:paraId="3543AE7A" w14:textId="77777777" w:rsidR="00E91F62" w:rsidRPr="008B28E7" w:rsidRDefault="00E91F62" w:rsidP="00FF7EBB">
      <w:pPr>
        <w:jc w:val="both"/>
        <w:rPr>
          <w:b/>
          <w:sz w:val="24"/>
          <w:szCs w:val="24"/>
        </w:rPr>
      </w:pPr>
    </w:p>
    <w:p w14:paraId="008949B4" w14:textId="42391FB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24825565" w14:textId="3712DA16" w:rsidR="001D5F3A" w:rsidRDefault="001D5F3A" w:rsidP="00FF7EBB">
      <w:pPr>
        <w:jc w:val="both"/>
        <w:rPr>
          <w:b/>
          <w:sz w:val="24"/>
          <w:szCs w:val="24"/>
        </w:rPr>
      </w:pPr>
    </w:p>
    <w:p w14:paraId="256D9A1E" w14:textId="77777777" w:rsidR="00664B53" w:rsidRDefault="00664B53" w:rsidP="00FF7EBB">
      <w:pPr>
        <w:jc w:val="both"/>
        <w:rPr>
          <w:b/>
          <w:sz w:val="24"/>
          <w:szCs w:val="24"/>
        </w:rPr>
      </w:pPr>
    </w:p>
    <w:p w14:paraId="3312F6B3" w14:textId="77777777" w:rsidR="00664B53" w:rsidRDefault="00664B53" w:rsidP="00FF7EBB">
      <w:pPr>
        <w:jc w:val="both"/>
        <w:rPr>
          <w:b/>
          <w:sz w:val="24"/>
          <w:szCs w:val="24"/>
        </w:rPr>
      </w:pPr>
    </w:p>
    <w:p w14:paraId="00922D76" w14:textId="77777777" w:rsidR="00664B53" w:rsidRDefault="00664B53" w:rsidP="00FF7EBB">
      <w:pPr>
        <w:jc w:val="both"/>
        <w:rPr>
          <w:b/>
          <w:sz w:val="24"/>
          <w:szCs w:val="24"/>
        </w:rPr>
      </w:pPr>
    </w:p>
    <w:p w14:paraId="69454206" w14:textId="2102DDB0" w:rsidR="001D5F3A" w:rsidRDefault="001D5F3A" w:rsidP="00FF7EBB">
      <w:pPr>
        <w:jc w:val="both"/>
        <w:rPr>
          <w:b/>
          <w:sz w:val="24"/>
          <w:szCs w:val="24"/>
        </w:rPr>
      </w:pPr>
    </w:p>
    <w:p w14:paraId="5FA32F7B" w14:textId="77777777" w:rsidR="00D72E8E" w:rsidRDefault="00D72E8E" w:rsidP="00FF7EBB">
      <w:pPr>
        <w:jc w:val="both"/>
        <w:rPr>
          <w:b/>
          <w:sz w:val="24"/>
          <w:szCs w:val="24"/>
        </w:rPr>
      </w:pPr>
    </w:p>
    <w:p w14:paraId="3E065E13" w14:textId="77777777" w:rsidR="00D72E8E" w:rsidRDefault="00D72E8E" w:rsidP="00FF7EBB">
      <w:pPr>
        <w:jc w:val="both"/>
        <w:rPr>
          <w:b/>
          <w:sz w:val="24"/>
          <w:szCs w:val="24"/>
        </w:rPr>
      </w:pPr>
    </w:p>
    <w:p w14:paraId="4AAF19B7" w14:textId="77777777" w:rsidR="00D72E8E" w:rsidRDefault="00D72E8E" w:rsidP="00FF7EBB">
      <w:pPr>
        <w:jc w:val="both"/>
        <w:rPr>
          <w:b/>
          <w:sz w:val="24"/>
          <w:szCs w:val="24"/>
        </w:rPr>
      </w:pPr>
    </w:p>
    <w:p w14:paraId="03AF2339" w14:textId="77777777" w:rsidR="00D72E8E" w:rsidRDefault="00D72E8E" w:rsidP="00FF7EBB">
      <w:pPr>
        <w:jc w:val="both"/>
        <w:rPr>
          <w:b/>
          <w:sz w:val="24"/>
          <w:szCs w:val="24"/>
        </w:rPr>
      </w:pPr>
    </w:p>
    <w:tbl>
      <w:tblPr>
        <w:tblStyle w:val="GridTabl"/>
        <w:tblW w:w="0" w:type="auto"/>
        <w:tblLook w:val="04A0" w:firstRow="1" w:lastRow="0" w:firstColumn="1" w:lastColumn="0" w:noHBand="0" w:noVBand="1"/>
      </w:tblPr>
      <w:tblGrid>
        <w:gridCol w:w="10070"/>
      </w:tblGrid>
      <w:tr w:rsidR="00160665" w14:paraId="4EB3E02C" w14:textId="77777777" w:rsidTr="00160665">
        <w:tc>
          <w:tcPr>
            <w:tcW w:w="10070" w:type="dxa"/>
          </w:tcPr>
          <w:p w14:paraId="0CB9F086" w14:textId="77777777" w:rsidR="00160665" w:rsidRDefault="00160665" w:rsidP="00FF7EBB">
            <w:pPr>
              <w:jc w:val="both"/>
              <w:rPr>
                <w:b/>
                <w:sz w:val="24"/>
                <w:szCs w:val="24"/>
              </w:rPr>
            </w:pPr>
          </w:p>
          <w:p w14:paraId="6CD7A861" w14:textId="77777777" w:rsidR="00160665" w:rsidRPr="00706BB5" w:rsidRDefault="00160665" w:rsidP="00160665">
            <w:pPr>
              <w:rPr>
                <w:b/>
                <w:bCs/>
                <w:sz w:val="24"/>
                <w:szCs w:val="24"/>
              </w:rPr>
            </w:pPr>
            <w:r w:rsidRPr="00F15354">
              <w:rPr>
                <w:b/>
                <w:bCs/>
                <w:sz w:val="24"/>
                <w:szCs w:val="24"/>
              </w:rPr>
              <w:t>Question</w:t>
            </w:r>
            <w:r>
              <w:rPr>
                <w:b/>
                <w:bCs/>
                <w:sz w:val="24"/>
                <w:szCs w:val="24"/>
              </w:rPr>
              <w:t>:</w:t>
            </w:r>
          </w:p>
          <w:p w14:paraId="286381B5" w14:textId="77777777" w:rsidR="00160665" w:rsidRDefault="00160665" w:rsidP="00160665">
            <w:pPr>
              <w:rPr>
                <w:sz w:val="24"/>
                <w:szCs w:val="24"/>
              </w:rPr>
            </w:pPr>
            <w:r w:rsidRPr="00706BB5">
              <w:rPr>
                <w:sz w:val="24"/>
                <w:szCs w:val="24"/>
              </w:rPr>
              <w:t>Context</w:t>
            </w:r>
          </w:p>
          <w:p w14:paraId="0C73C8F6" w14:textId="77777777" w:rsidR="00160665" w:rsidRDefault="00160665" w:rsidP="00160665">
            <w:pPr>
              <w:rPr>
                <w:sz w:val="24"/>
                <w:szCs w:val="24"/>
              </w:rPr>
            </w:pPr>
            <w:r w:rsidRPr="008B28E7">
              <w:rPr>
                <w:sz w:val="24"/>
                <w:szCs w:val="24"/>
              </w:rPr>
              <w:t xml:space="preserve">Set out the social work objectives and give a brief description of </w:t>
            </w:r>
            <w:r>
              <w:rPr>
                <w:sz w:val="24"/>
                <w:szCs w:val="24"/>
              </w:rPr>
              <w:t xml:space="preserve">the </w:t>
            </w:r>
            <w:r w:rsidRPr="008B28E7">
              <w:rPr>
                <w:sz w:val="24"/>
                <w:szCs w:val="24"/>
              </w:rPr>
              <w:t xml:space="preserve">situation including geographical and legislative contexts and any relevant cultural, ethnicity </w:t>
            </w:r>
            <w:r w:rsidRPr="00706BB5">
              <w:rPr>
                <w:sz w:val="24"/>
                <w:szCs w:val="24"/>
              </w:rPr>
              <w:t>and language issues</w:t>
            </w:r>
            <w:r>
              <w:rPr>
                <w:sz w:val="24"/>
                <w:szCs w:val="24"/>
              </w:rPr>
              <w:t xml:space="preserve">, including how </w:t>
            </w:r>
            <w:r w:rsidRPr="00EE5BC3">
              <w:rPr>
                <w:color w:val="auto"/>
                <w:sz w:val="24"/>
                <w:szCs w:val="24"/>
              </w:rPr>
              <w:t>consent</w:t>
            </w:r>
            <w:r w:rsidRPr="00EE5BC3">
              <w:rPr>
                <w:color w:val="FF0000"/>
                <w:sz w:val="24"/>
                <w:szCs w:val="24"/>
              </w:rPr>
              <w:t xml:space="preserve"> </w:t>
            </w:r>
            <w:r>
              <w:rPr>
                <w:sz w:val="24"/>
                <w:szCs w:val="24"/>
              </w:rPr>
              <w:t xml:space="preserve">was gained and how you have considered the impact of the observation on the individual </w:t>
            </w:r>
            <w:r>
              <w:rPr>
                <w:color w:val="auto"/>
                <w:sz w:val="24"/>
                <w:szCs w:val="24"/>
              </w:rPr>
              <w:t xml:space="preserve">in need of care and support and/or their </w:t>
            </w:r>
            <w:proofErr w:type="spellStart"/>
            <w:r>
              <w:rPr>
                <w:color w:val="auto"/>
                <w:sz w:val="24"/>
                <w:szCs w:val="24"/>
              </w:rPr>
              <w:t>carers</w:t>
            </w:r>
            <w:proofErr w:type="spellEnd"/>
            <w:r>
              <w:rPr>
                <w:sz w:val="24"/>
                <w:szCs w:val="24"/>
              </w:rPr>
              <w:t>.</w:t>
            </w:r>
            <w:r w:rsidRPr="008B28E7">
              <w:rPr>
                <w:sz w:val="24"/>
                <w:szCs w:val="24"/>
              </w:rPr>
              <w:t xml:space="preserve">  </w:t>
            </w:r>
          </w:p>
          <w:p w14:paraId="50F12E6D" w14:textId="77777777" w:rsidR="00160665" w:rsidRDefault="00160665" w:rsidP="00160665">
            <w:pPr>
              <w:rPr>
                <w:sz w:val="24"/>
                <w:szCs w:val="24"/>
              </w:rPr>
            </w:pPr>
          </w:p>
          <w:p w14:paraId="4F8EFA1E" w14:textId="77777777" w:rsidR="00160665" w:rsidRDefault="00160665" w:rsidP="00160665">
            <w:pPr>
              <w:rPr>
                <w:i/>
                <w:sz w:val="24"/>
                <w:szCs w:val="24"/>
              </w:rPr>
            </w:pPr>
            <w:r w:rsidRPr="00C7108B">
              <w:rPr>
                <w:i/>
                <w:sz w:val="24"/>
                <w:szCs w:val="24"/>
              </w:rPr>
              <w:t>300 words</w:t>
            </w:r>
            <w:r w:rsidRPr="008B28E7">
              <w:rPr>
                <w:i/>
                <w:sz w:val="24"/>
                <w:szCs w:val="24"/>
              </w:rPr>
              <w:t xml:space="preserve"> (+/- 10%: include your actual word count at the end of each section)</w:t>
            </w:r>
            <w:r>
              <w:rPr>
                <w:i/>
                <w:sz w:val="24"/>
                <w:szCs w:val="24"/>
              </w:rPr>
              <w:t>.</w:t>
            </w:r>
          </w:p>
          <w:p w14:paraId="15890F8C" w14:textId="46261A97" w:rsidR="00160665" w:rsidRDefault="00160665" w:rsidP="00FF7EBB">
            <w:pPr>
              <w:jc w:val="both"/>
              <w:rPr>
                <w:b/>
                <w:sz w:val="24"/>
                <w:szCs w:val="24"/>
              </w:rPr>
            </w:pPr>
          </w:p>
          <w:p w14:paraId="51193284" w14:textId="73BB4524" w:rsidR="00160665" w:rsidRDefault="00160665" w:rsidP="00FF7EBB">
            <w:pPr>
              <w:jc w:val="both"/>
              <w:rPr>
                <w:b/>
                <w:sz w:val="24"/>
                <w:szCs w:val="24"/>
              </w:rPr>
            </w:pPr>
          </w:p>
        </w:tc>
      </w:tr>
    </w:tbl>
    <w:p w14:paraId="4C92E637" w14:textId="3A96A36C" w:rsidR="001D5F3A" w:rsidRDefault="001D5F3A" w:rsidP="00FF7EBB">
      <w:pPr>
        <w:jc w:val="both"/>
        <w:rPr>
          <w:b/>
          <w:sz w:val="24"/>
          <w:szCs w:val="24"/>
        </w:rPr>
      </w:pPr>
    </w:p>
    <w:p w14:paraId="40083F1A" w14:textId="17698C42" w:rsidR="001D5F3A" w:rsidRDefault="001D5F3A" w:rsidP="00FF7EBB">
      <w:pPr>
        <w:jc w:val="both"/>
        <w:rPr>
          <w:b/>
          <w:sz w:val="24"/>
          <w:szCs w:val="24"/>
        </w:rPr>
      </w:pPr>
    </w:p>
    <w:p w14:paraId="3C4FD31E" w14:textId="77777777" w:rsidR="001D5F3A" w:rsidRDefault="001D5F3A" w:rsidP="001D5F3A">
      <w:pPr>
        <w:spacing w:line="360" w:lineRule="auto"/>
        <w:rPr>
          <w:sz w:val="22"/>
          <w:szCs w:val="22"/>
        </w:rPr>
      </w:pPr>
      <w:r w:rsidRPr="00075263">
        <w:rPr>
          <w:sz w:val="22"/>
          <w:szCs w:val="22"/>
        </w:rPr>
        <w:t>The social work objective</w:t>
      </w:r>
      <w:r>
        <w:rPr>
          <w:sz w:val="22"/>
          <w:szCs w:val="22"/>
        </w:rPr>
        <w:t xml:space="preserve"> was to undertake a re-assessment of needs for care and support of an individual who has received support in the past. Under the Social Services and wellbeing (Wales) Act (2014) the individual is entitled to receive an assessment at any time. On this occasion a concerned family member who is a full-time informal carer contacted us with the consent of the individual asking for a re-assessment. </w:t>
      </w:r>
    </w:p>
    <w:p w14:paraId="5D62E8CF" w14:textId="1C9815C3" w:rsidR="001D5F3A" w:rsidRDefault="001D5F3A" w:rsidP="001D5F3A">
      <w:pPr>
        <w:spacing w:line="360" w:lineRule="auto"/>
        <w:rPr>
          <w:sz w:val="22"/>
          <w:szCs w:val="22"/>
        </w:rPr>
      </w:pPr>
      <w:r>
        <w:rPr>
          <w:sz w:val="22"/>
          <w:szCs w:val="22"/>
        </w:rPr>
        <w:t>The individual re</w:t>
      </w:r>
      <w:r w:rsidR="00D5475C">
        <w:rPr>
          <w:sz w:val="22"/>
          <w:szCs w:val="22"/>
        </w:rPr>
        <w:t>quiring</w:t>
      </w:r>
      <w:r>
        <w:rPr>
          <w:sz w:val="22"/>
          <w:szCs w:val="22"/>
        </w:rPr>
        <w:t xml:space="preserve"> the assessment (</w:t>
      </w:r>
      <w:r w:rsidR="005344CE">
        <w:rPr>
          <w:sz w:val="22"/>
          <w:szCs w:val="22"/>
        </w:rPr>
        <w:t>1</w:t>
      </w:r>
      <w:r>
        <w:rPr>
          <w:sz w:val="22"/>
          <w:szCs w:val="22"/>
        </w:rPr>
        <w:t xml:space="preserve">) moved to the area many years ago with his family and lives in a separate annex attached to the main house. </w:t>
      </w:r>
      <w:r w:rsidR="005344CE">
        <w:rPr>
          <w:sz w:val="22"/>
          <w:szCs w:val="22"/>
        </w:rPr>
        <w:t>1</w:t>
      </w:r>
      <w:r>
        <w:rPr>
          <w:sz w:val="22"/>
          <w:szCs w:val="22"/>
        </w:rPr>
        <w:t xml:space="preserve"> and his family are English speaking and to not speak Welsh, it is important to consider the language preferences when undertaking any assessment. The More than Just Works framework recognises that when working with individuals understanding their language choice to enable them to fully contribute to their assessment. </w:t>
      </w:r>
    </w:p>
    <w:p w14:paraId="368A2EE8" w14:textId="77777777" w:rsidR="001D5F3A" w:rsidRDefault="001D5F3A" w:rsidP="001D5F3A">
      <w:pPr>
        <w:spacing w:line="360" w:lineRule="auto"/>
        <w:rPr>
          <w:sz w:val="22"/>
          <w:szCs w:val="22"/>
        </w:rPr>
      </w:pPr>
    </w:p>
    <w:p w14:paraId="6E364EB9" w14:textId="1C22019D" w:rsidR="001D5F3A" w:rsidRDefault="00D5475C" w:rsidP="001D5F3A">
      <w:pPr>
        <w:spacing w:line="360" w:lineRule="auto"/>
        <w:rPr>
          <w:sz w:val="22"/>
          <w:szCs w:val="22"/>
        </w:rPr>
      </w:pPr>
      <w:r>
        <w:rPr>
          <w:sz w:val="22"/>
          <w:szCs w:val="22"/>
        </w:rPr>
        <w:t>1</w:t>
      </w:r>
      <w:r w:rsidR="001D5F3A">
        <w:rPr>
          <w:sz w:val="22"/>
          <w:szCs w:val="22"/>
        </w:rPr>
        <w:t xml:space="preserve"> is eligible for care and support as he is an older person living with cancer and has difficulties with physical strength and mobility around the home. </w:t>
      </w:r>
      <w:r w:rsidR="005344CE">
        <w:rPr>
          <w:sz w:val="22"/>
          <w:szCs w:val="22"/>
        </w:rPr>
        <w:t>1</w:t>
      </w:r>
      <w:r w:rsidR="001D5F3A">
        <w:rPr>
          <w:sz w:val="22"/>
          <w:szCs w:val="22"/>
        </w:rPr>
        <w:t xml:space="preserve"> has previously received short term support from social services for respite care however has been cared for predominantly informally by his son and daughter in law who support him with personal care needs and maintaining nutritional intake, as well as attending many hospital appointments for cancer treatment. </w:t>
      </w:r>
    </w:p>
    <w:p w14:paraId="3477043F" w14:textId="18D4FC0D" w:rsidR="001D5F3A" w:rsidRDefault="005344CE" w:rsidP="001D5F3A">
      <w:pPr>
        <w:spacing w:line="360" w:lineRule="auto"/>
        <w:rPr>
          <w:sz w:val="22"/>
          <w:szCs w:val="22"/>
        </w:rPr>
      </w:pPr>
      <w:r>
        <w:rPr>
          <w:sz w:val="22"/>
          <w:szCs w:val="22"/>
        </w:rPr>
        <w:t>1</w:t>
      </w:r>
      <w:r w:rsidR="001D5F3A">
        <w:rPr>
          <w:sz w:val="22"/>
          <w:szCs w:val="22"/>
        </w:rPr>
        <w:t xml:space="preserve"> is not able to leave the house often and does not socialise outside of his family, </w:t>
      </w:r>
      <w:r>
        <w:rPr>
          <w:sz w:val="22"/>
          <w:szCs w:val="22"/>
        </w:rPr>
        <w:t>1</w:t>
      </w:r>
      <w:r w:rsidR="001D5F3A">
        <w:rPr>
          <w:sz w:val="22"/>
          <w:szCs w:val="22"/>
        </w:rPr>
        <w:t xml:space="preserve"> is a private man and prefers to keep himself to himself. Recently </w:t>
      </w:r>
      <w:r>
        <w:rPr>
          <w:sz w:val="22"/>
          <w:szCs w:val="22"/>
        </w:rPr>
        <w:t>1</w:t>
      </w:r>
      <w:r w:rsidR="001D5F3A">
        <w:rPr>
          <w:sz w:val="22"/>
          <w:szCs w:val="22"/>
        </w:rPr>
        <w:t xml:space="preserve">’s condition has deteriorated, and he is now not able to attend hospital appointments due to </w:t>
      </w:r>
      <w:r w:rsidR="00D5475C">
        <w:rPr>
          <w:sz w:val="22"/>
          <w:szCs w:val="22"/>
        </w:rPr>
        <w:t>frailty,</w:t>
      </w:r>
      <w:r w:rsidR="001D5F3A">
        <w:rPr>
          <w:sz w:val="22"/>
          <w:szCs w:val="22"/>
        </w:rPr>
        <w:t xml:space="preserve"> </w:t>
      </w:r>
      <w:r w:rsidR="00BB7A5B">
        <w:rPr>
          <w:sz w:val="22"/>
          <w:szCs w:val="22"/>
        </w:rPr>
        <w:t>however,</w:t>
      </w:r>
      <w:r w:rsidR="001D5F3A">
        <w:rPr>
          <w:sz w:val="22"/>
          <w:szCs w:val="22"/>
        </w:rPr>
        <w:t xml:space="preserve"> does receive some support from physiotherapy and Marie Curie nurses although this is limited. </w:t>
      </w:r>
      <w:r>
        <w:rPr>
          <w:sz w:val="22"/>
          <w:szCs w:val="22"/>
        </w:rPr>
        <w:t>1</w:t>
      </w:r>
      <w:r w:rsidR="001D5F3A">
        <w:rPr>
          <w:sz w:val="22"/>
          <w:szCs w:val="22"/>
        </w:rPr>
        <w:t xml:space="preserve"> has also recently been unwell with covid 19. </w:t>
      </w:r>
      <w:r>
        <w:rPr>
          <w:sz w:val="22"/>
          <w:szCs w:val="22"/>
        </w:rPr>
        <w:t>1</w:t>
      </w:r>
      <w:r w:rsidR="001D5F3A">
        <w:rPr>
          <w:sz w:val="22"/>
          <w:szCs w:val="22"/>
        </w:rPr>
        <w:t xml:space="preserve"> and his family are hoping to explore formal support options as his condition deteriorates.  </w:t>
      </w:r>
    </w:p>
    <w:p w14:paraId="54EAB43C" w14:textId="5FD8DA4A" w:rsidR="001D5F3A" w:rsidRPr="007746BD" w:rsidRDefault="001D5F3A" w:rsidP="001D5F3A">
      <w:pPr>
        <w:spacing w:line="360" w:lineRule="auto"/>
        <w:rPr>
          <w:i/>
          <w:iCs/>
          <w:sz w:val="22"/>
          <w:szCs w:val="22"/>
        </w:rPr>
      </w:pPr>
      <w:r w:rsidRPr="007746BD">
        <w:rPr>
          <w:i/>
          <w:iCs/>
          <w:sz w:val="22"/>
          <w:szCs w:val="22"/>
        </w:rPr>
        <w:t xml:space="preserve">Word count </w:t>
      </w:r>
      <w:r>
        <w:rPr>
          <w:i/>
          <w:iCs/>
          <w:sz w:val="22"/>
          <w:szCs w:val="22"/>
        </w:rPr>
        <w:t>(</w:t>
      </w:r>
      <w:r w:rsidRPr="007746BD">
        <w:rPr>
          <w:i/>
          <w:iCs/>
          <w:sz w:val="22"/>
          <w:szCs w:val="22"/>
        </w:rPr>
        <w:t>3</w:t>
      </w:r>
      <w:r w:rsidR="00D5475C">
        <w:rPr>
          <w:i/>
          <w:iCs/>
          <w:sz w:val="22"/>
          <w:szCs w:val="22"/>
        </w:rPr>
        <w:t>07</w:t>
      </w:r>
      <w:r>
        <w:rPr>
          <w:i/>
          <w:iCs/>
          <w:sz w:val="22"/>
          <w:szCs w:val="22"/>
        </w:rPr>
        <w:t>)</w:t>
      </w: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Default="00745016" w:rsidP="00FF7EBB">
      <w:pPr>
        <w:jc w:val="both"/>
        <w:rPr>
          <w:b/>
          <w:sz w:val="24"/>
          <w:szCs w:val="24"/>
        </w:rPr>
      </w:pPr>
    </w:p>
    <w:p w14:paraId="67B6C122" w14:textId="77777777" w:rsidR="00B10E2E" w:rsidRDefault="00B10E2E" w:rsidP="00FF7EBB">
      <w:pPr>
        <w:jc w:val="both"/>
        <w:rPr>
          <w:b/>
          <w:sz w:val="24"/>
          <w:szCs w:val="24"/>
        </w:rPr>
      </w:pPr>
    </w:p>
    <w:p w14:paraId="74FE16C8" w14:textId="77777777" w:rsidR="00B10E2E" w:rsidRDefault="00B10E2E" w:rsidP="00FF7EBB">
      <w:pPr>
        <w:jc w:val="both"/>
        <w:rPr>
          <w:b/>
          <w:sz w:val="24"/>
          <w:szCs w:val="24"/>
        </w:rPr>
      </w:pPr>
    </w:p>
    <w:p w14:paraId="3218988E" w14:textId="77777777" w:rsidR="00B10E2E" w:rsidRPr="008B28E7" w:rsidRDefault="00B10E2E" w:rsidP="00FF7EBB">
      <w:pPr>
        <w:jc w:val="both"/>
        <w:rPr>
          <w:b/>
          <w:sz w:val="24"/>
          <w:szCs w:val="24"/>
        </w:rPr>
      </w:pPr>
    </w:p>
    <w:p w14:paraId="2AFC52B6" w14:textId="77777777" w:rsidR="00676E35" w:rsidRPr="00676E35" w:rsidRDefault="00676E35" w:rsidP="00676E35">
      <w:pPr>
        <w:rPr>
          <w:vanish/>
        </w:rPr>
      </w:pPr>
    </w:p>
    <w:tbl>
      <w:tblPr>
        <w:tblpPr w:leftFromText="180" w:rightFromText="180" w:vertAnchor="text" w:horzAnchor="margin" w:tblpY="80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00F03447">
        <w:tc>
          <w:tcPr>
            <w:tcW w:w="10070" w:type="dxa"/>
            <w:shd w:val="clear" w:color="auto" w:fill="auto"/>
          </w:tcPr>
          <w:p w14:paraId="2CFDE7EF" w14:textId="48968E5C" w:rsidR="00243DB0" w:rsidRDefault="00243DB0" w:rsidP="00F03447">
            <w:pPr>
              <w:jc w:val="both"/>
              <w:rPr>
                <w:b/>
                <w:sz w:val="24"/>
                <w:szCs w:val="24"/>
              </w:rPr>
            </w:pPr>
            <w:r w:rsidRPr="00243DB0">
              <w:rPr>
                <w:b/>
                <w:sz w:val="24"/>
                <w:szCs w:val="24"/>
              </w:rPr>
              <w:t>Question</w:t>
            </w:r>
            <w:r w:rsidR="002F2185">
              <w:rPr>
                <w:b/>
                <w:sz w:val="24"/>
                <w:szCs w:val="24"/>
              </w:rPr>
              <w:t>:</w:t>
            </w:r>
            <w:r w:rsidRPr="00243DB0">
              <w:rPr>
                <w:b/>
                <w:sz w:val="24"/>
                <w:szCs w:val="24"/>
              </w:rPr>
              <w:t xml:space="preserve"> </w:t>
            </w:r>
          </w:p>
          <w:p w14:paraId="5D6B23D5" w14:textId="77777777" w:rsidR="00C56D09" w:rsidRPr="00243DB0" w:rsidRDefault="00C56D09" w:rsidP="00F03447">
            <w:pPr>
              <w:jc w:val="both"/>
              <w:rPr>
                <w:b/>
                <w:sz w:val="24"/>
                <w:szCs w:val="24"/>
              </w:rPr>
            </w:pPr>
          </w:p>
          <w:p w14:paraId="23B7912B" w14:textId="191FB376" w:rsidR="00243DB0" w:rsidRDefault="00243DB0" w:rsidP="00F03447">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F03447">
            <w:pPr>
              <w:jc w:val="both"/>
              <w:rPr>
                <w:sz w:val="24"/>
                <w:szCs w:val="24"/>
              </w:rPr>
            </w:pPr>
          </w:p>
          <w:p w14:paraId="0DCCBFEA" w14:textId="52E02A46" w:rsidR="00243DB0" w:rsidRPr="00706BB5" w:rsidRDefault="00243DB0" w:rsidP="00F03447">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F03447">
            <w:pPr>
              <w:jc w:val="both"/>
              <w:rPr>
                <w:b/>
                <w:i/>
                <w:sz w:val="24"/>
                <w:szCs w:val="24"/>
              </w:rPr>
            </w:pPr>
          </w:p>
          <w:p w14:paraId="12FA6A5A" w14:textId="77777777" w:rsidR="00243DB0" w:rsidRDefault="00243DB0" w:rsidP="00F03447">
            <w:pPr>
              <w:jc w:val="both"/>
              <w:rPr>
                <w:sz w:val="24"/>
                <w:szCs w:val="24"/>
              </w:rPr>
            </w:pPr>
          </w:p>
          <w:p w14:paraId="2BCEAD01" w14:textId="77777777" w:rsidR="00243DB0" w:rsidRPr="008B28E7" w:rsidRDefault="00243DB0" w:rsidP="00F03447">
            <w:pPr>
              <w:jc w:val="both"/>
              <w:rPr>
                <w:sz w:val="24"/>
                <w:szCs w:val="24"/>
              </w:rPr>
            </w:pPr>
          </w:p>
          <w:p w14:paraId="2759BED2" w14:textId="77777777" w:rsidR="00243DB0" w:rsidRDefault="00243DB0" w:rsidP="00F03447">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2CFD395" w14:textId="6CFC551A" w:rsidR="002F2185" w:rsidRPr="008B28E7" w:rsidRDefault="002F2185" w:rsidP="00F03447">
            <w:pPr>
              <w:jc w:val="both"/>
              <w:rPr>
                <w:sz w:val="24"/>
                <w:szCs w:val="24"/>
              </w:rPr>
            </w:pPr>
          </w:p>
        </w:tc>
      </w:tr>
    </w:tbl>
    <w:p w14:paraId="718C74E6" w14:textId="77777777" w:rsidR="00EB695F" w:rsidRDefault="00EB695F" w:rsidP="00FF7EBB">
      <w:pPr>
        <w:jc w:val="both"/>
        <w:rPr>
          <w:sz w:val="24"/>
          <w:szCs w:val="24"/>
        </w:rPr>
      </w:pPr>
    </w:p>
    <w:p w14:paraId="346D9A69" w14:textId="7230C40B" w:rsidR="00EB695F" w:rsidRDefault="00EB695F" w:rsidP="00FF7EBB">
      <w:pPr>
        <w:jc w:val="both"/>
        <w:rPr>
          <w:sz w:val="24"/>
          <w:szCs w:val="24"/>
        </w:rPr>
      </w:pPr>
    </w:p>
    <w:p w14:paraId="53DDD63A" w14:textId="77777777" w:rsidR="001D5F3A" w:rsidRDefault="001D5F3A" w:rsidP="00FF7EBB">
      <w:pPr>
        <w:jc w:val="both"/>
        <w:rPr>
          <w:sz w:val="24"/>
          <w:szCs w:val="24"/>
        </w:rPr>
      </w:pPr>
    </w:p>
    <w:p w14:paraId="6BC9758D" w14:textId="77777777" w:rsidR="00EB695F" w:rsidRDefault="00EB695F" w:rsidP="00FF7EBB">
      <w:pPr>
        <w:jc w:val="both"/>
        <w:rPr>
          <w:sz w:val="24"/>
          <w:szCs w:val="24"/>
        </w:rPr>
      </w:pPr>
    </w:p>
    <w:p w14:paraId="29CF9CA2" w14:textId="70C783B2" w:rsidR="00EB695F" w:rsidRDefault="0071770F" w:rsidP="00404825">
      <w:pPr>
        <w:spacing w:line="360" w:lineRule="auto"/>
        <w:jc w:val="both"/>
        <w:rPr>
          <w:sz w:val="22"/>
          <w:szCs w:val="22"/>
        </w:rPr>
      </w:pPr>
      <w:r w:rsidRPr="00CA5469">
        <w:rPr>
          <w:sz w:val="22"/>
          <w:szCs w:val="22"/>
        </w:rPr>
        <w:t xml:space="preserve">When </w:t>
      </w:r>
      <w:r w:rsidR="007D5B96" w:rsidRPr="00CA5469">
        <w:rPr>
          <w:sz w:val="22"/>
          <w:szCs w:val="22"/>
        </w:rPr>
        <w:t>I</w:t>
      </w:r>
      <w:r w:rsidRPr="00CA5469">
        <w:rPr>
          <w:sz w:val="22"/>
          <w:szCs w:val="22"/>
        </w:rPr>
        <w:t xml:space="preserve"> arrived at the property </w:t>
      </w:r>
      <w:r w:rsidR="005344CE">
        <w:rPr>
          <w:sz w:val="22"/>
          <w:szCs w:val="22"/>
        </w:rPr>
        <w:t>1</w:t>
      </w:r>
      <w:r w:rsidRPr="00CA5469">
        <w:rPr>
          <w:sz w:val="22"/>
          <w:szCs w:val="22"/>
        </w:rPr>
        <w:t xml:space="preserve">’s son </w:t>
      </w:r>
      <w:r w:rsidR="005344CE">
        <w:rPr>
          <w:sz w:val="22"/>
          <w:szCs w:val="22"/>
        </w:rPr>
        <w:t>2</w:t>
      </w:r>
      <w:r w:rsidRPr="00CA5469">
        <w:rPr>
          <w:sz w:val="22"/>
          <w:szCs w:val="22"/>
        </w:rPr>
        <w:t xml:space="preserve"> answered the door </w:t>
      </w:r>
      <w:r w:rsidR="007D5B96" w:rsidRPr="00CA5469">
        <w:rPr>
          <w:sz w:val="22"/>
          <w:szCs w:val="22"/>
        </w:rPr>
        <w:t xml:space="preserve">as </w:t>
      </w:r>
      <w:r w:rsidR="005344CE">
        <w:rPr>
          <w:sz w:val="22"/>
          <w:szCs w:val="22"/>
        </w:rPr>
        <w:t>1</w:t>
      </w:r>
      <w:r w:rsidR="007D5B96" w:rsidRPr="00CA5469">
        <w:rPr>
          <w:sz w:val="22"/>
          <w:szCs w:val="22"/>
        </w:rPr>
        <w:t xml:space="preserve"> </w:t>
      </w:r>
      <w:proofErr w:type="gramStart"/>
      <w:r w:rsidR="007D5B96" w:rsidRPr="00CA5469">
        <w:rPr>
          <w:sz w:val="22"/>
          <w:szCs w:val="22"/>
        </w:rPr>
        <w:t>lives</w:t>
      </w:r>
      <w:proofErr w:type="gramEnd"/>
      <w:r w:rsidR="007D5B96" w:rsidRPr="00CA5469">
        <w:rPr>
          <w:sz w:val="22"/>
          <w:szCs w:val="22"/>
        </w:rPr>
        <w:t xml:space="preserve"> in a separate section of the house. </w:t>
      </w:r>
      <w:r w:rsidR="005344CE">
        <w:rPr>
          <w:sz w:val="22"/>
          <w:szCs w:val="22"/>
        </w:rPr>
        <w:t>2</w:t>
      </w:r>
      <w:r w:rsidR="007D5B96" w:rsidRPr="00CA5469">
        <w:rPr>
          <w:sz w:val="22"/>
          <w:szCs w:val="22"/>
        </w:rPr>
        <w:t xml:space="preserve"> was keen to explain to me that he fee</w:t>
      </w:r>
      <w:r w:rsidR="00404825" w:rsidRPr="00CA5469">
        <w:rPr>
          <w:sz w:val="22"/>
          <w:szCs w:val="22"/>
        </w:rPr>
        <w:t>l</w:t>
      </w:r>
      <w:r w:rsidR="007D5B96" w:rsidRPr="00CA5469">
        <w:rPr>
          <w:sz w:val="22"/>
          <w:szCs w:val="22"/>
        </w:rPr>
        <w:t xml:space="preserve">s his father has deteriorated recently and explained that his most recent operation was a difficult one and left </w:t>
      </w:r>
      <w:r w:rsidR="005344CE">
        <w:rPr>
          <w:sz w:val="22"/>
          <w:szCs w:val="22"/>
        </w:rPr>
        <w:t>1</w:t>
      </w:r>
      <w:r w:rsidR="007D5B96" w:rsidRPr="00CA5469">
        <w:rPr>
          <w:sz w:val="22"/>
          <w:szCs w:val="22"/>
        </w:rPr>
        <w:t xml:space="preserve"> weakened physically. The whole family have also recently had COVID and </w:t>
      </w:r>
      <w:r w:rsidR="005344CE">
        <w:rPr>
          <w:sz w:val="22"/>
          <w:szCs w:val="22"/>
        </w:rPr>
        <w:t>1</w:t>
      </w:r>
      <w:r w:rsidR="00D5475C">
        <w:rPr>
          <w:sz w:val="22"/>
          <w:szCs w:val="22"/>
        </w:rPr>
        <w:t xml:space="preserve"> </w:t>
      </w:r>
      <w:r w:rsidR="007D5B96" w:rsidRPr="00CA5469">
        <w:rPr>
          <w:sz w:val="22"/>
          <w:szCs w:val="22"/>
        </w:rPr>
        <w:t xml:space="preserve">was particularly affected by the virus, and not able to leave his bed for several days. </w:t>
      </w:r>
    </w:p>
    <w:p w14:paraId="09C1438C" w14:textId="77777777" w:rsidR="00820A4F" w:rsidRPr="00CA5469" w:rsidRDefault="00820A4F" w:rsidP="00404825">
      <w:pPr>
        <w:spacing w:line="360" w:lineRule="auto"/>
        <w:jc w:val="both"/>
        <w:rPr>
          <w:sz w:val="22"/>
          <w:szCs w:val="22"/>
        </w:rPr>
      </w:pPr>
    </w:p>
    <w:p w14:paraId="10C69596" w14:textId="77777777" w:rsidR="00820A4F" w:rsidRDefault="007D5B96" w:rsidP="00404825">
      <w:pPr>
        <w:spacing w:line="360" w:lineRule="auto"/>
        <w:jc w:val="both"/>
        <w:rPr>
          <w:color w:val="202124"/>
          <w:sz w:val="22"/>
          <w:szCs w:val="22"/>
          <w:lang w:val="en"/>
        </w:rPr>
      </w:pPr>
      <w:r w:rsidRPr="00CA5469">
        <w:rPr>
          <w:sz w:val="22"/>
          <w:szCs w:val="22"/>
        </w:rPr>
        <w:t xml:space="preserve">I </w:t>
      </w:r>
      <w:r w:rsidR="005B0FFB" w:rsidRPr="00CA5469">
        <w:rPr>
          <w:sz w:val="22"/>
          <w:szCs w:val="22"/>
        </w:rPr>
        <w:t>w</w:t>
      </w:r>
      <w:r w:rsidRPr="00CA5469">
        <w:rPr>
          <w:sz w:val="22"/>
          <w:szCs w:val="22"/>
        </w:rPr>
        <w:t xml:space="preserve">as already aware of the language preferences of the family </w:t>
      </w:r>
      <w:r w:rsidR="00D12150" w:rsidRPr="00CA5469">
        <w:rPr>
          <w:sz w:val="22"/>
          <w:szCs w:val="22"/>
        </w:rPr>
        <w:t xml:space="preserve">and had the opportunity to deliver an ‘Active Offer’ in a previous visit. The ‘Active Offer’ means </w:t>
      </w:r>
      <w:r w:rsidR="00296218" w:rsidRPr="00CA5469">
        <w:rPr>
          <w:sz w:val="22"/>
          <w:szCs w:val="22"/>
        </w:rPr>
        <w:t>providing a service in the Welsh language without the individual having to ask for it which contributes to creating the right environment to empower individuals (</w:t>
      </w:r>
      <w:r w:rsidR="00296218" w:rsidRPr="00CA5469">
        <w:rPr>
          <w:color w:val="202124"/>
          <w:sz w:val="22"/>
          <w:szCs w:val="22"/>
          <w:lang w:val="en"/>
        </w:rPr>
        <w:t>More Than Just Words Framework (2019). On this occasion an ‘Active offer’ was declined.</w:t>
      </w:r>
    </w:p>
    <w:p w14:paraId="6B10C429" w14:textId="546A658C" w:rsidR="00296218" w:rsidRPr="00CA5469" w:rsidRDefault="00296218" w:rsidP="00404825">
      <w:pPr>
        <w:spacing w:line="360" w:lineRule="auto"/>
        <w:jc w:val="both"/>
        <w:rPr>
          <w:sz w:val="22"/>
          <w:szCs w:val="22"/>
        </w:rPr>
      </w:pPr>
      <w:r w:rsidRPr="00CA5469">
        <w:rPr>
          <w:color w:val="202124"/>
          <w:sz w:val="22"/>
          <w:szCs w:val="22"/>
          <w:lang w:val="en"/>
        </w:rPr>
        <w:t xml:space="preserve"> </w:t>
      </w:r>
      <w:r w:rsidR="00D12150" w:rsidRPr="00CA5469">
        <w:rPr>
          <w:sz w:val="22"/>
          <w:szCs w:val="22"/>
        </w:rPr>
        <w:t xml:space="preserve"> </w:t>
      </w:r>
    </w:p>
    <w:p w14:paraId="08913C28" w14:textId="3E558CB8" w:rsidR="007D5B96" w:rsidRPr="00CA5469" w:rsidRDefault="00296218" w:rsidP="00404825">
      <w:pPr>
        <w:spacing w:line="360" w:lineRule="auto"/>
        <w:jc w:val="both"/>
        <w:rPr>
          <w:sz w:val="22"/>
          <w:szCs w:val="22"/>
        </w:rPr>
      </w:pPr>
      <w:r w:rsidRPr="00CA5469">
        <w:rPr>
          <w:sz w:val="22"/>
          <w:szCs w:val="22"/>
        </w:rPr>
        <w:t>I</w:t>
      </w:r>
      <w:r w:rsidR="007D5B96" w:rsidRPr="00CA5469">
        <w:rPr>
          <w:sz w:val="22"/>
          <w:szCs w:val="22"/>
        </w:rPr>
        <w:t xml:space="preserve"> wanted to give </w:t>
      </w:r>
      <w:r w:rsidR="005344CE">
        <w:rPr>
          <w:sz w:val="22"/>
          <w:szCs w:val="22"/>
        </w:rPr>
        <w:t>2</w:t>
      </w:r>
      <w:r w:rsidR="007D5B96" w:rsidRPr="00CA5469">
        <w:rPr>
          <w:sz w:val="22"/>
          <w:szCs w:val="22"/>
        </w:rPr>
        <w:t xml:space="preserve"> an opportunity as a </w:t>
      </w:r>
      <w:r w:rsidR="005B0FFB" w:rsidRPr="00CA5469">
        <w:rPr>
          <w:sz w:val="22"/>
          <w:szCs w:val="22"/>
        </w:rPr>
        <w:t xml:space="preserve">full-time </w:t>
      </w:r>
      <w:proofErr w:type="spellStart"/>
      <w:r w:rsidR="007D5B96" w:rsidRPr="00CA5469">
        <w:rPr>
          <w:sz w:val="22"/>
          <w:szCs w:val="22"/>
        </w:rPr>
        <w:t>carer</w:t>
      </w:r>
      <w:proofErr w:type="spellEnd"/>
      <w:r w:rsidR="007D5B96" w:rsidRPr="00CA5469">
        <w:rPr>
          <w:sz w:val="22"/>
          <w:szCs w:val="22"/>
        </w:rPr>
        <w:t xml:space="preserve"> to </w:t>
      </w:r>
      <w:r w:rsidR="005B0FFB" w:rsidRPr="00CA5469">
        <w:rPr>
          <w:sz w:val="22"/>
          <w:szCs w:val="22"/>
        </w:rPr>
        <w:t xml:space="preserve">identify any needs that he had within his role. </w:t>
      </w:r>
      <w:r w:rsidR="00404825" w:rsidRPr="00CA5469">
        <w:rPr>
          <w:sz w:val="22"/>
          <w:szCs w:val="22"/>
        </w:rPr>
        <w:t xml:space="preserve">A carer is defined in the Act as a person who provides or intends to provide care for an adult (social Services and wellbeing Wales Act, 1014) </w:t>
      </w:r>
      <w:r w:rsidR="002A2C34" w:rsidRPr="00CA5469">
        <w:rPr>
          <w:sz w:val="22"/>
          <w:szCs w:val="22"/>
        </w:rPr>
        <w:t xml:space="preserve">I had previously offered </w:t>
      </w:r>
      <w:r w:rsidR="005344CE">
        <w:rPr>
          <w:sz w:val="22"/>
          <w:szCs w:val="22"/>
        </w:rPr>
        <w:t>2</w:t>
      </w:r>
      <w:r w:rsidR="002A2C34" w:rsidRPr="00CA5469">
        <w:rPr>
          <w:sz w:val="22"/>
          <w:szCs w:val="22"/>
        </w:rPr>
        <w:t xml:space="preserve"> a carers assessment which he had declined however I took the opportunity to offer this again as the situation had changed recently. </w:t>
      </w:r>
      <w:r w:rsidR="005344CE">
        <w:rPr>
          <w:sz w:val="22"/>
          <w:szCs w:val="22"/>
        </w:rPr>
        <w:t>2</w:t>
      </w:r>
      <w:r w:rsidR="002A2C34" w:rsidRPr="00CA5469">
        <w:rPr>
          <w:sz w:val="22"/>
          <w:szCs w:val="22"/>
        </w:rPr>
        <w:t xml:space="preserve"> declined a formal carers assessment for a second time and explained that he just wanted to know that he is doing everything right</w:t>
      </w:r>
      <w:r w:rsidR="00820A4F">
        <w:rPr>
          <w:sz w:val="22"/>
          <w:szCs w:val="22"/>
        </w:rPr>
        <w:t xml:space="preserve"> for</w:t>
      </w:r>
      <w:r w:rsidR="002A2C34" w:rsidRPr="00CA5469">
        <w:rPr>
          <w:sz w:val="22"/>
          <w:szCs w:val="22"/>
        </w:rPr>
        <w:t xml:space="preserve"> his father. </w:t>
      </w:r>
      <w:r w:rsidR="00903B07" w:rsidRPr="00CA5469">
        <w:rPr>
          <w:sz w:val="22"/>
          <w:szCs w:val="22"/>
        </w:rPr>
        <w:t xml:space="preserve">I learnt that </w:t>
      </w:r>
      <w:r w:rsidR="005344CE">
        <w:rPr>
          <w:sz w:val="22"/>
          <w:szCs w:val="22"/>
        </w:rPr>
        <w:t>2</w:t>
      </w:r>
      <w:r w:rsidR="00903B07" w:rsidRPr="00CA5469">
        <w:rPr>
          <w:sz w:val="22"/>
          <w:szCs w:val="22"/>
        </w:rPr>
        <w:t xml:space="preserve"> wants to continue caring for </w:t>
      </w:r>
      <w:r w:rsidR="005344CE">
        <w:rPr>
          <w:sz w:val="22"/>
          <w:szCs w:val="22"/>
        </w:rPr>
        <w:t>1</w:t>
      </w:r>
      <w:r w:rsidR="00903B07" w:rsidRPr="00CA5469">
        <w:rPr>
          <w:sz w:val="22"/>
          <w:szCs w:val="22"/>
        </w:rPr>
        <w:t xml:space="preserve"> informally and with limited formal input however explained that he is aware that one day </w:t>
      </w:r>
      <w:r w:rsidR="005344CE">
        <w:rPr>
          <w:sz w:val="22"/>
          <w:szCs w:val="22"/>
        </w:rPr>
        <w:t>1</w:t>
      </w:r>
      <w:r w:rsidR="00903B07" w:rsidRPr="00CA5469">
        <w:rPr>
          <w:sz w:val="22"/>
          <w:szCs w:val="22"/>
        </w:rPr>
        <w:t xml:space="preserve"> may need a more formal arrangement in </w:t>
      </w:r>
      <w:r w:rsidR="00903B07" w:rsidRPr="00CA5469">
        <w:rPr>
          <w:sz w:val="22"/>
          <w:szCs w:val="22"/>
        </w:rPr>
        <w:lastRenderedPageBreak/>
        <w:t xml:space="preserve">place as his health deteriorates. I felt that </w:t>
      </w:r>
      <w:r w:rsidR="00820A4F">
        <w:rPr>
          <w:sz w:val="22"/>
          <w:szCs w:val="22"/>
        </w:rPr>
        <w:t>this</w:t>
      </w:r>
      <w:r w:rsidR="00903B07" w:rsidRPr="00CA5469">
        <w:rPr>
          <w:sz w:val="22"/>
          <w:szCs w:val="22"/>
        </w:rPr>
        <w:t xml:space="preserve"> was important</w:t>
      </w:r>
      <w:r w:rsidR="00820A4F">
        <w:rPr>
          <w:sz w:val="22"/>
          <w:szCs w:val="22"/>
        </w:rPr>
        <w:t xml:space="preserve"> and helped me </w:t>
      </w:r>
      <w:r w:rsidR="00903B07" w:rsidRPr="00CA5469">
        <w:rPr>
          <w:sz w:val="22"/>
          <w:szCs w:val="22"/>
        </w:rPr>
        <w:t xml:space="preserve">to build on and maintain </w:t>
      </w:r>
      <w:r w:rsidR="00FB6BD2" w:rsidRPr="00CA5469">
        <w:rPr>
          <w:sz w:val="22"/>
          <w:szCs w:val="22"/>
        </w:rPr>
        <w:t xml:space="preserve">my relationship with </w:t>
      </w:r>
      <w:r w:rsidR="005344CE">
        <w:rPr>
          <w:sz w:val="22"/>
          <w:szCs w:val="22"/>
        </w:rPr>
        <w:t>2</w:t>
      </w:r>
      <w:r w:rsidR="00C63756" w:rsidRPr="00CA5469">
        <w:rPr>
          <w:sz w:val="22"/>
          <w:szCs w:val="22"/>
        </w:rPr>
        <w:t xml:space="preserve">. Working well with families and carers is a vital part of </w:t>
      </w:r>
      <w:r w:rsidR="0084557C" w:rsidRPr="00CA5469">
        <w:rPr>
          <w:sz w:val="22"/>
          <w:szCs w:val="22"/>
        </w:rPr>
        <w:t xml:space="preserve">person-cantered care, outcomes for the individual can be improved when listening to the families who offer them vital support (Skills for Care, 2019). </w:t>
      </w:r>
    </w:p>
    <w:p w14:paraId="463216DB" w14:textId="65D79429" w:rsidR="00504F02" w:rsidRPr="00CA5469" w:rsidRDefault="00504F02" w:rsidP="00404825">
      <w:pPr>
        <w:spacing w:line="360" w:lineRule="auto"/>
        <w:jc w:val="both"/>
        <w:rPr>
          <w:color w:val="auto"/>
          <w:sz w:val="22"/>
          <w:szCs w:val="22"/>
        </w:rPr>
      </w:pPr>
      <w:r w:rsidRPr="00CA5469">
        <w:rPr>
          <w:sz w:val="22"/>
          <w:szCs w:val="22"/>
        </w:rPr>
        <w:t>The social work profession promotes positive change in the lives of individuals who need care and support</w:t>
      </w:r>
      <w:r w:rsidR="003D5507" w:rsidRPr="00CA5469">
        <w:rPr>
          <w:sz w:val="22"/>
          <w:szCs w:val="22"/>
        </w:rPr>
        <w:t xml:space="preserve"> and one of the codes of ethics for social workers to be able to communicate effectively in their work with </w:t>
      </w:r>
      <w:r w:rsidR="007A0F9B" w:rsidRPr="00CA5469">
        <w:rPr>
          <w:sz w:val="22"/>
          <w:szCs w:val="22"/>
        </w:rPr>
        <w:t xml:space="preserve">the </w:t>
      </w:r>
      <w:r w:rsidR="003D5507" w:rsidRPr="00CA5469">
        <w:rPr>
          <w:sz w:val="22"/>
          <w:szCs w:val="22"/>
        </w:rPr>
        <w:t>families</w:t>
      </w:r>
      <w:r w:rsidR="007A0F9B" w:rsidRPr="00CA5469">
        <w:rPr>
          <w:sz w:val="22"/>
          <w:szCs w:val="22"/>
        </w:rPr>
        <w:t xml:space="preserve"> who also may be supporting these individuals.</w:t>
      </w:r>
      <w:r w:rsidR="003D5507" w:rsidRPr="00CA5469">
        <w:rPr>
          <w:sz w:val="22"/>
          <w:szCs w:val="22"/>
        </w:rPr>
        <w:t xml:space="preserve"> </w:t>
      </w:r>
      <w:r w:rsidR="007A0F9B" w:rsidRPr="00CA5469">
        <w:rPr>
          <w:sz w:val="22"/>
          <w:szCs w:val="22"/>
        </w:rPr>
        <w:t>T</w:t>
      </w:r>
      <w:r w:rsidR="003D5507" w:rsidRPr="00CA5469">
        <w:rPr>
          <w:sz w:val="22"/>
          <w:szCs w:val="22"/>
        </w:rPr>
        <w:t>h</w:t>
      </w:r>
      <w:r w:rsidR="007A0F9B" w:rsidRPr="00CA5469">
        <w:rPr>
          <w:sz w:val="22"/>
          <w:szCs w:val="22"/>
        </w:rPr>
        <w:t xml:space="preserve">ese relationships </w:t>
      </w:r>
      <w:r w:rsidR="003D5507" w:rsidRPr="00CA5469">
        <w:rPr>
          <w:sz w:val="22"/>
          <w:szCs w:val="22"/>
        </w:rPr>
        <w:t xml:space="preserve">should be based on </w:t>
      </w:r>
      <w:r w:rsidR="007A0F9B" w:rsidRPr="00CA5469">
        <w:rPr>
          <w:sz w:val="22"/>
          <w:szCs w:val="22"/>
        </w:rPr>
        <w:t>the</w:t>
      </w:r>
      <w:r w:rsidR="009A3024">
        <w:rPr>
          <w:sz w:val="22"/>
          <w:szCs w:val="22"/>
        </w:rPr>
        <w:t>ir</w:t>
      </w:r>
      <w:r w:rsidR="007A0F9B" w:rsidRPr="00CA5469">
        <w:rPr>
          <w:sz w:val="22"/>
          <w:szCs w:val="22"/>
        </w:rPr>
        <w:t xml:space="preserve"> </w:t>
      </w:r>
      <w:r w:rsidR="003D5507" w:rsidRPr="00CA5469">
        <w:rPr>
          <w:sz w:val="22"/>
          <w:szCs w:val="22"/>
        </w:rPr>
        <w:t xml:space="preserve">rights and respect </w:t>
      </w:r>
      <w:r w:rsidR="007A0F9B" w:rsidRPr="00CA5469">
        <w:rPr>
          <w:sz w:val="22"/>
          <w:szCs w:val="22"/>
        </w:rPr>
        <w:t>(</w:t>
      </w:r>
      <w:r w:rsidR="007A0F9B" w:rsidRPr="00CA5469">
        <w:rPr>
          <w:color w:val="222222"/>
          <w:sz w:val="22"/>
          <w:szCs w:val="22"/>
          <w:shd w:val="clear" w:color="auto" w:fill="FFFFFF"/>
        </w:rPr>
        <w:t xml:space="preserve">British Association of Social Workers, 2021). </w:t>
      </w:r>
      <w:r w:rsidRPr="00CA5469">
        <w:rPr>
          <w:color w:val="auto"/>
          <w:sz w:val="22"/>
          <w:szCs w:val="22"/>
        </w:rPr>
        <w:t>Beckett and Horner (2006) explain that this positive change can come through developing positive relationships</w:t>
      </w:r>
      <w:r w:rsidR="00810A68" w:rsidRPr="00CA5469">
        <w:rPr>
          <w:color w:val="auto"/>
          <w:sz w:val="22"/>
          <w:szCs w:val="22"/>
        </w:rPr>
        <w:t xml:space="preserve">. I wanted to build on an already positive relationship so that </w:t>
      </w:r>
      <w:r w:rsidR="005344CE" w:rsidRPr="00CA5469">
        <w:rPr>
          <w:color w:val="auto"/>
          <w:sz w:val="22"/>
          <w:szCs w:val="22"/>
        </w:rPr>
        <w:t>I</w:t>
      </w:r>
      <w:r w:rsidR="00810A68" w:rsidRPr="00CA5469">
        <w:rPr>
          <w:color w:val="auto"/>
          <w:sz w:val="22"/>
          <w:szCs w:val="22"/>
        </w:rPr>
        <w:t xml:space="preserve"> was able to work collaboratively with </w:t>
      </w:r>
      <w:r w:rsidR="005344CE">
        <w:rPr>
          <w:color w:val="auto"/>
          <w:sz w:val="22"/>
          <w:szCs w:val="22"/>
        </w:rPr>
        <w:t>1</w:t>
      </w:r>
      <w:r w:rsidR="00810A68" w:rsidRPr="00CA5469">
        <w:rPr>
          <w:color w:val="auto"/>
          <w:sz w:val="22"/>
          <w:szCs w:val="22"/>
        </w:rPr>
        <w:t xml:space="preserve">’s family which can be </w:t>
      </w:r>
      <w:r w:rsidR="003209E7" w:rsidRPr="00CA5469">
        <w:rPr>
          <w:color w:val="auto"/>
          <w:sz w:val="22"/>
          <w:szCs w:val="22"/>
        </w:rPr>
        <w:t xml:space="preserve">helpful towards ensuring the successful outcomes of the assessment. </w:t>
      </w:r>
      <w:r w:rsidR="00682983" w:rsidRPr="00CA5469">
        <w:rPr>
          <w:color w:val="auto"/>
          <w:sz w:val="22"/>
          <w:szCs w:val="22"/>
        </w:rPr>
        <w:t xml:space="preserve">I had learnt in a previous assessment with </w:t>
      </w:r>
      <w:r w:rsidR="005344CE">
        <w:rPr>
          <w:color w:val="auto"/>
          <w:sz w:val="22"/>
          <w:szCs w:val="22"/>
        </w:rPr>
        <w:t>1</w:t>
      </w:r>
      <w:r w:rsidR="00682983" w:rsidRPr="00CA5469">
        <w:rPr>
          <w:color w:val="auto"/>
          <w:sz w:val="22"/>
          <w:szCs w:val="22"/>
        </w:rPr>
        <w:t xml:space="preserve"> </w:t>
      </w:r>
      <w:r w:rsidR="00D12150" w:rsidRPr="00CA5469">
        <w:rPr>
          <w:color w:val="auto"/>
          <w:sz w:val="22"/>
          <w:szCs w:val="22"/>
        </w:rPr>
        <w:t xml:space="preserve">that he </w:t>
      </w:r>
      <w:r w:rsidR="008B3A8C" w:rsidRPr="00CA5469">
        <w:rPr>
          <w:color w:val="auto"/>
          <w:sz w:val="22"/>
          <w:szCs w:val="22"/>
        </w:rPr>
        <w:t xml:space="preserve">has a very close relationship with </w:t>
      </w:r>
      <w:r w:rsidR="005344CE">
        <w:rPr>
          <w:color w:val="auto"/>
          <w:sz w:val="22"/>
          <w:szCs w:val="22"/>
        </w:rPr>
        <w:t>2</w:t>
      </w:r>
      <w:r w:rsidR="008B3A8C" w:rsidRPr="00CA5469">
        <w:rPr>
          <w:color w:val="auto"/>
          <w:sz w:val="22"/>
          <w:szCs w:val="22"/>
        </w:rPr>
        <w:t xml:space="preserve"> and his family so I felt that it was important that I build on my relationship with </w:t>
      </w:r>
      <w:r w:rsidR="005344CE">
        <w:rPr>
          <w:color w:val="auto"/>
          <w:sz w:val="22"/>
          <w:szCs w:val="22"/>
        </w:rPr>
        <w:t>2</w:t>
      </w:r>
      <w:r w:rsidR="008B3A8C" w:rsidRPr="00CA5469">
        <w:rPr>
          <w:color w:val="auto"/>
          <w:sz w:val="22"/>
          <w:szCs w:val="22"/>
        </w:rPr>
        <w:t xml:space="preserve"> to inform the reassessment of </w:t>
      </w:r>
      <w:r w:rsidR="005344CE">
        <w:rPr>
          <w:color w:val="auto"/>
          <w:sz w:val="22"/>
          <w:szCs w:val="22"/>
        </w:rPr>
        <w:t>1</w:t>
      </w:r>
      <w:r w:rsidR="008B3A8C" w:rsidRPr="00CA5469">
        <w:rPr>
          <w:color w:val="auto"/>
          <w:sz w:val="22"/>
          <w:szCs w:val="22"/>
        </w:rPr>
        <w:t>’s needs.</w:t>
      </w:r>
      <w:r w:rsidR="00D12150" w:rsidRPr="00CA5469">
        <w:rPr>
          <w:color w:val="auto"/>
          <w:sz w:val="22"/>
          <w:szCs w:val="22"/>
        </w:rPr>
        <w:t xml:space="preserve"> </w:t>
      </w:r>
    </w:p>
    <w:p w14:paraId="20697699" w14:textId="77777777" w:rsidR="00B32BB1" w:rsidRPr="00CA5469" w:rsidRDefault="00B32BB1" w:rsidP="00404825">
      <w:pPr>
        <w:spacing w:line="360" w:lineRule="auto"/>
        <w:jc w:val="both"/>
        <w:rPr>
          <w:color w:val="auto"/>
          <w:sz w:val="22"/>
          <w:szCs w:val="22"/>
        </w:rPr>
      </w:pPr>
    </w:p>
    <w:p w14:paraId="12F633DD" w14:textId="4F97BD75" w:rsidR="0006167E" w:rsidRPr="00CA5469" w:rsidRDefault="00E12991" w:rsidP="00404825">
      <w:pPr>
        <w:spacing w:line="360" w:lineRule="auto"/>
        <w:jc w:val="both"/>
        <w:rPr>
          <w:color w:val="auto"/>
          <w:sz w:val="22"/>
          <w:szCs w:val="22"/>
        </w:rPr>
      </w:pPr>
      <w:r w:rsidRPr="00CA5469">
        <w:rPr>
          <w:color w:val="auto"/>
          <w:sz w:val="22"/>
          <w:szCs w:val="22"/>
        </w:rPr>
        <w:t xml:space="preserve">We made our way to the section of the house where </w:t>
      </w:r>
      <w:r w:rsidR="005344CE">
        <w:rPr>
          <w:color w:val="auto"/>
          <w:sz w:val="22"/>
          <w:szCs w:val="22"/>
        </w:rPr>
        <w:t>1</w:t>
      </w:r>
      <w:r w:rsidRPr="00CA5469">
        <w:rPr>
          <w:color w:val="auto"/>
          <w:sz w:val="22"/>
          <w:szCs w:val="22"/>
        </w:rPr>
        <w:t xml:space="preserve"> </w:t>
      </w:r>
      <w:proofErr w:type="gramStart"/>
      <w:r w:rsidRPr="00CA5469">
        <w:rPr>
          <w:color w:val="auto"/>
          <w:sz w:val="22"/>
          <w:szCs w:val="22"/>
        </w:rPr>
        <w:t>lives</w:t>
      </w:r>
      <w:proofErr w:type="gramEnd"/>
      <w:r w:rsidRPr="00CA5469">
        <w:rPr>
          <w:color w:val="auto"/>
          <w:sz w:val="22"/>
          <w:szCs w:val="22"/>
        </w:rPr>
        <w:t xml:space="preserve">. </w:t>
      </w:r>
      <w:r w:rsidR="00B32BB1" w:rsidRPr="00CA5469">
        <w:rPr>
          <w:color w:val="auto"/>
          <w:sz w:val="22"/>
          <w:szCs w:val="22"/>
        </w:rPr>
        <w:t xml:space="preserve">To help inform the assessment and to help establish care needs </w:t>
      </w:r>
      <w:r w:rsidR="005344CE">
        <w:rPr>
          <w:color w:val="auto"/>
          <w:sz w:val="22"/>
          <w:szCs w:val="22"/>
        </w:rPr>
        <w:t>2</w:t>
      </w:r>
      <w:r w:rsidRPr="00CA5469">
        <w:rPr>
          <w:color w:val="auto"/>
          <w:sz w:val="22"/>
          <w:szCs w:val="22"/>
        </w:rPr>
        <w:t xml:space="preserve"> was present during the assessment, I asked </w:t>
      </w:r>
      <w:r w:rsidR="005344CE">
        <w:rPr>
          <w:color w:val="auto"/>
          <w:sz w:val="22"/>
          <w:szCs w:val="22"/>
        </w:rPr>
        <w:t xml:space="preserve">1 </w:t>
      </w:r>
      <w:r w:rsidRPr="00CA5469">
        <w:rPr>
          <w:color w:val="auto"/>
          <w:sz w:val="22"/>
          <w:szCs w:val="22"/>
        </w:rPr>
        <w:t xml:space="preserve">if this was ok and he agreed that it was. </w:t>
      </w:r>
      <w:r w:rsidR="008E1060">
        <w:rPr>
          <w:color w:val="auto"/>
          <w:sz w:val="22"/>
          <w:szCs w:val="22"/>
        </w:rPr>
        <w:t>2</w:t>
      </w:r>
      <w:r w:rsidRPr="00CA5469">
        <w:rPr>
          <w:color w:val="auto"/>
          <w:sz w:val="22"/>
          <w:szCs w:val="22"/>
        </w:rPr>
        <w:t xml:space="preserve"> had been present during a previous visit also as </w:t>
      </w:r>
      <w:r w:rsidR="005344CE">
        <w:rPr>
          <w:color w:val="auto"/>
          <w:sz w:val="22"/>
          <w:szCs w:val="22"/>
        </w:rPr>
        <w:t>1</w:t>
      </w:r>
      <w:r w:rsidRPr="00CA5469">
        <w:rPr>
          <w:color w:val="auto"/>
          <w:sz w:val="22"/>
          <w:szCs w:val="22"/>
        </w:rPr>
        <w:t xml:space="preserve"> had asked him to be present. </w:t>
      </w:r>
    </w:p>
    <w:p w14:paraId="7DD24B1A" w14:textId="77777777" w:rsidR="0006167E" w:rsidRPr="00CA5469" w:rsidRDefault="0006167E" w:rsidP="00404825">
      <w:pPr>
        <w:spacing w:line="360" w:lineRule="auto"/>
        <w:jc w:val="both"/>
        <w:rPr>
          <w:color w:val="auto"/>
          <w:sz w:val="22"/>
          <w:szCs w:val="22"/>
        </w:rPr>
      </w:pPr>
    </w:p>
    <w:p w14:paraId="5057EADB" w14:textId="7120BDB4" w:rsidR="00E12991" w:rsidRDefault="004333AF" w:rsidP="00404825">
      <w:pPr>
        <w:spacing w:line="360" w:lineRule="auto"/>
        <w:jc w:val="both"/>
        <w:rPr>
          <w:color w:val="auto"/>
          <w:sz w:val="22"/>
          <w:szCs w:val="22"/>
          <w:shd w:val="clear" w:color="auto" w:fill="FFFFFF"/>
        </w:rPr>
      </w:pPr>
      <w:r w:rsidRPr="00CA5469">
        <w:rPr>
          <w:color w:val="auto"/>
          <w:sz w:val="22"/>
          <w:szCs w:val="22"/>
        </w:rPr>
        <w:t>I began the assessment with a short introduction, although we had met before it had been some months</w:t>
      </w:r>
      <w:r w:rsidR="00B2243F">
        <w:rPr>
          <w:color w:val="auto"/>
          <w:sz w:val="22"/>
          <w:szCs w:val="22"/>
        </w:rPr>
        <w:t xml:space="preserve"> since I had visited </w:t>
      </w:r>
      <w:r w:rsidR="00C02C57">
        <w:rPr>
          <w:color w:val="auto"/>
          <w:sz w:val="22"/>
          <w:szCs w:val="22"/>
        </w:rPr>
        <w:t>1</w:t>
      </w:r>
      <w:r w:rsidR="00B2243F">
        <w:rPr>
          <w:color w:val="auto"/>
          <w:sz w:val="22"/>
          <w:szCs w:val="22"/>
        </w:rPr>
        <w:t xml:space="preserve"> as his case had been closed as all work had been completed however</w:t>
      </w:r>
      <w:r w:rsidR="008E1060">
        <w:rPr>
          <w:color w:val="auto"/>
          <w:sz w:val="22"/>
          <w:szCs w:val="22"/>
        </w:rPr>
        <w:t>,</w:t>
      </w:r>
      <w:r w:rsidR="00B2243F">
        <w:rPr>
          <w:color w:val="auto"/>
          <w:sz w:val="22"/>
          <w:szCs w:val="22"/>
        </w:rPr>
        <w:t xml:space="preserve"> was then re-referred as the situation changed.</w:t>
      </w:r>
      <w:r w:rsidRPr="00CA5469">
        <w:rPr>
          <w:color w:val="auto"/>
          <w:sz w:val="22"/>
          <w:szCs w:val="22"/>
        </w:rPr>
        <w:t xml:space="preserve"> I wanted to</w:t>
      </w:r>
      <w:r w:rsidR="00B2243F">
        <w:rPr>
          <w:color w:val="auto"/>
          <w:sz w:val="22"/>
          <w:szCs w:val="22"/>
        </w:rPr>
        <w:t xml:space="preserve"> re-introduce myself and </w:t>
      </w:r>
      <w:r w:rsidR="00B2243F" w:rsidRPr="00CA5469">
        <w:rPr>
          <w:color w:val="auto"/>
          <w:sz w:val="22"/>
          <w:szCs w:val="22"/>
        </w:rPr>
        <w:t>remind</w:t>
      </w:r>
      <w:r w:rsidRPr="00CA5469">
        <w:rPr>
          <w:color w:val="auto"/>
          <w:sz w:val="22"/>
          <w:szCs w:val="22"/>
        </w:rPr>
        <w:t xml:space="preserve"> </w:t>
      </w:r>
      <w:r w:rsidR="00C02C57">
        <w:rPr>
          <w:color w:val="auto"/>
          <w:sz w:val="22"/>
          <w:szCs w:val="22"/>
        </w:rPr>
        <w:t>1</w:t>
      </w:r>
      <w:r w:rsidRPr="00CA5469">
        <w:rPr>
          <w:color w:val="auto"/>
          <w:sz w:val="22"/>
          <w:szCs w:val="22"/>
        </w:rPr>
        <w:t xml:space="preserve"> of my </w:t>
      </w:r>
      <w:r w:rsidR="00C02C57" w:rsidRPr="00CA5469">
        <w:rPr>
          <w:color w:val="auto"/>
          <w:sz w:val="22"/>
          <w:szCs w:val="22"/>
        </w:rPr>
        <w:t>roles</w:t>
      </w:r>
      <w:r w:rsidRPr="00CA5469">
        <w:rPr>
          <w:color w:val="auto"/>
          <w:sz w:val="22"/>
          <w:szCs w:val="22"/>
        </w:rPr>
        <w:t xml:space="preserve"> and why I was there. I explained that we would have an open conversation about his needs and daily living tasks and discuss ways in which we could support him. I used clear and simple language as </w:t>
      </w:r>
      <w:r w:rsidR="00707364" w:rsidRPr="00CA5469">
        <w:rPr>
          <w:color w:val="auto"/>
          <w:sz w:val="22"/>
          <w:szCs w:val="22"/>
        </w:rPr>
        <w:t>I</w:t>
      </w:r>
      <w:r w:rsidRPr="00CA5469">
        <w:rPr>
          <w:color w:val="auto"/>
          <w:sz w:val="22"/>
          <w:szCs w:val="22"/>
        </w:rPr>
        <w:t xml:space="preserve"> did not want to confuse anyone present with jargon and did not want to over-complicate the </w:t>
      </w:r>
      <w:r w:rsidR="00707364" w:rsidRPr="00CA5469">
        <w:rPr>
          <w:color w:val="auto"/>
          <w:sz w:val="22"/>
          <w:szCs w:val="22"/>
        </w:rPr>
        <w:t>conversation.</w:t>
      </w:r>
      <w:r w:rsidRPr="00CA5469">
        <w:rPr>
          <w:color w:val="auto"/>
          <w:sz w:val="22"/>
          <w:szCs w:val="22"/>
        </w:rPr>
        <w:t xml:space="preserve"> </w:t>
      </w:r>
      <w:r w:rsidR="00707364" w:rsidRPr="00CA5469">
        <w:rPr>
          <w:color w:val="auto"/>
          <w:sz w:val="22"/>
          <w:szCs w:val="22"/>
        </w:rPr>
        <w:t xml:space="preserve">I wanted </w:t>
      </w:r>
      <w:r w:rsidR="00C02C57">
        <w:rPr>
          <w:color w:val="auto"/>
          <w:sz w:val="22"/>
          <w:szCs w:val="22"/>
        </w:rPr>
        <w:t xml:space="preserve">1 </w:t>
      </w:r>
      <w:r w:rsidR="00707364" w:rsidRPr="00CA5469">
        <w:rPr>
          <w:color w:val="auto"/>
          <w:sz w:val="22"/>
          <w:szCs w:val="22"/>
        </w:rPr>
        <w:t xml:space="preserve">and </w:t>
      </w:r>
      <w:r w:rsidR="00C02C57">
        <w:rPr>
          <w:color w:val="auto"/>
          <w:sz w:val="22"/>
          <w:szCs w:val="22"/>
        </w:rPr>
        <w:t>2</w:t>
      </w:r>
      <w:r w:rsidR="00707364" w:rsidRPr="00CA5469">
        <w:rPr>
          <w:color w:val="auto"/>
          <w:sz w:val="22"/>
          <w:szCs w:val="22"/>
        </w:rPr>
        <w:t xml:space="preserve"> to feel that they had enough time and felt comfortable to express their needs and preferences. </w:t>
      </w:r>
      <w:r w:rsidR="000A454E">
        <w:rPr>
          <w:color w:val="auto"/>
          <w:sz w:val="22"/>
          <w:szCs w:val="22"/>
        </w:rPr>
        <w:t>Community care</w:t>
      </w:r>
      <w:r w:rsidR="00202C6B" w:rsidRPr="00CA5469">
        <w:rPr>
          <w:color w:val="auto"/>
          <w:sz w:val="22"/>
          <w:szCs w:val="22"/>
        </w:rPr>
        <w:t xml:space="preserve"> (20</w:t>
      </w:r>
      <w:r w:rsidR="000A454E">
        <w:rPr>
          <w:color w:val="auto"/>
          <w:sz w:val="22"/>
          <w:szCs w:val="22"/>
        </w:rPr>
        <w:t>08</w:t>
      </w:r>
      <w:r w:rsidR="00202C6B" w:rsidRPr="00CA5469">
        <w:rPr>
          <w:color w:val="auto"/>
          <w:sz w:val="22"/>
          <w:szCs w:val="22"/>
        </w:rPr>
        <w:t>) explains</w:t>
      </w:r>
      <w:r w:rsidR="00707364" w:rsidRPr="00CA5469">
        <w:rPr>
          <w:color w:val="auto"/>
          <w:sz w:val="22"/>
          <w:szCs w:val="22"/>
        </w:rPr>
        <w:t xml:space="preserve"> that </w:t>
      </w:r>
      <w:r w:rsidR="00C70751" w:rsidRPr="00CA5469">
        <w:rPr>
          <w:color w:val="auto"/>
          <w:sz w:val="22"/>
          <w:szCs w:val="22"/>
        </w:rPr>
        <w:t>effective communication</w:t>
      </w:r>
      <w:r w:rsidR="00707364" w:rsidRPr="00CA5469">
        <w:rPr>
          <w:color w:val="auto"/>
          <w:sz w:val="22"/>
          <w:szCs w:val="22"/>
          <w:shd w:val="clear" w:color="auto" w:fill="FFFFFF"/>
        </w:rPr>
        <w:t xml:space="preserve"> is central to upholding the dignity of individual</w:t>
      </w:r>
      <w:r w:rsidR="00C70751" w:rsidRPr="00CA5469">
        <w:rPr>
          <w:color w:val="auto"/>
          <w:sz w:val="22"/>
          <w:szCs w:val="22"/>
          <w:shd w:val="clear" w:color="auto" w:fill="FFFFFF"/>
        </w:rPr>
        <w:t xml:space="preserve">s, it also supports </w:t>
      </w:r>
      <w:r w:rsidR="00707364" w:rsidRPr="00CA5469">
        <w:rPr>
          <w:color w:val="auto"/>
          <w:sz w:val="22"/>
          <w:szCs w:val="22"/>
          <w:shd w:val="clear" w:color="auto" w:fill="FFFFFF"/>
        </w:rPr>
        <w:t>forming positive relationships to enable person-centred care.</w:t>
      </w:r>
    </w:p>
    <w:p w14:paraId="4823D169" w14:textId="77777777" w:rsidR="00CA5469" w:rsidRDefault="00CA5469" w:rsidP="00404825">
      <w:pPr>
        <w:spacing w:line="360" w:lineRule="auto"/>
        <w:jc w:val="both"/>
        <w:rPr>
          <w:color w:val="auto"/>
          <w:sz w:val="22"/>
          <w:szCs w:val="22"/>
          <w:shd w:val="clear" w:color="auto" w:fill="FFFFFF"/>
        </w:rPr>
      </w:pPr>
    </w:p>
    <w:p w14:paraId="35306577" w14:textId="7B676F12" w:rsidR="00CA5469" w:rsidRDefault="00CA5469" w:rsidP="00404825">
      <w:pPr>
        <w:spacing w:line="360" w:lineRule="auto"/>
        <w:jc w:val="both"/>
        <w:rPr>
          <w:sz w:val="22"/>
          <w:szCs w:val="22"/>
        </w:rPr>
      </w:pPr>
      <w:r>
        <w:rPr>
          <w:color w:val="auto"/>
          <w:sz w:val="22"/>
          <w:szCs w:val="22"/>
          <w:shd w:val="clear" w:color="auto" w:fill="FFFFFF"/>
        </w:rPr>
        <w:t xml:space="preserve">There were </w:t>
      </w:r>
      <w:r w:rsidR="00C02C57">
        <w:rPr>
          <w:color w:val="auto"/>
          <w:sz w:val="22"/>
          <w:szCs w:val="22"/>
          <w:shd w:val="clear" w:color="auto" w:fill="FFFFFF"/>
        </w:rPr>
        <w:t xml:space="preserve">four </w:t>
      </w:r>
      <w:r>
        <w:rPr>
          <w:color w:val="auto"/>
          <w:sz w:val="22"/>
          <w:szCs w:val="22"/>
          <w:shd w:val="clear" w:color="auto" w:fill="FFFFFF"/>
        </w:rPr>
        <w:t xml:space="preserve">people present for the assessment so I wanted to make sure that I sat as close to </w:t>
      </w:r>
      <w:r w:rsidR="00C02C57">
        <w:rPr>
          <w:color w:val="auto"/>
          <w:sz w:val="22"/>
          <w:szCs w:val="22"/>
          <w:shd w:val="clear" w:color="auto" w:fill="FFFFFF"/>
        </w:rPr>
        <w:t>1</w:t>
      </w:r>
      <w:r>
        <w:rPr>
          <w:color w:val="auto"/>
          <w:sz w:val="22"/>
          <w:szCs w:val="22"/>
          <w:shd w:val="clear" w:color="auto" w:fill="FFFFFF"/>
        </w:rPr>
        <w:t xml:space="preserve"> as I could to make him central to his assessment. My focus was to listen to </w:t>
      </w:r>
      <w:r w:rsidR="00C02C57">
        <w:rPr>
          <w:color w:val="auto"/>
          <w:sz w:val="22"/>
          <w:szCs w:val="22"/>
          <w:shd w:val="clear" w:color="auto" w:fill="FFFFFF"/>
        </w:rPr>
        <w:t>1</w:t>
      </w:r>
      <w:r>
        <w:rPr>
          <w:color w:val="auto"/>
          <w:sz w:val="22"/>
          <w:szCs w:val="22"/>
          <w:shd w:val="clear" w:color="auto" w:fill="FFFFFF"/>
        </w:rPr>
        <w:t xml:space="preserve">’s views on how we could offer him support. The Social Services and Wellbeing Wales Act, 2014 </w:t>
      </w:r>
      <w:r w:rsidR="00171FD6">
        <w:rPr>
          <w:color w:val="auto"/>
          <w:sz w:val="22"/>
          <w:szCs w:val="22"/>
          <w:shd w:val="clear" w:color="auto" w:fill="FFFFFF"/>
        </w:rPr>
        <w:t>outlines that being able to engage well with individuals during assessment is essential and</w:t>
      </w:r>
      <w:r w:rsidR="00171FD6" w:rsidRPr="00171FD6">
        <w:rPr>
          <w:sz w:val="22"/>
          <w:szCs w:val="22"/>
        </w:rPr>
        <w:t xml:space="preserve"> important</w:t>
      </w:r>
      <w:r w:rsidR="00171FD6">
        <w:rPr>
          <w:sz w:val="22"/>
          <w:szCs w:val="22"/>
        </w:rPr>
        <w:t xml:space="preserve"> in engagement and plays a part in achieving </w:t>
      </w:r>
      <w:r w:rsidR="00171FD6" w:rsidRPr="00171FD6">
        <w:rPr>
          <w:sz w:val="22"/>
          <w:szCs w:val="22"/>
        </w:rPr>
        <w:t>well-being, safeguarding and prevention</w:t>
      </w:r>
      <w:r w:rsidR="00171FD6">
        <w:rPr>
          <w:sz w:val="22"/>
          <w:szCs w:val="22"/>
        </w:rPr>
        <w:t xml:space="preserve"> outcomes in general</w:t>
      </w:r>
      <w:r w:rsidR="00171FD6" w:rsidRPr="00171FD6">
        <w:rPr>
          <w:sz w:val="22"/>
          <w:szCs w:val="22"/>
        </w:rPr>
        <w:t>.</w:t>
      </w:r>
      <w:r w:rsidR="00171FD6">
        <w:rPr>
          <w:sz w:val="22"/>
          <w:szCs w:val="22"/>
        </w:rPr>
        <w:t xml:space="preserve"> </w:t>
      </w:r>
      <w:r w:rsidR="00B2243F">
        <w:rPr>
          <w:sz w:val="22"/>
          <w:szCs w:val="22"/>
        </w:rPr>
        <w:t xml:space="preserve">If an individual has care and </w:t>
      </w:r>
      <w:r w:rsidR="00B2243F">
        <w:rPr>
          <w:sz w:val="22"/>
          <w:szCs w:val="22"/>
        </w:rPr>
        <w:lastRenderedPageBreak/>
        <w:t>support needs, v</w:t>
      </w:r>
      <w:r w:rsidR="00171FD6">
        <w:rPr>
          <w:sz w:val="22"/>
          <w:szCs w:val="22"/>
        </w:rPr>
        <w:t xml:space="preserve">oice and control </w:t>
      </w:r>
      <w:proofErr w:type="gramStart"/>
      <w:r w:rsidR="00687BE6">
        <w:rPr>
          <w:sz w:val="22"/>
          <w:szCs w:val="22"/>
        </w:rPr>
        <w:t>help</w:t>
      </w:r>
      <w:r w:rsidR="00095EFF">
        <w:rPr>
          <w:sz w:val="22"/>
          <w:szCs w:val="22"/>
        </w:rPr>
        <w:t>s</w:t>
      </w:r>
      <w:proofErr w:type="gramEnd"/>
      <w:r w:rsidR="00687BE6">
        <w:rPr>
          <w:sz w:val="22"/>
          <w:szCs w:val="22"/>
        </w:rPr>
        <w:t xml:space="preserve"> </w:t>
      </w:r>
      <w:r w:rsidR="00F2520C">
        <w:rPr>
          <w:sz w:val="22"/>
          <w:szCs w:val="22"/>
        </w:rPr>
        <w:t>support</w:t>
      </w:r>
      <w:r w:rsidR="00171FD6">
        <w:rPr>
          <w:sz w:val="22"/>
          <w:szCs w:val="22"/>
        </w:rPr>
        <w:t xml:space="preserve"> individuals </w:t>
      </w:r>
      <w:r w:rsidR="00B2243F">
        <w:rPr>
          <w:sz w:val="22"/>
          <w:szCs w:val="22"/>
        </w:rPr>
        <w:t>to</w:t>
      </w:r>
      <w:r w:rsidR="00171FD6" w:rsidRPr="00171FD6">
        <w:rPr>
          <w:sz w:val="22"/>
          <w:szCs w:val="22"/>
        </w:rPr>
        <w:t xml:space="preserve"> express their views and making informed choices</w:t>
      </w:r>
      <w:r w:rsidR="00171FD6">
        <w:rPr>
          <w:sz w:val="22"/>
          <w:szCs w:val="22"/>
        </w:rPr>
        <w:t xml:space="preserve"> (</w:t>
      </w:r>
      <w:r w:rsidR="00F90508" w:rsidRPr="00F90508">
        <w:rPr>
          <w:sz w:val="22"/>
          <w:szCs w:val="22"/>
        </w:rPr>
        <w:t>Llewellyn</w:t>
      </w:r>
      <w:r w:rsidR="00FC56C9">
        <w:rPr>
          <w:sz w:val="22"/>
          <w:szCs w:val="22"/>
        </w:rPr>
        <w:t xml:space="preserve">, </w:t>
      </w:r>
      <w:r w:rsidR="00F90508" w:rsidRPr="00F90508">
        <w:rPr>
          <w:sz w:val="22"/>
          <w:szCs w:val="22"/>
        </w:rPr>
        <w:t>Saltus</w:t>
      </w:r>
      <w:r w:rsidR="00FC56C9">
        <w:rPr>
          <w:sz w:val="22"/>
          <w:szCs w:val="22"/>
        </w:rPr>
        <w:t xml:space="preserve"> </w:t>
      </w:r>
      <w:r w:rsidR="00F90508" w:rsidRPr="00F90508">
        <w:rPr>
          <w:sz w:val="22"/>
          <w:szCs w:val="22"/>
        </w:rPr>
        <w:t>and Kent W</w:t>
      </w:r>
      <w:r w:rsidR="00FC56C9">
        <w:rPr>
          <w:sz w:val="22"/>
          <w:szCs w:val="22"/>
        </w:rPr>
        <w:t xml:space="preserve"> </w:t>
      </w:r>
      <w:r w:rsidR="00F90508" w:rsidRPr="00F90508">
        <w:rPr>
          <w:sz w:val="22"/>
          <w:szCs w:val="22"/>
        </w:rPr>
        <w:t>2023</w:t>
      </w:r>
      <w:r w:rsidR="00171FD6">
        <w:rPr>
          <w:sz w:val="22"/>
          <w:szCs w:val="22"/>
        </w:rPr>
        <w:t>)</w:t>
      </w:r>
      <w:r w:rsidR="00B2243F">
        <w:rPr>
          <w:sz w:val="22"/>
          <w:szCs w:val="22"/>
        </w:rPr>
        <w:t xml:space="preserve">. </w:t>
      </w:r>
    </w:p>
    <w:p w14:paraId="4E51E4FE" w14:textId="77777777" w:rsidR="002829C7" w:rsidRDefault="002829C7" w:rsidP="00404825">
      <w:pPr>
        <w:spacing w:line="360" w:lineRule="auto"/>
        <w:jc w:val="both"/>
        <w:rPr>
          <w:sz w:val="22"/>
          <w:szCs w:val="22"/>
        </w:rPr>
      </w:pPr>
    </w:p>
    <w:p w14:paraId="19FFFB58" w14:textId="6F99B98A" w:rsidR="00EC1855" w:rsidRDefault="00C02C57" w:rsidP="00404825">
      <w:pPr>
        <w:spacing w:line="360" w:lineRule="auto"/>
        <w:jc w:val="both"/>
        <w:rPr>
          <w:sz w:val="22"/>
          <w:szCs w:val="22"/>
        </w:rPr>
      </w:pPr>
      <w:r>
        <w:rPr>
          <w:sz w:val="22"/>
          <w:szCs w:val="22"/>
        </w:rPr>
        <w:t>1</w:t>
      </w:r>
      <w:r w:rsidR="00687BE6">
        <w:rPr>
          <w:sz w:val="22"/>
          <w:szCs w:val="22"/>
        </w:rPr>
        <w:t xml:space="preserve"> has full capacity and full insight into his health and home situation, </w:t>
      </w:r>
      <w:r>
        <w:rPr>
          <w:sz w:val="22"/>
          <w:szCs w:val="22"/>
        </w:rPr>
        <w:t>1</w:t>
      </w:r>
      <w:r w:rsidR="00687BE6">
        <w:rPr>
          <w:sz w:val="22"/>
          <w:szCs w:val="22"/>
        </w:rPr>
        <w:t xml:space="preserve"> was aware that his mobility is deteriorating due to his physical condition and how this could be a risk to his independence. </w:t>
      </w:r>
      <w:r>
        <w:rPr>
          <w:sz w:val="22"/>
          <w:szCs w:val="22"/>
        </w:rPr>
        <w:t xml:space="preserve">1 </w:t>
      </w:r>
      <w:r w:rsidR="00687BE6">
        <w:rPr>
          <w:sz w:val="22"/>
          <w:szCs w:val="22"/>
        </w:rPr>
        <w:t xml:space="preserve">felt that at this time he did not need any input from social services and felt that with the support of his family he did not need any care at home at this time. </w:t>
      </w:r>
      <w:r>
        <w:rPr>
          <w:sz w:val="22"/>
          <w:szCs w:val="22"/>
        </w:rPr>
        <w:t>1</w:t>
      </w:r>
      <w:r w:rsidR="006E0E31">
        <w:rPr>
          <w:sz w:val="22"/>
          <w:szCs w:val="22"/>
        </w:rPr>
        <w:t xml:space="preserve"> and </w:t>
      </w:r>
      <w:r>
        <w:rPr>
          <w:sz w:val="22"/>
          <w:szCs w:val="22"/>
        </w:rPr>
        <w:t>2</w:t>
      </w:r>
      <w:r w:rsidR="006E0E31">
        <w:rPr>
          <w:sz w:val="22"/>
          <w:szCs w:val="22"/>
        </w:rPr>
        <w:t xml:space="preserve"> discussed this briefly and they agreed that they were happy that the current satiation was working well and that they would like to continue as they are with the addition of some walking aids to help </w:t>
      </w:r>
      <w:r>
        <w:rPr>
          <w:sz w:val="22"/>
          <w:szCs w:val="22"/>
        </w:rPr>
        <w:t xml:space="preserve">1 </w:t>
      </w:r>
      <w:r w:rsidR="006E0E31">
        <w:rPr>
          <w:sz w:val="22"/>
          <w:szCs w:val="22"/>
        </w:rPr>
        <w:t xml:space="preserve">mobilise outdoors. </w:t>
      </w:r>
    </w:p>
    <w:p w14:paraId="665188B9" w14:textId="1639BB80" w:rsidR="00EC1855" w:rsidRDefault="006E0E31" w:rsidP="00404825">
      <w:pPr>
        <w:spacing w:line="360" w:lineRule="auto"/>
        <w:jc w:val="both"/>
        <w:rPr>
          <w:color w:val="auto"/>
          <w:sz w:val="22"/>
          <w:szCs w:val="22"/>
          <w:shd w:val="clear" w:color="auto" w:fill="FFFFFF"/>
        </w:rPr>
      </w:pPr>
      <w:r>
        <w:rPr>
          <w:sz w:val="22"/>
          <w:szCs w:val="22"/>
        </w:rPr>
        <w:t xml:space="preserve">The conversation remained strengths based throughout, and the focus was on the tasks that </w:t>
      </w:r>
      <w:r w:rsidR="00C02C57">
        <w:rPr>
          <w:sz w:val="22"/>
          <w:szCs w:val="22"/>
        </w:rPr>
        <w:t>1</w:t>
      </w:r>
      <w:r>
        <w:rPr>
          <w:sz w:val="22"/>
          <w:szCs w:val="22"/>
        </w:rPr>
        <w:t xml:space="preserve"> is still able to do for </w:t>
      </w:r>
      <w:r w:rsidR="003E1BD9">
        <w:rPr>
          <w:sz w:val="22"/>
          <w:szCs w:val="22"/>
        </w:rPr>
        <w:t xml:space="preserve">himself, </w:t>
      </w:r>
      <w:r w:rsidR="00C02C57">
        <w:rPr>
          <w:sz w:val="22"/>
          <w:szCs w:val="22"/>
        </w:rPr>
        <w:t>1</w:t>
      </w:r>
      <w:r w:rsidR="003E1BD9">
        <w:rPr>
          <w:sz w:val="22"/>
          <w:szCs w:val="22"/>
        </w:rPr>
        <w:t xml:space="preserve"> does not feel that he is ready for more formal support at this point. </w:t>
      </w:r>
      <w:r w:rsidR="003E1BD9">
        <w:rPr>
          <w:color w:val="auto"/>
          <w:sz w:val="22"/>
          <w:szCs w:val="22"/>
          <w:shd w:val="clear" w:color="auto" w:fill="FFFFFF"/>
        </w:rPr>
        <w:t>The Social Services and Wellbeing Wales Act, 2014</w:t>
      </w:r>
      <w:r w:rsidR="00F82D25">
        <w:rPr>
          <w:color w:val="auto"/>
          <w:sz w:val="22"/>
          <w:szCs w:val="22"/>
          <w:shd w:val="clear" w:color="auto" w:fill="FFFFFF"/>
        </w:rPr>
        <w:t>, Mental Capacity Act 2005 and the Human rights Act 1988 all support the concept of positive risk taking and shared decision making and is essential in empowering and promoting the rights of individuals</w:t>
      </w:r>
      <w:r w:rsidR="00B031DC">
        <w:rPr>
          <w:color w:val="auto"/>
          <w:sz w:val="22"/>
          <w:szCs w:val="22"/>
          <w:shd w:val="clear" w:color="auto" w:fill="FFFFFF"/>
        </w:rPr>
        <w:t xml:space="preserve"> (Social Care Wales</w:t>
      </w:r>
      <w:r w:rsidR="00FC56C9">
        <w:rPr>
          <w:color w:val="auto"/>
          <w:sz w:val="22"/>
          <w:szCs w:val="22"/>
          <w:shd w:val="clear" w:color="auto" w:fill="FFFFFF"/>
        </w:rPr>
        <w:t>, 2022</w:t>
      </w:r>
      <w:r w:rsidR="00B031DC">
        <w:rPr>
          <w:color w:val="auto"/>
          <w:sz w:val="22"/>
          <w:szCs w:val="22"/>
          <w:shd w:val="clear" w:color="auto" w:fill="FFFFFF"/>
        </w:rPr>
        <w:t xml:space="preserve">). </w:t>
      </w:r>
    </w:p>
    <w:p w14:paraId="6B48B4E0" w14:textId="77777777" w:rsidR="00EC1855" w:rsidRDefault="00EC1855" w:rsidP="00404825">
      <w:pPr>
        <w:spacing w:line="360" w:lineRule="auto"/>
        <w:jc w:val="both"/>
        <w:rPr>
          <w:color w:val="auto"/>
          <w:sz w:val="22"/>
          <w:szCs w:val="22"/>
          <w:shd w:val="clear" w:color="auto" w:fill="FFFFFF"/>
        </w:rPr>
      </w:pPr>
    </w:p>
    <w:p w14:paraId="76642D56" w14:textId="77777777" w:rsidR="001C75AA" w:rsidRDefault="00EC1855" w:rsidP="00404825">
      <w:pPr>
        <w:spacing w:line="360" w:lineRule="auto"/>
        <w:jc w:val="both"/>
        <w:rPr>
          <w:color w:val="auto"/>
          <w:sz w:val="22"/>
          <w:szCs w:val="22"/>
          <w:shd w:val="clear" w:color="auto" w:fill="FFFFFF"/>
        </w:rPr>
      </w:pPr>
      <w:r>
        <w:rPr>
          <w:color w:val="auto"/>
          <w:sz w:val="22"/>
          <w:szCs w:val="22"/>
          <w:shd w:val="clear" w:color="auto" w:fill="FFFFFF"/>
        </w:rPr>
        <w:t xml:space="preserve">Overall, I feel that the communication during the assessment was effective. I was able to make </w:t>
      </w:r>
      <w:r w:rsidR="00C02C57">
        <w:rPr>
          <w:color w:val="auto"/>
          <w:sz w:val="22"/>
          <w:szCs w:val="22"/>
          <w:shd w:val="clear" w:color="auto" w:fill="FFFFFF"/>
        </w:rPr>
        <w:t>1</w:t>
      </w:r>
      <w:r>
        <w:rPr>
          <w:color w:val="auto"/>
          <w:sz w:val="22"/>
          <w:szCs w:val="22"/>
          <w:shd w:val="clear" w:color="auto" w:fill="FFFFFF"/>
        </w:rPr>
        <w:t xml:space="preserve"> feel at ease and make him the centre of the conversation. I promoted him to make his own decisions and express what is important to him. I was able to include </w:t>
      </w:r>
      <w:r w:rsidR="00C02C57">
        <w:rPr>
          <w:color w:val="auto"/>
          <w:sz w:val="22"/>
          <w:szCs w:val="22"/>
          <w:shd w:val="clear" w:color="auto" w:fill="FFFFFF"/>
        </w:rPr>
        <w:t>2</w:t>
      </w:r>
      <w:r>
        <w:rPr>
          <w:color w:val="auto"/>
          <w:sz w:val="22"/>
          <w:szCs w:val="22"/>
          <w:shd w:val="clear" w:color="auto" w:fill="FFFFFF"/>
        </w:rPr>
        <w:t xml:space="preserve"> in the conversation and understand what was important to h</w:t>
      </w:r>
      <w:r w:rsidR="00C02C57">
        <w:rPr>
          <w:color w:val="auto"/>
          <w:sz w:val="22"/>
          <w:szCs w:val="22"/>
          <w:shd w:val="clear" w:color="auto" w:fill="FFFFFF"/>
        </w:rPr>
        <w:t>i</w:t>
      </w:r>
      <w:r>
        <w:rPr>
          <w:color w:val="auto"/>
          <w:sz w:val="22"/>
          <w:szCs w:val="22"/>
          <w:shd w:val="clear" w:color="auto" w:fill="FFFFFF"/>
        </w:rPr>
        <w:t xml:space="preserve">m as the </w:t>
      </w:r>
      <w:r w:rsidR="00B07C5B">
        <w:rPr>
          <w:color w:val="auto"/>
          <w:sz w:val="22"/>
          <w:szCs w:val="22"/>
          <w:shd w:val="clear" w:color="auto" w:fill="FFFFFF"/>
        </w:rPr>
        <w:t>full-time</w:t>
      </w:r>
      <w:r w:rsidR="0059028C">
        <w:rPr>
          <w:color w:val="auto"/>
          <w:sz w:val="22"/>
          <w:szCs w:val="22"/>
          <w:shd w:val="clear" w:color="auto" w:fill="FFFFFF"/>
        </w:rPr>
        <w:t xml:space="preserve"> </w:t>
      </w:r>
      <w:proofErr w:type="spellStart"/>
      <w:r>
        <w:rPr>
          <w:color w:val="auto"/>
          <w:sz w:val="22"/>
          <w:szCs w:val="22"/>
          <w:shd w:val="clear" w:color="auto" w:fill="FFFFFF"/>
        </w:rPr>
        <w:t>carer</w:t>
      </w:r>
      <w:proofErr w:type="spellEnd"/>
      <w:r w:rsidR="008E1060">
        <w:rPr>
          <w:color w:val="auto"/>
          <w:sz w:val="22"/>
          <w:szCs w:val="22"/>
          <w:shd w:val="clear" w:color="auto" w:fill="FFFFFF"/>
        </w:rPr>
        <w:t xml:space="preserve"> however felt </w:t>
      </w:r>
      <w:r w:rsidR="001C75AA">
        <w:rPr>
          <w:color w:val="auto"/>
          <w:sz w:val="22"/>
          <w:szCs w:val="22"/>
          <w:shd w:val="clear" w:color="auto" w:fill="FFFFFF"/>
        </w:rPr>
        <w:t xml:space="preserve">disappointed </w:t>
      </w:r>
      <w:r w:rsidR="008E1060">
        <w:rPr>
          <w:color w:val="auto"/>
          <w:sz w:val="22"/>
          <w:szCs w:val="22"/>
          <w:shd w:val="clear" w:color="auto" w:fill="FFFFFF"/>
        </w:rPr>
        <w:t xml:space="preserve">that I could not do more for him without his consent for a carers assessment. </w:t>
      </w:r>
    </w:p>
    <w:p w14:paraId="44273FDF" w14:textId="1522E2D1" w:rsidR="00B50154" w:rsidRDefault="00EC1855" w:rsidP="00404825">
      <w:pPr>
        <w:spacing w:line="360" w:lineRule="auto"/>
        <w:jc w:val="both"/>
        <w:rPr>
          <w:color w:val="auto"/>
          <w:sz w:val="22"/>
          <w:szCs w:val="22"/>
          <w:shd w:val="clear" w:color="auto" w:fill="FFFFFF"/>
        </w:rPr>
      </w:pPr>
      <w:r>
        <w:rPr>
          <w:color w:val="auto"/>
          <w:sz w:val="22"/>
          <w:szCs w:val="22"/>
          <w:shd w:val="clear" w:color="auto" w:fill="FFFFFF"/>
        </w:rPr>
        <w:t xml:space="preserve">The communication between all was </w:t>
      </w:r>
      <w:r w:rsidR="00B07C5B">
        <w:rPr>
          <w:color w:val="auto"/>
          <w:sz w:val="22"/>
          <w:szCs w:val="22"/>
          <w:shd w:val="clear" w:color="auto" w:fill="FFFFFF"/>
        </w:rPr>
        <w:t xml:space="preserve">successful and the expectations of all involved were managed. </w:t>
      </w:r>
      <w:r w:rsidR="00C02C57">
        <w:rPr>
          <w:color w:val="auto"/>
          <w:sz w:val="22"/>
          <w:szCs w:val="22"/>
          <w:shd w:val="clear" w:color="auto" w:fill="FFFFFF"/>
        </w:rPr>
        <w:t>1</w:t>
      </w:r>
      <w:r w:rsidR="00B07C5B">
        <w:rPr>
          <w:color w:val="auto"/>
          <w:sz w:val="22"/>
          <w:szCs w:val="22"/>
          <w:shd w:val="clear" w:color="auto" w:fill="FFFFFF"/>
        </w:rPr>
        <w:t xml:space="preserve"> is facing an uncertain future due to his diagnosis of cancer, he and his family are facing difficult and upsetting times. I was sensitive to </w:t>
      </w:r>
      <w:r w:rsidR="00C02C57">
        <w:rPr>
          <w:color w:val="auto"/>
          <w:sz w:val="22"/>
          <w:szCs w:val="22"/>
          <w:shd w:val="clear" w:color="auto" w:fill="FFFFFF"/>
        </w:rPr>
        <w:t>this,</w:t>
      </w:r>
      <w:r w:rsidR="00B07C5B">
        <w:rPr>
          <w:color w:val="auto"/>
          <w:sz w:val="22"/>
          <w:szCs w:val="22"/>
          <w:shd w:val="clear" w:color="auto" w:fill="FFFFFF"/>
        </w:rPr>
        <w:t xml:space="preserve"> and I feel that everyone felt comfortable expressing their thoughts and feelings. </w:t>
      </w:r>
    </w:p>
    <w:p w14:paraId="1CB8B1A5" w14:textId="6A8F2893" w:rsidR="00EB695F" w:rsidRDefault="0059028C" w:rsidP="00213463">
      <w:pPr>
        <w:tabs>
          <w:tab w:val="left" w:pos="4020"/>
        </w:tabs>
        <w:spacing w:line="360" w:lineRule="auto"/>
        <w:jc w:val="both"/>
        <w:rPr>
          <w:color w:val="auto"/>
          <w:sz w:val="22"/>
          <w:szCs w:val="22"/>
          <w:shd w:val="clear" w:color="auto" w:fill="FFFFFF"/>
        </w:rPr>
      </w:pPr>
      <w:r>
        <w:rPr>
          <w:color w:val="auto"/>
          <w:sz w:val="22"/>
          <w:szCs w:val="22"/>
          <w:shd w:val="clear" w:color="auto" w:fill="FFFFFF"/>
        </w:rPr>
        <w:t xml:space="preserve">On reflection </w:t>
      </w:r>
      <w:r w:rsidR="00213463">
        <w:rPr>
          <w:color w:val="auto"/>
          <w:sz w:val="22"/>
          <w:szCs w:val="22"/>
          <w:shd w:val="clear" w:color="auto" w:fill="FFFFFF"/>
        </w:rPr>
        <w:t xml:space="preserve">the visit was lengthy and could have been completed in a shorter time scale. </w:t>
      </w:r>
      <w:r w:rsidR="002D5B34">
        <w:rPr>
          <w:color w:val="auto"/>
          <w:sz w:val="22"/>
          <w:szCs w:val="22"/>
          <w:shd w:val="clear" w:color="auto" w:fill="FFFFFF"/>
        </w:rPr>
        <w:t xml:space="preserve">I feel that I should have kept to a specific time and not let the assessment run so long. </w:t>
      </w:r>
      <w:r w:rsidR="00213463">
        <w:rPr>
          <w:color w:val="auto"/>
          <w:sz w:val="22"/>
          <w:szCs w:val="22"/>
          <w:shd w:val="clear" w:color="auto" w:fill="FFFFFF"/>
        </w:rPr>
        <w:t xml:space="preserve">As I have come to know 1 and his family quite </w:t>
      </w:r>
      <w:r w:rsidR="002D5B34">
        <w:rPr>
          <w:color w:val="auto"/>
          <w:sz w:val="22"/>
          <w:szCs w:val="22"/>
          <w:shd w:val="clear" w:color="auto" w:fill="FFFFFF"/>
        </w:rPr>
        <w:t>well,</w:t>
      </w:r>
      <w:r w:rsidR="00213463">
        <w:rPr>
          <w:color w:val="auto"/>
          <w:sz w:val="22"/>
          <w:szCs w:val="22"/>
          <w:shd w:val="clear" w:color="auto" w:fill="FFFFFF"/>
        </w:rPr>
        <w:t xml:space="preserve"> I feel that </w:t>
      </w:r>
      <w:r w:rsidR="002D5B34">
        <w:rPr>
          <w:color w:val="auto"/>
          <w:sz w:val="22"/>
          <w:szCs w:val="22"/>
          <w:shd w:val="clear" w:color="auto" w:fill="FFFFFF"/>
        </w:rPr>
        <w:t xml:space="preserve">it is easy to fall into conversations about other things and lose sight of the objectives of the assessment. Despite this 1 fed back to me that he felt much better about going forward after our conversation. </w:t>
      </w:r>
    </w:p>
    <w:p w14:paraId="6BA5EB24" w14:textId="207691F9" w:rsidR="00B10E2E" w:rsidRPr="00CA5469" w:rsidRDefault="00B10E2E" w:rsidP="00213463">
      <w:pPr>
        <w:tabs>
          <w:tab w:val="left" w:pos="4020"/>
        </w:tabs>
        <w:spacing w:line="360" w:lineRule="auto"/>
        <w:jc w:val="both"/>
        <w:rPr>
          <w:sz w:val="22"/>
          <w:szCs w:val="22"/>
        </w:rPr>
      </w:pPr>
      <w:r>
        <w:rPr>
          <w:color w:val="auto"/>
          <w:sz w:val="22"/>
          <w:szCs w:val="22"/>
          <w:shd w:val="clear" w:color="auto" w:fill="FFFFFF"/>
        </w:rPr>
        <w:t>(Word count 12</w:t>
      </w:r>
      <w:r w:rsidR="001C75AA">
        <w:rPr>
          <w:color w:val="auto"/>
          <w:sz w:val="22"/>
          <w:szCs w:val="22"/>
          <w:shd w:val="clear" w:color="auto" w:fill="FFFFFF"/>
        </w:rPr>
        <w:t>3</w:t>
      </w:r>
      <w:r w:rsidR="00095EFF">
        <w:rPr>
          <w:color w:val="auto"/>
          <w:sz w:val="22"/>
          <w:szCs w:val="22"/>
          <w:shd w:val="clear" w:color="auto" w:fill="FFFFFF"/>
        </w:rPr>
        <w:t>3</w:t>
      </w:r>
      <w:r>
        <w:rPr>
          <w:color w:val="auto"/>
          <w:sz w:val="22"/>
          <w:szCs w:val="22"/>
          <w:shd w:val="clear" w:color="auto" w:fill="FFFFFF"/>
        </w:rPr>
        <w:t>)</w:t>
      </w:r>
    </w:p>
    <w:p w14:paraId="7483C2A8" w14:textId="77777777" w:rsidR="00EB695F" w:rsidRDefault="00EB695F" w:rsidP="00FF7EBB">
      <w:pPr>
        <w:jc w:val="both"/>
        <w:rPr>
          <w:sz w:val="24"/>
          <w:szCs w:val="24"/>
        </w:rPr>
      </w:pPr>
    </w:p>
    <w:p w14:paraId="7DCF9E50" w14:textId="77777777" w:rsidR="00EB695F" w:rsidRDefault="00EB695F" w:rsidP="00FF7EBB">
      <w:pPr>
        <w:jc w:val="both"/>
        <w:rPr>
          <w:sz w:val="24"/>
          <w:szCs w:val="24"/>
        </w:rPr>
      </w:pPr>
    </w:p>
    <w:p w14:paraId="20F969DC" w14:textId="77777777" w:rsidR="00EB695F" w:rsidRDefault="00EB695F" w:rsidP="00FF7EBB">
      <w:pPr>
        <w:jc w:val="both"/>
        <w:rPr>
          <w:sz w:val="24"/>
          <w:szCs w:val="24"/>
        </w:rPr>
      </w:pPr>
    </w:p>
    <w:p w14:paraId="21AAF159" w14:textId="77777777" w:rsidR="001C75AA" w:rsidRDefault="001C75AA" w:rsidP="00654908">
      <w:pPr>
        <w:rPr>
          <w:b/>
          <w:sz w:val="28"/>
          <w:szCs w:val="28"/>
        </w:rPr>
      </w:pPr>
    </w:p>
    <w:p w14:paraId="437FF058" w14:textId="77777777" w:rsidR="001C75AA" w:rsidRDefault="001C75AA" w:rsidP="00654908">
      <w:pPr>
        <w:rPr>
          <w:b/>
          <w:sz w:val="28"/>
          <w:szCs w:val="28"/>
        </w:rPr>
      </w:pPr>
    </w:p>
    <w:p w14:paraId="55EADCBD" w14:textId="77777777" w:rsidR="001C75AA" w:rsidRDefault="001C75AA" w:rsidP="00654908">
      <w:pPr>
        <w:rPr>
          <w:b/>
          <w:sz w:val="28"/>
          <w:szCs w:val="28"/>
        </w:rPr>
      </w:pPr>
    </w:p>
    <w:p w14:paraId="15D9BC5F" w14:textId="77777777" w:rsidR="001C75AA" w:rsidRDefault="001C75AA" w:rsidP="00654908">
      <w:pPr>
        <w:rPr>
          <w:b/>
          <w:sz w:val="28"/>
          <w:szCs w:val="28"/>
        </w:rPr>
      </w:pPr>
    </w:p>
    <w:p w14:paraId="3010E67A" w14:textId="2E23289C" w:rsidR="00CA3593" w:rsidRPr="00392F73" w:rsidRDefault="002A0E51" w:rsidP="00654908">
      <w:pP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310781B1" w:rsidR="00CA3593" w:rsidRPr="008B28E7" w:rsidRDefault="0084557C" w:rsidP="00FF7EBB">
            <w:pPr>
              <w:jc w:val="both"/>
              <w:rPr>
                <w:sz w:val="24"/>
                <w:szCs w:val="24"/>
              </w:rPr>
            </w:pPr>
            <w:r>
              <w:rPr>
                <w:sz w:val="24"/>
                <w:szCs w:val="24"/>
              </w:rPr>
              <w:t xml:space="preserve">Yes </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29FD28EA" w:rsidR="00CA3593" w:rsidRPr="008B28E7" w:rsidRDefault="0084557C" w:rsidP="00FF7EBB">
            <w:pPr>
              <w:jc w:val="both"/>
              <w:rPr>
                <w:sz w:val="24"/>
                <w:szCs w:val="24"/>
              </w:rPr>
            </w:pPr>
            <w:r>
              <w:rPr>
                <w:sz w:val="24"/>
                <w:szCs w:val="24"/>
              </w:rPr>
              <w:t xml:space="preserve">Yes </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713242A2" w:rsidR="00CA3593" w:rsidRPr="008B28E7" w:rsidRDefault="0084557C" w:rsidP="00FF7EBB">
            <w:pPr>
              <w:jc w:val="both"/>
              <w:rPr>
                <w:sz w:val="24"/>
                <w:szCs w:val="24"/>
              </w:rPr>
            </w:pPr>
            <w:r>
              <w:rPr>
                <w:sz w:val="24"/>
                <w:szCs w:val="24"/>
              </w:rPr>
              <w:t xml:space="preserve">Yes </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71560578" w:rsidR="00CA3593" w:rsidRPr="008B28E7" w:rsidRDefault="0084557C" w:rsidP="00FF7EBB">
            <w:pPr>
              <w:jc w:val="both"/>
              <w:rPr>
                <w:sz w:val="24"/>
                <w:szCs w:val="24"/>
              </w:rPr>
            </w:pPr>
            <w:r>
              <w:rPr>
                <w:sz w:val="24"/>
                <w:szCs w:val="24"/>
              </w:rPr>
              <w:t xml:space="preserve">Very prepared </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1DD31793" w:rsidR="00CA3593" w:rsidRPr="008B28E7" w:rsidRDefault="0084557C" w:rsidP="00FF7EBB">
            <w:pPr>
              <w:jc w:val="both"/>
              <w:rPr>
                <w:sz w:val="24"/>
                <w:szCs w:val="24"/>
              </w:rPr>
            </w:pPr>
            <w:r>
              <w:rPr>
                <w:sz w:val="24"/>
                <w:szCs w:val="24"/>
              </w:rPr>
              <w:lastRenderedPageBreak/>
              <w:t xml:space="preserve">Very well </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27F8288A" w:rsidR="00A12F22" w:rsidRPr="008B28E7" w:rsidRDefault="0084557C" w:rsidP="00FF7EBB">
            <w:pPr>
              <w:jc w:val="both"/>
              <w:rPr>
                <w:sz w:val="24"/>
                <w:szCs w:val="24"/>
              </w:rPr>
            </w:pPr>
            <w:r>
              <w:rPr>
                <w:sz w:val="24"/>
                <w:szCs w:val="24"/>
              </w:rPr>
              <w:t xml:space="preserve">Yes </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40EFA2F9" w:rsidR="00D0503D" w:rsidRPr="008B28E7" w:rsidRDefault="0084557C" w:rsidP="00D0503D">
            <w:pPr>
              <w:jc w:val="both"/>
              <w:rPr>
                <w:sz w:val="24"/>
                <w:szCs w:val="24"/>
              </w:rPr>
            </w:pPr>
            <w:r>
              <w:rPr>
                <w:sz w:val="24"/>
                <w:szCs w:val="24"/>
              </w:rPr>
              <w:t xml:space="preserve">Very well </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52BC079C" w:rsidR="00D0503D" w:rsidRPr="008B28E7" w:rsidRDefault="0084557C" w:rsidP="00D0503D">
            <w:pPr>
              <w:jc w:val="both"/>
              <w:rPr>
                <w:sz w:val="24"/>
                <w:szCs w:val="24"/>
              </w:rPr>
            </w:pPr>
            <w:r>
              <w:rPr>
                <w:sz w:val="24"/>
                <w:szCs w:val="24"/>
              </w:rPr>
              <w:t>Lovely friendly lady who is very caring</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0053C754" w14:textId="77777777" w:rsidR="00BF4378" w:rsidRDefault="00BF4378" w:rsidP="00884E08">
      <w:pPr>
        <w:jc w:val="center"/>
        <w:rPr>
          <w:b/>
          <w:sz w:val="28"/>
          <w:szCs w:val="28"/>
        </w:rPr>
      </w:pPr>
    </w:p>
    <w:p w14:paraId="4AD62FD5" w14:textId="77777777" w:rsidR="00BF4378" w:rsidRDefault="00BF4378" w:rsidP="00884E08">
      <w:pPr>
        <w:jc w:val="center"/>
        <w:rPr>
          <w:b/>
          <w:sz w:val="28"/>
          <w:szCs w:val="28"/>
        </w:rPr>
      </w:pPr>
    </w:p>
    <w:p w14:paraId="136C0E68" w14:textId="77777777" w:rsidR="00BF4378" w:rsidRDefault="00BF4378" w:rsidP="00884E08">
      <w:pPr>
        <w:jc w:val="center"/>
        <w:rPr>
          <w:b/>
          <w:sz w:val="28"/>
          <w:szCs w:val="28"/>
        </w:rPr>
      </w:pPr>
    </w:p>
    <w:p w14:paraId="21294416" w14:textId="77777777" w:rsidR="00BF4378" w:rsidRDefault="00BF4378" w:rsidP="00884E08">
      <w:pPr>
        <w:jc w:val="center"/>
        <w:rPr>
          <w:b/>
          <w:sz w:val="28"/>
          <w:szCs w:val="28"/>
        </w:rPr>
      </w:pPr>
    </w:p>
    <w:p w14:paraId="119B7822" w14:textId="77777777" w:rsidR="00BF4378" w:rsidRDefault="00BF4378" w:rsidP="00884E08">
      <w:pPr>
        <w:jc w:val="center"/>
        <w:rPr>
          <w:b/>
          <w:sz w:val="28"/>
          <w:szCs w:val="28"/>
        </w:rPr>
      </w:pPr>
    </w:p>
    <w:p w14:paraId="37A52B3B" w14:textId="77777777" w:rsidR="00BF4378" w:rsidRDefault="00BF4378" w:rsidP="00884E08">
      <w:pPr>
        <w:jc w:val="center"/>
        <w:rPr>
          <w:b/>
          <w:sz w:val="28"/>
          <w:szCs w:val="28"/>
        </w:rPr>
      </w:pPr>
    </w:p>
    <w:p w14:paraId="605EC297" w14:textId="77777777" w:rsidR="00BF4378" w:rsidRDefault="00BF4378" w:rsidP="00884E08">
      <w:pPr>
        <w:jc w:val="center"/>
        <w:rPr>
          <w:b/>
          <w:sz w:val="28"/>
          <w:szCs w:val="28"/>
        </w:rPr>
      </w:pPr>
    </w:p>
    <w:p w14:paraId="1DE3077F" w14:textId="77777777" w:rsidR="00BF4378" w:rsidRDefault="00BF4378" w:rsidP="00884E08">
      <w:pPr>
        <w:jc w:val="center"/>
        <w:rPr>
          <w:b/>
          <w:sz w:val="28"/>
          <w:szCs w:val="28"/>
        </w:rPr>
      </w:pPr>
    </w:p>
    <w:p w14:paraId="787C9F55" w14:textId="77777777" w:rsidR="00BF4378" w:rsidRDefault="00BF4378" w:rsidP="00884E08">
      <w:pPr>
        <w:jc w:val="center"/>
        <w:rPr>
          <w:b/>
          <w:sz w:val="28"/>
          <w:szCs w:val="28"/>
        </w:rPr>
      </w:pPr>
    </w:p>
    <w:p w14:paraId="00ED2061" w14:textId="77777777" w:rsidR="00BF4378" w:rsidRDefault="00BF4378" w:rsidP="00884E08">
      <w:pPr>
        <w:jc w:val="center"/>
        <w:rPr>
          <w:b/>
          <w:sz w:val="28"/>
          <w:szCs w:val="28"/>
        </w:rPr>
      </w:pPr>
    </w:p>
    <w:p w14:paraId="286759CE" w14:textId="77777777" w:rsidR="00BF4378" w:rsidRDefault="00BF4378" w:rsidP="00884E08">
      <w:pPr>
        <w:jc w:val="center"/>
        <w:rPr>
          <w:b/>
          <w:sz w:val="28"/>
          <w:szCs w:val="28"/>
        </w:rPr>
      </w:pPr>
    </w:p>
    <w:p w14:paraId="6017D6C9" w14:textId="77777777" w:rsidR="00BF4378" w:rsidRDefault="00BF4378" w:rsidP="00884E08">
      <w:pPr>
        <w:jc w:val="center"/>
        <w:rPr>
          <w:b/>
          <w:sz w:val="28"/>
          <w:szCs w:val="28"/>
        </w:rPr>
      </w:pPr>
    </w:p>
    <w:p w14:paraId="14A025D5" w14:textId="77777777" w:rsidR="00BF4378" w:rsidRDefault="00BF4378" w:rsidP="00884E08">
      <w:pPr>
        <w:jc w:val="center"/>
        <w:rPr>
          <w:b/>
          <w:sz w:val="28"/>
          <w:szCs w:val="28"/>
        </w:rPr>
      </w:pPr>
    </w:p>
    <w:p w14:paraId="254EEEEB" w14:textId="77777777" w:rsidR="00BF4378" w:rsidRDefault="00BF4378" w:rsidP="00884E08">
      <w:pPr>
        <w:jc w:val="center"/>
        <w:rPr>
          <w:b/>
          <w:sz w:val="28"/>
          <w:szCs w:val="28"/>
        </w:rPr>
      </w:pPr>
    </w:p>
    <w:p w14:paraId="3CE8E085" w14:textId="77777777" w:rsidR="00BF4378" w:rsidRDefault="00BF4378" w:rsidP="00884E08">
      <w:pPr>
        <w:jc w:val="center"/>
        <w:rPr>
          <w:b/>
          <w:sz w:val="28"/>
          <w:szCs w:val="28"/>
        </w:rPr>
      </w:pPr>
    </w:p>
    <w:p w14:paraId="3250EA4F" w14:textId="77777777" w:rsidR="00BF4378" w:rsidRDefault="00BF4378" w:rsidP="00884E08">
      <w:pPr>
        <w:jc w:val="center"/>
        <w:rPr>
          <w:b/>
          <w:sz w:val="28"/>
          <w:szCs w:val="28"/>
        </w:rPr>
      </w:pPr>
    </w:p>
    <w:p w14:paraId="71AB67FE" w14:textId="77777777" w:rsidR="00BF4378" w:rsidRDefault="00BF4378" w:rsidP="00884E08">
      <w:pPr>
        <w:jc w:val="center"/>
        <w:rPr>
          <w:b/>
          <w:sz w:val="28"/>
          <w:szCs w:val="28"/>
        </w:rPr>
      </w:pPr>
    </w:p>
    <w:p w14:paraId="31B3EB36" w14:textId="77777777" w:rsidR="00BF4378" w:rsidRDefault="00BF4378" w:rsidP="00884E08">
      <w:pPr>
        <w:jc w:val="center"/>
        <w:rPr>
          <w:b/>
          <w:sz w:val="28"/>
          <w:szCs w:val="28"/>
        </w:rPr>
      </w:pPr>
    </w:p>
    <w:p w14:paraId="3A8DA958" w14:textId="77777777" w:rsidR="00BF4378" w:rsidRDefault="00BF4378" w:rsidP="00884E08">
      <w:pPr>
        <w:jc w:val="center"/>
        <w:rPr>
          <w:b/>
          <w:sz w:val="28"/>
          <w:szCs w:val="28"/>
        </w:rPr>
      </w:pPr>
    </w:p>
    <w:p w14:paraId="591EA258" w14:textId="77777777" w:rsidR="00B10E2E" w:rsidRDefault="00B10E2E" w:rsidP="00884E08">
      <w:pPr>
        <w:jc w:val="center"/>
        <w:rPr>
          <w:b/>
          <w:sz w:val="28"/>
          <w:szCs w:val="28"/>
        </w:rPr>
      </w:pPr>
    </w:p>
    <w:p w14:paraId="481C7129" w14:textId="77777777" w:rsidR="00B10E2E" w:rsidRDefault="00B10E2E" w:rsidP="00884E08">
      <w:pPr>
        <w:jc w:val="center"/>
        <w:rPr>
          <w:b/>
          <w:sz w:val="28"/>
          <w:szCs w:val="28"/>
        </w:rPr>
      </w:pPr>
    </w:p>
    <w:p w14:paraId="3053F3A9" w14:textId="77777777" w:rsidR="00B10E2E" w:rsidRDefault="00B10E2E" w:rsidP="00884E08">
      <w:pPr>
        <w:jc w:val="center"/>
        <w:rPr>
          <w:b/>
          <w:sz w:val="28"/>
          <w:szCs w:val="28"/>
        </w:rPr>
      </w:pPr>
    </w:p>
    <w:p w14:paraId="5A670606" w14:textId="29EA5AEA" w:rsidR="00F546D1" w:rsidRPr="00EE5BC3" w:rsidRDefault="007374EF" w:rsidP="00CF7D9C">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49121FA9" w14:textId="5A95B009" w:rsidR="008B28E7"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Pr="00013C35" w:rsidRDefault="00DD31C5" w:rsidP="00064063">
      <w:pPr>
        <w:ind w:firstLine="720"/>
        <w:jc w:val="both"/>
        <w:rPr>
          <w:b/>
          <w:sz w:val="22"/>
          <w:szCs w:val="22"/>
        </w:rPr>
      </w:pPr>
    </w:p>
    <w:p w14:paraId="0336DD9B" w14:textId="7F9DC72E" w:rsidR="00B32A4B" w:rsidRPr="00013C35" w:rsidRDefault="00FC2FD8" w:rsidP="00B32A4B">
      <w:pPr>
        <w:spacing w:line="360" w:lineRule="auto"/>
        <w:rPr>
          <w:sz w:val="22"/>
          <w:szCs w:val="22"/>
        </w:rPr>
      </w:pPr>
      <w:r>
        <w:rPr>
          <w:sz w:val="22"/>
          <w:szCs w:val="22"/>
        </w:rPr>
        <w:t>3</w:t>
      </w:r>
      <w:r w:rsidR="00884E08" w:rsidRPr="00013C35">
        <w:rPr>
          <w:sz w:val="22"/>
          <w:szCs w:val="22"/>
        </w:rPr>
        <w:t xml:space="preserve"> is an older gentleman who lives in a rural costal area with his son following the death of his wife some years ago</w:t>
      </w:r>
      <w:r w:rsidR="00B32A4B">
        <w:rPr>
          <w:sz w:val="22"/>
          <w:szCs w:val="22"/>
        </w:rPr>
        <w:t>, 3</w:t>
      </w:r>
      <w:r w:rsidR="00B32A4B" w:rsidRPr="00013C35">
        <w:rPr>
          <w:sz w:val="22"/>
          <w:szCs w:val="22"/>
        </w:rPr>
        <w:t xml:space="preserve"> and </w:t>
      </w:r>
      <w:r w:rsidR="00B32A4B">
        <w:rPr>
          <w:sz w:val="22"/>
          <w:szCs w:val="22"/>
        </w:rPr>
        <w:t>his son 4</w:t>
      </w:r>
      <w:r w:rsidR="00B32A4B" w:rsidRPr="00013C35">
        <w:rPr>
          <w:sz w:val="22"/>
          <w:szCs w:val="22"/>
        </w:rPr>
        <w:t xml:space="preserve"> have continued living together</w:t>
      </w:r>
      <w:r w:rsidR="00B32A4B">
        <w:rPr>
          <w:sz w:val="22"/>
          <w:szCs w:val="22"/>
        </w:rPr>
        <w:t xml:space="preserve"> in the family home</w:t>
      </w:r>
      <w:r w:rsidR="00B32A4B" w:rsidRPr="00013C35">
        <w:rPr>
          <w:sz w:val="22"/>
          <w:szCs w:val="22"/>
        </w:rPr>
        <w:t xml:space="preserve">. </w:t>
      </w:r>
    </w:p>
    <w:p w14:paraId="6EBC7448" w14:textId="0BF44DF9" w:rsidR="00884E08" w:rsidRPr="00013C35" w:rsidRDefault="00884E08" w:rsidP="00884E08">
      <w:pPr>
        <w:spacing w:line="360" w:lineRule="auto"/>
        <w:rPr>
          <w:sz w:val="22"/>
          <w:szCs w:val="22"/>
        </w:rPr>
      </w:pPr>
      <w:r w:rsidRPr="00013C35">
        <w:rPr>
          <w:sz w:val="22"/>
          <w:szCs w:val="22"/>
        </w:rPr>
        <w:t>The family moved from a more built-up area to live near the coast with their adult son (</w:t>
      </w:r>
      <w:r w:rsidR="00FC2FD8">
        <w:rPr>
          <w:sz w:val="22"/>
          <w:szCs w:val="22"/>
        </w:rPr>
        <w:t>4</w:t>
      </w:r>
      <w:r w:rsidRPr="00013C35">
        <w:rPr>
          <w:sz w:val="22"/>
          <w:szCs w:val="22"/>
        </w:rPr>
        <w:t xml:space="preserve">) who </w:t>
      </w:r>
      <w:r w:rsidR="00FC2FD8">
        <w:rPr>
          <w:sz w:val="22"/>
          <w:szCs w:val="22"/>
        </w:rPr>
        <w:t xml:space="preserve">an undiagnosed </w:t>
      </w:r>
      <w:r w:rsidRPr="00013C35">
        <w:rPr>
          <w:sz w:val="22"/>
          <w:szCs w:val="22"/>
        </w:rPr>
        <w:t>mild learning difficult</w:t>
      </w:r>
      <w:r w:rsidR="00FC2FD8">
        <w:rPr>
          <w:sz w:val="22"/>
          <w:szCs w:val="22"/>
        </w:rPr>
        <w:t>y</w:t>
      </w:r>
      <w:r w:rsidRPr="00013C35">
        <w:rPr>
          <w:sz w:val="22"/>
          <w:szCs w:val="22"/>
        </w:rPr>
        <w:t>. The area has a small population and many second homes</w:t>
      </w:r>
      <w:r w:rsidR="00FC2FD8">
        <w:rPr>
          <w:sz w:val="22"/>
          <w:szCs w:val="22"/>
        </w:rPr>
        <w:t xml:space="preserve"> have been purchased over the years</w:t>
      </w:r>
      <w:r w:rsidRPr="00013C35">
        <w:rPr>
          <w:sz w:val="22"/>
          <w:szCs w:val="22"/>
        </w:rPr>
        <w:t xml:space="preserve">, most of the local population consists of people who have moved to the area to retire. </w:t>
      </w:r>
      <w:r w:rsidR="00FE1BC3">
        <w:rPr>
          <w:sz w:val="22"/>
          <w:szCs w:val="22"/>
        </w:rPr>
        <w:t xml:space="preserve">There are limited resources and services in the area due to its rurality, 3 and 4 </w:t>
      </w:r>
      <w:r w:rsidR="00B32A4B">
        <w:rPr>
          <w:sz w:val="22"/>
          <w:szCs w:val="22"/>
        </w:rPr>
        <w:t>must</w:t>
      </w:r>
      <w:r w:rsidR="00FE1BC3">
        <w:rPr>
          <w:sz w:val="22"/>
          <w:szCs w:val="22"/>
        </w:rPr>
        <w:t xml:space="preserve"> access services such as shopping, dentists and GP surgery </w:t>
      </w:r>
      <w:r w:rsidR="00410C11">
        <w:rPr>
          <w:sz w:val="22"/>
          <w:szCs w:val="22"/>
        </w:rPr>
        <w:t xml:space="preserve">by using public transport which can be difficult for 3 given his deteriorating </w:t>
      </w:r>
      <w:r w:rsidR="00B32A4B">
        <w:rPr>
          <w:sz w:val="22"/>
          <w:szCs w:val="22"/>
        </w:rPr>
        <w:t>mobility</w:t>
      </w:r>
      <w:r w:rsidR="00410C11">
        <w:rPr>
          <w:sz w:val="22"/>
          <w:szCs w:val="22"/>
        </w:rPr>
        <w:t xml:space="preserve">. </w:t>
      </w:r>
    </w:p>
    <w:p w14:paraId="16EC387D" w14:textId="78D85A21" w:rsidR="00884E08" w:rsidRPr="00013C35" w:rsidRDefault="00FE1BC3" w:rsidP="00884E08">
      <w:pPr>
        <w:spacing w:line="360" w:lineRule="auto"/>
        <w:rPr>
          <w:sz w:val="22"/>
          <w:szCs w:val="22"/>
        </w:rPr>
      </w:pPr>
      <w:r>
        <w:rPr>
          <w:color w:val="000000" w:themeColor="text1"/>
          <w:sz w:val="22"/>
          <w:szCs w:val="22"/>
        </w:rPr>
        <w:t>3</w:t>
      </w:r>
      <w:r w:rsidR="00884E08" w:rsidRPr="00013C35">
        <w:rPr>
          <w:color w:val="000000" w:themeColor="text1"/>
          <w:sz w:val="22"/>
          <w:szCs w:val="22"/>
        </w:rPr>
        <w:t xml:space="preserve"> is eligible for care and support under the Social Services and Wellbeing (Wales) Act 2014 as he is an older person and has physical limitations due to poor mobility. </w:t>
      </w:r>
      <w:r>
        <w:rPr>
          <w:color w:val="000000" w:themeColor="text1"/>
          <w:sz w:val="22"/>
          <w:szCs w:val="22"/>
        </w:rPr>
        <w:t>3</w:t>
      </w:r>
      <w:r w:rsidR="00884E08" w:rsidRPr="00013C35">
        <w:rPr>
          <w:color w:val="000000" w:themeColor="text1"/>
          <w:sz w:val="22"/>
          <w:szCs w:val="22"/>
        </w:rPr>
        <w:t xml:space="preserve"> receives a </w:t>
      </w:r>
      <w:r>
        <w:rPr>
          <w:color w:val="000000" w:themeColor="text1"/>
          <w:sz w:val="22"/>
          <w:szCs w:val="22"/>
        </w:rPr>
        <w:t xml:space="preserve">small </w:t>
      </w:r>
      <w:r w:rsidR="00884E08" w:rsidRPr="00013C35">
        <w:rPr>
          <w:color w:val="000000" w:themeColor="text1"/>
          <w:sz w:val="22"/>
          <w:szCs w:val="22"/>
        </w:rPr>
        <w:t xml:space="preserve">care package from local authority to meet his care needs at home, </w:t>
      </w:r>
      <w:r>
        <w:rPr>
          <w:color w:val="000000" w:themeColor="text1"/>
          <w:sz w:val="22"/>
          <w:szCs w:val="22"/>
        </w:rPr>
        <w:t>4</w:t>
      </w:r>
      <w:r w:rsidR="00884E08" w:rsidRPr="00013C35">
        <w:rPr>
          <w:color w:val="000000" w:themeColor="text1"/>
          <w:sz w:val="22"/>
          <w:szCs w:val="22"/>
        </w:rPr>
        <w:t xml:space="preserve"> does not receive any support from the learning disabilities team however has previously been referred</w:t>
      </w:r>
      <w:r>
        <w:rPr>
          <w:color w:val="000000" w:themeColor="text1"/>
          <w:sz w:val="22"/>
          <w:szCs w:val="22"/>
        </w:rPr>
        <w:t xml:space="preserve"> and has since declined further referrals</w:t>
      </w:r>
      <w:r w:rsidR="00884E08" w:rsidRPr="00013C35">
        <w:rPr>
          <w:color w:val="000000" w:themeColor="text1"/>
          <w:sz w:val="22"/>
          <w:szCs w:val="22"/>
        </w:rPr>
        <w:t xml:space="preserve">. </w:t>
      </w:r>
      <w:r w:rsidR="00884E08" w:rsidRPr="00013C35">
        <w:rPr>
          <w:sz w:val="22"/>
          <w:szCs w:val="22"/>
        </w:rPr>
        <w:t xml:space="preserve"> </w:t>
      </w:r>
    </w:p>
    <w:p w14:paraId="7F3FC037" w14:textId="77777777" w:rsidR="00884E08" w:rsidRPr="00013C35" w:rsidRDefault="00884E08" w:rsidP="00884E08">
      <w:pPr>
        <w:spacing w:line="360" w:lineRule="auto"/>
        <w:rPr>
          <w:sz w:val="22"/>
          <w:szCs w:val="22"/>
        </w:rPr>
      </w:pPr>
    </w:p>
    <w:p w14:paraId="0E457B87" w14:textId="15109C3E" w:rsidR="00200A17" w:rsidRDefault="00884E08" w:rsidP="00884E08">
      <w:pPr>
        <w:spacing w:line="360" w:lineRule="auto"/>
        <w:rPr>
          <w:rFonts w:ascii="Helvetica" w:hAnsi="Helvetica" w:cs="Helvetica"/>
          <w:color w:val="37394B"/>
          <w:sz w:val="29"/>
          <w:szCs w:val="29"/>
          <w:shd w:val="clear" w:color="auto" w:fill="FFFFFF"/>
        </w:rPr>
      </w:pPr>
      <w:r w:rsidRPr="00013C35">
        <w:rPr>
          <w:sz w:val="22"/>
          <w:szCs w:val="22"/>
        </w:rPr>
        <w:lastRenderedPageBreak/>
        <w:t xml:space="preserve">There have been reports from neighbours and professionals that there are signs of physical and domestic </w:t>
      </w:r>
      <w:r w:rsidR="00053040">
        <w:rPr>
          <w:sz w:val="22"/>
          <w:szCs w:val="22"/>
        </w:rPr>
        <w:t xml:space="preserve">violence and </w:t>
      </w:r>
      <w:r w:rsidRPr="00013C35">
        <w:rPr>
          <w:sz w:val="22"/>
          <w:szCs w:val="22"/>
        </w:rPr>
        <w:t>abuse</w:t>
      </w:r>
      <w:r w:rsidR="00053040">
        <w:rPr>
          <w:sz w:val="22"/>
          <w:szCs w:val="22"/>
        </w:rPr>
        <w:t xml:space="preserve">. Domestic violence and abuse </w:t>
      </w:r>
      <w:r w:rsidR="00B03EC7">
        <w:rPr>
          <w:sz w:val="22"/>
          <w:szCs w:val="22"/>
        </w:rPr>
        <w:t>are</w:t>
      </w:r>
      <w:r w:rsidR="00053040">
        <w:rPr>
          <w:sz w:val="22"/>
          <w:szCs w:val="22"/>
        </w:rPr>
        <w:t xml:space="preserve"> defined as </w:t>
      </w:r>
      <w:r w:rsidR="00053040" w:rsidRPr="00200A17">
        <w:rPr>
          <w:color w:val="37394B"/>
          <w:sz w:val="22"/>
          <w:szCs w:val="22"/>
          <w:shd w:val="clear" w:color="auto" w:fill="FFFFFF"/>
        </w:rPr>
        <w:t xml:space="preserve">an </w:t>
      </w:r>
      <w:r w:rsidR="00053040" w:rsidRPr="00200A17">
        <w:rPr>
          <w:color w:val="37394B"/>
          <w:sz w:val="22"/>
          <w:szCs w:val="22"/>
          <w:shd w:val="clear" w:color="auto" w:fill="FFFFFF"/>
        </w:rPr>
        <w:t>incident of controlling, coercive or threatening behaviour</w:t>
      </w:r>
      <w:r w:rsidR="00AD0C54">
        <w:rPr>
          <w:color w:val="37394B"/>
          <w:sz w:val="22"/>
          <w:szCs w:val="22"/>
          <w:shd w:val="clear" w:color="auto" w:fill="FFFFFF"/>
        </w:rPr>
        <w:t xml:space="preserve"> towards another </w:t>
      </w:r>
      <w:r w:rsidR="00053040" w:rsidRPr="00200A17">
        <w:rPr>
          <w:color w:val="37394B"/>
          <w:sz w:val="22"/>
          <w:szCs w:val="22"/>
          <w:shd w:val="clear" w:color="auto" w:fill="FFFFFF"/>
        </w:rPr>
        <w:t>adult. The definition does not only cover intimate partners but also family members</w:t>
      </w:r>
      <w:r w:rsidR="00200A17" w:rsidRPr="00200A17">
        <w:rPr>
          <w:color w:val="37394B"/>
          <w:sz w:val="22"/>
          <w:szCs w:val="22"/>
          <w:shd w:val="clear" w:color="auto" w:fill="FFFFFF"/>
        </w:rPr>
        <w:t xml:space="preserve"> (SCIE, 2022)</w:t>
      </w:r>
      <w:r w:rsidR="00200A17">
        <w:rPr>
          <w:rFonts w:ascii="Helvetica" w:hAnsi="Helvetica" w:cs="Helvetica"/>
          <w:color w:val="37394B"/>
          <w:sz w:val="29"/>
          <w:szCs w:val="29"/>
          <w:shd w:val="clear" w:color="auto" w:fill="FFFFFF"/>
        </w:rPr>
        <w:t xml:space="preserve">. </w:t>
      </w:r>
    </w:p>
    <w:p w14:paraId="4BBDEFA5" w14:textId="7C0C7D1E" w:rsidR="00884E08" w:rsidRPr="00013C35" w:rsidRDefault="00200A17" w:rsidP="00884E08">
      <w:pPr>
        <w:spacing w:line="360" w:lineRule="auto"/>
        <w:rPr>
          <w:sz w:val="22"/>
          <w:szCs w:val="22"/>
        </w:rPr>
      </w:pPr>
      <w:r w:rsidRPr="00200A17">
        <w:rPr>
          <w:color w:val="37394B"/>
          <w:sz w:val="22"/>
          <w:szCs w:val="22"/>
          <w:shd w:val="clear" w:color="auto" w:fill="FFFFFF"/>
        </w:rPr>
        <w:t>In th</w:t>
      </w:r>
      <w:r>
        <w:rPr>
          <w:color w:val="37394B"/>
          <w:sz w:val="22"/>
          <w:szCs w:val="22"/>
          <w:shd w:val="clear" w:color="auto" w:fill="FFFFFF"/>
        </w:rPr>
        <w:t>i</w:t>
      </w:r>
      <w:r w:rsidRPr="00200A17">
        <w:rPr>
          <w:color w:val="37394B"/>
          <w:sz w:val="22"/>
          <w:szCs w:val="22"/>
          <w:shd w:val="clear" w:color="auto" w:fill="FFFFFF"/>
        </w:rPr>
        <w:t>s case</w:t>
      </w:r>
      <w:r>
        <w:rPr>
          <w:rFonts w:ascii="Helvetica" w:hAnsi="Helvetica" w:cs="Helvetica"/>
          <w:color w:val="37394B"/>
          <w:sz w:val="29"/>
          <w:szCs w:val="29"/>
          <w:shd w:val="clear" w:color="auto" w:fill="FFFFFF"/>
        </w:rPr>
        <w:t xml:space="preserve"> </w:t>
      </w:r>
      <w:r w:rsidRPr="00200A17">
        <w:rPr>
          <w:color w:val="37394B"/>
          <w:sz w:val="22"/>
          <w:szCs w:val="22"/>
          <w:shd w:val="clear" w:color="auto" w:fill="FFFFFF"/>
        </w:rPr>
        <w:t>the incident</w:t>
      </w:r>
      <w:r>
        <w:rPr>
          <w:rFonts w:ascii="Helvetica" w:hAnsi="Helvetica" w:cs="Helvetica"/>
          <w:color w:val="37394B"/>
          <w:sz w:val="29"/>
          <w:szCs w:val="29"/>
          <w:shd w:val="clear" w:color="auto" w:fill="FFFFFF"/>
        </w:rPr>
        <w:t xml:space="preserve"> </w:t>
      </w:r>
      <w:r w:rsidR="00884E08" w:rsidRPr="00013C35">
        <w:rPr>
          <w:sz w:val="22"/>
          <w:szCs w:val="22"/>
        </w:rPr>
        <w:t>could be described as child to parent abuse. Child to parent abuse is defined as “</w:t>
      </w:r>
      <w:r w:rsidR="00884E08" w:rsidRPr="00013C35">
        <w:rPr>
          <w:color w:val="040C28"/>
          <w:sz w:val="22"/>
          <w:szCs w:val="22"/>
        </w:rPr>
        <w:t xml:space="preserve">a pattern of behaviour…which involves using verbal, financial, physical and/or emotional means to practise exert </w:t>
      </w:r>
      <w:r w:rsidR="00013C35" w:rsidRPr="00013C35">
        <w:rPr>
          <w:color w:val="040C28"/>
          <w:sz w:val="22"/>
          <w:szCs w:val="22"/>
        </w:rPr>
        <w:t>control</w:t>
      </w:r>
      <w:r w:rsidR="00884E08" w:rsidRPr="00013C35">
        <w:rPr>
          <w:color w:val="040C28"/>
          <w:sz w:val="22"/>
          <w:szCs w:val="22"/>
        </w:rPr>
        <w:t xml:space="preserve"> over a parent” (Holt, 2022) </w:t>
      </w:r>
      <w:r w:rsidR="00884E08" w:rsidRPr="00013C35">
        <w:rPr>
          <w:sz w:val="22"/>
          <w:szCs w:val="22"/>
        </w:rPr>
        <w:t xml:space="preserve"> </w:t>
      </w:r>
    </w:p>
    <w:p w14:paraId="509F7BE9" w14:textId="0E0DED89" w:rsidR="00884E08" w:rsidRPr="00013C35" w:rsidRDefault="00884E08" w:rsidP="00884E08">
      <w:pPr>
        <w:spacing w:line="360" w:lineRule="auto"/>
        <w:rPr>
          <w:color w:val="000000" w:themeColor="text1"/>
          <w:sz w:val="22"/>
          <w:szCs w:val="22"/>
        </w:rPr>
      </w:pPr>
      <w:r w:rsidRPr="00013C35">
        <w:rPr>
          <w:sz w:val="22"/>
          <w:szCs w:val="22"/>
        </w:rPr>
        <w:t xml:space="preserve">Neighbours have reported to the police that they can hear </w:t>
      </w:r>
      <w:r w:rsidR="00893C57">
        <w:rPr>
          <w:sz w:val="22"/>
          <w:szCs w:val="22"/>
        </w:rPr>
        <w:t>4</w:t>
      </w:r>
      <w:r w:rsidRPr="00013C35">
        <w:rPr>
          <w:sz w:val="22"/>
          <w:szCs w:val="22"/>
        </w:rPr>
        <w:t xml:space="preserve"> shouting aggressively at </w:t>
      </w:r>
      <w:r w:rsidR="00893C57">
        <w:rPr>
          <w:sz w:val="22"/>
          <w:szCs w:val="22"/>
        </w:rPr>
        <w:t>3</w:t>
      </w:r>
      <w:r w:rsidRPr="00013C35">
        <w:rPr>
          <w:sz w:val="22"/>
          <w:szCs w:val="22"/>
        </w:rPr>
        <w:t xml:space="preserve"> and </w:t>
      </w:r>
      <w:r w:rsidR="00893C57">
        <w:rPr>
          <w:sz w:val="22"/>
          <w:szCs w:val="22"/>
        </w:rPr>
        <w:t>4</w:t>
      </w:r>
      <w:r w:rsidRPr="00013C35">
        <w:rPr>
          <w:sz w:val="22"/>
          <w:szCs w:val="22"/>
        </w:rPr>
        <w:t xml:space="preserve"> was </w:t>
      </w:r>
      <w:r w:rsidR="00893C57">
        <w:rPr>
          <w:sz w:val="22"/>
          <w:szCs w:val="22"/>
        </w:rPr>
        <w:t xml:space="preserve">reported to have been </w:t>
      </w:r>
      <w:r w:rsidRPr="00013C35">
        <w:rPr>
          <w:sz w:val="22"/>
          <w:szCs w:val="22"/>
        </w:rPr>
        <w:t xml:space="preserve">seen hitting </w:t>
      </w:r>
      <w:r w:rsidR="00893C57">
        <w:rPr>
          <w:sz w:val="22"/>
          <w:szCs w:val="22"/>
        </w:rPr>
        <w:t>3</w:t>
      </w:r>
      <w:r w:rsidRPr="00013C35">
        <w:rPr>
          <w:sz w:val="22"/>
          <w:szCs w:val="22"/>
        </w:rPr>
        <w:t xml:space="preserve"> in the head with a shopping trolly. </w:t>
      </w:r>
      <w:r w:rsidRPr="00013C35">
        <w:rPr>
          <w:color w:val="000000" w:themeColor="text1"/>
          <w:sz w:val="22"/>
          <w:szCs w:val="22"/>
        </w:rPr>
        <w:t xml:space="preserve">Neighbours have heard loud bangs and aggressive shouting and swearing coming from inside the house. </w:t>
      </w:r>
    </w:p>
    <w:p w14:paraId="231D9A43" w14:textId="77777777" w:rsidR="000408E8" w:rsidRDefault="00884E08" w:rsidP="00884E08">
      <w:pPr>
        <w:spacing w:line="360" w:lineRule="auto"/>
        <w:rPr>
          <w:color w:val="000000" w:themeColor="text1"/>
          <w:sz w:val="22"/>
          <w:szCs w:val="22"/>
        </w:rPr>
      </w:pPr>
      <w:r w:rsidRPr="00013C35">
        <w:rPr>
          <w:color w:val="000000" w:themeColor="text1"/>
          <w:sz w:val="22"/>
          <w:szCs w:val="22"/>
        </w:rPr>
        <w:t xml:space="preserve">The police have been called on this </w:t>
      </w:r>
      <w:r w:rsidR="00893C57">
        <w:rPr>
          <w:color w:val="000000" w:themeColor="text1"/>
          <w:sz w:val="22"/>
          <w:szCs w:val="22"/>
        </w:rPr>
        <w:t>occasion and have visited the home of 3 and 4</w:t>
      </w:r>
      <w:r w:rsidR="000408E8">
        <w:rPr>
          <w:color w:val="000000" w:themeColor="text1"/>
          <w:sz w:val="22"/>
          <w:szCs w:val="22"/>
        </w:rPr>
        <w:t>. A</w:t>
      </w:r>
      <w:r w:rsidR="00893C57">
        <w:rPr>
          <w:color w:val="000000" w:themeColor="text1"/>
          <w:sz w:val="22"/>
          <w:szCs w:val="22"/>
        </w:rPr>
        <w:t xml:space="preserve"> CID16 police report ha</w:t>
      </w:r>
      <w:r w:rsidR="000408E8">
        <w:rPr>
          <w:color w:val="000000" w:themeColor="text1"/>
          <w:sz w:val="22"/>
          <w:szCs w:val="22"/>
        </w:rPr>
        <w:t>s then</w:t>
      </w:r>
      <w:r w:rsidR="00893C57">
        <w:rPr>
          <w:color w:val="000000" w:themeColor="text1"/>
          <w:sz w:val="22"/>
          <w:szCs w:val="22"/>
        </w:rPr>
        <w:t xml:space="preserve"> been </w:t>
      </w:r>
      <w:r w:rsidR="000408E8">
        <w:rPr>
          <w:color w:val="000000" w:themeColor="text1"/>
          <w:sz w:val="22"/>
          <w:szCs w:val="22"/>
        </w:rPr>
        <w:t xml:space="preserve">completed by the police reporting the incident and detailing their conversation and findings during the visit. This report has then been </w:t>
      </w:r>
      <w:r w:rsidR="00893C57">
        <w:rPr>
          <w:color w:val="000000" w:themeColor="text1"/>
          <w:sz w:val="22"/>
          <w:szCs w:val="22"/>
        </w:rPr>
        <w:t>filtered down to the relevant departments</w:t>
      </w:r>
      <w:r w:rsidR="000408E8">
        <w:rPr>
          <w:color w:val="000000" w:themeColor="text1"/>
          <w:sz w:val="22"/>
          <w:szCs w:val="22"/>
        </w:rPr>
        <w:t xml:space="preserve"> and subsequently sent on to me as I am the current social worker for 3</w:t>
      </w:r>
      <w:r w:rsidR="00893C57">
        <w:rPr>
          <w:color w:val="000000" w:themeColor="text1"/>
          <w:sz w:val="22"/>
          <w:szCs w:val="22"/>
        </w:rPr>
        <w:t xml:space="preserve">. </w:t>
      </w:r>
      <w:r w:rsidRPr="00013C35">
        <w:rPr>
          <w:color w:val="000000" w:themeColor="text1"/>
          <w:sz w:val="22"/>
          <w:szCs w:val="22"/>
        </w:rPr>
        <w:t xml:space="preserve"> </w:t>
      </w:r>
    </w:p>
    <w:p w14:paraId="116173DD" w14:textId="10E5D8A8" w:rsidR="00884E08" w:rsidRPr="00013C35" w:rsidRDefault="00893C57" w:rsidP="00884E08">
      <w:pPr>
        <w:spacing w:line="360" w:lineRule="auto"/>
        <w:rPr>
          <w:sz w:val="22"/>
          <w:szCs w:val="22"/>
        </w:rPr>
      </w:pPr>
      <w:r>
        <w:rPr>
          <w:color w:val="000000" w:themeColor="text1"/>
          <w:sz w:val="22"/>
          <w:szCs w:val="22"/>
        </w:rPr>
        <w:t xml:space="preserve">3 is </w:t>
      </w:r>
      <w:r w:rsidR="00884E08" w:rsidRPr="00013C35">
        <w:rPr>
          <w:color w:val="000000" w:themeColor="text1"/>
          <w:sz w:val="22"/>
          <w:szCs w:val="22"/>
        </w:rPr>
        <w:t>deem</w:t>
      </w:r>
      <w:r>
        <w:rPr>
          <w:color w:val="000000" w:themeColor="text1"/>
          <w:sz w:val="22"/>
          <w:szCs w:val="22"/>
        </w:rPr>
        <w:t>ed</w:t>
      </w:r>
      <w:r w:rsidR="00884E08" w:rsidRPr="00013C35">
        <w:rPr>
          <w:color w:val="000000" w:themeColor="text1"/>
          <w:sz w:val="22"/>
          <w:szCs w:val="22"/>
        </w:rPr>
        <w:t xml:space="preserve"> to be an “adult at risk”</w:t>
      </w:r>
      <w:r>
        <w:rPr>
          <w:color w:val="000000" w:themeColor="text1"/>
          <w:sz w:val="22"/>
          <w:szCs w:val="22"/>
        </w:rPr>
        <w:t>,</w:t>
      </w:r>
      <w:r w:rsidR="00884E08" w:rsidRPr="00013C35">
        <w:rPr>
          <w:color w:val="000000" w:themeColor="text1"/>
          <w:sz w:val="22"/>
          <w:szCs w:val="22"/>
        </w:rPr>
        <w:t xml:space="preserve"> due to </w:t>
      </w:r>
      <w:r>
        <w:rPr>
          <w:color w:val="000000" w:themeColor="text1"/>
          <w:sz w:val="22"/>
          <w:szCs w:val="22"/>
        </w:rPr>
        <w:t>his</w:t>
      </w:r>
      <w:r w:rsidR="00884E08" w:rsidRPr="00013C35">
        <w:rPr>
          <w:color w:val="000000" w:themeColor="text1"/>
          <w:sz w:val="22"/>
          <w:szCs w:val="22"/>
        </w:rPr>
        <w:t xml:space="preserve"> identifie</w:t>
      </w:r>
      <w:r>
        <w:rPr>
          <w:color w:val="000000" w:themeColor="text1"/>
          <w:sz w:val="22"/>
          <w:szCs w:val="22"/>
        </w:rPr>
        <w:t>d</w:t>
      </w:r>
      <w:r w:rsidR="00884E08" w:rsidRPr="00013C35">
        <w:rPr>
          <w:color w:val="000000" w:themeColor="text1"/>
          <w:sz w:val="22"/>
          <w:szCs w:val="22"/>
        </w:rPr>
        <w:t xml:space="preserve"> needs (as defined in Section 126 Social Services and Wellbeing (Wales) Act 2014. The police are a ‘relevant partner’ under S.128 and have a statutory and legal duty to report (refer) to the local authority so that we can investigate the suspected abuse (Wales Safeguarding Procedures, 20</w:t>
      </w:r>
      <w:r w:rsidR="00AA49BC">
        <w:rPr>
          <w:color w:val="000000" w:themeColor="text1"/>
          <w:sz w:val="22"/>
          <w:szCs w:val="22"/>
        </w:rPr>
        <w:t>19</w:t>
      </w:r>
      <w:r w:rsidR="00884E08" w:rsidRPr="00013C35">
        <w:rPr>
          <w:color w:val="000000" w:themeColor="text1"/>
          <w:sz w:val="22"/>
          <w:szCs w:val="22"/>
        </w:rPr>
        <w:t xml:space="preserve">). </w:t>
      </w:r>
      <w:r w:rsidR="00884E08" w:rsidRPr="00013C35">
        <w:rPr>
          <w:sz w:val="22"/>
          <w:szCs w:val="22"/>
        </w:rPr>
        <w:t xml:space="preserve"> </w:t>
      </w:r>
    </w:p>
    <w:p w14:paraId="62A68D12" w14:textId="6A092C76" w:rsidR="00884E08" w:rsidRPr="00013C35" w:rsidRDefault="00884E08" w:rsidP="00884E08">
      <w:pPr>
        <w:spacing w:line="360" w:lineRule="auto"/>
        <w:rPr>
          <w:color w:val="000000" w:themeColor="text1"/>
          <w:sz w:val="22"/>
          <w:szCs w:val="22"/>
        </w:rPr>
      </w:pPr>
      <w:r w:rsidRPr="00013C35">
        <w:rPr>
          <w:color w:val="000000" w:themeColor="text1"/>
          <w:sz w:val="22"/>
          <w:szCs w:val="22"/>
        </w:rPr>
        <w:t>The police who attended then completed a CID16 report and a ‘</w:t>
      </w:r>
      <w:proofErr w:type="spellStart"/>
      <w:r w:rsidRPr="00013C35">
        <w:rPr>
          <w:color w:val="000000" w:themeColor="text1"/>
          <w:sz w:val="22"/>
          <w:szCs w:val="22"/>
        </w:rPr>
        <w:t>xxxxx</w:t>
      </w:r>
      <w:proofErr w:type="spellEnd"/>
      <w:r w:rsidRPr="00013C35">
        <w:rPr>
          <w:color w:val="000000" w:themeColor="text1"/>
          <w:sz w:val="22"/>
          <w:szCs w:val="22"/>
        </w:rPr>
        <w:t xml:space="preserve"> Safeguarding Adult Report Form’ (</w:t>
      </w:r>
      <w:proofErr w:type="spellStart"/>
      <w:r w:rsidRPr="00013C35">
        <w:rPr>
          <w:color w:val="000000" w:themeColor="text1"/>
          <w:sz w:val="22"/>
          <w:szCs w:val="22"/>
        </w:rPr>
        <w:t>xxxxx</w:t>
      </w:r>
      <w:proofErr w:type="spellEnd"/>
      <w:r w:rsidR="00AA49BC">
        <w:rPr>
          <w:color w:val="000000" w:themeColor="text1"/>
          <w:sz w:val="22"/>
          <w:szCs w:val="22"/>
        </w:rPr>
        <w:t xml:space="preserve"> </w:t>
      </w:r>
      <w:r w:rsidRPr="00013C35">
        <w:rPr>
          <w:color w:val="000000" w:themeColor="text1"/>
          <w:sz w:val="22"/>
          <w:szCs w:val="22"/>
        </w:rPr>
        <w:t>Safeguarding Board, 20</w:t>
      </w:r>
      <w:r w:rsidR="00AA49BC">
        <w:rPr>
          <w:color w:val="000000" w:themeColor="text1"/>
          <w:sz w:val="22"/>
          <w:szCs w:val="22"/>
        </w:rPr>
        <w:t>19</w:t>
      </w:r>
      <w:r w:rsidRPr="00013C35">
        <w:rPr>
          <w:color w:val="000000" w:themeColor="text1"/>
          <w:sz w:val="22"/>
          <w:szCs w:val="22"/>
        </w:rPr>
        <w:t xml:space="preserve">) stating that </w:t>
      </w:r>
      <w:r w:rsidR="000408E8">
        <w:rPr>
          <w:color w:val="000000" w:themeColor="text1"/>
          <w:sz w:val="22"/>
          <w:szCs w:val="22"/>
        </w:rPr>
        <w:t>3</w:t>
      </w:r>
      <w:r w:rsidRPr="00013C35">
        <w:rPr>
          <w:color w:val="000000" w:themeColor="text1"/>
          <w:sz w:val="22"/>
          <w:szCs w:val="22"/>
        </w:rPr>
        <w:t xml:space="preserve"> has experienced some physical abuse and that they have visited the property. </w:t>
      </w:r>
    </w:p>
    <w:p w14:paraId="2A7ED6B0" w14:textId="7CFB8AFF" w:rsidR="00884E08" w:rsidRPr="00013C35" w:rsidRDefault="000408E8" w:rsidP="00884E08">
      <w:pPr>
        <w:spacing w:line="360" w:lineRule="auto"/>
        <w:rPr>
          <w:color w:val="000000" w:themeColor="text1"/>
          <w:sz w:val="22"/>
          <w:szCs w:val="22"/>
        </w:rPr>
      </w:pPr>
      <w:r>
        <w:rPr>
          <w:color w:val="000000" w:themeColor="text1"/>
          <w:sz w:val="22"/>
          <w:szCs w:val="22"/>
        </w:rPr>
        <w:t xml:space="preserve">3 </w:t>
      </w:r>
      <w:r w:rsidR="00884E08" w:rsidRPr="00013C35">
        <w:rPr>
          <w:color w:val="000000" w:themeColor="text1"/>
          <w:sz w:val="22"/>
          <w:szCs w:val="22"/>
        </w:rPr>
        <w:t xml:space="preserve">was already open to </w:t>
      </w:r>
      <w:r w:rsidR="00013C35" w:rsidRPr="00013C35">
        <w:rPr>
          <w:color w:val="000000" w:themeColor="text1"/>
          <w:sz w:val="22"/>
          <w:szCs w:val="22"/>
        </w:rPr>
        <w:t>social</w:t>
      </w:r>
      <w:r w:rsidR="00884E08" w:rsidRPr="00013C35">
        <w:rPr>
          <w:color w:val="000000" w:themeColor="text1"/>
          <w:sz w:val="22"/>
          <w:szCs w:val="22"/>
        </w:rPr>
        <w:t xml:space="preserve"> Services and had an allocated </w:t>
      </w:r>
      <w:r w:rsidR="00013C35" w:rsidRPr="00013C35">
        <w:rPr>
          <w:color w:val="000000" w:themeColor="text1"/>
          <w:sz w:val="22"/>
          <w:szCs w:val="22"/>
        </w:rPr>
        <w:t>social</w:t>
      </w:r>
      <w:r w:rsidR="00884E08" w:rsidRPr="00013C35">
        <w:rPr>
          <w:color w:val="000000" w:themeColor="text1"/>
          <w:sz w:val="22"/>
          <w:szCs w:val="22"/>
        </w:rPr>
        <w:t xml:space="preserve"> worker</w:t>
      </w:r>
      <w:r>
        <w:rPr>
          <w:color w:val="000000" w:themeColor="text1"/>
          <w:sz w:val="22"/>
          <w:szCs w:val="22"/>
        </w:rPr>
        <w:t>, some</w:t>
      </w:r>
      <w:r w:rsidR="00884E08" w:rsidRPr="00013C35">
        <w:rPr>
          <w:color w:val="000000" w:themeColor="text1"/>
          <w:sz w:val="22"/>
          <w:szCs w:val="22"/>
        </w:rPr>
        <w:t xml:space="preserve"> support at home and </w:t>
      </w:r>
      <w:r>
        <w:rPr>
          <w:color w:val="000000" w:themeColor="text1"/>
          <w:sz w:val="22"/>
          <w:szCs w:val="22"/>
        </w:rPr>
        <w:t>occupational therapy e</w:t>
      </w:r>
      <w:r w:rsidR="00884E08" w:rsidRPr="00013C35">
        <w:rPr>
          <w:color w:val="000000" w:themeColor="text1"/>
          <w:sz w:val="22"/>
          <w:szCs w:val="22"/>
        </w:rPr>
        <w:t>quipment around the home to help</w:t>
      </w:r>
      <w:r>
        <w:rPr>
          <w:color w:val="000000" w:themeColor="text1"/>
          <w:sz w:val="22"/>
          <w:szCs w:val="22"/>
        </w:rPr>
        <w:t xml:space="preserve"> 3</w:t>
      </w:r>
      <w:r w:rsidR="00884E08" w:rsidRPr="00013C35">
        <w:rPr>
          <w:color w:val="000000" w:themeColor="text1"/>
          <w:sz w:val="22"/>
          <w:szCs w:val="22"/>
        </w:rPr>
        <w:t xml:space="preserve"> with mobility</w:t>
      </w:r>
      <w:r>
        <w:rPr>
          <w:color w:val="000000" w:themeColor="text1"/>
          <w:sz w:val="22"/>
          <w:szCs w:val="22"/>
        </w:rPr>
        <w:t xml:space="preserve"> had already been implemented following past assessments</w:t>
      </w:r>
      <w:r w:rsidR="00884E08" w:rsidRPr="00013C35">
        <w:rPr>
          <w:color w:val="000000" w:themeColor="text1"/>
          <w:sz w:val="22"/>
          <w:szCs w:val="22"/>
        </w:rPr>
        <w:t>. Due to this the (</w:t>
      </w:r>
      <w:proofErr w:type="spellStart"/>
      <w:r w:rsidR="00884E08" w:rsidRPr="00013C35">
        <w:rPr>
          <w:color w:val="000000" w:themeColor="text1"/>
          <w:sz w:val="22"/>
          <w:szCs w:val="22"/>
        </w:rPr>
        <w:t>xxxxx</w:t>
      </w:r>
      <w:proofErr w:type="spellEnd"/>
      <w:r w:rsidR="00B065AD">
        <w:rPr>
          <w:color w:val="000000" w:themeColor="text1"/>
          <w:sz w:val="22"/>
          <w:szCs w:val="22"/>
        </w:rPr>
        <w:t xml:space="preserve"> </w:t>
      </w:r>
      <w:r w:rsidR="00884E08" w:rsidRPr="00013C35">
        <w:rPr>
          <w:color w:val="000000" w:themeColor="text1"/>
          <w:sz w:val="22"/>
          <w:szCs w:val="22"/>
        </w:rPr>
        <w:t xml:space="preserve">Safeguarding Board, 2019) were able to pass the referral straight onto the me for </w:t>
      </w:r>
      <w:r w:rsidR="00013C35" w:rsidRPr="00013C35">
        <w:rPr>
          <w:color w:val="000000" w:themeColor="text1"/>
          <w:sz w:val="22"/>
          <w:szCs w:val="22"/>
        </w:rPr>
        <w:t>investigation</w:t>
      </w:r>
      <w:r w:rsidR="00884E08" w:rsidRPr="00013C35">
        <w:rPr>
          <w:color w:val="000000" w:themeColor="text1"/>
          <w:sz w:val="22"/>
          <w:szCs w:val="22"/>
        </w:rPr>
        <w:t>.</w:t>
      </w:r>
    </w:p>
    <w:p w14:paraId="5EFEEE09" w14:textId="77777777" w:rsidR="00884E08" w:rsidRPr="00013C35" w:rsidRDefault="00884E08" w:rsidP="00884E08">
      <w:pPr>
        <w:spacing w:line="360" w:lineRule="auto"/>
        <w:rPr>
          <w:color w:val="000000" w:themeColor="text1"/>
          <w:sz w:val="22"/>
          <w:szCs w:val="22"/>
        </w:rPr>
      </w:pPr>
    </w:p>
    <w:p w14:paraId="74FEAFC6" w14:textId="1EC4929D" w:rsidR="00884E08" w:rsidRPr="00013C35" w:rsidRDefault="00884E08" w:rsidP="00884E08">
      <w:pPr>
        <w:spacing w:line="360" w:lineRule="auto"/>
        <w:rPr>
          <w:color w:val="000000" w:themeColor="text1"/>
          <w:sz w:val="22"/>
          <w:szCs w:val="22"/>
        </w:rPr>
      </w:pPr>
      <w:r w:rsidRPr="00013C35">
        <w:rPr>
          <w:color w:val="000000" w:themeColor="text1"/>
          <w:sz w:val="22"/>
          <w:szCs w:val="22"/>
        </w:rPr>
        <w:t>My first step was to discuss the case with my line manager as all safeguarding referrals are passed through the safeguarding adult’s team to check the accuracy and urgency of the referral (</w:t>
      </w:r>
      <w:proofErr w:type="spellStart"/>
      <w:r w:rsidRPr="00013C35">
        <w:rPr>
          <w:color w:val="000000" w:themeColor="text1"/>
          <w:sz w:val="22"/>
          <w:szCs w:val="22"/>
        </w:rPr>
        <w:t>xxxxx</w:t>
      </w:r>
      <w:proofErr w:type="spellEnd"/>
      <w:r w:rsidRPr="00013C35">
        <w:rPr>
          <w:color w:val="000000" w:themeColor="text1"/>
          <w:sz w:val="22"/>
          <w:szCs w:val="22"/>
        </w:rPr>
        <w:t xml:space="preserve"> Safeguarding Board, 2019). We agreed that </w:t>
      </w:r>
      <w:r w:rsidR="002B0A5E" w:rsidRPr="00013C35">
        <w:rPr>
          <w:color w:val="000000" w:themeColor="text1"/>
          <w:sz w:val="22"/>
          <w:szCs w:val="22"/>
        </w:rPr>
        <w:t>I</w:t>
      </w:r>
      <w:r w:rsidRPr="00013C35">
        <w:rPr>
          <w:color w:val="000000" w:themeColor="text1"/>
          <w:sz w:val="22"/>
          <w:szCs w:val="22"/>
        </w:rPr>
        <w:t xml:space="preserve"> would telephone </w:t>
      </w:r>
      <w:r w:rsidR="002B0A5E">
        <w:rPr>
          <w:color w:val="000000" w:themeColor="text1"/>
          <w:sz w:val="22"/>
          <w:szCs w:val="22"/>
        </w:rPr>
        <w:t>3</w:t>
      </w:r>
      <w:r w:rsidRPr="00013C35">
        <w:rPr>
          <w:color w:val="000000" w:themeColor="text1"/>
          <w:sz w:val="22"/>
          <w:szCs w:val="22"/>
        </w:rPr>
        <w:t xml:space="preserve"> to arrange a home visit. During the home visit we would discuss the incident and make further enquiries. It was important to speak with </w:t>
      </w:r>
      <w:r w:rsidR="002B0A5E">
        <w:rPr>
          <w:color w:val="000000" w:themeColor="text1"/>
          <w:sz w:val="22"/>
          <w:szCs w:val="22"/>
        </w:rPr>
        <w:t>3</w:t>
      </w:r>
      <w:r w:rsidRPr="00013C35">
        <w:rPr>
          <w:color w:val="000000" w:themeColor="text1"/>
          <w:sz w:val="22"/>
          <w:szCs w:val="22"/>
        </w:rPr>
        <w:t xml:space="preserve"> </w:t>
      </w:r>
      <w:proofErr w:type="gramStart"/>
      <w:r w:rsidRPr="00013C35">
        <w:rPr>
          <w:color w:val="000000" w:themeColor="text1"/>
          <w:sz w:val="22"/>
          <w:szCs w:val="22"/>
        </w:rPr>
        <w:t>face</w:t>
      </w:r>
      <w:proofErr w:type="gramEnd"/>
      <w:r w:rsidRPr="00013C35">
        <w:rPr>
          <w:color w:val="000000" w:themeColor="text1"/>
          <w:sz w:val="22"/>
          <w:szCs w:val="22"/>
        </w:rPr>
        <w:t xml:space="preserve"> to face to be able to establish what action needed to be taken by local authority </w:t>
      </w:r>
      <w:r w:rsidR="002B0A5E">
        <w:rPr>
          <w:color w:val="000000" w:themeColor="text1"/>
          <w:sz w:val="22"/>
          <w:szCs w:val="22"/>
        </w:rPr>
        <w:t xml:space="preserve">and what if anything needed to be actioned </w:t>
      </w:r>
      <w:r w:rsidRPr="00013C35">
        <w:rPr>
          <w:color w:val="000000" w:themeColor="text1"/>
          <w:sz w:val="22"/>
          <w:szCs w:val="22"/>
        </w:rPr>
        <w:t xml:space="preserve">to safeguard </w:t>
      </w:r>
      <w:r w:rsidR="002B0A5E">
        <w:rPr>
          <w:color w:val="000000" w:themeColor="text1"/>
          <w:sz w:val="22"/>
          <w:szCs w:val="22"/>
        </w:rPr>
        <w:t>3</w:t>
      </w:r>
      <w:r w:rsidRPr="00013C35">
        <w:rPr>
          <w:color w:val="000000" w:themeColor="text1"/>
          <w:sz w:val="22"/>
          <w:szCs w:val="22"/>
        </w:rPr>
        <w:t xml:space="preserve"> both physically and emotionally following </w:t>
      </w:r>
      <w:r w:rsidR="002B0A5E">
        <w:rPr>
          <w:color w:val="000000" w:themeColor="text1"/>
          <w:sz w:val="22"/>
          <w:szCs w:val="22"/>
        </w:rPr>
        <w:t xml:space="preserve">these </w:t>
      </w:r>
      <w:r w:rsidRPr="00013C35">
        <w:rPr>
          <w:color w:val="000000" w:themeColor="text1"/>
          <w:sz w:val="22"/>
          <w:szCs w:val="22"/>
        </w:rPr>
        <w:t>reports of domestic abuse</w:t>
      </w:r>
      <w:r w:rsidR="00B76779">
        <w:rPr>
          <w:color w:val="000000" w:themeColor="text1"/>
          <w:sz w:val="22"/>
          <w:szCs w:val="22"/>
        </w:rPr>
        <w:t>.</w:t>
      </w:r>
      <w:r w:rsidRPr="00013C35">
        <w:rPr>
          <w:color w:val="000000" w:themeColor="text1"/>
          <w:sz w:val="22"/>
          <w:szCs w:val="22"/>
        </w:rPr>
        <w:t xml:space="preserve"> </w:t>
      </w:r>
      <w:r w:rsidR="00B76779">
        <w:rPr>
          <w:color w:val="000000" w:themeColor="text1"/>
          <w:sz w:val="22"/>
          <w:szCs w:val="22"/>
        </w:rPr>
        <w:t>T</w:t>
      </w:r>
      <w:r w:rsidRPr="00013C35">
        <w:rPr>
          <w:color w:val="000000" w:themeColor="text1"/>
          <w:sz w:val="22"/>
          <w:szCs w:val="22"/>
        </w:rPr>
        <w:t>his action is following the safeguarding adults’ procedures (</w:t>
      </w:r>
      <w:proofErr w:type="spellStart"/>
      <w:r w:rsidR="00B065AD">
        <w:rPr>
          <w:color w:val="000000" w:themeColor="text1"/>
          <w:sz w:val="22"/>
          <w:szCs w:val="22"/>
        </w:rPr>
        <w:t>xxxxx</w:t>
      </w:r>
      <w:proofErr w:type="spellEnd"/>
      <w:r w:rsidR="00B065AD">
        <w:rPr>
          <w:color w:val="000000" w:themeColor="text1"/>
          <w:sz w:val="22"/>
          <w:szCs w:val="22"/>
        </w:rPr>
        <w:t xml:space="preserve"> </w:t>
      </w:r>
      <w:r w:rsidRPr="00013C35">
        <w:rPr>
          <w:color w:val="000000" w:themeColor="text1"/>
          <w:sz w:val="22"/>
          <w:szCs w:val="22"/>
        </w:rPr>
        <w:t>Safeguarding Board, 201</w:t>
      </w:r>
      <w:r w:rsidR="00740050">
        <w:rPr>
          <w:color w:val="000000" w:themeColor="text1"/>
          <w:sz w:val="22"/>
          <w:szCs w:val="22"/>
        </w:rPr>
        <w:t>9</w:t>
      </w:r>
      <w:r w:rsidRPr="00013C35">
        <w:rPr>
          <w:color w:val="000000" w:themeColor="text1"/>
          <w:sz w:val="22"/>
          <w:szCs w:val="22"/>
        </w:rPr>
        <w:t>).</w:t>
      </w:r>
    </w:p>
    <w:p w14:paraId="69AA3D55" w14:textId="2DD6DCA2" w:rsidR="00884E08" w:rsidRDefault="00884E08" w:rsidP="00884E08">
      <w:pPr>
        <w:spacing w:line="360" w:lineRule="auto"/>
        <w:rPr>
          <w:color w:val="000000" w:themeColor="text1"/>
          <w:sz w:val="22"/>
          <w:szCs w:val="22"/>
        </w:rPr>
      </w:pPr>
      <w:r w:rsidRPr="00013C35">
        <w:rPr>
          <w:color w:val="000000" w:themeColor="text1"/>
          <w:sz w:val="22"/>
          <w:szCs w:val="22"/>
        </w:rPr>
        <w:lastRenderedPageBreak/>
        <w:t xml:space="preserve">It was also important that I established if </w:t>
      </w:r>
      <w:r w:rsidR="00B76779">
        <w:rPr>
          <w:color w:val="000000" w:themeColor="text1"/>
          <w:sz w:val="22"/>
          <w:szCs w:val="22"/>
        </w:rPr>
        <w:t>4</w:t>
      </w:r>
      <w:r w:rsidRPr="00013C35">
        <w:rPr>
          <w:color w:val="000000" w:themeColor="text1"/>
          <w:sz w:val="22"/>
          <w:szCs w:val="22"/>
        </w:rPr>
        <w:t xml:space="preserve"> needed any support given that </w:t>
      </w:r>
      <w:r w:rsidR="00B76779">
        <w:rPr>
          <w:color w:val="000000" w:themeColor="text1"/>
          <w:sz w:val="22"/>
          <w:szCs w:val="22"/>
        </w:rPr>
        <w:t>he</w:t>
      </w:r>
      <w:r w:rsidRPr="00013C35">
        <w:rPr>
          <w:color w:val="000000" w:themeColor="text1"/>
          <w:sz w:val="22"/>
          <w:szCs w:val="22"/>
        </w:rPr>
        <w:t xml:space="preserve"> has a learning disability</w:t>
      </w:r>
      <w:r w:rsidR="00BB590E">
        <w:rPr>
          <w:color w:val="000000" w:themeColor="text1"/>
          <w:sz w:val="22"/>
          <w:szCs w:val="22"/>
        </w:rPr>
        <w:t xml:space="preserve"> and </w:t>
      </w:r>
      <w:r w:rsidR="00740050">
        <w:rPr>
          <w:color w:val="000000" w:themeColor="text1"/>
          <w:sz w:val="22"/>
          <w:szCs w:val="22"/>
        </w:rPr>
        <w:t>a</w:t>
      </w:r>
      <w:r w:rsidR="00BB590E">
        <w:rPr>
          <w:color w:val="000000" w:themeColor="text1"/>
          <w:sz w:val="22"/>
          <w:szCs w:val="22"/>
        </w:rPr>
        <w:t xml:space="preserve">s I learnt during the visit </w:t>
      </w:r>
      <w:r w:rsidR="00740050">
        <w:rPr>
          <w:color w:val="000000" w:themeColor="text1"/>
          <w:sz w:val="22"/>
          <w:szCs w:val="22"/>
        </w:rPr>
        <w:t xml:space="preserve">2 </w:t>
      </w:r>
      <w:r w:rsidR="00BB590E">
        <w:rPr>
          <w:color w:val="000000" w:themeColor="text1"/>
          <w:sz w:val="22"/>
          <w:szCs w:val="22"/>
        </w:rPr>
        <w:t xml:space="preserve">is now taking on the role as informal carer for </w:t>
      </w:r>
      <w:r w:rsidR="00B76779">
        <w:rPr>
          <w:color w:val="000000" w:themeColor="text1"/>
          <w:sz w:val="22"/>
          <w:szCs w:val="22"/>
        </w:rPr>
        <w:t>3</w:t>
      </w:r>
      <w:r w:rsidR="00BB590E">
        <w:rPr>
          <w:color w:val="000000" w:themeColor="text1"/>
          <w:sz w:val="22"/>
          <w:szCs w:val="22"/>
        </w:rPr>
        <w:t xml:space="preserve"> which hadn’t been the case previously.</w:t>
      </w:r>
      <w:r w:rsidRPr="00013C35">
        <w:rPr>
          <w:color w:val="000000" w:themeColor="text1"/>
          <w:sz w:val="22"/>
          <w:szCs w:val="22"/>
        </w:rPr>
        <w:t xml:space="preserve"> </w:t>
      </w:r>
      <w:r w:rsidR="00BB590E">
        <w:rPr>
          <w:color w:val="000000" w:themeColor="text1"/>
          <w:sz w:val="22"/>
          <w:szCs w:val="22"/>
        </w:rPr>
        <w:t>It</w:t>
      </w:r>
      <w:r w:rsidRPr="00013C35">
        <w:rPr>
          <w:color w:val="000000" w:themeColor="text1"/>
          <w:sz w:val="22"/>
          <w:szCs w:val="22"/>
        </w:rPr>
        <w:t xml:space="preserve"> could be that there is an unmet need here and referrals could be made to the appropriate organisations with the consent of </w:t>
      </w:r>
      <w:r w:rsidR="00B76779">
        <w:rPr>
          <w:color w:val="000000" w:themeColor="text1"/>
          <w:sz w:val="22"/>
          <w:szCs w:val="22"/>
        </w:rPr>
        <w:t>4</w:t>
      </w:r>
      <w:r w:rsidRPr="00013C35">
        <w:rPr>
          <w:color w:val="000000" w:themeColor="text1"/>
          <w:sz w:val="22"/>
          <w:szCs w:val="22"/>
        </w:rPr>
        <w:t xml:space="preserve">. </w:t>
      </w:r>
      <w:r w:rsidR="00546E8F">
        <w:rPr>
          <w:color w:val="000000" w:themeColor="text1"/>
          <w:sz w:val="22"/>
          <w:szCs w:val="22"/>
        </w:rPr>
        <w:t xml:space="preserve">An unmet need is defined as </w:t>
      </w:r>
      <w:r w:rsidR="00B76779">
        <w:rPr>
          <w:color w:val="000000" w:themeColor="text1"/>
          <w:sz w:val="22"/>
          <w:szCs w:val="22"/>
        </w:rPr>
        <w:t xml:space="preserve">when </w:t>
      </w:r>
      <w:r w:rsidR="00546E8F">
        <w:rPr>
          <w:color w:val="000000" w:themeColor="text1"/>
          <w:sz w:val="22"/>
          <w:szCs w:val="22"/>
        </w:rPr>
        <w:t xml:space="preserve">someone who is in need of a service to support with activities of daily living but not receiving a service and subsequently not receiving the </w:t>
      </w:r>
      <w:proofErr w:type="gramStart"/>
      <w:r w:rsidR="00BB590E">
        <w:rPr>
          <w:color w:val="000000" w:themeColor="text1"/>
          <w:sz w:val="22"/>
          <w:szCs w:val="22"/>
        </w:rPr>
        <w:t>care</w:t>
      </w:r>
      <w:proofErr w:type="gramEnd"/>
      <w:r w:rsidR="00BB590E">
        <w:rPr>
          <w:color w:val="000000" w:themeColor="text1"/>
          <w:sz w:val="22"/>
          <w:szCs w:val="22"/>
        </w:rPr>
        <w:t xml:space="preserve"> </w:t>
      </w:r>
      <w:r w:rsidR="00546E8F">
        <w:rPr>
          <w:color w:val="000000" w:themeColor="text1"/>
          <w:sz w:val="22"/>
          <w:szCs w:val="22"/>
        </w:rPr>
        <w:t>they need to maintain personal outcomes (</w:t>
      </w:r>
      <w:r w:rsidR="00BB590E">
        <w:rPr>
          <w:color w:val="000000" w:themeColor="text1"/>
          <w:sz w:val="22"/>
          <w:szCs w:val="22"/>
        </w:rPr>
        <w:t>C</w:t>
      </w:r>
      <w:r w:rsidR="00546E8F">
        <w:rPr>
          <w:color w:val="000000" w:themeColor="text1"/>
          <w:sz w:val="22"/>
          <w:szCs w:val="22"/>
        </w:rPr>
        <w:t xml:space="preserve">ommunity </w:t>
      </w:r>
      <w:r w:rsidR="00BB590E">
        <w:rPr>
          <w:color w:val="000000" w:themeColor="text1"/>
          <w:sz w:val="22"/>
          <w:szCs w:val="22"/>
        </w:rPr>
        <w:t>C</w:t>
      </w:r>
      <w:r w:rsidR="00546E8F">
        <w:rPr>
          <w:color w:val="000000" w:themeColor="text1"/>
          <w:sz w:val="22"/>
          <w:szCs w:val="22"/>
        </w:rPr>
        <w:t>are, 2019)</w:t>
      </w:r>
      <w:r w:rsidR="00BB590E">
        <w:rPr>
          <w:color w:val="000000" w:themeColor="text1"/>
          <w:sz w:val="22"/>
          <w:szCs w:val="22"/>
        </w:rPr>
        <w:t xml:space="preserve">. </w:t>
      </w:r>
      <w:r w:rsidR="00546E8F">
        <w:rPr>
          <w:color w:val="000000" w:themeColor="text1"/>
          <w:sz w:val="22"/>
          <w:szCs w:val="22"/>
        </w:rPr>
        <w:t xml:space="preserve"> </w:t>
      </w:r>
    </w:p>
    <w:p w14:paraId="13252B04" w14:textId="77777777" w:rsidR="00B76779" w:rsidRPr="00013C35" w:rsidRDefault="00B76779" w:rsidP="00884E08">
      <w:pPr>
        <w:spacing w:line="360" w:lineRule="auto"/>
        <w:rPr>
          <w:color w:val="000000" w:themeColor="text1"/>
          <w:sz w:val="22"/>
          <w:szCs w:val="22"/>
        </w:rPr>
      </w:pPr>
    </w:p>
    <w:p w14:paraId="222FD2A6" w14:textId="5C837A5B" w:rsidR="003448E4" w:rsidRDefault="00884E08" w:rsidP="00884E08">
      <w:pPr>
        <w:spacing w:line="360" w:lineRule="auto"/>
        <w:rPr>
          <w:color w:val="000000" w:themeColor="text1"/>
          <w:sz w:val="22"/>
          <w:szCs w:val="22"/>
        </w:rPr>
      </w:pPr>
      <w:r w:rsidRPr="00013C35">
        <w:rPr>
          <w:color w:val="000000" w:themeColor="text1"/>
          <w:sz w:val="22"/>
          <w:szCs w:val="22"/>
        </w:rPr>
        <w:t xml:space="preserve">The objective was to speak with </w:t>
      </w:r>
      <w:r w:rsidR="00B76779">
        <w:rPr>
          <w:color w:val="000000" w:themeColor="text1"/>
          <w:sz w:val="22"/>
          <w:szCs w:val="22"/>
        </w:rPr>
        <w:t>3</w:t>
      </w:r>
      <w:r w:rsidRPr="00013C35">
        <w:rPr>
          <w:color w:val="000000" w:themeColor="text1"/>
          <w:sz w:val="22"/>
          <w:szCs w:val="22"/>
        </w:rPr>
        <w:t xml:space="preserve"> and </w:t>
      </w:r>
      <w:r w:rsidR="00B76779">
        <w:rPr>
          <w:color w:val="000000" w:themeColor="text1"/>
          <w:sz w:val="22"/>
          <w:szCs w:val="22"/>
        </w:rPr>
        <w:t>4</w:t>
      </w:r>
      <w:r w:rsidRPr="00013C35">
        <w:rPr>
          <w:color w:val="000000" w:themeColor="text1"/>
          <w:sz w:val="22"/>
          <w:szCs w:val="22"/>
        </w:rPr>
        <w:t xml:space="preserve"> in their home to understand their point of view, discuss any risks identified and how to manage them and identify any support needs based on ‘what matters to them’ and identify personal outcomes, Social Services and Wellbeing (Wales) Act 2014. With all adult safeguarding cases it is important to apply a </w:t>
      </w:r>
      <w:r w:rsidRPr="00461207">
        <w:rPr>
          <w:color w:val="000000" w:themeColor="text1"/>
          <w:sz w:val="22"/>
          <w:szCs w:val="22"/>
        </w:rPr>
        <w:t>person-centred approach</w:t>
      </w:r>
      <w:r w:rsidRPr="00013C35">
        <w:rPr>
          <w:color w:val="000000" w:themeColor="text1"/>
          <w:sz w:val="22"/>
          <w:szCs w:val="22"/>
        </w:rPr>
        <w:t>.</w:t>
      </w:r>
      <w:r w:rsidR="00461207">
        <w:rPr>
          <w:color w:val="000000" w:themeColor="text1"/>
          <w:sz w:val="22"/>
          <w:szCs w:val="22"/>
        </w:rPr>
        <w:t xml:space="preserve"> The person-Centred Approach Theory has been central to my work on this case, this approach has helped me to understand the importance of relationships </w:t>
      </w:r>
      <w:r w:rsidR="00461207" w:rsidRPr="003448E4">
        <w:rPr>
          <w:color w:val="000000" w:themeColor="text1"/>
          <w:sz w:val="22"/>
          <w:szCs w:val="22"/>
        </w:rPr>
        <w:t xml:space="preserve">in </w:t>
      </w:r>
      <w:r w:rsidR="003448E4">
        <w:rPr>
          <w:color w:val="000000" w:themeColor="text1"/>
          <w:sz w:val="22"/>
          <w:szCs w:val="22"/>
        </w:rPr>
        <w:t xml:space="preserve">the </w:t>
      </w:r>
      <w:r w:rsidR="00461207" w:rsidRPr="003448E4">
        <w:rPr>
          <w:color w:val="000000" w:themeColor="text1"/>
          <w:sz w:val="22"/>
          <w:szCs w:val="22"/>
        </w:rPr>
        <w:t>wellbeing</w:t>
      </w:r>
      <w:r w:rsidR="003448E4">
        <w:rPr>
          <w:color w:val="000000" w:themeColor="text1"/>
          <w:sz w:val="22"/>
          <w:szCs w:val="22"/>
        </w:rPr>
        <w:t xml:space="preserve"> of individuals and </w:t>
      </w:r>
      <w:r w:rsidR="00B76779">
        <w:rPr>
          <w:color w:val="000000" w:themeColor="text1"/>
          <w:sz w:val="22"/>
          <w:szCs w:val="22"/>
        </w:rPr>
        <w:t xml:space="preserve">when establishing </w:t>
      </w:r>
      <w:r w:rsidR="003448E4">
        <w:rPr>
          <w:color w:val="000000" w:themeColor="text1"/>
          <w:sz w:val="22"/>
          <w:szCs w:val="22"/>
        </w:rPr>
        <w:t xml:space="preserve">what matters to them. </w:t>
      </w:r>
      <w:r w:rsidR="00B76779">
        <w:rPr>
          <w:color w:val="000000" w:themeColor="text1"/>
          <w:sz w:val="22"/>
          <w:szCs w:val="22"/>
        </w:rPr>
        <w:t>3</w:t>
      </w:r>
      <w:r w:rsidR="003448E4">
        <w:rPr>
          <w:color w:val="000000" w:themeColor="text1"/>
          <w:sz w:val="22"/>
          <w:szCs w:val="22"/>
        </w:rPr>
        <w:t xml:space="preserve"> and </w:t>
      </w:r>
      <w:r w:rsidR="00B76779">
        <w:rPr>
          <w:color w:val="000000" w:themeColor="text1"/>
          <w:sz w:val="22"/>
          <w:szCs w:val="22"/>
        </w:rPr>
        <w:t>4</w:t>
      </w:r>
      <w:r w:rsidR="003448E4">
        <w:rPr>
          <w:color w:val="000000" w:themeColor="text1"/>
          <w:sz w:val="22"/>
          <w:szCs w:val="22"/>
        </w:rPr>
        <w:t xml:space="preserve"> both expressed their desire to remain living together in the ho</w:t>
      </w:r>
      <w:r w:rsidR="0045478C">
        <w:rPr>
          <w:color w:val="000000" w:themeColor="text1"/>
          <w:sz w:val="22"/>
          <w:szCs w:val="22"/>
        </w:rPr>
        <w:t>use</w:t>
      </w:r>
      <w:r w:rsidR="003448E4">
        <w:rPr>
          <w:color w:val="000000" w:themeColor="text1"/>
          <w:sz w:val="22"/>
          <w:szCs w:val="22"/>
        </w:rPr>
        <w:t xml:space="preserve"> that they had shared for many years together.</w:t>
      </w:r>
      <w:r w:rsidR="0045478C">
        <w:rPr>
          <w:color w:val="000000" w:themeColor="text1"/>
          <w:sz w:val="22"/>
          <w:szCs w:val="22"/>
        </w:rPr>
        <w:t xml:space="preserve"> By using the </w:t>
      </w:r>
      <w:r w:rsidR="00807D08">
        <w:rPr>
          <w:color w:val="000000" w:themeColor="text1"/>
          <w:sz w:val="22"/>
          <w:szCs w:val="22"/>
        </w:rPr>
        <w:t>person-centred</w:t>
      </w:r>
      <w:r w:rsidR="0045478C">
        <w:rPr>
          <w:color w:val="000000" w:themeColor="text1"/>
          <w:sz w:val="22"/>
          <w:szCs w:val="22"/>
        </w:rPr>
        <w:t xml:space="preserve"> </w:t>
      </w:r>
      <w:r w:rsidR="000155E4">
        <w:rPr>
          <w:color w:val="000000" w:themeColor="text1"/>
          <w:sz w:val="22"/>
          <w:szCs w:val="22"/>
        </w:rPr>
        <w:t>approach,</w:t>
      </w:r>
      <w:r w:rsidR="0045478C">
        <w:rPr>
          <w:color w:val="000000" w:themeColor="text1"/>
          <w:sz w:val="22"/>
          <w:szCs w:val="22"/>
        </w:rPr>
        <w:t xml:space="preserve"> </w:t>
      </w:r>
      <w:r w:rsidR="000155E4">
        <w:rPr>
          <w:color w:val="000000" w:themeColor="text1"/>
          <w:sz w:val="22"/>
          <w:szCs w:val="22"/>
        </w:rPr>
        <w:t>I have</w:t>
      </w:r>
      <w:r w:rsidR="0045478C">
        <w:rPr>
          <w:color w:val="000000" w:themeColor="text1"/>
          <w:sz w:val="22"/>
          <w:szCs w:val="22"/>
        </w:rPr>
        <w:t xml:space="preserve"> ensured </w:t>
      </w:r>
      <w:r w:rsidR="000155E4">
        <w:rPr>
          <w:color w:val="000000" w:themeColor="text1"/>
          <w:sz w:val="22"/>
          <w:szCs w:val="22"/>
        </w:rPr>
        <w:t xml:space="preserve">that </w:t>
      </w:r>
      <w:r w:rsidR="00B76779">
        <w:rPr>
          <w:color w:val="000000" w:themeColor="text1"/>
          <w:sz w:val="22"/>
          <w:szCs w:val="22"/>
        </w:rPr>
        <w:t>3</w:t>
      </w:r>
      <w:r w:rsidR="000155E4">
        <w:rPr>
          <w:color w:val="000000" w:themeColor="text1"/>
          <w:sz w:val="22"/>
          <w:szCs w:val="22"/>
        </w:rPr>
        <w:t xml:space="preserve"> </w:t>
      </w:r>
      <w:r w:rsidR="00B76779">
        <w:rPr>
          <w:color w:val="000000" w:themeColor="text1"/>
          <w:sz w:val="22"/>
          <w:szCs w:val="22"/>
        </w:rPr>
        <w:t>has had</w:t>
      </w:r>
      <w:r w:rsidR="000155E4">
        <w:rPr>
          <w:color w:val="000000" w:themeColor="text1"/>
          <w:sz w:val="22"/>
          <w:szCs w:val="22"/>
        </w:rPr>
        <w:t xml:space="preserve"> a voice and empowered him to make changes in his life by identifying his own personal outcomes. </w:t>
      </w:r>
    </w:p>
    <w:p w14:paraId="0302D672" w14:textId="6130A4D1" w:rsidR="00461207" w:rsidRDefault="003448E4" w:rsidP="00884E08">
      <w:pPr>
        <w:spacing w:line="360" w:lineRule="auto"/>
        <w:rPr>
          <w:color w:val="000000" w:themeColor="text1"/>
          <w:sz w:val="22"/>
          <w:szCs w:val="22"/>
        </w:rPr>
      </w:pPr>
      <w:r>
        <w:rPr>
          <w:color w:val="000000" w:themeColor="text1"/>
          <w:sz w:val="22"/>
          <w:szCs w:val="22"/>
        </w:rPr>
        <w:t xml:space="preserve"> </w:t>
      </w:r>
    </w:p>
    <w:p w14:paraId="2DB16FF7" w14:textId="2A270958" w:rsidR="00543E02" w:rsidRPr="00013C35" w:rsidRDefault="005811FF" w:rsidP="00543E02">
      <w:pPr>
        <w:spacing w:line="360" w:lineRule="auto"/>
        <w:rPr>
          <w:color w:val="000000" w:themeColor="text1"/>
          <w:sz w:val="22"/>
          <w:szCs w:val="22"/>
        </w:rPr>
      </w:pPr>
      <w:r>
        <w:rPr>
          <w:color w:val="000000" w:themeColor="text1"/>
          <w:sz w:val="22"/>
          <w:szCs w:val="22"/>
        </w:rPr>
        <w:t xml:space="preserve">This is </w:t>
      </w:r>
      <w:r w:rsidR="00884E08" w:rsidRPr="00013C35">
        <w:rPr>
          <w:color w:val="000000" w:themeColor="text1"/>
          <w:sz w:val="22"/>
          <w:szCs w:val="22"/>
        </w:rPr>
        <w:t>pl</w:t>
      </w:r>
      <w:r w:rsidR="00884E08" w:rsidRPr="00013C35">
        <w:rPr>
          <w:color w:val="303030"/>
          <w:sz w:val="22"/>
          <w:szCs w:val="22"/>
        </w:rPr>
        <w:t xml:space="preserve">acing the person at the Centre of their care, as an expert of their own experience. The </w:t>
      </w:r>
      <w:r w:rsidR="00013C35" w:rsidRPr="00013C35">
        <w:rPr>
          <w:color w:val="303030"/>
          <w:sz w:val="22"/>
          <w:szCs w:val="22"/>
        </w:rPr>
        <w:t>person-centred</w:t>
      </w:r>
      <w:r w:rsidR="00884E08" w:rsidRPr="00013C35">
        <w:rPr>
          <w:color w:val="303030"/>
          <w:sz w:val="22"/>
          <w:szCs w:val="22"/>
        </w:rPr>
        <w:t xml:space="preserve"> </w:t>
      </w:r>
      <w:r w:rsidR="00013C35" w:rsidRPr="00013C35">
        <w:rPr>
          <w:color w:val="303030"/>
          <w:sz w:val="22"/>
          <w:szCs w:val="22"/>
        </w:rPr>
        <w:t>approach</w:t>
      </w:r>
      <w:r w:rsidR="00B76779">
        <w:rPr>
          <w:color w:val="303030"/>
          <w:sz w:val="22"/>
          <w:szCs w:val="22"/>
        </w:rPr>
        <w:t xml:space="preserve"> theory</w:t>
      </w:r>
      <w:r w:rsidR="00884E08" w:rsidRPr="00013C35">
        <w:rPr>
          <w:color w:val="303030"/>
          <w:sz w:val="22"/>
          <w:szCs w:val="22"/>
        </w:rPr>
        <w:t xml:space="preserve"> also </w:t>
      </w:r>
      <w:r w:rsidR="00013C35" w:rsidRPr="00013C35">
        <w:rPr>
          <w:color w:val="303030"/>
          <w:sz w:val="22"/>
          <w:szCs w:val="22"/>
        </w:rPr>
        <w:t>allows</w:t>
      </w:r>
      <w:r w:rsidR="00884E08" w:rsidRPr="00013C35">
        <w:rPr>
          <w:color w:val="303030"/>
          <w:sz w:val="22"/>
          <w:szCs w:val="22"/>
        </w:rPr>
        <w:t xml:space="preserve"> me as the </w:t>
      </w:r>
      <w:r w:rsidR="00B76779">
        <w:rPr>
          <w:color w:val="303030"/>
          <w:sz w:val="22"/>
          <w:szCs w:val="22"/>
        </w:rPr>
        <w:t>p</w:t>
      </w:r>
      <w:r w:rsidR="00884E08" w:rsidRPr="00013C35">
        <w:rPr>
          <w:color w:val="303030"/>
          <w:sz w:val="22"/>
          <w:szCs w:val="22"/>
        </w:rPr>
        <w:t xml:space="preserve">rofessional </w:t>
      </w:r>
      <w:r w:rsidR="00884E08" w:rsidRPr="00013C35">
        <w:rPr>
          <w:color w:val="000000" w:themeColor="text1"/>
          <w:sz w:val="22"/>
          <w:szCs w:val="22"/>
        </w:rPr>
        <w:t xml:space="preserve">to understand the wishes and views of the </w:t>
      </w:r>
      <w:r w:rsidR="00B76779">
        <w:rPr>
          <w:color w:val="000000" w:themeColor="text1"/>
          <w:sz w:val="22"/>
          <w:szCs w:val="22"/>
        </w:rPr>
        <w:t>3</w:t>
      </w:r>
      <w:r w:rsidR="00884E08" w:rsidRPr="00013C35">
        <w:rPr>
          <w:color w:val="000000" w:themeColor="text1"/>
          <w:sz w:val="22"/>
          <w:szCs w:val="22"/>
        </w:rPr>
        <w:t xml:space="preserve"> and </w:t>
      </w:r>
      <w:r w:rsidR="00B76779">
        <w:rPr>
          <w:color w:val="000000" w:themeColor="text1"/>
          <w:sz w:val="22"/>
          <w:szCs w:val="22"/>
        </w:rPr>
        <w:t>4</w:t>
      </w:r>
      <w:r w:rsidR="00884E08" w:rsidRPr="00013C35">
        <w:rPr>
          <w:color w:val="000000" w:themeColor="text1"/>
          <w:sz w:val="22"/>
          <w:szCs w:val="22"/>
        </w:rPr>
        <w:t xml:space="preserve"> (</w:t>
      </w:r>
      <w:proofErr w:type="spellStart"/>
      <w:r w:rsidR="00AD2DF9">
        <w:rPr>
          <w:color w:val="000000" w:themeColor="text1"/>
          <w:sz w:val="22"/>
          <w:szCs w:val="22"/>
        </w:rPr>
        <w:t>Gov.Wales</w:t>
      </w:r>
      <w:proofErr w:type="spellEnd"/>
      <w:r w:rsidR="00884E08" w:rsidRPr="00013C35">
        <w:rPr>
          <w:color w:val="000000" w:themeColor="text1"/>
          <w:sz w:val="22"/>
          <w:szCs w:val="22"/>
        </w:rPr>
        <w:t>, 201</w:t>
      </w:r>
      <w:r w:rsidR="00AD2DF9">
        <w:rPr>
          <w:color w:val="000000" w:themeColor="text1"/>
          <w:sz w:val="22"/>
          <w:szCs w:val="22"/>
        </w:rPr>
        <w:t>5</w:t>
      </w:r>
      <w:r w:rsidR="00884E08" w:rsidRPr="00013C35">
        <w:rPr>
          <w:color w:val="000000" w:themeColor="text1"/>
          <w:sz w:val="22"/>
          <w:szCs w:val="22"/>
        </w:rPr>
        <w:t xml:space="preserve">). In adult protection proceedings, when a safeguarding referral is received by the LA there are </w:t>
      </w:r>
      <w:r w:rsidR="00013C35" w:rsidRPr="00013C35">
        <w:rPr>
          <w:color w:val="000000" w:themeColor="text1"/>
          <w:sz w:val="22"/>
          <w:szCs w:val="22"/>
        </w:rPr>
        <w:t>timescales</w:t>
      </w:r>
      <w:r w:rsidR="00884E08" w:rsidRPr="00013C35">
        <w:rPr>
          <w:color w:val="000000" w:themeColor="text1"/>
          <w:sz w:val="22"/>
          <w:szCs w:val="22"/>
        </w:rPr>
        <w:t xml:space="preserve"> that need to be in place to ensure that the case is dealt with in a timely manner</w:t>
      </w:r>
      <w:r w:rsidR="00543E02">
        <w:rPr>
          <w:color w:val="000000" w:themeColor="text1"/>
          <w:sz w:val="22"/>
          <w:szCs w:val="22"/>
        </w:rPr>
        <w:t xml:space="preserve"> and the </w:t>
      </w:r>
      <w:r w:rsidR="00543E02" w:rsidRPr="00013C35">
        <w:rPr>
          <w:color w:val="000000" w:themeColor="text1"/>
          <w:sz w:val="22"/>
          <w:szCs w:val="22"/>
        </w:rPr>
        <w:t>nature of the referral will determine how quickly the LA will need to respond.</w:t>
      </w:r>
      <w:r w:rsidR="00543E02">
        <w:rPr>
          <w:color w:val="000000" w:themeColor="text1"/>
          <w:sz w:val="22"/>
          <w:szCs w:val="22"/>
        </w:rPr>
        <w:t xml:space="preserve"> </w:t>
      </w:r>
      <w:r w:rsidR="00543E02" w:rsidRPr="00013C35">
        <w:rPr>
          <w:color w:val="000000" w:themeColor="text1"/>
          <w:sz w:val="22"/>
          <w:szCs w:val="22"/>
        </w:rPr>
        <w:t>(</w:t>
      </w:r>
      <w:proofErr w:type="spellStart"/>
      <w:proofErr w:type="gramStart"/>
      <w:r w:rsidR="00B065AD">
        <w:rPr>
          <w:color w:val="000000" w:themeColor="text1"/>
          <w:sz w:val="22"/>
          <w:szCs w:val="22"/>
        </w:rPr>
        <w:t>xxxxx</w:t>
      </w:r>
      <w:proofErr w:type="spellEnd"/>
      <w:proofErr w:type="gramEnd"/>
      <w:r w:rsidR="00B065AD">
        <w:rPr>
          <w:color w:val="000000" w:themeColor="text1"/>
          <w:sz w:val="22"/>
          <w:szCs w:val="22"/>
        </w:rPr>
        <w:t xml:space="preserve"> </w:t>
      </w:r>
      <w:r w:rsidR="00543E02" w:rsidRPr="00013C35">
        <w:rPr>
          <w:color w:val="000000" w:themeColor="text1"/>
          <w:sz w:val="22"/>
          <w:szCs w:val="22"/>
        </w:rPr>
        <w:t>Safeguarding Board, 201</w:t>
      </w:r>
      <w:r w:rsidR="00543E02">
        <w:rPr>
          <w:color w:val="000000" w:themeColor="text1"/>
          <w:sz w:val="22"/>
          <w:szCs w:val="22"/>
        </w:rPr>
        <w:t>9</w:t>
      </w:r>
      <w:r w:rsidR="00543E02" w:rsidRPr="00013C35">
        <w:rPr>
          <w:color w:val="000000" w:themeColor="text1"/>
          <w:sz w:val="22"/>
          <w:szCs w:val="22"/>
        </w:rPr>
        <w:t>).</w:t>
      </w:r>
    </w:p>
    <w:p w14:paraId="42FFD034" w14:textId="230ACCDF" w:rsidR="00884E08" w:rsidRPr="00013C35" w:rsidRDefault="00884E08" w:rsidP="00884E08">
      <w:pPr>
        <w:spacing w:line="360" w:lineRule="auto"/>
        <w:rPr>
          <w:color w:val="000000" w:themeColor="text1"/>
          <w:sz w:val="22"/>
          <w:szCs w:val="22"/>
        </w:rPr>
      </w:pPr>
    </w:p>
    <w:p w14:paraId="6AE32B10" w14:textId="162A5082" w:rsidR="00884E08" w:rsidRDefault="00884E08" w:rsidP="00884E08">
      <w:pPr>
        <w:spacing w:line="360" w:lineRule="auto"/>
        <w:rPr>
          <w:color w:val="000000" w:themeColor="text1"/>
          <w:sz w:val="22"/>
          <w:szCs w:val="22"/>
        </w:rPr>
      </w:pPr>
      <w:r w:rsidRPr="00013C35">
        <w:rPr>
          <w:color w:val="000000" w:themeColor="text1"/>
          <w:sz w:val="22"/>
          <w:szCs w:val="22"/>
        </w:rPr>
        <w:t xml:space="preserve">When the referral is received it will need to be established by relevant professionals if the individual is at immediate danger. I decided to contact </w:t>
      </w:r>
      <w:r w:rsidR="00B76779">
        <w:rPr>
          <w:color w:val="000000" w:themeColor="text1"/>
          <w:sz w:val="22"/>
          <w:szCs w:val="22"/>
        </w:rPr>
        <w:t>3</w:t>
      </w:r>
      <w:r w:rsidRPr="00013C35">
        <w:rPr>
          <w:color w:val="000000" w:themeColor="text1"/>
          <w:sz w:val="22"/>
          <w:szCs w:val="22"/>
        </w:rPr>
        <w:t xml:space="preserve"> and have a conversation about the risks that may be presented to him in his situation. When I telephoned </w:t>
      </w:r>
      <w:r w:rsidR="00B76779">
        <w:rPr>
          <w:color w:val="000000" w:themeColor="text1"/>
          <w:sz w:val="22"/>
          <w:szCs w:val="22"/>
        </w:rPr>
        <w:t>3</w:t>
      </w:r>
      <w:r w:rsidRPr="00013C35">
        <w:rPr>
          <w:color w:val="000000" w:themeColor="text1"/>
          <w:sz w:val="22"/>
          <w:szCs w:val="22"/>
        </w:rPr>
        <w:t xml:space="preserve">, he explained to me that he did not feel unsafe at home with </w:t>
      </w:r>
      <w:r w:rsidR="00B76779">
        <w:rPr>
          <w:color w:val="000000" w:themeColor="text1"/>
          <w:sz w:val="22"/>
          <w:szCs w:val="22"/>
        </w:rPr>
        <w:t>4</w:t>
      </w:r>
      <w:r w:rsidRPr="00013C35">
        <w:rPr>
          <w:color w:val="000000" w:themeColor="text1"/>
          <w:sz w:val="22"/>
          <w:szCs w:val="22"/>
        </w:rPr>
        <w:t xml:space="preserve"> and he does not feel like he is in any immediate danger. </w:t>
      </w:r>
      <w:r w:rsidR="00B76779">
        <w:rPr>
          <w:color w:val="000000" w:themeColor="text1"/>
          <w:sz w:val="22"/>
          <w:szCs w:val="22"/>
        </w:rPr>
        <w:t>3</w:t>
      </w:r>
      <w:r w:rsidRPr="00013C35">
        <w:rPr>
          <w:color w:val="000000" w:themeColor="text1"/>
          <w:sz w:val="22"/>
          <w:szCs w:val="22"/>
        </w:rPr>
        <w:t xml:space="preserve"> agreed to see me the following day at his home. As I was already involved with </w:t>
      </w:r>
      <w:r w:rsidR="00B76779">
        <w:rPr>
          <w:color w:val="000000" w:themeColor="text1"/>
          <w:sz w:val="22"/>
          <w:szCs w:val="22"/>
        </w:rPr>
        <w:t>3</w:t>
      </w:r>
      <w:r w:rsidRPr="00013C35">
        <w:rPr>
          <w:color w:val="000000" w:themeColor="text1"/>
          <w:sz w:val="22"/>
          <w:szCs w:val="22"/>
        </w:rPr>
        <w:t xml:space="preserve"> and had met with him and his son before an ‘active offer’ had already been made and I was aware of language preferences. It is set out in the principles of ‘more than just words’ that a service can be provided in the Welsh language if required by the individual </w:t>
      </w:r>
      <w:r w:rsidR="00A57E2C">
        <w:rPr>
          <w:color w:val="000000" w:themeColor="text1"/>
          <w:sz w:val="22"/>
          <w:szCs w:val="22"/>
        </w:rPr>
        <w:t xml:space="preserve">and without the individual having to ask for it </w:t>
      </w:r>
      <w:r w:rsidRPr="00013C35">
        <w:rPr>
          <w:color w:val="000000" w:themeColor="text1"/>
          <w:sz w:val="22"/>
          <w:szCs w:val="22"/>
        </w:rPr>
        <w:t>(Welsh Government, 2019).</w:t>
      </w:r>
      <w:r w:rsidR="008851EA">
        <w:rPr>
          <w:color w:val="000000" w:themeColor="text1"/>
          <w:sz w:val="22"/>
          <w:szCs w:val="22"/>
        </w:rPr>
        <w:t xml:space="preserve"> </w:t>
      </w:r>
      <w:r w:rsidR="00B76779">
        <w:rPr>
          <w:color w:val="000000" w:themeColor="text1"/>
          <w:sz w:val="22"/>
          <w:szCs w:val="22"/>
        </w:rPr>
        <w:t>3</w:t>
      </w:r>
      <w:r w:rsidR="008851EA">
        <w:rPr>
          <w:color w:val="000000" w:themeColor="text1"/>
          <w:sz w:val="22"/>
          <w:szCs w:val="22"/>
        </w:rPr>
        <w:t xml:space="preserve"> and </w:t>
      </w:r>
      <w:r w:rsidR="00B76779">
        <w:rPr>
          <w:color w:val="000000" w:themeColor="text1"/>
          <w:sz w:val="22"/>
          <w:szCs w:val="22"/>
        </w:rPr>
        <w:t>4</w:t>
      </w:r>
      <w:r w:rsidR="008851EA">
        <w:rPr>
          <w:color w:val="000000" w:themeColor="text1"/>
          <w:sz w:val="22"/>
          <w:szCs w:val="22"/>
        </w:rPr>
        <w:t xml:space="preserve"> are both English speaking and do not understand the Welsh language. This is </w:t>
      </w:r>
      <w:r w:rsidR="00F80080">
        <w:rPr>
          <w:color w:val="000000" w:themeColor="text1"/>
          <w:sz w:val="22"/>
          <w:szCs w:val="22"/>
        </w:rPr>
        <w:t xml:space="preserve">not uncommon in the area that </w:t>
      </w:r>
      <w:r w:rsidR="00B76779">
        <w:rPr>
          <w:color w:val="000000" w:themeColor="text1"/>
          <w:sz w:val="22"/>
          <w:szCs w:val="22"/>
        </w:rPr>
        <w:t>3</w:t>
      </w:r>
      <w:r w:rsidR="00F80080">
        <w:rPr>
          <w:color w:val="000000" w:themeColor="text1"/>
          <w:sz w:val="22"/>
          <w:szCs w:val="22"/>
        </w:rPr>
        <w:t xml:space="preserve"> and </w:t>
      </w:r>
      <w:r w:rsidR="00B76779">
        <w:rPr>
          <w:color w:val="000000" w:themeColor="text1"/>
          <w:sz w:val="22"/>
          <w:szCs w:val="22"/>
        </w:rPr>
        <w:t>4</w:t>
      </w:r>
      <w:r w:rsidR="00F80080">
        <w:rPr>
          <w:color w:val="000000" w:themeColor="text1"/>
          <w:sz w:val="22"/>
          <w:szCs w:val="22"/>
        </w:rPr>
        <w:t xml:space="preserve"> </w:t>
      </w:r>
      <w:r w:rsidR="00F80080">
        <w:rPr>
          <w:color w:val="000000" w:themeColor="text1"/>
          <w:sz w:val="22"/>
          <w:szCs w:val="22"/>
        </w:rPr>
        <w:lastRenderedPageBreak/>
        <w:t>live in. Although a rural area of Wales there are not many Welsh speakers here</w:t>
      </w:r>
      <w:r w:rsidR="00495AA7">
        <w:rPr>
          <w:color w:val="000000" w:themeColor="text1"/>
          <w:sz w:val="22"/>
          <w:szCs w:val="22"/>
        </w:rPr>
        <w:t xml:space="preserve"> and many people living in this area have moved into the area </w:t>
      </w:r>
      <w:r w:rsidR="004D3910">
        <w:rPr>
          <w:color w:val="000000" w:themeColor="text1"/>
          <w:sz w:val="22"/>
          <w:szCs w:val="22"/>
        </w:rPr>
        <w:t xml:space="preserve">from </w:t>
      </w:r>
      <w:r w:rsidR="00495AA7">
        <w:rPr>
          <w:color w:val="000000" w:themeColor="text1"/>
          <w:sz w:val="22"/>
          <w:szCs w:val="22"/>
        </w:rPr>
        <w:t>a</w:t>
      </w:r>
      <w:r w:rsidR="00F80080">
        <w:rPr>
          <w:color w:val="000000" w:themeColor="text1"/>
          <w:sz w:val="22"/>
          <w:szCs w:val="22"/>
        </w:rPr>
        <w:t>ccording to a 2021 census</w:t>
      </w:r>
      <w:r w:rsidR="00495AA7">
        <w:rPr>
          <w:color w:val="000000" w:themeColor="text1"/>
          <w:sz w:val="22"/>
          <w:szCs w:val="22"/>
        </w:rPr>
        <w:t xml:space="preserve"> (</w:t>
      </w:r>
      <w:proofErr w:type="spellStart"/>
      <w:r w:rsidR="00495AA7">
        <w:rPr>
          <w:color w:val="000000" w:themeColor="text1"/>
          <w:sz w:val="22"/>
          <w:szCs w:val="22"/>
        </w:rPr>
        <w:t>L</w:t>
      </w:r>
      <w:r w:rsidR="00495AA7" w:rsidRPr="00495AA7">
        <w:rPr>
          <w:color w:val="000000" w:themeColor="text1"/>
          <w:sz w:val="22"/>
          <w:szCs w:val="22"/>
        </w:rPr>
        <w:t>lyw.cymru</w:t>
      </w:r>
      <w:proofErr w:type="spellEnd"/>
      <w:r w:rsidR="00495AA7">
        <w:rPr>
          <w:color w:val="000000" w:themeColor="text1"/>
          <w:sz w:val="22"/>
          <w:szCs w:val="22"/>
        </w:rPr>
        <w:t xml:space="preserve">, 2021). </w:t>
      </w:r>
    </w:p>
    <w:p w14:paraId="224B2872" w14:textId="77777777" w:rsidR="00404CB0" w:rsidRPr="00013C35" w:rsidRDefault="00404CB0" w:rsidP="00884E08">
      <w:pPr>
        <w:spacing w:line="360" w:lineRule="auto"/>
        <w:rPr>
          <w:color w:val="000000" w:themeColor="text1"/>
          <w:sz w:val="22"/>
          <w:szCs w:val="22"/>
        </w:rPr>
      </w:pPr>
    </w:p>
    <w:p w14:paraId="0D311529" w14:textId="77777777" w:rsidR="00922805" w:rsidRDefault="00922805" w:rsidP="00884E08">
      <w:pPr>
        <w:spacing w:line="360" w:lineRule="auto"/>
        <w:rPr>
          <w:sz w:val="22"/>
          <w:szCs w:val="22"/>
        </w:rPr>
      </w:pPr>
    </w:p>
    <w:p w14:paraId="2329D48F" w14:textId="4D19E931" w:rsidR="008205F2" w:rsidRDefault="00495AA7" w:rsidP="00884E08">
      <w:pPr>
        <w:spacing w:line="360" w:lineRule="auto"/>
        <w:rPr>
          <w:color w:val="000000" w:themeColor="text1"/>
          <w:sz w:val="22"/>
          <w:szCs w:val="22"/>
        </w:rPr>
      </w:pPr>
      <w:r>
        <w:rPr>
          <w:sz w:val="22"/>
          <w:szCs w:val="22"/>
        </w:rPr>
        <w:t xml:space="preserve">In order to underpin the principles </w:t>
      </w:r>
      <w:r w:rsidR="00754C29">
        <w:rPr>
          <w:sz w:val="22"/>
          <w:szCs w:val="22"/>
        </w:rPr>
        <w:t xml:space="preserve">of the </w:t>
      </w:r>
      <w:r w:rsidR="00754C29" w:rsidRPr="00013C35">
        <w:rPr>
          <w:color w:val="000000" w:themeColor="text1"/>
          <w:sz w:val="22"/>
          <w:szCs w:val="22"/>
        </w:rPr>
        <w:t>Social Services and Wellbeing (Wales) Act 2014</w:t>
      </w:r>
      <w:r w:rsidR="00754C29">
        <w:rPr>
          <w:color w:val="000000" w:themeColor="text1"/>
          <w:sz w:val="22"/>
          <w:szCs w:val="22"/>
        </w:rPr>
        <w:t xml:space="preserve"> that </w:t>
      </w:r>
      <w:r w:rsidR="00B17433">
        <w:rPr>
          <w:color w:val="000000" w:themeColor="text1"/>
          <w:sz w:val="22"/>
          <w:szCs w:val="22"/>
        </w:rPr>
        <w:t>everyone</w:t>
      </w:r>
      <w:r w:rsidR="00754C29">
        <w:rPr>
          <w:color w:val="000000" w:themeColor="text1"/>
          <w:sz w:val="22"/>
          <w:szCs w:val="22"/>
        </w:rPr>
        <w:t xml:space="preserve"> had the right to be supported to li</w:t>
      </w:r>
      <w:r w:rsidR="004D3910">
        <w:rPr>
          <w:color w:val="000000" w:themeColor="text1"/>
          <w:sz w:val="22"/>
          <w:szCs w:val="22"/>
        </w:rPr>
        <w:t>v</w:t>
      </w:r>
      <w:r w:rsidR="00754C29">
        <w:rPr>
          <w:color w:val="000000" w:themeColor="text1"/>
          <w:sz w:val="22"/>
          <w:szCs w:val="22"/>
        </w:rPr>
        <w:t>e the way they wish to live their lives, the objective of my visit was to have a ‘what matters conversation’</w:t>
      </w:r>
      <w:r w:rsidR="004D3910">
        <w:rPr>
          <w:color w:val="000000" w:themeColor="text1"/>
          <w:sz w:val="22"/>
          <w:szCs w:val="22"/>
        </w:rPr>
        <w:t xml:space="preserve"> and a review of current circumstances</w:t>
      </w:r>
      <w:r w:rsidR="00754C29">
        <w:rPr>
          <w:color w:val="000000" w:themeColor="text1"/>
          <w:sz w:val="22"/>
          <w:szCs w:val="22"/>
        </w:rPr>
        <w:t xml:space="preserve"> </w:t>
      </w:r>
      <w:r w:rsidR="009D5BD3">
        <w:rPr>
          <w:color w:val="000000" w:themeColor="text1"/>
          <w:sz w:val="22"/>
          <w:szCs w:val="22"/>
        </w:rPr>
        <w:t xml:space="preserve">in order to identify </w:t>
      </w:r>
      <w:r w:rsidR="004D3910">
        <w:rPr>
          <w:color w:val="000000" w:themeColor="text1"/>
          <w:sz w:val="22"/>
          <w:szCs w:val="22"/>
        </w:rPr>
        <w:t xml:space="preserve">any new </w:t>
      </w:r>
      <w:r w:rsidR="009D5BD3">
        <w:rPr>
          <w:color w:val="000000" w:themeColor="text1"/>
          <w:sz w:val="22"/>
          <w:szCs w:val="22"/>
        </w:rPr>
        <w:t>personal outcomes and</w:t>
      </w:r>
      <w:r w:rsidR="004D3910">
        <w:rPr>
          <w:color w:val="000000" w:themeColor="text1"/>
          <w:sz w:val="22"/>
          <w:szCs w:val="22"/>
        </w:rPr>
        <w:t>,</w:t>
      </w:r>
      <w:r w:rsidR="009D5BD3">
        <w:rPr>
          <w:color w:val="000000" w:themeColor="text1"/>
          <w:sz w:val="22"/>
          <w:szCs w:val="22"/>
        </w:rPr>
        <w:t xml:space="preserve"> discuss how these outcomes will </w:t>
      </w:r>
      <w:r w:rsidR="00582C44">
        <w:rPr>
          <w:color w:val="000000" w:themeColor="text1"/>
          <w:sz w:val="22"/>
          <w:szCs w:val="22"/>
        </w:rPr>
        <w:t>b</w:t>
      </w:r>
      <w:r w:rsidR="009D5BD3">
        <w:rPr>
          <w:color w:val="000000" w:themeColor="text1"/>
          <w:sz w:val="22"/>
          <w:szCs w:val="22"/>
        </w:rPr>
        <w:t xml:space="preserve">e achieved and any barriers to </w:t>
      </w:r>
      <w:r w:rsidR="00582C44">
        <w:rPr>
          <w:color w:val="000000" w:themeColor="text1"/>
          <w:sz w:val="22"/>
          <w:szCs w:val="22"/>
        </w:rPr>
        <w:t xml:space="preserve">achieving them. </w:t>
      </w:r>
      <w:r w:rsidR="006609FD">
        <w:rPr>
          <w:color w:val="000000" w:themeColor="text1"/>
          <w:sz w:val="22"/>
          <w:szCs w:val="22"/>
        </w:rPr>
        <w:t>By remaining outcomes focused throughout the intervention t</w:t>
      </w:r>
      <w:r w:rsidR="00DC33E7">
        <w:rPr>
          <w:color w:val="000000" w:themeColor="text1"/>
          <w:sz w:val="22"/>
          <w:szCs w:val="22"/>
        </w:rPr>
        <w:t xml:space="preserve">he purpose of this conversation is also to identify how </w:t>
      </w:r>
      <w:r w:rsidR="004D3910">
        <w:rPr>
          <w:color w:val="000000" w:themeColor="text1"/>
          <w:sz w:val="22"/>
          <w:szCs w:val="22"/>
        </w:rPr>
        <w:t>3</w:t>
      </w:r>
      <w:r w:rsidR="00DC33E7">
        <w:rPr>
          <w:color w:val="000000" w:themeColor="text1"/>
          <w:sz w:val="22"/>
          <w:szCs w:val="22"/>
        </w:rPr>
        <w:t xml:space="preserve"> can be supported and to explore if </w:t>
      </w:r>
      <w:r w:rsidR="004D3910">
        <w:rPr>
          <w:color w:val="000000" w:themeColor="text1"/>
          <w:sz w:val="22"/>
          <w:szCs w:val="22"/>
        </w:rPr>
        <w:t>4</w:t>
      </w:r>
      <w:r w:rsidR="00DC33E7">
        <w:rPr>
          <w:color w:val="000000" w:themeColor="text1"/>
          <w:sz w:val="22"/>
          <w:szCs w:val="22"/>
        </w:rPr>
        <w:t xml:space="preserve"> would benefit from support to promote their wellbeing </w:t>
      </w:r>
      <w:r w:rsidR="00B17433" w:rsidRPr="006609FD">
        <w:rPr>
          <w:color w:val="000000" w:themeColor="text1"/>
          <w:sz w:val="22"/>
          <w:szCs w:val="22"/>
        </w:rPr>
        <w:t>(Social care Wales, 202</w:t>
      </w:r>
      <w:r w:rsidR="006609FD" w:rsidRPr="006609FD">
        <w:rPr>
          <w:color w:val="000000" w:themeColor="text1"/>
          <w:sz w:val="22"/>
          <w:szCs w:val="22"/>
        </w:rPr>
        <w:t>3</w:t>
      </w:r>
      <w:r w:rsidR="00B17433" w:rsidRPr="00D3530D">
        <w:rPr>
          <w:color w:val="000000" w:themeColor="text1"/>
          <w:sz w:val="22"/>
          <w:szCs w:val="22"/>
        </w:rPr>
        <w:t>).</w:t>
      </w:r>
      <w:r w:rsidR="00B17433">
        <w:rPr>
          <w:color w:val="000000" w:themeColor="text1"/>
          <w:sz w:val="22"/>
          <w:szCs w:val="22"/>
        </w:rPr>
        <w:t xml:space="preserve"> </w:t>
      </w:r>
    </w:p>
    <w:p w14:paraId="17ECCE75" w14:textId="77777777" w:rsidR="00D3530D" w:rsidRDefault="00D3530D" w:rsidP="00884E08">
      <w:pPr>
        <w:spacing w:line="360" w:lineRule="auto"/>
        <w:rPr>
          <w:color w:val="000000" w:themeColor="text1"/>
          <w:sz w:val="22"/>
          <w:szCs w:val="22"/>
        </w:rPr>
      </w:pPr>
    </w:p>
    <w:p w14:paraId="0288295A" w14:textId="613692C4" w:rsidR="00B17433" w:rsidRDefault="00B17433" w:rsidP="00884E08">
      <w:pPr>
        <w:spacing w:line="360" w:lineRule="auto"/>
        <w:rPr>
          <w:color w:val="191D34"/>
          <w:sz w:val="22"/>
          <w:szCs w:val="22"/>
          <w:shd w:val="clear" w:color="auto" w:fill="FFFFFF"/>
        </w:rPr>
      </w:pPr>
      <w:r>
        <w:rPr>
          <w:color w:val="000000" w:themeColor="text1"/>
          <w:sz w:val="22"/>
          <w:szCs w:val="22"/>
        </w:rPr>
        <w:t xml:space="preserve">During the visit </w:t>
      </w:r>
      <w:r w:rsidR="00CD2CEE">
        <w:rPr>
          <w:color w:val="000000" w:themeColor="text1"/>
          <w:sz w:val="22"/>
          <w:szCs w:val="22"/>
        </w:rPr>
        <w:t>I</w:t>
      </w:r>
      <w:r>
        <w:rPr>
          <w:color w:val="000000" w:themeColor="text1"/>
          <w:sz w:val="22"/>
          <w:szCs w:val="22"/>
        </w:rPr>
        <w:t xml:space="preserve"> would also use strength mapping to establish what support is available to </w:t>
      </w:r>
      <w:r w:rsidR="008205F2">
        <w:rPr>
          <w:color w:val="000000" w:themeColor="text1"/>
          <w:sz w:val="22"/>
          <w:szCs w:val="22"/>
        </w:rPr>
        <w:t>3</w:t>
      </w:r>
      <w:r>
        <w:rPr>
          <w:color w:val="000000" w:themeColor="text1"/>
          <w:sz w:val="22"/>
          <w:szCs w:val="22"/>
        </w:rPr>
        <w:t xml:space="preserve"> and </w:t>
      </w:r>
      <w:r w:rsidR="008205F2">
        <w:rPr>
          <w:color w:val="000000" w:themeColor="text1"/>
          <w:sz w:val="22"/>
          <w:szCs w:val="22"/>
        </w:rPr>
        <w:t>4</w:t>
      </w:r>
      <w:r>
        <w:rPr>
          <w:color w:val="000000" w:themeColor="text1"/>
          <w:sz w:val="22"/>
          <w:szCs w:val="22"/>
        </w:rPr>
        <w:t xml:space="preserve">. </w:t>
      </w:r>
      <w:r w:rsidR="00CD2CEE">
        <w:rPr>
          <w:color w:val="000000" w:themeColor="text1"/>
          <w:sz w:val="22"/>
          <w:szCs w:val="22"/>
        </w:rPr>
        <w:t xml:space="preserve">This would also help me identify what skills and resources are already present and discuss how we can build on the support already in place </w:t>
      </w:r>
      <w:r w:rsidR="00B03EC7">
        <w:rPr>
          <w:color w:val="000000" w:themeColor="text1"/>
          <w:sz w:val="22"/>
          <w:szCs w:val="22"/>
        </w:rPr>
        <w:t>(SCIE, 2014).</w:t>
      </w:r>
      <w:r w:rsidR="00CD2CEE">
        <w:rPr>
          <w:color w:val="000000" w:themeColor="text1"/>
          <w:sz w:val="22"/>
          <w:szCs w:val="22"/>
        </w:rPr>
        <w:t xml:space="preserve"> </w:t>
      </w:r>
      <w:r w:rsidR="005F685C" w:rsidRPr="005F685C">
        <w:rPr>
          <w:sz w:val="22"/>
          <w:szCs w:val="22"/>
        </w:rPr>
        <w:t xml:space="preserve">Applying a </w:t>
      </w:r>
      <w:r w:rsidR="00EF199F" w:rsidRPr="005F685C">
        <w:rPr>
          <w:sz w:val="22"/>
          <w:szCs w:val="22"/>
        </w:rPr>
        <w:t>strength-based</w:t>
      </w:r>
      <w:r w:rsidR="005F685C" w:rsidRPr="005F685C">
        <w:rPr>
          <w:sz w:val="22"/>
          <w:szCs w:val="22"/>
        </w:rPr>
        <w:t xml:space="preserve"> approach</w:t>
      </w:r>
      <w:r w:rsidR="008B0377">
        <w:rPr>
          <w:sz w:val="22"/>
          <w:szCs w:val="22"/>
        </w:rPr>
        <w:t xml:space="preserve"> to my work </w:t>
      </w:r>
      <w:r w:rsidR="00EF199F">
        <w:rPr>
          <w:sz w:val="22"/>
          <w:szCs w:val="22"/>
        </w:rPr>
        <w:t>I</w:t>
      </w:r>
      <w:r w:rsidR="008B0377">
        <w:rPr>
          <w:sz w:val="22"/>
          <w:szCs w:val="22"/>
        </w:rPr>
        <w:t xml:space="preserve"> was able to identify </w:t>
      </w:r>
      <w:r w:rsidR="008205F2">
        <w:rPr>
          <w:sz w:val="22"/>
          <w:szCs w:val="22"/>
        </w:rPr>
        <w:t>3</w:t>
      </w:r>
      <w:r w:rsidR="00EF199F">
        <w:rPr>
          <w:sz w:val="22"/>
          <w:szCs w:val="22"/>
        </w:rPr>
        <w:t>’s personal and community resources and not</w:t>
      </w:r>
      <w:r w:rsidR="008205F2">
        <w:rPr>
          <w:sz w:val="22"/>
          <w:szCs w:val="22"/>
        </w:rPr>
        <w:t xml:space="preserve"> focus on</w:t>
      </w:r>
      <w:r w:rsidR="00EF199F">
        <w:rPr>
          <w:sz w:val="22"/>
          <w:szCs w:val="22"/>
        </w:rPr>
        <w:t xml:space="preserve"> what is not working well in his life. </w:t>
      </w:r>
      <w:r w:rsidR="008205F2">
        <w:rPr>
          <w:sz w:val="22"/>
          <w:szCs w:val="22"/>
        </w:rPr>
        <w:t>Despite the situation, e</w:t>
      </w:r>
      <w:r w:rsidR="00EF199F">
        <w:rPr>
          <w:sz w:val="22"/>
          <w:szCs w:val="22"/>
        </w:rPr>
        <w:t xml:space="preserve">veryone has inner strengths that they can develop and combine with services available in the community, this supports </w:t>
      </w:r>
      <w:r w:rsidR="008205F2">
        <w:rPr>
          <w:sz w:val="22"/>
          <w:szCs w:val="22"/>
        </w:rPr>
        <w:t>3</w:t>
      </w:r>
      <w:r w:rsidR="00EF199F">
        <w:rPr>
          <w:sz w:val="22"/>
          <w:szCs w:val="22"/>
        </w:rPr>
        <w:t xml:space="preserve"> to be in control of his life, use inner </w:t>
      </w:r>
      <w:r w:rsidR="00FC2FD8">
        <w:rPr>
          <w:sz w:val="22"/>
          <w:szCs w:val="22"/>
        </w:rPr>
        <w:t>resilience</w:t>
      </w:r>
      <w:r w:rsidR="00EF199F">
        <w:rPr>
          <w:sz w:val="22"/>
          <w:szCs w:val="22"/>
        </w:rPr>
        <w:t xml:space="preserve"> and maintain as much independence as possible </w:t>
      </w:r>
      <w:r w:rsidR="00421004" w:rsidRPr="00EF199F">
        <w:rPr>
          <w:color w:val="191D34"/>
          <w:sz w:val="22"/>
          <w:szCs w:val="22"/>
          <w:shd w:val="clear" w:color="auto" w:fill="FFFFFF"/>
        </w:rPr>
        <w:t>(</w:t>
      </w:r>
      <w:proofErr w:type="spellStart"/>
      <w:r w:rsidR="00421004" w:rsidRPr="00EF199F">
        <w:rPr>
          <w:color w:val="191D34"/>
          <w:sz w:val="22"/>
          <w:szCs w:val="22"/>
          <w:shd w:val="clear" w:color="auto" w:fill="FFFFFF"/>
        </w:rPr>
        <w:t>Pulla</w:t>
      </w:r>
      <w:proofErr w:type="spellEnd"/>
      <w:r w:rsidR="00421004" w:rsidRPr="00EF199F">
        <w:rPr>
          <w:color w:val="191D34"/>
          <w:sz w:val="22"/>
          <w:szCs w:val="22"/>
          <w:shd w:val="clear" w:color="auto" w:fill="FFFFFF"/>
        </w:rPr>
        <w:t>, 2017).</w:t>
      </w:r>
    </w:p>
    <w:p w14:paraId="0E954369" w14:textId="77777777" w:rsidR="001860CE" w:rsidRDefault="001860CE" w:rsidP="00884E08">
      <w:pPr>
        <w:spacing w:line="360" w:lineRule="auto"/>
        <w:rPr>
          <w:color w:val="000000" w:themeColor="text1"/>
          <w:sz w:val="22"/>
          <w:szCs w:val="22"/>
        </w:rPr>
      </w:pPr>
    </w:p>
    <w:p w14:paraId="50EBE226" w14:textId="0B80ABF2" w:rsidR="00404CB0" w:rsidRDefault="00A57E2C" w:rsidP="00884E08">
      <w:pPr>
        <w:spacing w:line="360" w:lineRule="auto"/>
        <w:rPr>
          <w:color w:val="000000" w:themeColor="text1"/>
          <w:sz w:val="22"/>
          <w:szCs w:val="22"/>
        </w:rPr>
      </w:pPr>
      <w:r>
        <w:rPr>
          <w:color w:val="000000" w:themeColor="text1"/>
          <w:sz w:val="22"/>
          <w:szCs w:val="22"/>
        </w:rPr>
        <w:t xml:space="preserve">I wanted to carry out my visit as sensitively as possible and did not want to cause any distress to </w:t>
      </w:r>
      <w:r w:rsidR="008205F2">
        <w:rPr>
          <w:color w:val="000000" w:themeColor="text1"/>
          <w:sz w:val="22"/>
          <w:szCs w:val="22"/>
        </w:rPr>
        <w:t>3</w:t>
      </w:r>
      <w:r>
        <w:rPr>
          <w:color w:val="000000" w:themeColor="text1"/>
          <w:sz w:val="22"/>
          <w:szCs w:val="22"/>
        </w:rPr>
        <w:t xml:space="preserve"> or </w:t>
      </w:r>
      <w:r w:rsidR="008205F2">
        <w:rPr>
          <w:color w:val="000000" w:themeColor="text1"/>
          <w:sz w:val="22"/>
          <w:szCs w:val="22"/>
        </w:rPr>
        <w:t>4</w:t>
      </w:r>
      <w:r>
        <w:rPr>
          <w:color w:val="000000" w:themeColor="text1"/>
          <w:sz w:val="22"/>
          <w:szCs w:val="22"/>
        </w:rPr>
        <w:t xml:space="preserve"> during the process. My aim was to listen to </w:t>
      </w:r>
      <w:r w:rsidR="008205F2">
        <w:rPr>
          <w:color w:val="000000" w:themeColor="text1"/>
          <w:sz w:val="22"/>
          <w:szCs w:val="22"/>
        </w:rPr>
        <w:t>3</w:t>
      </w:r>
      <w:r>
        <w:rPr>
          <w:color w:val="000000" w:themeColor="text1"/>
          <w:sz w:val="22"/>
          <w:szCs w:val="22"/>
        </w:rPr>
        <w:t xml:space="preserve"> and allow him to describe any events that had happened. </w:t>
      </w:r>
      <w:r w:rsidR="00852844">
        <w:rPr>
          <w:color w:val="000000" w:themeColor="text1"/>
          <w:sz w:val="22"/>
          <w:szCs w:val="22"/>
        </w:rPr>
        <w:t xml:space="preserve">During the conversation </w:t>
      </w:r>
      <w:r w:rsidR="008205F2">
        <w:rPr>
          <w:color w:val="000000" w:themeColor="text1"/>
          <w:sz w:val="22"/>
          <w:szCs w:val="22"/>
        </w:rPr>
        <w:t>3</w:t>
      </w:r>
      <w:r w:rsidR="00852844">
        <w:rPr>
          <w:color w:val="000000" w:themeColor="text1"/>
          <w:sz w:val="22"/>
          <w:szCs w:val="22"/>
        </w:rPr>
        <w:t xml:space="preserve"> explained that </w:t>
      </w:r>
      <w:r w:rsidR="00404CB0">
        <w:rPr>
          <w:color w:val="000000" w:themeColor="text1"/>
          <w:sz w:val="22"/>
          <w:szCs w:val="22"/>
        </w:rPr>
        <w:t xml:space="preserve">the relationship has been strained over recent weeks and arguments have been taking place. </w:t>
      </w:r>
      <w:r w:rsidR="008205F2">
        <w:rPr>
          <w:color w:val="000000" w:themeColor="text1"/>
          <w:sz w:val="22"/>
          <w:szCs w:val="22"/>
        </w:rPr>
        <w:t>3</w:t>
      </w:r>
      <w:r w:rsidR="00404CB0">
        <w:rPr>
          <w:color w:val="000000" w:themeColor="text1"/>
          <w:sz w:val="22"/>
          <w:szCs w:val="22"/>
        </w:rPr>
        <w:t xml:space="preserve"> explained that </w:t>
      </w:r>
      <w:r w:rsidR="008205F2">
        <w:rPr>
          <w:color w:val="000000" w:themeColor="text1"/>
          <w:sz w:val="22"/>
          <w:szCs w:val="22"/>
        </w:rPr>
        <w:t>4</w:t>
      </w:r>
      <w:r w:rsidR="00852844">
        <w:rPr>
          <w:color w:val="000000" w:themeColor="text1"/>
          <w:sz w:val="22"/>
          <w:szCs w:val="22"/>
        </w:rPr>
        <w:t xml:space="preserve"> sometimes shouts when he gets frustrated and </w:t>
      </w:r>
      <w:r w:rsidR="000B6B7E">
        <w:rPr>
          <w:color w:val="000000" w:themeColor="text1"/>
          <w:sz w:val="22"/>
          <w:szCs w:val="22"/>
        </w:rPr>
        <w:t xml:space="preserve">can sometimes bang items of furniture. He explained that he does not mean to but that he does become frustrated as he is having to provide support to </w:t>
      </w:r>
      <w:r w:rsidR="008205F2">
        <w:rPr>
          <w:color w:val="000000" w:themeColor="text1"/>
          <w:sz w:val="22"/>
          <w:szCs w:val="22"/>
        </w:rPr>
        <w:t>3</w:t>
      </w:r>
      <w:r w:rsidR="000B6B7E">
        <w:rPr>
          <w:color w:val="000000" w:themeColor="text1"/>
          <w:sz w:val="22"/>
          <w:szCs w:val="22"/>
        </w:rPr>
        <w:t xml:space="preserve"> and the relationship is </w:t>
      </w:r>
      <w:r w:rsidR="00404CB0">
        <w:rPr>
          <w:color w:val="000000" w:themeColor="text1"/>
          <w:sz w:val="22"/>
          <w:szCs w:val="22"/>
        </w:rPr>
        <w:t>suffering</w:t>
      </w:r>
      <w:r w:rsidR="000B6B7E">
        <w:rPr>
          <w:color w:val="000000" w:themeColor="text1"/>
          <w:sz w:val="22"/>
          <w:szCs w:val="22"/>
        </w:rPr>
        <w:t xml:space="preserve">. </w:t>
      </w:r>
      <w:r w:rsidR="008205F2">
        <w:rPr>
          <w:color w:val="000000" w:themeColor="text1"/>
          <w:sz w:val="22"/>
          <w:szCs w:val="22"/>
        </w:rPr>
        <w:t>3</w:t>
      </w:r>
      <w:r w:rsidR="000B6B7E">
        <w:rPr>
          <w:color w:val="000000" w:themeColor="text1"/>
          <w:sz w:val="22"/>
          <w:szCs w:val="22"/>
        </w:rPr>
        <w:t xml:space="preserve"> added that he shouts </w:t>
      </w:r>
      <w:r w:rsidR="008903B3">
        <w:rPr>
          <w:color w:val="000000" w:themeColor="text1"/>
          <w:sz w:val="22"/>
          <w:szCs w:val="22"/>
        </w:rPr>
        <w:t>too,</w:t>
      </w:r>
      <w:r w:rsidR="000B6B7E">
        <w:rPr>
          <w:color w:val="000000" w:themeColor="text1"/>
          <w:sz w:val="22"/>
          <w:szCs w:val="22"/>
        </w:rPr>
        <w:t xml:space="preserve"> and this is probably when the neighbours can hear them</w:t>
      </w:r>
      <w:r w:rsidR="008903B3">
        <w:rPr>
          <w:color w:val="000000" w:themeColor="text1"/>
          <w:sz w:val="22"/>
          <w:szCs w:val="22"/>
        </w:rPr>
        <w:t>.</w:t>
      </w:r>
    </w:p>
    <w:p w14:paraId="507049DD" w14:textId="77777777" w:rsidR="001860CE" w:rsidRDefault="001860CE" w:rsidP="00884E08">
      <w:pPr>
        <w:spacing w:line="360" w:lineRule="auto"/>
        <w:rPr>
          <w:color w:val="000000" w:themeColor="text1"/>
          <w:sz w:val="22"/>
          <w:szCs w:val="22"/>
        </w:rPr>
      </w:pPr>
    </w:p>
    <w:p w14:paraId="1E68B0C3" w14:textId="78F9A7E6" w:rsidR="00852844" w:rsidRDefault="008205F2" w:rsidP="00884E08">
      <w:pPr>
        <w:spacing w:line="360" w:lineRule="auto"/>
        <w:rPr>
          <w:color w:val="000000" w:themeColor="text1"/>
          <w:sz w:val="22"/>
          <w:szCs w:val="22"/>
        </w:rPr>
      </w:pPr>
      <w:r>
        <w:rPr>
          <w:color w:val="000000" w:themeColor="text1"/>
          <w:sz w:val="22"/>
          <w:szCs w:val="22"/>
        </w:rPr>
        <w:t>4</w:t>
      </w:r>
      <w:r w:rsidR="008903B3">
        <w:rPr>
          <w:color w:val="000000" w:themeColor="text1"/>
          <w:sz w:val="22"/>
          <w:szCs w:val="22"/>
        </w:rPr>
        <w:t xml:space="preserve"> did not contribute a great deal to the conversation and was pacing back and forth from the bedroom to the living room </w:t>
      </w:r>
      <w:r>
        <w:rPr>
          <w:color w:val="000000" w:themeColor="text1"/>
          <w:sz w:val="22"/>
          <w:szCs w:val="22"/>
        </w:rPr>
        <w:t>however, he</w:t>
      </w:r>
      <w:r w:rsidR="008903B3">
        <w:rPr>
          <w:color w:val="000000" w:themeColor="text1"/>
          <w:sz w:val="22"/>
          <w:szCs w:val="22"/>
        </w:rPr>
        <w:t xml:space="preserve"> did add that he felt his relationship with his father was good overall, but they sometimes argue. </w:t>
      </w:r>
      <w:r w:rsidR="000018E1">
        <w:rPr>
          <w:color w:val="000000" w:themeColor="text1"/>
          <w:sz w:val="22"/>
          <w:szCs w:val="22"/>
        </w:rPr>
        <w:t xml:space="preserve">It was evident during the conversation that </w:t>
      </w:r>
      <w:r>
        <w:rPr>
          <w:color w:val="000000" w:themeColor="text1"/>
          <w:sz w:val="22"/>
          <w:szCs w:val="22"/>
        </w:rPr>
        <w:t>4</w:t>
      </w:r>
      <w:r w:rsidR="000018E1">
        <w:rPr>
          <w:color w:val="000000" w:themeColor="text1"/>
          <w:sz w:val="22"/>
          <w:szCs w:val="22"/>
        </w:rPr>
        <w:t xml:space="preserve"> was a little nervous of me being there and stated that he didn’t want us to put his dad in a home. I reassured </w:t>
      </w:r>
      <w:r>
        <w:rPr>
          <w:color w:val="000000" w:themeColor="text1"/>
          <w:sz w:val="22"/>
          <w:szCs w:val="22"/>
        </w:rPr>
        <w:t>4</w:t>
      </w:r>
      <w:r w:rsidR="000018E1">
        <w:rPr>
          <w:color w:val="000000" w:themeColor="text1"/>
          <w:sz w:val="22"/>
          <w:szCs w:val="22"/>
        </w:rPr>
        <w:t xml:space="preserve"> and </w:t>
      </w:r>
      <w:r>
        <w:rPr>
          <w:color w:val="000000" w:themeColor="text1"/>
          <w:sz w:val="22"/>
          <w:szCs w:val="22"/>
        </w:rPr>
        <w:t>3</w:t>
      </w:r>
      <w:r w:rsidR="000018E1">
        <w:rPr>
          <w:color w:val="000000" w:themeColor="text1"/>
          <w:sz w:val="22"/>
          <w:szCs w:val="22"/>
        </w:rPr>
        <w:t xml:space="preserve"> that this would not happen unless </w:t>
      </w:r>
      <w:r>
        <w:rPr>
          <w:color w:val="000000" w:themeColor="text1"/>
          <w:sz w:val="22"/>
          <w:szCs w:val="22"/>
        </w:rPr>
        <w:t xml:space="preserve">3 </w:t>
      </w:r>
      <w:r w:rsidR="000018E1">
        <w:rPr>
          <w:color w:val="000000" w:themeColor="text1"/>
          <w:sz w:val="22"/>
          <w:szCs w:val="22"/>
        </w:rPr>
        <w:t xml:space="preserve">wanted to go to which </w:t>
      </w:r>
      <w:r>
        <w:rPr>
          <w:color w:val="000000" w:themeColor="text1"/>
          <w:sz w:val="22"/>
          <w:szCs w:val="22"/>
        </w:rPr>
        <w:t xml:space="preserve">3 </w:t>
      </w:r>
      <w:r w:rsidR="000018E1">
        <w:rPr>
          <w:color w:val="000000" w:themeColor="text1"/>
          <w:sz w:val="22"/>
          <w:szCs w:val="22"/>
        </w:rPr>
        <w:t>replied that he did not</w:t>
      </w:r>
      <w:r>
        <w:rPr>
          <w:color w:val="000000" w:themeColor="text1"/>
          <w:sz w:val="22"/>
          <w:szCs w:val="22"/>
        </w:rPr>
        <w:t xml:space="preserve"> and that it was his main wish to remain at home</w:t>
      </w:r>
      <w:r w:rsidR="000018E1">
        <w:rPr>
          <w:color w:val="000000" w:themeColor="text1"/>
          <w:sz w:val="22"/>
          <w:szCs w:val="22"/>
        </w:rPr>
        <w:t xml:space="preserve">. </w:t>
      </w:r>
      <w:r w:rsidR="008903B3">
        <w:rPr>
          <w:color w:val="000000" w:themeColor="text1"/>
          <w:sz w:val="22"/>
          <w:szCs w:val="22"/>
        </w:rPr>
        <w:t xml:space="preserve">There were no physical signs of abuse on </w:t>
      </w:r>
      <w:r>
        <w:rPr>
          <w:color w:val="000000" w:themeColor="text1"/>
          <w:sz w:val="22"/>
          <w:szCs w:val="22"/>
        </w:rPr>
        <w:t>3</w:t>
      </w:r>
      <w:r w:rsidR="008903B3">
        <w:rPr>
          <w:color w:val="000000" w:themeColor="text1"/>
          <w:sz w:val="22"/>
          <w:szCs w:val="22"/>
        </w:rPr>
        <w:t xml:space="preserve"> that could be </w:t>
      </w:r>
      <w:r w:rsidR="000018E1">
        <w:rPr>
          <w:color w:val="000000" w:themeColor="text1"/>
          <w:sz w:val="22"/>
          <w:szCs w:val="22"/>
        </w:rPr>
        <w:t>seen,</w:t>
      </w:r>
      <w:r w:rsidR="00004208">
        <w:rPr>
          <w:color w:val="000000" w:themeColor="text1"/>
          <w:sz w:val="22"/>
          <w:szCs w:val="22"/>
        </w:rPr>
        <w:t xml:space="preserve"> he appeared well kempt and </w:t>
      </w:r>
      <w:r w:rsidR="00004208">
        <w:rPr>
          <w:color w:val="000000" w:themeColor="text1"/>
          <w:sz w:val="22"/>
          <w:szCs w:val="22"/>
        </w:rPr>
        <w:lastRenderedPageBreak/>
        <w:t>healthy. 3</w:t>
      </w:r>
      <w:r w:rsidR="008903B3">
        <w:rPr>
          <w:color w:val="000000" w:themeColor="text1"/>
          <w:sz w:val="22"/>
          <w:szCs w:val="22"/>
        </w:rPr>
        <w:t xml:space="preserve"> denied that </w:t>
      </w:r>
      <w:r w:rsidR="00004208">
        <w:rPr>
          <w:color w:val="000000" w:themeColor="text1"/>
          <w:sz w:val="22"/>
          <w:szCs w:val="22"/>
        </w:rPr>
        <w:t>4</w:t>
      </w:r>
      <w:r w:rsidR="008903B3">
        <w:rPr>
          <w:color w:val="000000" w:themeColor="text1"/>
          <w:sz w:val="22"/>
          <w:szCs w:val="22"/>
        </w:rPr>
        <w:t xml:space="preserve"> had ever hit him or hurt him physically in any way</w:t>
      </w:r>
      <w:r w:rsidR="00892F1D">
        <w:rPr>
          <w:color w:val="000000" w:themeColor="text1"/>
          <w:sz w:val="22"/>
          <w:szCs w:val="22"/>
        </w:rPr>
        <w:t xml:space="preserve">, </w:t>
      </w:r>
      <w:r w:rsidR="00004208">
        <w:rPr>
          <w:color w:val="000000" w:themeColor="text1"/>
          <w:sz w:val="22"/>
          <w:szCs w:val="22"/>
        </w:rPr>
        <w:t>4</w:t>
      </w:r>
      <w:r w:rsidR="00892F1D">
        <w:rPr>
          <w:color w:val="000000" w:themeColor="text1"/>
          <w:sz w:val="22"/>
          <w:szCs w:val="22"/>
        </w:rPr>
        <w:t xml:space="preserve"> confirmed this.</w:t>
      </w:r>
      <w:r w:rsidR="008903B3">
        <w:rPr>
          <w:color w:val="000000" w:themeColor="text1"/>
          <w:sz w:val="22"/>
          <w:szCs w:val="22"/>
        </w:rPr>
        <w:t xml:space="preserve"> </w:t>
      </w:r>
      <w:r w:rsidR="00004208">
        <w:rPr>
          <w:color w:val="000000" w:themeColor="text1"/>
          <w:sz w:val="22"/>
          <w:szCs w:val="22"/>
        </w:rPr>
        <w:t>3</w:t>
      </w:r>
      <w:r w:rsidR="000018E1">
        <w:rPr>
          <w:color w:val="000000" w:themeColor="text1"/>
          <w:sz w:val="22"/>
          <w:szCs w:val="22"/>
        </w:rPr>
        <w:t xml:space="preserve"> stated that</w:t>
      </w:r>
      <w:r w:rsidR="00892F1D">
        <w:rPr>
          <w:color w:val="000000" w:themeColor="text1"/>
          <w:sz w:val="22"/>
          <w:szCs w:val="22"/>
        </w:rPr>
        <w:t xml:space="preserve"> they have a good relationship most of the time and that</w:t>
      </w:r>
      <w:r w:rsidR="000018E1">
        <w:rPr>
          <w:color w:val="000000" w:themeColor="text1"/>
          <w:sz w:val="22"/>
          <w:szCs w:val="22"/>
        </w:rPr>
        <w:t xml:space="preserve"> it is unfair that his son should be looking after him </w:t>
      </w:r>
      <w:r w:rsidR="007F0BCD">
        <w:rPr>
          <w:color w:val="000000" w:themeColor="text1"/>
          <w:sz w:val="22"/>
          <w:szCs w:val="22"/>
        </w:rPr>
        <w:t xml:space="preserve">as it is </w:t>
      </w:r>
      <w:r w:rsidR="00CD36A1">
        <w:rPr>
          <w:color w:val="000000" w:themeColor="text1"/>
          <w:sz w:val="22"/>
          <w:szCs w:val="22"/>
        </w:rPr>
        <w:t>3</w:t>
      </w:r>
      <w:r w:rsidR="007F0BCD">
        <w:rPr>
          <w:color w:val="000000" w:themeColor="text1"/>
          <w:sz w:val="22"/>
          <w:szCs w:val="22"/>
        </w:rPr>
        <w:t xml:space="preserve"> and his wife who have always looked after </w:t>
      </w:r>
      <w:r w:rsidR="00CD36A1">
        <w:rPr>
          <w:color w:val="000000" w:themeColor="text1"/>
          <w:sz w:val="22"/>
          <w:szCs w:val="22"/>
        </w:rPr>
        <w:t>4</w:t>
      </w:r>
      <w:r w:rsidR="007F0BCD">
        <w:rPr>
          <w:color w:val="000000" w:themeColor="text1"/>
          <w:sz w:val="22"/>
          <w:szCs w:val="22"/>
        </w:rPr>
        <w:t xml:space="preserve">. </w:t>
      </w:r>
    </w:p>
    <w:p w14:paraId="01FC60B0" w14:textId="70B5B0F6" w:rsidR="00E546BB" w:rsidRDefault="007F0BCD" w:rsidP="00884E08">
      <w:pPr>
        <w:spacing w:line="360" w:lineRule="auto"/>
        <w:rPr>
          <w:color w:val="000000" w:themeColor="text1"/>
          <w:sz w:val="22"/>
          <w:szCs w:val="22"/>
        </w:rPr>
      </w:pPr>
      <w:r>
        <w:rPr>
          <w:color w:val="000000" w:themeColor="text1"/>
          <w:sz w:val="22"/>
          <w:szCs w:val="22"/>
        </w:rPr>
        <w:t xml:space="preserve">With these factors to consider I was able to identify that there </w:t>
      </w:r>
      <w:r w:rsidR="00800039">
        <w:rPr>
          <w:color w:val="000000" w:themeColor="text1"/>
          <w:sz w:val="22"/>
          <w:szCs w:val="22"/>
        </w:rPr>
        <w:t>were</w:t>
      </w:r>
      <w:r>
        <w:rPr>
          <w:color w:val="000000" w:themeColor="text1"/>
          <w:sz w:val="22"/>
          <w:szCs w:val="22"/>
        </w:rPr>
        <w:t xml:space="preserve"> some pressures on </w:t>
      </w:r>
      <w:r w:rsidR="00CD36A1">
        <w:rPr>
          <w:color w:val="000000" w:themeColor="text1"/>
          <w:sz w:val="22"/>
          <w:szCs w:val="22"/>
        </w:rPr>
        <w:t>4</w:t>
      </w:r>
      <w:r>
        <w:rPr>
          <w:color w:val="000000" w:themeColor="text1"/>
          <w:sz w:val="22"/>
          <w:szCs w:val="22"/>
        </w:rPr>
        <w:t xml:space="preserve"> as he was adopting a carer role for his father as his mobility decreases. It is </w:t>
      </w:r>
      <w:r w:rsidR="00800039">
        <w:rPr>
          <w:color w:val="000000" w:themeColor="text1"/>
          <w:sz w:val="22"/>
          <w:szCs w:val="22"/>
        </w:rPr>
        <w:t>known</w:t>
      </w:r>
      <w:r>
        <w:rPr>
          <w:color w:val="000000" w:themeColor="text1"/>
          <w:sz w:val="22"/>
          <w:szCs w:val="22"/>
        </w:rPr>
        <w:t xml:space="preserve"> that </w:t>
      </w:r>
      <w:r w:rsidR="00CD36A1">
        <w:rPr>
          <w:color w:val="000000" w:themeColor="text1"/>
          <w:sz w:val="22"/>
          <w:szCs w:val="22"/>
        </w:rPr>
        <w:t xml:space="preserve">4 </w:t>
      </w:r>
      <w:r>
        <w:rPr>
          <w:color w:val="000000" w:themeColor="text1"/>
          <w:sz w:val="22"/>
          <w:szCs w:val="22"/>
        </w:rPr>
        <w:t xml:space="preserve">has some form of learning difficulty as </w:t>
      </w:r>
      <w:r w:rsidR="00CD36A1">
        <w:rPr>
          <w:color w:val="000000" w:themeColor="text1"/>
          <w:sz w:val="22"/>
          <w:szCs w:val="22"/>
        </w:rPr>
        <w:t>3</w:t>
      </w:r>
      <w:r>
        <w:rPr>
          <w:color w:val="000000" w:themeColor="text1"/>
          <w:sz w:val="22"/>
          <w:szCs w:val="22"/>
        </w:rPr>
        <w:t xml:space="preserve"> has </w:t>
      </w:r>
      <w:r w:rsidR="00800039">
        <w:rPr>
          <w:color w:val="000000" w:themeColor="text1"/>
          <w:sz w:val="22"/>
          <w:szCs w:val="22"/>
        </w:rPr>
        <w:t>mentioned</w:t>
      </w:r>
      <w:r>
        <w:rPr>
          <w:color w:val="000000" w:themeColor="text1"/>
          <w:sz w:val="22"/>
          <w:szCs w:val="22"/>
        </w:rPr>
        <w:t xml:space="preserve"> this before </w:t>
      </w:r>
      <w:r w:rsidR="00800039">
        <w:rPr>
          <w:color w:val="000000" w:themeColor="text1"/>
          <w:sz w:val="22"/>
          <w:szCs w:val="22"/>
        </w:rPr>
        <w:t xml:space="preserve">in previous conversations. However, </w:t>
      </w:r>
      <w:r w:rsidR="00CD36A1">
        <w:rPr>
          <w:color w:val="000000" w:themeColor="text1"/>
          <w:sz w:val="22"/>
          <w:szCs w:val="22"/>
        </w:rPr>
        <w:t>4 has</w:t>
      </w:r>
      <w:r w:rsidR="00800039">
        <w:rPr>
          <w:color w:val="000000" w:themeColor="text1"/>
          <w:sz w:val="22"/>
          <w:szCs w:val="22"/>
        </w:rPr>
        <w:t xml:space="preserve"> had no formal diagnosis and has never received formal support. </w:t>
      </w:r>
      <w:r w:rsidR="00CD36A1">
        <w:rPr>
          <w:color w:val="000000" w:themeColor="text1"/>
          <w:sz w:val="22"/>
          <w:szCs w:val="22"/>
        </w:rPr>
        <w:t>4</w:t>
      </w:r>
      <w:r w:rsidR="00800039">
        <w:rPr>
          <w:color w:val="000000" w:themeColor="text1"/>
          <w:sz w:val="22"/>
          <w:szCs w:val="22"/>
        </w:rPr>
        <w:t xml:space="preserve"> has refused support in the past and continues to refuse support. </w:t>
      </w:r>
      <w:r w:rsidR="00736B73">
        <w:rPr>
          <w:color w:val="000000" w:themeColor="text1"/>
          <w:sz w:val="22"/>
          <w:szCs w:val="22"/>
        </w:rPr>
        <w:t>The Quality Care Commission, 2020</w:t>
      </w:r>
      <w:r w:rsidR="001860CE">
        <w:rPr>
          <w:color w:val="000000" w:themeColor="text1"/>
          <w:sz w:val="22"/>
          <w:szCs w:val="22"/>
        </w:rPr>
        <w:t>/21</w:t>
      </w:r>
      <w:r w:rsidR="00736B73">
        <w:rPr>
          <w:color w:val="000000" w:themeColor="text1"/>
          <w:sz w:val="22"/>
          <w:szCs w:val="22"/>
        </w:rPr>
        <w:t xml:space="preserve"> state that one of the main challenges faced by informal or unpaid carers is being able to manage their stress effectively and responsibly. </w:t>
      </w:r>
      <w:r w:rsidR="00CD36A1">
        <w:rPr>
          <w:color w:val="000000" w:themeColor="text1"/>
          <w:sz w:val="22"/>
          <w:szCs w:val="22"/>
        </w:rPr>
        <w:t>I</w:t>
      </w:r>
      <w:r w:rsidR="00EF4002">
        <w:rPr>
          <w:color w:val="000000" w:themeColor="text1"/>
          <w:sz w:val="22"/>
          <w:szCs w:val="22"/>
        </w:rPr>
        <w:t xml:space="preserve"> was aware that this could be heightened due to </w:t>
      </w:r>
      <w:r w:rsidR="00CD36A1">
        <w:rPr>
          <w:color w:val="000000" w:themeColor="text1"/>
          <w:sz w:val="22"/>
          <w:szCs w:val="22"/>
        </w:rPr>
        <w:t>4</w:t>
      </w:r>
      <w:r w:rsidR="00EF4002">
        <w:rPr>
          <w:color w:val="000000" w:themeColor="text1"/>
          <w:sz w:val="22"/>
          <w:szCs w:val="22"/>
        </w:rPr>
        <w:t xml:space="preserve">’s learning difficulties. </w:t>
      </w:r>
      <w:r w:rsidR="00E546BB">
        <w:rPr>
          <w:color w:val="000000" w:themeColor="text1"/>
          <w:sz w:val="22"/>
          <w:szCs w:val="22"/>
        </w:rPr>
        <w:t xml:space="preserve">I offered </w:t>
      </w:r>
      <w:r w:rsidR="00CD36A1">
        <w:rPr>
          <w:color w:val="000000" w:themeColor="text1"/>
          <w:sz w:val="22"/>
          <w:szCs w:val="22"/>
        </w:rPr>
        <w:t>4</w:t>
      </w:r>
      <w:r w:rsidR="00E546BB">
        <w:rPr>
          <w:color w:val="000000" w:themeColor="text1"/>
          <w:sz w:val="22"/>
          <w:szCs w:val="22"/>
        </w:rPr>
        <w:t xml:space="preserve"> a carers assessment as he is no</w:t>
      </w:r>
      <w:r w:rsidR="00CD36A1">
        <w:rPr>
          <w:color w:val="000000" w:themeColor="text1"/>
          <w:sz w:val="22"/>
          <w:szCs w:val="22"/>
        </w:rPr>
        <w:t xml:space="preserve">w </w:t>
      </w:r>
      <w:r w:rsidR="00E546BB">
        <w:rPr>
          <w:color w:val="000000" w:themeColor="text1"/>
          <w:sz w:val="22"/>
          <w:szCs w:val="22"/>
        </w:rPr>
        <w:t xml:space="preserve">adopting the role of a </w:t>
      </w:r>
      <w:proofErr w:type="spellStart"/>
      <w:r w:rsidR="00E546BB">
        <w:rPr>
          <w:color w:val="000000" w:themeColor="text1"/>
          <w:sz w:val="22"/>
          <w:szCs w:val="22"/>
        </w:rPr>
        <w:t>carer</w:t>
      </w:r>
      <w:proofErr w:type="spellEnd"/>
      <w:r w:rsidR="00E546BB">
        <w:rPr>
          <w:color w:val="000000" w:themeColor="text1"/>
          <w:sz w:val="22"/>
          <w:szCs w:val="22"/>
        </w:rPr>
        <w:t xml:space="preserve"> in between formal care calls. </w:t>
      </w:r>
      <w:r w:rsidR="00920780">
        <w:rPr>
          <w:color w:val="000000" w:themeColor="text1"/>
          <w:sz w:val="22"/>
          <w:szCs w:val="22"/>
        </w:rPr>
        <w:t>A carer is defined in section 3 of the Social Services and Wellbeing (Wales) Act (2014) as anyone who is providing care or intends to provide care</w:t>
      </w:r>
      <w:r w:rsidR="00920780">
        <w:rPr>
          <w:color w:val="212529"/>
          <w:sz w:val="27"/>
          <w:szCs w:val="27"/>
          <w:shd w:val="clear" w:color="auto" w:fill="FFFFFF"/>
        </w:rPr>
        <w:t>.</w:t>
      </w:r>
      <w:r w:rsidR="00920780">
        <w:rPr>
          <w:color w:val="000000" w:themeColor="text1"/>
          <w:sz w:val="22"/>
          <w:szCs w:val="22"/>
        </w:rPr>
        <w:t xml:space="preserve"> The</w:t>
      </w:r>
      <w:r w:rsidR="00E546BB">
        <w:rPr>
          <w:color w:val="000000" w:themeColor="text1"/>
          <w:sz w:val="22"/>
          <w:szCs w:val="22"/>
        </w:rPr>
        <w:t xml:space="preserve"> local authority must offer a carers assessment to any carer that appears to have needs for support </w:t>
      </w:r>
      <w:r w:rsidR="00044D76">
        <w:rPr>
          <w:color w:val="000000" w:themeColor="text1"/>
          <w:sz w:val="22"/>
          <w:szCs w:val="22"/>
        </w:rPr>
        <w:t xml:space="preserve">and assess those needs or what future needs may arise, </w:t>
      </w:r>
      <w:r w:rsidR="00044D76" w:rsidRPr="00013C35">
        <w:rPr>
          <w:color w:val="000000" w:themeColor="text1"/>
          <w:sz w:val="22"/>
          <w:szCs w:val="22"/>
        </w:rPr>
        <w:t>Social Services and Wellbeing (Wales) Act 2014</w:t>
      </w:r>
      <w:r w:rsidR="00044D76">
        <w:rPr>
          <w:color w:val="000000" w:themeColor="text1"/>
          <w:sz w:val="22"/>
          <w:szCs w:val="22"/>
        </w:rPr>
        <w:t xml:space="preserve">. </w:t>
      </w:r>
      <w:r w:rsidR="00CD36A1">
        <w:rPr>
          <w:color w:val="000000" w:themeColor="text1"/>
          <w:sz w:val="22"/>
          <w:szCs w:val="22"/>
        </w:rPr>
        <w:t>4</w:t>
      </w:r>
      <w:r w:rsidR="009D3CFB">
        <w:rPr>
          <w:color w:val="000000" w:themeColor="text1"/>
          <w:sz w:val="22"/>
          <w:szCs w:val="22"/>
        </w:rPr>
        <w:t xml:space="preserve"> refused a carers assessment but requested that we increase the amount of care calls </w:t>
      </w:r>
      <w:r w:rsidR="00030F9D">
        <w:rPr>
          <w:color w:val="000000" w:themeColor="text1"/>
          <w:sz w:val="22"/>
          <w:szCs w:val="22"/>
        </w:rPr>
        <w:t xml:space="preserve">his father receives daily. </w:t>
      </w:r>
      <w:r w:rsidR="001045A2">
        <w:rPr>
          <w:color w:val="000000" w:themeColor="text1"/>
          <w:sz w:val="22"/>
          <w:szCs w:val="22"/>
        </w:rPr>
        <w:t>I then discussed this with 3 and he</w:t>
      </w:r>
      <w:r w:rsidR="00030F9D">
        <w:rPr>
          <w:color w:val="000000" w:themeColor="text1"/>
          <w:sz w:val="22"/>
          <w:szCs w:val="22"/>
        </w:rPr>
        <w:t xml:space="preserve"> agreed that this would be beneficial to their situation as his needs had increased. </w:t>
      </w:r>
      <w:r w:rsidR="003E6DB4">
        <w:rPr>
          <w:color w:val="000000" w:themeColor="text1"/>
          <w:sz w:val="22"/>
          <w:szCs w:val="22"/>
        </w:rPr>
        <w:t>On reflection I feel that more should have been done to support 4 in his role as it was changing into a caring role</w:t>
      </w:r>
      <w:r w:rsidR="00481276">
        <w:rPr>
          <w:color w:val="000000" w:themeColor="text1"/>
          <w:sz w:val="22"/>
          <w:szCs w:val="22"/>
        </w:rPr>
        <w:t>.</w:t>
      </w:r>
      <w:r w:rsidR="003E6DB4">
        <w:rPr>
          <w:color w:val="000000" w:themeColor="text1"/>
          <w:sz w:val="22"/>
          <w:szCs w:val="22"/>
        </w:rPr>
        <w:t xml:space="preserve"> I incorporated 4 into the assessment as much as possible and was able to </w:t>
      </w:r>
      <w:r w:rsidR="00481276">
        <w:rPr>
          <w:color w:val="000000" w:themeColor="text1"/>
          <w:sz w:val="22"/>
          <w:szCs w:val="22"/>
        </w:rPr>
        <w:t>include</w:t>
      </w:r>
      <w:r w:rsidR="003E6DB4">
        <w:rPr>
          <w:color w:val="000000" w:themeColor="text1"/>
          <w:sz w:val="22"/>
          <w:szCs w:val="22"/>
        </w:rPr>
        <w:t xml:space="preserve"> his </w:t>
      </w:r>
      <w:r w:rsidR="00481276">
        <w:rPr>
          <w:color w:val="000000" w:themeColor="text1"/>
          <w:sz w:val="22"/>
          <w:szCs w:val="22"/>
        </w:rPr>
        <w:t xml:space="preserve">voice however I felt that I was not able to fully get an understanding of his needs as I wasn’t able to gain his consent for a carers assessment and was not able to speak to 4 on his own. I felt that there was a barrier between 4 and myself due to his potential learning disability. I was able to discuss this within supervision sessions with my line manager. I do feel that had 4 been open to support for himself this could have </w:t>
      </w:r>
      <w:r w:rsidR="00C41B36">
        <w:rPr>
          <w:color w:val="000000" w:themeColor="text1"/>
          <w:sz w:val="22"/>
          <w:szCs w:val="22"/>
        </w:rPr>
        <w:t xml:space="preserve">had a more positive impact on their situation. </w:t>
      </w:r>
      <w:r w:rsidR="00481276">
        <w:rPr>
          <w:color w:val="000000" w:themeColor="text1"/>
          <w:sz w:val="22"/>
          <w:szCs w:val="22"/>
        </w:rPr>
        <w:t xml:space="preserve"> </w:t>
      </w:r>
    </w:p>
    <w:p w14:paraId="58B730B3" w14:textId="77777777" w:rsidR="00D171D6" w:rsidRDefault="009D3CFB" w:rsidP="008B2EAE">
      <w:pPr>
        <w:spacing w:line="360" w:lineRule="auto"/>
        <w:rPr>
          <w:color w:val="000000" w:themeColor="text1"/>
          <w:sz w:val="22"/>
          <w:szCs w:val="22"/>
        </w:rPr>
      </w:pPr>
      <w:r>
        <w:rPr>
          <w:color w:val="000000" w:themeColor="text1"/>
          <w:sz w:val="22"/>
          <w:szCs w:val="22"/>
        </w:rPr>
        <w:t xml:space="preserve">I had to make judgements based on the information I had and the conversations I was having with </w:t>
      </w:r>
      <w:r w:rsidR="001045A2">
        <w:rPr>
          <w:color w:val="000000" w:themeColor="text1"/>
          <w:sz w:val="22"/>
          <w:szCs w:val="22"/>
        </w:rPr>
        <w:t>3</w:t>
      </w:r>
      <w:r>
        <w:rPr>
          <w:color w:val="000000" w:themeColor="text1"/>
          <w:sz w:val="22"/>
          <w:szCs w:val="22"/>
        </w:rPr>
        <w:t xml:space="preserve"> and </w:t>
      </w:r>
      <w:r w:rsidR="001045A2">
        <w:rPr>
          <w:color w:val="000000" w:themeColor="text1"/>
          <w:sz w:val="22"/>
          <w:szCs w:val="22"/>
        </w:rPr>
        <w:t>4</w:t>
      </w:r>
      <w:r>
        <w:rPr>
          <w:color w:val="000000" w:themeColor="text1"/>
          <w:sz w:val="22"/>
          <w:szCs w:val="22"/>
        </w:rPr>
        <w:t xml:space="preserve">. This presented me with a practice dilemma. As I already knew </w:t>
      </w:r>
      <w:r w:rsidR="001045A2">
        <w:rPr>
          <w:color w:val="000000" w:themeColor="text1"/>
          <w:sz w:val="22"/>
          <w:szCs w:val="22"/>
        </w:rPr>
        <w:t>3</w:t>
      </w:r>
      <w:r>
        <w:rPr>
          <w:color w:val="000000" w:themeColor="text1"/>
          <w:sz w:val="22"/>
          <w:szCs w:val="22"/>
        </w:rPr>
        <w:t xml:space="preserve"> and </w:t>
      </w:r>
      <w:r w:rsidR="001045A2">
        <w:rPr>
          <w:color w:val="000000" w:themeColor="text1"/>
          <w:sz w:val="22"/>
          <w:szCs w:val="22"/>
        </w:rPr>
        <w:t>4</w:t>
      </w:r>
      <w:r>
        <w:rPr>
          <w:color w:val="000000" w:themeColor="text1"/>
          <w:sz w:val="22"/>
          <w:szCs w:val="22"/>
        </w:rPr>
        <w:t xml:space="preserve"> and was previously aware of their living </w:t>
      </w:r>
      <w:r w:rsidR="00030F9D">
        <w:rPr>
          <w:color w:val="000000" w:themeColor="text1"/>
          <w:sz w:val="22"/>
          <w:szCs w:val="22"/>
        </w:rPr>
        <w:t>situation,</w:t>
      </w:r>
      <w:r>
        <w:rPr>
          <w:color w:val="000000" w:themeColor="text1"/>
          <w:sz w:val="22"/>
          <w:szCs w:val="22"/>
        </w:rPr>
        <w:t xml:space="preserve"> I underst</w:t>
      </w:r>
      <w:r w:rsidR="004E0BCF">
        <w:rPr>
          <w:color w:val="000000" w:themeColor="text1"/>
          <w:sz w:val="22"/>
          <w:szCs w:val="22"/>
        </w:rPr>
        <w:t>ood</w:t>
      </w:r>
      <w:r>
        <w:rPr>
          <w:color w:val="000000" w:themeColor="text1"/>
          <w:sz w:val="22"/>
          <w:szCs w:val="22"/>
        </w:rPr>
        <w:t xml:space="preserve"> that it is their wishes to remain together</w:t>
      </w:r>
      <w:r w:rsidR="00030F9D">
        <w:rPr>
          <w:color w:val="000000" w:themeColor="text1"/>
          <w:sz w:val="22"/>
          <w:szCs w:val="22"/>
        </w:rPr>
        <w:t>, and this is what matters to them</w:t>
      </w:r>
      <w:r w:rsidR="00D82F91">
        <w:rPr>
          <w:color w:val="000000" w:themeColor="text1"/>
          <w:sz w:val="22"/>
          <w:szCs w:val="22"/>
        </w:rPr>
        <w:t xml:space="preserve"> however </w:t>
      </w:r>
      <w:r w:rsidR="001045A2">
        <w:rPr>
          <w:color w:val="000000" w:themeColor="text1"/>
          <w:sz w:val="22"/>
          <w:szCs w:val="22"/>
        </w:rPr>
        <w:t>3</w:t>
      </w:r>
      <w:r w:rsidR="00D82F91">
        <w:rPr>
          <w:color w:val="000000" w:themeColor="text1"/>
          <w:sz w:val="22"/>
          <w:szCs w:val="22"/>
        </w:rPr>
        <w:t xml:space="preserve"> is a vulnerable adult and has care and support </w:t>
      </w:r>
      <w:r w:rsidR="004E0BCF">
        <w:rPr>
          <w:color w:val="000000" w:themeColor="text1"/>
          <w:sz w:val="22"/>
          <w:szCs w:val="22"/>
        </w:rPr>
        <w:t>needs</w:t>
      </w:r>
      <w:r w:rsidR="00D171D6">
        <w:rPr>
          <w:color w:val="000000" w:themeColor="text1"/>
          <w:sz w:val="22"/>
          <w:szCs w:val="22"/>
        </w:rPr>
        <w:t>.</w:t>
      </w:r>
      <w:r w:rsidR="004E0BCF">
        <w:rPr>
          <w:color w:val="000000" w:themeColor="text1"/>
          <w:sz w:val="22"/>
          <w:szCs w:val="22"/>
        </w:rPr>
        <w:t xml:space="preserve"> With</w:t>
      </w:r>
      <w:r w:rsidR="006D61C5">
        <w:rPr>
          <w:color w:val="000000" w:themeColor="text1"/>
          <w:sz w:val="22"/>
          <w:szCs w:val="22"/>
        </w:rPr>
        <w:t xml:space="preserve"> this </w:t>
      </w:r>
      <w:r w:rsidR="004E0BCF">
        <w:rPr>
          <w:color w:val="000000" w:themeColor="text1"/>
          <w:sz w:val="22"/>
          <w:szCs w:val="22"/>
        </w:rPr>
        <w:t xml:space="preserve">knowledge </w:t>
      </w:r>
      <w:r w:rsidR="008B2EAE">
        <w:rPr>
          <w:color w:val="000000" w:themeColor="text1"/>
          <w:sz w:val="22"/>
          <w:szCs w:val="22"/>
        </w:rPr>
        <w:t>and knowing that the relationship is becoming strained and potentially volatile</w:t>
      </w:r>
      <w:r w:rsidR="00D171D6">
        <w:rPr>
          <w:color w:val="000000" w:themeColor="text1"/>
          <w:sz w:val="22"/>
          <w:szCs w:val="22"/>
        </w:rPr>
        <w:t xml:space="preserve"> it was important to look at options to support what matters to them and reducing the risk to 3.</w:t>
      </w:r>
      <w:r w:rsidR="008B2EAE">
        <w:rPr>
          <w:color w:val="000000" w:themeColor="text1"/>
          <w:sz w:val="22"/>
          <w:szCs w:val="22"/>
        </w:rPr>
        <w:t xml:space="preserve"> </w:t>
      </w:r>
    </w:p>
    <w:p w14:paraId="20610908" w14:textId="61F38504" w:rsidR="008B2EAE" w:rsidRDefault="008B2EAE" w:rsidP="008B2EAE">
      <w:pPr>
        <w:spacing w:line="360" w:lineRule="auto"/>
        <w:rPr>
          <w:color w:val="000000" w:themeColor="text1"/>
          <w:sz w:val="22"/>
          <w:szCs w:val="22"/>
        </w:rPr>
      </w:pPr>
      <w:r>
        <w:rPr>
          <w:color w:val="000000" w:themeColor="text1"/>
          <w:sz w:val="22"/>
          <w:szCs w:val="22"/>
        </w:rPr>
        <w:t xml:space="preserve">At this point a social work theory that could be used to inform my practice is </w:t>
      </w:r>
      <w:r w:rsidRPr="00B66FAA">
        <w:rPr>
          <w:color w:val="000000" w:themeColor="text1"/>
          <w:sz w:val="22"/>
          <w:szCs w:val="22"/>
        </w:rPr>
        <w:t>Rational Choice Theory</w:t>
      </w:r>
      <w:r w:rsidR="00B66FAA">
        <w:rPr>
          <w:color w:val="000000" w:themeColor="text1"/>
          <w:sz w:val="22"/>
          <w:szCs w:val="22"/>
        </w:rPr>
        <w:t xml:space="preserve">.   </w:t>
      </w:r>
      <w:r w:rsidR="00B66FAA" w:rsidRPr="00B66FAA">
        <w:rPr>
          <w:sz w:val="22"/>
          <w:szCs w:val="22"/>
        </w:rPr>
        <w:t xml:space="preserve">T. Burns </w:t>
      </w:r>
      <w:r w:rsidR="00B66FAA">
        <w:rPr>
          <w:sz w:val="22"/>
          <w:szCs w:val="22"/>
        </w:rPr>
        <w:t>&amp;</w:t>
      </w:r>
      <w:r w:rsidR="00B66FAA" w:rsidRPr="00B66FAA">
        <w:rPr>
          <w:sz w:val="22"/>
          <w:szCs w:val="22"/>
        </w:rPr>
        <w:t xml:space="preserve"> </w:t>
      </w:r>
      <w:proofErr w:type="spellStart"/>
      <w:r w:rsidR="00B66FAA" w:rsidRPr="00B66FAA">
        <w:rPr>
          <w:sz w:val="22"/>
          <w:szCs w:val="22"/>
        </w:rPr>
        <w:t>Roszkowska</w:t>
      </w:r>
      <w:proofErr w:type="spellEnd"/>
      <w:r w:rsidR="00B66FAA" w:rsidRPr="00B66FAA">
        <w:rPr>
          <w:sz w:val="22"/>
          <w:szCs w:val="22"/>
        </w:rPr>
        <w:t>, 2016</w:t>
      </w:r>
      <w:r w:rsidR="00B66FAA">
        <w:rPr>
          <w:color w:val="000000" w:themeColor="text1"/>
          <w:sz w:val="22"/>
          <w:szCs w:val="22"/>
        </w:rPr>
        <w:t xml:space="preserve"> describe this theory and how t</w:t>
      </w:r>
      <w:r>
        <w:rPr>
          <w:color w:val="000000" w:themeColor="text1"/>
          <w:sz w:val="22"/>
          <w:szCs w:val="22"/>
        </w:rPr>
        <w:t xml:space="preserve">his theory can be used to explain why individuals make the choices that the make and how they weigh the risks, benefits and costs. This theory explains that even when the choices that an individual makes seem irrational or unwise there is </w:t>
      </w:r>
      <w:r>
        <w:rPr>
          <w:color w:val="000000" w:themeColor="text1"/>
          <w:sz w:val="22"/>
          <w:szCs w:val="22"/>
        </w:rPr>
        <w:lastRenderedPageBreak/>
        <w:t xml:space="preserve">a reason behind it as the decision has been calculated beforehand. Rational choice theory can be used in this situation to help understand why </w:t>
      </w:r>
      <w:r w:rsidR="00D171D6">
        <w:rPr>
          <w:color w:val="000000" w:themeColor="text1"/>
          <w:sz w:val="22"/>
          <w:szCs w:val="22"/>
        </w:rPr>
        <w:t>3</w:t>
      </w:r>
      <w:r>
        <w:rPr>
          <w:color w:val="000000" w:themeColor="text1"/>
          <w:sz w:val="22"/>
          <w:szCs w:val="22"/>
        </w:rPr>
        <w:t xml:space="preserve"> chooses to remain in a possible dangerous situation and what is motivating the decision-making process. </w:t>
      </w:r>
    </w:p>
    <w:p w14:paraId="47D315C2" w14:textId="77777777" w:rsidR="00922805" w:rsidRDefault="00922805" w:rsidP="008B2EAE">
      <w:pPr>
        <w:spacing w:line="360" w:lineRule="auto"/>
        <w:rPr>
          <w:color w:val="000000" w:themeColor="text1"/>
          <w:sz w:val="22"/>
          <w:szCs w:val="22"/>
        </w:rPr>
      </w:pPr>
    </w:p>
    <w:p w14:paraId="292385A5" w14:textId="77777777" w:rsidR="009B0C0B" w:rsidRDefault="00D171D6" w:rsidP="009B0C0B">
      <w:pPr>
        <w:spacing w:line="360" w:lineRule="auto"/>
        <w:rPr>
          <w:i/>
          <w:iCs/>
          <w:sz w:val="22"/>
          <w:szCs w:val="22"/>
        </w:rPr>
      </w:pPr>
      <w:r>
        <w:rPr>
          <w:color w:val="000000" w:themeColor="text1"/>
          <w:sz w:val="22"/>
          <w:szCs w:val="22"/>
        </w:rPr>
        <w:t xml:space="preserve">Under the </w:t>
      </w:r>
      <w:r w:rsidR="006D61C5">
        <w:rPr>
          <w:color w:val="000000" w:themeColor="text1"/>
          <w:sz w:val="22"/>
          <w:szCs w:val="22"/>
        </w:rPr>
        <w:t xml:space="preserve">key principles of the </w:t>
      </w:r>
      <w:r w:rsidR="006D61C5" w:rsidRPr="008B5795">
        <w:rPr>
          <w:color w:val="000000" w:themeColor="text1"/>
          <w:sz w:val="22"/>
          <w:szCs w:val="22"/>
        </w:rPr>
        <w:t xml:space="preserve">Mental Capacity Act (2005) </w:t>
      </w:r>
      <w:r w:rsidR="006D61C5">
        <w:rPr>
          <w:color w:val="000000" w:themeColor="text1"/>
          <w:sz w:val="22"/>
          <w:szCs w:val="22"/>
        </w:rPr>
        <w:t xml:space="preserve">I assumed capacity, I asked </w:t>
      </w:r>
      <w:r w:rsidR="004E0BCF">
        <w:rPr>
          <w:color w:val="000000" w:themeColor="text1"/>
          <w:sz w:val="22"/>
          <w:szCs w:val="22"/>
        </w:rPr>
        <w:t>3</w:t>
      </w:r>
      <w:r w:rsidR="006D61C5">
        <w:rPr>
          <w:color w:val="000000" w:themeColor="text1"/>
          <w:sz w:val="22"/>
          <w:szCs w:val="22"/>
        </w:rPr>
        <w:t xml:space="preserve"> if he felt safe to be at home with </w:t>
      </w:r>
      <w:r w:rsidR="004E0BCF">
        <w:rPr>
          <w:color w:val="000000" w:themeColor="text1"/>
          <w:sz w:val="22"/>
          <w:szCs w:val="22"/>
        </w:rPr>
        <w:t xml:space="preserve">4, he explained that he did. I was then </w:t>
      </w:r>
      <w:r w:rsidR="006D61C5">
        <w:rPr>
          <w:color w:val="000000" w:themeColor="text1"/>
          <w:sz w:val="22"/>
          <w:szCs w:val="22"/>
        </w:rPr>
        <w:t xml:space="preserve">able to </w:t>
      </w:r>
      <w:r w:rsidR="00AE7EEB">
        <w:rPr>
          <w:color w:val="000000" w:themeColor="text1"/>
          <w:sz w:val="22"/>
          <w:szCs w:val="22"/>
        </w:rPr>
        <w:t xml:space="preserve">reach </w:t>
      </w:r>
      <w:r w:rsidR="004E0BCF">
        <w:rPr>
          <w:color w:val="000000" w:themeColor="text1"/>
          <w:sz w:val="22"/>
          <w:szCs w:val="22"/>
        </w:rPr>
        <w:t>the</w:t>
      </w:r>
      <w:r w:rsidR="00AE7EEB">
        <w:rPr>
          <w:color w:val="000000" w:themeColor="text1"/>
          <w:sz w:val="22"/>
          <w:szCs w:val="22"/>
        </w:rPr>
        <w:t xml:space="preserve"> decision that </w:t>
      </w:r>
      <w:r w:rsidR="004E0BCF">
        <w:rPr>
          <w:color w:val="000000" w:themeColor="text1"/>
          <w:sz w:val="22"/>
          <w:szCs w:val="22"/>
        </w:rPr>
        <w:t>3</w:t>
      </w:r>
      <w:r w:rsidR="00AE7EEB">
        <w:rPr>
          <w:color w:val="000000" w:themeColor="text1"/>
          <w:sz w:val="22"/>
          <w:szCs w:val="22"/>
        </w:rPr>
        <w:t xml:space="preserve"> was not at immediate risk of harm and that he had the right to choose where he lived. </w:t>
      </w:r>
      <w:r w:rsidR="009B0C0B" w:rsidRPr="00013C35">
        <w:rPr>
          <w:color w:val="000000" w:themeColor="text1"/>
          <w:sz w:val="22"/>
          <w:szCs w:val="22"/>
        </w:rPr>
        <w:t>I</w:t>
      </w:r>
      <w:r w:rsidR="009B0C0B" w:rsidRPr="00013C35">
        <w:rPr>
          <w:sz w:val="22"/>
          <w:szCs w:val="22"/>
        </w:rPr>
        <w:t>n all safeguarding reports and when looking into a safeguarding case, due regard must be given to the individuals mental Capacity (Mental Capacity Act 2005).  In this case there was</w:t>
      </w:r>
      <w:r w:rsidR="009B0C0B" w:rsidRPr="00013C35">
        <w:rPr>
          <w:color w:val="000000" w:themeColor="text1"/>
          <w:sz w:val="22"/>
          <w:szCs w:val="22"/>
        </w:rPr>
        <w:t xml:space="preserve"> no reason to believe that </w:t>
      </w:r>
      <w:r w:rsidR="009B0C0B">
        <w:rPr>
          <w:color w:val="000000" w:themeColor="text1"/>
          <w:sz w:val="22"/>
          <w:szCs w:val="22"/>
        </w:rPr>
        <w:t>3</w:t>
      </w:r>
      <w:r w:rsidR="009B0C0B" w:rsidRPr="00013C35">
        <w:rPr>
          <w:color w:val="000000" w:themeColor="text1"/>
          <w:sz w:val="22"/>
          <w:szCs w:val="22"/>
        </w:rPr>
        <w:t xml:space="preserve"> did not have the capacity to make his own informed decisions. I already knew </w:t>
      </w:r>
      <w:r w:rsidR="009B0C0B">
        <w:rPr>
          <w:color w:val="000000" w:themeColor="text1"/>
          <w:sz w:val="22"/>
          <w:szCs w:val="22"/>
        </w:rPr>
        <w:t>3</w:t>
      </w:r>
      <w:r w:rsidR="009B0C0B" w:rsidRPr="00013C35">
        <w:rPr>
          <w:color w:val="000000" w:themeColor="text1"/>
          <w:sz w:val="22"/>
          <w:szCs w:val="22"/>
        </w:rPr>
        <w:t xml:space="preserve"> and had been working with him for some time, there had never been any doubt over </w:t>
      </w:r>
      <w:r w:rsidR="009B0C0B">
        <w:rPr>
          <w:color w:val="000000" w:themeColor="text1"/>
          <w:sz w:val="22"/>
          <w:szCs w:val="22"/>
        </w:rPr>
        <w:t>3</w:t>
      </w:r>
      <w:r w:rsidR="009B0C0B" w:rsidRPr="00013C35">
        <w:rPr>
          <w:color w:val="000000" w:themeColor="text1"/>
          <w:sz w:val="22"/>
          <w:szCs w:val="22"/>
        </w:rPr>
        <w:t>’s mental capacity. The mental Capacity ACT 2005 states that a person should be able to make unwise decisions and live life as they choose even though there may be risks (</w:t>
      </w:r>
      <w:r w:rsidR="009B0C0B" w:rsidRPr="00013C35">
        <w:rPr>
          <w:color w:val="303030"/>
          <w:sz w:val="22"/>
          <w:szCs w:val="22"/>
        </w:rPr>
        <w:t xml:space="preserve">SCIE, 2009) </w:t>
      </w:r>
      <w:r w:rsidR="009B0C0B" w:rsidRPr="00013C35">
        <w:rPr>
          <w:sz w:val="22"/>
          <w:szCs w:val="22"/>
        </w:rPr>
        <w:t>A person should not be treated as unable to decide merely because they make an unwise decision (</w:t>
      </w:r>
      <w:r w:rsidR="009B0C0B" w:rsidRPr="001860CE">
        <w:rPr>
          <w:sz w:val="22"/>
          <w:szCs w:val="22"/>
        </w:rPr>
        <w:t>Mental Capacity Act 2005</w:t>
      </w:r>
      <w:r w:rsidR="009B0C0B" w:rsidRPr="004D3910">
        <w:rPr>
          <w:i/>
          <w:iCs/>
          <w:sz w:val="22"/>
          <w:szCs w:val="22"/>
        </w:rPr>
        <w:t>).</w:t>
      </w:r>
    </w:p>
    <w:p w14:paraId="1338CE03" w14:textId="650D2C00" w:rsidR="002A2336" w:rsidRPr="002A2336" w:rsidRDefault="002A2336" w:rsidP="009B0C0B">
      <w:pPr>
        <w:spacing w:line="360" w:lineRule="auto"/>
        <w:rPr>
          <w:sz w:val="22"/>
          <w:szCs w:val="22"/>
        </w:rPr>
      </w:pPr>
      <w:r>
        <w:rPr>
          <w:sz w:val="22"/>
          <w:szCs w:val="22"/>
        </w:rPr>
        <w:t xml:space="preserve">The process of safeguarding 3 could have been </w:t>
      </w:r>
      <w:r w:rsidR="00DF3A80">
        <w:rPr>
          <w:sz w:val="22"/>
          <w:szCs w:val="22"/>
        </w:rPr>
        <w:t xml:space="preserve">different had he been deemed to not have the capacity to make informed decisions about his care. </w:t>
      </w:r>
      <w:r w:rsidR="00F024B1">
        <w:rPr>
          <w:sz w:val="22"/>
          <w:szCs w:val="22"/>
        </w:rPr>
        <w:t xml:space="preserve">Following the </w:t>
      </w:r>
      <w:r w:rsidR="00F024B1" w:rsidRPr="008B5795">
        <w:rPr>
          <w:color w:val="000000" w:themeColor="text1"/>
          <w:sz w:val="22"/>
          <w:szCs w:val="22"/>
        </w:rPr>
        <w:t xml:space="preserve">Mental Capacity Act (2005) and the code of practice, </w:t>
      </w:r>
      <w:r w:rsidR="00F024B1">
        <w:rPr>
          <w:color w:val="000000" w:themeColor="text1"/>
          <w:sz w:val="22"/>
          <w:szCs w:val="22"/>
        </w:rPr>
        <w:t>for</w:t>
      </w:r>
      <w:r w:rsidR="00F024B1" w:rsidRPr="008B5795">
        <w:rPr>
          <w:color w:val="000000" w:themeColor="text1"/>
          <w:sz w:val="22"/>
          <w:szCs w:val="22"/>
        </w:rPr>
        <w:t xml:space="preserve"> England and Wales </w:t>
      </w:r>
      <w:r w:rsidR="00F024B1">
        <w:rPr>
          <w:sz w:val="22"/>
          <w:szCs w:val="22"/>
        </w:rPr>
        <w:t>a</w:t>
      </w:r>
      <w:r w:rsidR="00DF3A80">
        <w:rPr>
          <w:sz w:val="22"/>
          <w:szCs w:val="22"/>
        </w:rPr>
        <w:t xml:space="preserve"> formal capacity assessment would need to take place if there is reason to believe </w:t>
      </w:r>
      <w:r w:rsidR="0076670D">
        <w:rPr>
          <w:sz w:val="22"/>
          <w:szCs w:val="22"/>
        </w:rPr>
        <w:t>an adult is lacking capacity. The assessment would consist of</w:t>
      </w:r>
      <w:r w:rsidR="00DF3A80">
        <w:rPr>
          <w:sz w:val="22"/>
          <w:szCs w:val="22"/>
        </w:rPr>
        <w:t xml:space="preserve"> questions specifically designed to determine if he </w:t>
      </w:r>
      <w:r w:rsidR="0076670D">
        <w:rPr>
          <w:sz w:val="22"/>
          <w:szCs w:val="22"/>
        </w:rPr>
        <w:t>had the</w:t>
      </w:r>
      <w:r w:rsidR="00DF3A80">
        <w:rPr>
          <w:sz w:val="22"/>
          <w:szCs w:val="22"/>
        </w:rPr>
        <w:t xml:space="preserve"> capacity to </w:t>
      </w:r>
      <w:r w:rsidR="00F024B1">
        <w:rPr>
          <w:sz w:val="22"/>
          <w:szCs w:val="22"/>
        </w:rPr>
        <w:t xml:space="preserve">understand and retain the relevant information which in this case would be surrounding risks. If an </w:t>
      </w:r>
      <w:r w:rsidR="0076670D">
        <w:rPr>
          <w:sz w:val="22"/>
          <w:szCs w:val="22"/>
        </w:rPr>
        <w:t xml:space="preserve">n adult is deemed not to have capacity a best interests meeting would need to take place to decide the best course of action. </w:t>
      </w:r>
      <w:r w:rsidR="00F024B1">
        <w:rPr>
          <w:sz w:val="22"/>
          <w:szCs w:val="22"/>
        </w:rPr>
        <w:t xml:space="preserve">An </w:t>
      </w:r>
      <w:r w:rsidR="00F024B1" w:rsidRPr="008B5795">
        <w:rPr>
          <w:color w:val="000000" w:themeColor="text1"/>
          <w:sz w:val="22"/>
          <w:szCs w:val="22"/>
        </w:rPr>
        <w:t xml:space="preserve">IMCA (Independent Medical Capacity Advocate) </w:t>
      </w:r>
      <w:r w:rsidR="00F024B1">
        <w:rPr>
          <w:color w:val="000000" w:themeColor="text1"/>
          <w:sz w:val="22"/>
          <w:szCs w:val="22"/>
        </w:rPr>
        <w:t xml:space="preserve">would be considered to advocate for the adult </w:t>
      </w:r>
      <w:r w:rsidR="001C5352">
        <w:rPr>
          <w:sz w:val="22"/>
          <w:szCs w:val="22"/>
        </w:rPr>
        <w:t xml:space="preserve">and advocate their wants and wishes </w:t>
      </w:r>
      <w:r w:rsidR="001C5352" w:rsidRPr="008B5795">
        <w:rPr>
          <w:color w:val="000000" w:themeColor="text1"/>
          <w:sz w:val="22"/>
          <w:szCs w:val="22"/>
        </w:rPr>
        <w:t>(IMCA Wales, 2006).</w:t>
      </w:r>
      <w:r w:rsidR="001C5352" w:rsidRPr="00F70788">
        <w:rPr>
          <w:color w:val="000000" w:themeColor="text1"/>
          <w:sz w:val="22"/>
          <w:szCs w:val="22"/>
        </w:rPr>
        <w:t xml:space="preserve"> </w:t>
      </w:r>
      <w:r w:rsidR="001C5352">
        <w:rPr>
          <w:color w:val="000000" w:themeColor="text1"/>
          <w:sz w:val="22"/>
          <w:szCs w:val="22"/>
        </w:rPr>
        <w:t>A</w:t>
      </w:r>
      <w:r w:rsidR="00F024B1">
        <w:rPr>
          <w:color w:val="000000" w:themeColor="text1"/>
          <w:sz w:val="22"/>
          <w:szCs w:val="22"/>
        </w:rPr>
        <w:t>nyone who may have Lasting Power of Attorney or deputyship under the court of protection</w:t>
      </w:r>
      <w:r w:rsidR="001C5352">
        <w:rPr>
          <w:color w:val="000000" w:themeColor="text1"/>
          <w:sz w:val="22"/>
          <w:szCs w:val="22"/>
        </w:rPr>
        <w:t xml:space="preserve"> would also be invited to the best interest meeting along with any professionals currently involved with the care of the individual to ensure that decisions are made in the best interests of the individual. </w:t>
      </w:r>
      <w:r w:rsidR="00F024B1">
        <w:rPr>
          <w:color w:val="000000" w:themeColor="text1"/>
          <w:sz w:val="22"/>
          <w:szCs w:val="22"/>
        </w:rPr>
        <w:t xml:space="preserve"> </w:t>
      </w:r>
    </w:p>
    <w:p w14:paraId="7C84BD4E" w14:textId="52CAE1A2" w:rsidR="006D61C5" w:rsidRDefault="006D61C5" w:rsidP="00884E08">
      <w:pPr>
        <w:spacing w:line="360" w:lineRule="auto"/>
        <w:rPr>
          <w:color w:val="000000" w:themeColor="text1"/>
          <w:sz w:val="22"/>
          <w:szCs w:val="22"/>
        </w:rPr>
      </w:pPr>
    </w:p>
    <w:p w14:paraId="42C34998" w14:textId="38C4F4E4" w:rsidR="00EC55DE" w:rsidRDefault="009D3CFB" w:rsidP="00884E08">
      <w:pPr>
        <w:spacing w:line="360" w:lineRule="auto"/>
        <w:rPr>
          <w:color w:val="000000" w:themeColor="text1"/>
          <w:sz w:val="22"/>
          <w:szCs w:val="22"/>
        </w:rPr>
      </w:pPr>
      <w:r>
        <w:rPr>
          <w:color w:val="000000" w:themeColor="text1"/>
          <w:sz w:val="22"/>
          <w:szCs w:val="22"/>
        </w:rPr>
        <w:t xml:space="preserve">It was important that </w:t>
      </w:r>
      <w:r w:rsidR="00030F9D">
        <w:rPr>
          <w:color w:val="000000" w:themeColor="text1"/>
          <w:sz w:val="22"/>
          <w:szCs w:val="22"/>
        </w:rPr>
        <w:t>I</w:t>
      </w:r>
      <w:r>
        <w:rPr>
          <w:color w:val="000000" w:themeColor="text1"/>
          <w:sz w:val="22"/>
          <w:szCs w:val="22"/>
        </w:rPr>
        <w:t xml:space="preserve"> was able to balance </w:t>
      </w:r>
      <w:r w:rsidR="00AE7EEB">
        <w:rPr>
          <w:color w:val="000000" w:themeColor="text1"/>
          <w:sz w:val="22"/>
          <w:szCs w:val="22"/>
        </w:rPr>
        <w:t xml:space="preserve">any </w:t>
      </w:r>
      <w:r>
        <w:rPr>
          <w:color w:val="000000" w:themeColor="text1"/>
          <w:sz w:val="22"/>
          <w:szCs w:val="22"/>
        </w:rPr>
        <w:t xml:space="preserve">risks with </w:t>
      </w:r>
      <w:r w:rsidR="00AE7EEB">
        <w:rPr>
          <w:color w:val="000000" w:themeColor="text1"/>
          <w:sz w:val="22"/>
          <w:szCs w:val="22"/>
        </w:rPr>
        <w:t>individual rights</w:t>
      </w:r>
      <w:r w:rsidR="00A07808">
        <w:rPr>
          <w:color w:val="000000" w:themeColor="text1"/>
          <w:sz w:val="22"/>
          <w:szCs w:val="22"/>
        </w:rPr>
        <w:t xml:space="preserve"> and voice</w:t>
      </w:r>
      <w:r w:rsidR="00AE7EEB">
        <w:rPr>
          <w:color w:val="000000" w:themeColor="text1"/>
          <w:sz w:val="22"/>
          <w:szCs w:val="22"/>
        </w:rPr>
        <w:t xml:space="preserve"> using a person cantered approach. </w:t>
      </w:r>
      <w:r w:rsidR="004B32C1">
        <w:rPr>
          <w:color w:val="000000" w:themeColor="text1"/>
          <w:sz w:val="22"/>
          <w:szCs w:val="22"/>
        </w:rPr>
        <w:t xml:space="preserve">The local safeguarding board explains that an adult with care and support needs such as </w:t>
      </w:r>
      <w:r w:rsidR="004E0BCF">
        <w:rPr>
          <w:color w:val="000000" w:themeColor="text1"/>
          <w:sz w:val="22"/>
          <w:szCs w:val="22"/>
        </w:rPr>
        <w:t>3</w:t>
      </w:r>
      <w:r w:rsidR="004B32C1">
        <w:rPr>
          <w:color w:val="000000" w:themeColor="text1"/>
          <w:sz w:val="22"/>
          <w:szCs w:val="22"/>
        </w:rPr>
        <w:t xml:space="preserve"> may still be able to protect themselves from abuse and that age, disability or </w:t>
      </w:r>
      <w:r w:rsidR="003D7716">
        <w:rPr>
          <w:color w:val="000000" w:themeColor="text1"/>
          <w:sz w:val="22"/>
          <w:szCs w:val="22"/>
        </w:rPr>
        <w:t>frailty</w:t>
      </w:r>
      <w:r w:rsidR="004B32C1">
        <w:rPr>
          <w:color w:val="000000" w:themeColor="text1"/>
          <w:sz w:val="22"/>
          <w:szCs w:val="22"/>
        </w:rPr>
        <w:t xml:space="preserve"> does not stop individuals from being able to protect themselves</w:t>
      </w:r>
      <w:r w:rsidR="00EC55DE">
        <w:rPr>
          <w:color w:val="000000" w:themeColor="text1"/>
          <w:sz w:val="22"/>
          <w:szCs w:val="22"/>
        </w:rPr>
        <w:t xml:space="preserve"> </w:t>
      </w:r>
      <w:r w:rsidR="00EC55DE" w:rsidRPr="00013C35">
        <w:rPr>
          <w:color w:val="000000" w:themeColor="text1"/>
          <w:sz w:val="22"/>
          <w:szCs w:val="22"/>
        </w:rPr>
        <w:t>(</w:t>
      </w:r>
      <w:proofErr w:type="spellStart"/>
      <w:r w:rsidR="00EC55DE" w:rsidRPr="00013C35">
        <w:rPr>
          <w:color w:val="000000" w:themeColor="text1"/>
          <w:sz w:val="22"/>
          <w:szCs w:val="22"/>
        </w:rPr>
        <w:t>xxxxx</w:t>
      </w:r>
      <w:proofErr w:type="spellEnd"/>
      <w:r w:rsidR="00B065AD">
        <w:rPr>
          <w:color w:val="000000" w:themeColor="text1"/>
          <w:sz w:val="22"/>
          <w:szCs w:val="22"/>
        </w:rPr>
        <w:t xml:space="preserve"> </w:t>
      </w:r>
      <w:r w:rsidR="00EC55DE" w:rsidRPr="00013C35">
        <w:rPr>
          <w:color w:val="000000" w:themeColor="text1"/>
          <w:sz w:val="22"/>
          <w:szCs w:val="22"/>
        </w:rPr>
        <w:t>Safeguarding Board, 2019</w:t>
      </w:r>
      <w:r w:rsidR="009C60C3">
        <w:rPr>
          <w:color w:val="000000" w:themeColor="text1"/>
          <w:sz w:val="22"/>
          <w:szCs w:val="22"/>
        </w:rPr>
        <w:t>)</w:t>
      </w:r>
      <w:r w:rsidR="00EC55DE">
        <w:rPr>
          <w:color w:val="000000" w:themeColor="text1"/>
          <w:sz w:val="22"/>
          <w:szCs w:val="22"/>
        </w:rPr>
        <w:t xml:space="preserve">. </w:t>
      </w:r>
    </w:p>
    <w:p w14:paraId="62201552" w14:textId="668D827A" w:rsidR="009D3CFB" w:rsidRDefault="00EC55DE" w:rsidP="00884E08">
      <w:pPr>
        <w:spacing w:line="360" w:lineRule="auto"/>
        <w:rPr>
          <w:color w:val="000000" w:themeColor="text1"/>
          <w:sz w:val="22"/>
          <w:szCs w:val="22"/>
        </w:rPr>
      </w:pPr>
      <w:r>
        <w:rPr>
          <w:color w:val="000000" w:themeColor="text1"/>
          <w:sz w:val="22"/>
          <w:szCs w:val="22"/>
        </w:rPr>
        <w:t xml:space="preserve">It was important that I was respectful of </w:t>
      </w:r>
      <w:r w:rsidR="004E0BCF">
        <w:rPr>
          <w:color w:val="000000" w:themeColor="text1"/>
          <w:sz w:val="22"/>
          <w:szCs w:val="22"/>
        </w:rPr>
        <w:t>3</w:t>
      </w:r>
      <w:r>
        <w:rPr>
          <w:color w:val="000000" w:themeColor="text1"/>
          <w:sz w:val="22"/>
          <w:szCs w:val="22"/>
        </w:rPr>
        <w:t xml:space="preserve">’s personal wishes however I was responsible to ensuring that </w:t>
      </w:r>
      <w:r w:rsidR="004E0BCF">
        <w:rPr>
          <w:color w:val="000000" w:themeColor="text1"/>
          <w:sz w:val="22"/>
          <w:szCs w:val="22"/>
        </w:rPr>
        <w:t>3</w:t>
      </w:r>
      <w:r>
        <w:rPr>
          <w:color w:val="000000" w:themeColor="text1"/>
          <w:sz w:val="22"/>
          <w:szCs w:val="22"/>
        </w:rPr>
        <w:t xml:space="preserve"> was aware of the risks and how his wellbeing could be at risk if the situation was to continue and discuss options </w:t>
      </w:r>
      <w:r w:rsidR="004E0BCF">
        <w:rPr>
          <w:color w:val="000000" w:themeColor="text1"/>
          <w:sz w:val="22"/>
          <w:szCs w:val="22"/>
        </w:rPr>
        <w:t xml:space="preserve">available </w:t>
      </w:r>
      <w:r>
        <w:rPr>
          <w:color w:val="000000" w:themeColor="text1"/>
          <w:sz w:val="22"/>
          <w:szCs w:val="22"/>
        </w:rPr>
        <w:t xml:space="preserve">moving forward. </w:t>
      </w:r>
    </w:p>
    <w:p w14:paraId="1B143241" w14:textId="36AA243A" w:rsidR="00EC55DE" w:rsidRDefault="00EC55DE" w:rsidP="00884E08">
      <w:pPr>
        <w:spacing w:line="360" w:lineRule="auto"/>
        <w:rPr>
          <w:color w:val="000000" w:themeColor="text1"/>
          <w:sz w:val="22"/>
          <w:szCs w:val="22"/>
        </w:rPr>
      </w:pPr>
      <w:r>
        <w:rPr>
          <w:color w:val="000000" w:themeColor="text1"/>
          <w:sz w:val="22"/>
          <w:szCs w:val="22"/>
        </w:rPr>
        <w:lastRenderedPageBreak/>
        <w:t xml:space="preserve">We </w:t>
      </w:r>
      <w:r w:rsidR="004E0BCF">
        <w:rPr>
          <w:color w:val="000000" w:themeColor="text1"/>
          <w:sz w:val="22"/>
          <w:szCs w:val="22"/>
        </w:rPr>
        <w:t>had a conversation around possibility</w:t>
      </w:r>
      <w:r>
        <w:rPr>
          <w:color w:val="000000" w:themeColor="text1"/>
          <w:sz w:val="22"/>
          <w:szCs w:val="22"/>
        </w:rPr>
        <w:t xml:space="preserve"> of increasing the</w:t>
      </w:r>
      <w:r w:rsidR="004E0BCF">
        <w:rPr>
          <w:color w:val="000000" w:themeColor="text1"/>
          <w:sz w:val="22"/>
          <w:szCs w:val="22"/>
        </w:rPr>
        <w:t xml:space="preserve"> formal </w:t>
      </w:r>
      <w:r>
        <w:rPr>
          <w:color w:val="000000" w:themeColor="text1"/>
          <w:sz w:val="22"/>
          <w:szCs w:val="22"/>
        </w:rPr>
        <w:t xml:space="preserve">home care that visited the home every day, as </w:t>
      </w:r>
      <w:r w:rsidR="004E0BCF">
        <w:rPr>
          <w:color w:val="000000" w:themeColor="text1"/>
          <w:sz w:val="22"/>
          <w:szCs w:val="22"/>
        </w:rPr>
        <w:t>4</w:t>
      </w:r>
      <w:r>
        <w:rPr>
          <w:color w:val="000000" w:themeColor="text1"/>
          <w:sz w:val="22"/>
          <w:szCs w:val="22"/>
        </w:rPr>
        <w:t xml:space="preserve"> is feeling more strain as a carer it was possible that this could be causing the dynamic </w:t>
      </w:r>
      <w:r w:rsidR="004E0BCF">
        <w:rPr>
          <w:color w:val="000000" w:themeColor="text1"/>
          <w:sz w:val="22"/>
          <w:szCs w:val="22"/>
        </w:rPr>
        <w:t xml:space="preserve">to change </w:t>
      </w:r>
      <w:r>
        <w:rPr>
          <w:color w:val="000000" w:themeColor="text1"/>
          <w:sz w:val="22"/>
          <w:szCs w:val="22"/>
        </w:rPr>
        <w:t xml:space="preserve">between the two. </w:t>
      </w:r>
      <w:r w:rsidR="004E0BCF">
        <w:rPr>
          <w:color w:val="000000" w:themeColor="text1"/>
          <w:sz w:val="22"/>
          <w:szCs w:val="22"/>
        </w:rPr>
        <w:t>4</w:t>
      </w:r>
      <w:r>
        <w:rPr>
          <w:color w:val="000000" w:themeColor="text1"/>
          <w:sz w:val="22"/>
          <w:szCs w:val="22"/>
        </w:rPr>
        <w:t xml:space="preserve"> had mentioned earlier in the conversation that he thinks </w:t>
      </w:r>
      <w:r w:rsidR="003D7716">
        <w:rPr>
          <w:color w:val="000000" w:themeColor="text1"/>
          <w:sz w:val="22"/>
          <w:szCs w:val="22"/>
        </w:rPr>
        <w:t>his</w:t>
      </w:r>
      <w:r>
        <w:rPr>
          <w:color w:val="000000" w:themeColor="text1"/>
          <w:sz w:val="22"/>
          <w:szCs w:val="22"/>
        </w:rPr>
        <w:t xml:space="preserve"> dad needs more care. </w:t>
      </w:r>
      <w:r w:rsidR="005E62B8">
        <w:rPr>
          <w:color w:val="000000" w:themeColor="text1"/>
          <w:sz w:val="22"/>
          <w:szCs w:val="22"/>
        </w:rPr>
        <w:t>3</w:t>
      </w:r>
      <w:r w:rsidR="003D7716">
        <w:rPr>
          <w:color w:val="000000" w:themeColor="text1"/>
          <w:sz w:val="22"/>
          <w:szCs w:val="22"/>
        </w:rPr>
        <w:t xml:space="preserve"> agreed that he </w:t>
      </w:r>
      <w:r w:rsidR="005E62B8">
        <w:rPr>
          <w:color w:val="000000" w:themeColor="text1"/>
          <w:sz w:val="22"/>
          <w:szCs w:val="22"/>
        </w:rPr>
        <w:t>feels</w:t>
      </w:r>
      <w:r w:rsidR="003D7716">
        <w:rPr>
          <w:color w:val="000000" w:themeColor="text1"/>
          <w:sz w:val="22"/>
          <w:szCs w:val="22"/>
        </w:rPr>
        <w:t xml:space="preserve"> more care would ease the situation</w:t>
      </w:r>
      <w:r w:rsidR="007B237A">
        <w:rPr>
          <w:color w:val="000000" w:themeColor="text1"/>
          <w:sz w:val="22"/>
          <w:szCs w:val="22"/>
        </w:rPr>
        <w:t xml:space="preserve"> and would benefit his physical wellbeing</w:t>
      </w:r>
      <w:r w:rsidR="005E62B8">
        <w:rPr>
          <w:color w:val="000000" w:themeColor="text1"/>
          <w:sz w:val="22"/>
          <w:szCs w:val="22"/>
        </w:rPr>
        <w:t xml:space="preserve"> as his needs were changing</w:t>
      </w:r>
      <w:r w:rsidR="007B237A">
        <w:rPr>
          <w:color w:val="000000" w:themeColor="text1"/>
          <w:sz w:val="22"/>
          <w:szCs w:val="22"/>
        </w:rPr>
        <w:t xml:space="preserve">, </w:t>
      </w:r>
      <w:r w:rsidR="003D7716">
        <w:rPr>
          <w:color w:val="000000" w:themeColor="text1"/>
          <w:sz w:val="22"/>
          <w:szCs w:val="22"/>
        </w:rPr>
        <w:t xml:space="preserve">we agreed to increase this. </w:t>
      </w:r>
      <w:proofErr w:type="spellStart"/>
      <w:r w:rsidR="00B065AD" w:rsidRPr="00013C35">
        <w:rPr>
          <w:color w:val="000000" w:themeColor="text1"/>
          <w:sz w:val="22"/>
          <w:szCs w:val="22"/>
        </w:rPr>
        <w:t>X</w:t>
      </w:r>
      <w:r w:rsidR="009C60C3" w:rsidRPr="00013C35">
        <w:rPr>
          <w:color w:val="000000" w:themeColor="text1"/>
          <w:sz w:val="22"/>
          <w:szCs w:val="22"/>
        </w:rPr>
        <w:t>xxxx</w:t>
      </w:r>
      <w:proofErr w:type="spellEnd"/>
      <w:r w:rsidR="00B065AD">
        <w:rPr>
          <w:color w:val="000000" w:themeColor="text1"/>
          <w:sz w:val="22"/>
          <w:szCs w:val="22"/>
        </w:rPr>
        <w:t xml:space="preserve"> </w:t>
      </w:r>
      <w:r w:rsidR="009C60C3" w:rsidRPr="00013C35">
        <w:rPr>
          <w:color w:val="000000" w:themeColor="text1"/>
          <w:sz w:val="22"/>
          <w:szCs w:val="22"/>
        </w:rPr>
        <w:t>Safeguarding Board, 2019</w:t>
      </w:r>
      <w:r w:rsidR="009C60C3">
        <w:rPr>
          <w:color w:val="000000" w:themeColor="text1"/>
          <w:sz w:val="22"/>
          <w:szCs w:val="22"/>
        </w:rPr>
        <w:t xml:space="preserve"> states that to </w:t>
      </w:r>
      <w:r w:rsidR="008B4A17">
        <w:rPr>
          <w:color w:val="000000" w:themeColor="text1"/>
          <w:sz w:val="22"/>
          <w:szCs w:val="22"/>
        </w:rPr>
        <w:t xml:space="preserve">assist </w:t>
      </w:r>
      <w:r w:rsidR="009C60C3">
        <w:rPr>
          <w:color w:val="000000" w:themeColor="text1"/>
          <w:sz w:val="22"/>
          <w:szCs w:val="22"/>
        </w:rPr>
        <w:t>practitioners</w:t>
      </w:r>
      <w:r w:rsidR="008B4A17">
        <w:rPr>
          <w:color w:val="000000" w:themeColor="text1"/>
          <w:sz w:val="22"/>
          <w:szCs w:val="22"/>
        </w:rPr>
        <w:t xml:space="preserve"> in taking a person-centred approach throughout </w:t>
      </w:r>
      <w:r w:rsidR="005E62B8">
        <w:rPr>
          <w:color w:val="000000" w:themeColor="text1"/>
          <w:sz w:val="22"/>
          <w:szCs w:val="22"/>
        </w:rPr>
        <w:t>the</w:t>
      </w:r>
      <w:r w:rsidR="008B4A17">
        <w:rPr>
          <w:color w:val="000000" w:themeColor="text1"/>
          <w:sz w:val="22"/>
          <w:szCs w:val="22"/>
        </w:rPr>
        <w:t xml:space="preserve"> assessment </w:t>
      </w:r>
      <w:r w:rsidR="005E62B8">
        <w:rPr>
          <w:color w:val="000000" w:themeColor="text1"/>
          <w:sz w:val="22"/>
          <w:szCs w:val="22"/>
        </w:rPr>
        <w:t xml:space="preserve">process it is essential to have an </w:t>
      </w:r>
      <w:r w:rsidR="008B4A17">
        <w:rPr>
          <w:color w:val="000000" w:themeColor="text1"/>
          <w:sz w:val="22"/>
          <w:szCs w:val="22"/>
        </w:rPr>
        <w:t xml:space="preserve">open and honest conversation with </w:t>
      </w:r>
      <w:r w:rsidR="005E62B8">
        <w:rPr>
          <w:color w:val="000000" w:themeColor="text1"/>
          <w:sz w:val="22"/>
          <w:szCs w:val="22"/>
        </w:rPr>
        <w:t>3 and 4</w:t>
      </w:r>
      <w:r w:rsidR="008B4A17">
        <w:rPr>
          <w:color w:val="000000" w:themeColor="text1"/>
          <w:sz w:val="22"/>
          <w:szCs w:val="22"/>
        </w:rPr>
        <w:t xml:space="preserve"> to build trust and ensure that </w:t>
      </w:r>
      <w:r w:rsidR="005E62B8">
        <w:rPr>
          <w:color w:val="000000" w:themeColor="text1"/>
          <w:sz w:val="22"/>
          <w:szCs w:val="22"/>
        </w:rPr>
        <w:t>they</w:t>
      </w:r>
      <w:r w:rsidR="008B4A17">
        <w:rPr>
          <w:color w:val="000000" w:themeColor="text1"/>
          <w:sz w:val="22"/>
          <w:szCs w:val="22"/>
        </w:rPr>
        <w:t xml:space="preserve"> felt confident to speak with me freely. I ensured that I had a short conversation with </w:t>
      </w:r>
      <w:r w:rsidR="005E62B8">
        <w:rPr>
          <w:color w:val="000000" w:themeColor="text1"/>
          <w:sz w:val="22"/>
          <w:szCs w:val="22"/>
        </w:rPr>
        <w:t>3</w:t>
      </w:r>
      <w:r w:rsidR="008B4A17">
        <w:rPr>
          <w:color w:val="000000" w:themeColor="text1"/>
          <w:sz w:val="22"/>
          <w:szCs w:val="22"/>
        </w:rPr>
        <w:t xml:space="preserve"> away from </w:t>
      </w:r>
      <w:r w:rsidR="005E62B8">
        <w:rPr>
          <w:color w:val="000000" w:themeColor="text1"/>
          <w:sz w:val="22"/>
          <w:szCs w:val="22"/>
        </w:rPr>
        <w:t>4</w:t>
      </w:r>
      <w:r w:rsidR="008B4A17">
        <w:rPr>
          <w:color w:val="000000" w:themeColor="text1"/>
          <w:sz w:val="22"/>
          <w:szCs w:val="22"/>
        </w:rPr>
        <w:t xml:space="preserve"> in case </w:t>
      </w:r>
      <w:r w:rsidR="005E62B8">
        <w:rPr>
          <w:color w:val="000000" w:themeColor="text1"/>
          <w:sz w:val="22"/>
          <w:szCs w:val="22"/>
        </w:rPr>
        <w:t>3</w:t>
      </w:r>
      <w:r w:rsidR="008B4A17">
        <w:rPr>
          <w:color w:val="000000" w:themeColor="text1"/>
          <w:sz w:val="22"/>
          <w:szCs w:val="22"/>
        </w:rPr>
        <w:t xml:space="preserve"> felt that he could not speak openly in front of </w:t>
      </w:r>
      <w:r w:rsidR="005E62B8">
        <w:rPr>
          <w:color w:val="000000" w:themeColor="text1"/>
          <w:sz w:val="22"/>
          <w:szCs w:val="22"/>
        </w:rPr>
        <w:t>4</w:t>
      </w:r>
      <w:r w:rsidR="008B4A17">
        <w:rPr>
          <w:color w:val="000000" w:themeColor="text1"/>
          <w:sz w:val="22"/>
          <w:szCs w:val="22"/>
        </w:rPr>
        <w:t xml:space="preserve">. I was able to discover </w:t>
      </w:r>
      <w:r w:rsidR="005E62B8">
        <w:rPr>
          <w:color w:val="000000" w:themeColor="text1"/>
          <w:sz w:val="22"/>
          <w:szCs w:val="22"/>
        </w:rPr>
        <w:t>3</w:t>
      </w:r>
      <w:r w:rsidR="008B4A17">
        <w:rPr>
          <w:color w:val="000000" w:themeColor="text1"/>
          <w:sz w:val="22"/>
          <w:szCs w:val="22"/>
        </w:rPr>
        <w:t xml:space="preserve">’s daily lived experiences </w:t>
      </w:r>
      <w:r w:rsidR="005E62B8">
        <w:rPr>
          <w:color w:val="000000" w:themeColor="text1"/>
          <w:sz w:val="22"/>
          <w:szCs w:val="22"/>
        </w:rPr>
        <w:t xml:space="preserve">and routines are </w:t>
      </w:r>
      <w:r w:rsidR="008B4A17">
        <w:rPr>
          <w:color w:val="000000" w:themeColor="text1"/>
          <w:sz w:val="22"/>
          <w:szCs w:val="22"/>
        </w:rPr>
        <w:t xml:space="preserve">and what </w:t>
      </w:r>
      <w:r w:rsidR="005E62B8">
        <w:rPr>
          <w:color w:val="000000" w:themeColor="text1"/>
          <w:sz w:val="22"/>
          <w:szCs w:val="22"/>
        </w:rPr>
        <w:t>he</w:t>
      </w:r>
      <w:r w:rsidR="008B4A17">
        <w:rPr>
          <w:color w:val="000000" w:themeColor="text1"/>
          <w:sz w:val="22"/>
          <w:szCs w:val="22"/>
        </w:rPr>
        <w:t xml:space="preserve"> would like to change to establish personal outcomes, this </w:t>
      </w:r>
      <w:r w:rsidR="005E62B8">
        <w:rPr>
          <w:color w:val="000000" w:themeColor="text1"/>
          <w:sz w:val="22"/>
          <w:szCs w:val="22"/>
        </w:rPr>
        <w:t xml:space="preserve">helped </w:t>
      </w:r>
      <w:r w:rsidR="008B4A17">
        <w:rPr>
          <w:color w:val="000000" w:themeColor="text1"/>
          <w:sz w:val="22"/>
          <w:szCs w:val="22"/>
        </w:rPr>
        <w:t>inform the decision to increase the home care</w:t>
      </w:r>
      <w:r w:rsidR="009C60C3">
        <w:rPr>
          <w:color w:val="000000" w:themeColor="text1"/>
          <w:sz w:val="22"/>
          <w:szCs w:val="22"/>
        </w:rPr>
        <w:t xml:space="preserve">. </w:t>
      </w:r>
      <w:r w:rsidR="00CC06A7">
        <w:rPr>
          <w:color w:val="000000" w:themeColor="text1"/>
          <w:sz w:val="22"/>
          <w:szCs w:val="22"/>
        </w:rPr>
        <w:t xml:space="preserve">To maintain the open and honest conversation I was honest about the home care situation in that area and explained that there may be a wait until there is capacity to implement the care, 3 said that this was fine. </w:t>
      </w:r>
      <w:r w:rsidR="003C6172">
        <w:rPr>
          <w:color w:val="000000" w:themeColor="text1"/>
          <w:sz w:val="22"/>
          <w:szCs w:val="22"/>
        </w:rPr>
        <w:t>It is set out in part 4 of the 2014 Act that there is a duty on the local authority to meet the needs of individuals who are eligible for care and support.</w:t>
      </w:r>
      <w:r w:rsidR="008B2EAE">
        <w:rPr>
          <w:color w:val="000000" w:themeColor="text1"/>
          <w:sz w:val="22"/>
          <w:szCs w:val="22"/>
        </w:rPr>
        <w:t xml:space="preserve"> </w:t>
      </w:r>
      <w:r w:rsidR="008B2EAE" w:rsidRPr="00C92A1D">
        <w:rPr>
          <w:color w:val="auto"/>
          <w:sz w:val="22"/>
          <w:szCs w:val="22"/>
          <w:shd w:val="clear" w:color="auto" w:fill="FFFFFF"/>
        </w:rPr>
        <w:t xml:space="preserve">The </w:t>
      </w:r>
      <w:hyperlink r:id="rId11" w:history="1">
        <w:r w:rsidR="008B2EAE" w:rsidRPr="00C92A1D">
          <w:rPr>
            <w:rStyle w:val="Hyperddolen"/>
            <w:color w:val="auto"/>
            <w:sz w:val="22"/>
            <w:szCs w:val="22"/>
            <w:u w:val="none"/>
            <w:shd w:val="clear" w:color="auto" w:fill="FFFFFF"/>
          </w:rPr>
          <w:t>Care and Support (Eligibility) (Wales) Regulations 2015</w:t>
        </w:r>
      </w:hyperlink>
      <w:r w:rsidR="008B2EAE">
        <w:rPr>
          <w:color w:val="auto"/>
          <w:sz w:val="22"/>
          <w:szCs w:val="22"/>
        </w:rPr>
        <w:t xml:space="preserve"> states that there is a responsibility on the local authority to meet the needs of individuals even if they do not meet eligibility criteria, to protect the individual from abuse or neglect. </w:t>
      </w:r>
      <w:r w:rsidR="003C6172">
        <w:rPr>
          <w:color w:val="000000" w:themeColor="text1"/>
          <w:sz w:val="22"/>
          <w:szCs w:val="22"/>
        </w:rPr>
        <w:t xml:space="preserve"> </w:t>
      </w:r>
      <w:r w:rsidR="00CC06A7">
        <w:rPr>
          <w:color w:val="000000" w:themeColor="text1"/>
          <w:sz w:val="22"/>
          <w:szCs w:val="22"/>
        </w:rPr>
        <w:t xml:space="preserve">I recommended respite care and day services to 3 and it was agreed that he would like to attend a day service at a local care home once a </w:t>
      </w:r>
      <w:r w:rsidR="00CC06A7" w:rsidRPr="00C92A1D">
        <w:rPr>
          <w:color w:val="000000" w:themeColor="text1"/>
          <w:sz w:val="22"/>
          <w:szCs w:val="22"/>
        </w:rPr>
        <w:t>week</w:t>
      </w:r>
      <w:r w:rsidR="00CC06A7">
        <w:rPr>
          <w:color w:val="000000" w:themeColor="text1"/>
          <w:sz w:val="22"/>
          <w:szCs w:val="22"/>
        </w:rPr>
        <w:t xml:space="preserve"> to bridge the gap</w:t>
      </w:r>
      <w:r w:rsidR="003C6172">
        <w:rPr>
          <w:color w:val="000000" w:themeColor="text1"/>
          <w:sz w:val="22"/>
          <w:szCs w:val="22"/>
        </w:rPr>
        <w:t xml:space="preserve">, </w:t>
      </w:r>
      <w:r w:rsidR="008B2EAE">
        <w:rPr>
          <w:color w:val="000000" w:themeColor="text1"/>
          <w:sz w:val="22"/>
          <w:szCs w:val="22"/>
        </w:rPr>
        <w:t>in</w:t>
      </w:r>
      <w:r w:rsidR="003C6172">
        <w:rPr>
          <w:color w:val="000000" w:themeColor="text1"/>
          <w:sz w:val="22"/>
          <w:szCs w:val="22"/>
        </w:rPr>
        <w:t xml:space="preserve"> 3’s opinion it would give</w:t>
      </w:r>
      <w:r w:rsidR="00CC06A7">
        <w:rPr>
          <w:color w:val="000000" w:themeColor="text1"/>
          <w:sz w:val="22"/>
          <w:szCs w:val="22"/>
        </w:rPr>
        <w:t xml:space="preserve"> 3 and 4 time apart</w:t>
      </w:r>
      <w:r w:rsidR="008B2EAE">
        <w:rPr>
          <w:color w:val="000000" w:themeColor="text1"/>
          <w:sz w:val="22"/>
          <w:szCs w:val="22"/>
        </w:rPr>
        <w:t xml:space="preserve"> and hopefully improve the relationship</w:t>
      </w:r>
      <w:r w:rsidR="00CC06A7">
        <w:rPr>
          <w:color w:val="000000" w:themeColor="text1"/>
          <w:sz w:val="22"/>
          <w:szCs w:val="22"/>
        </w:rPr>
        <w:t xml:space="preserve">. </w:t>
      </w:r>
    </w:p>
    <w:p w14:paraId="5EA32E13" w14:textId="77777777" w:rsidR="008B2EAE" w:rsidRDefault="008B2EAE" w:rsidP="00884E08">
      <w:pPr>
        <w:spacing w:line="360" w:lineRule="auto"/>
        <w:rPr>
          <w:color w:val="000000" w:themeColor="text1"/>
          <w:sz w:val="22"/>
          <w:szCs w:val="22"/>
        </w:rPr>
      </w:pPr>
    </w:p>
    <w:p w14:paraId="5D89E1DC" w14:textId="0559C0C4" w:rsidR="00C41B36" w:rsidRDefault="00173F0A" w:rsidP="00884E08">
      <w:pPr>
        <w:spacing w:line="360" w:lineRule="auto"/>
        <w:rPr>
          <w:color w:val="000000" w:themeColor="text1"/>
          <w:sz w:val="22"/>
          <w:szCs w:val="22"/>
        </w:rPr>
      </w:pPr>
      <w:r>
        <w:rPr>
          <w:color w:val="000000" w:themeColor="text1"/>
          <w:sz w:val="22"/>
          <w:szCs w:val="22"/>
        </w:rPr>
        <w:t xml:space="preserve">In this case it was necessary to increase the care and support </w:t>
      </w:r>
      <w:r w:rsidR="002536CB">
        <w:rPr>
          <w:color w:val="000000" w:themeColor="text1"/>
          <w:sz w:val="22"/>
          <w:szCs w:val="22"/>
        </w:rPr>
        <w:t>in</w:t>
      </w:r>
      <w:r>
        <w:rPr>
          <w:color w:val="000000" w:themeColor="text1"/>
          <w:sz w:val="22"/>
          <w:szCs w:val="22"/>
        </w:rPr>
        <w:t xml:space="preserve"> place for </w:t>
      </w:r>
      <w:r w:rsidR="00D171D6">
        <w:rPr>
          <w:color w:val="000000" w:themeColor="text1"/>
          <w:sz w:val="22"/>
          <w:szCs w:val="22"/>
        </w:rPr>
        <w:t>3</w:t>
      </w:r>
      <w:r>
        <w:rPr>
          <w:color w:val="000000" w:themeColor="text1"/>
          <w:sz w:val="22"/>
          <w:szCs w:val="22"/>
        </w:rPr>
        <w:t xml:space="preserve"> and </w:t>
      </w:r>
      <w:r w:rsidR="00D171D6">
        <w:rPr>
          <w:color w:val="000000" w:themeColor="text1"/>
          <w:sz w:val="22"/>
          <w:szCs w:val="22"/>
        </w:rPr>
        <w:t>4</w:t>
      </w:r>
      <w:r>
        <w:rPr>
          <w:color w:val="000000" w:themeColor="text1"/>
          <w:sz w:val="22"/>
          <w:szCs w:val="22"/>
        </w:rPr>
        <w:t xml:space="preserve"> </w:t>
      </w:r>
      <w:r w:rsidR="002536CB">
        <w:rPr>
          <w:color w:val="000000" w:themeColor="text1"/>
          <w:sz w:val="22"/>
          <w:szCs w:val="22"/>
        </w:rPr>
        <w:t xml:space="preserve">as he was not at high risk of abuse or harm. </w:t>
      </w:r>
      <w:r w:rsidR="00512FF0">
        <w:rPr>
          <w:color w:val="000000" w:themeColor="text1"/>
          <w:sz w:val="22"/>
          <w:szCs w:val="22"/>
        </w:rPr>
        <w:t xml:space="preserve">If, during initial visits </w:t>
      </w:r>
      <w:r w:rsidR="00D171D6">
        <w:rPr>
          <w:color w:val="000000" w:themeColor="text1"/>
          <w:sz w:val="22"/>
          <w:szCs w:val="22"/>
        </w:rPr>
        <w:t>3</w:t>
      </w:r>
      <w:r w:rsidR="00512FF0">
        <w:rPr>
          <w:color w:val="000000" w:themeColor="text1"/>
          <w:sz w:val="22"/>
          <w:szCs w:val="22"/>
        </w:rPr>
        <w:t xml:space="preserve"> had been discovered to be high risk of abuse or </w:t>
      </w:r>
      <w:r w:rsidR="002536CB">
        <w:rPr>
          <w:color w:val="000000" w:themeColor="text1"/>
          <w:sz w:val="22"/>
          <w:szCs w:val="22"/>
        </w:rPr>
        <w:t>harm there</w:t>
      </w:r>
      <w:r w:rsidR="00512FF0">
        <w:rPr>
          <w:color w:val="000000" w:themeColor="text1"/>
          <w:sz w:val="22"/>
          <w:szCs w:val="22"/>
        </w:rPr>
        <w:t xml:space="preserve"> would have been </w:t>
      </w:r>
      <w:r w:rsidR="002536CB">
        <w:rPr>
          <w:color w:val="000000" w:themeColor="text1"/>
          <w:sz w:val="22"/>
          <w:szCs w:val="22"/>
        </w:rPr>
        <w:t xml:space="preserve">further steps to take to protect </w:t>
      </w:r>
      <w:r w:rsidR="00D171D6">
        <w:rPr>
          <w:color w:val="000000" w:themeColor="text1"/>
          <w:sz w:val="22"/>
          <w:szCs w:val="22"/>
        </w:rPr>
        <w:t>him</w:t>
      </w:r>
      <w:r w:rsidR="002536CB">
        <w:rPr>
          <w:color w:val="000000" w:themeColor="text1"/>
          <w:sz w:val="22"/>
          <w:szCs w:val="22"/>
        </w:rPr>
        <w:t xml:space="preserve">. </w:t>
      </w:r>
      <w:proofErr w:type="spellStart"/>
      <w:r w:rsidR="00B065AD" w:rsidRPr="00013C35">
        <w:rPr>
          <w:color w:val="000000" w:themeColor="text1"/>
          <w:sz w:val="22"/>
          <w:szCs w:val="22"/>
        </w:rPr>
        <w:t>X</w:t>
      </w:r>
      <w:r w:rsidR="007167E7" w:rsidRPr="00013C35">
        <w:rPr>
          <w:color w:val="000000" w:themeColor="text1"/>
          <w:sz w:val="22"/>
          <w:szCs w:val="22"/>
        </w:rPr>
        <w:t>xxxx</w:t>
      </w:r>
      <w:proofErr w:type="spellEnd"/>
      <w:r w:rsidR="00B065AD">
        <w:rPr>
          <w:color w:val="000000" w:themeColor="text1"/>
          <w:sz w:val="22"/>
          <w:szCs w:val="22"/>
        </w:rPr>
        <w:t xml:space="preserve"> </w:t>
      </w:r>
      <w:r w:rsidR="007167E7" w:rsidRPr="00013C35">
        <w:rPr>
          <w:color w:val="000000" w:themeColor="text1"/>
          <w:sz w:val="22"/>
          <w:szCs w:val="22"/>
        </w:rPr>
        <w:t>Safeguarding Board, 2019</w:t>
      </w:r>
      <w:r w:rsidR="007167E7">
        <w:rPr>
          <w:color w:val="000000" w:themeColor="text1"/>
          <w:sz w:val="22"/>
          <w:szCs w:val="22"/>
        </w:rPr>
        <w:t xml:space="preserve"> </w:t>
      </w:r>
      <w:r w:rsidR="00727BF5">
        <w:rPr>
          <w:color w:val="000000" w:themeColor="text1"/>
          <w:sz w:val="22"/>
          <w:szCs w:val="22"/>
        </w:rPr>
        <w:t>sets out the responsibilities</w:t>
      </w:r>
      <w:r w:rsidR="00812A01">
        <w:rPr>
          <w:color w:val="000000" w:themeColor="text1"/>
          <w:sz w:val="22"/>
          <w:szCs w:val="22"/>
        </w:rPr>
        <w:t xml:space="preserve"> on the social worker</w:t>
      </w:r>
      <w:r w:rsidR="00727BF5">
        <w:rPr>
          <w:color w:val="000000" w:themeColor="text1"/>
          <w:sz w:val="22"/>
          <w:szCs w:val="22"/>
        </w:rPr>
        <w:t xml:space="preserve"> in relation to the care and support</w:t>
      </w:r>
      <w:r w:rsidR="00812A01">
        <w:rPr>
          <w:color w:val="000000" w:themeColor="text1"/>
          <w:sz w:val="22"/>
          <w:szCs w:val="22"/>
        </w:rPr>
        <w:t xml:space="preserve">, protection </w:t>
      </w:r>
      <w:r w:rsidR="00727BF5">
        <w:rPr>
          <w:color w:val="000000" w:themeColor="text1"/>
          <w:sz w:val="22"/>
          <w:szCs w:val="22"/>
        </w:rPr>
        <w:t xml:space="preserve">plan. </w:t>
      </w:r>
      <w:r w:rsidR="002536CB">
        <w:rPr>
          <w:color w:val="000000" w:themeColor="text1"/>
          <w:sz w:val="22"/>
          <w:szCs w:val="22"/>
        </w:rPr>
        <w:t>A</w:t>
      </w:r>
      <w:r w:rsidR="00512FF0">
        <w:rPr>
          <w:color w:val="000000" w:themeColor="text1"/>
          <w:sz w:val="22"/>
          <w:szCs w:val="22"/>
        </w:rPr>
        <w:t xml:space="preserve"> strategy meeting</w:t>
      </w:r>
      <w:r w:rsidR="00727BF5">
        <w:rPr>
          <w:color w:val="000000" w:themeColor="text1"/>
          <w:sz w:val="22"/>
          <w:szCs w:val="22"/>
        </w:rPr>
        <w:t>,</w:t>
      </w:r>
      <w:r w:rsidR="00512FF0">
        <w:rPr>
          <w:color w:val="000000" w:themeColor="text1"/>
          <w:sz w:val="22"/>
          <w:szCs w:val="22"/>
        </w:rPr>
        <w:t xml:space="preserve"> </w:t>
      </w:r>
      <w:r w:rsidR="00D171D6">
        <w:rPr>
          <w:color w:val="000000" w:themeColor="text1"/>
          <w:sz w:val="22"/>
          <w:szCs w:val="22"/>
        </w:rPr>
        <w:t xml:space="preserve">to include all professionals involved </w:t>
      </w:r>
      <w:r w:rsidR="00727BF5">
        <w:rPr>
          <w:color w:val="000000" w:themeColor="text1"/>
          <w:sz w:val="22"/>
          <w:szCs w:val="22"/>
        </w:rPr>
        <w:t>should</w:t>
      </w:r>
      <w:r w:rsidR="00D171D6">
        <w:rPr>
          <w:color w:val="000000" w:themeColor="text1"/>
          <w:sz w:val="22"/>
          <w:szCs w:val="22"/>
        </w:rPr>
        <w:t xml:space="preserve"> be </w:t>
      </w:r>
      <w:r w:rsidR="00512FF0">
        <w:rPr>
          <w:color w:val="000000" w:themeColor="text1"/>
          <w:sz w:val="22"/>
          <w:szCs w:val="22"/>
        </w:rPr>
        <w:t>scheduled to establish what actions were needed to protect them from harm and the urgency needed to have this in place</w:t>
      </w:r>
      <w:r w:rsidR="00490959">
        <w:rPr>
          <w:color w:val="000000" w:themeColor="text1"/>
          <w:sz w:val="22"/>
          <w:szCs w:val="22"/>
        </w:rPr>
        <w:t>. A care and support</w:t>
      </w:r>
      <w:r w:rsidR="00812A01">
        <w:rPr>
          <w:color w:val="000000" w:themeColor="text1"/>
          <w:sz w:val="22"/>
          <w:szCs w:val="22"/>
        </w:rPr>
        <w:t>, protection</w:t>
      </w:r>
      <w:r w:rsidR="00490959">
        <w:rPr>
          <w:color w:val="000000" w:themeColor="text1"/>
          <w:sz w:val="22"/>
          <w:szCs w:val="22"/>
        </w:rPr>
        <w:t xml:space="preserve"> plan should </w:t>
      </w:r>
      <w:r w:rsidR="007167E7">
        <w:rPr>
          <w:color w:val="000000" w:themeColor="text1"/>
          <w:sz w:val="22"/>
          <w:szCs w:val="22"/>
        </w:rPr>
        <w:t xml:space="preserve">then </w:t>
      </w:r>
      <w:r w:rsidR="00490959">
        <w:rPr>
          <w:color w:val="000000" w:themeColor="text1"/>
          <w:sz w:val="22"/>
          <w:szCs w:val="22"/>
        </w:rPr>
        <w:t xml:space="preserve">be put in place which should be reviewed regularly to establish if the actions in place are achieving agreed personal outcomes. </w:t>
      </w:r>
    </w:p>
    <w:p w14:paraId="20E0451B" w14:textId="77777777" w:rsidR="00FF5598" w:rsidRDefault="00FF5598" w:rsidP="009B0C0B">
      <w:pPr>
        <w:spacing w:line="360" w:lineRule="auto"/>
        <w:rPr>
          <w:color w:val="000000" w:themeColor="text1"/>
          <w:sz w:val="22"/>
          <w:szCs w:val="22"/>
        </w:rPr>
      </w:pPr>
    </w:p>
    <w:p w14:paraId="4880EBAA" w14:textId="28FA2EC0" w:rsidR="00E546BB" w:rsidRDefault="00C41B36" w:rsidP="009B0C0B">
      <w:pPr>
        <w:spacing w:line="360" w:lineRule="auto"/>
        <w:rPr>
          <w:color w:val="000000" w:themeColor="text1"/>
          <w:sz w:val="22"/>
          <w:szCs w:val="22"/>
        </w:rPr>
      </w:pPr>
      <w:r>
        <w:rPr>
          <w:color w:val="000000" w:themeColor="text1"/>
          <w:sz w:val="22"/>
          <w:szCs w:val="22"/>
        </w:rPr>
        <w:t>To inform my practice in this case and to ensure my direct work as a social worker i</w:t>
      </w:r>
      <w:r w:rsidR="009B0C0B">
        <w:rPr>
          <w:color w:val="000000" w:themeColor="text1"/>
          <w:sz w:val="22"/>
          <w:szCs w:val="22"/>
        </w:rPr>
        <w:t>s</w:t>
      </w:r>
      <w:r>
        <w:rPr>
          <w:color w:val="000000" w:themeColor="text1"/>
          <w:sz w:val="22"/>
          <w:szCs w:val="22"/>
        </w:rPr>
        <w:t xml:space="preserve"> effective it has been </w:t>
      </w:r>
      <w:r w:rsidR="00922805">
        <w:rPr>
          <w:color w:val="000000" w:themeColor="text1"/>
          <w:sz w:val="22"/>
          <w:szCs w:val="22"/>
        </w:rPr>
        <w:t>essential</w:t>
      </w:r>
      <w:r>
        <w:rPr>
          <w:color w:val="000000" w:themeColor="text1"/>
          <w:sz w:val="22"/>
          <w:szCs w:val="22"/>
        </w:rPr>
        <w:t xml:space="preserve"> that </w:t>
      </w:r>
      <w:r w:rsidR="009B0C0B">
        <w:rPr>
          <w:color w:val="000000" w:themeColor="text1"/>
          <w:sz w:val="22"/>
          <w:szCs w:val="22"/>
        </w:rPr>
        <w:t>I</w:t>
      </w:r>
      <w:r>
        <w:rPr>
          <w:color w:val="000000" w:themeColor="text1"/>
          <w:sz w:val="22"/>
          <w:szCs w:val="22"/>
        </w:rPr>
        <w:t xml:space="preserve"> </w:t>
      </w:r>
      <w:r w:rsidR="009B0C0B">
        <w:rPr>
          <w:color w:val="000000" w:themeColor="text1"/>
          <w:sz w:val="22"/>
          <w:szCs w:val="22"/>
        </w:rPr>
        <w:t>have knowledge and understanding of local and national safeguarding legislation</w:t>
      </w:r>
      <w:r w:rsidR="00F3733D">
        <w:rPr>
          <w:color w:val="000000" w:themeColor="text1"/>
          <w:sz w:val="22"/>
          <w:szCs w:val="22"/>
        </w:rPr>
        <w:t xml:space="preserve"> and the duties and responsibilities that are underpinned. </w:t>
      </w:r>
    </w:p>
    <w:p w14:paraId="1E45AF98" w14:textId="77777777" w:rsidR="00C41B36" w:rsidRDefault="00C41B36" w:rsidP="00884E08">
      <w:pPr>
        <w:spacing w:line="360" w:lineRule="auto"/>
        <w:rPr>
          <w:color w:val="000000" w:themeColor="text1"/>
          <w:sz w:val="22"/>
          <w:szCs w:val="22"/>
        </w:rPr>
      </w:pPr>
    </w:p>
    <w:p w14:paraId="03BF8F73" w14:textId="5B391C64" w:rsidR="00C41B36" w:rsidRDefault="00272A9F" w:rsidP="00884E08">
      <w:pPr>
        <w:spacing w:line="360" w:lineRule="auto"/>
        <w:rPr>
          <w:color w:val="000000" w:themeColor="text1"/>
          <w:sz w:val="22"/>
          <w:szCs w:val="22"/>
        </w:rPr>
      </w:pPr>
      <w:r>
        <w:rPr>
          <w:color w:val="000000" w:themeColor="text1"/>
          <w:sz w:val="22"/>
          <w:szCs w:val="22"/>
        </w:rPr>
        <w:lastRenderedPageBreak/>
        <w:t>I feel that overall, this intervention was a positive one, I feel that as I knew the individuals before I received the safeguarding r</w:t>
      </w:r>
      <w:r w:rsidR="005F2D0F">
        <w:rPr>
          <w:color w:val="000000" w:themeColor="text1"/>
          <w:sz w:val="22"/>
          <w:szCs w:val="22"/>
        </w:rPr>
        <w:t>eport was received</w:t>
      </w:r>
      <w:r>
        <w:rPr>
          <w:color w:val="000000" w:themeColor="text1"/>
          <w:sz w:val="22"/>
          <w:szCs w:val="22"/>
        </w:rPr>
        <w:t xml:space="preserve">, I was able to build on an existing relationship. I had already built a rapport with the family, and I feel that they were already able to trust me which is important when people are experiencing changes </w:t>
      </w:r>
      <w:r w:rsidR="005F2D0F">
        <w:rPr>
          <w:color w:val="000000" w:themeColor="text1"/>
          <w:sz w:val="22"/>
          <w:szCs w:val="22"/>
        </w:rPr>
        <w:t>i</w:t>
      </w:r>
      <w:r>
        <w:rPr>
          <w:color w:val="000000" w:themeColor="text1"/>
          <w:sz w:val="22"/>
          <w:szCs w:val="22"/>
        </w:rPr>
        <w:t>n their l</w:t>
      </w:r>
      <w:r w:rsidR="005F2D0F">
        <w:rPr>
          <w:color w:val="000000" w:themeColor="text1"/>
          <w:sz w:val="22"/>
          <w:szCs w:val="22"/>
        </w:rPr>
        <w:t>iv</w:t>
      </w:r>
      <w:r>
        <w:rPr>
          <w:color w:val="000000" w:themeColor="text1"/>
          <w:sz w:val="22"/>
          <w:szCs w:val="22"/>
        </w:rPr>
        <w:t>e</w:t>
      </w:r>
      <w:r w:rsidR="005F2D0F">
        <w:rPr>
          <w:color w:val="000000" w:themeColor="text1"/>
          <w:sz w:val="22"/>
          <w:szCs w:val="22"/>
        </w:rPr>
        <w:t>s</w:t>
      </w:r>
      <w:r>
        <w:rPr>
          <w:color w:val="000000" w:themeColor="text1"/>
          <w:sz w:val="22"/>
          <w:szCs w:val="22"/>
        </w:rPr>
        <w:t>.</w:t>
      </w:r>
      <w:r w:rsidR="005F2D0F">
        <w:rPr>
          <w:color w:val="000000" w:themeColor="text1"/>
          <w:sz w:val="22"/>
          <w:szCs w:val="22"/>
        </w:rPr>
        <w:t xml:space="preserve"> I was able to work collaboratively with others during this intervention, including the police</w:t>
      </w:r>
      <w:r w:rsidR="008656BE">
        <w:rPr>
          <w:color w:val="000000" w:themeColor="text1"/>
          <w:sz w:val="22"/>
          <w:szCs w:val="22"/>
        </w:rPr>
        <w:t xml:space="preserve">, </w:t>
      </w:r>
      <w:r w:rsidR="00FF5598">
        <w:rPr>
          <w:color w:val="000000" w:themeColor="text1"/>
          <w:sz w:val="22"/>
          <w:szCs w:val="22"/>
        </w:rPr>
        <w:t xml:space="preserve">care managers </w:t>
      </w:r>
      <w:r w:rsidR="008656BE">
        <w:rPr>
          <w:color w:val="000000" w:themeColor="text1"/>
          <w:sz w:val="22"/>
          <w:szCs w:val="22"/>
        </w:rPr>
        <w:t xml:space="preserve">and my own managers </w:t>
      </w:r>
      <w:r w:rsidR="00FF5598">
        <w:rPr>
          <w:color w:val="000000" w:themeColor="text1"/>
          <w:sz w:val="22"/>
          <w:szCs w:val="22"/>
        </w:rPr>
        <w:t>to achieve what matters</w:t>
      </w:r>
      <w:r w:rsidR="008656BE">
        <w:rPr>
          <w:color w:val="000000" w:themeColor="text1"/>
          <w:sz w:val="22"/>
          <w:szCs w:val="22"/>
        </w:rPr>
        <w:t xml:space="preserve"> and to enable 3 to reach his personal outcomes</w:t>
      </w:r>
      <w:r w:rsidR="00FF5598">
        <w:rPr>
          <w:color w:val="000000" w:themeColor="text1"/>
          <w:sz w:val="22"/>
          <w:szCs w:val="22"/>
        </w:rPr>
        <w:t xml:space="preserve">. The </w:t>
      </w:r>
      <w:r w:rsidR="00FF5598" w:rsidRPr="004A04BC">
        <w:rPr>
          <w:color w:val="000000" w:themeColor="text1"/>
          <w:sz w:val="22"/>
          <w:szCs w:val="22"/>
        </w:rPr>
        <w:t>SCIE, 2009</w:t>
      </w:r>
      <w:r w:rsidR="00FF5598">
        <w:rPr>
          <w:color w:val="000000" w:themeColor="text1"/>
          <w:sz w:val="22"/>
          <w:szCs w:val="22"/>
        </w:rPr>
        <w:t xml:space="preserve"> states that successful partnership is based on collaborative working</w:t>
      </w:r>
      <w:r w:rsidR="008656BE">
        <w:rPr>
          <w:color w:val="000000" w:themeColor="text1"/>
          <w:sz w:val="22"/>
          <w:szCs w:val="22"/>
        </w:rPr>
        <w:t xml:space="preserve"> and can increase the level of care provided to individuals by professionals. The national and local legislation as well as organisational policies all state that the person is places at the centre of the service</w:t>
      </w:r>
      <w:r w:rsidR="00B065AD">
        <w:rPr>
          <w:color w:val="000000" w:themeColor="text1"/>
          <w:sz w:val="22"/>
          <w:szCs w:val="22"/>
        </w:rPr>
        <w:t xml:space="preserve"> and to achieve these organisations should be working collaboratively together (SCIE, 2009). </w:t>
      </w:r>
    </w:p>
    <w:p w14:paraId="4F4E3B7C" w14:textId="14882367" w:rsidR="00FF5598" w:rsidRDefault="00FF5598" w:rsidP="00884E08">
      <w:pPr>
        <w:spacing w:line="360" w:lineRule="auto"/>
        <w:rPr>
          <w:color w:val="000000" w:themeColor="text1"/>
          <w:sz w:val="22"/>
          <w:szCs w:val="22"/>
        </w:rPr>
      </w:pPr>
      <w:r>
        <w:rPr>
          <w:color w:val="000000" w:themeColor="text1"/>
          <w:sz w:val="22"/>
          <w:szCs w:val="22"/>
        </w:rPr>
        <w:t xml:space="preserve">3 and 4 were open and honest during my visit which helped achieve the outcomes set out in the assessment and achieve a positive outcome. I felt disappointed that 3 would need to wait for the increase in care to begin </w:t>
      </w:r>
      <w:r w:rsidR="00DC622C">
        <w:rPr>
          <w:color w:val="000000" w:themeColor="text1"/>
          <w:sz w:val="22"/>
          <w:szCs w:val="22"/>
        </w:rPr>
        <w:t xml:space="preserve">and frustrated at the current situation with home care availability however, we were able to bridge the gap here by exploring other services in the community. I have been able to learn from and gain confidence from supervision sessions and speaking with colleagues about their experiences as </w:t>
      </w:r>
      <w:r w:rsidR="00B10E2E">
        <w:rPr>
          <w:color w:val="000000" w:themeColor="text1"/>
          <w:sz w:val="22"/>
          <w:szCs w:val="22"/>
        </w:rPr>
        <w:t>I</w:t>
      </w:r>
      <w:r w:rsidR="00DC622C">
        <w:rPr>
          <w:color w:val="000000" w:themeColor="text1"/>
          <w:sz w:val="22"/>
          <w:szCs w:val="22"/>
        </w:rPr>
        <w:t xml:space="preserve"> feel that this is something I would like to develop this is in the future. I feel that I </w:t>
      </w:r>
      <w:r w:rsidR="00B10E2E">
        <w:rPr>
          <w:color w:val="000000" w:themeColor="text1"/>
          <w:sz w:val="22"/>
          <w:szCs w:val="22"/>
        </w:rPr>
        <w:t>would have benefited i</w:t>
      </w:r>
      <w:r w:rsidR="00DC622C">
        <w:rPr>
          <w:color w:val="000000" w:themeColor="text1"/>
          <w:sz w:val="22"/>
          <w:szCs w:val="22"/>
        </w:rPr>
        <w:t xml:space="preserve">n this benefit of working in a team due to the Covid </w:t>
      </w:r>
      <w:r w:rsidR="00321E1C">
        <w:rPr>
          <w:color w:val="000000" w:themeColor="text1"/>
          <w:sz w:val="22"/>
          <w:szCs w:val="22"/>
        </w:rPr>
        <w:t xml:space="preserve">19 pandemic and working from home. </w:t>
      </w:r>
    </w:p>
    <w:p w14:paraId="7C9A4F78" w14:textId="6B2D630B" w:rsidR="00AD7AE7" w:rsidRDefault="00AD7AE7" w:rsidP="00884E08">
      <w:pPr>
        <w:spacing w:line="360" w:lineRule="auto"/>
        <w:rPr>
          <w:color w:val="000000" w:themeColor="text1"/>
          <w:sz w:val="22"/>
          <w:szCs w:val="22"/>
        </w:rPr>
      </w:pPr>
      <w:r>
        <w:rPr>
          <w:color w:val="000000" w:themeColor="text1"/>
          <w:sz w:val="22"/>
          <w:szCs w:val="22"/>
        </w:rPr>
        <w:t>(</w:t>
      </w:r>
      <w:r w:rsidR="00B03EC7">
        <w:rPr>
          <w:color w:val="000000" w:themeColor="text1"/>
          <w:sz w:val="22"/>
          <w:szCs w:val="22"/>
        </w:rPr>
        <w:t>W</w:t>
      </w:r>
      <w:r>
        <w:rPr>
          <w:color w:val="000000" w:themeColor="text1"/>
          <w:sz w:val="22"/>
          <w:szCs w:val="22"/>
        </w:rPr>
        <w:t>ord count 3</w:t>
      </w:r>
      <w:r w:rsidR="00B065AD">
        <w:rPr>
          <w:color w:val="000000" w:themeColor="text1"/>
          <w:sz w:val="22"/>
          <w:szCs w:val="22"/>
        </w:rPr>
        <w:t>6</w:t>
      </w:r>
      <w:r w:rsidR="00B03EC7">
        <w:rPr>
          <w:color w:val="000000" w:themeColor="text1"/>
          <w:sz w:val="22"/>
          <w:szCs w:val="22"/>
        </w:rPr>
        <w:t>6</w:t>
      </w:r>
      <w:r w:rsidR="00AD0C54">
        <w:rPr>
          <w:color w:val="000000" w:themeColor="text1"/>
          <w:sz w:val="22"/>
          <w:szCs w:val="22"/>
        </w:rPr>
        <w:t>1</w:t>
      </w:r>
      <w:r>
        <w:rPr>
          <w:color w:val="000000" w:themeColor="text1"/>
          <w:sz w:val="22"/>
          <w:szCs w:val="22"/>
        </w:rPr>
        <w:t>)</w:t>
      </w:r>
    </w:p>
    <w:p w14:paraId="0C0C21CB" w14:textId="2FCA74BB" w:rsidR="00495AA7" w:rsidRPr="00495AA7" w:rsidRDefault="00495AA7" w:rsidP="00884E08">
      <w:pPr>
        <w:spacing w:line="360" w:lineRule="auto"/>
        <w:rPr>
          <w:sz w:val="22"/>
          <w:szCs w:val="22"/>
        </w:rPr>
      </w:pPr>
    </w:p>
    <w:p w14:paraId="71B02E9F" w14:textId="77777777" w:rsidR="00DD31C5" w:rsidRPr="008B28E7" w:rsidRDefault="00DD31C5" w:rsidP="00064063">
      <w:pPr>
        <w:ind w:firstLine="720"/>
        <w:jc w:val="both"/>
        <w:rPr>
          <w:b/>
          <w:sz w:val="24"/>
          <w:szCs w:val="24"/>
        </w:rPr>
      </w:pPr>
    </w:p>
    <w:p w14:paraId="0EF984DF" w14:textId="77777777" w:rsidR="000D0BB6" w:rsidRPr="00EE5BC3" w:rsidRDefault="00C93F8F" w:rsidP="00EE5BC3">
      <w:pPr>
        <w:jc w:val="center"/>
        <w:rPr>
          <w:b/>
          <w:sz w:val="28"/>
          <w:szCs w:val="28"/>
        </w:rPr>
      </w:pPr>
      <w:r w:rsidRPr="008B28E7">
        <w:rPr>
          <w:sz w:val="24"/>
          <w:szCs w:val="24"/>
        </w:rPr>
        <w:br w:type="page"/>
      </w:r>
      <w:r w:rsidR="00337FEF" w:rsidRPr="00EE5BC3">
        <w:rPr>
          <w:b/>
          <w:sz w:val="28"/>
          <w:szCs w:val="28"/>
        </w:rPr>
        <w:lastRenderedPageBreak/>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t>
      </w:r>
      <w:proofErr w:type="gramStart"/>
      <w:r w:rsidR="005F64AA">
        <w:rPr>
          <w:b/>
          <w:sz w:val="28"/>
          <w:szCs w:val="28"/>
        </w:rPr>
        <w:t>work</w:t>
      </w:r>
      <w:proofErr w:type="gramEnd"/>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0318E819" w14:textId="77777777" w:rsidR="00FC0334"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Default="00AA666E" w:rsidP="00FF7EBB">
      <w:pPr>
        <w:jc w:val="both"/>
        <w:rPr>
          <w:sz w:val="24"/>
          <w:szCs w:val="24"/>
        </w:rPr>
      </w:pPr>
    </w:p>
    <w:p w14:paraId="42824E6C" w14:textId="068C68EF" w:rsidR="00B93CAA" w:rsidRPr="0091617C" w:rsidRDefault="00B93CAA" w:rsidP="00B93CAA">
      <w:pPr>
        <w:spacing w:line="360" w:lineRule="auto"/>
        <w:rPr>
          <w:color w:val="37394C"/>
          <w:sz w:val="22"/>
          <w:szCs w:val="22"/>
        </w:rPr>
      </w:pPr>
      <w:r w:rsidRPr="00B93CAA">
        <w:rPr>
          <w:color w:val="auto"/>
          <w:spacing w:val="-1"/>
          <w:sz w:val="22"/>
          <w:szCs w:val="22"/>
          <w:shd w:val="clear" w:color="auto" w:fill="FFFFFF"/>
        </w:rPr>
        <w:t>The </w:t>
      </w:r>
      <w:hyperlink r:id="rId12" w:tgtFrame="_blank" w:tooltip="United Nations Convention on the Rights of the Child (UNCRC)" w:history="1">
        <w:r w:rsidRPr="00B93CAA">
          <w:rPr>
            <w:rStyle w:val="Hyperddolen"/>
            <w:color w:val="auto"/>
            <w:spacing w:val="-1"/>
            <w:sz w:val="22"/>
            <w:szCs w:val="22"/>
            <w:u w:val="none"/>
            <w:shd w:val="clear" w:color="auto" w:fill="FFFFFF"/>
          </w:rPr>
          <w:t>United Nations Convention on the Rights of the Child (UNCRC)</w:t>
        </w:r>
      </w:hyperlink>
      <w:r w:rsidRPr="00B93CAA">
        <w:rPr>
          <w:color w:val="auto"/>
          <w:spacing w:val="-1"/>
          <w:sz w:val="22"/>
          <w:szCs w:val="22"/>
          <w:shd w:val="clear" w:color="auto" w:fill="FFFFFF"/>
        </w:rPr>
        <w:t> </w:t>
      </w:r>
      <w:r>
        <w:rPr>
          <w:color w:val="auto"/>
          <w:spacing w:val="-1"/>
          <w:sz w:val="22"/>
          <w:szCs w:val="22"/>
          <w:shd w:val="clear" w:color="auto" w:fill="FFFFFF"/>
        </w:rPr>
        <w:t>gives a definition of a child as anyone under the age of 18</w:t>
      </w:r>
      <w:r>
        <w:rPr>
          <w:rFonts w:ascii="Verdana" w:hAnsi="Verdana"/>
          <w:spacing w:val="-1"/>
          <w:sz w:val="27"/>
          <w:szCs w:val="27"/>
          <w:shd w:val="clear" w:color="auto" w:fill="FFFFFF"/>
        </w:rPr>
        <w:t>.</w:t>
      </w:r>
      <w:r w:rsidR="007F756D">
        <w:rPr>
          <w:rFonts w:ascii="Verdana" w:hAnsi="Verdana"/>
          <w:spacing w:val="-1"/>
          <w:sz w:val="27"/>
          <w:szCs w:val="27"/>
          <w:shd w:val="clear" w:color="auto" w:fill="FFFFFF"/>
        </w:rPr>
        <w:t xml:space="preserve"> </w:t>
      </w:r>
      <w:r w:rsidR="007F32B2">
        <w:rPr>
          <w:spacing w:val="-1"/>
          <w:sz w:val="22"/>
          <w:szCs w:val="22"/>
          <w:shd w:val="clear" w:color="auto" w:fill="FFFFFF"/>
        </w:rPr>
        <w:t xml:space="preserve">The </w:t>
      </w:r>
      <w:hyperlink r:id="rId13" w:tgtFrame="_blank" w:tooltip="Human Rights Act 1998" w:history="1">
        <w:r w:rsidRPr="00B93CAA">
          <w:rPr>
            <w:rStyle w:val="Hyperddolen"/>
            <w:color w:val="auto"/>
            <w:spacing w:val="-1"/>
            <w:sz w:val="22"/>
            <w:szCs w:val="22"/>
            <w:u w:val="none"/>
            <w:shd w:val="clear" w:color="auto" w:fill="FFFFFF"/>
          </w:rPr>
          <w:t>Human Rights Act 1998</w:t>
        </w:r>
      </w:hyperlink>
      <w:r w:rsidRPr="00B93CAA">
        <w:rPr>
          <w:color w:val="auto"/>
          <w:sz w:val="22"/>
          <w:szCs w:val="22"/>
        </w:rPr>
        <w:t xml:space="preserve"> and the </w:t>
      </w:r>
      <w:hyperlink r:id="rId14" w:tgtFrame="_blank" w:tooltip="Equality Act 2010" w:history="1">
        <w:r w:rsidRPr="00B93CAA">
          <w:rPr>
            <w:rStyle w:val="Hyperddolen"/>
            <w:color w:val="auto"/>
            <w:spacing w:val="-1"/>
            <w:sz w:val="22"/>
            <w:szCs w:val="22"/>
            <w:u w:val="none"/>
            <w:shd w:val="clear" w:color="auto" w:fill="FFFFFF"/>
          </w:rPr>
          <w:t>Equality Act 2010</w:t>
        </w:r>
      </w:hyperlink>
      <w:r w:rsidRPr="00B93CAA">
        <w:rPr>
          <w:rFonts w:ascii="Verdana" w:hAnsi="Verdana"/>
          <w:color w:val="auto"/>
          <w:spacing w:val="-1"/>
          <w:sz w:val="27"/>
          <w:szCs w:val="27"/>
          <w:shd w:val="clear" w:color="auto" w:fill="FFFFFF"/>
        </w:rPr>
        <w:t> </w:t>
      </w:r>
      <w:r w:rsidR="0091617C" w:rsidRPr="0091617C">
        <w:rPr>
          <w:color w:val="auto"/>
          <w:spacing w:val="-1"/>
          <w:sz w:val="22"/>
          <w:szCs w:val="22"/>
          <w:shd w:val="clear" w:color="auto" w:fill="FFFFFF"/>
        </w:rPr>
        <w:t>protect the rights of children</w:t>
      </w:r>
      <w:r w:rsidR="007F756D">
        <w:rPr>
          <w:color w:val="auto"/>
          <w:spacing w:val="-1"/>
          <w:sz w:val="22"/>
          <w:szCs w:val="22"/>
          <w:shd w:val="clear" w:color="auto" w:fill="FFFFFF"/>
        </w:rPr>
        <w:t>,</w:t>
      </w:r>
      <w:r w:rsidR="007F32B2">
        <w:rPr>
          <w:color w:val="auto"/>
          <w:spacing w:val="-1"/>
          <w:sz w:val="22"/>
          <w:szCs w:val="22"/>
          <w:shd w:val="clear" w:color="auto" w:fill="FFFFFF"/>
        </w:rPr>
        <w:t xml:space="preserve"> and their right</w:t>
      </w:r>
      <w:r w:rsidR="0091617C" w:rsidRPr="0091617C">
        <w:rPr>
          <w:color w:val="auto"/>
          <w:spacing w:val="-1"/>
          <w:sz w:val="22"/>
          <w:szCs w:val="22"/>
          <w:shd w:val="clear" w:color="auto" w:fill="FFFFFF"/>
        </w:rPr>
        <w:t xml:space="preserve"> </w:t>
      </w:r>
      <w:r w:rsidR="0091617C">
        <w:rPr>
          <w:color w:val="auto"/>
          <w:spacing w:val="-1"/>
          <w:sz w:val="22"/>
          <w:szCs w:val="22"/>
          <w:shd w:val="clear" w:color="auto" w:fill="FFFFFF"/>
        </w:rPr>
        <w:t>to be protected from harm.</w:t>
      </w:r>
      <w:r w:rsidR="007F756D">
        <w:rPr>
          <w:color w:val="auto"/>
          <w:spacing w:val="-1"/>
          <w:sz w:val="22"/>
          <w:szCs w:val="22"/>
          <w:shd w:val="clear" w:color="auto" w:fill="FFFFFF"/>
        </w:rPr>
        <w:t xml:space="preserve"> There is a national legal responsibility to safeguard children, it is also </w:t>
      </w:r>
      <w:r w:rsidR="0091617C">
        <w:rPr>
          <w:color w:val="auto"/>
          <w:spacing w:val="-1"/>
          <w:sz w:val="22"/>
          <w:szCs w:val="22"/>
          <w:shd w:val="clear" w:color="auto" w:fill="FFFFFF"/>
        </w:rPr>
        <w:t>the responsibility of local authorit</w:t>
      </w:r>
      <w:r w:rsidR="007F32B2">
        <w:rPr>
          <w:color w:val="auto"/>
          <w:spacing w:val="-1"/>
          <w:sz w:val="22"/>
          <w:szCs w:val="22"/>
          <w:shd w:val="clear" w:color="auto" w:fill="FFFFFF"/>
        </w:rPr>
        <w:t>y</w:t>
      </w:r>
      <w:r w:rsidR="0091617C">
        <w:rPr>
          <w:color w:val="auto"/>
          <w:spacing w:val="-1"/>
          <w:sz w:val="22"/>
          <w:szCs w:val="22"/>
          <w:shd w:val="clear" w:color="auto" w:fill="FFFFFF"/>
        </w:rPr>
        <w:t xml:space="preserve"> </w:t>
      </w:r>
      <w:r w:rsidR="007F756D">
        <w:rPr>
          <w:color w:val="auto"/>
          <w:spacing w:val="-1"/>
          <w:sz w:val="22"/>
          <w:szCs w:val="22"/>
          <w:shd w:val="clear" w:color="auto" w:fill="FFFFFF"/>
        </w:rPr>
        <w:t xml:space="preserve">and each organisation </w:t>
      </w:r>
      <w:r w:rsidR="0091617C">
        <w:rPr>
          <w:color w:val="auto"/>
          <w:spacing w:val="-1"/>
          <w:sz w:val="22"/>
          <w:szCs w:val="22"/>
          <w:shd w:val="clear" w:color="auto" w:fill="FFFFFF"/>
        </w:rPr>
        <w:t xml:space="preserve">to implement a child protection system to safeguard children. </w:t>
      </w:r>
    </w:p>
    <w:p w14:paraId="1FCC5EAA" w14:textId="4881EB56" w:rsidR="005705D6" w:rsidRDefault="005705D6" w:rsidP="00AA4853">
      <w:pPr>
        <w:spacing w:line="360" w:lineRule="auto"/>
        <w:rPr>
          <w:color w:val="37394C"/>
          <w:sz w:val="22"/>
          <w:szCs w:val="22"/>
        </w:rPr>
      </w:pPr>
      <w:r>
        <w:rPr>
          <w:color w:val="37394C"/>
          <w:sz w:val="22"/>
          <w:szCs w:val="22"/>
        </w:rPr>
        <w:t xml:space="preserve">Each of the UK’s 4 nations have </w:t>
      </w:r>
      <w:r w:rsidR="000E4785">
        <w:rPr>
          <w:color w:val="37394C"/>
          <w:sz w:val="22"/>
          <w:szCs w:val="22"/>
        </w:rPr>
        <w:t xml:space="preserve">set out </w:t>
      </w:r>
      <w:r>
        <w:rPr>
          <w:color w:val="37394C"/>
          <w:sz w:val="22"/>
          <w:szCs w:val="22"/>
        </w:rPr>
        <w:t xml:space="preserve">their own child protection laws to ensure children are safeguarded and protected from abuse and harm. These laws may differ slightly for each nation however they are all based on the same national principles (NSPCC, 2024). </w:t>
      </w:r>
    </w:p>
    <w:p w14:paraId="00D6FB6D" w14:textId="718D3042" w:rsidR="00AA4853" w:rsidRPr="00C10AE4" w:rsidRDefault="00C10AE4" w:rsidP="00AA4853">
      <w:pPr>
        <w:spacing w:line="360" w:lineRule="auto"/>
        <w:rPr>
          <w:color w:val="000000" w:themeColor="text1"/>
          <w:sz w:val="22"/>
          <w:szCs w:val="22"/>
        </w:rPr>
      </w:pPr>
      <w:r w:rsidRPr="00C10AE4">
        <w:rPr>
          <w:color w:val="37394C"/>
          <w:sz w:val="22"/>
          <w:szCs w:val="22"/>
        </w:rPr>
        <w:t xml:space="preserve">The Wales safeguarding procedures detail the essential roles and responsibilities for practitioners to ensure that they safeguard children and adults who are at risk of abuse, harm and neglect </w:t>
      </w:r>
      <w:r w:rsidRPr="00C10AE4">
        <w:rPr>
          <w:color w:val="000000" w:themeColor="text1"/>
          <w:sz w:val="22"/>
          <w:szCs w:val="22"/>
        </w:rPr>
        <w:t>(</w:t>
      </w:r>
      <w:proofErr w:type="spellStart"/>
      <w:r w:rsidR="00DF30CE">
        <w:rPr>
          <w:color w:val="000000" w:themeColor="text1"/>
          <w:sz w:val="22"/>
          <w:szCs w:val="22"/>
        </w:rPr>
        <w:t>xxxxx</w:t>
      </w:r>
      <w:proofErr w:type="spellEnd"/>
      <w:r w:rsidR="00DF30CE">
        <w:rPr>
          <w:color w:val="000000" w:themeColor="text1"/>
          <w:sz w:val="22"/>
          <w:szCs w:val="22"/>
        </w:rPr>
        <w:t xml:space="preserve"> </w:t>
      </w:r>
      <w:r w:rsidRPr="00C10AE4">
        <w:rPr>
          <w:color w:val="000000" w:themeColor="text1"/>
          <w:sz w:val="22"/>
          <w:szCs w:val="22"/>
        </w:rPr>
        <w:t>Safeguarding Board, 201</w:t>
      </w:r>
      <w:r w:rsidR="00617AED">
        <w:rPr>
          <w:color w:val="000000" w:themeColor="text1"/>
          <w:sz w:val="22"/>
          <w:szCs w:val="22"/>
        </w:rPr>
        <w:t>9)</w:t>
      </w:r>
      <w:r w:rsidRPr="00C10AE4">
        <w:rPr>
          <w:color w:val="000000" w:themeColor="text1"/>
          <w:sz w:val="22"/>
          <w:szCs w:val="22"/>
        </w:rPr>
        <w:t xml:space="preserve">. </w:t>
      </w:r>
      <w:r w:rsidR="0037264A">
        <w:rPr>
          <w:color w:val="000000" w:themeColor="text1"/>
          <w:sz w:val="22"/>
          <w:szCs w:val="22"/>
        </w:rPr>
        <w:t xml:space="preserve">Each practitioner and organisation must contribute to the safeguarding of children and contribute to the wellbeing of the </w:t>
      </w:r>
      <w:r w:rsidR="00760280">
        <w:rPr>
          <w:color w:val="000000" w:themeColor="text1"/>
          <w:sz w:val="22"/>
          <w:szCs w:val="22"/>
        </w:rPr>
        <w:t xml:space="preserve">child, share information, work collaboratively and develop relationships with the child, their family or carers to ensure that what matters to them is established </w:t>
      </w:r>
      <w:r w:rsidR="00CE7FE2" w:rsidRPr="00013C35">
        <w:rPr>
          <w:color w:val="000000" w:themeColor="text1"/>
          <w:sz w:val="22"/>
          <w:szCs w:val="22"/>
        </w:rPr>
        <w:t>(</w:t>
      </w:r>
      <w:proofErr w:type="spellStart"/>
      <w:r w:rsidR="00DF30CE">
        <w:rPr>
          <w:color w:val="000000" w:themeColor="text1"/>
          <w:sz w:val="22"/>
          <w:szCs w:val="22"/>
        </w:rPr>
        <w:t>xxxxx</w:t>
      </w:r>
      <w:proofErr w:type="spellEnd"/>
      <w:r w:rsidR="00DF30CE">
        <w:rPr>
          <w:color w:val="000000" w:themeColor="text1"/>
          <w:sz w:val="22"/>
          <w:szCs w:val="22"/>
        </w:rPr>
        <w:t xml:space="preserve"> </w:t>
      </w:r>
      <w:r w:rsidR="00CE7FE2" w:rsidRPr="00013C35">
        <w:rPr>
          <w:color w:val="000000" w:themeColor="text1"/>
          <w:sz w:val="22"/>
          <w:szCs w:val="22"/>
        </w:rPr>
        <w:t>Safeguarding Board, 201</w:t>
      </w:r>
      <w:r w:rsidR="00617AED">
        <w:rPr>
          <w:color w:val="000000" w:themeColor="text1"/>
          <w:sz w:val="22"/>
          <w:szCs w:val="22"/>
        </w:rPr>
        <w:t>9</w:t>
      </w:r>
      <w:r w:rsidR="00CE7FE2" w:rsidRPr="00013C35">
        <w:rPr>
          <w:color w:val="000000" w:themeColor="text1"/>
          <w:sz w:val="22"/>
          <w:szCs w:val="22"/>
        </w:rPr>
        <w:t>).</w:t>
      </w:r>
      <w:r w:rsidRPr="00C10AE4">
        <w:rPr>
          <w:color w:val="000000" w:themeColor="text1"/>
          <w:sz w:val="22"/>
          <w:szCs w:val="22"/>
        </w:rPr>
        <w:t>The safeguarding procedures help social workers</w:t>
      </w:r>
      <w:r w:rsidR="00CE7FE2">
        <w:rPr>
          <w:color w:val="000000" w:themeColor="text1"/>
          <w:sz w:val="22"/>
          <w:szCs w:val="22"/>
        </w:rPr>
        <w:t xml:space="preserve">, organisations </w:t>
      </w:r>
      <w:r w:rsidRPr="00C10AE4">
        <w:rPr>
          <w:color w:val="000000" w:themeColor="text1"/>
          <w:sz w:val="22"/>
          <w:szCs w:val="22"/>
        </w:rPr>
        <w:t xml:space="preserve"> and other professionals apply the legal framework set out in the Social Services and Wellbeing (Wales) Act 2014. </w:t>
      </w:r>
      <w:r w:rsidR="00AA4853" w:rsidRPr="00C10AE4">
        <w:rPr>
          <w:color w:val="000000" w:themeColor="text1"/>
          <w:sz w:val="22"/>
          <w:szCs w:val="22"/>
        </w:rPr>
        <w:t xml:space="preserve">In Wales, part 7 of the Social Services and Well-being (Wales) Act 2014 instructs that local authorities have safeguarding children boards that consist of different professionals (Law Wales, 2021). </w:t>
      </w:r>
    </w:p>
    <w:p w14:paraId="0470354C" w14:textId="52783CF1" w:rsidR="00C10AE4" w:rsidRPr="00C10AE4" w:rsidRDefault="00C10AE4" w:rsidP="00C10AE4">
      <w:pPr>
        <w:spacing w:line="360" w:lineRule="auto"/>
        <w:rPr>
          <w:color w:val="000000" w:themeColor="text1"/>
          <w:sz w:val="22"/>
          <w:szCs w:val="22"/>
        </w:rPr>
      </w:pPr>
    </w:p>
    <w:p w14:paraId="63647398" w14:textId="7FB2736E" w:rsidR="00AA4853" w:rsidRDefault="009240D7" w:rsidP="00C10AE4">
      <w:pPr>
        <w:spacing w:line="360" w:lineRule="auto"/>
        <w:rPr>
          <w:color w:val="000000" w:themeColor="text1"/>
          <w:sz w:val="22"/>
          <w:szCs w:val="22"/>
        </w:rPr>
      </w:pPr>
      <w:r>
        <w:rPr>
          <w:color w:val="000000" w:themeColor="text1"/>
          <w:sz w:val="22"/>
          <w:szCs w:val="22"/>
        </w:rPr>
        <w:lastRenderedPageBreak/>
        <w:t xml:space="preserve">The Social services and Wellbeing Wales Act (2014) </w:t>
      </w:r>
      <w:r w:rsidR="00AA4853">
        <w:rPr>
          <w:color w:val="000000" w:themeColor="text1"/>
          <w:sz w:val="22"/>
          <w:szCs w:val="22"/>
        </w:rPr>
        <w:t>sets out the procedures for local safeguarding boards however s</w:t>
      </w:r>
      <w:r w:rsidR="00C10AE4" w:rsidRPr="00C10AE4">
        <w:rPr>
          <w:color w:val="000000" w:themeColor="text1"/>
          <w:sz w:val="22"/>
          <w:szCs w:val="22"/>
        </w:rPr>
        <w:t>ection 28 of the Children Act, 2004 sets out a duty on the local authority and other professional bodies such as the police and the NHS to safeguard children and promote their welfare</w:t>
      </w:r>
      <w:r w:rsidR="00AA4853">
        <w:rPr>
          <w:color w:val="000000" w:themeColor="text1"/>
          <w:sz w:val="22"/>
          <w:szCs w:val="22"/>
        </w:rPr>
        <w:t xml:space="preserve"> and </w:t>
      </w:r>
      <w:r w:rsidR="00F4264C">
        <w:rPr>
          <w:color w:val="000000" w:themeColor="text1"/>
          <w:sz w:val="22"/>
          <w:szCs w:val="22"/>
        </w:rPr>
        <w:t xml:space="preserve">when to </w:t>
      </w:r>
      <w:r w:rsidR="00AA4853">
        <w:rPr>
          <w:color w:val="000000" w:themeColor="text1"/>
          <w:sz w:val="22"/>
          <w:szCs w:val="22"/>
        </w:rPr>
        <w:t>begin any care proceedings</w:t>
      </w:r>
      <w:r w:rsidR="00C10AE4" w:rsidRPr="00C10AE4">
        <w:rPr>
          <w:color w:val="000000" w:themeColor="text1"/>
          <w:sz w:val="22"/>
          <w:szCs w:val="22"/>
        </w:rPr>
        <w:t>.</w:t>
      </w:r>
      <w:r w:rsidR="00F4264C">
        <w:rPr>
          <w:color w:val="000000" w:themeColor="text1"/>
          <w:sz w:val="22"/>
          <w:szCs w:val="22"/>
        </w:rPr>
        <w:t xml:space="preserve"> It is the responsibility of the local authority to promote the cooperation of other parties when safeguarding and protecting children</w:t>
      </w:r>
      <w:r w:rsidR="00616864">
        <w:rPr>
          <w:color w:val="000000" w:themeColor="text1"/>
          <w:sz w:val="22"/>
          <w:szCs w:val="22"/>
        </w:rPr>
        <w:t xml:space="preserve"> and sharing of </w:t>
      </w:r>
      <w:r w:rsidR="002831C9">
        <w:rPr>
          <w:color w:val="000000" w:themeColor="text1"/>
          <w:sz w:val="22"/>
          <w:szCs w:val="22"/>
        </w:rPr>
        <w:t>appropriate information</w:t>
      </w:r>
      <w:r w:rsidR="00F4264C">
        <w:rPr>
          <w:color w:val="000000" w:themeColor="text1"/>
          <w:sz w:val="22"/>
          <w:szCs w:val="22"/>
        </w:rPr>
        <w:t xml:space="preserve"> (Law Wales, 2021). </w:t>
      </w:r>
    </w:p>
    <w:p w14:paraId="5FB945F3" w14:textId="4A52BE89" w:rsidR="00C10AE4" w:rsidRPr="00C10AE4" w:rsidRDefault="00C10AE4" w:rsidP="00C10AE4">
      <w:pPr>
        <w:spacing w:line="360" w:lineRule="auto"/>
        <w:rPr>
          <w:color w:val="000000" w:themeColor="text1"/>
          <w:sz w:val="22"/>
          <w:szCs w:val="22"/>
        </w:rPr>
      </w:pPr>
      <w:r w:rsidRPr="00C10AE4">
        <w:rPr>
          <w:color w:val="000000" w:themeColor="text1"/>
          <w:sz w:val="22"/>
          <w:szCs w:val="22"/>
        </w:rPr>
        <w:t xml:space="preserve"> </w:t>
      </w:r>
    </w:p>
    <w:p w14:paraId="61BD74F6" w14:textId="096FDA1D" w:rsidR="00C10AE4" w:rsidRDefault="00C10AE4" w:rsidP="00C10AE4">
      <w:pPr>
        <w:spacing w:line="360" w:lineRule="auto"/>
        <w:rPr>
          <w:color w:val="212529"/>
          <w:sz w:val="22"/>
          <w:szCs w:val="22"/>
          <w:shd w:val="clear" w:color="auto" w:fill="FFFFFF"/>
        </w:rPr>
      </w:pPr>
      <w:r w:rsidRPr="00C10AE4">
        <w:rPr>
          <w:color w:val="212529"/>
          <w:sz w:val="22"/>
          <w:szCs w:val="22"/>
          <w:shd w:val="clear" w:color="auto" w:fill="FFFFFF"/>
        </w:rPr>
        <w:t>The legislation for safeguarding children also sets out when the local authority must investigate when there may be a child suspected of being at risk of or is suffering from significant harm. These circumstances are set out in sections 4 and 5 of the children’s Act, 1989 (Law Wales, 2021).</w:t>
      </w:r>
      <w:r w:rsidR="00061CDD">
        <w:rPr>
          <w:color w:val="212529"/>
          <w:sz w:val="22"/>
          <w:szCs w:val="22"/>
          <w:shd w:val="clear" w:color="auto" w:fill="FFFFFF"/>
        </w:rPr>
        <w:t xml:space="preserve"> </w:t>
      </w:r>
    </w:p>
    <w:p w14:paraId="616DAD72" w14:textId="7CD484CD" w:rsidR="00F70764" w:rsidRDefault="00F70764" w:rsidP="00C10AE4">
      <w:pPr>
        <w:spacing w:line="360" w:lineRule="auto"/>
        <w:rPr>
          <w:color w:val="000000" w:themeColor="text1"/>
          <w:sz w:val="22"/>
          <w:szCs w:val="22"/>
        </w:rPr>
      </w:pPr>
      <w:r>
        <w:rPr>
          <w:color w:val="212529"/>
          <w:sz w:val="22"/>
          <w:szCs w:val="22"/>
          <w:shd w:val="clear" w:color="auto" w:fill="FFFFFF"/>
        </w:rPr>
        <w:t xml:space="preserve">There is a duty </w:t>
      </w:r>
      <w:r w:rsidR="002831C9">
        <w:rPr>
          <w:color w:val="212529"/>
          <w:sz w:val="22"/>
          <w:szCs w:val="22"/>
          <w:shd w:val="clear" w:color="auto" w:fill="FFFFFF"/>
        </w:rPr>
        <w:t xml:space="preserve">of any relevant partner </w:t>
      </w:r>
      <w:r>
        <w:rPr>
          <w:color w:val="212529"/>
          <w:sz w:val="22"/>
          <w:szCs w:val="22"/>
          <w:shd w:val="clear" w:color="auto" w:fill="FFFFFF"/>
        </w:rPr>
        <w:t xml:space="preserve">to report </w:t>
      </w:r>
      <w:r w:rsidR="002831C9">
        <w:rPr>
          <w:color w:val="212529"/>
          <w:sz w:val="22"/>
          <w:szCs w:val="22"/>
          <w:shd w:val="clear" w:color="auto" w:fill="FFFFFF"/>
        </w:rPr>
        <w:t>to their</w:t>
      </w:r>
      <w:r>
        <w:rPr>
          <w:color w:val="212529"/>
          <w:sz w:val="22"/>
          <w:szCs w:val="22"/>
          <w:shd w:val="clear" w:color="auto" w:fill="FFFFFF"/>
        </w:rPr>
        <w:t xml:space="preserve"> local authority</w:t>
      </w:r>
      <w:r w:rsidR="002831C9">
        <w:rPr>
          <w:color w:val="212529"/>
          <w:sz w:val="22"/>
          <w:szCs w:val="22"/>
          <w:shd w:val="clear" w:color="auto" w:fill="FFFFFF"/>
        </w:rPr>
        <w:t xml:space="preserve"> when they suspect that a child is at risk of harm</w:t>
      </w:r>
      <w:r>
        <w:rPr>
          <w:color w:val="212529"/>
          <w:sz w:val="22"/>
          <w:szCs w:val="22"/>
          <w:shd w:val="clear" w:color="auto" w:fill="FFFFFF"/>
        </w:rPr>
        <w:t>.</w:t>
      </w:r>
      <w:r w:rsidR="002831C9">
        <w:rPr>
          <w:color w:val="212529"/>
          <w:sz w:val="22"/>
          <w:szCs w:val="22"/>
          <w:shd w:val="clear" w:color="auto" w:fill="FFFFFF"/>
        </w:rPr>
        <w:t xml:space="preserve"> Following a referral section 130 of the</w:t>
      </w:r>
      <w:r>
        <w:rPr>
          <w:color w:val="212529"/>
          <w:sz w:val="22"/>
          <w:szCs w:val="22"/>
          <w:shd w:val="clear" w:color="auto" w:fill="FFFFFF"/>
        </w:rPr>
        <w:t xml:space="preserve"> </w:t>
      </w:r>
      <w:r w:rsidRPr="00C10AE4">
        <w:rPr>
          <w:color w:val="000000" w:themeColor="text1"/>
          <w:sz w:val="22"/>
          <w:szCs w:val="22"/>
        </w:rPr>
        <w:t>Social Services and Well-being (Wales) Act 2014</w:t>
      </w:r>
      <w:r>
        <w:rPr>
          <w:color w:val="000000" w:themeColor="text1"/>
          <w:sz w:val="22"/>
          <w:szCs w:val="22"/>
        </w:rPr>
        <w:t xml:space="preserve"> </w:t>
      </w:r>
      <w:r w:rsidR="002831C9">
        <w:rPr>
          <w:color w:val="000000" w:themeColor="text1"/>
          <w:sz w:val="22"/>
          <w:szCs w:val="22"/>
        </w:rPr>
        <w:t xml:space="preserve">places a duty </w:t>
      </w:r>
      <w:r w:rsidR="001538B1">
        <w:rPr>
          <w:color w:val="000000" w:themeColor="text1"/>
          <w:sz w:val="22"/>
          <w:szCs w:val="22"/>
        </w:rPr>
        <w:t xml:space="preserve">to investigate these reports </w:t>
      </w:r>
      <w:r>
        <w:rPr>
          <w:color w:val="000000" w:themeColor="text1"/>
          <w:sz w:val="22"/>
          <w:szCs w:val="22"/>
        </w:rPr>
        <w:t xml:space="preserve">sets out the importance of a child </w:t>
      </w:r>
      <w:r w:rsidR="00616864">
        <w:rPr>
          <w:color w:val="000000" w:themeColor="text1"/>
          <w:sz w:val="22"/>
          <w:szCs w:val="22"/>
        </w:rPr>
        <w:t xml:space="preserve">centred approach </w:t>
      </w:r>
      <w:r w:rsidR="002831C9">
        <w:rPr>
          <w:color w:val="000000" w:themeColor="text1"/>
          <w:sz w:val="22"/>
          <w:szCs w:val="22"/>
        </w:rPr>
        <w:t>considering</w:t>
      </w:r>
      <w:r w:rsidR="00616864">
        <w:rPr>
          <w:color w:val="000000" w:themeColor="text1"/>
          <w:sz w:val="22"/>
          <w:szCs w:val="22"/>
        </w:rPr>
        <w:t xml:space="preserve"> the</w:t>
      </w:r>
      <w:r w:rsidR="001538B1">
        <w:rPr>
          <w:color w:val="000000" w:themeColor="text1"/>
          <w:sz w:val="22"/>
          <w:szCs w:val="22"/>
        </w:rPr>
        <w:t xml:space="preserve"> needs of the child, their</w:t>
      </w:r>
      <w:r w:rsidR="00616864">
        <w:rPr>
          <w:color w:val="000000" w:themeColor="text1"/>
          <w:sz w:val="22"/>
          <w:szCs w:val="22"/>
        </w:rPr>
        <w:t xml:space="preserve"> wishes, feelings and best interests. </w:t>
      </w:r>
      <w:r w:rsidR="001538B1">
        <w:rPr>
          <w:color w:val="000000" w:themeColor="text1"/>
          <w:sz w:val="22"/>
          <w:szCs w:val="22"/>
        </w:rPr>
        <w:t xml:space="preserve">Investigations will also entail assessing the parenting skills of the caregiver. Following </w:t>
      </w:r>
      <w:r w:rsidR="00A623F7">
        <w:rPr>
          <w:color w:val="000000" w:themeColor="text1"/>
          <w:sz w:val="22"/>
          <w:szCs w:val="22"/>
        </w:rPr>
        <w:t>investigations,</w:t>
      </w:r>
      <w:r w:rsidR="001538B1">
        <w:rPr>
          <w:color w:val="000000" w:themeColor="text1"/>
          <w:sz w:val="22"/>
          <w:szCs w:val="22"/>
        </w:rPr>
        <w:t xml:space="preserve"> a decision will be made as to what further safeguarding actions will need to be taken to safeguard the child. </w:t>
      </w:r>
    </w:p>
    <w:p w14:paraId="4982A4C8" w14:textId="13AC1006" w:rsidR="00710CC5" w:rsidRPr="00C10AE4" w:rsidRDefault="00232D21" w:rsidP="00C10AE4">
      <w:pPr>
        <w:spacing w:line="360" w:lineRule="auto"/>
        <w:rPr>
          <w:color w:val="212529"/>
          <w:sz w:val="22"/>
          <w:szCs w:val="22"/>
          <w:shd w:val="clear" w:color="auto" w:fill="FFFFFF"/>
        </w:rPr>
      </w:pPr>
      <w:r>
        <w:rPr>
          <w:color w:val="000000" w:themeColor="text1"/>
          <w:sz w:val="22"/>
          <w:szCs w:val="22"/>
        </w:rPr>
        <w:t>(Word</w:t>
      </w:r>
      <w:r w:rsidR="00710CC5">
        <w:rPr>
          <w:color w:val="000000" w:themeColor="text1"/>
          <w:sz w:val="22"/>
          <w:szCs w:val="22"/>
        </w:rPr>
        <w:t xml:space="preserve"> count 4</w:t>
      </w:r>
      <w:r w:rsidR="00DF30CE">
        <w:rPr>
          <w:color w:val="000000" w:themeColor="text1"/>
          <w:sz w:val="22"/>
          <w:szCs w:val="22"/>
        </w:rPr>
        <w:t>88</w:t>
      </w:r>
      <w:r w:rsidR="00710CC5">
        <w:rPr>
          <w:color w:val="000000" w:themeColor="text1"/>
          <w:sz w:val="22"/>
          <w:szCs w:val="22"/>
        </w:rPr>
        <w:t xml:space="preserve">) </w:t>
      </w:r>
    </w:p>
    <w:p w14:paraId="3C3CDA9B" w14:textId="77777777" w:rsidR="00C10AE4" w:rsidRDefault="00C10AE4" w:rsidP="00C10AE4">
      <w:pPr>
        <w:spacing w:line="360" w:lineRule="auto"/>
        <w:rPr>
          <w:rFonts w:asciiTheme="minorHAnsi" w:hAnsiTheme="minorHAnsi" w:cstheme="minorHAnsi"/>
          <w:color w:val="000000" w:themeColor="text1"/>
        </w:rPr>
      </w:pPr>
    </w:p>
    <w:p w14:paraId="25926078" w14:textId="77777777" w:rsidR="00C10AE4" w:rsidRDefault="00C10AE4"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t>
            </w:r>
            <w:proofErr w:type="gramStart"/>
            <w:r w:rsidRPr="006108C9">
              <w:rPr>
                <w:sz w:val="24"/>
                <w:szCs w:val="24"/>
              </w:rPr>
              <w:t>work</w:t>
            </w:r>
            <w:proofErr w:type="gramEnd"/>
          </w:p>
          <w:p w14:paraId="4CABE426" w14:textId="77777777" w:rsidR="00FC0334" w:rsidRDefault="00FC0334" w:rsidP="00FC0334">
            <w:pPr>
              <w:jc w:val="both"/>
              <w:rPr>
                <w:sz w:val="24"/>
                <w:szCs w:val="24"/>
              </w:rPr>
            </w:pPr>
          </w:p>
          <w:p w14:paraId="08760B3D" w14:textId="2B267F40" w:rsidR="00FC0334" w:rsidRPr="00C10AE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tc>
      </w:tr>
    </w:tbl>
    <w:p w14:paraId="324FDFEB" w14:textId="77777777" w:rsidR="008B28E7" w:rsidRDefault="008B28E7" w:rsidP="00FF7EBB">
      <w:pPr>
        <w:jc w:val="both"/>
        <w:rPr>
          <w:sz w:val="24"/>
          <w:szCs w:val="24"/>
        </w:rPr>
      </w:pPr>
    </w:p>
    <w:p w14:paraId="3D4E115D" w14:textId="77777777" w:rsidR="008B28E7" w:rsidRDefault="008B28E7" w:rsidP="00FF7EBB">
      <w:pPr>
        <w:jc w:val="both"/>
        <w:rPr>
          <w:sz w:val="24"/>
          <w:szCs w:val="24"/>
        </w:rPr>
      </w:pPr>
    </w:p>
    <w:p w14:paraId="2224FC4B" w14:textId="1EA83D17" w:rsidR="00C10AE4" w:rsidRPr="00C10AE4" w:rsidRDefault="00C10AE4" w:rsidP="00C10AE4">
      <w:pPr>
        <w:spacing w:line="360" w:lineRule="auto"/>
        <w:rPr>
          <w:color w:val="000000" w:themeColor="text1"/>
          <w:sz w:val="22"/>
          <w:szCs w:val="22"/>
        </w:rPr>
      </w:pPr>
      <w:r w:rsidRPr="00C10AE4">
        <w:rPr>
          <w:color w:val="000000" w:themeColor="text1"/>
          <w:sz w:val="22"/>
          <w:szCs w:val="22"/>
        </w:rPr>
        <w:t>The procedures for protecting adults from abuse and neglect and protecting children from abuse, neglect or harm are based on the same principles which are underpinned in the Social Services and Wellbeing (Wales) Act 2014 (***** Safeguarding Board, 201</w:t>
      </w:r>
      <w:r w:rsidR="00C53C2F">
        <w:rPr>
          <w:color w:val="000000" w:themeColor="text1"/>
          <w:sz w:val="22"/>
          <w:szCs w:val="22"/>
        </w:rPr>
        <w:t>9</w:t>
      </w:r>
      <w:r w:rsidRPr="00C10AE4">
        <w:rPr>
          <w:color w:val="000000" w:themeColor="text1"/>
          <w:sz w:val="22"/>
          <w:szCs w:val="22"/>
        </w:rPr>
        <w:t xml:space="preserve">). </w:t>
      </w:r>
    </w:p>
    <w:p w14:paraId="7FEF7FF1" w14:textId="65F5AAF6" w:rsidR="00C10AE4" w:rsidRDefault="00C10AE4" w:rsidP="00C10AE4">
      <w:pPr>
        <w:spacing w:line="360" w:lineRule="auto"/>
        <w:rPr>
          <w:color w:val="000000" w:themeColor="text1"/>
          <w:sz w:val="22"/>
          <w:szCs w:val="22"/>
        </w:rPr>
      </w:pPr>
      <w:r w:rsidRPr="00C10AE4">
        <w:rPr>
          <w:color w:val="000000" w:themeColor="text1"/>
          <w:sz w:val="22"/>
          <w:szCs w:val="22"/>
        </w:rPr>
        <w:t>***** Safeguarding Board, 201</w:t>
      </w:r>
      <w:r w:rsidR="00C53C2F">
        <w:rPr>
          <w:color w:val="000000" w:themeColor="text1"/>
          <w:sz w:val="22"/>
          <w:szCs w:val="22"/>
        </w:rPr>
        <w:t>9</w:t>
      </w:r>
      <w:r w:rsidRPr="00C10AE4">
        <w:rPr>
          <w:color w:val="000000" w:themeColor="text1"/>
          <w:sz w:val="22"/>
          <w:szCs w:val="22"/>
        </w:rPr>
        <w:t xml:space="preserve"> explains that although there are similarities in the procedure</w:t>
      </w:r>
      <w:r w:rsidR="00635DF6">
        <w:rPr>
          <w:color w:val="000000" w:themeColor="text1"/>
          <w:sz w:val="22"/>
          <w:szCs w:val="22"/>
        </w:rPr>
        <w:t>s</w:t>
      </w:r>
      <w:r w:rsidRPr="00C10AE4">
        <w:rPr>
          <w:color w:val="000000" w:themeColor="text1"/>
          <w:sz w:val="22"/>
          <w:szCs w:val="22"/>
        </w:rPr>
        <w:t xml:space="preserve"> of safeguarding children and adults, there are some differences in the legal guidance and legislation</w:t>
      </w:r>
      <w:r w:rsidR="004372CA">
        <w:rPr>
          <w:color w:val="000000" w:themeColor="text1"/>
          <w:sz w:val="22"/>
          <w:szCs w:val="22"/>
        </w:rPr>
        <w:t>,</w:t>
      </w:r>
      <w:r w:rsidRPr="00C10AE4">
        <w:rPr>
          <w:color w:val="000000" w:themeColor="text1"/>
          <w:sz w:val="22"/>
          <w:szCs w:val="22"/>
        </w:rPr>
        <w:t xml:space="preserve"> </w:t>
      </w:r>
      <w:r w:rsidR="004372CA">
        <w:rPr>
          <w:color w:val="000000" w:themeColor="text1"/>
          <w:sz w:val="22"/>
          <w:szCs w:val="22"/>
        </w:rPr>
        <w:t>therefore safeguarding procedures are separated into safeguarding children and those that apply to adults that are at risk of abuse and neglect.</w:t>
      </w:r>
    </w:p>
    <w:p w14:paraId="0928FE19" w14:textId="77777777" w:rsidR="00CD5289" w:rsidRDefault="00CD5289" w:rsidP="00C10AE4">
      <w:pPr>
        <w:spacing w:line="360" w:lineRule="auto"/>
        <w:rPr>
          <w:color w:val="000000" w:themeColor="text1"/>
          <w:sz w:val="22"/>
          <w:szCs w:val="22"/>
        </w:rPr>
      </w:pPr>
    </w:p>
    <w:p w14:paraId="57109F61" w14:textId="26C5F19A" w:rsidR="00CD5289" w:rsidRDefault="00544347" w:rsidP="00C10AE4">
      <w:pPr>
        <w:spacing w:line="360" w:lineRule="auto"/>
        <w:rPr>
          <w:color w:val="000000" w:themeColor="text1"/>
          <w:sz w:val="22"/>
          <w:szCs w:val="22"/>
        </w:rPr>
      </w:pPr>
      <w:r>
        <w:rPr>
          <w:color w:val="000000" w:themeColor="text1"/>
          <w:sz w:val="22"/>
          <w:szCs w:val="22"/>
        </w:rPr>
        <w:t>The</w:t>
      </w:r>
      <w:r w:rsidR="007757BB">
        <w:rPr>
          <w:color w:val="000000" w:themeColor="text1"/>
          <w:sz w:val="22"/>
          <w:szCs w:val="22"/>
        </w:rPr>
        <w:t xml:space="preserve"> Quality Care Commission, 2018 explains the</w:t>
      </w:r>
      <w:r>
        <w:rPr>
          <w:color w:val="000000" w:themeColor="text1"/>
          <w:sz w:val="22"/>
          <w:szCs w:val="22"/>
        </w:rPr>
        <w:t xml:space="preserve"> </w:t>
      </w:r>
      <w:r w:rsidR="00CD5289">
        <w:rPr>
          <w:color w:val="000000" w:themeColor="text1"/>
          <w:sz w:val="22"/>
          <w:szCs w:val="22"/>
        </w:rPr>
        <w:t>differences between safeguarding adults and children</w:t>
      </w:r>
      <w:r w:rsidR="007757BB">
        <w:rPr>
          <w:color w:val="000000" w:themeColor="text1"/>
          <w:sz w:val="22"/>
          <w:szCs w:val="22"/>
        </w:rPr>
        <w:t xml:space="preserve">. The differences </w:t>
      </w:r>
      <w:r w:rsidR="00A96B96">
        <w:rPr>
          <w:color w:val="000000" w:themeColor="text1"/>
          <w:sz w:val="22"/>
          <w:szCs w:val="22"/>
        </w:rPr>
        <w:t xml:space="preserve">in safeguarding adults and children </w:t>
      </w:r>
      <w:r w:rsidR="007757BB">
        <w:rPr>
          <w:color w:val="000000" w:themeColor="text1"/>
          <w:sz w:val="22"/>
          <w:szCs w:val="22"/>
        </w:rPr>
        <w:t>lie</w:t>
      </w:r>
      <w:r>
        <w:rPr>
          <w:color w:val="000000" w:themeColor="text1"/>
          <w:sz w:val="22"/>
          <w:szCs w:val="22"/>
        </w:rPr>
        <w:t xml:space="preserve"> in </w:t>
      </w:r>
      <w:r w:rsidRPr="00544347">
        <w:rPr>
          <w:color w:val="000000" w:themeColor="text1"/>
          <w:sz w:val="22"/>
          <w:szCs w:val="22"/>
        </w:rPr>
        <w:t>the</w:t>
      </w:r>
      <w:r w:rsidRPr="00544347">
        <w:rPr>
          <w:sz w:val="22"/>
          <w:szCs w:val="22"/>
        </w:rPr>
        <w:t xml:space="preserve"> legal framework </w:t>
      </w:r>
      <w:r>
        <w:rPr>
          <w:sz w:val="22"/>
          <w:szCs w:val="22"/>
        </w:rPr>
        <w:t>that is followed</w:t>
      </w:r>
      <w:r w:rsidR="00A96B96">
        <w:rPr>
          <w:sz w:val="22"/>
          <w:szCs w:val="22"/>
        </w:rPr>
        <w:t xml:space="preserve">. </w:t>
      </w:r>
      <w:r w:rsidR="004514B4">
        <w:rPr>
          <w:color w:val="000000" w:themeColor="text1"/>
          <w:sz w:val="22"/>
          <w:szCs w:val="22"/>
        </w:rPr>
        <w:t xml:space="preserve"> </w:t>
      </w:r>
      <w:r w:rsidR="004514B4">
        <w:rPr>
          <w:color w:val="000000" w:themeColor="text1"/>
          <w:sz w:val="22"/>
          <w:szCs w:val="22"/>
        </w:rPr>
        <w:lastRenderedPageBreak/>
        <w:t xml:space="preserve">The </w:t>
      </w:r>
      <w:r w:rsidR="00A96B96">
        <w:rPr>
          <w:color w:val="000000" w:themeColor="text1"/>
          <w:sz w:val="22"/>
          <w:szCs w:val="22"/>
        </w:rPr>
        <w:t xml:space="preserve">mental capacity </w:t>
      </w:r>
      <w:r w:rsidR="004514B4">
        <w:rPr>
          <w:color w:val="000000" w:themeColor="text1"/>
          <w:sz w:val="22"/>
          <w:szCs w:val="22"/>
        </w:rPr>
        <w:t xml:space="preserve">Act </w:t>
      </w:r>
      <w:r w:rsidR="00A96B96">
        <w:rPr>
          <w:color w:val="000000" w:themeColor="text1"/>
          <w:sz w:val="22"/>
          <w:szCs w:val="22"/>
        </w:rPr>
        <w:t xml:space="preserve">(2005) </w:t>
      </w:r>
      <w:r w:rsidR="004514B4">
        <w:rPr>
          <w:color w:val="000000" w:themeColor="text1"/>
          <w:sz w:val="22"/>
          <w:szCs w:val="22"/>
        </w:rPr>
        <w:t>states that</w:t>
      </w:r>
      <w:r w:rsidR="00CD5289">
        <w:rPr>
          <w:color w:val="000000" w:themeColor="text1"/>
          <w:sz w:val="22"/>
          <w:szCs w:val="22"/>
        </w:rPr>
        <w:t xml:space="preserve"> an adult has the right </w:t>
      </w:r>
      <w:r w:rsidR="00A27650">
        <w:rPr>
          <w:color w:val="000000" w:themeColor="text1"/>
          <w:sz w:val="22"/>
          <w:szCs w:val="22"/>
        </w:rPr>
        <w:t xml:space="preserve">self-determination and the right not </w:t>
      </w:r>
      <w:r w:rsidR="00CD5289">
        <w:rPr>
          <w:color w:val="000000" w:themeColor="text1"/>
          <w:sz w:val="22"/>
          <w:szCs w:val="22"/>
        </w:rPr>
        <w:t>to protect</w:t>
      </w:r>
      <w:r w:rsidR="00A27650">
        <w:rPr>
          <w:color w:val="000000" w:themeColor="text1"/>
          <w:sz w:val="22"/>
          <w:szCs w:val="22"/>
        </w:rPr>
        <w:t xml:space="preserve"> </w:t>
      </w:r>
      <w:r w:rsidR="00A27650">
        <w:rPr>
          <w:color w:val="000000" w:themeColor="text1"/>
          <w:sz w:val="22"/>
          <w:szCs w:val="22"/>
        </w:rPr>
        <w:t>themselves</w:t>
      </w:r>
      <w:r w:rsidR="00CD5289">
        <w:rPr>
          <w:color w:val="000000" w:themeColor="text1"/>
          <w:sz w:val="22"/>
          <w:szCs w:val="22"/>
        </w:rPr>
        <w:t xml:space="preserve"> </w:t>
      </w:r>
      <w:r w:rsidR="00A27650">
        <w:rPr>
          <w:color w:val="000000" w:themeColor="text1"/>
          <w:sz w:val="22"/>
          <w:szCs w:val="22"/>
        </w:rPr>
        <w:t>if they do not wish to, under the Act adults have the right</w:t>
      </w:r>
      <w:r w:rsidR="00025708">
        <w:rPr>
          <w:color w:val="000000" w:themeColor="text1"/>
          <w:sz w:val="22"/>
          <w:szCs w:val="22"/>
        </w:rPr>
        <w:t xml:space="preserve"> to make unwise decisions. I</w:t>
      </w:r>
      <w:r w:rsidR="00CD5289">
        <w:rPr>
          <w:color w:val="000000" w:themeColor="text1"/>
          <w:sz w:val="22"/>
          <w:szCs w:val="22"/>
        </w:rPr>
        <w:t xml:space="preserve">f </w:t>
      </w:r>
      <w:r w:rsidR="00025708">
        <w:rPr>
          <w:color w:val="000000" w:themeColor="text1"/>
          <w:sz w:val="22"/>
          <w:szCs w:val="22"/>
        </w:rPr>
        <w:t xml:space="preserve">an adult has the </w:t>
      </w:r>
      <w:r w:rsidR="00CD5289">
        <w:rPr>
          <w:color w:val="000000" w:themeColor="text1"/>
          <w:sz w:val="22"/>
          <w:szCs w:val="22"/>
        </w:rPr>
        <w:t>capacity to make that decision</w:t>
      </w:r>
      <w:r w:rsidR="00025708">
        <w:rPr>
          <w:color w:val="000000" w:themeColor="text1"/>
          <w:sz w:val="22"/>
          <w:szCs w:val="22"/>
        </w:rPr>
        <w:t xml:space="preserve"> it is their decision.</w:t>
      </w:r>
      <w:r w:rsidR="00293F2D">
        <w:rPr>
          <w:color w:val="000000" w:themeColor="text1"/>
          <w:sz w:val="22"/>
          <w:szCs w:val="22"/>
        </w:rPr>
        <w:t xml:space="preserve"> </w:t>
      </w:r>
      <w:r w:rsidR="00025708">
        <w:rPr>
          <w:color w:val="000000" w:themeColor="text1"/>
          <w:sz w:val="22"/>
          <w:szCs w:val="22"/>
        </w:rPr>
        <w:t>I</w:t>
      </w:r>
      <w:r w:rsidR="00293F2D">
        <w:rPr>
          <w:color w:val="000000" w:themeColor="text1"/>
          <w:sz w:val="22"/>
          <w:szCs w:val="22"/>
        </w:rPr>
        <w:t xml:space="preserve">t would only be in a case where an adult is deemed not to have capacity that the law would intervene. When safeguarding adults, </w:t>
      </w:r>
      <w:r w:rsidR="00844951">
        <w:rPr>
          <w:color w:val="000000" w:themeColor="text1"/>
          <w:sz w:val="22"/>
          <w:szCs w:val="22"/>
        </w:rPr>
        <w:t xml:space="preserve">the individual </w:t>
      </w:r>
      <w:r w:rsidR="00293F2D">
        <w:rPr>
          <w:color w:val="000000" w:themeColor="text1"/>
          <w:sz w:val="22"/>
          <w:szCs w:val="22"/>
        </w:rPr>
        <w:t xml:space="preserve">must be involved in the </w:t>
      </w:r>
      <w:r w:rsidR="00AE7F8F">
        <w:rPr>
          <w:color w:val="000000" w:themeColor="text1"/>
          <w:sz w:val="22"/>
          <w:szCs w:val="22"/>
        </w:rPr>
        <w:t xml:space="preserve">safeguarding </w:t>
      </w:r>
      <w:r w:rsidR="00293F2D">
        <w:rPr>
          <w:color w:val="000000" w:themeColor="text1"/>
          <w:sz w:val="22"/>
          <w:szCs w:val="22"/>
        </w:rPr>
        <w:t xml:space="preserve">processes and </w:t>
      </w:r>
      <w:r w:rsidR="00AE7F8F">
        <w:rPr>
          <w:color w:val="000000" w:themeColor="text1"/>
          <w:sz w:val="22"/>
          <w:szCs w:val="22"/>
        </w:rPr>
        <w:t xml:space="preserve">must be </w:t>
      </w:r>
      <w:r w:rsidR="00293F2D">
        <w:rPr>
          <w:color w:val="000000" w:themeColor="text1"/>
          <w:sz w:val="22"/>
          <w:szCs w:val="22"/>
        </w:rPr>
        <w:t xml:space="preserve">informed of any actions that may affect them. </w:t>
      </w:r>
      <w:r w:rsidR="00635DF6">
        <w:rPr>
          <w:color w:val="000000" w:themeColor="text1"/>
          <w:sz w:val="22"/>
          <w:szCs w:val="22"/>
        </w:rPr>
        <w:t xml:space="preserve">The Alzheimer’s society (2024) explain that adults living with dementia may make them more at risk of abuse or neglect, difficulties such as memory loss and difficulties with orientation and problem solving could make it harder for individuals to protect themselves.  </w:t>
      </w:r>
    </w:p>
    <w:p w14:paraId="186554D2" w14:textId="35AE5DC5" w:rsidR="00CD5289" w:rsidRDefault="00232D21" w:rsidP="00C10AE4">
      <w:pPr>
        <w:spacing w:line="360" w:lineRule="auto"/>
        <w:rPr>
          <w:color w:val="000000" w:themeColor="text1"/>
          <w:sz w:val="22"/>
          <w:szCs w:val="22"/>
        </w:rPr>
      </w:pPr>
      <w:r>
        <w:rPr>
          <w:color w:val="000000" w:themeColor="text1"/>
          <w:sz w:val="22"/>
          <w:szCs w:val="22"/>
        </w:rPr>
        <w:t>When safeguarding children and adults it is important to remember that there can be differences in the</w:t>
      </w:r>
      <w:r w:rsidR="00AE7F8F" w:rsidRPr="00C10AE4">
        <w:rPr>
          <w:color w:val="000000" w:themeColor="text1"/>
          <w:sz w:val="22"/>
          <w:szCs w:val="22"/>
        </w:rPr>
        <w:t xml:space="preserve"> types of abuse </w:t>
      </w:r>
      <w:r>
        <w:rPr>
          <w:color w:val="000000" w:themeColor="text1"/>
          <w:sz w:val="22"/>
          <w:szCs w:val="22"/>
        </w:rPr>
        <w:t>that can take place</w:t>
      </w:r>
      <w:r w:rsidR="00AE7F8F">
        <w:rPr>
          <w:color w:val="000000" w:themeColor="text1"/>
          <w:sz w:val="22"/>
          <w:szCs w:val="22"/>
        </w:rPr>
        <w:t xml:space="preserve">. </w:t>
      </w:r>
      <w:r w:rsidR="00AC44B4">
        <w:rPr>
          <w:color w:val="000000" w:themeColor="text1"/>
          <w:sz w:val="22"/>
          <w:szCs w:val="22"/>
        </w:rPr>
        <w:t xml:space="preserve">Children may be more at risk from types of abuse such as female genital mutilation and forced marriage </w:t>
      </w:r>
      <w:r w:rsidR="00844951">
        <w:rPr>
          <w:color w:val="000000" w:themeColor="text1"/>
          <w:sz w:val="22"/>
          <w:szCs w:val="22"/>
        </w:rPr>
        <w:t xml:space="preserve">whereas adults may be at risk from types of financial abuse and cuckooing, where a </w:t>
      </w:r>
      <w:r w:rsidR="00973EE1">
        <w:rPr>
          <w:color w:val="000000" w:themeColor="text1"/>
          <w:sz w:val="22"/>
          <w:szCs w:val="22"/>
        </w:rPr>
        <w:t>person’s</w:t>
      </w:r>
      <w:r w:rsidR="00844951">
        <w:rPr>
          <w:color w:val="000000" w:themeColor="text1"/>
          <w:sz w:val="22"/>
          <w:szCs w:val="22"/>
        </w:rPr>
        <w:t xml:space="preserve"> home could be taken over to facilitate exploitation. </w:t>
      </w:r>
      <w:r w:rsidR="00CD5289">
        <w:rPr>
          <w:color w:val="000000" w:themeColor="text1"/>
          <w:sz w:val="22"/>
          <w:szCs w:val="22"/>
        </w:rPr>
        <w:t xml:space="preserve">Having differences in policies helps make it clearer to organisations on how to safeguard children and adults effectively. </w:t>
      </w:r>
    </w:p>
    <w:p w14:paraId="0B4FFFA0" w14:textId="610ADD4B" w:rsidR="00232D21" w:rsidRPr="00C10AE4" w:rsidRDefault="00232D21" w:rsidP="00C10AE4">
      <w:pPr>
        <w:spacing w:line="360" w:lineRule="auto"/>
        <w:rPr>
          <w:color w:val="000000" w:themeColor="text1"/>
          <w:sz w:val="22"/>
          <w:szCs w:val="22"/>
        </w:rPr>
      </w:pPr>
      <w:r>
        <w:rPr>
          <w:color w:val="000000" w:themeColor="text1"/>
          <w:sz w:val="22"/>
          <w:szCs w:val="22"/>
        </w:rPr>
        <w:t>(</w:t>
      </w:r>
      <w:r w:rsidR="00DF30CE">
        <w:rPr>
          <w:color w:val="000000" w:themeColor="text1"/>
          <w:sz w:val="22"/>
          <w:szCs w:val="22"/>
        </w:rPr>
        <w:t>Word</w:t>
      </w:r>
      <w:r>
        <w:rPr>
          <w:color w:val="000000" w:themeColor="text1"/>
          <w:sz w:val="22"/>
          <w:szCs w:val="22"/>
        </w:rPr>
        <w:t xml:space="preserve"> count 3</w:t>
      </w:r>
      <w:r w:rsidR="00397408">
        <w:rPr>
          <w:color w:val="000000" w:themeColor="text1"/>
          <w:sz w:val="22"/>
          <w:szCs w:val="22"/>
        </w:rPr>
        <w:t>37</w:t>
      </w:r>
      <w:r>
        <w:rPr>
          <w:color w:val="000000" w:themeColor="text1"/>
          <w:sz w:val="22"/>
          <w:szCs w:val="22"/>
        </w:rPr>
        <w:t xml:space="preserve">) </w:t>
      </w:r>
    </w:p>
    <w:p w14:paraId="220C3152" w14:textId="77777777" w:rsidR="00C10AE4" w:rsidRPr="00C10AE4" w:rsidRDefault="00C10AE4" w:rsidP="00C10AE4">
      <w:pPr>
        <w:spacing w:line="360" w:lineRule="auto"/>
        <w:rPr>
          <w:color w:val="000000" w:themeColor="text1"/>
          <w:sz w:val="22"/>
          <w:szCs w:val="22"/>
        </w:rPr>
      </w:pPr>
    </w:p>
    <w:p w14:paraId="76FCF233" w14:textId="77777777" w:rsidR="00FC0334" w:rsidRDefault="00FC0334" w:rsidP="00FC0334">
      <w:pPr>
        <w:rPr>
          <w:sz w:val="24"/>
          <w:szCs w:val="24"/>
        </w:rPr>
      </w:pPr>
    </w:p>
    <w:p w14:paraId="60113FAE" w14:textId="77777777" w:rsidR="00C10AE4" w:rsidRDefault="00C10AE4" w:rsidP="000E37C2">
      <w:pPr>
        <w:jc w:val="center"/>
        <w:rPr>
          <w:b/>
          <w:sz w:val="28"/>
          <w:szCs w:val="28"/>
        </w:rPr>
      </w:pPr>
    </w:p>
    <w:p w14:paraId="69A7D1CE" w14:textId="77777777" w:rsidR="00C10AE4" w:rsidRDefault="00C10AE4" w:rsidP="000E37C2">
      <w:pPr>
        <w:jc w:val="center"/>
        <w:rPr>
          <w:b/>
          <w:sz w:val="28"/>
          <w:szCs w:val="28"/>
        </w:rPr>
      </w:pPr>
    </w:p>
    <w:p w14:paraId="453CB7E9" w14:textId="77777777" w:rsidR="00C10AE4" w:rsidRDefault="00C10AE4" w:rsidP="000E37C2">
      <w:pPr>
        <w:jc w:val="center"/>
        <w:rPr>
          <w:b/>
          <w:sz w:val="28"/>
          <w:szCs w:val="28"/>
        </w:rPr>
      </w:pPr>
    </w:p>
    <w:p w14:paraId="4A2D572B" w14:textId="77777777" w:rsidR="00C10AE4" w:rsidRDefault="00C10AE4" w:rsidP="000E37C2">
      <w:pPr>
        <w:jc w:val="center"/>
        <w:rPr>
          <w:b/>
          <w:sz w:val="28"/>
          <w:szCs w:val="28"/>
        </w:rPr>
      </w:pPr>
    </w:p>
    <w:p w14:paraId="6F02C3EF" w14:textId="77777777" w:rsidR="00C10AE4" w:rsidRDefault="00C10AE4" w:rsidP="000E37C2">
      <w:pPr>
        <w:jc w:val="center"/>
        <w:rPr>
          <w:b/>
          <w:sz w:val="28"/>
          <w:szCs w:val="28"/>
        </w:rPr>
      </w:pPr>
    </w:p>
    <w:p w14:paraId="5CD9EC4F" w14:textId="77777777" w:rsidR="00BD47A7" w:rsidRDefault="00BD47A7" w:rsidP="000E37C2">
      <w:pPr>
        <w:jc w:val="center"/>
        <w:rPr>
          <w:b/>
          <w:sz w:val="28"/>
          <w:szCs w:val="28"/>
        </w:rPr>
      </w:pPr>
    </w:p>
    <w:p w14:paraId="7C982FE7" w14:textId="77777777" w:rsidR="00BD47A7" w:rsidRDefault="00BD47A7" w:rsidP="000E37C2">
      <w:pPr>
        <w:jc w:val="center"/>
        <w:rPr>
          <w:b/>
          <w:sz w:val="28"/>
          <w:szCs w:val="28"/>
        </w:rPr>
      </w:pPr>
    </w:p>
    <w:p w14:paraId="4C9CFD06" w14:textId="77777777" w:rsidR="00BD47A7" w:rsidRDefault="00BD47A7" w:rsidP="000E37C2">
      <w:pPr>
        <w:jc w:val="center"/>
        <w:rPr>
          <w:b/>
          <w:sz w:val="28"/>
          <w:szCs w:val="28"/>
        </w:rPr>
      </w:pPr>
    </w:p>
    <w:p w14:paraId="4CBA1DEA" w14:textId="77777777" w:rsidR="00BD47A7" w:rsidRDefault="00BD47A7" w:rsidP="000E37C2">
      <w:pPr>
        <w:jc w:val="center"/>
        <w:rPr>
          <w:b/>
          <w:sz w:val="28"/>
          <w:szCs w:val="28"/>
        </w:rPr>
      </w:pPr>
    </w:p>
    <w:p w14:paraId="642DF739" w14:textId="77777777" w:rsidR="00BD47A7" w:rsidRDefault="00BD47A7" w:rsidP="000E37C2">
      <w:pPr>
        <w:jc w:val="center"/>
        <w:rPr>
          <w:b/>
          <w:sz w:val="28"/>
          <w:szCs w:val="28"/>
        </w:rPr>
      </w:pPr>
    </w:p>
    <w:p w14:paraId="004AC2DD" w14:textId="77777777" w:rsidR="00BD47A7" w:rsidRDefault="00BD47A7" w:rsidP="000E37C2">
      <w:pPr>
        <w:jc w:val="center"/>
        <w:rPr>
          <w:b/>
          <w:sz w:val="28"/>
          <w:szCs w:val="28"/>
        </w:rPr>
      </w:pPr>
    </w:p>
    <w:p w14:paraId="6EA7ED34" w14:textId="77777777" w:rsidR="00BD47A7" w:rsidRDefault="00BD47A7" w:rsidP="000E37C2">
      <w:pPr>
        <w:jc w:val="center"/>
        <w:rPr>
          <w:b/>
          <w:sz w:val="28"/>
          <w:szCs w:val="28"/>
        </w:rPr>
      </w:pPr>
    </w:p>
    <w:p w14:paraId="36A37DB1" w14:textId="77777777" w:rsidR="00BD47A7" w:rsidRDefault="00BD47A7" w:rsidP="000E37C2">
      <w:pPr>
        <w:jc w:val="center"/>
        <w:rPr>
          <w:b/>
          <w:sz w:val="28"/>
          <w:szCs w:val="28"/>
        </w:rPr>
      </w:pPr>
    </w:p>
    <w:p w14:paraId="2A8BBB2E" w14:textId="77777777" w:rsidR="00BD47A7" w:rsidRDefault="00BD47A7" w:rsidP="000E37C2">
      <w:pPr>
        <w:jc w:val="center"/>
        <w:rPr>
          <w:b/>
          <w:sz w:val="28"/>
          <w:szCs w:val="28"/>
        </w:rPr>
      </w:pPr>
    </w:p>
    <w:p w14:paraId="700E2807" w14:textId="77777777" w:rsidR="00BD47A7" w:rsidRDefault="00BD47A7" w:rsidP="000E37C2">
      <w:pPr>
        <w:jc w:val="center"/>
        <w:rPr>
          <w:b/>
          <w:sz w:val="28"/>
          <w:szCs w:val="28"/>
        </w:rPr>
      </w:pPr>
    </w:p>
    <w:p w14:paraId="4B581911" w14:textId="77777777" w:rsidR="00BD47A7" w:rsidRDefault="00BD47A7" w:rsidP="000E37C2">
      <w:pPr>
        <w:jc w:val="center"/>
        <w:rPr>
          <w:b/>
          <w:sz w:val="28"/>
          <w:szCs w:val="28"/>
        </w:rPr>
      </w:pPr>
    </w:p>
    <w:p w14:paraId="143EA50C" w14:textId="77777777" w:rsidR="00BD47A7" w:rsidRDefault="00BD47A7" w:rsidP="000E37C2">
      <w:pPr>
        <w:jc w:val="center"/>
        <w:rPr>
          <w:b/>
          <w:sz w:val="28"/>
          <w:szCs w:val="28"/>
        </w:rPr>
      </w:pPr>
    </w:p>
    <w:p w14:paraId="590BD3BA" w14:textId="77777777" w:rsidR="00BD47A7" w:rsidRDefault="00BD47A7" w:rsidP="000E37C2">
      <w:pPr>
        <w:jc w:val="center"/>
        <w:rPr>
          <w:b/>
          <w:sz w:val="28"/>
          <w:szCs w:val="28"/>
        </w:rPr>
      </w:pPr>
    </w:p>
    <w:p w14:paraId="1A476176" w14:textId="77777777" w:rsidR="00BD47A7" w:rsidRDefault="00BD47A7" w:rsidP="000E37C2">
      <w:pPr>
        <w:jc w:val="center"/>
        <w:rPr>
          <w:b/>
          <w:sz w:val="28"/>
          <w:szCs w:val="28"/>
        </w:rPr>
      </w:pPr>
    </w:p>
    <w:p w14:paraId="2C299B34" w14:textId="77777777" w:rsidR="00BD47A7" w:rsidRDefault="00BD47A7" w:rsidP="000E37C2">
      <w:pPr>
        <w:jc w:val="center"/>
        <w:rPr>
          <w:b/>
          <w:sz w:val="28"/>
          <w:szCs w:val="28"/>
        </w:rPr>
      </w:pPr>
    </w:p>
    <w:p w14:paraId="0631F720" w14:textId="77777777" w:rsidR="00BD47A7" w:rsidRDefault="00BD47A7" w:rsidP="000E37C2">
      <w:pPr>
        <w:jc w:val="center"/>
        <w:rPr>
          <w:b/>
          <w:sz w:val="28"/>
          <w:szCs w:val="28"/>
        </w:rPr>
      </w:pPr>
    </w:p>
    <w:p w14:paraId="12772DA6" w14:textId="77777777" w:rsidR="00BD47A7" w:rsidRDefault="00BD47A7" w:rsidP="000E37C2">
      <w:pPr>
        <w:jc w:val="center"/>
        <w:rPr>
          <w:b/>
          <w:sz w:val="28"/>
          <w:szCs w:val="28"/>
        </w:rPr>
      </w:pPr>
    </w:p>
    <w:p w14:paraId="3BABE906" w14:textId="6384CB86" w:rsidR="00092970" w:rsidRPr="00EE5BC3" w:rsidRDefault="00337FEF" w:rsidP="005146CA">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proofErr w:type="spellStart"/>
            <w:r w:rsidR="004F4E33">
              <w:rPr>
                <w:sz w:val="24"/>
                <w:szCs w:val="24"/>
              </w:rPr>
              <w:t>carers</w:t>
            </w:r>
            <w:proofErr w:type="spellEnd"/>
            <w:r w:rsidR="00822B44" w:rsidRPr="00045C40">
              <w:rPr>
                <w:color w:val="auto"/>
                <w:sz w:val="24"/>
                <w:szCs w:val="24"/>
              </w:rPr>
              <w:t xml:space="preserve"> </w:t>
            </w:r>
            <w:r w:rsidR="00AE134C">
              <w:rPr>
                <w:sz w:val="24"/>
                <w:szCs w:val="24"/>
              </w:rPr>
              <w:t xml:space="preserve">and </w:t>
            </w:r>
            <w:bookmarkStart w:id="3"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3"/>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5381AC26" w14:textId="30B620F9" w:rsidR="00D3203C" w:rsidRDefault="00D3203C" w:rsidP="00FF7EBB">
            <w:pPr>
              <w:jc w:val="both"/>
              <w:rPr>
                <w:i/>
                <w:sz w:val="24"/>
                <w:szCs w:val="24"/>
              </w:rPr>
            </w:pPr>
          </w:p>
          <w:p w14:paraId="561BAAE6" w14:textId="7E782D77" w:rsidR="00D3203C" w:rsidRDefault="00D3203C" w:rsidP="00FF7EBB">
            <w:pPr>
              <w:jc w:val="both"/>
              <w:rPr>
                <w:i/>
                <w:sz w:val="24"/>
                <w:szCs w:val="24"/>
              </w:rPr>
            </w:pPr>
          </w:p>
          <w:p w14:paraId="63752E5B" w14:textId="21804A47" w:rsidR="00D3203C" w:rsidRDefault="00D3203C" w:rsidP="00FF7EBB">
            <w:pPr>
              <w:jc w:val="both"/>
              <w:rPr>
                <w:i/>
                <w:sz w:val="24"/>
                <w:szCs w:val="24"/>
              </w:rPr>
            </w:pPr>
          </w:p>
          <w:p w14:paraId="11055BF6" w14:textId="32DAF37E" w:rsidR="007A628F" w:rsidRPr="008B28E7" w:rsidRDefault="007A628F" w:rsidP="00FF7EBB">
            <w:pPr>
              <w:jc w:val="both"/>
              <w:rPr>
                <w:i/>
                <w:sz w:val="24"/>
                <w:szCs w:val="24"/>
              </w:rPr>
            </w:pPr>
          </w:p>
        </w:tc>
      </w:tr>
    </w:tbl>
    <w:p w14:paraId="0DD8144F" w14:textId="77777777" w:rsidR="00AA666E" w:rsidRPr="008B28E7" w:rsidRDefault="00AA666E" w:rsidP="00FF7EBB">
      <w:pPr>
        <w:jc w:val="both"/>
        <w:rPr>
          <w:sz w:val="24"/>
          <w:szCs w:val="24"/>
        </w:rPr>
      </w:pPr>
    </w:p>
    <w:p w14:paraId="1D4CDDD2" w14:textId="056FC7B0" w:rsidR="002A1A44" w:rsidRDefault="00535C29" w:rsidP="00695588">
      <w:pPr>
        <w:keepNext/>
        <w:spacing w:before="240" w:after="60" w:line="360" w:lineRule="auto"/>
        <w:jc w:val="both"/>
        <w:rPr>
          <w:color w:val="auto"/>
          <w:sz w:val="22"/>
          <w:szCs w:val="22"/>
        </w:rPr>
      </w:pPr>
      <w:r w:rsidRPr="00535C29">
        <w:rPr>
          <w:bCs/>
          <w:sz w:val="22"/>
          <w:szCs w:val="22"/>
        </w:rPr>
        <w:t>For this part of my developmental review,</w:t>
      </w:r>
      <w:r>
        <w:rPr>
          <w:bCs/>
          <w:sz w:val="22"/>
          <w:szCs w:val="22"/>
        </w:rPr>
        <w:t xml:space="preserve"> I will be using</w:t>
      </w:r>
      <w:r>
        <w:rPr>
          <w:b/>
          <w:sz w:val="24"/>
          <w:szCs w:val="24"/>
        </w:rPr>
        <w:t xml:space="preserve"> </w:t>
      </w:r>
      <w:r w:rsidRPr="00425EF7">
        <w:rPr>
          <w:color w:val="auto"/>
          <w:sz w:val="22"/>
          <w:szCs w:val="22"/>
        </w:rPr>
        <w:t>Kolb’s learning styles and experimental cycle (</w:t>
      </w:r>
      <w:proofErr w:type="spellStart"/>
      <w:r w:rsidRPr="00425EF7">
        <w:rPr>
          <w:color w:val="auto"/>
          <w:sz w:val="22"/>
          <w:szCs w:val="22"/>
        </w:rPr>
        <w:t>Mcleod</w:t>
      </w:r>
      <w:proofErr w:type="spellEnd"/>
      <w:r w:rsidRPr="00425EF7">
        <w:rPr>
          <w:color w:val="auto"/>
          <w:sz w:val="22"/>
          <w:szCs w:val="22"/>
        </w:rPr>
        <w:t>, 2021) to reflect on my development</w:t>
      </w:r>
      <w:r>
        <w:rPr>
          <w:color w:val="auto"/>
          <w:sz w:val="22"/>
          <w:szCs w:val="22"/>
        </w:rPr>
        <w:t xml:space="preserve"> over the last 3 years.</w:t>
      </w:r>
    </w:p>
    <w:p w14:paraId="188C76DB" w14:textId="2B65F08A" w:rsidR="00695588" w:rsidRDefault="00535C29" w:rsidP="00695588">
      <w:pPr>
        <w:keepNext/>
        <w:spacing w:before="240" w:after="60" w:line="360" w:lineRule="auto"/>
        <w:jc w:val="both"/>
        <w:rPr>
          <w:color w:val="auto"/>
          <w:sz w:val="22"/>
          <w:szCs w:val="22"/>
        </w:rPr>
      </w:pPr>
      <w:r>
        <w:rPr>
          <w:color w:val="auto"/>
          <w:sz w:val="22"/>
          <w:szCs w:val="22"/>
        </w:rPr>
        <w:t xml:space="preserve">One of </w:t>
      </w:r>
      <w:r w:rsidR="00711C64">
        <w:rPr>
          <w:color w:val="auto"/>
          <w:sz w:val="22"/>
          <w:szCs w:val="22"/>
        </w:rPr>
        <w:t>the</w:t>
      </w:r>
      <w:r>
        <w:rPr>
          <w:color w:val="auto"/>
          <w:sz w:val="22"/>
          <w:szCs w:val="22"/>
        </w:rPr>
        <w:t xml:space="preserve"> learning needs that I identified</w:t>
      </w:r>
      <w:r w:rsidR="00711C64">
        <w:rPr>
          <w:color w:val="auto"/>
          <w:sz w:val="22"/>
          <w:szCs w:val="22"/>
        </w:rPr>
        <w:t xml:space="preserve"> from my practice</w:t>
      </w:r>
      <w:r>
        <w:rPr>
          <w:color w:val="auto"/>
          <w:sz w:val="22"/>
          <w:szCs w:val="22"/>
        </w:rPr>
        <w:t xml:space="preserve"> was to improve communication skills in community resource team and multi-disciplinary team meetings</w:t>
      </w:r>
      <w:r w:rsidR="00711C64">
        <w:rPr>
          <w:color w:val="auto"/>
          <w:sz w:val="22"/>
          <w:szCs w:val="22"/>
        </w:rPr>
        <w:t>,</w:t>
      </w:r>
      <w:r>
        <w:rPr>
          <w:color w:val="auto"/>
          <w:sz w:val="22"/>
          <w:szCs w:val="22"/>
        </w:rPr>
        <w:t xml:space="preserve"> and to have a better understanding of the content in these meetings by taking notes and noticing the communication skills of others. </w:t>
      </w:r>
      <w:r w:rsidR="004E747F">
        <w:rPr>
          <w:color w:val="auto"/>
          <w:sz w:val="22"/>
          <w:szCs w:val="22"/>
        </w:rPr>
        <w:t xml:space="preserve">I find it difficult at times to communicate my views clearly. I feel that this is due to confidence </w:t>
      </w:r>
      <w:r w:rsidR="00FD4356">
        <w:rPr>
          <w:color w:val="auto"/>
          <w:sz w:val="22"/>
          <w:szCs w:val="22"/>
        </w:rPr>
        <w:t xml:space="preserve">with being newly qualified </w:t>
      </w:r>
      <w:r w:rsidR="004E747F">
        <w:rPr>
          <w:color w:val="auto"/>
          <w:sz w:val="22"/>
          <w:szCs w:val="22"/>
        </w:rPr>
        <w:t xml:space="preserve">and that a great deal of these meetings </w:t>
      </w:r>
      <w:r w:rsidR="00FD4356">
        <w:rPr>
          <w:color w:val="auto"/>
          <w:sz w:val="22"/>
          <w:szCs w:val="22"/>
        </w:rPr>
        <w:t>is</w:t>
      </w:r>
      <w:r w:rsidR="004E747F">
        <w:rPr>
          <w:color w:val="auto"/>
          <w:sz w:val="22"/>
          <w:szCs w:val="22"/>
        </w:rPr>
        <w:t xml:space="preserve"> now conducted via </w:t>
      </w:r>
      <w:r w:rsidR="00695588">
        <w:rPr>
          <w:color w:val="auto"/>
          <w:sz w:val="22"/>
          <w:szCs w:val="22"/>
        </w:rPr>
        <w:t>teams,</w:t>
      </w:r>
      <w:r w:rsidR="004E747F">
        <w:rPr>
          <w:color w:val="auto"/>
          <w:sz w:val="22"/>
          <w:szCs w:val="22"/>
        </w:rPr>
        <w:t xml:space="preserve"> and it can be challenging to understand body language when </w:t>
      </w:r>
      <w:r w:rsidR="00FD4356">
        <w:rPr>
          <w:color w:val="auto"/>
          <w:sz w:val="22"/>
          <w:szCs w:val="22"/>
        </w:rPr>
        <w:t xml:space="preserve">meetings are </w:t>
      </w:r>
      <w:r w:rsidR="004E747F">
        <w:rPr>
          <w:color w:val="auto"/>
          <w:sz w:val="22"/>
          <w:szCs w:val="22"/>
        </w:rPr>
        <w:t xml:space="preserve">not in person. </w:t>
      </w:r>
      <w:r w:rsidR="00DC0E6F">
        <w:rPr>
          <w:color w:val="auto"/>
          <w:sz w:val="22"/>
          <w:szCs w:val="22"/>
        </w:rPr>
        <w:t xml:space="preserve">I have since attended collaborative communication and reflective practice training sessions to inform my practice. </w:t>
      </w:r>
    </w:p>
    <w:p w14:paraId="55D538F5" w14:textId="14773D46" w:rsidR="00695588" w:rsidRPr="00DE7329" w:rsidRDefault="00695588" w:rsidP="00695588">
      <w:pPr>
        <w:pStyle w:val="NormalGwe"/>
        <w:shd w:val="clear" w:color="auto" w:fill="FFFFFF"/>
        <w:spacing w:before="0" w:beforeAutospacing="0" w:after="0" w:afterAutospacing="0" w:line="360" w:lineRule="auto"/>
        <w:textAlignment w:val="baseline"/>
        <w:rPr>
          <w:rFonts w:ascii="Arial" w:hAnsi="Arial" w:cs="Arial"/>
          <w:color w:val="222222"/>
          <w:sz w:val="22"/>
          <w:szCs w:val="22"/>
          <w:highlight w:val="yellow"/>
          <w:lang w:val="en-GB"/>
        </w:rPr>
      </w:pPr>
      <w:r w:rsidRPr="00DE7329">
        <w:rPr>
          <w:rFonts w:ascii="Arial" w:hAnsi="Arial" w:cs="Arial"/>
          <w:color w:val="222222"/>
          <w:sz w:val="22"/>
          <w:szCs w:val="22"/>
          <w:lang w:val="en-GB"/>
        </w:rPr>
        <w:t xml:space="preserve">As a social worker we attend many MDT </w:t>
      </w:r>
      <w:r w:rsidR="0060567E">
        <w:rPr>
          <w:rFonts w:ascii="Arial" w:hAnsi="Arial" w:cs="Arial"/>
          <w:color w:val="222222"/>
          <w:sz w:val="22"/>
          <w:szCs w:val="22"/>
          <w:lang w:val="en-GB"/>
        </w:rPr>
        <w:t xml:space="preserve">and CRT </w:t>
      </w:r>
      <w:r w:rsidRPr="00DE7329">
        <w:rPr>
          <w:rFonts w:ascii="Arial" w:hAnsi="Arial" w:cs="Arial"/>
          <w:color w:val="222222"/>
          <w:sz w:val="22"/>
          <w:szCs w:val="22"/>
          <w:lang w:val="en-GB"/>
        </w:rPr>
        <w:t xml:space="preserve">meetings during the working </w:t>
      </w:r>
      <w:r w:rsidR="00DE7329" w:rsidRPr="00DE7329">
        <w:rPr>
          <w:rFonts w:ascii="Arial" w:hAnsi="Arial" w:cs="Arial"/>
          <w:color w:val="222222"/>
          <w:sz w:val="22"/>
          <w:szCs w:val="22"/>
          <w:lang w:val="en-GB"/>
        </w:rPr>
        <w:t xml:space="preserve">week, </w:t>
      </w:r>
      <w:r w:rsidR="00DE7329">
        <w:rPr>
          <w:rFonts w:ascii="Arial" w:hAnsi="Arial" w:cs="Arial"/>
          <w:color w:val="222222"/>
          <w:sz w:val="22"/>
          <w:szCs w:val="22"/>
          <w:lang w:val="en-GB"/>
        </w:rPr>
        <w:t xml:space="preserve">and </w:t>
      </w:r>
      <w:r w:rsidR="00DE7329" w:rsidRPr="00DE7329">
        <w:rPr>
          <w:rFonts w:ascii="Arial" w:hAnsi="Arial" w:cs="Arial"/>
          <w:color w:val="222222"/>
          <w:sz w:val="22"/>
          <w:szCs w:val="22"/>
          <w:lang w:val="en-GB"/>
        </w:rPr>
        <w:t>it</w:t>
      </w:r>
      <w:r w:rsidRPr="00DE7329">
        <w:rPr>
          <w:rFonts w:ascii="Arial" w:hAnsi="Arial" w:cs="Arial"/>
          <w:color w:val="222222"/>
          <w:sz w:val="22"/>
          <w:szCs w:val="22"/>
          <w:lang w:val="en-GB"/>
        </w:rPr>
        <w:t xml:space="preserve"> is important to </w:t>
      </w:r>
      <w:r w:rsidR="00514401">
        <w:rPr>
          <w:rFonts w:ascii="Arial" w:hAnsi="Arial" w:cs="Arial"/>
          <w:color w:val="222222"/>
          <w:sz w:val="22"/>
          <w:szCs w:val="22"/>
          <w:lang w:val="en-GB"/>
        </w:rPr>
        <w:t xml:space="preserve">improve communication, </w:t>
      </w:r>
      <w:r w:rsidRPr="00DE7329">
        <w:rPr>
          <w:rFonts w:ascii="Arial" w:hAnsi="Arial" w:cs="Arial"/>
          <w:color w:val="222222"/>
          <w:sz w:val="22"/>
          <w:szCs w:val="22"/>
          <w:lang w:val="en-GB"/>
        </w:rPr>
        <w:t>establish and maintain relationships</w:t>
      </w:r>
      <w:r w:rsidR="00DE7329">
        <w:rPr>
          <w:rFonts w:ascii="Arial" w:hAnsi="Arial" w:cs="Arial"/>
          <w:color w:val="222222"/>
          <w:sz w:val="22"/>
          <w:szCs w:val="22"/>
          <w:lang w:val="en-GB"/>
        </w:rPr>
        <w:t xml:space="preserve"> </w:t>
      </w:r>
      <w:r w:rsidR="00514401">
        <w:rPr>
          <w:rFonts w:ascii="Arial" w:hAnsi="Arial" w:cs="Arial"/>
          <w:color w:val="222222"/>
          <w:sz w:val="22"/>
          <w:szCs w:val="22"/>
          <w:lang w:val="en-GB"/>
        </w:rPr>
        <w:t xml:space="preserve">with other professionals </w:t>
      </w:r>
      <w:r w:rsidR="00DE7329">
        <w:rPr>
          <w:rFonts w:ascii="Arial" w:hAnsi="Arial" w:cs="Arial"/>
          <w:color w:val="222222"/>
          <w:sz w:val="22"/>
          <w:szCs w:val="22"/>
          <w:lang w:val="en-GB"/>
        </w:rPr>
        <w:t>for these meetings to be effective</w:t>
      </w:r>
      <w:r w:rsidR="00514401">
        <w:rPr>
          <w:rFonts w:ascii="Arial" w:hAnsi="Arial" w:cs="Arial"/>
          <w:color w:val="222222"/>
          <w:sz w:val="22"/>
          <w:szCs w:val="22"/>
          <w:lang w:val="en-GB"/>
        </w:rPr>
        <w:t xml:space="preserve"> (NHS, 2008)</w:t>
      </w:r>
      <w:r w:rsidR="00DE7329">
        <w:rPr>
          <w:rFonts w:ascii="Arial" w:hAnsi="Arial" w:cs="Arial"/>
          <w:color w:val="222222"/>
          <w:sz w:val="22"/>
          <w:szCs w:val="22"/>
          <w:lang w:val="en-GB"/>
        </w:rPr>
        <w:t>.</w:t>
      </w:r>
      <w:r w:rsidRPr="00DE7329">
        <w:rPr>
          <w:rFonts w:ascii="Arial" w:hAnsi="Arial" w:cs="Arial"/>
          <w:color w:val="222222"/>
          <w:sz w:val="22"/>
          <w:szCs w:val="22"/>
          <w:lang w:val="en-GB"/>
        </w:rPr>
        <w:t xml:space="preserve">  </w:t>
      </w:r>
    </w:p>
    <w:p w14:paraId="6FF6F009" w14:textId="12839EBB" w:rsidR="00695588" w:rsidRPr="00873A18" w:rsidRDefault="00697C39" w:rsidP="00695588">
      <w:pPr>
        <w:pStyle w:val="NormalGwe"/>
        <w:shd w:val="clear" w:color="auto" w:fill="FFFFFF"/>
        <w:spacing w:before="0" w:beforeAutospacing="0" w:after="0" w:afterAutospacing="0" w:line="360" w:lineRule="auto"/>
        <w:textAlignment w:val="baseline"/>
        <w:rPr>
          <w:rFonts w:ascii="Arial" w:hAnsi="Arial" w:cs="Arial"/>
          <w:color w:val="222222"/>
          <w:sz w:val="22"/>
          <w:szCs w:val="22"/>
          <w:lang w:val="en-GB"/>
        </w:rPr>
      </w:pPr>
      <w:r w:rsidRPr="00873A18">
        <w:rPr>
          <w:rFonts w:ascii="Arial" w:hAnsi="Arial" w:cs="Arial"/>
          <w:color w:val="222222"/>
          <w:sz w:val="22"/>
          <w:szCs w:val="22"/>
          <w:lang w:val="en-GB"/>
        </w:rPr>
        <w:t xml:space="preserve">I have learnt how to speak in a confident manner during these meetings </w:t>
      </w:r>
      <w:r w:rsidR="00873A18">
        <w:rPr>
          <w:rFonts w:ascii="Arial" w:hAnsi="Arial" w:cs="Arial"/>
          <w:color w:val="222222"/>
          <w:sz w:val="22"/>
          <w:szCs w:val="22"/>
          <w:lang w:val="en-GB"/>
        </w:rPr>
        <w:t>and n</w:t>
      </w:r>
      <w:r w:rsidRPr="00873A18">
        <w:rPr>
          <w:rFonts w:ascii="Arial" w:hAnsi="Arial" w:cs="Arial"/>
          <w:color w:val="222222"/>
          <w:sz w:val="22"/>
          <w:szCs w:val="22"/>
          <w:lang w:val="en-GB"/>
        </w:rPr>
        <w:t xml:space="preserve">ow feel </w:t>
      </w:r>
      <w:r w:rsidR="00873A18">
        <w:rPr>
          <w:rFonts w:ascii="Arial" w:hAnsi="Arial" w:cs="Arial"/>
          <w:color w:val="222222"/>
          <w:sz w:val="22"/>
          <w:szCs w:val="22"/>
          <w:lang w:val="en-GB"/>
        </w:rPr>
        <w:t>braver</w:t>
      </w:r>
      <w:r w:rsidRPr="00873A18">
        <w:rPr>
          <w:rFonts w:ascii="Arial" w:hAnsi="Arial" w:cs="Arial"/>
          <w:color w:val="222222"/>
          <w:sz w:val="22"/>
          <w:szCs w:val="22"/>
          <w:lang w:val="en-GB"/>
        </w:rPr>
        <w:t xml:space="preserve"> than </w:t>
      </w:r>
      <w:r w:rsidR="00873A18" w:rsidRPr="00873A18">
        <w:rPr>
          <w:rFonts w:ascii="Arial" w:hAnsi="Arial" w:cs="Arial"/>
          <w:color w:val="222222"/>
          <w:sz w:val="22"/>
          <w:szCs w:val="22"/>
          <w:lang w:val="en-GB"/>
        </w:rPr>
        <w:t>I</w:t>
      </w:r>
      <w:r w:rsidRPr="00873A18">
        <w:rPr>
          <w:rFonts w:ascii="Arial" w:hAnsi="Arial" w:cs="Arial"/>
          <w:color w:val="222222"/>
          <w:sz w:val="22"/>
          <w:szCs w:val="22"/>
          <w:lang w:val="en-GB"/>
        </w:rPr>
        <w:t xml:space="preserve"> was when </w:t>
      </w:r>
      <w:r w:rsidR="00873A18" w:rsidRPr="00873A18">
        <w:rPr>
          <w:rFonts w:ascii="Arial" w:hAnsi="Arial" w:cs="Arial"/>
          <w:color w:val="222222"/>
          <w:sz w:val="22"/>
          <w:szCs w:val="22"/>
          <w:lang w:val="en-GB"/>
        </w:rPr>
        <w:t>I</w:t>
      </w:r>
      <w:r w:rsidRPr="00873A18">
        <w:rPr>
          <w:rFonts w:ascii="Arial" w:hAnsi="Arial" w:cs="Arial"/>
          <w:color w:val="222222"/>
          <w:sz w:val="22"/>
          <w:szCs w:val="22"/>
          <w:lang w:val="en-GB"/>
        </w:rPr>
        <w:t xml:space="preserve"> </w:t>
      </w:r>
      <w:r w:rsidR="00873A18">
        <w:rPr>
          <w:rFonts w:ascii="Arial" w:hAnsi="Arial" w:cs="Arial"/>
          <w:color w:val="222222"/>
          <w:sz w:val="22"/>
          <w:szCs w:val="22"/>
          <w:lang w:val="en-GB"/>
        </w:rPr>
        <w:t>f</w:t>
      </w:r>
      <w:r w:rsidRPr="00873A18">
        <w:rPr>
          <w:rFonts w:ascii="Arial" w:hAnsi="Arial" w:cs="Arial"/>
          <w:color w:val="222222"/>
          <w:sz w:val="22"/>
          <w:szCs w:val="22"/>
          <w:lang w:val="en-GB"/>
        </w:rPr>
        <w:t xml:space="preserve">irst qualified as a social worker, </w:t>
      </w:r>
      <w:r w:rsidR="00873A18" w:rsidRPr="00873A18">
        <w:rPr>
          <w:rFonts w:ascii="Arial" w:hAnsi="Arial" w:cs="Arial"/>
          <w:color w:val="222222"/>
          <w:sz w:val="22"/>
          <w:szCs w:val="22"/>
          <w:lang w:val="en-GB"/>
        </w:rPr>
        <w:t>I</w:t>
      </w:r>
      <w:r w:rsidRPr="00873A18">
        <w:rPr>
          <w:rFonts w:ascii="Arial" w:hAnsi="Arial" w:cs="Arial"/>
          <w:color w:val="222222"/>
          <w:sz w:val="22"/>
          <w:szCs w:val="22"/>
          <w:lang w:val="en-GB"/>
        </w:rPr>
        <w:t xml:space="preserve"> believe that getting to know the different </w:t>
      </w:r>
      <w:r w:rsidR="00873A18" w:rsidRPr="00873A18">
        <w:rPr>
          <w:rFonts w:ascii="Arial" w:hAnsi="Arial" w:cs="Arial"/>
          <w:color w:val="222222"/>
          <w:sz w:val="22"/>
          <w:szCs w:val="22"/>
          <w:lang w:val="en-GB"/>
        </w:rPr>
        <w:t>professionals</w:t>
      </w:r>
      <w:r w:rsidRPr="00873A18">
        <w:rPr>
          <w:rFonts w:ascii="Arial" w:hAnsi="Arial" w:cs="Arial"/>
          <w:color w:val="222222"/>
          <w:sz w:val="22"/>
          <w:szCs w:val="22"/>
          <w:lang w:val="en-GB"/>
        </w:rPr>
        <w:t xml:space="preserve"> and </w:t>
      </w:r>
      <w:r w:rsidRPr="00873A18">
        <w:rPr>
          <w:rFonts w:ascii="Arial" w:hAnsi="Arial" w:cs="Arial"/>
          <w:color w:val="222222"/>
          <w:sz w:val="22"/>
          <w:szCs w:val="22"/>
          <w:lang w:val="en-GB"/>
        </w:rPr>
        <w:lastRenderedPageBreak/>
        <w:t>attending more and more meetings has helped me learn this</w:t>
      </w:r>
      <w:r w:rsidR="00D62FDD" w:rsidRPr="00873A18">
        <w:rPr>
          <w:rFonts w:ascii="Arial" w:hAnsi="Arial" w:cs="Arial"/>
          <w:color w:val="222222"/>
          <w:sz w:val="22"/>
          <w:szCs w:val="22"/>
          <w:lang w:val="en-GB"/>
        </w:rPr>
        <w:t>. I felt that this has helped me contribute and become</w:t>
      </w:r>
      <w:r w:rsidR="00DE7329" w:rsidRPr="00873A18">
        <w:rPr>
          <w:rFonts w:ascii="Helvetica" w:hAnsi="Helvetica" w:cs="Helvetica"/>
          <w:color w:val="222222"/>
          <w:sz w:val="23"/>
          <w:szCs w:val="23"/>
          <w:shd w:val="clear" w:color="auto" w:fill="FFFFFF"/>
          <w:lang w:val="en-GB"/>
        </w:rPr>
        <w:t xml:space="preserve"> valued member of the team</w:t>
      </w:r>
      <w:r w:rsidR="00873A18">
        <w:rPr>
          <w:rFonts w:ascii="Helvetica" w:hAnsi="Helvetica" w:cs="Helvetica"/>
          <w:color w:val="222222"/>
          <w:sz w:val="23"/>
          <w:szCs w:val="23"/>
          <w:shd w:val="clear" w:color="auto" w:fill="FFFFFF"/>
          <w:lang w:val="en-GB"/>
        </w:rPr>
        <w:t xml:space="preserve"> </w:t>
      </w:r>
      <w:r w:rsidR="00695588" w:rsidRPr="00873A18">
        <w:rPr>
          <w:rFonts w:ascii="Arial" w:hAnsi="Arial" w:cs="Arial"/>
          <w:color w:val="222222"/>
          <w:sz w:val="22"/>
          <w:szCs w:val="22"/>
          <w:lang w:val="en-GB"/>
        </w:rPr>
        <w:t>(Community Care, 2017)</w:t>
      </w:r>
      <w:r w:rsidR="00E16D4F" w:rsidRPr="00873A18">
        <w:rPr>
          <w:rFonts w:ascii="Arial" w:hAnsi="Arial" w:cs="Arial"/>
          <w:color w:val="222222"/>
          <w:sz w:val="22"/>
          <w:szCs w:val="22"/>
          <w:lang w:val="en-GB"/>
        </w:rPr>
        <w:t xml:space="preserve">. </w:t>
      </w:r>
    </w:p>
    <w:p w14:paraId="742961B2" w14:textId="77777777" w:rsidR="00690100" w:rsidRPr="00873A18" w:rsidRDefault="00690100" w:rsidP="00695588">
      <w:pPr>
        <w:pStyle w:val="NormalGwe"/>
        <w:shd w:val="clear" w:color="auto" w:fill="FFFFFF"/>
        <w:spacing w:before="0" w:beforeAutospacing="0" w:after="0" w:afterAutospacing="0" w:line="360" w:lineRule="auto"/>
        <w:textAlignment w:val="baseline"/>
        <w:rPr>
          <w:rFonts w:ascii="Arial" w:hAnsi="Arial" w:cs="Arial"/>
          <w:color w:val="222222"/>
          <w:sz w:val="22"/>
          <w:szCs w:val="22"/>
          <w:lang w:val="en-GB"/>
        </w:rPr>
      </w:pPr>
    </w:p>
    <w:p w14:paraId="7AB71CD3" w14:textId="39CE0A09" w:rsidR="00690100" w:rsidRDefault="004F570C" w:rsidP="00695588">
      <w:pPr>
        <w:pStyle w:val="NormalGwe"/>
        <w:shd w:val="clear" w:color="auto" w:fill="FFFFFF"/>
        <w:spacing w:before="0" w:beforeAutospacing="0" w:after="0" w:afterAutospacing="0" w:line="360" w:lineRule="auto"/>
        <w:textAlignment w:val="baseline"/>
        <w:rPr>
          <w:rFonts w:ascii="Arial" w:hAnsi="Arial" w:cs="Arial"/>
          <w:color w:val="222222"/>
          <w:sz w:val="22"/>
          <w:szCs w:val="22"/>
          <w:lang w:val="en-GB"/>
        </w:rPr>
      </w:pPr>
      <w:r w:rsidRPr="008B7C84">
        <w:rPr>
          <w:rFonts w:ascii="Arial" w:hAnsi="Arial" w:cs="Arial"/>
          <w:color w:val="222222"/>
          <w:sz w:val="22"/>
          <w:szCs w:val="22"/>
          <w:lang w:val="en-GB"/>
        </w:rPr>
        <w:t xml:space="preserve">Another Learning need that </w:t>
      </w:r>
      <w:r w:rsidR="00873A18" w:rsidRPr="008B7C84">
        <w:rPr>
          <w:rFonts w:ascii="Arial" w:hAnsi="Arial" w:cs="Arial"/>
          <w:color w:val="222222"/>
          <w:sz w:val="22"/>
          <w:szCs w:val="22"/>
          <w:lang w:val="en-GB"/>
        </w:rPr>
        <w:t>I</w:t>
      </w:r>
      <w:r w:rsidRPr="008B7C84">
        <w:rPr>
          <w:rFonts w:ascii="Arial" w:hAnsi="Arial" w:cs="Arial"/>
          <w:color w:val="222222"/>
          <w:sz w:val="22"/>
          <w:szCs w:val="22"/>
          <w:lang w:val="en-GB"/>
        </w:rPr>
        <w:t xml:space="preserve"> was able to identify in my </w:t>
      </w:r>
      <w:r w:rsidR="00873A18" w:rsidRPr="008B7C84">
        <w:rPr>
          <w:rFonts w:ascii="Arial" w:hAnsi="Arial" w:cs="Arial"/>
          <w:color w:val="222222"/>
          <w:sz w:val="22"/>
          <w:szCs w:val="22"/>
          <w:lang w:val="en-GB"/>
        </w:rPr>
        <w:t>f</w:t>
      </w:r>
      <w:r w:rsidRPr="008B7C84">
        <w:rPr>
          <w:rFonts w:ascii="Arial" w:hAnsi="Arial" w:cs="Arial"/>
          <w:color w:val="222222"/>
          <w:sz w:val="22"/>
          <w:szCs w:val="22"/>
          <w:lang w:val="en-GB"/>
        </w:rPr>
        <w:t xml:space="preserve">irst year of </w:t>
      </w:r>
      <w:r w:rsidR="00873A18" w:rsidRPr="008B7C84">
        <w:rPr>
          <w:rFonts w:ascii="Arial" w:hAnsi="Arial" w:cs="Arial"/>
          <w:color w:val="222222"/>
          <w:sz w:val="22"/>
          <w:szCs w:val="22"/>
          <w:lang w:val="en-GB"/>
        </w:rPr>
        <w:t>practice</w:t>
      </w:r>
      <w:r w:rsidRPr="008B7C84">
        <w:rPr>
          <w:rFonts w:ascii="Arial" w:hAnsi="Arial" w:cs="Arial"/>
          <w:color w:val="222222"/>
          <w:sz w:val="22"/>
          <w:szCs w:val="22"/>
          <w:lang w:val="en-GB"/>
        </w:rPr>
        <w:t xml:space="preserve"> was s</w:t>
      </w:r>
      <w:r w:rsidR="00690100" w:rsidRPr="008B7C84">
        <w:rPr>
          <w:rFonts w:ascii="Arial" w:hAnsi="Arial" w:cs="Arial"/>
          <w:color w:val="222222"/>
          <w:sz w:val="22"/>
          <w:szCs w:val="22"/>
          <w:lang w:val="en-GB"/>
        </w:rPr>
        <w:t>afeguarding training</w:t>
      </w:r>
      <w:r w:rsidR="00873A18" w:rsidRPr="008B7C84">
        <w:rPr>
          <w:rFonts w:ascii="Arial" w:hAnsi="Arial" w:cs="Arial"/>
          <w:color w:val="222222"/>
          <w:sz w:val="22"/>
          <w:szCs w:val="22"/>
          <w:lang w:val="en-GB"/>
        </w:rPr>
        <w:t xml:space="preserve"> and complying with </w:t>
      </w:r>
      <w:r w:rsidR="008B7C84" w:rsidRPr="008B7C84">
        <w:rPr>
          <w:rFonts w:ascii="Arial" w:hAnsi="Arial" w:cs="Arial"/>
          <w:color w:val="222222"/>
          <w:sz w:val="22"/>
          <w:szCs w:val="22"/>
          <w:lang w:val="en-GB"/>
        </w:rPr>
        <w:t>the procedures set out in the</w:t>
      </w:r>
      <w:r w:rsidR="00873A18" w:rsidRPr="008B7C84">
        <w:rPr>
          <w:rFonts w:ascii="Arial" w:hAnsi="Arial" w:cs="Arial"/>
          <w:color w:val="222222"/>
          <w:sz w:val="22"/>
          <w:szCs w:val="22"/>
          <w:lang w:val="en-GB"/>
        </w:rPr>
        <w:t xml:space="preserve"> </w:t>
      </w:r>
      <w:r w:rsidR="008B7C84" w:rsidRPr="008B7C84">
        <w:rPr>
          <w:rFonts w:ascii="Arial" w:hAnsi="Arial" w:cs="Arial"/>
          <w:color w:val="222222"/>
          <w:sz w:val="22"/>
          <w:szCs w:val="22"/>
          <w:lang w:val="en-GB"/>
        </w:rPr>
        <w:t xml:space="preserve">National Wales </w:t>
      </w:r>
      <w:r w:rsidR="008B7C84" w:rsidRPr="008B7C84">
        <w:rPr>
          <w:rFonts w:ascii="Arial" w:hAnsi="Arial" w:cs="Arial"/>
          <w:color w:val="000000" w:themeColor="text1"/>
          <w:sz w:val="22"/>
          <w:szCs w:val="22"/>
          <w:lang w:val="en-GB"/>
        </w:rPr>
        <w:t>s</w:t>
      </w:r>
      <w:r w:rsidR="00873A18" w:rsidRPr="008B7C84">
        <w:rPr>
          <w:rFonts w:ascii="Arial" w:hAnsi="Arial" w:cs="Arial"/>
          <w:color w:val="000000" w:themeColor="text1"/>
          <w:sz w:val="22"/>
          <w:szCs w:val="22"/>
          <w:lang w:val="en-GB"/>
        </w:rPr>
        <w:t>afeguarding</w:t>
      </w:r>
      <w:r w:rsidR="008B7C84" w:rsidRPr="008B7C84">
        <w:rPr>
          <w:rFonts w:ascii="Arial" w:hAnsi="Arial" w:cs="Arial"/>
          <w:color w:val="000000" w:themeColor="text1"/>
          <w:sz w:val="22"/>
          <w:szCs w:val="22"/>
          <w:lang w:val="en-GB"/>
        </w:rPr>
        <w:t xml:space="preserve"> </w:t>
      </w:r>
      <w:r w:rsidR="008B7C84">
        <w:rPr>
          <w:rFonts w:ascii="Arial" w:hAnsi="Arial" w:cs="Arial"/>
          <w:color w:val="000000" w:themeColor="text1"/>
          <w:sz w:val="22"/>
          <w:szCs w:val="22"/>
          <w:lang w:val="en-GB"/>
        </w:rPr>
        <w:t>board</w:t>
      </w:r>
      <w:r w:rsidRPr="008B7C84">
        <w:rPr>
          <w:rFonts w:ascii="Arial" w:hAnsi="Arial" w:cs="Arial"/>
          <w:color w:val="222222"/>
          <w:sz w:val="22"/>
          <w:szCs w:val="22"/>
          <w:lang w:val="en-GB"/>
        </w:rPr>
        <w:t xml:space="preserve">. I was lacking experience in safeguarding processes as </w:t>
      </w:r>
      <w:r w:rsidR="00873A18" w:rsidRPr="008B7C84">
        <w:rPr>
          <w:rFonts w:ascii="Arial" w:hAnsi="Arial" w:cs="Arial"/>
          <w:color w:val="222222"/>
          <w:sz w:val="22"/>
          <w:szCs w:val="22"/>
          <w:lang w:val="en-GB"/>
        </w:rPr>
        <w:t>I</w:t>
      </w:r>
      <w:r w:rsidRPr="008B7C84">
        <w:rPr>
          <w:rFonts w:ascii="Arial" w:hAnsi="Arial" w:cs="Arial"/>
          <w:color w:val="222222"/>
          <w:sz w:val="22"/>
          <w:szCs w:val="22"/>
          <w:lang w:val="en-GB"/>
        </w:rPr>
        <w:t xml:space="preserve"> have not been involved in many safeguarding cases. This has since </w:t>
      </w:r>
      <w:r w:rsidR="00873A18" w:rsidRPr="008B7C84">
        <w:rPr>
          <w:rFonts w:ascii="Arial" w:hAnsi="Arial" w:cs="Arial"/>
          <w:color w:val="222222"/>
          <w:sz w:val="22"/>
          <w:szCs w:val="22"/>
          <w:lang w:val="en-GB"/>
        </w:rPr>
        <w:t>changed,</w:t>
      </w:r>
      <w:r w:rsidRPr="008B7C84">
        <w:rPr>
          <w:rFonts w:ascii="Arial" w:hAnsi="Arial" w:cs="Arial"/>
          <w:color w:val="222222"/>
          <w:sz w:val="22"/>
          <w:szCs w:val="22"/>
          <w:lang w:val="en-GB"/>
        </w:rPr>
        <w:t xml:space="preserve"> and </w:t>
      </w:r>
      <w:r w:rsidR="00873A18" w:rsidRPr="008B7C84">
        <w:rPr>
          <w:rFonts w:ascii="Arial" w:hAnsi="Arial" w:cs="Arial"/>
          <w:color w:val="222222"/>
          <w:sz w:val="22"/>
          <w:szCs w:val="22"/>
          <w:lang w:val="en-GB"/>
        </w:rPr>
        <w:t>I</w:t>
      </w:r>
      <w:r w:rsidRPr="008B7C84">
        <w:rPr>
          <w:rFonts w:ascii="Arial" w:hAnsi="Arial" w:cs="Arial"/>
          <w:color w:val="222222"/>
          <w:sz w:val="22"/>
          <w:szCs w:val="22"/>
          <w:lang w:val="en-GB"/>
        </w:rPr>
        <w:t xml:space="preserve"> have had the </w:t>
      </w:r>
      <w:r w:rsidR="00873A18" w:rsidRPr="008B7C84">
        <w:rPr>
          <w:rFonts w:ascii="Arial" w:hAnsi="Arial" w:cs="Arial"/>
          <w:color w:val="222222"/>
          <w:sz w:val="22"/>
          <w:szCs w:val="22"/>
          <w:lang w:val="en-GB"/>
        </w:rPr>
        <w:t>opportunity</w:t>
      </w:r>
      <w:r w:rsidRPr="008B7C84">
        <w:rPr>
          <w:rFonts w:ascii="Arial" w:hAnsi="Arial" w:cs="Arial"/>
          <w:color w:val="222222"/>
          <w:sz w:val="22"/>
          <w:szCs w:val="22"/>
          <w:lang w:val="en-GB"/>
        </w:rPr>
        <w:t xml:space="preserve"> to be part of different training sessions</w:t>
      </w:r>
      <w:r w:rsidR="00711C64">
        <w:rPr>
          <w:rFonts w:ascii="Arial" w:hAnsi="Arial" w:cs="Arial"/>
          <w:color w:val="222222"/>
          <w:sz w:val="22"/>
          <w:szCs w:val="22"/>
          <w:lang w:val="en-GB"/>
        </w:rPr>
        <w:t>.</w:t>
      </w:r>
      <w:r w:rsidR="00873A18">
        <w:rPr>
          <w:rFonts w:ascii="Arial" w:hAnsi="Arial" w:cs="Arial"/>
          <w:color w:val="222222"/>
          <w:sz w:val="22"/>
          <w:szCs w:val="22"/>
          <w:lang w:val="en-GB"/>
        </w:rPr>
        <w:t xml:space="preserve"> I have been involved in safeguarding cases both alone and in a co-working environment. </w:t>
      </w:r>
      <w:r w:rsidR="008B7C84">
        <w:rPr>
          <w:rFonts w:ascii="Arial" w:hAnsi="Arial" w:cs="Arial"/>
          <w:color w:val="222222"/>
          <w:sz w:val="22"/>
          <w:szCs w:val="22"/>
          <w:lang w:val="en-GB"/>
        </w:rPr>
        <w:t xml:space="preserve">I lacked confidence in the procedures as I felt that they were complicated however I feel that I now understand the steps needed to safeguard adults. </w:t>
      </w:r>
      <w:r w:rsidR="00DC0E6F">
        <w:rPr>
          <w:rFonts w:ascii="Arial" w:hAnsi="Arial" w:cs="Arial"/>
          <w:color w:val="222222"/>
          <w:sz w:val="22"/>
          <w:szCs w:val="22"/>
          <w:lang w:val="en-GB"/>
        </w:rPr>
        <w:t xml:space="preserve">I have attended several training courses in adult safeguarding procedures, including safeguarding for workers in their first 3 years in practice. I have attended Ask and Act training and human trafficking and modern slavery training. </w:t>
      </w:r>
      <w:r w:rsidR="005C5A5C">
        <w:rPr>
          <w:rFonts w:ascii="Arial" w:hAnsi="Arial" w:cs="Arial"/>
          <w:color w:val="222222"/>
          <w:sz w:val="22"/>
          <w:szCs w:val="22"/>
          <w:lang w:val="en-GB"/>
        </w:rPr>
        <w:t>All</w:t>
      </w:r>
      <w:r w:rsidR="00DC0E6F">
        <w:rPr>
          <w:rFonts w:ascii="Arial" w:hAnsi="Arial" w:cs="Arial"/>
          <w:color w:val="222222"/>
          <w:sz w:val="22"/>
          <w:szCs w:val="22"/>
          <w:lang w:val="en-GB"/>
        </w:rPr>
        <w:t xml:space="preserve"> the training </w:t>
      </w:r>
      <w:r w:rsidR="005C5A5C">
        <w:rPr>
          <w:rFonts w:ascii="Arial" w:hAnsi="Arial" w:cs="Arial"/>
          <w:color w:val="222222"/>
          <w:sz w:val="22"/>
          <w:szCs w:val="22"/>
          <w:lang w:val="en-GB"/>
        </w:rPr>
        <w:t>I</w:t>
      </w:r>
      <w:r w:rsidR="00DC0E6F">
        <w:rPr>
          <w:rFonts w:ascii="Arial" w:hAnsi="Arial" w:cs="Arial"/>
          <w:color w:val="222222"/>
          <w:sz w:val="22"/>
          <w:szCs w:val="22"/>
          <w:lang w:val="en-GB"/>
        </w:rPr>
        <w:t xml:space="preserve"> have attended have been useful in enabling me to apply new skills and have helped me in gaining confidence in following the safeguarding procedures set out in the </w:t>
      </w:r>
      <w:r w:rsidR="005C5A5C">
        <w:rPr>
          <w:rFonts w:ascii="Arial" w:hAnsi="Arial" w:cs="Arial"/>
          <w:color w:val="222222"/>
          <w:sz w:val="22"/>
          <w:szCs w:val="22"/>
          <w:lang w:val="en-GB"/>
        </w:rPr>
        <w:t>relevant legal frameworks and legislation.</w:t>
      </w:r>
    </w:p>
    <w:p w14:paraId="63B3EAC6" w14:textId="77777777" w:rsidR="005C5A5C" w:rsidRDefault="005C5A5C" w:rsidP="00695588">
      <w:pPr>
        <w:pStyle w:val="NormalGwe"/>
        <w:shd w:val="clear" w:color="auto" w:fill="FFFFFF"/>
        <w:spacing w:before="0" w:beforeAutospacing="0" w:after="0" w:afterAutospacing="0" w:line="360" w:lineRule="auto"/>
        <w:textAlignment w:val="baseline"/>
        <w:rPr>
          <w:rFonts w:ascii="Arial" w:hAnsi="Arial" w:cs="Arial"/>
          <w:color w:val="222222"/>
          <w:sz w:val="22"/>
          <w:szCs w:val="22"/>
          <w:lang w:val="en-GB"/>
        </w:rPr>
      </w:pPr>
    </w:p>
    <w:p w14:paraId="7F7B72E7" w14:textId="286F4A76" w:rsidR="005C5A5C" w:rsidRDefault="005C5A5C" w:rsidP="00695588">
      <w:pPr>
        <w:pStyle w:val="NormalGwe"/>
        <w:shd w:val="clear" w:color="auto" w:fill="FFFFFF"/>
        <w:spacing w:before="0" w:beforeAutospacing="0" w:after="0" w:afterAutospacing="0" w:line="360" w:lineRule="auto"/>
        <w:textAlignment w:val="baseline"/>
        <w:rPr>
          <w:rFonts w:ascii="Arial" w:hAnsi="Arial" w:cs="Arial"/>
          <w:color w:val="222222"/>
          <w:sz w:val="22"/>
          <w:szCs w:val="22"/>
          <w:lang w:val="en-GB"/>
        </w:rPr>
      </w:pPr>
      <w:r>
        <w:rPr>
          <w:rFonts w:ascii="Arial" w:hAnsi="Arial" w:cs="Arial"/>
          <w:color w:val="222222"/>
          <w:sz w:val="22"/>
          <w:szCs w:val="22"/>
          <w:lang w:val="en-GB"/>
        </w:rPr>
        <w:t xml:space="preserve">I continue to benefit from supervision sessions provided by my line manager. I </w:t>
      </w:r>
      <w:r w:rsidR="00157F16">
        <w:rPr>
          <w:rFonts w:ascii="Arial" w:hAnsi="Arial" w:cs="Arial"/>
          <w:color w:val="222222"/>
          <w:sz w:val="22"/>
          <w:szCs w:val="22"/>
          <w:lang w:val="en-GB"/>
        </w:rPr>
        <w:t>can</w:t>
      </w:r>
      <w:r>
        <w:rPr>
          <w:rFonts w:ascii="Arial" w:hAnsi="Arial" w:cs="Arial"/>
          <w:color w:val="222222"/>
          <w:sz w:val="22"/>
          <w:szCs w:val="22"/>
          <w:lang w:val="en-GB"/>
        </w:rPr>
        <w:t xml:space="preserve"> request extra supervision if </w:t>
      </w:r>
      <w:r w:rsidR="00157F16">
        <w:rPr>
          <w:rFonts w:ascii="Arial" w:hAnsi="Arial" w:cs="Arial"/>
          <w:color w:val="222222"/>
          <w:sz w:val="22"/>
          <w:szCs w:val="22"/>
          <w:lang w:val="en-GB"/>
        </w:rPr>
        <w:t>I</w:t>
      </w:r>
      <w:r>
        <w:rPr>
          <w:rFonts w:ascii="Arial" w:hAnsi="Arial" w:cs="Arial"/>
          <w:color w:val="222222"/>
          <w:sz w:val="22"/>
          <w:szCs w:val="22"/>
          <w:lang w:val="en-GB"/>
        </w:rPr>
        <w:t xml:space="preserve"> have a complex case to manage. Within supervision </w:t>
      </w:r>
      <w:r w:rsidR="00157F16">
        <w:rPr>
          <w:rFonts w:ascii="Arial" w:hAnsi="Arial" w:cs="Arial"/>
          <w:color w:val="222222"/>
          <w:sz w:val="22"/>
          <w:szCs w:val="22"/>
          <w:lang w:val="en-GB"/>
        </w:rPr>
        <w:t>I can</w:t>
      </w:r>
      <w:r>
        <w:rPr>
          <w:rFonts w:ascii="Arial" w:hAnsi="Arial" w:cs="Arial"/>
          <w:color w:val="222222"/>
          <w:sz w:val="22"/>
          <w:szCs w:val="22"/>
          <w:lang w:val="en-GB"/>
        </w:rPr>
        <w:t xml:space="preserve"> discuss ongoing cases within the sessions and receive feedback on the progress of the case</w:t>
      </w:r>
      <w:r w:rsidR="00512414">
        <w:rPr>
          <w:rFonts w:ascii="Arial" w:hAnsi="Arial" w:cs="Arial"/>
          <w:color w:val="222222"/>
          <w:sz w:val="22"/>
          <w:szCs w:val="22"/>
          <w:lang w:val="en-GB"/>
        </w:rPr>
        <w:t xml:space="preserve">. I gain confidence from supervision when it comes to decision making especially as my cases become more complex. I also get a great deal of support from the team around me, I find it beneficial drawing on the experiences of others and learning how they have delt with cases like mine and how they have been able to problem solve. Team members are also </w:t>
      </w:r>
      <w:r w:rsidR="00EC719E">
        <w:rPr>
          <w:rFonts w:ascii="Arial" w:hAnsi="Arial" w:cs="Arial"/>
          <w:color w:val="222222"/>
          <w:sz w:val="22"/>
          <w:szCs w:val="22"/>
          <w:lang w:val="en-GB"/>
        </w:rPr>
        <w:t xml:space="preserve">beneficial for exploring local third sector agencies and organisations, their local knowledge and experiences are key to informing my work and providing support to individuals. </w:t>
      </w:r>
    </w:p>
    <w:p w14:paraId="2E2AF870" w14:textId="77777777" w:rsidR="00385368" w:rsidRDefault="00385368" w:rsidP="00695588">
      <w:pPr>
        <w:pStyle w:val="NormalGwe"/>
        <w:shd w:val="clear" w:color="auto" w:fill="FFFFFF"/>
        <w:spacing w:before="0" w:beforeAutospacing="0" w:after="0" w:afterAutospacing="0" w:line="360" w:lineRule="auto"/>
        <w:textAlignment w:val="baseline"/>
        <w:rPr>
          <w:rFonts w:ascii="Arial" w:hAnsi="Arial" w:cs="Arial"/>
          <w:color w:val="222222"/>
          <w:sz w:val="22"/>
          <w:szCs w:val="22"/>
          <w:lang w:val="en-GB"/>
        </w:rPr>
      </w:pPr>
    </w:p>
    <w:p w14:paraId="2741D21C" w14:textId="5D601B6D" w:rsidR="00572F60" w:rsidRDefault="00EC719E" w:rsidP="00695588">
      <w:pPr>
        <w:pStyle w:val="NormalGwe"/>
        <w:shd w:val="clear" w:color="auto" w:fill="FFFFFF"/>
        <w:spacing w:before="0" w:beforeAutospacing="0" w:after="0" w:afterAutospacing="0" w:line="360" w:lineRule="auto"/>
        <w:textAlignment w:val="baseline"/>
        <w:rPr>
          <w:rFonts w:ascii="Arial" w:hAnsi="Arial" w:cs="Arial"/>
          <w:color w:val="222222"/>
          <w:sz w:val="22"/>
          <w:szCs w:val="22"/>
          <w:lang w:val="en-GB"/>
        </w:rPr>
      </w:pPr>
      <w:r>
        <w:rPr>
          <w:rFonts w:ascii="Arial" w:hAnsi="Arial" w:cs="Arial"/>
          <w:color w:val="222222"/>
          <w:sz w:val="22"/>
          <w:szCs w:val="22"/>
          <w:lang w:val="en-GB"/>
        </w:rPr>
        <w:t>I have received positive feedback from clients that I have worked with which has given me confidence and showed me where my strengths are in my work.</w:t>
      </w:r>
      <w:r w:rsidR="00BF1571">
        <w:rPr>
          <w:rFonts w:ascii="Arial" w:hAnsi="Arial" w:cs="Arial"/>
          <w:color w:val="222222"/>
          <w:sz w:val="22"/>
          <w:szCs w:val="22"/>
          <w:lang w:val="en-GB"/>
        </w:rPr>
        <w:t xml:space="preserve"> I feel that I can build a rapport quickly with individuals I have supported since gaining my qualification. </w:t>
      </w:r>
      <w:r>
        <w:rPr>
          <w:rFonts w:ascii="Arial" w:hAnsi="Arial" w:cs="Arial"/>
          <w:color w:val="222222"/>
          <w:sz w:val="22"/>
          <w:szCs w:val="22"/>
          <w:lang w:val="en-GB"/>
        </w:rPr>
        <w:t xml:space="preserve"> I have also received feedback where I have been un</w:t>
      </w:r>
      <w:r w:rsidR="00711C64">
        <w:rPr>
          <w:rFonts w:ascii="Arial" w:hAnsi="Arial" w:cs="Arial"/>
          <w:color w:val="222222"/>
          <w:sz w:val="22"/>
          <w:szCs w:val="22"/>
          <w:lang w:val="en-GB"/>
        </w:rPr>
        <w:t>clear</w:t>
      </w:r>
      <w:r>
        <w:rPr>
          <w:rFonts w:ascii="Arial" w:hAnsi="Arial" w:cs="Arial"/>
          <w:color w:val="222222"/>
          <w:sz w:val="22"/>
          <w:szCs w:val="22"/>
          <w:lang w:val="en-GB"/>
        </w:rPr>
        <w:t xml:space="preserve"> of the direct payment processes and have discovered that </w:t>
      </w:r>
      <w:r w:rsidR="00BF1571">
        <w:rPr>
          <w:rFonts w:ascii="Arial" w:hAnsi="Arial" w:cs="Arial"/>
          <w:color w:val="222222"/>
          <w:sz w:val="22"/>
          <w:szCs w:val="22"/>
          <w:lang w:val="en-GB"/>
        </w:rPr>
        <w:t>I</w:t>
      </w:r>
      <w:r>
        <w:rPr>
          <w:rFonts w:ascii="Arial" w:hAnsi="Arial" w:cs="Arial"/>
          <w:color w:val="222222"/>
          <w:sz w:val="22"/>
          <w:szCs w:val="22"/>
          <w:lang w:val="en-GB"/>
        </w:rPr>
        <w:t xml:space="preserve"> need further training on direct payments</w:t>
      </w:r>
      <w:r w:rsidR="00BF1571">
        <w:rPr>
          <w:rFonts w:ascii="Arial" w:hAnsi="Arial" w:cs="Arial"/>
          <w:color w:val="222222"/>
          <w:sz w:val="22"/>
          <w:szCs w:val="22"/>
          <w:lang w:val="en-GB"/>
        </w:rPr>
        <w:t>. The direct payments system has changed lately which has caused some confusion when trying to implement the service.</w:t>
      </w:r>
      <w:r w:rsidR="00572F60">
        <w:rPr>
          <w:rFonts w:ascii="Arial" w:hAnsi="Arial" w:cs="Arial"/>
          <w:color w:val="222222"/>
          <w:sz w:val="22"/>
          <w:szCs w:val="22"/>
          <w:lang w:val="en-GB"/>
        </w:rPr>
        <w:t xml:space="preserve"> This feedback helps me to improve on working relationships and on the quality of my </w:t>
      </w:r>
      <w:r w:rsidR="00711C64">
        <w:rPr>
          <w:rFonts w:ascii="Arial" w:hAnsi="Arial" w:cs="Arial"/>
          <w:color w:val="222222"/>
          <w:sz w:val="22"/>
          <w:szCs w:val="22"/>
          <w:lang w:val="en-GB"/>
        </w:rPr>
        <w:t>direct</w:t>
      </w:r>
      <w:r w:rsidR="00572F60">
        <w:rPr>
          <w:rFonts w:ascii="Arial" w:hAnsi="Arial" w:cs="Arial"/>
          <w:color w:val="222222"/>
          <w:sz w:val="22"/>
          <w:szCs w:val="22"/>
          <w:lang w:val="en-GB"/>
        </w:rPr>
        <w:t xml:space="preserve"> work with individuals and their families (Department of health, 2016). </w:t>
      </w:r>
    </w:p>
    <w:p w14:paraId="1C897265" w14:textId="5753D8FF" w:rsidR="00EC719E" w:rsidRDefault="00572F60" w:rsidP="00695588">
      <w:pPr>
        <w:pStyle w:val="NormalGwe"/>
        <w:shd w:val="clear" w:color="auto" w:fill="FFFFFF"/>
        <w:spacing w:before="0" w:beforeAutospacing="0" w:after="0" w:afterAutospacing="0" w:line="360" w:lineRule="auto"/>
        <w:textAlignment w:val="baseline"/>
        <w:rPr>
          <w:rFonts w:ascii="Arial" w:hAnsi="Arial" w:cs="Arial"/>
          <w:color w:val="222222"/>
          <w:sz w:val="22"/>
          <w:szCs w:val="22"/>
          <w:lang w:val="en-GB"/>
        </w:rPr>
      </w:pPr>
      <w:r>
        <w:rPr>
          <w:rFonts w:ascii="Arial" w:hAnsi="Arial" w:cs="Arial"/>
          <w:color w:val="222222"/>
          <w:sz w:val="22"/>
          <w:szCs w:val="22"/>
          <w:lang w:val="en-GB"/>
        </w:rPr>
        <w:t>As I continue in my role</w:t>
      </w:r>
      <w:r w:rsidR="00150FB8">
        <w:rPr>
          <w:rFonts w:ascii="Arial" w:hAnsi="Arial" w:cs="Arial"/>
          <w:color w:val="222222"/>
          <w:sz w:val="22"/>
          <w:szCs w:val="22"/>
          <w:lang w:val="en-GB"/>
        </w:rPr>
        <w:t xml:space="preserve"> and in my professional </w:t>
      </w:r>
      <w:r w:rsidR="00711C64">
        <w:rPr>
          <w:rFonts w:ascii="Arial" w:hAnsi="Arial" w:cs="Arial"/>
          <w:color w:val="222222"/>
          <w:sz w:val="22"/>
          <w:szCs w:val="22"/>
          <w:lang w:val="en-GB"/>
        </w:rPr>
        <w:t>development,</w:t>
      </w:r>
      <w:r>
        <w:rPr>
          <w:rFonts w:ascii="Arial" w:hAnsi="Arial" w:cs="Arial"/>
          <w:color w:val="222222"/>
          <w:sz w:val="22"/>
          <w:szCs w:val="22"/>
          <w:lang w:val="en-GB"/>
        </w:rPr>
        <w:t xml:space="preserve"> </w:t>
      </w:r>
      <w:r w:rsidR="00BF1571">
        <w:rPr>
          <w:rFonts w:ascii="Arial" w:hAnsi="Arial" w:cs="Arial"/>
          <w:color w:val="222222"/>
          <w:sz w:val="22"/>
          <w:szCs w:val="22"/>
          <w:lang w:val="en-GB"/>
        </w:rPr>
        <w:t xml:space="preserve">I would like to develop my knowledge on hoarding and self-neglect, I have seen over the last three years that there are many cases of this </w:t>
      </w:r>
      <w:r w:rsidR="00BF1571">
        <w:rPr>
          <w:rFonts w:ascii="Arial" w:hAnsi="Arial" w:cs="Arial"/>
          <w:color w:val="222222"/>
          <w:sz w:val="22"/>
          <w:szCs w:val="22"/>
          <w:lang w:val="en-GB"/>
        </w:rPr>
        <w:lastRenderedPageBreak/>
        <w:t xml:space="preserve">nature and </w:t>
      </w:r>
      <w:r w:rsidR="00711C64">
        <w:rPr>
          <w:rFonts w:ascii="Arial" w:hAnsi="Arial" w:cs="Arial"/>
          <w:color w:val="222222"/>
          <w:sz w:val="22"/>
          <w:szCs w:val="22"/>
          <w:lang w:val="en-GB"/>
        </w:rPr>
        <w:t xml:space="preserve">there are </w:t>
      </w:r>
      <w:r w:rsidR="00BF1571">
        <w:rPr>
          <w:rFonts w:ascii="Arial" w:hAnsi="Arial" w:cs="Arial"/>
          <w:color w:val="222222"/>
          <w:sz w:val="22"/>
          <w:szCs w:val="22"/>
          <w:lang w:val="en-GB"/>
        </w:rPr>
        <w:t xml:space="preserve">new policies on working with these cases. </w:t>
      </w:r>
      <w:r w:rsidR="00537347">
        <w:rPr>
          <w:rFonts w:ascii="Arial" w:hAnsi="Arial" w:cs="Arial"/>
          <w:color w:val="222222"/>
          <w:sz w:val="22"/>
          <w:szCs w:val="22"/>
          <w:lang w:val="en-GB"/>
        </w:rPr>
        <w:t xml:space="preserve">I would like to gain more experience in this and intend on taking on a case where I will be co-working on a case of this nature. </w:t>
      </w:r>
    </w:p>
    <w:p w14:paraId="3138B7E8" w14:textId="1B02D3FD" w:rsidR="00711C64" w:rsidRDefault="00711C64" w:rsidP="00695588">
      <w:pPr>
        <w:pStyle w:val="NormalGwe"/>
        <w:shd w:val="clear" w:color="auto" w:fill="FFFFFF"/>
        <w:spacing w:before="0" w:beforeAutospacing="0" w:after="0" w:afterAutospacing="0" w:line="360" w:lineRule="auto"/>
        <w:textAlignment w:val="baseline"/>
        <w:rPr>
          <w:rFonts w:ascii="Arial" w:hAnsi="Arial" w:cs="Arial"/>
          <w:color w:val="222222"/>
          <w:sz w:val="22"/>
          <w:szCs w:val="22"/>
          <w:lang w:val="en-GB"/>
        </w:rPr>
      </w:pPr>
      <w:r>
        <w:rPr>
          <w:rFonts w:ascii="Arial" w:hAnsi="Arial" w:cs="Arial"/>
          <w:color w:val="222222"/>
          <w:sz w:val="22"/>
          <w:szCs w:val="22"/>
          <w:lang w:val="en-GB"/>
        </w:rPr>
        <w:t>(Word count 7</w:t>
      </w:r>
      <w:r w:rsidR="00AF257C">
        <w:rPr>
          <w:rFonts w:ascii="Arial" w:hAnsi="Arial" w:cs="Arial"/>
          <w:color w:val="222222"/>
          <w:sz w:val="22"/>
          <w:szCs w:val="22"/>
          <w:lang w:val="en-GB"/>
        </w:rPr>
        <w:t>44</w:t>
      </w:r>
      <w:r>
        <w:rPr>
          <w:rFonts w:ascii="Arial" w:hAnsi="Arial" w:cs="Arial"/>
          <w:color w:val="222222"/>
          <w:sz w:val="22"/>
          <w:szCs w:val="22"/>
          <w:lang w:val="en-GB"/>
        </w:rPr>
        <w:t>)</w:t>
      </w:r>
    </w:p>
    <w:p w14:paraId="282000B9" w14:textId="77777777" w:rsidR="005C5A5C" w:rsidRDefault="005C5A5C" w:rsidP="00695588">
      <w:pPr>
        <w:pStyle w:val="NormalGwe"/>
        <w:shd w:val="clear" w:color="auto" w:fill="FFFFFF"/>
        <w:spacing w:before="0" w:beforeAutospacing="0" w:after="0" w:afterAutospacing="0" w:line="360" w:lineRule="auto"/>
        <w:textAlignment w:val="baseline"/>
        <w:rPr>
          <w:rFonts w:ascii="Arial" w:hAnsi="Arial" w:cs="Arial"/>
          <w:color w:val="222222"/>
          <w:sz w:val="22"/>
          <w:szCs w:val="22"/>
          <w:lang w:val="en-GB"/>
        </w:rPr>
      </w:pPr>
    </w:p>
    <w:p w14:paraId="1FC98484" w14:textId="77777777" w:rsidR="005C5A5C" w:rsidRPr="00873A18" w:rsidRDefault="005C5A5C" w:rsidP="00695588">
      <w:pPr>
        <w:pStyle w:val="NormalGwe"/>
        <w:shd w:val="clear" w:color="auto" w:fill="FFFFFF"/>
        <w:spacing w:before="0" w:beforeAutospacing="0" w:after="0" w:afterAutospacing="0" w:line="360" w:lineRule="auto"/>
        <w:textAlignment w:val="baseline"/>
        <w:rPr>
          <w:rFonts w:ascii="Arial" w:hAnsi="Arial" w:cs="Arial"/>
          <w:color w:val="222222"/>
          <w:sz w:val="22"/>
          <w:szCs w:val="22"/>
          <w:lang w:val="en-GB"/>
        </w:rPr>
      </w:pPr>
    </w:p>
    <w:p w14:paraId="1D77239F" w14:textId="77777777" w:rsidR="00695588" w:rsidRPr="00873A18" w:rsidRDefault="00695588" w:rsidP="00F030D4">
      <w:pPr>
        <w:keepNext/>
        <w:spacing w:before="240" w:after="60"/>
        <w:jc w:val="both"/>
        <w:rPr>
          <w:color w:val="auto"/>
          <w:sz w:val="22"/>
          <w:szCs w:val="22"/>
        </w:rPr>
      </w:pPr>
    </w:p>
    <w:p w14:paraId="28E67717" w14:textId="77777777" w:rsidR="002A1A44" w:rsidRPr="00873A18" w:rsidRDefault="002A1A44" w:rsidP="00F030D4">
      <w:pPr>
        <w:keepNext/>
        <w:spacing w:before="240" w:after="60"/>
        <w:jc w:val="both"/>
        <w:rPr>
          <w:b/>
          <w:sz w:val="24"/>
          <w:szCs w:val="24"/>
        </w:rPr>
      </w:pPr>
    </w:p>
    <w:p w14:paraId="2C7370DE" w14:textId="77777777" w:rsidR="002A1A44" w:rsidRDefault="002A1A44" w:rsidP="00F030D4">
      <w:pPr>
        <w:keepNext/>
        <w:spacing w:before="240" w:after="60"/>
        <w:jc w:val="both"/>
        <w:rPr>
          <w:b/>
          <w:sz w:val="24"/>
          <w:szCs w:val="24"/>
        </w:rPr>
      </w:pPr>
    </w:p>
    <w:p w14:paraId="63BDC160" w14:textId="77777777" w:rsidR="002A1A44" w:rsidRDefault="002A1A44" w:rsidP="00F030D4">
      <w:pPr>
        <w:keepNext/>
        <w:spacing w:before="240" w:after="60"/>
        <w:jc w:val="both"/>
        <w:rPr>
          <w:b/>
          <w:sz w:val="24"/>
          <w:szCs w:val="24"/>
        </w:rPr>
      </w:pPr>
    </w:p>
    <w:p w14:paraId="01B059B8" w14:textId="77777777" w:rsidR="00822B44" w:rsidRDefault="00822B44" w:rsidP="00FF7EBB">
      <w:pPr>
        <w:jc w:val="both"/>
        <w:rPr>
          <w:sz w:val="24"/>
          <w:szCs w:val="24"/>
        </w:rPr>
      </w:pPr>
    </w:p>
    <w:p w14:paraId="57F31D00" w14:textId="77777777" w:rsidR="00BD47A7" w:rsidRDefault="00BD47A7" w:rsidP="002A1A44">
      <w:pPr>
        <w:keepNext/>
        <w:spacing w:before="240" w:after="60"/>
        <w:jc w:val="both"/>
        <w:rPr>
          <w:b/>
          <w:sz w:val="28"/>
          <w:szCs w:val="28"/>
        </w:rPr>
      </w:pPr>
    </w:p>
    <w:p w14:paraId="078BEA63" w14:textId="77777777" w:rsidR="00BD47A7" w:rsidRDefault="00BD47A7" w:rsidP="002A1A44">
      <w:pPr>
        <w:keepNext/>
        <w:spacing w:before="240" w:after="60"/>
        <w:jc w:val="both"/>
        <w:rPr>
          <w:b/>
          <w:sz w:val="28"/>
          <w:szCs w:val="28"/>
        </w:rPr>
      </w:pPr>
    </w:p>
    <w:p w14:paraId="5A02B4DC" w14:textId="77777777" w:rsidR="00BD47A7" w:rsidRDefault="00BD47A7" w:rsidP="002A1A44">
      <w:pPr>
        <w:keepNext/>
        <w:spacing w:before="240" w:after="60"/>
        <w:jc w:val="both"/>
        <w:rPr>
          <w:b/>
          <w:sz w:val="28"/>
          <w:szCs w:val="28"/>
        </w:rPr>
      </w:pPr>
    </w:p>
    <w:p w14:paraId="3EA48DD7" w14:textId="77777777" w:rsidR="00BD47A7" w:rsidRDefault="00BD47A7" w:rsidP="002A1A44">
      <w:pPr>
        <w:keepNext/>
        <w:spacing w:before="240" w:after="60"/>
        <w:jc w:val="both"/>
        <w:rPr>
          <w:b/>
          <w:sz w:val="28"/>
          <w:szCs w:val="28"/>
        </w:rPr>
      </w:pPr>
    </w:p>
    <w:p w14:paraId="12B2D25C" w14:textId="77777777" w:rsidR="00E16D4F" w:rsidRDefault="00E16D4F" w:rsidP="002A1A44">
      <w:pPr>
        <w:keepNext/>
        <w:spacing w:before="240" w:after="60"/>
        <w:jc w:val="both"/>
        <w:rPr>
          <w:b/>
          <w:sz w:val="28"/>
          <w:szCs w:val="28"/>
        </w:rPr>
      </w:pPr>
    </w:p>
    <w:p w14:paraId="45AF7FD2" w14:textId="77777777" w:rsidR="00E16D4F" w:rsidRDefault="00E16D4F" w:rsidP="002A1A44">
      <w:pPr>
        <w:keepNext/>
        <w:spacing w:before="240" w:after="60"/>
        <w:jc w:val="both"/>
        <w:rPr>
          <w:b/>
          <w:sz w:val="28"/>
          <w:szCs w:val="28"/>
        </w:rPr>
      </w:pPr>
    </w:p>
    <w:p w14:paraId="144A62AB" w14:textId="77777777" w:rsidR="00E16D4F" w:rsidRDefault="00E16D4F" w:rsidP="002A1A44">
      <w:pPr>
        <w:keepNext/>
        <w:spacing w:before="240" w:after="60"/>
        <w:jc w:val="both"/>
        <w:rPr>
          <w:b/>
          <w:sz w:val="28"/>
          <w:szCs w:val="28"/>
        </w:rPr>
      </w:pPr>
    </w:p>
    <w:p w14:paraId="166C8C52" w14:textId="77777777" w:rsidR="00711C64" w:rsidRDefault="00711C64" w:rsidP="002A1A44">
      <w:pPr>
        <w:keepNext/>
        <w:spacing w:before="240" w:after="60"/>
        <w:jc w:val="both"/>
        <w:rPr>
          <w:b/>
          <w:sz w:val="28"/>
          <w:szCs w:val="28"/>
        </w:rPr>
      </w:pPr>
    </w:p>
    <w:p w14:paraId="5A9136EA" w14:textId="77777777" w:rsidR="00711C64" w:rsidRDefault="00711C64" w:rsidP="002A1A44">
      <w:pPr>
        <w:keepNext/>
        <w:spacing w:before="240" w:after="60"/>
        <w:jc w:val="both"/>
        <w:rPr>
          <w:b/>
          <w:sz w:val="28"/>
          <w:szCs w:val="28"/>
        </w:rPr>
      </w:pPr>
    </w:p>
    <w:p w14:paraId="6CDFF592" w14:textId="77777777" w:rsidR="00582B5D" w:rsidRDefault="00582B5D" w:rsidP="002A1A44">
      <w:pPr>
        <w:keepNext/>
        <w:spacing w:before="240" w:after="60"/>
        <w:jc w:val="both"/>
        <w:rPr>
          <w:b/>
          <w:sz w:val="28"/>
          <w:szCs w:val="28"/>
        </w:rPr>
      </w:pPr>
    </w:p>
    <w:p w14:paraId="4313F3F1" w14:textId="77777777" w:rsidR="00582B5D" w:rsidRDefault="00582B5D" w:rsidP="002A1A44">
      <w:pPr>
        <w:keepNext/>
        <w:spacing w:before="240" w:after="60"/>
        <w:jc w:val="both"/>
        <w:rPr>
          <w:b/>
          <w:sz w:val="28"/>
          <w:szCs w:val="28"/>
        </w:rPr>
      </w:pPr>
    </w:p>
    <w:p w14:paraId="656E9326" w14:textId="66DCE397" w:rsidR="00151DA6" w:rsidRDefault="00151DA6" w:rsidP="002A1A44">
      <w:pPr>
        <w:keepNext/>
        <w:spacing w:before="240" w:after="60"/>
        <w:jc w:val="both"/>
        <w:rPr>
          <w:b/>
          <w:sz w:val="28"/>
          <w:szCs w:val="28"/>
        </w:rPr>
      </w:pPr>
      <w:r>
        <w:rPr>
          <w:b/>
          <w:sz w:val="28"/>
          <w:szCs w:val="28"/>
        </w:rPr>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63B7A13E" w14:textId="482CE685" w:rsidR="00D670DE" w:rsidRDefault="00D670DE" w:rsidP="00D670DE">
      <w:pPr>
        <w:shd w:val="clear" w:color="auto" w:fill="FFFFFF"/>
        <w:overflowPunct/>
        <w:autoSpaceDE/>
        <w:autoSpaceDN/>
        <w:adjustRightInd/>
        <w:spacing w:before="100" w:beforeAutospacing="1" w:after="100" w:afterAutospacing="1"/>
        <w:textAlignment w:val="auto"/>
        <w:rPr>
          <w:color w:val="262C34"/>
          <w:spacing w:val="7"/>
          <w:sz w:val="22"/>
          <w:szCs w:val="22"/>
          <w:lang w:eastAsia="cy-GB"/>
        </w:rPr>
      </w:pPr>
      <w:r w:rsidRPr="00F20388">
        <w:rPr>
          <w:color w:val="262C34"/>
          <w:spacing w:val="7"/>
          <w:sz w:val="22"/>
          <w:szCs w:val="22"/>
          <w:lang w:eastAsia="cy-GB"/>
        </w:rPr>
        <w:t>Beckett C and Horner N (2006) Essential theory for social work practice. London: Sage</w:t>
      </w:r>
    </w:p>
    <w:p w14:paraId="338BFD34" w14:textId="1C7D8318" w:rsidR="00FE2FC8" w:rsidRDefault="00FE2FC8" w:rsidP="00CC54A3">
      <w:pPr>
        <w:shd w:val="clear" w:color="auto" w:fill="FFFFFF"/>
        <w:overflowPunct/>
        <w:autoSpaceDE/>
        <w:autoSpaceDN/>
        <w:adjustRightInd/>
        <w:spacing w:before="100" w:beforeAutospacing="1" w:after="100" w:afterAutospacing="1" w:line="360" w:lineRule="auto"/>
        <w:textAlignment w:val="auto"/>
        <w:rPr>
          <w:color w:val="222222"/>
          <w:sz w:val="22"/>
          <w:szCs w:val="22"/>
          <w:shd w:val="clear" w:color="auto" w:fill="FFFFFF"/>
        </w:rPr>
      </w:pPr>
      <w:hyperlink r:id="rId15" w:history="1">
        <w:r w:rsidRPr="0079409C">
          <w:rPr>
            <w:rStyle w:val="Hyperddolen"/>
            <w:color w:val="auto"/>
            <w:sz w:val="22"/>
            <w:szCs w:val="22"/>
            <w:u w:val="none"/>
          </w:rPr>
          <w:t>Code of Ethics | BASW</w:t>
        </w:r>
      </w:hyperlink>
      <w:r>
        <w:rPr>
          <w:sz w:val="22"/>
          <w:szCs w:val="22"/>
        </w:rPr>
        <w:t>,</w:t>
      </w:r>
      <w:r w:rsidRPr="00F20388">
        <w:rPr>
          <w:color w:val="222222"/>
          <w:sz w:val="22"/>
          <w:szCs w:val="22"/>
          <w:shd w:val="clear" w:color="auto" w:fill="FFFFFF"/>
        </w:rPr>
        <w:t xml:space="preserve"> British Association of Social Workers</w:t>
      </w:r>
      <w:r>
        <w:rPr>
          <w:color w:val="222222"/>
          <w:sz w:val="22"/>
          <w:szCs w:val="22"/>
          <w:shd w:val="clear" w:color="auto" w:fill="FFFFFF"/>
        </w:rPr>
        <w:t xml:space="preserve">. </w:t>
      </w:r>
      <w:r w:rsidRPr="00F20388">
        <w:rPr>
          <w:color w:val="222222"/>
          <w:sz w:val="22"/>
          <w:szCs w:val="22"/>
          <w:shd w:val="clear" w:color="auto" w:fill="FFFFFF"/>
        </w:rPr>
        <w:t>Author: The Policy, Ethics and Human Rights Committee</w:t>
      </w:r>
      <w:r>
        <w:rPr>
          <w:color w:val="222222"/>
          <w:sz w:val="22"/>
          <w:szCs w:val="22"/>
          <w:shd w:val="clear" w:color="auto" w:fill="FFFFFF"/>
        </w:rPr>
        <w:t>, 2021</w:t>
      </w:r>
      <w:r w:rsidRPr="00F20388">
        <w:rPr>
          <w:color w:val="222222"/>
          <w:sz w:val="22"/>
          <w:szCs w:val="22"/>
          <w:shd w:val="clear" w:color="auto" w:fill="FFFFFF"/>
        </w:rPr>
        <w:t> </w:t>
      </w:r>
    </w:p>
    <w:p w14:paraId="2A68D27B" w14:textId="77777777" w:rsidR="00EE652A" w:rsidRDefault="00EE652A" w:rsidP="00EE652A">
      <w:pPr>
        <w:spacing w:line="360" w:lineRule="auto"/>
        <w:rPr>
          <w:rStyle w:val="Hyperddolen"/>
          <w:color w:val="auto"/>
          <w:sz w:val="22"/>
          <w:szCs w:val="22"/>
          <w:u w:val="none"/>
        </w:rPr>
      </w:pPr>
      <w:r>
        <w:rPr>
          <w:color w:val="auto"/>
          <w:sz w:val="22"/>
          <w:szCs w:val="22"/>
        </w:rPr>
        <w:t xml:space="preserve">Community Care, 2019. </w:t>
      </w:r>
      <w:hyperlink r:id="rId16" w:history="1">
        <w:r w:rsidRPr="00F20388">
          <w:rPr>
            <w:rStyle w:val="Hyperddolen"/>
            <w:color w:val="auto"/>
            <w:sz w:val="22"/>
            <w:szCs w:val="22"/>
            <w:u w:val="none"/>
          </w:rPr>
          <w:t xml:space="preserve">Unmet need - who's complaining? </w:t>
        </w:r>
        <w:r>
          <w:rPr>
            <w:rStyle w:val="Hyperddolen"/>
            <w:color w:val="auto"/>
            <w:sz w:val="22"/>
            <w:szCs w:val="22"/>
            <w:u w:val="none"/>
          </w:rPr>
          <w:t xml:space="preserve">Available at </w:t>
        </w:r>
        <w:r w:rsidRPr="00F20388">
          <w:rPr>
            <w:rStyle w:val="Hyperddolen"/>
            <w:color w:val="auto"/>
            <w:sz w:val="22"/>
            <w:szCs w:val="22"/>
            <w:u w:val="none"/>
          </w:rPr>
          <w:t>communitycare.co.uk</w:t>
        </w:r>
      </w:hyperlink>
      <w:r>
        <w:rPr>
          <w:rStyle w:val="Hyperddolen"/>
          <w:color w:val="auto"/>
          <w:sz w:val="22"/>
          <w:szCs w:val="22"/>
          <w:u w:val="none"/>
        </w:rPr>
        <w:t xml:space="preserve">. Accessed on 05.02.2024. </w:t>
      </w:r>
    </w:p>
    <w:p w14:paraId="748572E1" w14:textId="77777777" w:rsidR="00EE652A" w:rsidRDefault="00EE652A" w:rsidP="00CC54A3">
      <w:pPr>
        <w:pStyle w:val="Pennawd1"/>
        <w:spacing w:before="0" w:after="150" w:line="360" w:lineRule="auto"/>
        <w:rPr>
          <w:b w:val="0"/>
          <w:bCs/>
          <w:color w:val="333333"/>
          <w:sz w:val="22"/>
          <w:szCs w:val="22"/>
        </w:rPr>
      </w:pPr>
    </w:p>
    <w:p w14:paraId="02061E65" w14:textId="125F7E85" w:rsidR="000A454E" w:rsidRPr="00CC54A3" w:rsidRDefault="000A454E" w:rsidP="00CC54A3">
      <w:pPr>
        <w:pStyle w:val="Pennawd1"/>
        <w:spacing w:before="0" w:after="150" w:line="360" w:lineRule="auto"/>
        <w:rPr>
          <w:b w:val="0"/>
          <w:color w:val="333333"/>
          <w:sz w:val="22"/>
          <w:szCs w:val="22"/>
        </w:rPr>
      </w:pPr>
      <w:r w:rsidRPr="00CC54A3">
        <w:rPr>
          <w:b w:val="0"/>
          <w:bCs/>
          <w:color w:val="333333"/>
          <w:sz w:val="22"/>
          <w:szCs w:val="22"/>
        </w:rPr>
        <w:t xml:space="preserve">Community Care: </w:t>
      </w:r>
      <w:r w:rsidRPr="00CC54A3">
        <w:rPr>
          <w:b w:val="0"/>
          <w:bCs/>
          <w:color w:val="333333"/>
          <w:sz w:val="22"/>
          <w:szCs w:val="22"/>
        </w:rPr>
        <w:t xml:space="preserve">Proven Practice: communicating with service users and their </w:t>
      </w:r>
      <w:proofErr w:type="spellStart"/>
      <w:r w:rsidRPr="00CC54A3">
        <w:rPr>
          <w:b w:val="0"/>
          <w:bCs/>
          <w:color w:val="333333"/>
          <w:sz w:val="22"/>
          <w:szCs w:val="22"/>
        </w:rPr>
        <w:t>carers</w:t>
      </w:r>
      <w:proofErr w:type="spellEnd"/>
      <w:r w:rsidRPr="00CC54A3">
        <w:rPr>
          <w:b w:val="0"/>
          <w:bCs/>
          <w:color w:val="333333"/>
          <w:sz w:val="22"/>
          <w:szCs w:val="22"/>
        </w:rPr>
        <w:t>, 2008</w:t>
      </w:r>
      <w:r w:rsidR="002829C7" w:rsidRPr="00CC54A3">
        <w:rPr>
          <w:rStyle w:val="small"/>
          <w:color w:val="999999"/>
          <w:sz w:val="22"/>
          <w:szCs w:val="22"/>
          <w:bdr w:val="none" w:sz="0" w:space="0" w:color="auto" w:frame="1"/>
        </w:rPr>
        <w:t>.</w:t>
      </w:r>
      <w:r w:rsidR="002829C7" w:rsidRPr="00CC54A3">
        <w:rPr>
          <w:rStyle w:val="small"/>
          <w:b w:val="0"/>
          <w:bCs/>
          <w:color w:val="999999"/>
          <w:sz w:val="22"/>
          <w:szCs w:val="22"/>
          <w:bdr w:val="none" w:sz="0" w:space="0" w:color="auto" w:frame="1"/>
        </w:rPr>
        <w:t xml:space="preserve"> </w:t>
      </w:r>
      <w:r w:rsidR="002829C7" w:rsidRPr="00CC54A3">
        <w:rPr>
          <w:rStyle w:val="small"/>
          <w:b w:val="0"/>
          <w:bCs/>
          <w:color w:val="auto"/>
          <w:sz w:val="22"/>
          <w:szCs w:val="22"/>
          <w:bdr w:val="none" w:sz="0" w:space="0" w:color="auto" w:frame="1"/>
        </w:rPr>
        <w:t xml:space="preserve">Available at </w:t>
      </w:r>
      <w:hyperlink r:id="rId17" w:history="1">
        <w:r w:rsidR="002829C7" w:rsidRPr="00CC54A3">
          <w:rPr>
            <w:rStyle w:val="Hyperddolen"/>
            <w:b w:val="0"/>
            <w:bCs/>
            <w:color w:val="auto"/>
            <w:sz w:val="22"/>
            <w:szCs w:val="22"/>
            <w:u w:val="none"/>
          </w:rPr>
          <w:t>Proven Practice: communicating with service users and their carers - Community Care</w:t>
        </w:r>
      </w:hyperlink>
      <w:r w:rsidR="002829C7" w:rsidRPr="00CC54A3">
        <w:t xml:space="preserve"> </w:t>
      </w:r>
      <w:r w:rsidR="002829C7" w:rsidRPr="00CC54A3">
        <w:rPr>
          <w:b w:val="0"/>
          <w:color w:val="333333"/>
          <w:sz w:val="22"/>
          <w:szCs w:val="22"/>
        </w:rPr>
        <w:t xml:space="preserve">. Accessed on </w:t>
      </w:r>
      <w:r w:rsidR="00605E51">
        <w:rPr>
          <w:b w:val="0"/>
          <w:color w:val="333333"/>
          <w:sz w:val="22"/>
          <w:szCs w:val="22"/>
        </w:rPr>
        <w:t>01.02.2023.</w:t>
      </w:r>
    </w:p>
    <w:p w14:paraId="01B848A6" w14:textId="4A70D51A" w:rsidR="00397408" w:rsidRPr="0035227C" w:rsidRDefault="00397408" w:rsidP="00397408">
      <w:pPr>
        <w:pStyle w:val="Pennawd1"/>
        <w:shd w:val="clear" w:color="auto" w:fill="FFFFFF"/>
        <w:spacing w:before="0" w:after="0" w:line="288" w:lineRule="atLeast"/>
        <w:rPr>
          <w:rStyle w:val="Cryf"/>
          <w:rFonts w:ascii="Roboto" w:hAnsi="Roboto"/>
          <w:b/>
          <w:bCs w:val="0"/>
          <w:color w:val="auto"/>
          <w:sz w:val="22"/>
          <w:szCs w:val="22"/>
        </w:rPr>
      </w:pPr>
      <w:r w:rsidRPr="0035227C">
        <w:rPr>
          <w:b w:val="0"/>
          <w:bCs/>
          <w:color w:val="auto"/>
          <w:sz w:val="22"/>
          <w:szCs w:val="22"/>
        </w:rPr>
        <w:t>Community Care</w:t>
      </w:r>
      <w:r w:rsidRPr="0035227C">
        <w:rPr>
          <w:b w:val="0"/>
          <w:bCs/>
          <w:color w:val="auto"/>
          <w:sz w:val="22"/>
          <w:szCs w:val="22"/>
        </w:rPr>
        <w:t xml:space="preserve">, 2017. </w:t>
      </w:r>
      <w:hyperlink r:id="rId18" w:history="1">
        <w:r w:rsidRPr="0035227C">
          <w:rPr>
            <w:rStyle w:val="Hyperddolen"/>
            <w:b w:val="0"/>
            <w:bCs/>
            <w:color w:val="auto"/>
            <w:sz w:val="22"/>
            <w:szCs w:val="22"/>
            <w:u w:val="none"/>
          </w:rPr>
          <w:t xml:space="preserve">How to be effective in meetings </w:t>
        </w:r>
        <w:r w:rsidRPr="0035227C">
          <w:rPr>
            <w:rStyle w:val="Hyperddolen"/>
            <w:b w:val="0"/>
            <w:bCs/>
            <w:color w:val="auto"/>
            <w:sz w:val="22"/>
            <w:szCs w:val="22"/>
            <w:u w:val="none"/>
          </w:rPr>
          <w:t>–</w:t>
        </w:r>
        <w:r w:rsidRPr="0035227C">
          <w:rPr>
            <w:rStyle w:val="Hyperddolen"/>
            <w:b w:val="0"/>
            <w:bCs/>
            <w:color w:val="auto"/>
            <w:sz w:val="22"/>
            <w:szCs w:val="22"/>
            <w:u w:val="none"/>
          </w:rPr>
          <w:t xml:space="preserve"> </w:t>
        </w:r>
      </w:hyperlink>
      <w:r w:rsidRPr="0035227C">
        <w:rPr>
          <w:b w:val="0"/>
          <w:bCs/>
          <w:color w:val="auto"/>
          <w:sz w:val="22"/>
          <w:szCs w:val="22"/>
        </w:rPr>
        <w:t xml:space="preserve">available at </w:t>
      </w:r>
      <w:hyperlink r:id="rId19" w:history="1">
        <w:r w:rsidRPr="0035227C">
          <w:rPr>
            <w:rStyle w:val="Hyperddolen"/>
            <w:b w:val="0"/>
            <w:bCs/>
            <w:color w:val="auto"/>
            <w:sz w:val="22"/>
            <w:szCs w:val="22"/>
            <w:u w:val="none"/>
          </w:rPr>
          <w:t xml:space="preserve">How to be effective in meetings - Community Care </w:t>
        </w:r>
        <w:r w:rsidRPr="0035227C">
          <w:rPr>
            <w:rStyle w:val="Hyperddolen"/>
            <w:b w:val="0"/>
            <w:bCs/>
            <w:color w:val="auto"/>
            <w:sz w:val="22"/>
            <w:szCs w:val="22"/>
            <w:u w:val="none"/>
          </w:rPr>
          <w:t>–</w:t>
        </w:r>
        <w:r w:rsidRPr="0035227C">
          <w:rPr>
            <w:rStyle w:val="Hyperddolen"/>
            <w:b w:val="0"/>
            <w:bCs/>
            <w:color w:val="auto"/>
            <w:sz w:val="22"/>
            <w:szCs w:val="22"/>
            <w:u w:val="none"/>
          </w:rPr>
          <w:t xml:space="preserve"> </w:t>
        </w:r>
      </w:hyperlink>
      <w:r w:rsidRPr="0035227C">
        <w:rPr>
          <w:b w:val="0"/>
          <w:bCs/>
          <w:color w:val="auto"/>
          <w:sz w:val="22"/>
          <w:szCs w:val="22"/>
        </w:rPr>
        <w:t xml:space="preserve">accessed on </w:t>
      </w:r>
      <w:r w:rsidR="00605E51">
        <w:rPr>
          <w:b w:val="0"/>
          <w:bCs/>
          <w:color w:val="auto"/>
          <w:sz w:val="22"/>
          <w:szCs w:val="22"/>
        </w:rPr>
        <w:t>01.02.2024</w:t>
      </w:r>
    </w:p>
    <w:p w14:paraId="35CE8E55" w14:textId="77777777" w:rsidR="001860CE" w:rsidRDefault="001860CE" w:rsidP="000E57E1">
      <w:pPr>
        <w:spacing w:line="360" w:lineRule="auto"/>
        <w:rPr>
          <w:color w:val="auto"/>
          <w:sz w:val="22"/>
          <w:szCs w:val="22"/>
        </w:rPr>
      </w:pPr>
    </w:p>
    <w:p w14:paraId="0E39310D" w14:textId="4BE46FA8" w:rsidR="001860CE" w:rsidRDefault="001860CE" w:rsidP="001860CE">
      <w:pPr>
        <w:spacing w:line="360" w:lineRule="auto"/>
        <w:rPr>
          <w:color w:val="auto"/>
          <w:sz w:val="22"/>
          <w:szCs w:val="22"/>
        </w:rPr>
      </w:pPr>
      <w:hyperlink r:id="rId20" w:history="1">
        <w:r w:rsidRPr="0079409C">
          <w:rPr>
            <w:rStyle w:val="Hyperddolen"/>
            <w:color w:val="auto"/>
            <w:sz w:val="22"/>
            <w:szCs w:val="22"/>
            <w:u w:val="none"/>
          </w:rPr>
          <w:t>Care Quality Commission</w:t>
        </w:r>
        <w:r>
          <w:rPr>
            <w:rStyle w:val="Hyperddolen"/>
            <w:color w:val="auto"/>
            <w:sz w:val="22"/>
            <w:szCs w:val="22"/>
            <w:u w:val="none"/>
          </w:rPr>
          <w:t xml:space="preserve">. </w:t>
        </w:r>
        <w:r w:rsidRPr="001860CE">
          <w:rPr>
            <w:rStyle w:val="Hyperddolen"/>
            <w:color w:val="auto"/>
            <w:sz w:val="22"/>
            <w:szCs w:val="22"/>
            <w:u w:val="none"/>
          </w:rPr>
          <w:t>Increased strain on carers</w:t>
        </w:r>
        <w:r>
          <w:rPr>
            <w:rStyle w:val="Hyperddolen"/>
            <w:color w:val="auto"/>
            <w:sz w:val="22"/>
            <w:szCs w:val="22"/>
            <w:u w:val="none"/>
          </w:rPr>
          <w:t xml:space="preserve">, </w:t>
        </w:r>
        <w:r w:rsidRPr="0079409C">
          <w:rPr>
            <w:color w:val="auto"/>
            <w:sz w:val="22"/>
            <w:szCs w:val="22"/>
          </w:rPr>
          <w:t>2020/21</w:t>
        </w:r>
        <w:r>
          <w:rPr>
            <w:color w:val="auto"/>
            <w:sz w:val="22"/>
            <w:szCs w:val="22"/>
          </w:rPr>
          <w:t>.</w:t>
        </w:r>
        <w:r w:rsidRPr="001860CE">
          <w:rPr>
            <w:rStyle w:val="Hyperddolen"/>
            <w:color w:val="auto"/>
            <w:sz w:val="22"/>
            <w:szCs w:val="22"/>
            <w:u w:val="none"/>
          </w:rPr>
          <w:t xml:space="preserve"> </w:t>
        </w:r>
        <w:r>
          <w:rPr>
            <w:rStyle w:val="Hyperddolen"/>
            <w:color w:val="auto"/>
            <w:sz w:val="22"/>
            <w:szCs w:val="22"/>
            <w:u w:val="none"/>
          </w:rPr>
          <w:t>Available</w:t>
        </w:r>
        <w:r w:rsidR="00605E51">
          <w:rPr>
            <w:rStyle w:val="Hyperddolen"/>
            <w:color w:val="auto"/>
            <w:sz w:val="22"/>
            <w:szCs w:val="22"/>
            <w:u w:val="none"/>
          </w:rPr>
          <w:t xml:space="preserve"> online</w:t>
        </w:r>
        <w:r>
          <w:rPr>
            <w:rStyle w:val="Hyperddolen"/>
            <w:color w:val="auto"/>
            <w:sz w:val="22"/>
            <w:szCs w:val="22"/>
            <w:u w:val="none"/>
          </w:rPr>
          <w:t xml:space="preserve"> at </w:t>
        </w:r>
        <w:r w:rsidRPr="0079409C">
          <w:rPr>
            <w:rStyle w:val="Hyperddolen"/>
            <w:color w:val="auto"/>
            <w:sz w:val="22"/>
            <w:szCs w:val="22"/>
            <w:u w:val="none"/>
          </w:rPr>
          <w:t>(cqc.org.uk)</w:t>
        </w:r>
      </w:hyperlink>
      <w:r w:rsidRPr="0079409C">
        <w:rPr>
          <w:color w:val="auto"/>
          <w:sz w:val="22"/>
          <w:szCs w:val="22"/>
        </w:rPr>
        <w:t xml:space="preserve"> </w:t>
      </w:r>
      <w:r w:rsidR="00605E51">
        <w:rPr>
          <w:color w:val="auto"/>
          <w:sz w:val="22"/>
          <w:szCs w:val="22"/>
        </w:rPr>
        <w:t>A</w:t>
      </w:r>
      <w:r>
        <w:rPr>
          <w:color w:val="auto"/>
          <w:sz w:val="22"/>
          <w:szCs w:val="22"/>
        </w:rPr>
        <w:t xml:space="preserve">ccessed on </w:t>
      </w:r>
      <w:r w:rsidR="00605E51">
        <w:rPr>
          <w:color w:val="auto"/>
          <w:sz w:val="22"/>
          <w:szCs w:val="22"/>
        </w:rPr>
        <w:t xml:space="preserve">16.01.2024. </w:t>
      </w:r>
    </w:p>
    <w:p w14:paraId="7823DFAE" w14:textId="77777777" w:rsidR="00C53C2F" w:rsidRPr="00A96B96" w:rsidRDefault="00C53C2F" w:rsidP="001860CE">
      <w:pPr>
        <w:spacing w:line="360" w:lineRule="auto"/>
        <w:rPr>
          <w:color w:val="auto"/>
          <w:sz w:val="22"/>
          <w:szCs w:val="22"/>
          <w:u w:val="single"/>
        </w:rPr>
      </w:pPr>
    </w:p>
    <w:p w14:paraId="7352D041" w14:textId="1A6AAD1E" w:rsidR="00C53C2F" w:rsidRDefault="00C53C2F" w:rsidP="001860CE">
      <w:pPr>
        <w:spacing w:line="360" w:lineRule="auto"/>
        <w:rPr>
          <w:color w:val="auto"/>
          <w:sz w:val="22"/>
          <w:szCs w:val="22"/>
        </w:rPr>
      </w:pPr>
      <w:r w:rsidRPr="00A96B96">
        <w:rPr>
          <w:color w:val="auto"/>
          <w:sz w:val="22"/>
          <w:szCs w:val="22"/>
        </w:rPr>
        <w:t>Care Quality Commission</w:t>
      </w:r>
      <w:r w:rsidR="00A96B96" w:rsidRPr="00A96B96">
        <w:rPr>
          <w:color w:val="auto"/>
          <w:sz w:val="22"/>
          <w:szCs w:val="22"/>
        </w:rPr>
        <w:t xml:space="preserve">, 2018. </w:t>
      </w:r>
      <w:hyperlink r:id="rId21" w:history="1">
        <w:r w:rsidRPr="00A96B96">
          <w:rPr>
            <w:rStyle w:val="Hyperddolen"/>
            <w:color w:val="auto"/>
            <w:sz w:val="22"/>
            <w:szCs w:val="22"/>
            <w:u w:val="none"/>
          </w:rPr>
          <w:t xml:space="preserve">Safeguarding </w:t>
        </w:r>
        <w:r w:rsidR="00605E51" w:rsidRPr="00A96B96">
          <w:rPr>
            <w:rStyle w:val="Hyperddolen"/>
            <w:color w:val="auto"/>
            <w:sz w:val="22"/>
            <w:szCs w:val="22"/>
            <w:u w:val="none"/>
          </w:rPr>
          <w:t>people.</w:t>
        </w:r>
        <w:r w:rsidR="00605E51">
          <w:rPr>
            <w:rStyle w:val="Hyperddolen"/>
            <w:color w:val="auto"/>
            <w:sz w:val="22"/>
            <w:szCs w:val="22"/>
            <w:u w:val="none"/>
          </w:rPr>
          <w:t xml:space="preserve"> A</w:t>
        </w:r>
        <w:r w:rsidR="00A96B96" w:rsidRPr="00A96B96">
          <w:rPr>
            <w:rStyle w:val="Hyperddolen"/>
            <w:color w:val="auto"/>
            <w:sz w:val="22"/>
            <w:szCs w:val="22"/>
            <w:u w:val="none"/>
          </w:rPr>
          <w:t xml:space="preserve">vailable </w:t>
        </w:r>
        <w:r w:rsidR="00605E51">
          <w:rPr>
            <w:rStyle w:val="Hyperddolen"/>
            <w:color w:val="auto"/>
            <w:sz w:val="22"/>
            <w:szCs w:val="22"/>
            <w:u w:val="none"/>
          </w:rPr>
          <w:t xml:space="preserve">online </w:t>
        </w:r>
        <w:r w:rsidR="00A96B96" w:rsidRPr="00A96B96">
          <w:rPr>
            <w:rStyle w:val="Hyperddolen"/>
            <w:color w:val="auto"/>
            <w:sz w:val="22"/>
            <w:szCs w:val="22"/>
            <w:u w:val="none"/>
          </w:rPr>
          <w:t xml:space="preserve">at </w:t>
        </w:r>
        <w:hyperlink r:id="rId22" w:history="1">
          <w:r w:rsidR="00A96B96" w:rsidRPr="00A96B96">
            <w:rPr>
              <w:rStyle w:val="Hyperddolen"/>
              <w:color w:val="auto"/>
              <w:sz w:val="22"/>
              <w:szCs w:val="22"/>
              <w:u w:val="none"/>
            </w:rPr>
            <w:t>Safeguarding people - Care Quality Commission (cqc.org.uk)</w:t>
          </w:r>
        </w:hyperlink>
        <w:r w:rsidR="00605E51">
          <w:rPr>
            <w:color w:val="auto"/>
            <w:sz w:val="22"/>
            <w:szCs w:val="22"/>
          </w:rPr>
          <w:t>. A</w:t>
        </w:r>
      </w:hyperlink>
      <w:r w:rsidR="00A96B96" w:rsidRPr="00A96B96">
        <w:rPr>
          <w:color w:val="auto"/>
          <w:sz w:val="22"/>
          <w:szCs w:val="22"/>
        </w:rPr>
        <w:t xml:space="preserve">ccessed on </w:t>
      </w:r>
      <w:r w:rsidR="00605E51">
        <w:rPr>
          <w:color w:val="auto"/>
          <w:sz w:val="22"/>
          <w:szCs w:val="22"/>
        </w:rPr>
        <w:t xml:space="preserve">16.01.2024. </w:t>
      </w:r>
    </w:p>
    <w:p w14:paraId="7FBCF153" w14:textId="77777777" w:rsidR="0035227C" w:rsidRDefault="0035227C" w:rsidP="001860CE">
      <w:pPr>
        <w:spacing w:line="360" w:lineRule="auto"/>
        <w:rPr>
          <w:color w:val="auto"/>
          <w:sz w:val="22"/>
          <w:szCs w:val="22"/>
        </w:rPr>
      </w:pPr>
    </w:p>
    <w:p w14:paraId="53480389" w14:textId="6AE873F3" w:rsidR="0035227C" w:rsidRDefault="0035227C" w:rsidP="0035227C">
      <w:pPr>
        <w:spacing w:line="360" w:lineRule="auto"/>
        <w:rPr>
          <w:color w:val="auto"/>
          <w:sz w:val="22"/>
          <w:szCs w:val="22"/>
        </w:rPr>
      </w:pPr>
      <w:r>
        <w:rPr>
          <w:color w:val="auto"/>
          <w:sz w:val="22"/>
          <w:szCs w:val="22"/>
        </w:rPr>
        <w:t xml:space="preserve">Department of Health, 2016. </w:t>
      </w:r>
      <w:hyperlink r:id="rId23" w:history="1">
        <w:r w:rsidRPr="00F20388">
          <w:rPr>
            <w:rStyle w:val="Hyperddolen"/>
            <w:color w:val="auto"/>
            <w:sz w:val="22"/>
            <w:szCs w:val="22"/>
            <w:u w:val="none"/>
          </w:rPr>
          <w:t xml:space="preserve">Making the difference together </w:t>
        </w:r>
        <w:r>
          <w:rPr>
            <w:rStyle w:val="Hyperddolen"/>
            <w:color w:val="auto"/>
            <w:sz w:val="22"/>
            <w:szCs w:val="22"/>
            <w:u w:val="none"/>
          </w:rPr>
          <w:t>–</w:t>
        </w:r>
        <w:r w:rsidRPr="00F20388">
          <w:rPr>
            <w:rStyle w:val="Hyperddolen"/>
            <w:color w:val="auto"/>
            <w:sz w:val="22"/>
            <w:szCs w:val="22"/>
            <w:u w:val="none"/>
          </w:rPr>
          <w:t xml:space="preserve"> </w:t>
        </w:r>
        <w:r>
          <w:rPr>
            <w:rStyle w:val="Hyperddolen"/>
            <w:color w:val="auto"/>
            <w:sz w:val="22"/>
            <w:szCs w:val="22"/>
            <w:u w:val="none"/>
          </w:rPr>
          <w:t xml:space="preserve">available at: </w:t>
        </w:r>
        <w:r w:rsidRPr="00F20388">
          <w:rPr>
            <w:rStyle w:val="Hyperddolen"/>
            <w:color w:val="auto"/>
            <w:sz w:val="22"/>
            <w:szCs w:val="22"/>
            <w:u w:val="none"/>
          </w:rPr>
          <w:t>Guidance on gathering and using feedback about the experience of social work from people who use services and their carers (publishing.service.gov.uk)</w:t>
        </w:r>
      </w:hyperlink>
      <w:r w:rsidR="00605E51">
        <w:rPr>
          <w:color w:val="auto"/>
          <w:sz w:val="22"/>
          <w:szCs w:val="22"/>
        </w:rPr>
        <w:t>. A</w:t>
      </w:r>
      <w:r>
        <w:rPr>
          <w:color w:val="auto"/>
          <w:sz w:val="22"/>
          <w:szCs w:val="22"/>
        </w:rPr>
        <w:t xml:space="preserve">ccessed on </w:t>
      </w:r>
      <w:r w:rsidR="00605E51">
        <w:rPr>
          <w:color w:val="auto"/>
          <w:sz w:val="22"/>
          <w:szCs w:val="22"/>
        </w:rPr>
        <w:t xml:space="preserve">24.01.2024. </w:t>
      </w:r>
    </w:p>
    <w:p w14:paraId="6BB5C607" w14:textId="77777777" w:rsidR="00A02A7C" w:rsidRDefault="00A02A7C" w:rsidP="000E57E1">
      <w:pPr>
        <w:spacing w:line="360" w:lineRule="auto"/>
        <w:rPr>
          <w:rStyle w:val="Hyperddolen"/>
          <w:color w:val="auto"/>
          <w:sz w:val="22"/>
          <w:szCs w:val="22"/>
          <w:u w:val="none"/>
        </w:rPr>
      </w:pPr>
    </w:p>
    <w:p w14:paraId="10ACD9EB" w14:textId="77777777" w:rsidR="00415F4D" w:rsidRDefault="00415F4D" w:rsidP="00415F4D">
      <w:pPr>
        <w:spacing w:line="360" w:lineRule="auto"/>
        <w:rPr>
          <w:color w:val="2C2D30"/>
          <w:sz w:val="22"/>
          <w:szCs w:val="22"/>
          <w:shd w:val="clear" w:color="auto" w:fill="F5F7F9"/>
        </w:rPr>
      </w:pPr>
      <w:proofErr w:type="spellStart"/>
      <w:r w:rsidRPr="00F20388">
        <w:rPr>
          <w:color w:val="2C2D30"/>
          <w:sz w:val="22"/>
          <w:szCs w:val="22"/>
          <w:shd w:val="clear" w:color="auto" w:fill="F5F7F9"/>
        </w:rPr>
        <w:t>Hazler</w:t>
      </w:r>
      <w:proofErr w:type="spellEnd"/>
      <w:r w:rsidRPr="00F20388">
        <w:rPr>
          <w:color w:val="2C2D30"/>
          <w:sz w:val="22"/>
          <w:szCs w:val="22"/>
          <w:shd w:val="clear" w:color="auto" w:fill="F5F7F9"/>
        </w:rPr>
        <w:t xml:space="preserve">, Richard J., </w:t>
      </w:r>
      <w:proofErr w:type="spellStart"/>
      <w:r w:rsidRPr="00F20388">
        <w:rPr>
          <w:color w:val="2C2D30"/>
          <w:sz w:val="22"/>
          <w:szCs w:val="22"/>
          <w:shd w:val="clear" w:color="auto" w:fill="F5F7F9"/>
        </w:rPr>
        <w:t>Counseling</w:t>
      </w:r>
      <w:proofErr w:type="spellEnd"/>
      <w:r w:rsidRPr="00F20388">
        <w:rPr>
          <w:color w:val="2C2D30"/>
          <w:sz w:val="22"/>
          <w:szCs w:val="22"/>
          <w:shd w:val="clear" w:color="auto" w:fill="F5F7F9"/>
        </w:rPr>
        <w:t xml:space="preserve"> and Psychotherapy Theories and Interventions. Chapter 7: Person-</w:t>
      </w:r>
      <w:proofErr w:type="spellStart"/>
      <w:r w:rsidRPr="00F20388">
        <w:rPr>
          <w:color w:val="2C2D30"/>
          <w:sz w:val="22"/>
          <w:szCs w:val="22"/>
          <w:shd w:val="clear" w:color="auto" w:fill="F5F7F9"/>
        </w:rPr>
        <w:t>Centered</w:t>
      </w:r>
      <w:proofErr w:type="spellEnd"/>
      <w:r w:rsidRPr="00F20388">
        <w:rPr>
          <w:color w:val="2C2D30"/>
          <w:sz w:val="22"/>
          <w:szCs w:val="22"/>
          <w:shd w:val="clear" w:color="auto" w:fill="F5F7F9"/>
        </w:rPr>
        <w:t xml:space="preserve"> Theory. 6th Ed. 2016. American </w:t>
      </w:r>
      <w:proofErr w:type="spellStart"/>
      <w:r w:rsidRPr="00F20388">
        <w:rPr>
          <w:color w:val="2C2D30"/>
          <w:sz w:val="22"/>
          <w:szCs w:val="22"/>
          <w:shd w:val="clear" w:color="auto" w:fill="F5F7F9"/>
        </w:rPr>
        <w:t>Counseling</w:t>
      </w:r>
      <w:proofErr w:type="spellEnd"/>
      <w:r w:rsidRPr="00F20388">
        <w:rPr>
          <w:color w:val="2C2D30"/>
          <w:sz w:val="22"/>
          <w:szCs w:val="22"/>
          <w:shd w:val="clear" w:color="auto" w:fill="F5F7F9"/>
        </w:rPr>
        <w:t xml:space="preserve"> Association</w:t>
      </w:r>
    </w:p>
    <w:p w14:paraId="5D61BB4D" w14:textId="77777777" w:rsidR="00415F4D" w:rsidRPr="00A02A7C" w:rsidRDefault="00415F4D" w:rsidP="000E57E1">
      <w:pPr>
        <w:spacing w:line="360" w:lineRule="auto"/>
        <w:rPr>
          <w:rStyle w:val="Hyperddolen"/>
          <w:color w:val="auto"/>
          <w:sz w:val="22"/>
          <w:szCs w:val="22"/>
          <w:u w:val="none"/>
        </w:rPr>
      </w:pPr>
    </w:p>
    <w:p w14:paraId="290D71E7" w14:textId="77777777" w:rsidR="00605E51" w:rsidRDefault="00A02A7C" w:rsidP="000E57E1">
      <w:pPr>
        <w:spacing w:line="360" w:lineRule="auto"/>
        <w:rPr>
          <w:color w:val="auto"/>
          <w:sz w:val="22"/>
          <w:szCs w:val="22"/>
          <w:shd w:val="clear" w:color="auto" w:fill="FFFFFF"/>
        </w:rPr>
      </w:pPr>
      <w:r w:rsidRPr="00A02A7C">
        <w:rPr>
          <w:color w:val="auto"/>
          <w:sz w:val="22"/>
          <w:szCs w:val="22"/>
          <w:shd w:val="clear" w:color="auto" w:fill="FFFFFF"/>
        </w:rPr>
        <w:t>Holt, A 2022, </w:t>
      </w:r>
      <w:r w:rsidRPr="00A02A7C">
        <w:rPr>
          <w:rStyle w:val="Pwyslais"/>
          <w:color w:val="auto"/>
          <w:sz w:val="22"/>
          <w:szCs w:val="22"/>
          <w:shd w:val="clear" w:color="auto" w:fill="FFFFFF"/>
        </w:rPr>
        <w:t>Child to Parent Abuse</w:t>
      </w:r>
      <w:r w:rsidRPr="00A02A7C">
        <w:rPr>
          <w:color w:val="auto"/>
          <w:sz w:val="22"/>
          <w:szCs w:val="22"/>
          <w:shd w:val="clear" w:color="auto" w:fill="FFFFFF"/>
        </w:rPr>
        <w:t>. Academic Insights, HM Inspectorate of Probation</w:t>
      </w:r>
      <w:r>
        <w:rPr>
          <w:color w:val="auto"/>
          <w:sz w:val="22"/>
          <w:szCs w:val="22"/>
          <w:shd w:val="clear" w:color="auto" w:fill="FFFFFF"/>
        </w:rPr>
        <w:t xml:space="preserve">. Available at </w:t>
      </w:r>
    </w:p>
    <w:p w14:paraId="02D8A6BD" w14:textId="5EA5323A" w:rsidR="00A02A7C" w:rsidRPr="00605E51" w:rsidRDefault="00A02A7C" w:rsidP="000E57E1">
      <w:pPr>
        <w:spacing w:line="360" w:lineRule="auto"/>
        <w:rPr>
          <w:rStyle w:val="Hyperddolen"/>
          <w:color w:val="auto"/>
          <w:sz w:val="22"/>
          <w:szCs w:val="22"/>
          <w:u w:val="none"/>
        </w:rPr>
      </w:pPr>
      <w:hyperlink r:id="rId24" w:history="1">
        <w:r w:rsidRPr="00605E51">
          <w:rPr>
            <w:rStyle w:val="Hyperddolen"/>
            <w:color w:val="auto"/>
            <w:sz w:val="22"/>
            <w:szCs w:val="22"/>
            <w:u w:val="none"/>
          </w:rPr>
          <w:t>Child to Parent Abuse — University of Roehampton Research Explorer</w:t>
        </w:r>
      </w:hyperlink>
      <w:r w:rsidR="00605E51">
        <w:rPr>
          <w:sz w:val="22"/>
          <w:szCs w:val="22"/>
        </w:rPr>
        <w:t>. A</w:t>
      </w:r>
      <w:r w:rsidRPr="00605E51">
        <w:rPr>
          <w:sz w:val="22"/>
          <w:szCs w:val="22"/>
        </w:rPr>
        <w:t xml:space="preserve">ccessed on </w:t>
      </w:r>
      <w:r w:rsidR="00605E51">
        <w:rPr>
          <w:sz w:val="22"/>
          <w:szCs w:val="22"/>
        </w:rPr>
        <w:t>11.12.2023.</w:t>
      </w:r>
    </w:p>
    <w:p w14:paraId="1E309632" w14:textId="77777777" w:rsidR="001B3247" w:rsidRDefault="001B3247" w:rsidP="00605E51">
      <w:pPr>
        <w:spacing w:line="360" w:lineRule="auto"/>
      </w:pPr>
    </w:p>
    <w:p w14:paraId="6FFDBD38" w14:textId="0285147C" w:rsidR="001B3247" w:rsidRDefault="001B3247" w:rsidP="00605E51">
      <w:pPr>
        <w:spacing w:line="360" w:lineRule="auto"/>
        <w:rPr>
          <w:rFonts w:eastAsia="Calibri"/>
          <w:sz w:val="22"/>
          <w:szCs w:val="22"/>
          <w:shd w:val="clear" w:color="auto" w:fill="FFFFFF"/>
          <w:lang w:eastAsia="en-US"/>
        </w:rPr>
      </w:pPr>
      <w:r w:rsidRPr="006D0BA1">
        <w:rPr>
          <w:rFonts w:eastAsia="Calibri"/>
          <w:color w:val="333333"/>
          <w:sz w:val="22"/>
          <w:szCs w:val="22"/>
          <w:shd w:val="clear" w:color="auto" w:fill="F3F3F3"/>
          <w:lang w:eastAsia="en-US"/>
        </w:rPr>
        <w:t>IMCA Wales</w:t>
      </w:r>
      <w:r w:rsidRPr="006D0BA1">
        <w:rPr>
          <w:rFonts w:eastAsia="Calibri"/>
          <w:sz w:val="22"/>
          <w:szCs w:val="22"/>
          <w:shd w:val="clear" w:color="auto" w:fill="FFFFFF"/>
          <w:lang w:eastAsia="en-US"/>
        </w:rPr>
        <w:t xml:space="preserve">. 2006. Online. Available at: </w:t>
      </w:r>
      <w:hyperlink r:id="rId25" w:history="1">
        <w:r w:rsidRPr="001B3247">
          <w:rPr>
            <w:rStyle w:val="Hyperddolen"/>
            <w:rFonts w:eastAsia="Calibri"/>
            <w:color w:val="auto"/>
            <w:sz w:val="22"/>
            <w:szCs w:val="22"/>
            <w:u w:val="none"/>
            <w:shd w:val="clear" w:color="auto" w:fill="FFFFFF"/>
            <w:lang w:eastAsia="en-US"/>
          </w:rPr>
          <w:t>http://www.mhmbcb.com/imca/imca_what_is.htm</w:t>
        </w:r>
      </w:hyperlink>
      <w:r w:rsidR="00605E51">
        <w:rPr>
          <w:rFonts w:eastAsia="Calibri"/>
          <w:color w:val="auto"/>
          <w:sz w:val="22"/>
          <w:szCs w:val="22"/>
          <w:shd w:val="clear" w:color="auto" w:fill="FFFFFF"/>
          <w:lang w:eastAsia="en-US"/>
        </w:rPr>
        <w:t xml:space="preserve">. </w:t>
      </w:r>
      <w:r w:rsidR="001D7D55">
        <w:rPr>
          <w:rFonts w:eastAsia="Calibri"/>
          <w:color w:val="auto"/>
          <w:sz w:val="22"/>
          <w:szCs w:val="22"/>
          <w:shd w:val="clear" w:color="auto" w:fill="FFFFFF"/>
          <w:lang w:eastAsia="en-US"/>
        </w:rPr>
        <w:t>A</w:t>
      </w:r>
      <w:r>
        <w:rPr>
          <w:rFonts w:eastAsia="Calibri"/>
          <w:sz w:val="22"/>
          <w:szCs w:val="22"/>
          <w:shd w:val="clear" w:color="auto" w:fill="FFFFFF"/>
          <w:lang w:eastAsia="en-US"/>
        </w:rPr>
        <w:t xml:space="preserve">ccessed on </w:t>
      </w:r>
      <w:r w:rsidR="001D7D55">
        <w:rPr>
          <w:rFonts w:eastAsia="Calibri"/>
          <w:sz w:val="22"/>
          <w:szCs w:val="22"/>
          <w:shd w:val="clear" w:color="auto" w:fill="FFFFFF"/>
          <w:lang w:eastAsia="en-US"/>
        </w:rPr>
        <w:t xml:space="preserve">11.12.2024. </w:t>
      </w:r>
    </w:p>
    <w:p w14:paraId="1ADB4C97" w14:textId="77777777" w:rsidR="004A04BC" w:rsidRDefault="004A04BC" w:rsidP="001B3247">
      <w:pPr>
        <w:rPr>
          <w:rFonts w:eastAsia="Calibri"/>
          <w:sz w:val="22"/>
          <w:szCs w:val="22"/>
          <w:shd w:val="clear" w:color="auto" w:fill="FFFFFF"/>
          <w:lang w:eastAsia="en-US"/>
        </w:rPr>
      </w:pPr>
    </w:p>
    <w:p w14:paraId="59FD6C9A" w14:textId="4FE3A177" w:rsidR="00617AED" w:rsidRPr="004A04BC" w:rsidRDefault="004A04BC" w:rsidP="004A04BC">
      <w:pPr>
        <w:pStyle w:val="Pennawd1"/>
        <w:spacing w:before="0" w:after="150" w:line="360" w:lineRule="auto"/>
        <w:rPr>
          <w:b w:val="0"/>
          <w:color w:val="333333"/>
          <w:sz w:val="22"/>
          <w:szCs w:val="22"/>
        </w:rPr>
      </w:pPr>
      <w:r>
        <w:rPr>
          <w:b w:val="0"/>
          <w:bCs/>
          <w:color w:val="333333"/>
          <w:sz w:val="22"/>
          <w:szCs w:val="22"/>
        </w:rPr>
        <w:t xml:space="preserve">Community care, </w:t>
      </w:r>
      <w:r>
        <w:rPr>
          <w:b w:val="0"/>
          <w:bCs/>
          <w:color w:val="333333"/>
          <w:sz w:val="22"/>
          <w:szCs w:val="22"/>
        </w:rPr>
        <w:t xml:space="preserve">2009. </w:t>
      </w:r>
      <w:r w:rsidRPr="004A04BC">
        <w:rPr>
          <w:b w:val="0"/>
          <w:bCs/>
          <w:color w:val="333333"/>
          <w:sz w:val="22"/>
          <w:szCs w:val="22"/>
        </w:rPr>
        <w:t>Interprofessional and inter-agency collaboration</w:t>
      </w:r>
      <w:r>
        <w:rPr>
          <w:b w:val="0"/>
          <w:bCs/>
          <w:color w:val="333333"/>
          <w:sz w:val="22"/>
          <w:szCs w:val="22"/>
        </w:rPr>
        <w:t xml:space="preserve">. Available online at: </w:t>
      </w:r>
      <w:hyperlink r:id="rId26" w:history="1">
        <w:r w:rsidRPr="004A04BC">
          <w:rPr>
            <w:rStyle w:val="Hyperddolen"/>
            <w:b w:val="0"/>
            <w:bCs/>
            <w:color w:val="auto"/>
            <w:sz w:val="22"/>
            <w:szCs w:val="22"/>
            <w:u w:val="none"/>
          </w:rPr>
          <w:t>Interprofessional and inter-agency collaboration - Community Care</w:t>
        </w:r>
      </w:hyperlink>
      <w:r>
        <w:rPr>
          <w:b w:val="0"/>
          <w:bCs/>
          <w:color w:val="auto"/>
          <w:sz w:val="22"/>
          <w:szCs w:val="22"/>
        </w:rPr>
        <w:t xml:space="preserve">. Accessed on </w:t>
      </w:r>
      <w:r w:rsidRPr="004A04BC">
        <w:rPr>
          <w:b w:val="0"/>
          <w:bCs/>
          <w:color w:val="auto"/>
          <w:sz w:val="22"/>
          <w:szCs w:val="22"/>
        </w:rPr>
        <w:t xml:space="preserve"> </w:t>
      </w:r>
    </w:p>
    <w:p w14:paraId="4F6A362E" w14:textId="7C9F0C35" w:rsidR="00617AED" w:rsidRPr="00617AED" w:rsidRDefault="00617AED" w:rsidP="00617AED">
      <w:pPr>
        <w:spacing w:line="360" w:lineRule="auto"/>
        <w:rPr>
          <w:color w:val="auto"/>
          <w:sz w:val="22"/>
          <w:szCs w:val="22"/>
        </w:rPr>
      </w:pPr>
      <w:r w:rsidRPr="00617AED">
        <w:rPr>
          <w:color w:val="auto"/>
          <w:sz w:val="22"/>
          <w:szCs w:val="22"/>
        </w:rPr>
        <w:t xml:space="preserve">Law Wales, 2021 </w:t>
      </w:r>
      <w:hyperlink r:id="rId27" w:history="1">
        <w:r w:rsidRPr="00617AED">
          <w:rPr>
            <w:rStyle w:val="Hyperddolen"/>
            <w:color w:val="auto"/>
            <w:sz w:val="22"/>
            <w:szCs w:val="22"/>
            <w:u w:val="none"/>
          </w:rPr>
          <w:t>Safeguarding | Law Wales</w:t>
        </w:r>
        <w:r w:rsidRPr="00617AED">
          <w:rPr>
            <w:rStyle w:val="Hyperddolen"/>
            <w:color w:val="auto"/>
            <w:sz w:val="22"/>
            <w:szCs w:val="22"/>
            <w:u w:val="none"/>
          </w:rPr>
          <w:t xml:space="preserve">. Available </w:t>
        </w:r>
        <w:r w:rsidR="001D7D55" w:rsidRPr="00617AED">
          <w:rPr>
            <w:rStyle w:val="Hyperddolen"/>
            <w:color w:val="auto"/>
            <w:sz w:val="22"/>
            <w:szCs w:val="22"/>
            <w:u w:val="none"/>
          </w:rPr>
          <w:t>at (</w:t>
        </w:r>
        <w:proofErr w:type="spellStart"/>
        <w:proofErr w:type="gramStart"/>
        <w:r w:rsidRPr="00617AED">
          <w:rPr>
            <w:rStyle w:val="Hyperddolen"/>
            <w:color w:val="auto"/>
            <w:sz w:val="22"/>
            <w:szCs w:val="22"/>
            <w:u w:val="none"/>
          </w:rPr>
          <w:t>gov.wales</w:t>
        </w:r>
        <w:proofErr w:type="spellEnd"/>
        <w:proofErr w:type="gramEnd"/>
        <w:r w:rsidRPr="00617AED">
          <w:rPr>
            <w:rStyle w:val="Hyperddolen"/>
            <w:color w:val="auto"/>
            <w:sz w:val="22"/>
            <w:szCs w:val="22"/>
            <w:u w:val="none"/>
          </w:rPr>
          <w:t>)</w:t>
        </w:r>
      </w:hyperlink>
      <w:r w:rsidR="001D7D55">
        <w:rPr>
          <w:color w:val="auto"/>
          <w:sz w:val="22"/>
          <w:szCs w:val="22"/>
        </w:rPr>
        <w:t>. A</w:t>
      </w:r>
      <w:r w:rsidRPr="00617AED">
        <w:rPr>
          <w:color w:val="auto"/>
          <w:sz w:val="22"/>
          <w:szCs w:val="22"/>
        </w:rPr>
        <w:t xml:space="preserve">ccessed on </w:t>
      </w:r>
      <w:r w:rsidR="009134A1">
        <w:rPr>
          <w:color w:val="auto"/>
          <w:sz w:val="22"/>
          <w:szCs w:val="22"/>
        </w:rPr>
        <w:t>16.01.2024.</w:t>
      </w:r>
    </w:p>
    <w:p w14:paraId="55069355" w14:textId="77777777" w:rsidR="00F90508" w:rsidRDefault="00F90508" w:rsidP="00F90508"/>
    <w:p w14:paraId="0BC1127D" w14:textId="647A44AF" w:rsidR="00F90508" w:rsidRPr="00F90508" w:rsidRDefault="00F90508" w:rsidP="00F90508">
      <w:pPr>
        <w:spacing w:line="360" w:lineRule="auto"/>
        <w:rPr>
          <w:sz w:val="22"/>
          <w:szCs w:val="22"/>
        </w:rPr>
      </w:pPr>
      <w:r w:rsidRPr="00F90508">
        <w:rPr>
          <w:sz w:val="22"/>
          <w:szCs w:val="22"/>
        </w:rPr>
        <w:t>Llewellyn M., Saltus R. and Kent W. (2023) Research to support the Final Report of the Evaluation of the Social Services and Well-being (Wales) Act 2014. Cardiff. Welsh Government, GSR report number 41/2023. Available at: https://www.gov.wales/voice-and-control-research-support-final-report</w:t>
      </w:r>
      <w:r w:rsidRPr="00F90508">
        <w:rPr>
          <w:sz w:val="22"/>
          <w:szCs w:val="22"/>
        </w:rPr>
        <w:t>evaluation-social-services-and-well-being-</w:t>
      </w:r>
      <w:proofErr w:type="spellStart"/>
      <w:r w:rsidRPr="00F90508">
        <w:rPr>
          <w:sz w:val="22"/>
          <w:szCs w:val="22"/>
        </w:rPr>
        <w:t>wales</w:t>
      </w:r>
      <w:proofErr w:type="spellEnd"/>
      <w:r w:rsidRPr="00F90508">
        <w:rPr>
          <w:sz w:val="22"/>
          <w:szCs w:val="22"/>
        </w:rPr>
        <w:t>-</w:t>
      </w:r>
      <w:r>
        <w:rPr>
          <w:sz w:val="22"/>
          <w:szCs w:val="22"/>
        </w:rPr>
        <w:t xml:space="preserve"> accessed on </w:t>
      </w:r>
    </w:p>
    <w:p w14:paraId="50CDCC7D" w14:textId="77777777" w:rsidR="000E57E1" w:rsidRPr="00F20388" w:rsidRDefault="000E57E1" w:rsidP="000E57E1">
      <w:pPr>
        <w:spacing w:line="360" w:lineRule="auto"/>
        <w:rPr>
          <w:color w:val="2C2D30"/>
          <w:sz w:val="22"/>
          <w:szCs w:val="22"/>
          <w:shd w:val="clear" w:color="auto" w:fill="F5F7F9"/>
        </w:rPr>
      </w:pPr>
    </w:p>
    <w:p w14:paraId="7FD0354E" w14:textId="7199E34D" w:rsidR="00397408" w:rsidRDefault="00397408" w:rsidP="000E57E1">
      <w:pPr>
        <w:spacing w:line="360" w:lineRule="auto"/>
        <w:rPr>
          <w:color w:val="auto"/>
          <w:sz w:val="22"/>
          <w:szCs w:val="22"/>
        </w:rPr>
      </w:pPr>
      <w:proofErr w:type="spellStart"/>
      <w:r w:rsidRPr="006D0BA1">
        <w:rPr>
          <w:rFonts w:eastAsia="Calibri"/>
          <w:sz w:val="22"/>
          <w:szCs w:val="22"/>
          <w:shd w:val="clear" w:color="auto" w:fill="FFFFFF"/>
          <w:lang w:eastAsia="en-US"/>
        </w:rPr>
        <w:t>Mcleod</w:t>
      </w:r>
      <w:proofErr w:type="spellEnd"/>
      <w:r w:rsidRPr="006D0BA1">
        <w:rPr>
          <w:rFonts w:eastAsia="Calibri"/>
          <w:sz w:val="22"/>
          <w:szCs w:val="22"/>
          <w:shd w:val="clear" w:color="auto" w:fill="FFFFFF"/>
          <w:lang w:eastAsia="en-US"/>
        </w:rPr>
        <w:t>, S., 2021. </w:t>
      </w:r>
      <w:r w:rsidRPr="006D0BA1">
        <w:rPr>
          <w:rFonts w:eastAsia="Calibri"/>
          <w:i/>
          <w:iCs/>
          <w:sz w:val="22"/>
          <w:szCs w:val="22"/>
          <w:shd w:val="clear" w:color="auto" w:fill="FFFFFF"/>
          <w:lang w:eastAsia="en-US"/>
        </w:rPr>
        <w:t>Kolb's Learning Styles and Experiential Learning Cycle. Simply Psychology</w:t>
      </w:r>
      <w:r w:rsidRPr="006D0BA1">
        <w:rPr>
          <w:rFonts w:eastAsia="Calibri"/>
          <w:sz w:val="22"/>
          <w:szCs w:val="22"/>
          <w:shd w:val="clear" w:color="auto" w:fill="FFFFFF"/>
          <w:lang w:eastAsia="en-US"/>
        </w:rPr>
        <w:t>. Online. Available at: https://www.simplypsychology.org/learning-kolb.html</w:t>
      </w:r>
    </w:p>
    <w:p w14:paraId="551A57E9" w14:textId="77777777" w:rsidR="000E57E1" w:rsidRDefault="000E57E1" w:rsidP="000E57E1">
      <w:pPr>
        <w:spacing w:line="360" w:lineRule="auto"/>
        <w:rPr>
          <w:color w:val="auto"/>
          <w:sz w:val="22"/>
          <w:szCs w:val="22"/>
        </w:rPr>
      </w:pPr>
    </w:p>
    <w:p w14:paraId="6EAB7882" w14:textId="1BCCE042" w:rsidR="000E57E1" w:rsidRDefault="000E57E1" w:rsidP="000E57E1">
      <w:pPr>
        <w:spacing w:line="360" w:lineRule="auto"/>
        <w:rPr>
          <w:color w:val="auto"/>
          <w:sz w:val="22"/>
          <w:szCs w:val="22"/>
        </w:rPr>
      </w:pPr>
      <w:r w:rsidRPr="00664B53">
        <w:rPr>
          <w:color w:val="1F1F1F"/>
          <w:sz w:val="22"/>
          <w:szCs w:val="22"/>
        </w:rPr>
        <w:t xml:space="preserve">Mental Health (Wales) Measure 2010. Available at </w:t>
      </w:r>
      <w:hyperlink r:id="rId28" w:history="1">
        <w:r w:rsidRPr="00664B53">
          <w:rPr>
            <w:rStyle w:val="Hyperddolen"/>
            <w:color w:val="auto"/>
            <w:sz w:val="22"/>
            <w:szCs w:val="22"/>
            <w:u w:val="none"/>
          </w:rPr>
          <w:t>Mental Health (Wales) Measure 2010: leaflet | GOV.WALES</w:t>
        </w:r>
      </w:hyperlink>
      <w:r w:rsidRPr="00664B53">
        <w:rPr>
          <w:color w:val="auto"/>
          <w:sz w:val="22"/>
          <w:szCs w:val="22"/>
        </w:rPr>
        <w:t xml:space="preserve">. </w:t>
      </w:r>
      <w:r>
        <w:rPr>
          <w:color w:val="auto"/>
          <w:sz w:val="22"/>
          <w:szCs w:val="22"/>
        </w:rPr>
        <w:t>A</w:t>
      </w:r>
      <w:r w:rsidRPr="00664B53">
        <w:rPr>
          <w:color w:val="auto"/>
          <w:sz w:val="22"/>
          <w:szCs w:val="22"/>
        </w:rPr>
        <w:t xml:space="preserve">ccessed on </w:t>
      </w:r>
      <w:r w:rsidR="009134A1">
        <w:rPr>
          <w:color w:val="auto"/>
          <w:sz w:val="22"/>
          <w:szCs w:val="22"/>
        </w:rPr>
        <w:t xml:space="preserve">05.02.2024. </w:t>
      </w:r>
    </w:p>
    <w:p w14:paraId="03384A5E" w14:textId="77777777" w:rsidR="00514401" w:rsidRDefault="00514401" w:rsidP="000E57E1">
      <w:pPr>
        <w:spacing w:line="360" w:lineRule="auto"/>
        <w:rPr>
          <w:color w:val="auto"/>
          <w:sz w:val="22"/>
          <w:szCs w:val="22"/>
        </w:rPr>
      </w:pPr>
    </w:p>
    <w:p w14:paraId="3911303B" w14:textId="41F67E3B" w:rsidR="00514401" w:rsidRPr="00EE652A" w:rsidRDefault="00EE652A" w:rsidP="000E57E1">
      <w:pPr>
        <w:spacing w:line="360" w:lineRule="auto"/>
        <w:rPr>
          <w:color w:val="auto"/>
          <w:sz w:val="22"/>
          <w:szCs w:val="22"/>
        </w:rPr>
      </w:pPr>
      <w:r w:rsidRPr="00EE652A">
        <w:rPr>
          <w:color w:val="auto"/>
          <w:sz w:val="22"/>
          <w:szCs w:val="22"/>
        </w:rPr>
        <w:t xml:space="preserve">NHS England, 2008. </w:t>
      </w:r>
      <w:r w:rsidR="00514401" w:rsidRPr="00EE652A">
        <w:rPr>
          <w:color w:val="auto"/>
          <w:sz w:val="22"/>
          <w:szCs w:val="22"/>
        </w:rPr>
        <w:t>Multidisciplinary Team Working</w:t>
      </w:r>
      <w:r w:rsidRPr="00EE652A">
        <w:rPr>
          <w:color w:val="auto"/>
          <w:sz w:val="22"/>
          <w:szCs w:val="22"/>
        </w:rPr>
        <w:t xml:space="preserve">. Available online at </w:t>
      </w:r>
      <w:hyperlink r:id="rId29" w:history="1">
        <w:r w:rsidRPr="00EE652A">
          <w:rPr>
            <w:rStyle w:val="Hyperddolen"/>
            <w:color w:val="auto"/>
            <w:sz w:val="22"/>
            <w:szCs w:val="22"/>
            <w:u w:val="none"/>
          </w:rPr>
          <w:t>CH_MDT_PDF:PRINT (england.nhs.uk)</w:t>
        </w:r>
      </w:hyperlink>
      <w:r>
        <w:rPr>
          <w:color w:val="auto"/>
          <w:sz w:val="22"/>
          <w:szCs w:val="22"/>
        </w:rPr>
        <w:t xml:space="preserve">. accessed on 12.02.2024. </w:t>
      </w:r>
    </w:p>
    <w:p w14:paraId="317B2748" w14:textId="77777777" w:rsidR="00415F4D" w:rsidRDefault="00415F4D" w:rsidP="000E57E1">
      <w:pPr>
        <w:spacing w:line="360" w:lineRule="auto"/>
        <w:rPr>
          <w:color w:val="auto"/>
          <w:sz w:val="22"/>
          <w:szCs w:val="22"/>
        </w:rPr>
      </w:pPr>
    </w:p>
    <w:p w14:paraId="28159F69" w14:textId="77777777" w:rsidR="000E57E1" w:rsidRDefault="000E57E1" w:rsidP="00F20388">
      <w:pPr>
        <w:spacing w:line="360" w:lineRule="auto"/>
        <w:rPr>
          <w:rStyle w:val="Hyperddolen"/>
          <w:color w:val="auto"/>
          <w:sz w:val="22"/>
          <w:szCs w:val="22"/>
          <w:u w:val="none"/>
        </w:rPr>
      </w:pPr>
    </w:p>
    <w:p w14:paraId="09418CBC" w14:textId="77777777" w:rsidR="000E57E1" w:rsidRDefault="000E57E1" w:rsidP="000E57E1">
      <w:pPr>
        <w:spacing w:line="360" w:lineRule="auto"/>
        <w:rPr>
          <w:color w:val="191D34"/>
          <w:sz w:val="22"/>
          <w:szCs w:val="22"/>
          <w:shd w:val="clear" w:color="auto" w:fill="F3F4F6"/>
        </w:rPr>
      </w:pPr>
      <w:proofErr w:type="spellStart"/>
      <w:r w:rsidRPr="00F20388">
        <w:rPr>
          <w:color w:val="191D34"/>
          <w:sz w:val="22"/>
          <w:szCs w:val="22"/>
          <w:shd w:val="clear" w:color="auto" w:fill="F3F4F6"/>
        </w:rPr>
        <w:t>Pulla</w:t>
      </w:r>
      <w:proofErr w:type="spellEnd"/>
      <w:r w:rsidRPr="00F20388">
        <w:rPr>
          <w:color w:val="191D34"/>
          <w:sz w:val="22"/>
          <w:szCs w:val="22"/>
          <w:shd w:val="clear" w:color="auto" w:fill="F3F4F6"/>
        </w:rPr>
        <w:t>, V. (2017). Strengths-based approach in social work: A distinct ethical advantage.</w:t>
      </w:r>
      <w:r w:rsidRPr="00F20388">
        <w:rPr>
          <w:rStyle w:val="Pwyslais"/>
          <w:color w:val="191D34"/>
          <w:sz w:val="22"/>
          <w:szCs w:val="22"/>
          <w:shd w:val="clear" w:color="auto" w:fill="F3F4F6"/>
        </w:rPr>
        <w:t> International Journal of Innovation, Creativity and Change</w:t>
      </w:r>
      <w:r w:rsidRPr="00F20388">
        <w:rPr>
          <w:color w:val="191D34"/>
          <w:sz w:val="22"/>
          <w:szCs w:val="22"/>
          <w:shd w:val="clear" w:color="auto" w:fill="F3F4F6"/>
        </w:rPr>
        <w:t>, </w:t>
      </w:r>
      <w:r w:rsidRPr="00F20388">
        <w:rPr>
          <w:rStyle w:val="Pwyslais"/>
          <w:color w:val="191D34"/>
          <w:sz w:val="22"/>
          <w:szCs w:val="22"/>
          <w:shd w:val="clear" w:color="auto" w:fill="F3F4F6"/>
        </w:rPr>
        <w:t>3</w:t>
      </w:r>
      <w:r w:rsidRPr="00F20388">
        <w:rPr>
          <w:color w:val="191D34"/>
          <w:sz w:val="22"/>
          <w:szCs w:val="22"/>
          <w:shd w:val="clear" w:color="auto" w:fill="F3F4F6"/>
        </w:rPr>
        <w:t>(2), 97–114</w:t>
      </w:r>
    </w:p>
    <w:p w14:paraId="16479AD3" w14:textId="77777777" w:rsidR="00B66FAA" w:rsidRDefault="00B66FAA" w:rsidP="000E57E1">
      <w:pPr>
        <w:spacing w:line="360" w:lineRule="auto"/>
        <w:rPr>
          <w:color w:val="191D34"/>
          <w:sz w:val="22"/>
          <w:szCs w:val="22"/>
          <w:shd w:val="clear" w:color="auto" w:fill="F3F4F6"/>
        </w:rPr>
      </w:pPr>
    </w:p>
    <w:p w14:paraId="231ADE87" w14:textId="17D4D473" w:rsidR="000E57E1" w:rsidRDefault="000E57E1" w:rsidP="000E57E1">
      <w:pPr>
        <w:spacing w:line="360" w:lineRule="auto"/>
        <w:rPr>
          <w:rStyle w:val="Hyperddolen"/>
          <w:color w:val="auto"/>
          <w:sz w:val="22"/>
          <w:szCs w:val="22"/>
          <w:u w:val="none"/>
        </w:rPr>
      </w:pPr>
      <w:hyperlink r:id="rId30" w:history="1">
        <w:r w:rsidRPr="0079409C">
          <w:rPr>
            <w:rStyle w:val="Hyperddolen"/>
            <w:color w:val="auto"/>
            <w:sz w:val="22"/>
            <w:szCs w:val="22"/>
            <w:u w:val="none"/>
          </w:rPr>
          <w:t>Report Census results 2021 - the Welsh Language.pdf</w:t>
        </w:r>
        <w:r w:rsidR="00D3530D">
          <w:rPr>
            <w:rStyle w:val="Hyperddolen"/>
            <w:color w:val="auto"/>
            <w:sz w:val="22"/>
            <w:szCs w:val="22"/>
            <w:u w:val="none"/>
          </w:rPr>
          <w:t xml:space="preserve"> available at</w:t>
        </w:r>
        <w:r w:rsidRPr="0079409C">
          <w:rPr>
            <w:rStyle w:val="Hyperddolen"/>
            <w:color w:val="auto"/>
            <w:sz w:val="22"/>
            <w:szCs w:val="22"/>
            <w:u w:val="none"/>
          </w:rPr>
          <w:t xml:space="preserve"> (</w:t>
        </w:r>
        <w:bookmarkStart w:id="4" w:name="_Hlk157509937"/>
        <w:proofErr w:type="spellStart"/>
        <w:proofErr w:type="gramStart"/>
        <w:r w:rsidRPr="0079409C">
          <w:rPr>
            <w:rStyle w:val="Hyperddolen"/>
            <w:color w:val="auto"/>
            <w:sz w:val="22"/>
            <w:szCs w:val="22"/>
            <w:u w:val="none"/>
          </w:rPr>
          <w:t>llyw.cymru</w:t>
        </w:r>
        <w:bookmarkEnd w:id="4"/>
        <w:proofErr w:type="spellEnd"/>
        <w:proofErr w:type="gramEnd"/>
        <w:r w:rsidRPr="0079409C">
          <w:rPr>
            <w:rStyle w:val="Hyperddolen"/>
            <w:color w:val="auto"/>
            <w:sz w:val="22"/>
            <w:szCs w:val="22"/>
            <w:u w:val="none"/>
          </w:rPr>
          <w:t>)</w:t>
        </w:r>
      </w:hyperlink>
      <w:r w:rsidR="001D7D55">
        <w:rPr>
          <w:rStyle w:val="Hyperddolen"/>
          <w:color w:val="auto"/>
          <w:sz w:val="22"/>
          <w:szCs w:val="22"/>
          <w:u w:val="none"/>
        </w:rPr>
        <w:t>. A</w:t>
      </w:r>
      <w:r w:rsidR="00D3530D">
        <w:rPr>
          <w:rStyle w:val="Hyperddolen"/>
          <w:color w:val="auto"/>
          <w:sz w:val="22"/>
          <w:szCs w:val="22"/>
          <w:u w:val="none"/>
        </w:rPr>
        <w:t xml:space="preserve">ccessed on </w:t>
      </w:r>
      <w:r w:rsidR="001D7D55">
        <w:rPr>
          <w:rStyle w:val="Hyperddolen"/>
          <w:color w:val="auto"/>
          <w:sz w:val="22"/>
          <w:szCs w:val="22"/>
          <w:u w:val="none"/>
        </w:rPr>
        <w:t xml:space="preserve">16.11.2023. </w:t>
      </w:r>
    </w:p>
    <w:p w14:paraId="2BF8AE27" w14:textId="77777777" w:rsidR="000E57E1" w:rsidRDefault="000E57E1" w:rsidP="00F20388">
      <w:pPr>
        <w:spacing w:line="360" w:lineRule="auto"/>
        <w:rPr>
          <w:rStyle w:val="Hyperddolen"/>
          <w:color w:val="auto"/>
          <w:sz w:val="22"/>
          <w:szCs w:val="22"/>
          <w:u w:val="none"/>
        </w:rPr>
      </w:pPr>
    </w:p>
    <w:p w14:paraId="4D8F18CC" w14:textId="51C1BA38" w:rsidR="00D670DE" w:rsidRPr="000E57E1" w:rsidRDefault="00D670DE" w:rsidP="00F20388">
      <w:pPr>
        <w:spacing w:line="360" w:lineRule="auto"/>
        <w:rPr>
          <w:b/>
          <w:bCs/>
          <w:color w:val="222222"/>
          <w:sz w:val="22"/>
          <w:szCs w:val="22"/>
          <w:shd w:val="clear" w:color="auto" w:fill="FFFFFF"/>
        </w:rPr>
      </w:pPr>
      <w:r w:rsidRPr="00D670DE">
        <w:rPr>
          <w:sz w:val="22"/>
          <w:szCs w:val="22"/>
        </w:rPr>
        <w:t>Rolfe, G., Freshwater, D., Jasper, M. (2001) Critical reflection in nursing and the helping professions: a user’s guide. Basingstoke: Palgrave Macmillan</w:t>
      </w:r>
    </w:p>
    <w:p w14:paraId="76023C81" w14:textId="77777777" w:rsidR="000E57E1" w:rsidRDefault="000E57E1" w:rsidP="000E57E1">
      <w:pPr>
        <w:spacing w:line="360" w:lineRule="auto"/>
        <w:rPr>
          <w:color w:val="auto"/>
          <w:sz w:val="22"/>
          <w:szCs w:val="22"/>
        </w:rPr>
      </w:pPr>
      <w:hyperlink r:id="rId31" w:history="1">
        <w:r w:rsidRPr="0079409C">
          <w:rPr>
            <w:rStyle w:val="Hyperddolen"/>
            <w:color w:val="auto"/>
            <w:sz w:val="22"/>
            <w:szCs w:val="22"/>
            <w:u w:val="none"/>
          </w:rPr>
          <w:t>Safeguarding | Law Wales (</w:t>
        </w:r>
        <w:proofErr w:type="spellStart"/>
        <w:proofErr w:type="gramStart"/>
        <w:r w:rsidRPr="0079409C">
          <w:rPr>
            <w:rStyle w:val="Hyperddolen"/>
            <w:color w:val="auto"/>
            <w:sz w:val="22"/>
            <w:szCs w:val="22"/>
            <w:u w:val="none"/>
          </w:rPr>
          <w:t>gov.wales</w:t>
        </w:r>
        <w:proofErr w:type="spellEnd"/>
        <w:proofErr w:type="gramEnd"/>
        <w:r w:rsidRPr="0079409C">
          <w:rPr>
            <w:rStyle w:val="Hyperddolen"/>
            <w:color w:val="auto"/>
            <w:sz w:val="22"/>
            <w:szCs w:val="22"/>
            <w:u w:val="none"/>
          </w:rPr>
          <w:t>)</w:t>
        </w:r>
      </w:hyperlink>
      <w:r w:rsidRPr="0079409C">
        <w:rPr>
          <w:color w:val="auto"/>
          <w:sz w:val="22"/>
          <w:szCs w:val="22"/>
        </w:rPr>
        <w:t xml:space="preserve"> </w:t>
      </w:r>
    </w:p>
    <w:p w14:paraId="5B51BF37" w14:textId="77777777" w:rsidR="00EE652A" w:rsidRDefault="00EE652A" w:rsidP="000E57E1">
      <w:pPr>
        <w:spacing w:line="360" w:lineRule="auto"/>
        <w:rPr>
          <w:color w:val="auto"/>
          <w:sz w:val="22"/>
          <w:szCs w:val="22"/>
        </w:rPr>
      </w:pPr>
    </w:p>
    <w:p w14:paraId="0C69ED65" w14:textId="77777777" w:rsidR="00EE652A" w:rsidRPr="00617AED" w:rsidRDefault="00EE652A" w:rsidP="00EE652A">
      <w:pPr>
        <w:spacing w:line="360" w:lineRule="auto"/>
        <w:rPr>
          <w:color w:val="auto"/>
          <w:sz w:val="22"/>
          <w:szCs w:val="22"/>
        </w:rPr>
      </w:pPr>
      <w:hyperlink r:id="rId32" w:history="1">
        <w:r w:rsidRPr="00617AED">
          <w:rPr>
            <w:rStyle w:val="Hyperddolen"/>
            <w:color w:val="auto"/>
            <w:sz w:val="22"/>
            <w:szCs w:val="22"/>
            <w:u w:val="none"/>
          </w:rPr>
          <w:t>Safeguarding children and child protection</w:t>
        </w:r>
      </w:hyperlink>
      <w:r w:rsidRPr="00617AED">
        <w:rPr>
          <w:color w:val="auto"/>
          <w:sz w:val="22"/>
          <w:szCs w:val="22"/>
        </w:rPr>
        <w:t xml:space="preserve">. 2024. Available at </w:t>
      </w:r>
      <w:hyperlink r:id="rId33" w:history="1">
        <w:r w:rsidRPr="00617AED">
          <w:rPr>
            <w:rStyle w:val="Hyperddolen"/>
            <w:color w:val="auto"/>
            <w:sz w:val="22"/>
            <w:szCs w:val="22"/>
            <w:u w:val="none"/>
          </w:rPr>
          <w:t>Safeguarding children and child protection | NSPCC Learning</w:t>
        </w:r>
      </w:hyperlink>
      <w:r>
        <w:rPr>
          <w:color w:val="auto"/>
          <w:sz w:val="22"/>
          <w:szCs w:val="22"/>
        </w:rPr>
        <w:t xml:space="preserve">. Accessed on 16.11.2023. </w:t>
      </w:r>
    </w:p>
    <w:p w14:paraId="4785E07F" w14:textId="77777777" w:rsidR="000E57E1" w:rsidRPr="00D670DE" w:rsidRDefault="000E57E1" w:rsidP="00F20388">
      <w:pPr>
        <w:spacing w:line="360" w:lineRule="auto"/>
        <w:rPr>
          <w:color w:val="auto"/>
          <w:sz w:val="22"/>
          <w:szCs w:val="22"/>
        </w:rPr>
      </w:pPr>
    </w:p>
    <w:p w14:paraId="22A2B032" w14:textId="77281F91" w:rsidR="00F83ED3" w:rsidRDefault="00F20388" w:rsidP="00F83ED3">
      <w:pPr>
        <w:spacing w:line="360" w:lineRule="auto"/>
        <w:rPr>
          <w:rStyle w:val="Hyperddolen"/>
          <w:color w:val="auto"/>
          <w:sz w:val="22"/>
          <w:szCs w:val="22"/>
          <w:u w:val="none"/>
        </w:rPr>
      </w:pPr>
      <w:hyperlink r:id="rId34" w:history="1">
        <w:r w:rsidRPr="00F20388">
          <w:rPr>
            <w:rStyle w:val="Hyperddolen"/>
            <w:color w:val="auto"/>
            <w:sz w:val="22"/>
            <w:szCs w:val="22"/>
            <w:u w:val="none"/>
          </w:rPr>
          <w:t>Safeguarding and dementia</w:t>
        </w:r>
        <w:r w:rsidR="00397408">
          <w:rPr>
            <w:rStyle w:val="Hyperddolen"/>
            <w:color w:val="auto"/>
            <w:sz w:val="22"/>
            <w:szCs w:val="22"/>
            <w:u w:val="none"/>
          </w:rPr>
          <w:t>, 2024.</w:t>
        </w:r>
        <w:r w:rsidRPr="00F20388">
          <w:rPr>
            <w:rStyle w:val="Hyperddolen"/>
            <w:color w:val="auto"/>
            <w:sz w:val="22"/>
            <w:szCs w:val="22"/>
            <w:u w:val="none"/>
          </w:rPr>
          <w:t xml:space="preserve"> Alzheimer's Society</w:t>
        </w:r>
        <w:r w:rsidR="00397408">
          <w:rPr>
            <w:rStyle w:val="Hyperddolen"/>
            <w:color w:val="auto"/>
            <w:sz w:val="22"/>
            <w:szCs w:val="22"/>
            <w:u w:val="none"/>
          </w:rPr>
          <w:t xml:space="preserve"> available </w:t>
        </w:r>
        <w:r w:rsidR="00B03EC7">
          <w:rPr>
            <w:rStyle w:val="Hyperddolen"/>
            <w:color w:val="auto"/>
            <w:sz w:val="22"/>
            <w:szCs w:val="22"/>
            <w:u w:val="none"/>
          </w:rPr>
          <w:t xml:space="preserve">at </w:t>
        </w:r>
        <w:r w:rsidR="00B03EC7" w:rsidRPr="00F20388">
          <w:rPr>
            <w:rStyle w:val="Hyperddolen"/>
            <w:color w:val="auto"/>
            <w:sz w:val="22"/>
            <w:szCs w:val="22"/>
            <w:u w:val="none"/>
          </w:rPr>
          <w:t>(</w:t>
        </w:r>
        <w:r w:rsidRPr="00F20388">
          <w:rPr>
            <w:rStyle w:val="Hyperddolen"/>
            <w:color w:val="auto"/>
            <w:sz w:val="22"/>
            <w:szCs w:val="22"/>
            <w:u w:val="none"/>
          </w:rPr>
          <w:t>alzheimers.org.uk)</w:t>
        </w:r>
      </w:hyperlink>
      <w:r w:rsidR="008A242E">
        <w:rPr>
          <w:rStyle w:val="Hyperddolen"/>
          <w:color w:val="auto"/>
          <w:sz w:val="22"/>
          <w:szCs w:val="22"/>
          <w:u w:val="none"/>
        </w:rPr>
        <w:t>. A</w:t>
      </w:r>
      <w:r w:rsidR="00397408">
        <w:rPr>
          <w:rStyle w:val="Hyperddolen"/>
          <w:color w:val="auto"/>
          <w:sz w:val="22"/>
          <w:szCs w:val="22"/>
          <w:u w:val="none"/>
        </w:rPr>
        <w:t xml:space="preserve">ccessed on </w:t>
      </w:r>
      <w:r w:rsidR="008A242E">
        <w:rPr>
          <w:rStyle w:val="Hyperddolen"/>
          <w:color w:val="auto"/>
          <w:sz w:val="22"/>
          <w:szCs w:val="22"/>
          <w:u w:val="none"/>
        </w:rPr>
        <w:t xml:space="preserve">16.11.2023. </w:t>
      </w:r>
    </w:p>
    <w:p w14:paraId="4C3E0EFC" w14:textId="77777777" w:rsidR="00B03EC7" w:rsidRPr="00B03EC7" w:rsidRDefault="00B03EC7" w:rsidP="00F83ED3">
      <w:pPr>
        <w:spacing w:line="360" w:lineRule="auto"/>
        <w:rPr>
          <w:rStyle w:val="Hyperddolen"/>
          <w:color w:val="auto"/>
          <w:sz w:val="22"/>
          <w:szCs w:val="22"/>
          <w:u w:val="none"/>
        </w:rPr>
      </w:pPr>
    </w:p>
    <w:p w14:paraId="10652935" w14:textId="250660F0" w:rsidR="00F20388" w:rsidRDefault="00B03EC7" w:rsidP="00F20388">
      <w:pPr>
        <w:spacing w:line="360" w:lineRule="auto"/>
        <w:rPr>
          <w:sz w:val="22"/>
          <w:szCs w:val="22"/>
        </w:rPr>
      </w:pPr>
      <w:r w:rsidRPr="00B03EC7">
        <w:rPr>
          <w:sz w:val="22"/>
          <w:szCs w:val="22"/>
        </w:rPr>
        <w:t>Strengths-based approaches for assessment and eligibility under the Care Act 2014 – SCIE –Social Care Institute for Excellence</w:t>
      </w:r>
      <w:r>
        <w:rPr>
          <w:sz w:val="22"/>
          <w:szCs w:val="22"/>
        </w:rPr>
        <w:t xml:space="preserve">. Available online at: </w:t>
      </w:r>
      <w:r w:rsidRPr="00B03EC7">
        <w:rPr>
          <w:sz w:val="22"/>
          <w:szCs w:val="22"/>
        </w:rPr>
        <w:t xml:space="preserve"> http://www.scie.org.uk/care</w:t>
      </w:r>
      <w:r w:rsidRPr="00B03EC7">
        <w:rPr>
          <w:sz w:val="22"/>
          <w:szCs w:val="22"/>
        </w:rPr>
        <w:t>act-2014/assessment-and-eligibility/strengths-based</w:t>
      </w:r>
      <w:r>
        <w:rPr>
          <w:sz w:val="22"/>
          <w:szCs w:val="22"/>
        </w:rPr>
        <w:t xml:space="preserve">. </w:t>
      </w:r>
    </w:p>
    <w:p w14:paraId="69AB5CD9" w14:textId="77777777" w:rsidR="00064C50" w:rsidRDefault="00064C50" w:rsidP="00F20388">
      <w:pPr>
        <w:spacing w:line="360" w:lineRule="auto"/>
        <w:rPr>
          <w:sz w:val="22"/>
          <w:szCs w:val="22"/>
        </w:rPr>
      </w:pPr>
    </w:p>
    <w:p w14:paraId="6765F729" w14:textId="55AD3AAB" w:rsidR="00064C50" w:rsidRPr="00064C50" w:rsidRDefault="00064C50" w:rsidP="00064C50">
      <w:pPr>
        <w:pStyle w:val="Pennawd1"/>
        <w:shd w:val="clear" w:color="auto" w:fill="FFFFFF"/>
        <w:spacing w:before="0" w:after="0"/>
        <w:rPr>
          <w:b w:val="0"/>
          <w:bCs/>
          <w:color w:val="auto"/>
          <w:spacing w:val="3"/>
          <w:sz w:val="22"/>
          <w:szCs w:val="22"/>
        </w:rPr>
      </w:pPr>
      <w:r w:rsidRPr="00064C50">
        <w:rPr>
          <w:b w:val="0"/>
          <w:bCs/>
          <w:sz w:val="22"/>
          <w:szCs w:val="22"/>
        </w:rPr>
        <w:t xml:space="preserve">Skills for care, 2024. </w:t>
      </w:r>
      <w:r w:rsidRPr="00064C50">
        <w:rPr>
          <w:b w:val="0"/>
          <w:bCs/>
          <w:color w:val="212529"/>
          <w:spacing w:val="3"/>
          <w:sz w:val="22"/>
          <w:szCs w:val="22"/>
        </w:rPr>
        <w:t>Person-centred approaches in health and care</w:t>
      </w:r>
      <w:r>
        <w:rPr>
          <w:b w:val="0"/>
          <w:bCs/>
          <w:color w:val="212529"/>
          <w:spacing w:val="3"/>
          <w:sz w:val="22"/>
          <w:szCs w:val="22"/>
        </w:rPr>
        <w:t xml:space="preserve">. Available online at: </w:t>
      </w:r>
      <w:hyperlink r:id="rId35" w:history="1">
        <w:r w:rsidRPr="00064C50">
          <w:rPr>
            <w:rStyle w:val="Hyperddolen"/>
            <w:b w:val="0"/>
            <w:bCs/>
            <w:color w:val="auto"/>
            <w:sz w:val="22"/>
            <w:szCs w:val="22"/>
            <w:u w:val="none"/>
          </w:rPr>
          <w:t>Person-centred approaches in health and care (skillsforcare.org.uk)</w:t>
        </w:r>
      </w:hyperlink>
      <w:r>
        <w:rPr>
          <w:b w:val="0"/>
          <w:bCs/>
          <w:color w:val="auto"/>
          <w:sz w:val="22"/>
          <w:szCs w:val="22"/>
        </w:rPr>
        <w:t xml:space="preserve">. Accessed on </w:t>
      </w:r>
      <w:proofErr w:type="gramStart"/>
      <w:r>
        <w:rPr>
          <w:b w:val="0"/>
          <w:bCs/>
          <w:color w:val="auto"/>
          <w:sz w:val="22"/>
          <w:szCs w:val="22"/>
        </w:rPr>
        <w:t>15.02.2024</w:t>
      </w:r>
      <w:proofErr w:type="gramEnd"/>
    </w:p>
    <w:p w14:paraId="5A681C77" w14:textId="4DC7BC21" w:rsidR="00064C50" w:rsidRPr="00B03EC7" w:rsidRDefault="00064C50" w:rsidP="00F20388">
      <w:pPr>
        <w:spacing w:line="360" w:lineRule="auto"/>
        <w:rPr>
          <w:rStyle w:val="Hyperddolen"/>
          <w:color w:val="auto"/>
          <w:sz w:val="22"/>
          <w:szCs w:val="22"/>
          <w:u w:val="none"/>
        </w:rPr>
      </w:pPr>
    </w:p>
    <w:p w14:paraId="75F5DD7B" w14:textId="77777777" w:rsidR="000E57E1" w:rsidRDefault="000E57E1" w:rsidP="00F20388">
      <w:pPr>
        <w:spacing w:line="360" w:lineRule="auto"/>
        <w:rPr>
          <w:rStyle w:val="Hyperddolen"/>
          <w:color w:val="auto"/>
          <w:sz w:val="22"/>
          <w:szCs w:val="22"/>
          <w:u w:val="none"/>
        </w:rPr>
      </w:pPr>
    </w:p>
    <w:p w14:paraId="4302CE5F" w14:textId="5A6C8199" w:rsidR="000E57E1" w:rsidRPr="00FE2FC8" w:rsidRDefault="000E57E1" w:rsidP="000E57E1">
      <w:pPr>
        <w:spacing w:after="240" w:line="360" w:lineRule="auto"/>
        <w:rPr>
          <w:color w:val="auto"/>
          <w:sz w:val="22"/>
          <w:szCs w:val="22"/>
        </w:rPr>
      </w:pPr>
      <w:r w:rsidRPr="00FE2FC8">
        <w:rPr>
          <w:color w:val="auto"/>
          <w:sz w:val="22"/>
          <w:szCs w:val="22"/>
        </w:rPr>
        <w:lastRenderedPageBreak/>
        <w:t xml:space="preserve">Skills for care, 2019. </w:t>
      </w:r>
      <w:hyperlink r:id="rId36" w:history="1">
        <w:r w:rsidRPr="00FE2FC8">
          <w:rPr>
            <w:rStyle w:val="Hyperddolen"/>
            <w:color w:val="auto"/>
            <w:sz w:val="22"/>
            <w:szCs w:val="22"/>
            <w:u w:val="none"/>
          </w:rPr>
          <w:t>Working with families, friends and carers - A framework for adult social care employers. Available at skillsforcare.org.uk</w:t>
        </w:r>
      </w:hyperlink>
      <w:r w:rsidRPr="00FE2FC8">
        <w:rPr>
          <w:color w:val="auto"/>
          <w:sz w:val="22"/>
          <w:szCs w:val="22"/>
        </w:rPr>
        <w:t xml:space="preserve">. Accessed on </w:t>
      </w:r>
      <w:r w:rsidR="008A242E">
        <w:rPr>
          <w:color w:val="auto"/>
          <w:sz w:val="22"/>
          <w:szCs w:val="22"/>
        </w:rPr>
        <w:t xml:space="preserve">16.11.2023. </w:t>
      </w:r>
    </w:p>
    <w:p w14:paraId="26EBE6D2" w14:textId="0FB4A9AB" w:rsidR="000E57E1" w:rsidRDefault="00095EFF" w:rsidP="00F20388">
      <w:pPr>
        <w:spacing w:line="360" w:lineRule="auto"/>
        <w:rPr>
          <w:color w:val="auto"/>
          <w:sz w:val="22"/>
          <w:szCs w:val="22"/>
        </w:rPr>
      </w:pPr>
      <w:r w:rsidRPr="00095EFF">
        <w:rPr>
          <w:sz w:val="22"/>
          <w:szCs w:val="22"/>
        </w:rPr>
        <w:t xml:space="preserve">Social Care Wales, 2022. </w:t>
      </w:r>
      <w:r w:rsidRPr="00095EFF">
        <w:rPr>
          <w:sz w:val="22"/>
          <w:szCs w:val="22"/>
        </w:rPr>
        <w:t>Keeping adults safe Your guide about the Rights of an adult</w:t>
      </w:r>
      <w:r w:rsidRPr="00095EFF">
        <w:rPr>
          <w:sz w:val="22"/>
          <w:szCs w:val="22"/>
        </w:rPr>
        <w:t xml:space="preserve">. Available at: </w:t>
      </w:r>
      <w:hyperlink r:id="rId37" w:history="1">
        <w:r w:rsidRPr="00095EFF">
          <w:rPr>
            <w:rStyle w:val="Hyperddolen"/>
            <w:color w:val="auto"/>
            <w:sz w:val="22"/>
            <w:szCs w:val="22"/>
            <w:u w:val="none"/>
          </w:rPr>
          <w:t>Keeping adults safe (</w:t>
        </w:r>
        <w:proofErr w:type="spellStart"/>
        <w:proofErr w:type="gramStart"/>
        <w:r w:rsidRPr="00095EFF">
          <w:rPr>
            <w:rStyle w:val="Hyperddolen"/>
            <w:color w:val="auto"/>
            <w:sz w:val="22"/>
            <w:szCs w:val="22"/>
            <w:u w:val="none"/>
          </w:rPr>
          <w:t>socialcare.wales</w:t>
        </w:r>
        <w:proofErr w:type="spellEnd"/>
        <w:proofErr w:type="gramEnd"/>
        <w:r w:rsidRPr="00095EFF">
          <w:rPr>
            <w:rStyle w:val="Hyperddolen"/>
            <w:color w:val="auto"/>
            <w:sz w:val="22"/>
            <w:szCs w:val="22"/>
            <w:u w:val="none"/>
          </w:rPr>
          <w:t>)</w:t>
        </w:r>
      </w:hyperlink>
      <w:r w:rsidRPr="00095EFF">
        <w:rPr>
          <w:color w:val="auto"/>
          <w:sz w:val="22"/>
          <w:szCs w:val="22"/>
        </w:rPr>
        <w:t xml:space="preserve"> </w:t>
      </w:r>
    </w:p>
    <w:p w14:paraId="1757709D" w14:textId="77777777" w:rsidR="006609FD" w:rsidRDefault="006609FD" w:rsidP="00F20388">
      <w:pPr>
        <w:spacing w:line="360" w:lineRule="auto"/>
        <w:rPr>
          <w:color w:val="auto"/>
          <w:sz w:val="22"/>
          <w:szCs w:val="22"/>
        </w:rPr>
      </w:pPr>
    </w:p>
    <w:p w14:paraId="7223E2FD" w14:textId="20DDCBDB" w:rsidR="006609FD" w:rsidRPr="006609FD" w:rsidRDefault="006609FD" w:rsidP="00F20388">
      <w:pPr>
        <w:spacing w:line="360" w:lineRule="auto"/>
        <w:rPr>
          <w:rStyle w:val="Hyperddolen"/>
          <w:color w:val="auto"/>
          <w:sz w:val="22"/>
          <w:szCs w:val="22"/>
          <w:u w:val="none"/>
        </w:rPr>
      </w:pPr>
      <w:r>
        <w:rPr>
          <w:color w:val="auto"/>
          <w:sz w:val="22"/>
          <w:szCs w:val="22"/>
        </w:rPr>
        <w:t xml:space="preserve">Social care Wales, 2023. Using the outcomes approach. Available online at: </w:t>
      </w:r>
      <w:hyperlink r:id="rId38" w:history="1">
        <w:r w:rsidRPr="006609FD">
          <w:rPr>
            <w:rStyle w:val="Hyperddolen"/>
            <w:color w:val="auto"/>
            <w:sz w:val="22"/>
            <w:szCs w:val="22"/>
            <w:u w:val="none"/>
          </w:rPr>
          <w:t>Using the outcomes approach in social care | Social Care Wales</w:t>
        </w:r>
      </w:hyperlink>
      <w:r>
        <w:rPr>
          <w:color w:val="auto"/>
          <w:sz w:val="22"/>
          <w:szCs w:val="22"/>
        </w:rPr>
        <w:t xml:space="preserve">. </w:t>
      </w:r>
    </w:p>
    <w:p w14:paraId="5AC68B84" w14:textId="77777777" w:rsidR="008445F4" w:rsidRDefault="008445F4" w:rsidP="00F20388">
      <w:pPr>
        <w:spacing w:line="360" w:lineRule="auto"/>
        <w:rPr>
          <w:rStyle w:val="Hyperddolen"/>
          <w:color w:val="auto"/>
          <w:sz w:val="22"/>
          <w:szCs w:val="22"/>
          <w:u w:val="none"/>
        </w:rPr>
      </w:pPr>
    </w:p>
    <w:p w14:paraId="215D2C61" w14:textId="77E25604" w:rsidR="008445F4" w:rsidRDefault="008445F4" w:rsidP="008445F4">
      <w:pPr>
        <w:overflowPunct/>
        <w:autoSpaceDE/>
        <w:autoSpaceDN/>
        <w:adjustRightInd/>
        <w:spacing w:after="160" w:line="360" w:lineRule="auto"/>
        <w:textAlignment w:val="auto"/>
        <w:rPr>
          <w:rFonts w:eastAsia="Calibri"/>
          <w:sz w:val="22"/>
          <w:szCs w:val="22"/>
          <w:lang w:eastAsia="en-US"/>
        </w:rPr>
      </w:pPr>
      <w:r w:rsidRPr="006D0BA1">
        <w:rPr>
          <w:rFonts w:eastAsia="Calibri"/>
          <w:sz w:val="22"/>
          <w:szCs w:val="22"/>
          <w:lang w:eastAsia="en-US"/>
        </w:rPr>
        <w:t xml:space="preserve">Social Services and Well-being (Wales) Act (2014). 2014. </w:t>
      </w:r>
      <w:proofErr w:type="spellStart"/>
      <w:r w:rsidRPr="006D0BA1">
        <w:rPr>
          <w:rFonts w:eastAsia="Calibri"/>
          <w:sz w:val="22"/>
          <w:szCs w:val="22"/>
          <w:lang w:eastAsia="en-US"/>
        </w:rPr>
        <w:t>Anaw</w:t>
      </w:r>
      <w:proofErr w:type="spellEnd"/>
      <w:r w:rsidRPr="006D0BA1">
        <w:rPr>
          <w:rFonts w:eastAsia="Calibri"/>
          <w:sz w:val="22"/>
          <w:szCs w:val="22"/>
          <w:lang w:eastAsia="en-US"/>
        </w:rPr>
        <w:t xml:space="preserve"> 4. London: Stationary House. Available at: </w:t>
      </w:r>
      <w:r w:rsidRPr="006D0BA1">
        <w:rPr>
          <w:rFonts w:eastAsia="Calibri"/>
          <w:color w:val="auto"/>
          <w:sz w:val="22"/>
          <w:szCs w:val="22"/>
          <w:lang w:eastAsia="en-US"/>
        </w:rPr>
        <w:t>http://www.legislation.gov.uk/anaw/2014/4/pdfs/anaw_20140004_en.pdf.</w:t>
      </w:r>
      <w:r w:rsidRPr="006D0BA1">
        <w:rPr>
          <w:rFonts w:eastAsia="Calibri"/>
          <w:sz w:val="22"/>
          <w:szCs w:val="22"/>
          <w:lang w:eastAsia="en-US"/>
        </w:rPr>
        <w:t xml:space="preserve"> </w:t>
      </w:r>
    </w:p>
    <w:p w14:paraId="47FAEB45" w14:textId="77777777" w:rsidR="00EE652A" w:rsidRDefault="00EE652A" w:rsidP="00EE652A">
      <w:pPr>
        <w:spacing w:line="360" w:lineRule="auto"/>
        <w:rPr>
          <w:color w:val="191D34"/>
          <w:sz w:val="22"/>
          <w:szCs w:val="22"/>
          <w:shd w:val="clear" w:color="auto" w:fill="F3F4F6"/>
        </w:rPr>
      </w:pPr>
      <w:r w:rsidRPr="00B66FAA">
        <w:rPr>
          <w:sz w:val="22"/>
          <w:szCs w:val="22"/>
        </w:rPr>
        <w:t xml:space="preserve">T. Burns and E. </w:t>
      </w:r>
      <w:proofErr w:type="spellStart"/>
      <w:r w:rsidRPr="00B66FAA">
        <w:rPr>
          <w:sz w:val="22"/>
          <w:szCs w:val="22"/>
        </w:rPr>
        <w:t>Roszkowska</w:t>
      </w:r>
      <w:proofErr w:type="spellEnd"/>
      <w:r w:rsidRPr="00B66FAA">
        <w:rPr>
          <w:sz w:val="22"/>
          <w:szCs w:val="22"/>
        </w:rPr>
        <w:t xml:space="preserve">, 2016. Rational Choice Theory: Toward a Psychological, Social, and Material Contextualization of Human Choice </w:t>
      </w:r>
      <w:proofErr w:type="spellStart"/>
      <w:r w:rsidRPr="00B66FAA">
        <w:rPr>
          <w:sz w:val="22"/>
          <w:szCs w:val="22"/>
        </w:rPr>
        <w:t>Behavior</w:t>
      </w:r>
      <w:proofErr w:type="spellEnd"/>
      <w:r w:rsidRPr="00B66FAA">
        <w:rPr>
          <w:sz w:val="22"/>
          <w:szCs w:val="22"/>
        </w:rPr>
        <w:t xml:space="preserve">. Available at </w:t>
      </w:r>
      <w:hyperlink r:id="rId39" w:history="1">
        <w:r w:rsidRPr="00B66FAA">
          <w:rPr>
            <w:rStyle w:val="Hyperddolen"/>
            <w:color w:val="auto"/>
            <w:sz w:val="22"/>
            <w:szCs w:val="22"/>
            <w:u w:val="none"/>
          </w:rPr>
          <w:t xml:space="preserve">Rational Choice Theory: Toward a Psychological, Social, and Material Contextualization of Human Choice </w:t>
        </w:r>
        <w:proofErr w:type="spellStart"/>
        <w:r w:rsidRPr="00B66FAA">
          <w:rPr>
            <w:rStyle w:val="Hyperddolen"/>
            <w:color w:val="auto"/>
            <w:sz w:val="22"/>
            <w:szCs w:val="22"/>
            <w:u w:val="none"/>
          </w:rPr>
          <w:t>Behavior</w:t>
        </w:r>
        <w:proofErr w:type="spellEnd"/>
        <w:r w:rsidRPr="00B66FAA">
          <w:rPr>
            <w:rStyle w:val="Hyperddolen"/>
            <w:color w:val="auto"/>
            <w:sz w:val="22"/>
            <w:szCs w:val="22"/>
            <w:u w:val="none"/>
          </w:rPr>
          <w:t xml:space="preserve"> (scirp.org</w:t>
        </w:r>
        <w:r>
          <w:rPr>
            <w:rStyle w:val="Hyperddolen"/>
          </w:rPr>
          <w:t>)</w:t>
        </w:r>
      </w:hyperlink>
    </w:p>
    <w:p w14:paraId="7B2F551B" w14:textId="77777777" w:rsidR="00EE652A" w:rsidRDefault="00EE652A" w:rsidP="001B3247">
      <w:pPr>
        <w:pStyle w:val="Pennawd1"/>
        <w:shd w:val="clear" w:color="auto" w:fill="FFFFFF"/>
        <w:spacing w:before="0" w:after="0" w:line="288" w:lineRule="atLeast"/>
        <w:rPr>
          <w:b w:val="0"/>
          <w:bCs/>
          <w:color w:val="1E1E1E"/>
          <w:sz w:val="22"/>
          <w:szCs w:val="22"/>
        </w:rPr>
      </w:pPr>
    </w:p>
    <w:p w14:paraId="7638EF34" w14:textId="002088DE" w:rsidR="001B3247" w:rsidRDefault="001B3247" w:rsidP="001B3247">
      <w:pPr>
        <w:pStyle w:val="Pennawd1"/>
        <w:shd w:val="clear" w:color="auto" w:fill="FFFFFF"/>
        <w:spacing w:before="0" w:after="0" w:line="288" w:lineRule="atLeast"/>
        <w:rPr>
          <w:b w:val="0"/>
          <w:bCs/>
          <w:color w:val="auto"/>
          <w:sz w:val="22"/>
          <w:szCs w:val="22"/>
        </w:rPr>
      </w:pPr>
      <w:r w:rsidRPr="001B3247">
        <w:rPr>
          <w:b w:val="0"/>
          <w:bCs/>
          <w:color w:val="1E1E1E"/>
          <w:sz w:val="22"/>
          <w:szCs w:val="22"/>
        </w:rPr>
        <w:t>The Care and Support (Eligibility) (Wales) Regulations 2015</w:t>
      </w:r>
      <w:r>
        <w:rPr>
          <w:b w:val="0"/>
          <w:bCs/>
          <w:color w:val="1E1E1E"/>
          <w:sz w:val="22"/>
          <w:szCs w:val="22"/>
        </w:rPr>
        <w:t xml:space="preserve">. Available at </w:t>
      </w:r>
      <w:hyperlink r:id="rId40" w:history="1">
        <w:r w:rsidRPr="008A242E">
          <w:rPr>
            <w:rStyle w:val="Hyperddolen"/>
            <w:b w:val="0"/>
            <w:bCs/>
            <w:color w:val="auto"/>
            <w:sz w:val="22"/>
            <w:szCs w:val="22"/>
            <w:u w:val="none"/>
          </w:rPr>
          <w:t>The Care and Support (Eligibility) (Wales) Regulations 2015 (legislation.gov.uk)</w:t>
        </w:r>
      </w:hyperlink>
      <w:r w:rsidRPr="008A242E">
        <w:rPr>
          <w:b w:val="0"/>
          <w:bCs/>
          <w:color w:val="auto"/>
          <w:sz w:val="22"/>
          <w:szCs w:val="22"/>
        </w:rPr>
        <w:t xml:space="preserve"> </w:t>
      </w:r>
    </w:p>
    <w:p w14:paraId="554873EC" w14:textId="77777777" w:rsidR="00D06851" w:rsidRDefault="00D06851" w:rsidP="00D06851"/>
    <w:p w14:paraId="0C8B1DF3" w14:textId="77777777" w:rsidR="00D06851" w:rsidRDefault="00D06851" w:rsidP="00D06851">
      <w:pPr>
        <w:pStyle w:val="Pennawd1"/>
        <w:shd w:val="clear" w:color="auto" w:fill="FFFFFF"/>
        <w:spacing w:before="0" w:after="0" w:line="288" w:lineRule="atLeast"/>
        <w:rPr>
          <w:b w:val="0"/>
          <w:color w:val="1E1E1E"/>
          <w:sz w:val="22"/>
          <w:szCs w:val="22"/>
        </w:rPr>
      </w:pPr>
      <w:r w:rsidRPr="00F20388">
        <w:rPr>
          <w:b w:val="0"/>
          <w:color w:val="1E1E1E"/>
          <w:sz w:val="22"/>
          <w:szCs w:val="22"/>
        </w:rPr>
        <w:t>The Care and Support (Eligibility) (Wales) Regulations 2015</w:t>
      </w:r>
      <w:r>
        <w:rPr>
          <w:b w:val="0"/>
          <w:color w:val="1E1E1E"/>
          <w:sz w:val="22"/>
          <w:szCs w:val="22"/>
        </w:rPr>
        <w:t xml:space="preserve">. Available at: </w:t>
      </w:r>
      <w:hyperlink r:id="rId41" w:history="1">
        <w:r w:rsidRPr="008A242E">
          <w:rPr>
            <w:rStyle w:val="Hyperddolen"/>
            <w:b w:val="0"/>
            <w:bCs/>
            <w:color w:val="auto"/>
            <w:sz w:val="22"/>
            <w:szCs w:val="22"/>
            <w:u w:val="none"/>
          </w:rPr>
          <w:t>The Care and Support (Eligibility) (Wales) Regulations 2015 (legislation.gov.uk)</w:t>
        </w:r>
      </w:hyperlink>
      <w:r>
        <w:rPr>
          <w:b w:val="0"/>
          <w:bCs/>
          <w:color w:val="auto"/>
          <w:sz w:val="22"/>
          <w:szCs w:val="22"/>
        </w:rPr>
        <w:t xml:space="preserve">. Accessed on 14.02.2024. </w:t>
      </w:r>
    </w:p>
    <w:p w14:paraId="6706D7A1" w14:textId="77777777" w:rsidR="00D06851" w:rsidRPr="00D06851" w:rsidRDefault="00D06851" w:rsidP="00D06851"/>
    <w:p w14:paraId="30467C5A" w14:textId="5470E2D9" w:rsidR="001B3247" w:rsidRPr="006D0BA1" w:rsidRDefault="001B3247" w:rsidP="001B3247">
      <w:pPr>
        <w:overflowPunct/>
        <w:autoSpaceDE/>
        <w:autoSpaceDN/>
        <w:adjustRightInd/>
        <w:spacing w:after="240" w:line="360" w:lineRule="auto"/>
        <w:textAlignment w:val="auto"/>
        <w:rPr>
          <w:rFonts w:eastAsia="Calibri"/>
          <w:color w:val="auto"/>
          <w:sz w:val="22"/>
          <w:szCs w:val="22"/>
          <w:lang w:eastAsia="en-US"/>
        </w:rPr>
      </w:pPr>
      <w:r w:rsidRPr="006D0BA1">
        <w:rPr>
          <w:rFonts w:eastAsia="Calibri"/>
          <w:color w:val="auto"/>
          <w:sz w:val="22"/>
          <w:szCs w:val="22"/>
          <w:lang w:eastAsia="en-US"/>
        </w:rPr>
        <w:t xml:space="preserve">The United Nations Convention on the Rights of the Child. (1989). </w:t>
      </w:r>
      <w:r w:rsidRPr="006D0BA1">
        <w:rPr>
          <w:rFonts w:eastAsia="Calibri"/>
          <w:i/>
          <w:color w:val="auto"/>
          <w:sz w:val="22"/>
          <w:szCs w:val="22"/>
          <w:lang w:eastAsia="en-US"/>
        </w:rPr>
        <w:t>Convention on the Rights of the Child.</w:t>
      </w:r>
      <w:r w:rsidRPr="006D0BA1">
        <w:rPr>
          <w:rFonts w:eastAsia="Calibri"/>
          <w:color w:val="auto"/>
          <w:sz w:val="22"/>
          <w:szCs w:val="22"/>
          <w:lang w:eastAsia="en-US"/>
        </w:rPr>
        <w:t xml:space="preserve"> Available: https://www.coe.int/en/web/conventions/full-list/-/conventions/treaty/160. </w:t>
      </w:r>
    </w:p>
    <w:p w14:paraId="16A56FDD" w14:textId="77777777" w:rsidR="00C53C2F" w:rsidRPr="006D0BA1" w:rsidRDefault="00C53C2F" w:rsidP="00C53C2F">
      <w:pPr>
        <w:overflowPunct/>
        <w:autoSpaceDE/>
        <w:autoSpaceDN/>
        <w:adjustRightInd/>
        <w:spacing w:after="160" w:line="360" w:lineRule="auto"/>
        <w:textAlignment w:val="auto"/>
        <w:rPr>
          <w:rFonts w:eastAsia="Calibri"/>
          <w:color w:val="auto"/>
          <w:sz w:val="22"/>
          <w:szCs w:val="22"/>
          <w:lang w:val="cy-GB" w:eastAsia="en-US"/>
        </w:rPr>
      </w:pPr>
      <w:r w:rsidRPr="006D0BA1">
        <w:rPr>
          <w:rFonts w:eastAsia="Calibri"/>
          <w:color w:val="auto"/>
          <w:sz w:val="22"/>
          <w:szCs w:val="22"/>
          <w:lang w:val="cy-GB" w:eastAsia="en-US"/>
        </w:rPr>
        <w:t xml:space="preserve">UK </w:t>
      </w:r>
      <w:proofErr w:type="spellStart"/>
      <w:r w:rsidRPr="006D0BA1">
        <w:rPr>
          <w:rFonts w:eastAsia="Calibri"/>
          <w:color w:val="auto"/>
          <w:sz w:val="22"/>
          <w:szCs w:val="22"/>
          <w:lang w:val="cy-GB" w:eastAsia="en-US"/>
        </w:rPr>
        <w:t>Government</w:t>
      </w:r>
      <w:proofErr w:type="spellEnd"/>
      <w:r w:rsidRPr="006D0BA1">
        <w:rPr>
          <w:rFonts w:eastAsia="Calibri"/>
          <w:color w:val="auto"/>
          <w:sz w:val="22"/>
          <w:szCs w:val="22"/>
          <w:lang w:val="cy-GB" w:eastAsia="en-US"/>
        </w:rPr>
        <w:t xml:space="preserve">. 2010. The </w:t>
      </w:r>
      <w:proofErr w:type="spellStart"/>
      <w:r w:rsidRPr="006D0BA1">
        <w:rPr>
          <w:rFonts w:eastAsia="Calibri"/>
          <w:color w:val="auto"/>
          <w:sz w:val="22"/>
          <w:szCs w:val="22"/>
          <w:lang w:val="cy-GB" w:eastAsia="en-US"/>
        </w:rPr>
        <w:t>Equality</w:t>
      </w:r>
      <w:proofErr w:type="spellEnd"/>
      <w:r w:rsidRPr="006D0BA1">
        <w:rPr>
          <w:rFonts w:eastAsia="Calibri"/>
          <w:color w:val="auto"/>
          <w:sz w:val="22"/>
          <w:szCs w:val="22"/>
          <w:lang w:val="cy-GB" w:eastAsia="en-US"/>
        </w:rPr>
        <w:t xml:space="preserve"> Act. Act of </w:t>
      </w:r>
      <w:proofErr w:type="spellStart"/>
      <w:r w:rsidRPr="006D0BA1">
        <w:rPr>
          <w:rFonts w:eastAsia="Calibri"/>
          <w:color w:val="auto"/>
          <w:sz w:val="22"/>
          <w:szCs w:val="22"/>
          <w:lang w:val="cy-GB" w:eastAsia="en-US"/>
        </w:rPr>
        <w:t>Parliament</w:t>
      </w:r>
      <w:proofErr w:type="spellEnd"/>
      <w:r w:rsidRPr="006D0BA1">
        <w:rPr>
          <w:rFonts w:eastAsia="Calibri"/>
          <w:color w:val="auto"/>
          <w:sz w:val="22"/>
          <w:szCs w:val="22"/>
          <w:lang w:val="cy-GB" w:eastAsia="en-US"/>
        </w:rPr>
        <w:t xml:space="preserve">. London. HMSO. </w:t>
      </w:r>
    </w:p>
    <w:p w14:paraId="63C124C2" w14:textId="77777777" w:rsidR="00C53C2F" w:rsidRPr="006D0BA1" w:rsidRDefault="00C53C2F" w:rsidP="00C53C2F">
      <w:pPr>
        <w:overflowPunct/>
        <w:autoSpaceDE/>
        <w:autoSpaceDN/>
        <w:adjustRightInd/>
        <w:spacing w:after="160" w:line="360" w:lineRule="auto"/>
        <w:textAlignment w:val="auto"/>
        <w:rPr>
          <w:rFonts w:eastAsia="Calibri"/>
          <w:sz w:val="22"/>
          <w:szCs w:val="22"/>
          <w:shd w:val="clear" w:color="auto" w:fill="FFFFFF"/>
          <w:lang w:eastAsia="en-US"/>
        </w:rPr>
      </w:pPr>
      <w:r w:rsidRPr="006D0BA1">
        <w:rPr>
          <w:rFonts w:eastAsia="Calibri"/>
          <w:sz w:val="22"/>
          <w:szCs w:val="22"/>
          <w:shd w:val="clear" w:color="auto" w:fill="FFFFFF"/>
          <w:lang w:eastAsia="en-US"/>
        </w:rPr>
        <w:t xml:space="preserve">UK Government. 1989. The Children Act. Act of Parliament. London. HMSO. </w:t>
      </w:r>
    </w:p>
    <w:p w14:paraId="03AC1E84" w14:textId="77777777" w:rsidR="00C53C2F" w:rsidRPr="006D0BA1" w:rsidRDefault="00C53C2F" w:rsidP="00C53C2F">
      <w:pPr>
        <w:overflowPunct/>
        <w:autoSpaceDE/>
        <w:autoSpaceDN/>
        <w:adjustRightInd/>
        <w:spacing w:after="160" w:line="360" w:lineRule="auto"/>
        <w:textAlignment w:val="auto"/>
        <w:rPr>
          <w:rFonts w:eastAsia="Calibri"/>
          <w:sz w:val="22"/>
          <w:szCs w:val="22"/>
          <w:shd w:val="clear" w:color="auto" w:fill="FFFFFF"/>
          <w:lang w:eastAsia="en-US"/>
        </w:rPr>
      </w:pPr>
      <w:r w:rsidRPr="006D0BA1">
        <w:rPr>
          <w:rFonts w:eastAsia="Calibri"/>
          <w:sz w:val="22"/>
          <w:szCs w:val="22"/>
          <w:shd w:val="clear" w:color="auto" w:fill="FFFFFF"/>
          <w:lang w:eastAsia="en-US"/>
        </w:rPr>
        <w:t xml:space="preserve">UK Government. 1998. Human Rights Act. Act of Parliament. London. HMSO. </w:t>
      </w:r>
    </w:p>
    <w:p w14:paraId="04041167" w14:textId="2B1C458E" w:rsidR="009134A1" w:rsidRPr="006D0BA1" w:rsidRDefault="00C53C2F" w:rsidP="00C53C2F">
      <w:pPr>
        <w:overflowPunct/>
        <w:autoSpaceDE/>
        <w:autoSpaceDN/>
        <w:adjustRightInd/>
        <w:spacing w:after="160" w:line="360" w:lineRule="auto"/>
        <w:textAlignment w:val="auto"/>
        <w:rPr>
          <w:rFonts w:eastAsia="Calibri"/>
          <w:sz w:val="22"/>
          <w:szCs w:val="22"/>
          <w:shd w:val="clear" w:color="auto" w:fill="FFFFFF"/>
          <w:lang w:eastAsia="en-US"/>
        </w:rPr>
      </w:pPr>
      <w:r w:rsidRPr="006D0BA1">
        <w:rPr>
          <w:rFonts w:eastAsia="Calibri"/>
          <w:sz w:val="22"/>
          <w:szCs w:val="22"/>
          <w:shd w:val="clear" w:color="auto" w:fill="FFFFFF"/>
          <w:lang w:eastAsia="en-US"/>
        </w:rPr>
        <w:t xml:space="preserve">UK Government. 2005. Mental Capacity Act. Act of Parliament. London. HMSO. </w:t>
      </w:r>
    </w:p>
    <w:p w14:paraId="2350C6A0" w14:textId="3A787343" w:rsidR="00FE2FC8" w:rsidRDefault="00FE2FC8" w:rsidP="00FE2FC8">
      <w:pPr>
        <w:spacing w:after="240" w:line="360" w:lineRule="auto"/>
        <w:rPr>
          <w:color w:val="auto"/>
          <w:sz w:val="22"/>
          <w:szCs w:val="22"/>
        </w:rPr>
      </w:pPr>
      <w:r w:rsidRPr="00FF3459">
        <w:rPr>
          <w:color w:val="auto"/>
          <w:sz w:val="22"/>
          <w:szCs w:val="22"/>
        </w:rPr>
        <w:t xml:space="preserve">Wales Government. 2019. More than just words: Action Plan 2019-2020. Wales Government. Available: </w:t>
      </w:r>
      <w:hyperlink r:id="rId42" w:history="1">
        <w:r w:rsidRPr="00FF3459">
          <w:rPr>
            <w:rStyle w:val="Hyperddolen"/>
            <w:color w:val="auto"/>
            <w:sz w:val="22"/>
            <w:szCs w:val="22"/>
            <w:u w:val="none"/>
          </w:rPr>
          <w:t>https://gov.wales/sites/default/files/publications/2019-07/more-than-just-words-action-plan-2019-2020.pdf</w:t>
        </w:r>
      </w:hyperlink>
      <w:r w:rsidRPr="00FF3459">
        <w:rPr>
          <w:color w:val="auto"/>
          <w:sz w:val="22"/>
          <w:szCs w:val="22"/>
        </w:rPr>
        <w:t xml:space="preserve">. </w:t>
      </w:r>
    </w:p>
    <w:p w14:paraId="302DF483" w14:textId="39EAAEA0" w:rsidR="00AA49BC" w:rsidRDefault="00AA49BC" w:rsidP="00AA49BC">
      <w:pPr>
        <w:spacing w:after="240" w:line="360" w:lineRule="auto"/>
        <w:rPr>
          <w:rFonts w:eastAsia="Calibri"/>
          <w:color w:val="auto"/>
          <w:sz w:val="22"/>
          <w:szCs w:val="22"/>
          <w:lang w:val="cy-GB" w:eastAsia="en-US"/>
        </w:rPr>
      </w:pPr>
      <w:r w:rsidRPr="006D0BA1">
        <w:rPr>
          <w:rFonts w:eastAsia="Calibri"/>
          <w:color w:val="auto"/>
          <w:sz w:val="22"/>
          <w:szCs w:val="22"/>
          <w:lang w:val="cy-GB" w:eastAsia="en-US"/>
        </w:rPr>
        <w:t xml:space="preserve">Wales </w:t>
      </w:r>
      <w:proofErr w:type="spellStart"/>
      <w:r w:rsidRPr="006D0BA1">
        <w:rPr>
          <w:rFonts w:eastAsia="Calibri"/>
          <w:color w:val="auto"/>
          <w:sz w:val="22"/>
          <w:szCs w:val="22"/>
          <w:lang w:val="cy-GB" w:eastAsia="en-US"/>
        </w:rPr>
        <w:t>Safeguarding</w:t>
      </w:r>
      <w:proofErr w:type="spellEnd"/>
      <w:r w:rsidRPr="006D0BA1">
        <w:rPr>
          <w:rFonts w:eastAsia="Calibri"/>
          <w:color w:val="auto"/>
          <w:sz w:val="22"/>
          <w:szCs w:val="22"/>
          <w:lang w:val="cy-GB" w:eastAsia="en-US"/>
        </w:rPr>
        <w:t xml:space="preserve"> </w:t>
      </w:r>
      <w:proofErr w:type="spellStart"/>
      <w:r w:rsidRPr="006D0BA1">
        <w:rPr>
          <w:rFonts w:eastAsia="Calibri"/>
          <w:color w:val="auto"/>
          <w:sz w:val="22"/>
          <w:szCs w:val="22"/>
          <w:lang w:val="cy-GB" w:eastAsia="en-US"/>
        </w:rPr>
        <w:t>Procedures</w:t>
      </w:r>
      <w:proofErr w:type="spellEnd"/>
      <w:r w:rsidRPr="006D0BA1">
        <w:rPr>
          <w:rFonts w:eastAsia="Calibri"/>
          <w:color w:val="auto"/>
          <w:sz w:val="22"/>
          <w:szCs w:val="22"/>
          <w:lang w:val="cy-GB" w:eastAsia="en-US"/>
        </w:rPr>
        <w:t>. 20</w:t>
      </w:r>
      <w:r>
        <w:rPr>
          <w:rFonts w:eastAsia="Calibri"/>
          <w:color w:val="auto"/>
          <w:sz w:val="22"/>
          <w:szCs w:val="22"/>
          <w:lang w:val="cy-GB" w:eastAsia="en-US"/>
        </w:rPr>
        <w:t>19</w:t>
      </w:r>
      <w:r w:rsidRPr="006D0BA1">
        <w:rPr>
          <w:rFonts w:eastAsia="Calibri"/>
          <w:color w:val="auto"/>
          <w:sz w:val="22"/>
          <w:szCs w:val="22"/>
          <w:lang w:val="cy-GB" w:eastAsia="en-US"/>
        </w:rPr>
        <w:t xml:space="preserve">. </w:t>
      </w:r>
      <w:proofErr w:type="spellStart"/>
      <w:r w:rsidRPr="006D0BA1">
        <w:rPr>
          <w:rFonts w:eastAsia="Calibri"/>
          <w:color w:val="auto"/>
          <w:sz w:val="22"/>
          <w:szCs w:val="22"/>
          <w:lang w:val="cy-GB" w:eastAsia="en-US"/>
        </w:rPr>
        <w:t>Online</w:t>
      </w:r>
      <w:proofErr w:type="spellEnd"/>
      <w:r w:rsidRPr="006D0BA1">
        <w:rPr>
          <w:rFonts w:eastAsia="Calibri"/>
          <w:color w:val="auto"/>
          <w:sz w:val="22"/>
          <w:szCs w:val="22"/>
          <w:lang w:val="cy-GB" w:eastAsia="en-US"/>
        </w:rPr>
        <w:t xml:space="preserve"> at</w:t>
      </w:r>
      <w:r w:rsidR="00740050">
        <w:rPr>
          <w:rFonts w:eastAsia="Calibri"/>
          <w:color w:val="auto"/>
          <w:sz w:val="22"/>
          <w:szCs w:val="22"/>
          <w:lang w:val="cy-GB" w:eastAsia="en-US"/>
        </w:rPr>
        <w:t>:</w:t>
      </w:r>
      <w:r>
        <w:t xml:space="preserve"> </w:t>
      </w:r>
      <w:hyperlink r:id="rId43" w:history="1">
        <w:r w:rsidRPr="00AA49BC">
          <w:rPr>
            <w:rStyle w:val="Hyperddolen"/>
            <w:color w:val="auto"/>
            <w:sz w:val="22"/>
            <w:szCs w:val="22"/>
            <w:u w:val="none"/>
          </w:rPr>
          <w:t>Wales_Safeguarding_Procedures_Frequently_Asked_Questions.pdf (cvsc.org.uk)</w:t>
        </w:r>
      </w:hyperlink>
      <w:r w:rsidRPr="00AA49BC">
        <w:rPr>
          <w:rFonts w:eastAsia="Calibri"/>
          <w:color w:val="auto"/>
          <w:sz w:val="22"/>
          <w:szCs w:val="22"/>
          <w:lang w:val="cy-GB" w:eastAsia="en-US"/>
        </w:rPr>
        <w:t xml:space="preserve"> </w:t>
      </w:r>
    </w:p>
    <w:p w14:paraId="7E6DF913" w14:textId="7B3A0F6E" w:rsidR="008445F4" w:rsidRDefault="008445F4" w:rsidP="00AA49BC">
      <w:pPr>
        <w:spacing w:after="240" w:line="360" w:lineRule="auto"/>
        <w:rPr>
          <w:rStyle w:val="Hyperddolen"/>
          <w:rFonts w:eastAsia="Calibri"/>
          <w:color w:val="auto"/>
          <w:sz w:val="22"/>
          <w:szCs w:val="22"/>
          <w:u w:val="none"/>
          <w:lang w:val="cy-GB" w:eastAsia="en-US"/>
        </w:rPr>
      </w:pPr>
      <w:r w:rsidRPr="00FF3459">
        <w:rPr>
          <w:rFonts w:eastAsia="Calibri"/>
          <w:color w:val="auto"/>
          <w:sz w:val="22"/>
          <w:szCs w:val="22"/>
          <w:lang w:val="cy-GB" w:eastAsia="en-US"/>
        </w:rPr>
        <w:lastRenderedPageBreak/>
        <w:t>Well-</w:t>
      </w:r>
      <w:proofErr w:type="spellStart"/>
      <w:r w:rsidRPr="00FF3459">
        <w:rPr>
          <w:rFonts w:eastAsia="Calibri"/>
          <w:color w:val="auto"/>
          <w:sz w:val="22"/>
          <w:szCs w:val="22"/>
          <w:lang w:val="cy-GB" w:eastAsia="en-US"/>
        </w:rPr>
        <w:t>being</w:t>
      </w:r>
      <w:proofErr w:type="spellEnd"/>
      <w:r w:rsidRPr="00FF3459">
        <w:rPr>
          <w:rFonts w:eastAsia="Calibri"/>
          <w:color w:val="auto"/>
          <w:sz w:val="22"/>
          <w:szCs w:val="22"/>
          <w:lang w:val="cy-GB" w:eastAsia="en-US"/>
        </w:rPr>
        <w:t xml:space="preserve"> of </w:t>
      </w:r>
      <w:proofErr w:type="spellStart"/>
      <w:r w:rsidRPr="00FF3459">
        <w:rPr>
          <w:rFonts w:eastAsia="Calibri"/>
          <w:color w:val="auto"/>
          <w:sz w:val="22"/>
          <w:szCs w:val="22"/>
          <w:lang w:val="cy-GB" w:eastAsia="en-US"/>
        </w:rPr>
        <w:t>Future</w:t>
      </w:r>
      <w:proofErr w:type="spellEnd"/>
      <w:r w:rsidRPr="00FF3459">
        <w:rPr>
          <w:rFonts w:eastAsia="Calibri"/>
          <w:color w:val="auto"/>
          <w:sz w:val="22"/>
          <w:szCs w:val="22"/>
          <w:lang w:val="cy-GB" w:eastAsia="en-US"/>
        </w:rPr>
        <w:t xml:space="preserve"> </w:t>
      </w:r>
      <w:proofErr w:type="spellStart"/>
      <w:r w:rsidRPr="00FF3459">
        <w:rPr>
          <w:rFonts w:eastAsia="Calibri"/>
          <w:color w:val="auto"/>
          <w:sz w:val="22"/>
          <w:szCs w:val="22"/>
          <w:lang w:val="cy-GB" w:eastAsia="en-US"/>
        </w:rPr>
        <w:t>Generations</w:t>
      </w:r>
      <w:proofErr w:type="spellEnd"/>
      <w:r w:rsidRPr="00FF3459">
        <w:rPr>
          <w:rFonts w:eastAsia="Calibri"/>
          <w:color w:val="auto"/>
          <w:sz w:val="22"/>
          <w:szCs w:val="22"/>
          <w:lang w:val="cy-GB" w:eastAsia="en-US"/>
        </w:rPr>
        <w:t xml:space="preserve"> Act (2015). 2015. </w:t>
      </w:r>
      <w:proofErr w:type="spellStart"/>
      <w:r w:rsidRPr="00FF3459">
        <w:rPr>
          <w:rFonts w:eastAsia="Calibri"/>
          <w:color w:val="auto"/>
          <w:sz w:val="22"/>
          <w:szCs w:val="22"/>
          <w:lang w:val="cy-GB" w:eastAsia="en-US"/>
        </w:rPr>
        <w:t>Anaw</w:t>
      </w:r>
      <w:proofErr w:type="spellEnd"/>
      <w:r w:rsidRPr="00FF3459">
        <w:rPr>
          <w:rFonts w:eastAsia="Calibri"/>
          <w:color w:val="auto"/>
          <w:sz w:val="22"/>
          <w:szCs w:val="22"/>
          <w:lang w:val="cy-GB" w:eastAsia="en-US"/>
        </w:rPr>
        <w:t xml:space="preserve"> 2. London: </w:t>
      </w:r>
      <w:proofErr w:type="spellStart"/>
      <w:r w:rsidRPr="00FF3459">
        <w:rPr>
          <w:rFonts w:eastAsia="Calibri"/>
          <w:color w:val="auto"/>
          <w:sz w:val="22"/>
          <w:szCs w:val="22"/>
          <w:lang w:val="cy-GB" w:eastAsia="en-US"/>
        </w:rPr>
        <w:t>Stationary</w:t>
      </w:r>
      <w:proofErr w:type="spellEnd"/>
      <w:r w:rsidRPr="00FF3459">
        <w:rPr>
          <w:rFonts w:eastAsia="Calibri"/>
          <w:color w:val="auto"/>
          <w:sz w:val="22"/>
          <w:szCs w:val="22"/>
          <w:lang w:val="cy-GB" w:eastAsia="en-US"/>
        </w:rPr>
        <w:t xml:space="preserve"> </w:t>
      </w:r>
      <w:proofErr w:type="spellStart"/>
      <w:r w:rsidRPr="00FF3459">
        <w:rPr>
          <w:rFonts w:eastAsia="Calibri"/>
          <w:color w:val="auto"/>
          <w:sz w:val="22"/>
          <w:szCs w:val="22"/>
          <w:lang w:val="cy-GB" w:eastAsia="en-US"/>
        </w:rPr>
        <w:t>House</w:t>
      </w:r>
      <w:proofErr w:type="spellEnd"/>
      <w:r w:rsidRPr="00FF3459">
        <w:rPr>
          <w:rFonts w:eastAsia="Calibri"/>
          <w:color w:val="auto"/>
          <w:sz w:val="22"/>
          <w:szCs w:val="22"/>
          <w:lang w:val="cy-GB" w:eastAsia="en-US"/>
        </w:rPr>
        <w:t xml:space="preserve">. </w:t>
      </w:r>
      <w:r>
        <w:fldChar w:fldCharType="begin"/>
      </w:r>
      <w:r>
        <w:instrText>HYPERLINK "http://www.wales.nhs.uk/sitesplus/862/page/85517.%20Accessed%2013/05/20"</w:instrText>
      </w:r>
      <w:r>
        <w:fldChar w:fldCharType="separate"/>
      </w:r>
      <w:r w:rsidRPr="00FF3459">
        <w:rPr>
          <w:rStyle w:val="Hyperddolen"/>
          <w:rFonts w:eastAsia="Calibri"/>
          <w:color w:val="auto"/>
          <w:sz w:val="22"/>
          <w:szCs w:val="22"/>
          <w:u w:val="none"/>
          <w:lang w:val="cy-GB" w:eastAsia="en-US"/>
        </w:rPr>
        <w:t xml:space="preserve">http://www.wales.nhs.uk/sitesplus/862/page/85517. </w:t>
      </w:r>
      <w:r>
        <w:rPr>
          <w:rStyle w:val="Hyperddolen"/>
          <w:rFonts w:eastAsia="Calibri"/>
          <w:color w:val="auto"/>
          <w:sz w:val="22"/>
          <w:szCs w:val="22"/>
          <w:u w:val="none"/>
          <w:lang w:val="cy-GB" w:eastAsia="en-US"/>
        </w:rPr>
        <w:fldChar w:fldCharType="end"/>
      </w:r>
    </w:p>
    <w:p w14:paraId="40B07A35" w14:textId="7D6EF0F5" w:rsidR="00AD2DF9" w:rsidRPr="00543E02" w:rsidRDefault="00AD2DF9" w:rsidP="00AA49BC">
      <w:pPr>
        <w:spacing w:after="240" w:line="360" w:lineRule="auto"/>
        <w:rPr>
          <w:color w:val="auto"/>
          <w:sz w:val="22"/>
          <w:szCs w:val="22"/>
        </w:rPr>
      </w:pPr>
      <w:r w:rsidRPr="00543E02">
        <w:rPr>
          <w:sz w:val="22"/>
          <w:szCs w:val="22"/>
        </w:rPr>
        <w:t xml:space="preserve">Welsh Government, 2015. </w:t>
      </w:r>
      <w:r w:rsidRPr="00543E02">
        <w:rPr>
          <w:sz w:val="22"/>
          <w:szCs w:val="22"/>
        </w:rPr>
        <w:t>Person-centred reviews for families</w:t>
      </w:r>
      <w:r w:rsidRPr="00543E02">
        <w:rPr>
          <w:sz w:val="22"/>
          <w:szCs w:val="22"/>
        </w:rPr>
        <w:t xml:space="preserve">. Available online at </w:t>
      </w:r>
      <w:hyperlink r:id="rId44" w:history="1">
        <w:r w:rsidR="00333ABF" w:rsidRPr="00543E02">
          <w:rPr>
            <w:rStyle w:val="Hyperddolen"/>
            <w:color w:val="auto"/>
            <w:sz w:val="22"/>
            <w:szCs w:val="22"/>
            <w:u w:val="none"/>
          </w:rPr>
          <w:t xml:space="preserve">Revised areas of learning (language, literacy and communication skills and </w:t>
        </w:r>
        <w:proofErr w:type="spellStart"/>
        <w:r w:rsidR="00333ABF" w:rsidRPr="00543E02">
          <w:rPr>
            <w:rStyle w:val="Hyperddolen"/>
            <w:color w:val="auto"/>
            <w:sz w:val="22"/>
            <w:szCs w:val="22"/>
            <w:u w:val="none"/>
          </w:rPr>
          <w:t>matematical</w:t>
        </w:r>
        <w:proofErr w:type="spellEnd"/>
        <w:r w:rsidR="00333ABF" w:rsidRPr="00543E02">
          <w:rPr>
            <w:rStyle w:val="Hyperddolen"/>
            <w:color w:val="auto"/>
            <w:sz w:val="22"/>
            <w:szCs w:val="22"/>
            <w:u w:val="none"/>
          </w:rPr>
          <w:t xml:space="preserve"> development) and programme of study (</w:t>
        </w:r>
        <w:proofErr w:type="spellStart"/>
        <w:r w:rsidR="00333ABF" w:rsidRPr="00543E02">
          <w:rPr>
            <w:rStyle w:val="Hyperddolen"/>
            <w:color w:val="auto"/>
            <w:sz w:val="22"/>
            <w:szCs w:val="22"/>
            <w:u w:val="none"/>
          </w:rPr>
          <w:t>englsih</w:t>
        </w:r>
        <w:proofErr w:type="spellEnd"/>
        <w:r w:rsidR="00333ABF" w:rsidRPr="00543E02">
          <w:rPr>
            <w:rStyle w:val="Hyperddolen"/>
            <w:color w:val="auto"/>
            <w:sz w:val="22"/>
            <w:szCs w:val="22"/>
            <w:u w:val="none"/>
          </w:rPr>
          <w:t xml:space="preserve"> and </w:t>
        </w:r>
        <w:proofErr w:type="spellStart"/>
        <w:r w:rsidR="00333ABF" w:rsidRPr="00543E02">
          <w:rPr>
            <w:rStyle w:val="Hyperddolen"/>
            <w:color w:val="auto"/>
            <w:sz w:val="22"/>
            <w:szCs w:val="22"/>
            <w:u w:val="none"/>
          </w:rPr>
          <w:t>welsh</w:t>
        </w:r>
        <w:proofErr w:type="spellEnd"/>
        <w:r w:rsidR="00333ABF" w:rsidRPr="00543E02">
          <w:rPr>
            <w:rStyle w:val="Hyperddolen"/>
            <w:color w:val="auto"/>
            <w:sz w:val="22"/>
            <w:szCs w:val="22"/>
            <w:u w:val="none"/>
          </w:rPr>
          <w:t xml:space="preserve"> (first language) and mathematics) (</w:t>
        </w:r>
        <w:proofErr w:type="spellStart"/>
        <w:r w:rsidR="00333ABF" w:rsidRPr="00543E02">
          <w:rPr>
            <w:rStyle w:val="Hyperddolen"/>
            <w:color w:val="auto"/>
            <w:sz w:val="22"/>
            <w:szCs w:val="22"/>
            <w:u w:val="none"/>
          </w:rPr>
          <w:t>gov.wales</w:t>
        </w:r>
        <w:proofErr w:type="spellEnd"/>
        <w:r w:rsidR="00333ABF" w:rsidRPr="00543E02">
          <w:rPr>
            <w:rStyle w:val="Hyperddolen"/>
            <w:color w:val="auto"/>
            <w:sz w:val="22"/>
            <w:szCs w:val="22"/>
            <w:u w:val="none"/>
          </w:rPr>
          <w:t>)</w:t>
        </w:r>
      </w:hyperlink>
      <w:r w:rsidR="00333ABF" w:rsidRPr="00543E02">
        <w:rPr>
          <w:color w:val="auto"/>
          <w:sz w:val="22"/>
          <w:szCs w:val="22"/>
        </w:rPr>
        <w:t xml:space="preserve"> </w:t>
      </w:r>
    </w:p>
    <w:p w14:paraId="67339DC2" w14:textId="241EECE7" w:rsidR="00543E02" w:rsidRPr="00FF3459" w:rsidRDefault="00543E02" w:rsidP="00543E02">
      <w:pPr>
        <w:spacing w:after="240" w:line="360" w:lineRule="auto"/>
        <w:rPr>
          <w:color w:val="auto"/>
          <w:sz w:val="22"/>
          <w:szCs w:val="22"/>
        </w:rPr>
      </w:pPr>
      <w:bookmarkStart w:id="5" w:name="_Hlk158803576"/>
      <w:r w:rsidRPr="00FF3459">
        <w:rPr>
          <w:color w:val="auto"/>
          <w:sz w:val="22"/>
          <w:szCs w:val="22"/>
        </w:rPr>
        <w:t xml:space="preserve">Wales Government. 2019. More than just words: Action Plan 2019-2020. Wales Government. Available: </w:t>
      </w:r>
      <w:hyperlink r:id="rId45" w:history="1">
        <w:r w:rsidRPr="00FF3459">
          <w:rPr>
            <w:rStyle w:val="Hyperddolen"/>
            <w:color w:val="auto"/>
            <w:sz w:val="22"/>
            <w:szCs w:val="22"/>
            <w:u w:val="none"/>
          </w:rPr>
          <w:t>https://gov.wales/sites/default/files/publications/2019-07/more-than-just-words-action-plan-2019-2020.pdf</w:t>
        </w:r>
      </w:hyperlink>
      <w:r w:rsidRPr="00FF3459">
        <w:rPr>
          <w:color w:val="auto"/>
          <w:sz w:val="22"/>
          <w:szCs w:val="22"/>
        </w:rPr>
        <w:t xml:space="preserve">. </w:t>
      </w:r>
    </w:p>
    <w:bookmarkEnd w:id="5"/>
    <w:p w14:paraId="2C377942" w14:textId="77777777" w:rsidR="00543E02" w:rsidRPr="00333ABF" w:rsidRDefault="00543E02" w:rsidP="00AA49BC">
      <w:pPr>
        <w:spacing w:after="240" w:line="360" w:lineRule="auto"/>
        <w:rPr>
          <w:rStyle w:val="Hyperddolen"/>
          <w:rFonts w:eastAsia="Calibri"/>
          <w:color w:val="auto"/>
          <w:sz w:val="22"/>
          <w:szCs w:val="22"/>
          <w:u w:val="none"/>
          <w:lang w:val="cy-GB" w:eastAsia="en-US"/>
        </w:rPr>
      </w:pPr>
    </w:p>
    <w:p w14:paraId="65A184E2" w14:textId="77777777" w:rsidR="00D14F08" w:rsidRPr="006D0BA1" w:rsidRDefault="00D14F08" w:rsidP="008445F4">
      <w:pPr>
        <w:overflowPunct/>
        <w:autoSpaceDE/>
        <w:autoSpaceDN/>
        <w:adjustRightInd/>
        <w:spacing w:after="160" w:line="360" w:lineRule="auto"/>
        <w:textAlignment w:val="auto"/>
        <w:rPr>
          <w:rFonts w:eastAsia="Calibri"/>
          <w:sz w:val="22"/>
          <w:szCs w:val="22"/>
          <w:shd w:val="clear" w:color="auto" w:fill="FFFFFF"/>
          <w:lang w:eastAsia="en-US"/>
        </w:rPr>
      </w:pPr>
    </w:p>
    <w:p w14:paraId="7047BA81" w14:textId="5173242C" w:rsidR="002A1A44" w:rsidRPr="00EE5BC3" w:rsidRDefault="002A1A44" w:rsidP="009134A1">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3FB7DEE2" w:rsidR="00E559CE" w:rsidRPr="00B17FA0" w:rsidRDefault="00633C73" w:rsidP="00B94443">
            <w:pPr>
              <w:jc w:val="both"/>
              <w:rPr>
                <w:sz w:val="24"/>
                <w:szCs w:val="24"/>
              </w:rPr>
            </w:pPr>
            <w:r>
              <w:rPr>
                <w:sz w:val="24"/>
                <w:szCs w:val="24"/>
              </w:rPr>
              <w:t>09/03/2022</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6167FB62" w:rsidR="00E559CE" w:rsidRPr="00B17FA0" w:rsidRDefault="00633C73" w:rsidP="00B94443">
            <w:pPr>
              <w:jc w:val="both"/>
              <w:rPr>
                <w:sz w:val="24"/>
                <w:szCs w:val="24"/>
              </w:rPr>
            </w:pPr>
            <w:r>
              <w:rPr>
                <w:sz w:val="24"/>
                <w:szCs w:val="24"/>
              </w:rPr>
              <w:t>18/05/2022</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40CF4C12" w:rsidR="00E559CE" w:rsidRPr="00B17FA0" w:rsidRDefault="00633C73" w:rsidP="00B94443">
            <w:pPr>
              <w:jc w:val="both"/>
              <w:rPr>
                <w:sz w:val="24"/>
                <w:szCs w:val="24"/>
              </w:rPr>
            </w:pPr>
            <w:r>
              <w:rPr>
                <w:sz w:val="24"/>
                <w:szCs w:val="24"/>
              </w:rPr>
              <w:t>07/09/2022</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5746CBBF" w:rsidR="00E559CE" w:rsidRPr="00B17FA0" w:rsidRDefault="00633C73" w:rsidP="00B94443">
            <w:pPr>
              <w:jc w:val="both"/>
              <w:rPr>
                <w:sz w:val="24"/>
                <w:szCs w:val="24"/>
              </w:rPr>
            </w:pPr>
            <w:r>
              <w:rPr>
                <w:sz w:val="24"/>
                <w:szCs w:val="24"/>
              </w:rPr>
              <w:t>02/11/2022</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6"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bookmarkStart w:id="7" w:name="_Hlk158640772"/>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bookmarkEnd w:id="7"/>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E419AC" w14:textId="77777777" w:rsidR="00E1763F" w:rsidRDefault="00E1763F" w:rsidP="0060218A">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sz w:val="22"/>
                <w:szCs w:val="22"/>
                <w:lang w:val="en-GB"/>
              </w:rPr>
              <w:t>I have been manager of the team that the learner has been a valued member of the team – manager for 19 months – since August 2022. Prior to this period, I worked alongside the learner within the team.</w:t>
            </w:r>
            <w:r>
              <w:rPr>
                <w:rStyle w:val="eop"/>
                <w:rFonts w:ascii="Calibri" w:hAnsi="Calibri" w:cs="Calibri"/>
                <w:sz w:val="22"/>
                <w:szCs w:val="22"/>
              </w:rPr>
              <w:t> </w:t>
            </w:r>
          </w:p>
          <w:p w14:paraId="35B9D5D8" w14:textId="77777777" w:rsidR="00E1763F" w:rsidRDefault="00E1763F" w:rsidP="0060218A">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sz w:val="22"/>
                <w:szCs w:val="22"/>
                <w:lang w:val="en-GB"/>
              </w:rPr>
              <w:lastRenderedPageBreak/>
              <w:t>The learners practice has developed immensely over that period, her confidence and experience increasing dramatically as an individual and avid member of a busy front line social work team.</w:t>
            </w:r>
            <w:r>
              <w:rPr>
                <w:rStyle w:val="eop"/>
                <w:rFonts w:ascii="Calibri" w:hAnsi="Calibri" w:cs="Calibri"/>
                <w:sz w:val="22"/>
                <w:szCs w:val="22"/>
              </w:rPr>
              <w:t> </w:t>
            </w:r>
          </w:p>
          <w:p w14:paraId="354D8AB3" w14:textId="77777777" w:rsidR="00E1763F" w:rsidRDefault="00E1763F" w:rsidP="0060218A">
            <w:pPr>
              <w:pStyle w:val="paragraph"/>
              <w:spacing w:before="0" w:beforeAutospacing="0" w:after="0" w:afterAutospacing="0" w:line="360" w:lineRule="auto"/>
              <w:textAlignment w:val="baseline"/>
              <w:rPr>
                <w:rStyle w:val="eop"/>
                <w:rFonts w:ascii="Calibri" w:hAnsi="Calibri" w:cs="Calibri"/>
                <w:sz w:val="22"/>
                <w:szCs w:val="22"/>
              </w:rPr>
            </w:pPr>
            <w:r>
              <w:rPr>
                <w:rStyle w:val="normaltextrun"/>
                <w:rFonts w:ascii="Calibri" w:hAnsi="Calibri" w:cs="Calibri"/>
                <w:sz w:val="22"/>
                <w:szCs w:val="22"/>
                <w:lang w:val="en-GB"/>
              </w:rPr>
              <w:t>The learner knowledge base has also developed at a rate that would be expected of a front-line Worker – in line with the code of practice and relevant legislation and policies.</w:t>
            </w:r>
            <w:r>
              <w:rPr>
                <w:rStyle w:val="eop"/>
                <w:rFonts w:ascii="Calibri" w:hAnsi="Calibri" w:cs="Calibri"/>
                <w:sz w:val="22"/>
                <w:szCs w:val="22"/>
              </w:rPr>
              <w:t> </w:t>
            </w:r>
          </w:p>
          <w:p w14:paraId="0C3D1C01" w14:textId="77777777" w:rsidR="00E1763F" w:rsidRDefault="00E1763F" w:rsidP="0060218A">
            <w:pPr>
              <w:pStyle w:val="paragraph"/>
              <w:spacing w:before="0" w:beforeAutospacing="0" w:after="0" w:afterAutospacing="0" w:line="360" w:lineRule="auto"/>
              <w:textAlignment w:val="baseline"/>
              <w:rPr>
                <w:rFonts w:ascii="Segoe UI" w:hAnsi="Segoe UI" w:cs="Segoe UI"/>
                <w:sz w:val="18"/>
                <w:szCs w:val="18"/>
              </w:rPr>
            </w:pPr>
          </w:p>
          <w:p w14:paraId="7ACEB696" w14:textId="77777777" w:rsidR="00E1763F" w:rsidRDefault="00E1763F" w:rsidP="0060218A">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sz w:val="22"/>
                <w:szCs w:val="22"/>
                <w:lang w:val="en-GB"/>
              </w:rPr>
              <w:t>The learner makes use of relevant theories and how these relate and impact on practice, Rolfe is referred to and is made use of to reflect on her ongoing practice over the duration.</w:t>
            </w:r>
            <w:r>
              <w:rPr>
                <w:rStyle w:val="eop"/>
                <w:rFonts w:ascii="Calibri" w:hAnsi="Calibri" w:cs="Calibri"/>
                <w:sz w:val="22"/>
                <w:szCs w:val="22"/>
              </w:rPr>
              <w:t> </w:t>
            </w:r>
          </w:p>
          <w:p w14:paraId="673F9638" w14:textId="6B7EA29E" w:rsidR="00E1763F" w:rsidRDefault="00E1763F" w:rsidP="0060218A">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sz w:val="22"/>
                <w:szCs w:val="22"/>
                <w:lang w:val="en-GB"/>
              </w:rPr>
              <w:t xml:space="preserve">Throughout her practice the learner has strived to improve her level of practice and reflect – the learner has identified her need to experience </w:t>
            </w:r>
            <w:r>
              <w:rPr>
                <w:rStyle w:val="normaltextrun"/>
                <w:rFonts w:ascii="Calibri" w:hAnsi="Calibri" w:cs="Calibri"/>
                <w:sz w:val="22"/>
                <w:szCs w:val="22"/>
                <w:lang w:val="en-GB"/>
              </w:rPr>
              <w:t>social</w:t>
            </w:r>
            <w:r>
              <w:rPr>
                <w:rStyle w:val="normaltextrun"/>
                <w:rFonts w:ascii="Calibri" w:hAnsi="Calibri" w:cs="Calibri"/>
                <w:sz w:val="22"/>
                <w:szCs w:val="22"/>
                <w:lang w:val="en-GB"/>
              </w:rPr>
              <w:t xml:space="preserve"> work in the </w:t>
            </w:r>
            <w:r>
              <w:rPr>
                <w:rStyle w:val="normaltextrun"/>
                <w:rFonts w:ascii="Calibri" w:hAnsi="Calibri" w:cs="Calibri"/>
                <w:sz w:val="22"/>
                <w:szCs w:val="22"/>
                <w:lang w:val="en-GB"/>
              </w:rPr>
              <w:t>community with</w:t>
            </w:r>
            <w:r>
              <w:rPr>
                <w:rStyle w:val="normaltextrun"/>
                <w:rFonts w:ascii="Calibri" w:hAnsi="Calibri" w:cs="Calibri"/>
                <w:sz w:val="22"/>
                <w:szCs w:val="22"/>
                <w:lang w:val="en-GB"/>
              </w:rPr>
              <w:t xml:space="preserve"> </w:t>
            </w:r>
            <w:r>
              <w:rPr>
                <w:rStyle w:val="normaltextrun"/>
                <w:rFonts w:ascii="Calibri" w:hAnsi="Calibri" w:cs="Calibri"/>
                <w:sz w:val="22"/>
                <w:szCs w:val="22"/>
                <w:lang w:val="en-GB"/>
              </w:rPr>
              <w:t>individuals,</w:t>
            </w:r>
            <w:r>
              <w:rPr>
                <w:rStyle w:val="normaltextrun"/>
                <w:rFonts w:ascii="Calibri" w:hAnsi="Calibri" w:cs="Calibri"/>
                <w:sz w:val="22"/>
                <w:szCs w:val="22"/>
                <w:lang w:val="en-GB"/>
              </w:rPr>
              <w:t xml:space="preserve"> groups and other professionals – I have </w:t>
            </w:r>
            <w:r w:rsidR="0060218A">
              <w:rPr>
                <w:rStyle w:val="normaltextrun"/>
                <w:rFonts w:ascii="Calibri" w:hAnsi="Calibri" w:cs="Calibri"/>
                <w:sz w:val="22"/>
                <w:szCs w:val="22"/>
                <w:lang w:val="en-GB"/>
              </w:rPr>
              <w:t>witnessed</w:t>
            </w:r>
            <w:r>
              <w:rPr>
                <w:rStyle w:val="normaltextrun"/>
                <w:rFonts w:ascii="Calibri" w:hAnsi="Calibri" w:cs="Calibri"/>
                <w:sz w:val="22"/>
                <w:szCs w:val="22"/>
                <w:lang w:val="en-GB"/>
              </w:rPr>
              <w:t xml:space="preserve"> the learner partake in numerous multi agency meetings / discussion on all </w:t>
            </w:r>
            <w:r>
              <w:rPr>
                <w:rStyle w:val="normaltextrun"/>
                <w:rFonts w:ascii="Calibri" w:hAnsi="Calibri" w:cs="Calibri"/>
                <w:sz w:val="22"/>
                <w:szCs w:val="22"/>
                <w:lang w:val="en-GB"/>
              </w:rPr>
              <w:t>levels and</w:t>
            </w:r>
            <w:r>
              <w:rPr>
                <w:rStyle w:val="normaltextrun"/>
                <w:rFonts w:ascii="Calibri" w:hAnsi="Calibri" w:cs="Calibri"/>
                <w:sz w:val="22"/>
                <w:szCs w:val="22"/>
                <w:lang w:val="en-GB"/>
              </w:rPr>
              <w:t xml:space="preserve"> have witness her appropriately interact and using her skills in such meetings to reach objectives.</w:t>
            </w:r>
            <w:r>
              <w:rPr>
                <w:rStyle w:val="eop"/>
                <w:rFonts w:ascii="Calibri" w:hAnsi="Calibri" w:cs="Calibri"/>
                <w:sz w:val="22"/>
                <w:szCs w:val="22"/>
              </w:rPr>
              <w:t> </w:t>
            </w:r>
          </w:p>
          <w:p w14:paraId="0D72DAC2" w14:textId="77777777" w:rsidR="00E1763F" w:rsidRDefault="00E1763F" w:rsidP="0060218A">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sz w:val="22"/>
                <w:szCs w:val="22"/>
                <w:lang w:val="en-GB"/>
              </w:rPr>
              <w:t>Communication skills is one facet of Learning and improvement highlighted, and I have seeing evidence of skilled person, making use of a wide range of skills in all settings to aid effective communication. During the observed practice on the 1-2-24 – it was apparent that the student had improved over the prevailing years, her level of understanding and communication both verbal and non-verbal was of a very high Standard and is evidence of improvements made in skills as highlighted as needing improvement.</w:t>
            </w:r>
            <w:r>
              <w:rPr>
                <w:rStyle w:val="eop"/>
                <w:rFonts w:ascii="Calibri" w:hAnsi="Calibri" w:cs="Calibri"/>
                <w:sz w:val="22"/>
                <w:szCs w:val="22"/>
              </w:rPr>
              <w:t> </w:t>
            </w:r>
          </w:p>
          <w:p w14:paraId="0A3EF3FC" w14:textId="15C40825" w:rsidR="00E1763F" w:rsidRDefault="00E1763F" w:rsidP="0060218A">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sz w:val="22"/>
                <w:szCs w:val="22"/>
                <w:lang w:val="en-GB"/>
              </w:rPr>
              <w:t>Been part of a multi-agency team is imperative – the learner has grown to meet her Learning need of wanting to be better at communicating in such meetings with other agencies – this I have witnessed on a twice weekly occurrence over the last 19 months – the learner is now effective , confident and gives the impression of a fair, professional and dedicated Social Worker, therefore showing her employer in a positive mode with others and families and individuals.</w:t>
            </w:r>
            <w:r>
              <w:rPr>
                <w:rStyle w:val="eop"/>
                <w:rFonts w:ascii="Calibri" w:hAnsi="Calibri" w:cs="Calibri"/>
                <w:sz w:val="22"/>
                <w:szCs w:val="22"/>
              </w:rPr>
              <w:t> </w:t>
            </w:r>
          </w:p>
          <w:p w14:paraId="2C22C42B" w14:textId="27F015F1" w:rsidR="00E1763F" w:rsidRDefault="00E1763F" w:rsidP="0060218A">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sz w:val="22"/>
                <w:szCs w:val="22"/>
                <w:lang w:val="en-GB"/>
              </w:rPr>
              <w:t xml:space="preserve">The learner has identified care and support </w:t>
            </w:r>
            <w:r>
              <w:rPr>
                <w:rStyle w:val="normaltextrun"/>
                <w:rFonts w:ascii="Calibri" w:hAnsi="Calibri" w:cs="Calibri"/>
                <w:sz w:val="22"/>
                <w:szCs w:val="22"/>
                <w:lang w:val="en-GB"/>
              </w:rPr>
              <w:t>needs,</w:t>
            </w:r>
            <w:r>
              <w:rPr>
                <w:rStyle w:val="normaltextrun"/>
                <w:rFonts w:ascii="Calibri" w:hAnsi="Calibri" w:cs="Calibri"/>
                <w:sz w:val="22"/>
                <w:szCs w:val="22"/>
                <w:lang w:val="en-GB"/>
              </w:rPr>
              <w:t xml:space="preserve"> and reflecting on such assessments and writing skills discussed in supervision was of benefit according to the learner and this is evident in how her skills have progressed over the time with </w:t>
            </w:r>
            <w:r>
              <w:rPr>
                <w:rStyle w:val="normaltextrun"/>
                <w:rFonts w:ascii="Calibri" w:hAnsi="Calibri" w:cs="Calibri"/>
                <w:sz w:val="22"/>
                <w:szCs w:val="22"/>
                <w:lang w:val="en-GB"/>
              </w:rPr>
              <w:t>the team</w:t>
            </w:r>
            <w:r>
              <w:rPr>
                <w:rStyle w:val="normaltextrun"/>
                <w:rFonts w:ascii="Calibri" w:hAnsi="Calibri" w:cs="Calibri"/>
                <w:sz w:val="22"/>
                <w:szCs w:val="22"/>
                <w:lang w:val="en-GB"/>
              </w:rPr>
              <w:t xml:space="preserve"> her assessment </w:t>
            </w:r>
            <w:r w:rsidR="0060218A">
              <w:rPr>
                <w:rStyle w:val="normaltextrun"/>
                <w:rFonts w:ascii="Calibri" w:hAnsi="Calibri" w:cs="Calibri"/>
                <w:sz w:val="22"/>
                <w:szCs w:val="22"/>
                <w:lang w:val="en-GB"/>
              </w:rPr>
              <w:t>has</w:t>
            </w:r>
            <w:r>
              <w:rPr>
                <w:rStyle w:val="normaltextrun"/>
                <w:rFonts w:ascii="Calibri" w:hAnsi="Calibri" w:cs="Calibri"/>
                <w:sz w:val="22"/>
                <w:szCs w:val="22"/>
                <w:lang w:val="en-GB"/>
              </w:rPr>
              <w:t xml:space="preserve"> developed into </w:t>
            </w:r>
            <w:r>
              <w:rPr>
                <w:rStyle w:val="normaltextrun"/>
                <w:rFonts w:ascii="Calibri" w:hAnsi="Calibri" w:cs="Calibri"/>
                <w:sz w:val="22"/>
                <w:szCs w:val="22"/>
                <w:lang w:val="en-GB"/>
              </w:rPr>
              <w:t>clear,</w:t>
            </w:r>
            <w:r>
              <w:rPr>
                <w:rStyle w:val="normaltextrun"/>
                <w:rFonts w:ascii="Calibri" w:hAnsi="Calibri" w:cs="Calibri"/>
                <w:sz w:val="22"/>
                <w:szCs w:val="22"/>
                <w:lang w:val="en-GB"/>
              </w:rPr>
              <w:t xml:space="preserve"> accurate and well written assessment with the voice of the </w:t>
            </w:r>
            <w:r>
              <w:rPr>
                <w:rStyle w:val="normaltextrun"/>
                <w:rFonts w:ascii="Calibri" w:hAnsi="Calibri" w:cs="Calibri"/>
                <w:sz w:val="22"/>
                <w:szCs w:val="22"/>
                <w:lang w:val="en-GB"/>
              </w:rPr>
              <w:t>person paramount</w:t>
            </w:r>
            <w:r>
              <w:rPr>
                <w:rStyle w:val="normaltextrun"/>
                <w:rFonts w:ascii="Calibri" w:hAnsi="Calibri" w:cs="Calibri"/>
                <w:sz w:val="22"/>
                <w:szCs w:val="22"/>
                <w:lang w:val="en-GB"/>
              </w:rPr>
              <w:t xml:space="preserve"> and the focal point of her assessments.</w:t>
            </w:r>
            <w:r>
              <w:rPr>
                <w:rStyle w:val="eop"/>
                <w:rFonts w:ascii="Calibri" w:hAnsi="Calibri" w:cs="Calibri"/>
                <w:sz w:val="22"/>
                <w:szCs w:val="22"/>
              </w:rPr>
              <w:t> </w:t>
            </w:r>
          </w:p>
          <w:p w14:paraId="4CCC733F" w14:textId="06299201" w:rsidR="00E1763F" w:rsidRDefault="00E1763F" w:rsidP="0060218A">
            <w:pPr>
              <w:pStyle w:val="paragraph"/>
              <w:spacing w:before="0" w:beforeAutospacing="0" w:after="0" w:afterAutospacing="0" w:line="360" w:lineRule="auto"/>
              <w:textAlignment w:val="baseline"/>
              <w:rPr>
                <w:rStyle w:val="eop"/>
                <w:rFonts w:ascii="Calibri" w:hAnsi="Calibri" w:cs="Calibri"/>
                <w:sz w:val="22"/>
                <w:szCs w:val="22"/>
              </w:rPr>
            </w:pPr>
            <w:r>
              <w:rPr>
                <w:rStyle w:val="normaltextrun"/>
                <w:rFonts w:ascii="Calibri" w:hAnsi="Calibri" w:cs="Calibri"/>
                <w:sz w:val="22"/>
                <w:szCs w:val="22"/>
                <w:lang w:val="en-GB"/>
              </w:rPr>
              <w:t xml:space="preserve">Overcoming challenges to meet people's Needs is skill that has gained fruition, making use of third sector services to assist individuals to reach outcomes was an issue that the learner wanted and had to show improvement, and this has </w:t>
            </w:r>
            <w:r>
              <w:rPr>
                <w:rStyle w:val="normaltextrun"/>
                <w:rFonts w:ascii="Calibri" w:hAnsi="Calibri" w:cs="Calibri"/>
                <w:sz w:val="22"/>
                <w:szCs w:val="22"/>
                <w:lang w:val="en-GB"/>
              </w:rPr>
              <w:t>been</w:t>
            </w:r>
            <w:r>
              <w:rPr>
                <w:rStyle w:val="normaltextrun"/>
                <w:rFonts w:ascii="Calibri" w:hAnsi="Calibri" w:cs="Calibri"/>
                <w:sz w:val="22"/>
                <w:szCs w:val="22"/>
                <w:lang w:val="en-GB"/>
              </w:rPr>
              <w:t xml:space="preserve"> a strong point of the learners developing practice. Since the pandemic – we have all made use of skills that where not used prior – this skill has also been evident through team's meetings – the learner has made use of this model – but also realises and reflects on its limitations in communicating face to face and problems which may arise.</w:t>
            </w:r>
            <w:r>
              <w:rPr>
                <w:rStyle w:val="eop"/>
                <w:rFonts w:ascii="Calibri" w:hAnsi="Calibri" w:cs="Calibri"/>
                <w:sz w:val="22"/>
                <w:szCs w:val="22"/>
              </w:rPr>
              <w:t> </w:t>
            </w:r>
          </w:p>
          <w:p w14:paraId="792F6390" w14:textId="77777777" w:rsidR="00E1763F" w:rsidRDefault="00E1763F" w:rsidP="0060218A">
            <w:pPr>
              <w:pStyle w:val="paragraph"/>
              <w:spacing w:before="0" w:beforeAutospacing="0" w:after="0" w:afterAutospacing="0" w:line="360" w:lineRule="auto"/>
              <w:textAlignment w:val="baseline"/>
              <w:rPr>
                <w:rFonts w:ascii="Segoe UI" w:hAnsi="Segoe UI" w:cs="Segoe UI"/>
                <w:sz w:val="18"/>
                <w:szCs w:val="18"/>
              </w:rPr>
            </w:pPr>
          </w:p>
          <w:p w14:paraId="5A6E189E" w14:textId="249FA5D1" w:rsidR="00E1763F" w:rsidRDefault="00E1763F" w:rsidP="0060218A">
            <w:pPr>
              <w:pStyle w:val="paragraph"/>
              <w:spacing w:before="0" w:beforeAutospacing="0" w:after="0" w:afterAutospacing="0" w:line="360" w:lineRule="auto"/>
              <w:textAlignment w:val="baseline"/>
              <w:rPr>
                <w:rStyle w:val="eop"/>
                <w:rFonts w:ascii="Calibri" w:hAnsi="Calibri" w:cs="Calibri"/>
                <w:sz w:val="22"/>
                <w:szCs w:val="22"/>
              </w:rPr>
            </w:pPr>
            <w:r>
              <w:rPr>
                <w:rStyle w:val="normaltextrun"/>
                <w:rFonts w:ascii="Calibri" w:hAnsi="Calibri" w:cs="Calibri"/>
                <w:sz w:val="22"/>
                <w:szCs w:val="22"/>
                <w:lang w:val="en-GB"/>
              </w:rPr>
              <w:lastRenderedPageBreak/>
              <w:t xml:space="preserve">The learner has been involved in many meetings re </w:t>
            </w:r>
            <w:r>
              <w:rPr>
                <w:rStyle w:val="normaltextrun"/>
                <w:rFonts w:ascii="Calibri" w:hAnsi="Calibri" w:cs="Calibri"/>
                <w:sz w:val="22"/>
                <w:szCs w:val="22"/>
                <w:lang w:val="en-GB"/>
              </w:rPr>
              <w:t>safeguarding</w:t>
            </w:r>
            <w:r>
              <w:rPr>
                <w:rStyle w:val="normaltextrun"/>
                <w:rFonts w:ascii="Calibri" w:hAnsi="Calibri" w:cs="Calibri"/>
                <w:sz w:val="22"/>
                <w:szCs w:val="22"/>
                <w:lang w:val="en-GB"/>
              </w:rPr>
              <w:t xml:space="preserve"> and understands and works towards relevant legislation as is </w:t>
            </w:r>
            <w:r>
              <w:rPr>
                <w:rStyle w:val="normaltextrun"/>
                <w:rFonts w:ascii="Calibri" w:hAnsi="Calibri" w:cs="Calibri"/>
                <w:sz w:val="22"/>
                <w:szCs w:val="22"/>
                <w:lang w:val="en-GB"/>
              </w:rPr>
              <w:t>highlighted</w:t>
            </w:r>
            <w:r>
              <w:rPr>
                <w:rStyle w:val="normaltextrun"/>
                <w:rFonts w:ascii="Calibri" w:hAnsi="Calibri" w:cs="Calibri"/>
                <w:sz w:val="22"/>
                <w:szCs w:val="22"/>
                <w:lang w:val="en-GB"/>
              </w:rPr>
              <w:t xml:space="preserve"> in her written work and her interest and dedication to intervene when appropriate and </w:t>
            </w:r>
            <w:r>
              <w:rPr>
                <w:rStyle w:val="normaltextrun"/>
                <w:rFonts w:ascii="Calibri" w:hAnsi="Calibri" w:cs="Calibri"/>
                <w:sz w:val="22"/>
                <w:szCs w:val="22"/>
                <w:lang w:val="en-GB"/>
              </w:rPr>
              <w:t>making</w:t>
            </w:r>
            <w:r>
              <w:rPr>
                <w:rStyle w:val="normaltextrun"/>
                <w:rFonts w:ascii="Calibri" w:hAnsi="Calibri" w:cs="Calibri"/>
                <w:sz w:val="22"/>
                <w:szCs w:val="22"/>
                <w:lang w:val="en-GB"/>
              </w:rPr>
              <w:t xml:space="preserve"> use and reference to the MCA , 2005 and MHA 2007 – many cases where </w:t>
            </w:r>
            <w:r>
              <w:rPr>
                <w:rStyle w:val="normaltextrun"/>
                <w:rFonts w:ascii="Calibri" w:hAnsi="Calibri" w:cs="Calibri"/>
                <w:sz w:val="22"/>
                <w:szCs w:val="22"/>
                <w:lang w:val="en-GB"/>
              </w:rPr>
              <w:t>I</w:t>
            </w:r>
            <w:r>
              <w:rPr>
                <w:rStyle w:val="normaltextrun"/>
                <w:rFonts w:ascii="Calibri" w:hAnsi="Calibri" w:cs="Calibri"/>
                <w:sz w:val="22"/>
                <w:szCs w:val="22"/>
                <w:lang w:val="en-GB"/>
              </w:rPr>
              <w:t xml:space="preserve"> have witnessed , manged the learner and through </w:t>
            </w:r>
            <w:r>
              <w:rPr>
                <w:rStyle w:val="normaltextrun"/>
                <w:rFonts w:ascii="Calibri" w:hAnsi="Calibri" w:cs="Calibri"/>
                <w:sz w:val="22"/>
                <w:szCs w:val="22"/>
                <w:lang w:val="en-GB"/>
              </w:rPr>
              <w:t>supervision</w:t>
            </w:r>
            <w:r>
              <w:rPr>
                <w:rStyle w:val="normaltextrun"/>
                <w:rFonts w:ascii="Calibri" w:hAnsi="Calibri" w:cs="Calibri"/>
                <w:sz w:val="22"/>
                <w:szCs w:val="22"/>
                <w:lang w:val="en-GB"/>
              </w:rPr>
              <w:t xml:space="preserve"> discussion has shown ample evidence of a </w:t>
            </w:r>
            <w:r>
              <w:rPr>
                <w:rStyle w:val="normaltextrun"/>
                <w:rFonts w:ascii="Calibri" w:hAnsi="Calibri" w:cs="Calibri"/>
                <w:sz w:val="22"/>
                <w:szCs w:val="22"/>
                <w:lang w:val="en-GB"/>
              </w:rPr>
              <w:t>knowledgeable</w:t>
            </w:r>
            <w:r>
              <w:rPr>
                <w:rStyle w:val="normaltextrun"/>
                <w:rFonts w:ascii="Calibri" w:hAnsi="Calibri" w:cs="Calibri"/>
                <w:sz w:val="22"/>
                <w:szCs w:val="22"/>
                <w:lang w:val="en-GB"/>
              </w:rPr>
              <w:t xml:space="preserve"> worker making relevant  use of legislation to aid her practice , support </w:t>
            </w:r>
            <w:r>
              <w:rPr>
                <w:rStyle w:val="normaltextrun"/>
                <w:rFonts w:ascii="Calibri" w:hAnsi="Calibri" w:cs="Calibri"/>
                <w:sz w:val="22"/>
                <w:szCs w:val="22"/>
                <w:lang w:val="en-GB"/>
              </w:rPr>
              <w:t>decision</w:t>
            </w:r>
            <w:r>
              <w:rPr>
                <w:rStyle w:val="normaltextrun"/>
                <w:rFonts w:ascii="Calibri" w:hAnsi="Calibri" w:cs="Calibri"/>
                <w:sz w:val="22"/>
                <w:szCs w:val="22"/>
                <w:lang w:val="en-GB"/>
              </w:rPr>
              <w:t xml:space="preserve"> making and apply </w:t>
            </w:r>
            <w:r>
              <w:rPr>
                <w:rStyle w:val="normaltextrun"/>
                <w:rFonts w:ascii="Calibri" w:hAnsi="Calibri" w:cs="Calibri"/>
                <w:sz w:val="22"/>
                <w:szCs w:val="22"/>
                <w:lang w:val="en-GB"/>
              </w:rPr>
              <w:t>safeguards</w:t>
            </w:r>
            <w:r>
              <w:rPr>
                <w:rStyle w:val="normaltextrun"/>
                <w:rFonts w:ascii="Calibri" w:hAnsi="Calibri" w:cs="Calibri"/>
                <w:sz w:val="22"/>
                <w:szCs w:val="22"/>
                <w:lang w:val="en-GB"/>
              </w:rPr>
              <w:t xml:space="preserve"> when relevant.</w:t>
            </w:r>
            <w:r>
              <w:rPr>
                <w:rStyle w:val="eop"/>
                <w:rFonts w:ascii="Calibri" w:hAnsi="Calibri" w:cs="Calibri"/>
                <w:sz w:val="22"/>
                <w:szCs w:val="22"/>
              </w:rPr>
              <w:t> </w:t>
            </w:r>
          </w:p>
          <w:p w14:paraId="1687090D" w14:textId="77777777" w:rsidR="00E1763F" w:rsidRDefault="00E1763F" w:rsidP="0060218A">
            <w:pPr>
              <w:pStyle w:val="paragraph"/>
              <w:spacing w:before="0" w:beforeAutospacing="0" w:after="0" w:afterAutospacing="0" w:line="360" w:lineRule="auto"/>
              <w:textAlignment w:val="baseline"/>
              <w:rPr>
                <w:rFonts w:ascii="Segoe UI" w:hAnsi="Segoe UI" w:cs="Segoe UI"/>
                <w:sz w:val="18"/>
                <w:szCs w:val="18"/>
              </w:rPr>
            </w:pPr>
          </w:p>
          <w:p w14:paraId="4CB35258" w14:textId="449A4C7E" w:rsidR="00E1763F" w:rsidRDefault="00E1763F" w:rsidP="0060218A">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sz w:val="22"/>
                <w:szCs w:val="22"/>
                <w:lang w:val="en-GB"/>
              </w:rPr>
              <w:t xml:space="preserve">The observation  feedback by person  1 and son person  2 was very positive towards the learner , her approach was </w:t>
            </w:r>
            <w:r>
              <w:rPr>
                <w:rStyle w:val="normaltextrun"/>
                <w:rFonts w:ascii="Calibri" w:hAnsi="Calibri" w:cs="Calibri"/>
                <w:sz w:val="22"/>
                <w:szCs w:val="22"/>
                <w:lang w:val="en-GB"/>
              </w:rPr>
              <w:t>excellent</w:t>
            </w:r>
            <w:r>
              <w:rPr>
                <w:rStyle w:val="normaltextrun"/>
                <w:rFonts w:ascii="Calibri" w:hAnsi="Calibri" w:cs="Calibri"/>
                <w:sz w:val="22"/>
                <w:szCs w:val="22"/>
                <w:lang w:val="en-GB"/>
              </w:rPr>
              <w:t xml:space="preserve"> , communication was exemplary, it is evident  that the learner   made use of all relevant theories on communication – its effects and how to use skills to ensure voice of each person , it was evident that </w:t>
            </w:r>
            <w:r>
              <w:rPr>
                <w:rStyle w:val="normaltextrun"/>
                <w:rFonts w:ascii="Calibri" w:hAnsi="Calibri" w:cs="Calibri"/>
                <w:sz w:val="22"/>
                <w:szCs w:val="22"/>
                <w:lang w:val="en-GB"/>
              </w:rPr>
              <w:t>rapport</w:t>
            </w:r>
            <w:r>
              <w:rPr>
                <w:rStyle w:val="normaltextrun"/>
                <w:rFonts w:ascii="Calibri" w:hAnsi="Calibri" w:cs="Calibri"/>
                <w:sz w:val="22"/>
                <w:szCs w:val="22"/>
                <w:lang w:val="en-GB"/>
              </w:rPr>
              <w:t xml:space="preserve"> was of a high Standard and </w:t>
            </w:r>
            <w:r>
              <w:rPr>
                <w:rStyle w:val="normaltextrun"/>
                <w:rFonts w:ascii="Calibri" w:hAnsi="Calibri" w:cs="Calibri"/>
                <w:sz w:val="22"/>
                <w:szCs w:val="22"/>
                <w:lang w:val="en-GB"/>
              </w:rPr>
              <w:t>verbal</w:t>
            </w:r>
            <w:r>
              <w:rPr>
                <w:rStyle w:val="normaltextrun"/>
                <w:rFonts w:ascii="Calibri" w:hAnsi="Calibri" w:cs="Calibri"/>
                <w:sz w:val="22"/>
                <w:szCs w:val="22"/>
                <w:lang w:val="en-GB"/>
              </w:rPr>
              <w:t xml:space="preserve"> feedback form both parties was of a high Standard in relation to the learners practice.</w:t>
            </w:r>
            <w:r>
              <w:rPr>
                <w:rStyle w:val="eop"/>
                <w:rFonts w:ascii="Calibri" w:hAnsi="Calibri" w:cs="Calibri"/>
                <w:sz w:val="22"/>
                <w:szCs w:val="22"/>
              </w:rPr>
              <w:t> </w:t>
            </w:r>
          </w:p>
          <w:p w14:paraId="166AD7DB" w14:textId="6C9D9B4A" w:rsidR="00E1763F" w:rsidRDefault="00E1763F" w:rsidP="0060218A">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sz w:val="22"/>
                <w:szCs w:val="22"/>
                <w:lang w:val="en-GB"/>
              </w:rPr>
              <w:t xml:space="preserve">The learner remains and continuous to be a strong and integral part of the </w:t>
            </w:r>
            <w:r>
              <w:rPr>
                <w:rStyle w:val="normaltextrun"/>
                <w:rFonts w:ascii="Calibri" w:hAnsi="Calibri" w:cs="Calibri"/>
                <w:sz w:val="22"/>
                <w:szCs w:val="22"/>
                <w:lang w:val="en-GB"/>
              </w:rPr>
              <w:t>team,</w:t>
            </w:r>
            <w:r>
              <w:rPr>
                <w:rStyle w:val="normaltextrun"/>
                <w:rFonts w:ascii="Calibri" w:hAnsi="Calibri" w:cs="Calibri"/>
                <w:sz w:val="22"/>
                <w:szCs w:val="22"/>
                <w:lang w:val="en-GB"/>
              </w:rPr>
              <w:t xml:space="preserve"> enthusiastic, </w:t>
            </w:r>
            <w:r>
              <w:rPr>
                <w:rStyle w:val="normaltextrun"/>
                <w:rFonts w:ascii="Calibri" w:hAnsi="Calibri" w:cs="Calibri"/>
                <w:sz w:val="22"/>
                <w:szCs w:val="22"/>
                <w:lang w:val="en-GB"/>
              </w:rPr>
              <w:t>conscientious,</w:t>
            </w:r>
            <w:r>
              <w:rPr>
                <w:rStyle w:val="normaltextrun"/>
                <w:rFonts w:ascii="Calibri" w:hAnsi="Calibri" w:cs="Calibri"/>
                <w:sz w:val="22"/>
                <w:szCs w:val="22"/>
                <w:lang w:val="en-GB"/>
              </w:rPr>
              <w:t xml:space="preserve"> confident and assured </w:t>
            </w:r>
            <w:r>
              <w:rPr>
                <w:rStyle w:val="normaltextrun"/>
                <w:rFonts w:ascii="Calibri" w:hAnsi="Calibri" w:cs="Calibri"/>
                <w:sz w:val="22"/>
                <w:szCs w:val="22"/>
                <w:lang w:val="en-GB"/>
              </w:rPr>
              <w:t>Practitioner.</w:t>
            </w:r>
            <w:r>
              <w:rPr>
                <w:rStyle w:val="eop"/>
                <w:rFonts w:ascii="Calibri" w:hAnsi="Calibri" w:cs="Calibri"/>
                <w:sz w:val="22"/>
                <w:szCs w:val="22"/>
              </w:rPr>
              <w:t> </w:t>
            </w:r>
          </w:p>
          <w:p w14:paraId="1BE7B6E4" w14:textId="7BF3527E" w:rsidR="00E1763F" w:rsidRDefault="00E1763F" w:rsidP="0060218A">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sz w:val="22"/>
                <w:szCs w:val="22"/>
                <w:lang w:val="en-GB"/>
              </w:rPr>
              <w:t xml:space="preserve">Dealing with complex cases encapsulates all the above attainment and the learner is well versed in this role as part of the team and is </w:t>
            </w:r>
            <w:r>
              <w:rPr>
                <w:rStyle w:val="normaltextrun"/>
                <w:rFonts w:ascii="Calibri" w:hAnsi="Calibri" w:cs="Calibri"/>
                <w:sz w:val="22"/>
                <w:szCs w:val="22"/>
                <w:lang w:val="en-GB"/>
              </w:rPr>
              <w:t>respected</w:t>
            </w:r>
            <w:r>
              <w:rPr>
                <w:rStyle w:val="normaltextrun"/>
                <w:rFonts w:ascii="Calibri" w:hAnsi="Calibri" w:cs="Calibri"/>
                <w:sz w:val="22"/>
                <w:szCs w:val="22"/>
                <w:lang w:val="en-GB"/>
              </w:rPr>
              <w:t xml:space="preserve"> by other team members.</w:t>
            </w:r>
            <w:r>
              <w:rPr>
                <w:rStyle w:val="eop"/>
                <w:rFonts w:ascii="Calibri" w:hAnsi="Calibri" w:cs="Calibri"/>
                <w:sz w:val="22"/>
                <w:szCs w:val="22"/>
              </w:rPr>
              <w:t> </w:t>
            </w:r>
          </w:p>
          <w:p w14:paraId="23600380" w14:textId="77777777" w:rsidR="00E1763F" w:rsidRDefault="00E1763F" w:rsidP="0060218A">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sz w:val="22"/>
                <w:szCs w:val="22"/>
                <w:lang w:val="en-GB"/>
              </w:rPr>
              <w:t>The learner has also increased her knowledge of differing illnesses and syndromes and this evidently continuous to improve and up skill her to be a fundamental part of our team.</w:t>
            </w:r>
            <w:r>
              <w:rPr>
                <w:rStyle w:val="eop"/>
                <w:rFonts w:ascii="Calibri" w:hAnsi="Calibri" w:cs="Calibri"/>
                <w:sz w:val="22"/>
                <w:szCs w:val="22"/>
              </w:rPr>
              <w:t> </w:t>
            </w:r>
          </w:p>
          <w:p w14:paraId="35730198" w14:textId="77777777" w:rsidR="00E1763F" w:rsidRDefault="00E1763F" w:rsidP="0060218A">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sz w:val="22"/>
                <w:szCs w:val="22"/>
              </w:rPr>
              <w:t> </w:t>
            </w:r>
          </w:p>
          <w:p w14:paraId="7A8B71FD" w14:textId="77777777" w:rsidR="00FC0334" w:rsidRDefault="00FC0334" w:rsidP="0060218A">
            <w:pPr>
              <w:spacing w:line="360" w:lineRule="auto"/>
              <w:jc w:val="both"/>
              <w:rPr>
                <w:color w:val="auto"/>
                <w:sz w:val="24"/>
                <w:szCs w:val="24"/>
              </w:rPr>
            </w:pPr>
          </w:p>
          <w:p w14:paraId="52A0ECEC" w14:textId="77777777" w:rsidR="00FC0334" w:rsidRDefault="00FC0334" w:rsidP="0060218A">
            <w:pPr>
              <w:spacing w:line="360" w:lineRule="auto"/>
              <w:jc w:val="both"/>
              <w:rPr>
                <w:color w:val="auto"/>
                <w:sz w:val="24"/>
                <w:szCs w:val="24"/>
              </w:rPr>
            </w:pPr>
          </w:p>
          <w:p w14:paraId="02ADF6E0" w14:textId="77777777" w:rsidR="00FC0334" w:rsidRDefault="00FC0334" w:rsidP="0060218A">
            <w:pPr>
              <w:spacing w:line="360" w:lineRule="auto"/>
              <w:jc w:val="both"/>
              <w:rPr>
                <w:color w:val="auto"/>
                <w:sz w:val="24"/>
                <w:szCs w:val="24"/>
              </w:rPr>
            </w:pPr>
          </w:p>
          <w:p w14:paraId="66E49A62" w14:textId="77777777" w:rsidR="00FC0334" w:rsidRDefault="00FC0334" w:rsidP="0060218A">
            <w:pPr>
              <w:spacing w:line="360" w:lineRule="auto"/>
              <w:jc w:val="both"/>
              <w:rPr>
                <w:color w:val="auto"/>
                <w:sz w:val="24"/>
                <w:szCs w:val="24"/>
              </w:rPr>
            </w:pPr>
          </w:p>
          <w:p w14:paraId="0124B566" w14:textId="77777777" w:rsidR="00FC0334" w:rsidRDefault="00FC0334" w:rsidP="0060218A">
            <w:pPr>
              <w:spacing w:line="360" w:lineRule="auto"/>
              <w:jc w:val="both"/>
              <w:rPr>
                <w:color w:val="auto"/>
                <w:sz w:val="24"/>
                <w:szCs w:val="24"/>
              </w:rPr>
            </w:pPr>
          </w:p>
          <w:p w14:paraId="784FCB50" w14:textId="77777777" w:rsidR="00FC0334" w:rsidRDefault="00FC0334" w:rsidP="0060218A">
            <w:pPr>
              <w:spacing w:line="360" w:lineRule="auto"/>
              <w:jc w:val="both"/>
              <w:rPr>
                <w:color w:val="auto"/>
                <w:sz w:val="24"/>
                <w:szCs w:val="24"/>
              </w:rPr>
            </w:pPr>
          </w:p>
          <w:p w14:paraId="2837C449" w14:textId="77777777" w:rsidR="00FC0334" w:rsidRDefault="00FC0334" w:rsidP="0060218A">
            <w:pPr>
              <w:spacing w:line="360" w:lineRule="auto"/>
              <w:jc w:val="both"/>
              <w:rPr>
                <w:color w:val="auto"/>
                <w:sz w:val="24"/>
                <w:szCs w:val="24"/>
              </w:rPr>
            </w:pPr>
          </w:p>
          <w:p w14:paraId="7E71EC13" w14:textId="77777777" w:rsidR="00FC0334" w:rsidRDefault="00FC0334" w:rsidP="0060218A">
            <w:pPr>
              <w:spacing w:line="360" w:lineRule="auto"/>
              <w:jc w:val="both"/>
              <w:rPr>
                <w:color w:val="auto"/>
                <w:sz w:val="24"/>
                <w:szCs w:val="24"/>
              </w:rPr>
            </w:pPr>
          </w:p>
          <w:p w14:paraId="737A80A5" w14:textId="77777777" w:rsidR="00FC0334" w:rsidRPr="008B28E7" w:rsidRDefault="00FC0334" w:rsidP="0060218A">
            <w:pPr>
              <w:spacing w:line="360" w:lineRule="auto"/>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6"/>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CB2343B" w14:textId="77777777" w:rsidR="002E2DD2" w:rsidRDefault="002E2DD2" w:rsidP="00B17FA0">
      <w:pPr>
        <w:ind w:right="180"/>
        <w:jc w:val="both"/>
        <w:rPr>
          <w:sz w:val="24"/>
          <w:szCs w:val="24"/>
        </w:rPr>
      </w:pPr>
    </w:p>
    <w:p w14:paraId="78213A13" w14:textId="77777777" w:rsidR="002E2DD2" w:rsidRDefault="002E2DD2" w:rsidP="00B17FA0">
      <w:pPr>
        <w:ind w:right="180"/>
        <w:jc w:val="both"/>
        <w:rPr>
          <w:sz w:val="24"/>
          <w:szCs w:val="24"/>
        </w:rPr>
      </w:pPr>
    </w:p>
    <w:p w14:paraId="66AFA20F" w14:textId="77777777" w:rsidR="002E2DD2" w:rsidRDefault="002E2DD2" w:rsidP="00B17FA0">
      <w:pPr>
        <w:ind w:right="180"/>
        <w:jc w:val="both"/>
        <w:rPr>
          <w:sz w:val="24"/>
          <w:szCs w:val="24"/>
        </w:rPr>
      </w:pPr>
    </w:p>
    <w:p w14:paraId="0FBAF4E7" w14:textId="77777777" w:rsidR="004923DA" w:rsidRPr="008B28E7" w:rsidRDefault="004923DA" w:rsidP="00FF7EBB">
      <w:pPr>
        <w:ind w:right="180"/>
        <w:jc w:val="both"/>
        <w:rPr>
          <w:b/>
          <w:sz w:val="24"/>
          <w:szCs w:val="24"/>
        </w:rPr>
      </w:pPr>
    </w:p>
    <w:p w14:paraId="12520595" w14:textId="627D0F6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E16D4F">
        <w:rPr>
          <w:b/>
          <w:sz w:val="24"/>
          <w:szCs w:val="24"/>
        </w:rPr>
        <w:t xml:space="preserve">Rebecca Jones </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637E4C53"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BA0AFD">
        <w:rPr>
          <w:b/>
          <w:sz w:val="24"/>
          <w:szCs w:val="24"/>
        </w:rPr>
        <w:t xml:space="preserve"> 2127539</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62B44DA9" w:rsidR="004923DA" w:rsidRDefault="00E16D4F"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Brynteg</w:t>
      </w:r>
      <w:proofErr w:type="spellEnd"/>
    </w:p>
    <w:p w14:paraId="34394461" w14:textId="5ACD9447" w:rsidR="00E16D4F" w:rsidRDefault="00E16D4F"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Llanbedr</w:t>
      </w:r>
    </w:p>
    <w:p w14:paraId="6CC07755" w14:textId="4AB66D1E" w:rsidR="00E16D4F" w:rsidRDefault="00E16D4F"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Gwynedd</w:t>
      </w:r>
    </w:p>
    <w:p w14:paraId="30B03503" w14:textId="3145887F" w:rsidR="00E16D4F" w:rsidRPr="008B28E7" w:rsidRDefault="00E16D4F"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Ll45 2hl </w:t>
      </w: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6903FDA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E16D4F">
        <w:rPr>
          <w:b/>
          <w:sz w:val="24"/>
          <w:szCs w:val="24"/>
        </w:rPr>
        <w:t xml:space="preserve"> 07807595641</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1E70BA3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E16D4F">
        <w:rPr>
          <w:b/>
          <w:sz w:val="24"/>
          <w:szCs w:val="24"/>
        </w:rPr>
        <w:t xml:space="preserve"> becjon1012@gmail.com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604B684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BA0AFD">
        <w:rPr>
          <w:b/>
          <w:sz w:val="24"/>
          <w:szCs w:val="24"/>
        </w:rPr>
        <w:t>October 2020</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66449AE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BA0AFD">
        <w:rPr>
          <w:b/>
          <w:sz w:val="24"/>
          <w:szCs w:val="24"/>
        </w:rPr>
        <w:t xml:space="preserve"> January 2021</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66634FC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BA0AFD">
        <w:rPr>
          <w:b/>
          <w:sz w:val="24"/>
          <w:szCs w:val="24"/>
        </w:rPr>
        <w:t xml:space="preserve">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81CE6DE" w14:textId="77777777" w:rsidR="00BA0AFD" w:rsidRDefault="004923DA" w:rsidP="00BA0AFD">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BA0AFD">
        <w:rPr>
          <w:b/>
          <w:sz w:val="24"/>
          <w:szCs w:val="24"/>
        </w:rPr>
        <w:t xml:space="preserve"> </w:t>
      </w:r>
      <w:proofErr w:type="spellStart"/>
      <w:r w:rsidR="00BA0AFD">
        <w:rPr>
          <w:b/>
          <w:sz w:val="24"/>
          <w:szCs w:val="24"/>
        </w:rPr>
        <w:t>Cyngor</w:t>
      </w:r>
      <w:proofErr w:type="spellEnd"/>
      <w:r w:rsidR="00BA0AFD">
        <w:rPr>
          <w:b/>
          <w:sz w:val="24"/>
          <w:szCs w:val="24"/>
        </w:rPr>
        <w:t xml:space="preserve"> Gwynedd, South Meirionnydd Community Resource Team</w:t>
      </w:r>
    </w:p>
    <w:p w14:paraId="298F7F30" w14:textId="07D1C119" w:rsidR="00BA0AFD" w:rsidRDefault="00BA0AFD" w:rsidP="00BA0AFD">
      <w:pPr>
        <w:pBdr>
          <w:top w:val="single" w:sz="6" w:space="1" w:color="auto"/>
          <w:left w:val="single" w:sz="6" w:space="1" w:color="auto"/>
          <w:bottom w:val="single" w:sz="6" w:space="1" w:color="auto"/>
          <w:right w:val="single" w:sz="6" w:space="1" w:color="auto"/>
        </w:pBdr>
        <w:jc w:val="both"/>
        <w:rPr>
          <w:b/>
          <w:sz w:val="24"/>
          <w:szCs w:val="24"/>
        </w:rPr>
      </w:pPr>
    </w:p>
    <w:p w14:paraId="64058DF9" w14:textId="59FDAEE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BA0AFD">
        <w:rPr>
          <w:b/>
          <w:sz w:val="24"/>
          <w:szCs w:val="24"/>
        </w:rPr>
        <w:t xml:space="preserve"> </w:t>
      </w:r>
      <w:proofErr w:type="spellStart"/>
      <w:r w:rsidR="00BA0AFD">
        <w:rPr>
          <w:b/>
          <w:sz w:val="24"/>
          <w:szCs w:val="24"/>
        </w:rPr>
        <w:t>Cae</w:t>
      </w:r>
      <w:proofErr w:type="spellEnd"/>
      <w:r w:rsidR="00BA0AFD">
        <w:rPr>
          <w:b/>
          <w:sz w:val="24"/>
          <w:szCs w:val="24"/>
        </w:rPr>
        <w:t xml:space="preserve"> </w:t>
      </w:r>
      <w:proofErr w:type="spellStart"/>
      <w:r w:rsidR="00BA0AFD">
        <w:rPr>
          <w:b/>
          <w:sz w:val="24"/>
          <w:szCs w:val="24"/>
        </w:rPr>
        <w:t>Penarlag</w:t>
      </w:r>
      <w:proofErr w:type="spellEnd"/>
      <w:r w:rsidR="00BA0AFD">
        <w:rPr>
          <w:b/>
          <w:sz w:val="24"/>
          <w:szCs w:val="24"/>
        </w:rPr>
        <w:t>, Dolgellau, Gwynedd. LL40 2YB</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4720906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Telephone Number:</w:t>
      </w:r>
      <w:r w:rsidR="002E2DD2">
        <w:rPr>
          <w:b/>
          <w:sz w:val="24"/>
          <w:szCs w:val="24"/>
        </w:rPr>
        <w:t xml:space="preserve"> 01341 424572</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625FA14" w14:textId="77777777" w:rsidR="002E2DD2" w:rsidRDefault="004923DA" w:rsidP="002E2DD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roofErr w:type="spellStart"/>
      <w:r w:rsidR="002E2DD2">
        <w:rPr>
          <w:b/>
          <w:sz w:val="24"/>
          <w:szCs w:val="24"/>
        </w:rPr>
        <w:t>OedolionDeMeirionnydd@gwynedd.llyw.cymru</w:t>
      </w:r>
      <w:proofErr w:type="spellEnd"/>
    </w:p>
    <w:p w14:paraId="37E9A018" w14:textId="29F7C6AE"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Pr="00E16D4F">
        <w:rPr>
          <w:b/>
          <w:sz w:val="24"/>
          <w:szCs w:val="24"/>
          <w:highlight w:val="yellow"/>
        </w:rPr>
        <w:sym w:font="Wingdings" w:char="F06F"/>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BFD62A6"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22404A0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E16D4F" w:rsidRPr="00E16D4F">
        <w:rPr>
          <w:b/>
          <w:sz w:val="24"/>
          <w:szCs w:val="24"/>
        </w:rPr>
        <w:t xml:space="preserve"> </w:t>
      </w:r>
      <w:r w:rsidR="00E16D4F">
        <w:rPr>
          <w:b/>
          <w:sz w:val="24"/>
          <w:szCs w:val="24"/>
        </w:rPr>
        <w:t>Kevin Griffiths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6D6BBD3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E16D4F">
        <w:rPr>
          <w:b/>
          <w:sz w:val="24"/>
          <w:szCs w:val="24"/>
        </w:rPr>
        <w:t xml:space="preserve"> </w:t>
      </w:r>
      <w:proofErr w:type="spellStart"/>
      <w:r w:rsidR="00E16D4F">
        <w:rPr>
          <w:b/>
          <w:sz w:val="24"/>
          <w:szCs w:val="24"/>
        </w:rPr>
        <w:t>Penarlag</w:t>
      </w:r>
      <w:proofErr w:type="spellEnd"/>
      <w:r w:rsidR="00E16D4F">
        <w:rPr>
          <w:b/>
          <w:sz w:val="24"/>
          <w:szCs w:val="24"/>
        </w:rPr>
        <w:t xml:space="preserve">, East, </w:t>
      </w:r>
      <w:proofErr w:type="spellStart"/>
      <w:r w:rsidR="00E16D4F">
        <w:rPr>
          <w:b/>
          <w:sz w:val="24"/>
          <w:szCs w:val="24"/>
        </w:rPr>
        <w:t>Cae</w:t>
      </w:r>
      <w:proofErr w:type="spellEnd"/>
      <w:r w:rsidR="00E16D4F">
        <w:rPr>
          <w:b/>
          <w:sz w:val="24"/>
          <w:szCs w:val="24"/>
        </w:rPr>
        <w:t>, Dolgellau, LL40 2YB</w:t>
      </w:r>
    </w:p>
    <w:p w14:paraId="0967C052" w14:textId="77777777" w:rsidR="00E16D4F" w:rsidRPr="008B28E7" w:rsidRDefault="00E16D4F"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60E102B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E16D4F" w:rsidRPr="00E16D4F">
        <w:rPr>
          <w:b/>
          <w:sz w:val="24"/>
          <w:szCs w:val="24"/>
        </w:rPr>
        <w:t xml:space="preserve"> </w:t>
      </w:r>
      <w:r w:rsidR="00E16D4F">
        <w:rPr>
          <w:b/>
          <w:sz w:val="24"/>
          <w:szCs w:val="24"/>
        </w:rPr>
        <w:t>01341 424572</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0E60F28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E16D4F" w:rsidRPr="00E16D4F">
        <w:rPr>
          <w:b/>
          <w:sz w:val="24"/>
          <w:szCs w:val="24"/>
        </w:rPr>
        <w:t xml:space="preserve"> </w:t>
      </w:r>
      <w:proofErr w:type="spellStart"/>
      <w:r w:rsidR="00E16D4F">
        <w:rPr>
          <w:b/>
          <w:sz w:val="24"/>
          <w:szCs w:val="24"/>
        </w:rPr>
        <w:t>Kevingriffiths@gwynedd.llyw.cymru</w:t>
      </w:r>
      <w:proofErr w:type="spellEnd"/>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p w14:paraId="711E827C" w14:textId="77777777" w:rsidR="005D31C7" w:rsidRDefault="005D31C7"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C1A007A"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0C914A19" w14:textId="3C321BCA" w:rsidR="005D31C7" w:rsidRPr="008B28E7" w:rsidRDefault="004923DA" w:rsidP="005D31C7">
            <w:pPr>
              <w:jc w:val="both"/>
              <w:rPr>
                <w:sz w:val="24"/>
                <w:szCs w:val="24"/>
              </w:rPr>
            </w:pPr>
            <w:r w:rsidRPr="008B28E7">
              <w:rPr>
                <w:b/>
                <w:sz w:val="24"/>
                <w:szCs w:val="24"/>
              </w:rPr>
              <w:t>Name:</w:t>
            </w:r>
            <w:r w:rsidR="005D31C7">
              <w:rPr>
                <w:b/>
                <w:sz w:val="24"/>
                <w:szCs w:val="24"/>
              </w:rPr>
              <w:t xml:space="preserve"> </w:t>
            </w:r>
            <w:r w:rsidR="005D31C7">
              <w:rPr>
                <w:b/>
                <w:sz w:val="24"/>
                <w:szCs w:val="24"/>
              </w:rPr>
              <w:t xml:space="preserve">Kevin Griffiths </w:t>
            </w:r>
          </w:p>
          <w:p w14:paraId="71A7D71F" w14:textId="3CD46BA3" w:rsidR="004923DA" w:rsidRDefault="004923DA" w:rsidP="00FF7EBB">
            <w:pPr>
              <w:jc w:val="both"/>
              <w:rPr>
                <w:b/>
                <w:sz w:val="24"/>
                <w:szCs w:val="24"/>
              </w:rPr>
            </w:pP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42BF3097" w14:textId="5AD50A44" w:rsidR="009D59C2" w:rsidRPr="002E2DD2" w:rsidRDefault="005D31C7" w:rsidP="00FF7EBB">
            <w:pPr>
              <w:jc w:val="both"/>
              <w:rPr>
                <w:b/>
                <w:bCs/>
                <w:sz w:val="24"/>
                <w:szCs w:val="24"/>
              </w:rPr>
            </w:pPr>
            <w:proofErr w:type="spellStart"/>
            <w:r w:rsidRPr="002E2DD2">
              <w:rPr>
                <w:b/>
                <w:bCs/>
                <w:color w:val="202124"/>
                <w:sz w:val="24"/>
                <w:szCs w:val="24"/>
                <w:shd w:val="clear" w:color="auto" w:fill="FFFFFF"/>
              </w:rPr>
              <w:t>Penarlag</w:t>
            </w:r>
            <w:proofErr w:type="spellEnd"/>
            <w:r w:rsidRPr="002E2DD2">
              <w:rPr>
                <w:b/>
                <w:bCs/>
                <w:color w:val="202124"/>
                <w:sz w:val="24"/>
                <w:szCs w:val="24"/>
                <w:shd w:val="clear" w:color="auto" w:fill="FFFFFF"/>
              </w:rPr>
              <w:t xml:space="preserve"> East, </w:t>
            </w:r>
            <w:proofErr w:type="spellStart"/>
            <w:r w:rsidRPr="002E2DD2">
              <w:rPr>
                <w:b/>
                <w:bCs/>
                <w:color w:val="202124"/>
                <w:sz w:val="24"/>
                <w:szCs w:val="24"/>
                <w:shd w:val="clear" w:color="auto" w:fill="FFFFFF"/>
              </w:rPr>
              <w:t>Cae</w:t>
            </w:r>
            <w:proofErr w:type="spellEnd"/>
            <w:r w:rsidRPr="002E2DD2">
              <w:rPr>
                <w:b/>
                <w:bCs/>
                <w:color w:val="202124"/>
                <w:sz w:val="24"/>
                <w:szCs w:val="24"/>
                <w:shd w:val="clear" w:color="auto" w:fill="FFFFFF"/>
              </w:rPr>
              <w:t>, Dolgellau LL40 2YB</w:t>
            </w:r>
          </w:p>
          <w:p w14:paraId="0DC3E2EC" w14:textId="77777777" w:rsidR="009D59C2" w:rsidRDefault="009D59C2" w:rsidP="00FF7EBB">
            <w:pPr>
              <w:jc w:val="both"/>
              <w:rPr>
                <w:b/>
                <w:sz w:val="24"/>
                <w:szCs w:val="24"/>
              </w:rPr>
            </w:pPr>
          </w:p>
          <w:p w14:paraId="6E1CBC17" w14:textId="2BA19661" w:rsidR="004923DA" w:rsidRPr="008B28E7" w:rsidRDefault="004923DA" w:rsidP="00FF7EBB">
            <w:pPr>
              <w:jc w:val="both"/>
              <w:rPr>
                <w:b/>
                <w:sz w:val="24"/>
                <w:szCs w:val="24"/>
              </w:rPr>
            </w:pPr>
            <w:r w:rsidRPr="008B28E7">
              <w:rPr>
                <w:b/>
                <w:sz w:val="24"/>
                <w:szCs w:val="24"/>
              </w:rPr>
              <w:t>Professional Qualification and date of qualification:</w:t>
            </w:r>
            <w:r w:rsidR="005D31C7">
              <w:rPr>
                <w:b/>
                <w:sz w:val="24"/>
                <w:szCs w:val="24"/>
              </w:rPr>
              <w:t xml:space="preserve"> Social Worker. September 1996</w:t>
            </w:r>
          </w:p>
          <w:p w14:paraId="5F68A3CF" w14:textId="77777777" w:rsidR="004923DA" w:rsidRDefault="004923DA" w:rsidP="00FF7EBB">
            <w:pPr>
              <w:jc w:val="both"/>
              <w:rPr>
                <w:b/>
                <w:sz w:val="24"/>
                <w:szCs w:val="24"/>
              </w:rPr>
            </w:pPr>
          </w:p>
          <w:p w14:paraId="4C6113F1" w14:textId="5ECDEDCF" w:rsidR="004923DA" w:rsidRDefault="009D59C2" w:rsidP="00FF7EBB">
            <w:pPr>
              <w:jc w:val="both"/>
              <w:rPr>
                <w:b/>
                <w:sz w:val="24"/>
                <w:szCs w:val="24"/>
              </w:rPr>
            </w:pPr>
            <w:r>
              <w:rPr>
                <w:b/>
                <w:sz w:val="24"/>
                <w:szCs w:val="24"/>
              </w:rPr>
              <w:t>T</w:t>
            </w:r>
            <w:r w:rsidR="004923DA" w:rsidRPr="008B28E7">
              <w:rPr>
                <w:b/>
                <w:sz w:val="24"/>
                <w:szCs w:val="24"/>
              </w:rPr>
              <w:t>elephone number:</w:t>
            </w:r>
            <w:r w:rsidR="005D31C7">
              <w:rPr>
                <w:b/>
                <w:sz w:val="24"/>
                <w:szCs w:val="24"/>
              </w:rPr>
              <w:t xml:space="preserve"> 01341 424572</w:t>
            </w:r>
          </w:p>
          <w:p w14:paraId="0BB87919" w14:textId="548A11EF" w:rsidR="009D59C2" w:rsidRDefault="009D59C2" w:rsidP="00FF7EBB">
            <w:pPr>
              <w:jc w:val="both"/>
              <w:rPr>
                <w:b/>
                <w:sz w:val="24"/>
                <w:szCs w:val="24"/>
              </w:rPr>
            </w:pPr>
          </w:p>
          <w:p w14:paraId="4FDEE73F" w14:textId="61959EE1" w:rsidR="009D59C2" w:rsidRPr="008B28E7" w:rsidRDefault="009D59C2" w:rsidP="00FF7EBB">
            <w:pPr>
              <w:jc w:val="both"/>
              <w:rPr>
                <w:b/>
                <w:sz w:val="24"/>
                <w:szCs w:val="24"/>
              </w:rPr>
            </w:pPr>
            <w:r>
              <w:rPr>
                <w:b/>
                <w:sz w:val="24"/>
                <w:szCs w:val="24"/>
              </w:rPr>
              <w:t>Email address:</w:t>
            </w:r>
            <w:r w:rsidR="005D31C7">
              <w:rPr>
                <w:b/>
                <w:sz w:val="24"/>
                <w:szCs w:val="24"/>
              </w:rPr>
              <w:t xml:space="preserve"> </w:t>
            </w:r>
            <w:bookmarkStart w:id="8" w:name="_Hlk158640642"/>
            <w:proofErr w:type="spellStart"/>
            <w:r w:rsidR="005D31C7">
              <w:rPr>
                <w:b/>
                <w:sz w:val="24"/>
                <w:szCs w:val="24"/>
              </w:rPr>
              <w:t>Kevingriffiths@gwynedd.llyw.cymru</w:t>
            </w:r>
            <w:bookmarkEnd w:id="8"/>
            <w:proofErr w:type="spellEnd"/>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w:t>
      </w:r>
      <w:proofErr w:type="gramStart"/>
      <w:r w:rsidR="0075704F">
        <w:rPr>
          <w:sz w:val="24"/>
          <w:szCs w:val="24"/>
        </w:rPr>
        <w:t>e.g.</w:t>
      </w:r>
      <w:proofErr w:type="gramEnd"/>
      <w:r w:rsidR="0075704F">
        <w:rPr>
          <w:sz w:val="24"/>
          <w:szCs w:val="24"/>
        </w:rPr>
        <w:t xml:space="preserve">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40FCEE2F"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 _ _ _ _ _ _ _ _ _ _ _</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13313846"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4FA21D71"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_ _ _ _ _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1120E012"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GridTabl"/>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2FA3402D" w:rsidR="00335C41" w:rsidRPr="00D3203C" w:rsidRDefault="00335C41" w:rsidP="00335C41">
            <w:pPr>
              <w:ind w:right="180"/>
              <w:jc w:val="both"/>
              <w:rPr>
                <w:sz w:val="24"/>
                <w:szCs w:val="24"/>
              </w:rPr>
            </w:pPr>
            <w:r w:rsidRPr="00D3203C">
              <w:rPr>
                <w:sz w:val="24"/>
                <w:szCs w:val="24"/>
              </w:rPr>
              <w:t>Signed________________________ (Mentor)</w:t>
            </w:r>
          </w:p>
          <w:p w14:paraId="5D3F0767" w14:textId="77777777" w:rsidR="00335C41" w:rsidRPr="00D3203C" w:rsidRDefault="00335C41" w:rsidP="00335C41">
            <w:pPr>
              <w:ind w:right="180"/>
              <w:jc w:val="both"/>
              <w:rPr>
                <w:sz w:val="24"/>
                <w:szCs w:val="24"/>
              </w:rPr>
            </w:pPr>
          </w:p>
          <w:p w14:paraId="24E1B8A5" w14:textId="1A70321B" w:rsidR="00335C41" w:rsidRPr="00D3203C" w:rsidRDefault="00335C41" w:rsidP="00335C41">
            <w:pPr>
              <w:ind w:right="180"/>
              <w:jc w:val="both"/>
              <w:rPr>
                <w:sz w:val="24"/>
                <w:szCs w:val="24"/>
              </w:rPr>
            </w:pPr>
            <w:r w:rsidRPr="00D3203C">
              <w:rPr>
                <w:sz w:val="24"/>
                <w:szCs w:val="24"/>
              </w:rPr>
              <w:t>Date ___________________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06EC139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 _ _ _ _ _ _ _ _ _ _ _ _ _ _ _ _ _ _ _ _ _ _ _ _</w:t>
      </w:r>
    </w:p>
    <w:p w14:paraId="7C11F360" w14:textId="72F3F7A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 _ _ _ _ _ _ _ _ _ _ _ _ 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14:paraId="57B2A00A" w14:textId="14701C0F"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31744540" w:rsidR="00986C0B" w:rsidRPr="00DA5682" w:rsidRDefault="005D3DB6">
            <w:pPr>
              <w:rPr>
                <w:sz w:val="24"/>
                <w:szCs w:val="24"/>
              </w:rPr>
            </w:pPr>
            <w:r>
              <w:rPr>
                <w:sz w:val="24"/>
                <w:szCs w:val="24"/>
              </w:rPr>
              <w:t xml:space="preserve">Rebecca Jones </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4656E908" w:rsidR="00986C0B" w:rsidRPr="00DA5682" w:rsidRDefault="005D3DB6">
            <w:pPr>
              <w:rPr>
                <w:sz w:val="24"/>
                <w:szCs w:val="24"/>
              </w:rPr>
            </w:pPr>
            <w:r>
              <w:rPr>
                <w:sz w:val="24"/>
                <w:szCs w:val="24"/>
              </w:rPr>
              <w:t xml:space="preserve">Adults Health and Wellbeing </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00BB380C" w:rsidR="00986C0B" w:rsidRPr="00DA5682" w:rsidRDefault="005D3DB6">
            <w:pPr>
              <w:rPr>
                <w:sz w:val="24"/>
                <w:szCs w:val="24"/>
              </w:rPr>
            </w:pPr>
            <w:r>
              <w:rPr>
                <w:sz w:val="24"/>
                <w:szCs w:val="24"/>
              </w:rPr>
              <w:t xml:space="preserve">Kevin Griffiths </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2B7F28F3" w:rsidR="00986C0B" w:rsidRPr="00DA5682" w:rsidRDefault="005D3DB6">
            <w:pPr>
              <w:rPr>
                <w:sz w:val="24"/>
                <w:szCs w:val="24"/>
              </w:rPr>
            </w:pPr>
            <w:r>
              <w:rPr>
                <w:sz w:val="24"/>
                <w:szCs w:val="24"/>
              </w:rPr>
              <w:t>Kevin Griffiths</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eitl"/>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proofErr w:type="gramStart"/>
      <w:r w:rsidR="00FA23BD">
        <w:rPr>
          <w:sz w:val="24"/>
          <w:szCs w:val="24"/>
        </w:rPr>
        <w:t>include;</w:t>
      </w:r>
      <w:proofErr w:type="gramEnd"/>
      <w:r w:rsidR="00FA23BD">
        <w:rPr>
          <w:sz w:val="24"/>
          <w:szCs w:val="24"/>
        </w:rPr>
        <w:t xml:space="preserv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t>
      </w:r>
      <w:proofErr w:type="gramStart"/>
      <w:r w:rsidR="00986C0B" w:rsidRPr="00DA5682">
        <w:rPr>
          <w:sz w:val="24"/>
          <w:szCs w:val="24"/>
        </w:rPr>
        <w:t>week</w:t>
      </w:r>
      <w:r w:rsidR="001359EE">
        <w:rPr>
          <w:sz w:val="24"/>
          <w:szCs w:val="24"/>
        </w:rPr>
        <w:t>-</w:t>
      </w:r>
      <w:r w:rsidR="00986C0B" w:rsidRPr="00DA5682">
        <w:rPr>
          <w:sz w:val="24"/>
          <w:szCs w:val="24"/>
        </w:rPr>
        <w:t>day</w:t>
      </w:r>
      <w:proofErr w:type="gramEnd"/>
      <w:r w:rsidR="00986C0B" w:rsidRPr="00DA5682">
        <w:rPr>
          <w:sz w:val="24"/>
          <w:szCs w:val="24"/>
        </w:rPr>
        <w:t xml:space="preserve">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 xml:space="preserve">rrange for eligible staff to join the </w:t>
      </w:r>
      <w:proofErr w:type="gramStart"/>
      <w:r w:rsidR="00986C0B" w:rsidRPr="00DA5682">
        <w:rPr>
          <w:sz w:val="24"/>
          <w:szCs w:val="24"/>
        </w:rPr>
        <w:t>programme</w:t>
      </w:r>
      <w:r>
        <w:rPr>
          <w:sz w:val="24"/>
          <w:szCs w:val="24"/>
        </w:rPr>
        <w:t>;</w:t>
      </w:r>
      <w:proofErr w:type="gramEnd"/>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sidR="001359EE">
        <w:rPr>
          <w:sz w:val="24"/>
          <w:szCs w:val="24"/>
        </w:rPr>
        <w:t>;</w:t>
      </w:r>
      <w:proofErr w:type="gramEnd"/>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w:t>
      </w:r>
      <w:r w:rsidR="004F4E33">
        <w:rPr>
          <w:sz w:val="24"/>
          <w:szCs w:val="24"/>
        </w:rPr>
        <w:t>r</w:t>
      </w:r>
      <w:r>
        <w:rPr>
          <w:sz w:val="24"/>
          <w:szCs w:val="24"/>
        </w:rPr>
        <w:t>ner</w:t>
      </w:r>
      <w:r w:rsidR="001359EE">
        <w:rPr>
          <w:sz w:val="24"/>
          <w:szCs w:val="24"/>
        </w:rPr>
        <w:t>;</w:t>
      </w:r>
      <w:proofErr w:type="gramEnd"/>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sidR="001359EE">
        <w:rPr>
          <w:sz w:val="24"/>
          <w:szCs w:val="24"/>
        </w:rPr>
        <w:t>;</w:t>
      </w:r>
      <w:proofErr w:type="gramEnd"/>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sidR="001359EE">
        <w:rPr>
          <w:sz w:val="24"/>
          <w:szCs w:val="24"/>
        </w:rPr>
        <w:t>;</w:t>
      </w:r>
      <w:proofErr w:type="gramEnd"/>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sidR="001359EE">
        <w:rPr>
          <w:sz w:val="24"/>
          <w:szCs w:val="24"/>
        </w:rPr>
        <w:t>;</w:t>
      </w:r>
      <w:proofErr w:type="gramEnd"/>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w:t>
      </w:r>
      <w:proofErr w:type="gramStart"/>
      <w:r w:rsidRPr="00DA5682">
        <w:rPr>
          <w:sz w:val="24"/>
          <w:szCs w:val="24"/>
        </w:rPr>
        <w:t>completion</w:t>
      </w:r>
      <w:r w:rsidR="001359EE">
        <w:rPr>
          <w:sz w:val="24"/>
          <w:szCs w:val="24"/>
        </w:rPr>
        <w:t>;</w:t>
      </w:r>
      <w:proofErr w:type="gramEnd"/>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sidR="001359EE">
        <w:rPr>
          <w:sz w:val="24"/>
          <w:szCs w:val="24"/>
        </w:rPr>
        <w:t>;</w:t>
      </w:r>
      <w:proofErr w:type="gramEnd"/>
    </w:p>
    <w:p w14:paraId="343F7E33" w14:textId="3815EA47" w:rsidR="00986C0B" w:rsidRPr="00DA5682" w:rsidRDefault="001359EE" w:rsidP="00986C0B">
      <w:pPr>
        <w:pStyle w:val="Teitl"/>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appropriate internal training and arrange to attend these </w:t>
      </w:r>
      <w:proofErr w:type="gramStart"/>
      <w:r w:rsidR="00986C0B" w:rsidRPr="00DA5682">
        <w:rPr>
          <w:rFonts w:cs="Arial"/>
          <w:b w:val="0"/>
          <w:szCs w:val="24"/>
        </w:rPr>
        <w:t>courses</w:t>
      </w:r>
      <w:r>
        <w:rPr>
          <w:rFonts w:cs="Arial"/>
          <w:b w:val="0"/>
          <w:szCs w:val="24"/>
        </w:rPr>
        <w:t>;</w:t>
      </w:r>
      <w:proofErr w:type="gramEnd"/>
    </w:p>
    <w:p w14:paraId="02D927F9" w14:textId="3BC98208" w:rsidR="00986C0B" w:rsidRPr="00DA5682" w:rsidRDefault="001359EE" w:rsidP="00986C0B">
      <w:pPr>
        <w:pStyle w:val="Teitl"/>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 xml:space="preserve">Manager any special requirements </w:t>
      </w:r>
      <w:proofErr w:type="gramStart"/>
      <w:r w:rsidR="00986C0B" w:rsidRPr="00DA5682">
        <w:rPr>
          <w:rFonts w:cs="Arial"/>
          <w:b w:val="0"/>
          <w:szCs w:val="24"/>
        </w:rPr>
        <w:t>e.g.</w:t>
      </w:r>
      <w:proofErr w:type="gramEnd"/>
      <w:r w:rsidR="00986C0B" w:rsidRPr="00DA5682">
        <w:rPr>
          <w:rFonts w:cs="Arial"/>
          <w:b w:val="0"/>
          <w:szCs w:val="24"/>
        </w:rPr>
        <w:t xml:space="preserve">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w:t>
      </w:r>
      <w:proofErr w:type="gramStart"/>
      <w:r w:rsidRPr="00DA5682">
        <w:rPr>
          <w:sz w:val="24"/>
          <w:szCs w:val="24"/>
        </w:rPr>
        <w:t>programme</w:t>
      </w:r>
      <w:r w:rsidR="001359EE">
        <w:rPr>
          <w:sz w:val="24"/>
          <w:szCs w:val="24"/>
        </w:rPr>
        <w:t>;</w:t>
      </w:r>
      <w:proofErr w:type="gramEnd"/>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sidR="001359EE">
        <w:rPr>
          <w:sz w:val="24"/>
          <w:szCs w:val="24"/>
        </w:rPr>
        <w:t>;</w:t>
      </w:r>
      <w:proofErr w:type="gramEnd"/>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sidR="001359EE">
        <w:rPr>
          <w:sz w:val="24"/>
          <w:szCs w:val="24"/>
        </w:rPr>
        <w:t>;</w:t>
      </w:r>
      <w:proofErr w:type="gramEnd"/>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sidR="001359EE">
        <w:rPr>
          <w:sz w:val="24"/>
          <w:szCs w:val="24"/>
        </w:rPr>
        <w:t>;</w:t>
      </w:r>
      <w:proofErr w:type="gramEnd"/>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affect completion of the programme by the agreed deadline or ability to attend a mandatory </w:t>
      </w:r>
      <w:proofErr w:type="gramStart"/>
      <w:r w:rsidRPr="00DA5682">
        <w:rPr>
          <w:sz w:val="24"/>
          <w:szCs w:val="24"/>
        </w:rPr>
        <w:t>workshop</w:t>
      </w:r>
      <w:r w:rsidR="001359EE">
        <w:rPr>
          <w:sz w:val="24"/>
          <w:szCs w:val="24"/>
        </w:rPr>
        <w:t>;</w:t>
      </w:r>
      <w:proofErr w:type="gramEnd"/>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xml:space="preserve">, research and portfolio </w:t>
      </w:r>
      <w:proofErr w:type="gramStart"/>
      <w:r w:rsidRPr="00DA5682">
        <w:rPr>
          <w:sz w:val="24"/>
          <w:szCs w:val="24"/>
        </w:rPr>
        <w:t>preparation</w:t>
      </w:r>
      <w:r w:rsidR="001359EE">
        <w:rPr>
          <w:sz w:val="24"/>
          <w:szCs w:val="24"/>
        </w:rPr>
        <w:t>;</w:t>
      </w:r>
      <w:proofErr w:type="gramEnd"/>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sidR="001359EE">
        <w:rPr>
          <w:sz w:val="24"/>
          <w:szCs w:val="24"/>
        </w:rPr>
        <w:t>;</w:t>
      </w:r>
      <w:proofErr w:type="gramEnd"/>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 xml:space="preserve">the employer’s and University’s policies, procedures and </w:t>
      </w:r>
      <w:proofErr w:type="gramStart"/>
      <w:r w:rsidRPr="00DA5682">
        <w:rPr>
          <w:sz w:val="24"/>
          <w:szCs w:val="24"/>
        </w:rPr>
        <w:t>processes</w:t>
      </w:r>
      <w:r w:rsidR="001359EE">
        <w:rPr>
          <w:sz w:val="24"/>
          <w:szCs w:val="24"/>
        </w:rPr>
        <w:t>;</w:t>
      </w:r>
      <w:proofErr w:type="gramEnd"/>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sidR="004538C3">
        <w:rPr>
          <w:sz w:val="24"/>
          <w:szCs w:val="24"/>
        </w:rPr>
        <w:t>;</w:t>
      </w:r>
      <w:proofErr w:type="gramEnd"/>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sidR="004538C3">
        <w:rPr>
          <w:sz w:val="24"/>
          <w:szCs w:val="24"/>
        </w:rPr>
        <w:t>;</w:t>
      </w:r>
      <w:proofErr w:type="gramEnd"/>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sidR="004538C3">
        <w:rPr>
          <w:sz w:val="24"/>
          <w:szCs w:val="24"/>
        </w:rPr>
        <w:t>;</w:t>
      </w:r>
      <w:proofErr w:type="gramEnd"/>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 xml:space="preserve">agreed learning </w:t>
      </w:r>
      <w:proofErr w:type="gramStart"/>
      <w:r w:rsidRPr="00DA5682">
        <w:rPr>
          <w:sz w:val="24"/>
          <w:szCs w:val="24"/>
        </w:rPr>
        <w:t>needs</w:t>
      </w:r>
      <w:r w:rsidR="004538C3">
        <w:rPr>
          <w:sz w:val="24"/>
          <w:szCs w:val="24"/>
        </w:rPr>
        <w:t>;</w:t>
      </w:r>
      <w:proofErr w:type="gramEnd"/>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sidR="004538C3">
        <w:rPr>
          <w:sz w:val="24"/>
          <w:szCs w:val="24"/>
        </w:rPr>
        <w:t>;</w:t>
      </w:r>
      <w:proofErr w:type="gramEnd"/>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proofErr w:type="gramStart"/>
      <w:r w:rsidR="00EE5BC3" w:rsidRPr="00B436BF">
        <w:rPr>
          <w:sz w:val="24"/>
          <w:szCs w:val="24"/>
        </w:rPr>
        <w:t>)</w:t>
      </w:r>
      <w:r w:rsidR="004538C3">
        <w:rPr>
          <w:sz w:val="24"/>
          <w:szCs w:val="24"/>
        </w:rPr>
        <w:t>;</w:t>
      </w:r>
      <w:proofErr w:type="gramEnd"/>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77777777"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 xml:space="preserve">……………………… Date:……….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77777777"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 xml:space="preserve">……………………….Date:……….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Default="00BB6638" w:rsidP="00BB6638">
      <w:pPr>
        <w:overflowPunct/>
        <w:autoSpaceDE/>
        <w:autoSpaceDN/>
        <w:adjustRightInd/>
        <w:textAlignment w:val="auto"/>
        <w:rPr>
          <w:color w:val="auto"/>
          <w:sz w:val="24"/>
          <w:szCs w:val="24"/>
        </w:rPr>
      </w:pPr>
    </w:p>
    <w:p w14:paraId="0BAF79B7" w14:textId="77777777" w:rsidR="0014376D" w:rsidRDefault="0014376D" w:rsidP="00BB6638">
      <w:pPr>
        <w:overflowPunct/>
        <w:autoSpaceDE/>
        <w:autoSpaceDN/>
        <w:adjustRightInd/>
        <w:textAlignment w:val="auto"/>
        <w:rPr>
          <w:color w:val="auto"/>
          <w:sz w:val="24"/>
          <w:szCs w:val="24"/>
        </w:rPr>
      </w:pPr>
    </w:p>
    <w:p w14:paraId="6FB01332" w14:textId="77777777" w:rsidR="0014376D" w:rsidRDefault="0014376D"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46"/>
      <w:footerReference w:type="default" r:id="rId47"/>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D36F0C" w14:textId="77777777" w:rsidR="00DA5342" w:rsidRDefault="00DA5342">
      <w:r>
        <w:separator/>
      </w:r>
    </w:p>
  </w:endnote>
  <w:endnote w:type="continuationSeparator" w:id="0">
    <w:p w14:paraId="35D16ABD" w14:textId="77777777" w:rsidR="00DA5342" w:rsidRDefault="00DA53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Roboto">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Troedyn"/>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Troedyn"/>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792D2C" w14:textId="77777777" w:rsidR="00DA5342" w:rsidRDefault="00DA5342">
      <w:r>
        <w:separator/>
      </w:r>
    </w:p>
  </w:footnote>
  <w:footnote w:type="continuationSeparator" w:id="0">
    <w:p w14:paraId="7C53D04F" w14:textId="77777777" w:rsidR="00DA5342" w:rsidRDefault="00DA534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Pennyn"/>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84F4815"/>
    <w:multiLevelType w:val="multilevel"/>
    <w:tmpl w:val="466C0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684552725">
    <w:abstractNumId w:val="1"/>
    <w:lvlOverride w:ilvl="0">
      <w:lvl w:ilvl="0">
        <w:start w:val="1"/>
        <w:numFmt w:val="bullet"/>
        <w:lvlText w:val=""/>
        <w:lvlJc w:val="left"/>
        <w:pPr>
          <w:ind w:left="720" w:hanging="360"/>
        </w:pPr>
        <w:rPr>
          <w:rFonts w:ascii="Symbol" w:hAnsi="Symbol" w:hint="default"/>
        </w:rPr>
      </w:lvl>
    </w:lvlOverride>
  </w:num>
  <w:num w:numId="2" w16cid:durableId="1819566127">
    <w:abstractNumId w:val="23"/>
  </w:num>
  <w:num w:numId="3" w16cid:durableId="1986156159">
    <w:abstractNumId w:val="46"/>
  </w:num>
  <w:num w:numId="4" w16cid:durableId="807748679">
    <w:abstractNumId w:val="48"/>
  </w:num>
  <w:num w:numId="5" w16cid:durableId="1138567189">
    <w:abstractNumId w:val="35"/>
  </w:num>
  <w:num w:numId="6" w16cid:durableId="482082833">
    <w:abstractNumId w:val="33"/>
  </w:num>
  <w:num w:numId="7" w16cid:durableId="351541334">
    <w:abstractNumId w:val="30"/>
  </w:num>
  <w:num w:numId="8" w16cid:durableId="1476679312">
    <w:abstractNumId w:val="31"/>
  </w:num>
  <w:num w:numId="9" w16cid:durableId="416248974">
    <w:abstractNumId w:val="10"/>
  </w:num>
  <w:num w:numId="10" w16cid:durableId="839782663">
    <w:abstractNumId w:val="34"/>
  </w:num>
  <w:num w:numId="11" w16cid:durableId="627205193">
    <w:abstractNumId w:val="18"/>
  </w:num>
  <w:num w:numId="12" w16cid:durableId="795411992">
    <w:abstractNumId w:val="17"/>
  </w:num>
  <w:num w:numId="13" w16cid:durableId="267739994">
    <w:abstractNumId w:val="28"/>
  </w:num>
  <w:num w:numId="14" w16cid:durableId="1130124876">
    <w:abstractNumId w:val="8"/>
  </w:num>
  <w:num w:numId="15" w16cid:durableId="1498040229">
    <w:abstractNumId w:val="27"/>
  </w:num>
  <w:num w:numId="16" w16cid:durableId="762846120">
    <w:abstractNumId w:val="16"/>
  </w:num>
  <w:num w:numId="17" w16cid:durableId="1314136757">
    <w:abstractNumId w:val="14"/>
  </w:num>
  <w:num w:numId="18" w16cid:durableId="3019536">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25731095">
    <w:abstractNumId w:val="24"/>
  </w:num>
  <w:num w:numId="20" w16cid:durableId="1503205230">
    <w:abstractNumId w:val="19"/>
  </w:num>
  <w:num w:numId="21" w16cid:durableId="1603876104">
    <w:abstractNumId w:val="15"/>
  </w:num>
  <w:num w:numId="22" w16cid:durableId="17122549">
    <w:abstractNumId w:val="12"/>
  </w:num>
  <w:num w:numId="23" w16cid:durableId="1496340527">
    <w:abstractNumId w:val="29"/>
  </w:num>
  <w:num w:numId="24" w16cid:durableId="1463957747">
    <w:abstractNumId w:val="20"/>
  </w:num>
  <w:num w:numId="25" w16cid:durableId="1136026624">
    <w:abstractNumId w:val="42"/>
  </w:num>
  <w:num w:numId="26" w16cid:durableId="619141707">
    <w:abstractNumId w:val="36"/>
  </w:num>
  <w:num w:numId="27" w16cid:durableId="870997834">
    <w:abstractNumId w:val="41"/>
  </w:num>
  <w:num w:numId="28" w16cid:durableId="1442408455">
    <w:abstractNumId w:val="21"/>
  </w:num>
  <w:num w:numId="29" w16cid:durableId="867137393">
    <w:abstractNumId w:val="44"/>
  </w:num>
  <w:num w:numId="30" w16cid:durableId="1040937468">
    <w:abstractNumId w:val="32"/>
  </w:num>
  <w:num w:numId="31" w16cid:durableId="1136021493">
    <w:abstractNumId w:val="13"/>
  </w:num>
  <w:num w:numId="32" w16cid:durableId="1599751145">
    <w:abstractNumId w:val="45"/>
  </w:num>
  <w:num w:numId="33" w16cid:durableId="1989281284">
    <w:abstractNumId w:val="40"/>
  </w:num>
  <w:num w:numId="34" w16cid:durableId="850799235">
    <w:abstractNumId w:val="5"/>
  </w:num>
  <w:num w:numId="35" w16cid:durableId="583564227">
    <w:abstractNumId w:val="47"/>
  </w:num>
  <w:num w:numId="36" w16cid:durableId="296107522">
    <w:abstractNumId w:val="43"/>
  </w:num>
  <w:num w:numId="37" w16cid:durableId="13195297">
    <w:abstractNumId w:val="37"/>
  </w:num>
  <w:num w:numId="38" w16cid:durableId="1624189775">
    <w:abstractNumId w:val="38"/>
  </w:num>
  <w:num w:numId="39" w16cid:durableId="1978610641">
    <w:abstractNumId w:val="4"/>
  </w:num>
  <w:num w:numId="40" w16cid:durableId="1415861949">
    <w:abstractNumId w:val="6"/>
  </w:num>
  <w:num w:numId="41" w16cid:durableId="948590313">
    <w:abstractNumId w:val="26"/>
  </w:num>
  <w:num w:numId="42" w16cid:durableId="507059238">
    <w:abstractNumId w:val="7"/>
  </w:num>
  <w:num w:numId="43" w16cid:durableId="1227955652">
    <w:abstractNumId w:val="3"/>
  </w:num>
  <w:num w:numId="44" w16cid:durableId="1610429380">
    <w:abstractNumId w:val="39"/>
  </w:num>
  <w:num w:numId="45" w16cid:durableId="769861415">
    <w:abstractNumId w:val="0"/>
  </w:num>
  <w:num w:numId="46" w16cid:durableId="891427469">
    <w:abstractNumId w:val="15"/>
  </w:num>
  <w:num w:numId="47" w16cid:durableId="777021054">
    <w:abstractNumId w:val="49"/>
  </w:num>
  <w:num w:numId="48" w16cid:durableId="1766267180">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305618186">
    <w:abstractNumId w:val="12"/>
  </w:num>
  <w:num w:numId="50" w16cid:durableId="15740957">
    <w:abstractNumId w:val="29"/>
  </w:num>
  <w:num w:numId="51" w16cid:durableId="30998536">
    <w:abstractNumId w:val="25"/>
  </w:num>
  <w:num w:numId="52" w16cid:durableId="1466893223">
    <w:abstractNumId w:val="22"/>
  </w:num>
  <w:num w:numId="53" w16cid:durableId="465469025">
    <w:abstractNumId w:val="2"/>
  </w:num>
  <w:num w:numId="54" w16cid:durableId="1585072533">
    <w:abstractNumId w:val="11"/>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18E1"/>
    <w:rsid w:val="00002C7A"/>
    <w:rsid w:val="00004208"/>
    <w:rsid w:val="000045B8"/>
    <w:rsid w:val="00012B16"/>
    <w:rsid w:val="00013C35"/>
    <w:rsid w:val="000155E4"/>
    <w:rsid w:val="00020EEC"/>
    <w:rsid w:val="0002440E"/>
    <w:rsid w:val="00025708"/>
    <w:rsid w:val="0002759A"/>
    <w:rsid w:val="00027B1F"/>
    <w:rsid w:val="00027DF4"/>
    <w:rsid w:val="0003088B"/>
    <w:rsid w:val="00030F9D"/>
    <w:rsid w:val="000325D9"/>
    <w:rsid w:val="000372B2"/>
    <w:rsid w:val="0004079F"/>
    <w:rsid w:val="000408E8"/>
    <w:rsid w:val="00043543"/>
    <w:rsid w:val="00044D76"/>
    <w:rsid w:val="00045B87"/>
    <w:rsid w:val="00045C07"/>
    <w:rsid w:val="00045C40"/>
    <w:rsid w:val="00046861"/>
    <w:rsid w:val="00053040"/>
    <w:rsid w:val="00054A07"/>
    <w:rsid w:val="00055D43"/>
    <w:rsid w:val="00056FAC"/>
    <w:rsid w:val="00057751"/>
    <w:rsid w:val="0006167E"/>
    <w:rsid w:val="00061CDD"/>
    <w:rsid w:val="00062E39"/>
    <w:rsid w:val="00064063"/>
    <w:rsid w:val="00064C50"/>
    <w:rsid w:val="0006581A"/>
    <w:rsid w:val="00074461"/>
    <w:rsid w:val="00075263"/>
    <w:rsid w:val="000766EC"/>
    <w:rsid w:val="00080E58"/>
    <w:rsid w:val="00083D99"/>
    <w:rsid w:val="00084DA6"/>
    <w:rsid w:val="00085699"/>
    <w:rsid w:val="00090160"/>
    <w:rsid w:val="00091F52"/>
    <w:rsid w:val="00092970"/>
    <w:rsid w:val="00093720"/>
    <w:rsid w:val="000938E6"/>
    <w:rsid w:val="00093B3C"/>
    <w:rsid w:val="0009488C"/>
    <w:rsid w:val="000953A9"/>
    <w:rsid w:val="00095C1B"/>
    <w:rsid w:val="00095EFF"/>
    <w:rsid w:val="00096DEA"/>
    <w:rsid w:val="000A4240"/>
    <w:rsid w:val="000A454E"/>
    <w:rsid w:val="000A469A"/>
    <w:rsid w:val="000A584A"/>
    <w:rsid w:val="000A6458"/>
    <w:rsid w:val="000B6B7E"/>
    <w:rsid w:val="000C378F"/>
    <w:rsid w:val="000C6892"/>
    <w:rsid w:val="000C6FFE"/>
    <w:rsid w:val="000D0BB6"/>
    <w:rsid w:val="000D2ED2"/>
    <w:rsid w:val="000D6653"/>
    <w:rsid w:val="000E0D51"/>
    <w:rsid w:val="000E26B0"/>
    <w:rsid w:val="000E37C2"/>
    <w:rsid w:val="000E38C3"/>
    <w:rsid w:val="000E4785"/>
    <w:rsid w:val="000E57E1"/>
    <w:rsid w:val="000F1599"/>
    <w:rsid w:val="000F1769"/>
    <w:rsid w:val="000F42AE"/>
    <w:rsid w:val="000F6196"/>
    <w:rsid w:val="000F6BC3"/>
    <w:rsid w:val="0010312C"/>
    <w:rsid w:val="001045A2"/>
    <w:rsid w:val="00105026"/>
    <w:rsid w:val="0010662B"/>
    <w:rsid w:val="00106DC7"/>
    <w:rsid w:val="00112391"/>
    <w:rsid w:val="00114F52"/>
    <w:rsid w:val="00130119"/>
    <w:rsid w:val="00132812"/>
    <w:rsid w:val="001347F8"/>
    <w:rsid w:val="001359EE"/>
    <w:rsid w:val="00137BB5"/>
    <w:rsid w:val="00137E05"/>
    <w:rsid w:val="0014376D"/>
    <w:rsid w:val="001447F6"/>
    <w:rsid w:val="00147DE3"/>
    <w:rsid w:val="00150794"/>
    <w:rsid w:val="00150FB8"/>
    <w:rsid w:val="00151DA6"/>
    <w:rsid w:val="001538B1"/>
    <w:rsid w:val="00157F16"/>
    <w:rsid w:val="00160665"/>
    <w:rsid w:val="001608C4"/>
    <w:rsid w:val="00161D9D"/>
    <w:rsid w:val="00164832"/>
    <w:rsid w:val="00171418"/>
    <w:rsid w:val="00171FD6"/>
    <w:rsid w:val="00173F0A"/>
    <w:rsid w:val="001772BF"/>
    <w:rsid w:val="001772DE"/>
    <w:rsid w:val="001860CE"/>
    <w:rsid w:val="0019496C"/>
    <w:rsid w:val="001961CF"/>
    <w:rsid w:val="001A59BB"/>
    <w:rsid w:val="001A607E"/>
    <w:rsid w:val="001A6A51"/>
    <w:rsid w:val="001A79C4"/>
    <w:rsid w:val="001B3247"/>
    <w:rsid w:val="001B331A"/>
    <w:rsid w:val="001C0237"/>
    <w:rsid w:val="001C0E74"/>
    <w:rsid w:val="001C4DB8"/>
    <w:rsid w:val="001C50B8"/>
    <w:rsid w:val="001C5352"/>
    <w:rsid w:val="001C75AA"/>
    <w:rsid w:val="001D229F"/>
    <w:rsid w:val="001D5F3A"/>
    <w:rsid w:val="001D7D55"/>
    <w:rsid w:val="001E0F55"/>
    <w:rsid w:val="001E2EB6"/>
    <w:rsid w:val="001F4552"/>
    <w:rsid w:val="00200A17"/>
    <w:rsid w:val="002019EB"/>
    <w:rsid w:val="00202C6B"/>
    <w:rsid w:val="00204B58"/>
    <w:rsid w:val="00205051"/>
    <w:rsid w:val="00211F65"/>
    <w:rsid w:val="00213463"/>
    <w:rsid w:val="00213726"/>
    <w:rsid w:val="00214047"/>
    <w:rsid w:val="00216563"/>
    <w:rsid w:val="0021792F"/>
    <w:rsid w:val="00220D06"/>
    <w:rsid w:val="002246A0"/>
    <w:rsid w:val="00230439"/>
    <w:rsid w:val="00232A09"/>
    <w:rsid w:val="00232D21"/>
    <w:rsid w:val="00235176"/>
    <w:rsid w:val="00236061"/>
    <w:rsid w:val="0024100E"/>
    <w:rsid w:val="00241C1B"/>
    <w:rsid w:val="0024288B"/>
    <w:rsid w:val="00243DB0"/>
    <w:rsid w:val="00247265"/>
    <w:rsid w:val="002536CB"/>
    <w:rsid w:val="00260663"/>
    <w:rsid w:val="002657E9"/>
    <w:rsid w:val="0026665E"/>
    <w:rsid w:val="0027147E"/>
    <w:rsid w:val="00272A9F"/>
    <w:rsid w:val="002761F4"/>
    <w:rsid w:val="002775E1"/>
    <w:rsid w:val="00277979"/>
    <w:rsid w:val="00280153"/>
    <w:rsid w:val="002829C7"/>
    <w:rsid w:val="002831C9"/>
    <w:rsid w:val="0029128A"/>
    <w:rsid w:val="00291ADD"/>
    <w:rsid w:val="002920DF"/>
    <w:rsid w:val="00292F3D"/>
    <w:rsid w:val="0029308E"/>
    <w:rsid w:val="00293F2D"/>
    <w:rsid w:val="00295CA1"/>
    <w:rsid w:val="00296218"/>
    <w:rsid w:val="002A0E51"/>
    <w:rsid w:val="002A1A44"/>
    <w:rsid w:val="002A2336"/>
    <w:rsid w:val="002A291A"/>
    <w:rsid w:val="002A2C34"/>
    <w:rsid w:val="002A2C54"/>
    <w:rsid w:val="002A4E2E"/>
    <w:rsid w:val="002A5604"/>
    <w:rsid w:val="002B0A5E"/>
    <w:rsid w:val="002B10CE"/>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5B34"/>
    <w:rsid w:val="002D65D2"/>
    <w:rsid w:val="002D6B31"/>
    <w:rsid w:val="002E2DD2"/>
    <w:rsid w:val="002E6D17"/>
    <w:rsid w:val="002E7017"/>
    <w:rsid w:val="002E7F2C"/>
    <w:rsid w:val="002F1FC7"/>
    <w:rsid w:val="002F2185"/>
    <w:rsid w:val="002F4F6E"/>
    <w:rsid w:val="00300CC2"/>
    <w:rsid w:val="003015C3"/>
    <w:rsid w:val="003018C6"/>
    <w:rsid w:val="003106DB"/>
    <w:rsid w:val="0031350A"/>
    <w:rsid w:val="00316815"/>
    <w:rsid w:val="003168CA"/>
    <w:rsid w:val="003209E7"/>
    <w:rsid w:val="00320E9C"/>
    <w:rsid w:val="00321255"/>
    <w:rsid w:val="00321E1C"/>
    <w:rsid w:val="0032230D"/>
    <w:rsid w:val="00322A0B"/>
    <w:rsid w:val="00330881"/>
    <w:rsid w:val="00331CD2"/>
    <w:rsid w:val="00332426"/>
    <w:rsid w:val="00333ABF"/>
    <w:rsid w:val="00335C41"/>
    <w:rsid w:val="00335FC5"/>
    <w:rsid w:val="0033771E"/>
    <w:rsid w:val="00337FEF"/>
    <w:rsid w:val="003448E4"/>
    <w:rsid w:val="0035227C"/>
    <w:rsid w:val="00354B6D"/>
    <w:rsid w:val="00355210"/>
    <w:rsid w:val="00355CFD"/>
    <w:rsid w:val="00365DF9"/>
    <w:rsid w:val="0037066E"/>
    <w:rsid w:val="0037264A"/>
    <w:rsid w:val="00372DB4"/>
    <w:rsid w:val="00373A36"/>
    <w:rsid w:val="0037419E"/>
    <w:rsid w:val="00375AF5"/>
    <w:rsid w:val="003761BD"/>
    <w:rsid w:val="00377448"/>
    <w:rsid w:val="00377884"/>
    <w:rsid w:val="003826BD"/>
    <w:rsid w:val="00385368"/>
    <w:rsid w:val="00385414"/>
    <w:rsid w:val="00390074"/>
    <w:rsid w:val="00392F73"/>
    <w:rsid w:val="00393600"/>
    <w:rsid w:val="00397408"/>
    <w:rsid w:val="0039762B"/>
    <w:rsid w:val="003A0C37"/>
    <w:rsid w:val="003A1B6B"/>
    <w:rsid w:val="003A46C0"/>
    <w:rsid w:val="003A600E"/>
    <w:rsid w:val="003A6513"/>
    <w:rsid w:val="003B16C7"/>
    <w:rsid w:val="003B3115"/>
    <w:rsid w:val="003B6F4E"/>
    <w:rsid w:val="003C19F1"/>
    <w:rsid w:val="003C3C67"/>
    <w:rsid w:val="003C4186"/>
    <w:rsid w:val="003C6172"/>
    <w:rsid w:val="003C6185"/>
    <w:rsid w:val="003D0D2D"/>
    <w:rsid w:val="003D1885"/>
    <w:rsid w:val="003D1BC0"/>
    <w:rsid w:val="003D20F1"/>
    <w:rsid w:val="003D4710"/>
    <w:rsid w:val="003D5507"/>
    <w:rsid w:val="003D7716"/>
    <w:rsid w:val="003E16D7"/>
    <w:rsid w:val="003E197E"/>
    <w:rsid w:val="003E1BD9"/>
    <w:rsid w:val="003E4B70"/>
    <w:rsid w:val="003E54CF"/>
    <w:rsid w:val="003E5FBA"/>
    <w:rsid w:val="003E6DB4"/>
    <w:rsid w:val="003F1233"/>
    <w:rsid w:val="003F67A4"/>
    <w:rsid w:val="00400786"/>
    <w:rsid w:val="00401FDA"/>
    <w:rsid w:val="004046F0"/>
    <w:rsid w:val="00404825"/>
    <w:rsid w:val="00404CB0"/>
    <w:rsid w:val="0040668F"/>
    <w:rsid w:val="00410C11"/>
    <w:rsid w:val="00411EF7"/>
    <w:rsid w:val="00412677"/>
    <w:rsid w:val="00415F4D"/>
    <w:rsid w:val="00421004"/>
    <w:rsid w:val="00425160"/>
    <w:rsid w:val="00430DE3"/>
    <w:rsid w:val="00432AD7"/>
    <w:rsid w:val="004333AF"/>
    <w:rsid w:val="004348AE"/>
    <w:rsid w:val="004372CA"/>
    <w:rsid w:val="004376C0"/>
    <w:rsid w:val="0044223A"/>
    <w:rsid w:val="00446A67"/>
    <w:rsid w:val="00450B67"/>
    <w:rsid w:val="004514B4"/>
    <w:rsid w:val="00451851"/>
    <w:rsid w:val="0045189A"/>
    <w:rsid w:val="00453343"/>
    <w:rsid w:val="004538C3"/>
    <w:rsid w:val="0045478C"/>
    <w:rsid w:val="004608B9"/>
    <w:rsid w:val="00461207"/>
    <w:rsid w:val="00465947"/>
    <w:rsid w:val="004665CB"/>
    <w:rsid w:val="004667B1"/>
    <w:rsid w:val="00467F66"/>
    <w:rsid w:val="00470461"/>
    <w:rsid w:val="00470BB1"/>
    <w:rsid w:val="00473153"/>
    <w:rsid w:val="0047350F"/>
    <w:rsid w:val="004743AF"/>
    <w:rsid w:val="00481276"/>
    <w:rsid w:val="004816E7"/>
    <w:rsid w:val="00482C17"/>
    <w:rsid w:val="00484CE3"/>
    <w:rsid w:val="00484F1E"/>
    <w:rsid w:val="00490959"/>
    <w:rsid w:val="004911B4"/>
    <w:rsid w:val="0049196A"/>
    <w:rsid w:val="004923DA"/>
    <w:rsid w:val="00492EEB"/>
    <w:rsid w:val="00493434"/>
    <w:rsid w:val="00495AA7"/>
    <w:rsid w:val="004968E2"/>
    <w:rsid w:val="004A04BC"/>
    <w:rsid w:val="004A2A49"/>
    <w:rsid w:val="004A3612"/>
    <w:rsid w:val="004A5A64"/>
    <w:rsid w:val="004A79F3"/>
    <w:rsid w:val="004B32C1"/>
    <w:rsid w:val="004B5553"/>
    <w:rsid w:val="004B600B"/>
    <w:rsid w:val="004B6822"/>
    <w:rsid w:val="004B69F6"/>
    <w:rsid w:val="004C2D3A"/>
    <w:rsid w:val="004D03C4"/>
    <w:rsid w:val="004D0BF1"/>
    <w:rsid w:val="004D0F4E"/>
    <w:rsid w:val="004D3278"/>
    <w:rsid w:val="004D35A4"/>
    <w:rsid w:val="004D3910"/>
    <w:rsid w:val="004D445F"/>
    <w:rsid w:val="004D7D38"/>
    <w:rsid w:val="004E087B"/>
    <w:rsid w:val="004E0BCF"/>
    <w:rsid w:val="004E44A4"/>
    <w:rsid w:val="004E747F"/>
    <w:rsid w:val="004E7B8B"/>
    <w:rsid w:val="004E7BDD"/>
    <w:rsid w:val="004F1966"/>
    <w:rsid w:val="004F1E21"/>
    <w:rsid w:val="004F2542"/>
    <w:rsid w:val="004F4E33"/>
    <w:rsid w:val="004F570C"/>
    <w:rsid w:val="004F740D"/>
    <w:rsid w:val="004F7B8F"/>
    <w:rsid w:val="00500748"/>
    <w:rsid w:val="005011D6"/>
    <w:rsid w:val="00502A14"/>
    <w:rsid w:val="005042F1"/>
    <w:rsid w:val="0050481B"/>
    <w:rsid w:val="00504F02"/>
    <w:rsid w:val="005113D4"/>
    <w:rsid w:val="00512414"/>
    <w:rsid w:val="0051287D"/>
    <w:rsid w:val="00512FF0"/>
    <w:rsid w:val="00513C7D"/>
    <w:rsid w:val="00514401"/>
    <w:rsid w:val="005146CA"/>
    <w:rsid w:val="00521123"/>
    <w:rsid w:val="00521221"/>
    <w:rsid w:val="0052250B"/>
    <w:rsid w:val="005305C6"/>
    <w:rsid w:val="005344CE"/>
    <w:rsid w:val="00535C29"/>
    <w:rsid w:val="00537347"/>
    <w:rsid w:val="00540EEC"/>
    <w:rsid w:val="005414F4"/>
    <w:rsid w:val="00543E02"/>
    <w:rsid w:val="00544347"/>
    <w:rsid w:val="00546187"/>
    <w:rsid w:val="00546E8F"/>
    <w:rsid w:val="00547B11"/>
    <w:rsid w:val="005555AD"/>
    <w:rsid w:val="00555A85"/>
    <w:rsid w:val="00557D77"/>
    <w:rsid w:val="00562EAA"/>
    <w:rsid w:val="00563B58"/>
    <w:rsid w:val="005640C4"/>
    <w:rsid w:val="00565044"/>
    <w:rsid w:val="0056684C"/>
    <w:rsid w:val="005705D6"/>
    <w:rsid w:val="00572F60"/>
    <w:rsid w:val="00573CD8"/>
    <w:rsid w:val="00574A0C"/>
    <w:rsid w:val="0057780F"/>
    <w:rsid w:val="00580566"/>
    <w:rsid w:val="005811FF"/>
    <w:rsid w:val="00581E0A"/>
    <w:rsid w:val="00582B5D"/>
    <w:rsid w:val="00582C44"/>
    <w:rsid w:val="00586D89"/>
    <w:rsid w:val="005877C8"/>
    <w:rsid w:val="00587923"/>
    <w:rsid w:val="0059028C"/>
    <w:rsid w:val="00594908"/>
    <w:rsid w:val="00594F9F"/>
    <w:rsid w:val="005A1B4C"/>
    <w:rsid w:val="005A545C"/>
    <w:rsid w:val="005B0FFB"/>
    <w:rsid w:val="005B271A"/>
    <w:rsid w:val="005C1003"/>
    <w:rsid w:val="005C124C"/>
    <w:rsid w:val="005C1567"/>
    <w:rsid w:val="005C28D3"/>
    <w:rsid w:val="005C5A5C"/>
    <w:rsid w:val="005C6CE5"/>
    <w:rsid w:val="005D20BA"/>
    <w:rsid w:val="005D31C7"/>
    <w:rsid w:val="005D3DB6"/>
    <w:rsid w:val="005D3F07"/>
    <w:rsid w:val="005D4A1E"/>
    <w:rsid w:val="005D4F72"/>
    <w:rsid w:val="005D55FC"/>
    <w:rsid w:val="005D67C1"/>
    <w:rsid w:val="005E13EA"/>
    <w:rsid w:val="005E17F1"/>
    <w:rsid w:val="005E62B8"/>
    <w:rsid w:val="005F2D0F"/>
    <w:rsid w:val="005F64AA"/>
    <w:rsid w:val="005F685C"/>
    <w:rsid w:val="005F7851"/>
    <w:rsid w:val="0060218A"/>
    <w:rsid w:val="0060567E"/>
    <w:rsid w:val="00605E51"/>
    <w:rsid w:val="00606E27"/>
    <w:rsid w:val="006108C9"/>
    <w:rsid w:val="00614DF7"/>
    <w:rsid w:val="00616864"/>
    <w:rsid w:val="006179BB"/>
    <w:rsid w:val="00617AED"/>
    <w:rsid w:val="0062158D"/>
    <w:rsid w:val="006223FD"/>
    <w:rsid w:val="006326D1"/>
    <w:rsid w:val="00632E0A"/>
    <w:rsid w:val="00633165"/>
    <w:rsid w:val="00633C73"/>
    <w:rsid w:val="00635DF6"/>
    <w:rsid w:val="006447DE"/>
    <w:rsid w:val="00644889"/>
    <w:rsid w:val="0065276E"/>
    <w:rsid w:val="00654329"/>
    <w:rsid w:val="00654908"/>
    <w:rsid w:val="00654CEC"/>
    <w:rsid w:val="00655507"/>
    <w:rsid w:val="0065671A"/>
    <w:rsid w:val="006579FD"/>
    <w:rsid w:val="0066024E"/>
    <w:rsid w:val="006609FD"/>
    <w:rsid w:val="006635E3"/>
    <w:rsid w:val="00664B53"/>
    <w:rsid w:val="006669F3"/>
    <w:rsid w:val="006712A7"/>
    <w:rsid w:val="00672CED"/>
    <w:rsid w:val="00674FC2"/>
    <w:rsid w:val="00676E35"/>
    <w:rsid w:val="00677E42"/>
    <w:rsid w:val="00682334"/>
    <w:rsid w:val="00682983"/>
    <w:rsid w:val="00684732"/>
    <w:rsid w:val="00684B16"/>
    <w:rsid w:val="00687016"/>
    <w:rsid w:val="006872A0"/>
    <w:rsid w:val="00687BE6"/>
    <w:rsid w:val="00690100"/>
    <w:rsid w:val="00695588"/>
    <w:rsid w:val="0069625A"/>
    <w:rsid w:val="00696A88"/>
    <w:rsid w:val="00696F65"/>
    <w:rsid w:val="00697572"/>
    <w:rsid w:val="00697C39"/>
    <w:rsid w:val="006B4496"/>
    <w:rsid w:val="006B5E67"/>
    <w:rsid w:val="006B6612"/>
    <w:rsid w:val="006C2EB5"/>
    <w:rsid w:val="006D0472"/>
    <w:rsid w:val="006D1073"/>
    <w:rsid w:val="006D18A3"/>
    <w:rsid w:val="006D5970"/>
    <w:rsid w:val="006D61C5"/>
    <w:rsid w:val="006E0E31"/>
    <w:rsid w:val="006E3F1E"/>
    <w:rsid w:val="006E481E"/>
    <w:rsid w:val="006E58B4"/>
    <w:rsid w:val="006E795F"/>
    <w:rsid w:val="006F0862"/>
    <w:rsid w:val="006F1438"/>
    <w:rsid w:val="006F2A9E"/>
    <w:rsid w:val="006F5ED3"/>
    <w:rsid w:val="00700249"/>
    <w:rsid w:val="007069CD"/>
    <w:rsid w:val="00706BB5"/>
    <w:rsid w:val="00707364"/>
    <w:rsid w:val="00710CC5"/>
    <w:rsid w:val="00711C64"/>
    <w:rsid w:val="0071231A"/>
    <w:rsid w:val="00712E90"/>
    <w:rsid w:val="00713B7E"/>
    <w:rsid w:val="007167E7"/>
    <w:rsid w:val="0071770F"/>
    <w:rsid w:val="007242C6"/>
    <w:rsid w:val="0072678F"/>
    <w:rsid w:val="007276E5"/>
    <w:rsid w:val="00727BF5"/>
    <w:rsid w:val="00727C4C"/>
    <w:rsid w:val="00732FE9"/>
    <w:rsid w:val="00734809"/>
    <w:rsid w:val="00736B73"/>
    <w:rsid w:val="0073714E"/>
    <w:rsid w:val="007374EF"/>
    <w:rsid w:val="00740050"/>
    <w:rsid w:val="007405DC"/>
    <w:rsid w:val="007406E1"/>
    <w:rsid w:val="00743E40"/>
    <w:rsid w:val="00745016"/>
    <w:rsid w:val="0075031F"/>
    <w:rsid w:val="00751263"/>
    <w:rsid w:val="007544FC"/>
    <w:rsid w:val="00754C29"/>
    <w:rsid w:val="00755427"/>
    <w:rsid w:val="00756548"/>
    <w:rsid w:val="0075673A"/>
    <w:rsid w:val="007568F1"/>
    <w:rsid w:val="0075704F"/>
    <w:rsid w:val="00760280"/>
    <w:rsid w:val="00763B2D"/>
    <w:rsid w:val="00764C84"/>
    <w:rsid w:val="0076670D"/>
    <w:rsid w:val="007710AD"/>
    <w:rsid w:val="00772924"/>
    <w:rsid w:val="007746BD"/>
    <w:rsid w:val="007757BB"/>
    <w:rsid w:val="007807EF"/>
    <w:rsid w:val="0078112D"/>
    <w:rsid w:val="007872F2"/>
    <w:rsid w:val="007873F9"/>
    <w:rsid w:val="007908E0"/>
    <w:rsid w:val="00793842"/>
    <w:rsid w:val="00793EB3"/>
    <w:rsid w:val="0079409C"/>
    <w:rsid w:val="00794205"/>
    <w:rsid w:val="0079422A"/>
    <w:rsid w:val="007A0F9B"/>
    <w:rsid w:val="007A1F6A"/>
    <w:rsid w:val="007A628F"/>
    <w:rsid w:val="007B0DE3"/>
    <w:rsid w:val="007B1BFD"/>
    <w:rsid w:val="007B237A"/>
    <w:rsid w:val="007B275F"/>
    <w:rsid w:val="007B7191"/>
    <w:rsid w:val="007C0EDB"/>
    <w:rsid w:val="007C1D94"/>
    <w:rsid w:val="007C556F"/>
    <w:rsid w:val="007C5ABE"/>
    <w:rsid w:val="007C6A87"/>
    <w:rsid w:val="007D0A07"/>
    <w:rsid w:val="007D0F11"/>
    <w:rsid w:val="007D133D"/>
    <w:rsid w:val="007D3EB4"/>
    <w:rsid w:val="007D3F16"/>
    <w:rsid w:val="007D59F3"/>
    <w:rsid w:val="007D5B96"/>
    <w:rsid w:val="007F0BCD"/>
    <w:rsid w:val="007F10BD"/>
    <w:rsid w:val="007F312E"/>
    <w:rsid w:val="007F32B2"/>
    <w:rsid w:val="007F3F7E"/>
    <w:rsid w:val="007F4BA4"/>
    <w:rsid w:val="007F756D"/>
    <w:rsid w:val="00800039"/>
    <w:rsid w:val="00807D08"/>
    <w:rsid w:val="00810A68"/>
    <w:rsid w:val="00812A01"/>
    <w:rsid w:val="00813CEC"/>
    <w:rsid w:val="0081534C"/>
    <w:rsid w:val="00816CE7"/>
    <w:rsid w:val="008171E4"/>
    <w:rsid w:val="008205F2"/>
    <w:rsid w:val="008208EA"/>
    <w:rsid w:val="00820A4F"/>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5F4"/>
    <w:rsid w:val="00844951"/>
    <w:rsid w:val="00844D98"/>
    <w:rsid w:val="0084557C"/>
    <w:rsid w:val="00846D84"/>
    <w:rsid w:val="00850233"/>
    <w:rsid w:val="0085230E"/>
    <w:rsid w:val="00852844"/>
    <w:rsid w:val="008550A1"/>
    <w:rsid w:val="00861038"/>
    <w:rsid w:val="00863226"/>
    <w:rsid w:val="008656BE"/>
    <w:rsid w:val="00865B58"/>
    <w:rsid w:val="00866B50"/>
    <w:rsid w:val="00867A63"/>
    <w:rsid w:val="008708F1"/>
    <w:rsid w:val="00871960"/>
    <w:rsid w:val="0087369F"/>
    <w:rsid w:val="00873A18"/>
    <w:rsid w:val="00880539"/>
    <w:rsid w:val="008842C2"/>
    <w:rsid w:val="00884E08"/>
    <w:rsid w:val="008851EA"/>
    <w:rsid w:val="008859E8"/>
    <w:rsid w:val="00886905"/>
    <w:rsid w:val="0088737B"/>
    <w:rsid w:val="008903B3"/>
    <w:rsid w:val="00891078"/>
    <w:rsid w:val="00892716"/>
    <w:rsid w:val="00892F1D"/>
    <w:rsid w:val="00893067"/>
    <w:rsid w:val="008933DE"/>
    <w:rsid w:val="00893C57"/>
    <w:rsid w:val="00894ED8"/>
    <w:rsid w:val="00895FCE"/>
    <w:rsid w:val="00897F3E"/>
    <w:rsid w:val="008A21B4"/>
    <w:rsid w:val="008A242E"/>
    <w:rsid w:val="008B0377"/>
    <w:rsid w:val="008B07DE"/>
    <w:rsid w:val="008B1309"/>
    <w:rsid w:val="008B28E7"/>
    <w:rsid w:val="008B2EAE"/>
    <w:rsid w:val="008B3A8C"/>
    <w:rsid w:val="008B4A17"/>
    <w:rsid w:val="008B67F6"/>
    <w:rsid w:val="008B7C84"/>
    <w:rsid w:val="008C14C7"/>
    <w:rsid w:val="008C2FFB"/>
    <w:rsid w:val="008C633F"/>
    <w:rsid w:val="008C6EEA"/>
    <w:rsid w:val="008C7770"/>
    <w:rsid w:val="008C79C7"/>
    <w:rsid w:val="008D03B0"/>
    <w:rsid w:val="008D2150"/>
    <w:rsid w:val="008D5813"/>
    <w:rsid w:val="008D5999"/>
    <w:rsid w:val="008D634E"/>
    <w:rsid w:val="008D778A"/>
    <w:rsid w:val="008D78C9"/>
    <w:rsid w:val="008D7B9D"/>
    <w:rsid w:val="008E1060"/>
    <w:rsid w:val="008E3195"/>
    <w:rsid w:val="008E5A35"/>
    <w:rsid w:val="008F127E"/>
    <w:rsid w:val="008F32D9"/>
    <w:rsid w:val="00902A65"/>
    <w:rsid w:val="00903932"/>
    <w:rsid w:val="00903B07"/>
    <w:rsid w:val="009079BD"/>
    <w:rsid w:val="00912BD9"/>
    <w:rsid w:val="009134A1"/>
    <w:rsid w:val="0091617C"/>
    <w:rsid w:val="00916FB2"/>
    <w:rsid w:val="00920780"/>
    <w:rsid w:val="00920E5B"/>
    <w:rsid w:val="00922805"/>
    <w:rsid w:val="009240D7"/>
    <w:rsid w:val="00926436"/>
    <w:rsid w:val="00926C53"/>
    <w:rsid w:val="0093018C"/>
    <w:rsid w:val="0094495F"/>
    <w:rsid w:val="009544C0"/>
    <w:rsid w:val="00954FA4"/>
    <w:rsid w:val="00956AE9"/>
    <w:rsid w:val="00964CC6"/>
    <w:rsid w:val="009669A9"/>
    <w:rsid w:val="00967BFA"/>
    <w:rsid w:val="00973EE1"/>
    <w:rsid w:val="0097423A"/>
    <w:rsid w:val="0098022D"/>
    <w:rsid w:val="0098262C"/>
    <w:rsid w:val="0098427C"/>
    <w:rsid w:val="00986B43"/>
    <w:rsid w:val="00986C0B"/>
    <w:rsid w:val="00986D46"/>
    <w:rsid w:val="00991FDA"/>
    <w:rsid w:val="00992ACA"/>
    <w:rsid w:val="009A3024"/>
    <w:rsid w:val="009A5F3B"/>
    <w:rsid w:val="009A5F79"/>
    <w:rsid w:val="009A6F87"/>
    <w:rsid w:val="009B0B61"/>
    <w:rsid w:val="009B0C0B"/>
    <w:rsid w:val="009B28C0"/>
    <w:rsid w:val="009B3178"/>
    <w:rsid w:val="009B3E46"/>
    <w:rsid w:val="009B7136"/>
    <w:rsid w:val="009C337F"/>
    <w:rsid w:val="009C5079"/>
    <w:rsid w:val="009C53E7"/>
    <w:rsid w:val="009C6092"/>
    <w:rsid w:val="009C60C3"/>
    <w:rsid w:val="009C7342"/>
    <w:rsid w:val="009D04B1"/>
    <w:rsid w:val="009D3CFB"/>
    <w:rsid w:val="009D4365"/>
    <w:rsid w:val="009D477B"/>
    <w:rsid w:val="009D4E3B"/>
    <w:rsid w:val="009D59C2"/>
    <w:rsid w:val="009D5BD3"/>
    <w:rsid w:val="009D7BC9"/>
    <w:rsid w:val="009E122F"/>
    <w:rsid w:val="009E1982"/>
    <w:rsid w:val="009E4D2C"/>
    <w:rsid w:val="009E58A9"/>
    <w:rsid w:val="009F0978"/>
    <w:rsid w:val="009F2D6C"/>
    <w:rsid w:val="009F3AEC"/>
    <w:rsid w:val="009F6801"/>
    <w:rsid w:val="009F6E87"/>
    <w:rsid w:val="00A00081"/>
    <w:rsid w:val="00A02A7C"/>
    <w:rsid w:val="00A06422"/>
    <w:rsid w:val="00A07808"/>
    <w:rsid w:val="00A10D56"/>
    <w:rsid w:val="00A12AAE"/>
    <w:rsid w:val="00A12F22"/>
    <w:rsid w:val="00A16DD1"/>
    <w:rsid w:val="00A22441"/>
    <w:rsid w:val="00A23F3B"/>
    <w:rsid w:val="00A24406"/>
    <w:rsid w:val="00A25F64"/>
    <w:rsid w:val="00A275F6"/>
    <w:rsid w:val="00A27650"/>
    <w:rsid w:val="00A303B9"/>
    <w:rsid w:val="00A30C54"/>
    <w:rsid w:val="00A37416"/>
    <w:rsid w:val="00A4048D"/>
    <w:rsid w:val="00A40ED6"/>
    <w:rsid w:val="00A44EB3"/>
    <w:rsid w:val="00A47621"/>
    <w:rsid w:val="00A479CD"/>
    <w:rsid w:val="00A50CFC"/>
    <w:rsid w:val="00A54D67"/>
    <w:rsid w:val="00A55A3F"/>
    <w:rsid w:val="00A5656A"/>
    <w:rsid w:val="00A57E2C"/>
    <w:rsid w:val="00A60103"/>
    <w:rsid w:val="00A60CD3"/>
    <w:rsid w:val="00A623F7"/>
    <w:rsid w:val="00A652F6"/>
    <w:rsid w:val="00A65861"/>
    <w:rsid w:val="00A70CBB"/>
    <w:rsid w:val="00A72133"/>
    <w:rsid w:val="00A72908"/>
    <w:rsid w:val="00A732EA"/>
    <w:rsid w:val="00A7489E"/>
    <w:rsid w:val="00A77FEA"/>
    <w:rsid w:val="00A8015F"/>
    <w:rsid w:val="00A85039"/>
    <w:rsid w:val="00A906AA"/>
    <w:rsid w:val="00A941AD"/>
    <w:rsid w:val="00A94C5E"/>
    <w:rsid w:val="00A96B96"/>
    <w:rsid w:val="00AA23E7"/>
    <w:rsid w:val="00AA252C"/>
    <w:rsid w:val="00AA4853"/>
    <w:rsid w:val="00AA49BC"/>
    <w:rsid w:val="00AA666E"/>
    <w:rsid w:val="00AA7960"/>
    <w:rsid w:val="00AA7B0A"/>
    <w:rsid w:val="00AB5518"/>
    <w:rsid w:val="00AB60AB"/>
    <w:rsid w:val="00AC3A0E"/>
    <w:rsid w:val="00AC44B4"/>
    <w:rsid w:val="00AC4A04"/>
    <w:rsid w:val="00AC5679"/>
    <w:rsid w:val="00AD0C54"/>
    <w:rsid w:val="00AD2DF9"/>
    <w:rsid w:val="00AD3135"/>
    <w:rsid w:val="00AD336F"/>
    <w:rsid w:val="00AD7AE7"/>
    <w:rsid w:val="00AE134C"/>
    <w:rsid w:val="00AE1868"/>
    <w:rsid w:val="00AE2564"/>
    <w:rsid w:val="00AE301F"/>
    <w:rsid w:val="00AE3302"/>
    <w:rsid w:val="00AE5BA6"/>
    <w:rsid w:val="00AE6231"/>
    <w:rsid w:val="00AE7077"/>
    <w:rsid w:val="00AE7EEB"/>
    <w:rsid w:val="00AE7F8F"/>
    <w:rsid w:val="00AF257C"/>
    <w:rsid w:val="00AF4F80"/>
    <w:rsid w:val="00AF61C2"/>
    <w:rsid w:val="00AF6CC6"/>
    <w:rsid w:val="00B0296A"/>
    <w:rsid w:val="00B031DC"/>
    <w:rsid w:val="00B03EC7"/>
    <w:rsid w:val="00B065AD"/>
    <w:rsid w:val="00B07C5B"/>
    <w:rsid w:val="00B07E79"/>
    <w:rsid w:val="00B10E2E"/>
    <w:rsid w:val="00B12295"/>
    <w:rsid w:val="00B137BE"/>
    <w:rsid w:val="00B15998"/>
    <w:rsid w:val="00B17433"/>
    <w:rsid w:val="00B17FA0"/>
    <w:rsid w:val="00B2243F"/>
    <w:rsid w:val="00B2292C"/>
    <w:rsid w:val="00B22C3C"/>
    <w:rsid w:val="00B24344"/>
    <w:rsid w:val="00B266AC"/>
    <w:rsid w:val="00B26769"/>
    <w:rsid w:val="00B2754B"/>
    <w:rsid w:val="00B31C91"/>
    <w:rsid w:val="00B32A4B"/>
    <w:rsid w:val="00B32BB1"/>
    <w:rsid w:val="00B3747F"/>
    <w:rsid w:val="00B40B90"/>
    <w:rsid w:val="00B42E76"/>
    <w:rsid w:val="00B43194"/>
    <w:rsid w:val="00B436BF"/>
    <w:rsid w:val="00B47734"/>
    <w:rsid w:val="00B50154"/>
    <w:rsid w:val="00B50FBA"/>
    <w:rsid w:val="00B558EB"/>
    <w:rsid w:val="00B577D3"/>
    <w:rsid w:val="00B60466"/>
    <w:rsid w:val="00B6548F"/>
    <w:rsid w:val="00B66FAA"/>
    <w:rsid w:val="00B71A32"/>
    <w:rsid w:val="00B7502A"/>
    <w:rsid w:val="00B76779"/>
    <w:rsid w:val="00B77305"/>
    <w:rsid w:val="00B774BD"/>
    <w:rsid w:val="00B82CC2"/>
    <w:rsid w:val="00B84A89"/>
    <w:rsid w:val="00B9256C"/>
    <w:rsid w:val="00B92BEF"/>
    <w:rsid w:val="00B9394D"/>
    <w:rsid w:val="00B93CAA"/>
    <w:rsid w:val="00B94443"/>
    <w:rsid w:val="00B9689A"/>
    <w:rsid w:val="00B97056"/>
    <w:rsid w:val="00BA0AFD"/>
    <w:rsid w:val="00BA531E"/>
    <w:rsid w:val="00BA728B"/>
    <w:rsid w:val="00BB06CB"/>
    <w:rsid w:val="00BB261F"/>
    <w:rsid w:val="00BB2887"/>
    <w:rsid w:val="00BB3B56"/>
    <w:rsid w:val="00BB590E"/>
    <w:rsid w:val="00BB5EAA"/>
    <w:rsid w:val="00BB5F11"/>
    <w:rsid w:val="00BB6638"/>
    <w:rsid w:val="00BB7A5B"/>
    <w:rsid w:val="00BB7AC7"/>
    <w:rsid w:val="00BB7FD2"/>
    <w:rsid w:val="00BC04FA"/>
    <w:rsid w:val="00BC1C22"/>
    <w:rsid w:val="00BC460B"/>
    <w:rsid w:val="00BC4ED3"/>
    <w:rsid w:val="00BC5725"/>
    <w:rsid w:val="00BD30B1"/>
    <w:rsid w:val="00BD47A7"/>
    <w:rsid w:val="00BE0F7B"/>
    <w:rsid w:val="00BE10C2"/>
    <w:rsid w:val="00BF0D6C"/>
    <w:rsid w:val="00BF1571"/>
    <w:rsid w:val="00BF4378"/>
    <w:rsid w:val="00C01D14"/>
    <w:rsid w:val="00C01D97"/>
    <w:rsid w:val="00C025B4"/>
    <w:rsid w:val="00C029EC"/>
    <w:rsid w:val="00C02C57"/>
    <w:rsid w:val="00C10AE4"/>
    <w:rsid w:val="00C161FD"/>
    <w:rsid w:val="00C17C9F"/>
    <w:rsid w:val="00C2356D"/>
    <w:rsid w:val="00C23F17"/>
    <w:rsid w:val="00C246F2"/>
    <w:rsid w:val="00C26D0D"/>
    <w:rsid w:val="00C27C95"/>
    <w:rsid w:val="00C300D2"/>
    <w:rsid w:val="00C3270F"/>
    <w:rsid w:val="00C3278B"/>
    <w:rsid w:val="00C33375"/>
    <w:rsid w:val="00C338E8"/>
    <w:rsid w:val="00C34C23"/>
    <w:rsid w:val="00C368FA"/>
    <w:rsid w:val="00C41B36"/>
    <w:rsid w:val="00C42005"/>
    <w:rsid w:val="00C4664D"/>
    <w:rsid w:val="00C472AA"/>
    <w:rsid w:val="00C4773F"/>
    <w:rsid w:val="00C50A05"/>
    <w:rsid w:val="00C51E2A"/>
    <w:rsid w:val="00C53C2F"/>
    <w:rsid w:val="00C54AED"/>
    <w:rsid w:val="00C555FC"/>
    <w:rsid w:val="00C55E9B"/>
    <w:rsid w:val="00C56D09"/>
    <w:rsid w:val="00C57D24"/>
    <w:rsid w:val="00C604D6"/>
    <w:rsid w:val="00C61A52"/>
    <w:rsid w:val="00C63756"/>
    <w:rsid w:val="00C63CAB"/>
    <w:rsid w:val="00C63D00"/>
    <w:rsid w:val="00C6441B"/>
    <w:rsid w:val="00C65921"/>
    <w:rsid w:val="00C70751"/>
    <w:rsid w:val="00C7108B"/>
    <w:rsid w:val="00C75883"/>
    <w:rsid w:val="00C76050"/>
    <w:rsid w:val="00C77FA5"/>
    <w:rsid w:val="00C8089F"/>
    <w:rsid w:val="00C835FE"/>
    <w:rsid w:val="00C836CC"/>
    <w:rsid w:val="00C852D6"/>
    <w:rsid w:val="00C87A74"/>
    <w:rsid w:val="00C920E3"/>
    <w:rsid w:val="00C92A1D"/>
    <w:rsid w:val="00C92C71"/>
    <w:rsid w:val="00C93F8F"/>
    <w:rsid w:val="00CA0894"/>
    <w:rsid w:val="00CA3593"/>
    <w:rsid w:val="00CA5469"/>
    <w:rsid w:val="00CA5726"/>
    <w:rsid w:val="00CA7E6A"/>
    <w:rsid w:val="00CB258E"/>
    <w:rsid w:val="00CB3C8F"/>
    <w:rsid w:val="00CB4B31"/>
    <w:rsid w:val="00CC02F1"/>
    <w:rsid w:val="00CC06A7"/>
    <w:rsid w:val="00CC1122"/>
    <w:rsid w:val="00CC11A6"/>
    <w:rsid w:val="00CC135E"/>
    <w:rsid w:val="00CC54A3"/>
    <w:rsid w:val="00CC7226"/>
    <w:rsid w:val="00CD0735"/>
    <w:rsid w:val="00CD2CEE"/>
    <w:rsid w:val="00CD36A1"/>
    <w:rsid w:val="00CD45E3"/>
    <w:rsid w:val="00CD4771"/>
    <w:rsid w:val="00CD5089"/>
    <w:rsid w:val="00CD5289"/>
    <w:rsid w:val="00CD5D3F"/>
    <w:rsid w:val="00CD7E1F"/>
    <w:rsid w:val="00CE4BC4"/>
    <w:rsid w:val="00CE7DA2"/>
    <w:rsid w:val="00CE7FE2"/>
    <w:rsid w:val="00CF2F8A"/>
    <w:rsid w:val="00CF3DB3"/>
    <w:rsid w:val="00CF7D9C"/>
    <w:rsid w:val="00D0274B"/>
    <w:rsid w:val="00D0503D"/>
    <w:rsid w:val="00D052BC"/>
    <w:rsid w:val="00D06851"/>
    <w:rsid w:val="00D07026"/>
    <w:rsid w:val="00D12150"/>
    <w:rsid w:val="00D146AE"/>
    <w:rsid w:val="00D14F08"/>
    <w:rsid w:val="00D171D6"/>
    <w:rsid w:val="00D22C8F"/>
    <w:rsid w:val="00D3203C"/>
    <w:rsid w:val="00D33491"/>
    <w:rsid w:val="00D3442D"/>
    <w:rsid w:val="00D3530D"/>
    <w:rsid w:val="00D36F00"/>
    <w:rsid w:val="00D44163"/>
    <w:rsid w:val="00D44B67"/>
    <w:rsid w:val="00D44D63"/>
    <w:rsid w:val="00D44F8E"/>
    <w:rsid w:val="00D46160"/>
    <w:rsid w:val="00D51FD5"/>
    <w:rsid w:val="00D5475C"/>
    <w:rsid w:val="00D55DE0"/>
    <w:rsid w:val="00D607EF"/>
    <w:rsid w:val="00D60F88"/>
    <w:rsid w:val="00D62FDD"/>
    <w:rsid w:val="00D646BD"/>
    <w:rsid w:val="00D65558"/>
    <w:rsid w:val="00D670DE"/>
    <w:rsid w:val="00D7077D"/>
    <w:rsid w:val="00D71201"/>
    <w:rsid w:val="00D720C7"/>
    <w:rsid w:val="00D72E8E"/>
    <w:rsid w:val="00D82F91"/>
    <w:rsid w:val="00D84841"/>
    <w:rsid w:val="00D876E6"/>
    <w:rsid w:val="00D90958"/>
    <w:rsid w:val="00D96B8F"/>
    <w:rsid w:val="00DA1025"/>
    <w:rsid w:val="00DA22EC"/>
    <w:rsid w:val="00DA5342"/>
    <w:rsid w:val="00DA5682"/>
    <w:rsid w:val="00DA5860"/>
    <w:rsid w:val="00DA5C0C"/>
    <w:rsid w:val="00DB2767"/>
    <w:rsid w:val="00DC0E6F"/>
    <w:rsid w:val="00DC1B10"/>
    <w:rsid w:val="00DC2924"/>
    <w:rsid w:val="00DC33E7"/>
    <w:rsid w:val="00DC4729"/>
    <w:rsid w:val="00DC622C"/>
    <w:rsid w:val="00DD31C5"/>
    <w:rsid w:val="00DD5020"/>
    <w:rsid w:val="00DD63BE"/>
    <w:rsid w:val="00DE4296"/>
    <w:rsid w:val="00DE7329"/>
    <w:rsid w:val="00DF1E57"/>
    <w:rsid w:val="00DF2469"/>
    <w:rsid w:val="00DF30CE"/>
    <w:rsid w:val="00DF3A80"/>
    <w:rsid w:val="00DF7899"/>
    <w:rsid w:val="00E0524C"/>
    <w:rsid w:val="00E12991"/>
    <w:rsid w:val="00E15751"/>
    <w:rsid w:val="00E16D4F"/>
    <w:rsid w:val="00E17160"/>
    <w:rsid w:val="00E1763F"/>
    <w:rsid w:val="00E17D41"/>
    <w:rsid w:val="00E231D1"/>
    <w:rsid w:val="00E300A3"/>
    <w:rsid w:val="00E3288D"/>
    <w:rsid w:val="00E35112"/>
    <w:rsid w:val="00E35BEC"/>
    <w:rsid w:val="00E41A6A"/>
    <w:rsid w:val="00E428CE"/>
    <w:rsid w:val="00E50821"/>
    <w:rsid w:val="00E51F91"/>
    <w:rsid w:val="00E546BB"/>
    <w:rsid w:val="00E5498A"/>
    <w:rsid w:val="00E559CE"/>
    <w:rsid w:val="00E60F42"/>
    <w:rsid w:val="00E613C0"/>
    <w:rsid w:val="00E6746C"/>
    <w:rsid w:val="00E7086E"/>
    <w:rsid w:val="00E71248"/>
    <w:rsid w:val="00E73C41"/>
    <w:rsid w:val="00E74060"/>
    <w:rsid w:val="00E75911"/>
    <w:rsid w:val="00E7598F"/>
    <w:rsid w:val="00E76F60"/>
    <w:rsid w:val="00E812B5"/>
    <w:rsid w:val="00E82726"/>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1855"/>
    <w:rsid w:val="00EC1F61"/>
    <w:rsid w:val="00EC3A85"/>
    <w:rsid w:val="00EC4B89"/>
    <w:rsid w:val="00EC55DE"/>
    <w:rsid w:val="00EC59A5"/>
    <w:rsid w:val="00EC6E15"/>
    <w:rsid w:val="00EC719E"/>
    <w:rsid w:val="00ED1B30"/>
    <w:rsid w:val="00ED5D03"/>
    <w:rsid w:val="00ED5E0A"/>
    <w:rsid w:val="00EE01ED"/>
    <w:rsid w:val="00EE1AC1"/>
    <w:rsid w:val="00EE39D6"/>
    <w:rsid w:val="00EE52AD"/>
    <w:rsid w:val="00EE5BC3"/>
    <w:rsid w:val="00EE652A"/>
    <w:rsid w:val="00EE6FAB"/>
    <w:rsid w:val="00EF199F"/>
    <w:rsid w:val="00EF328C"/>
    <w:rsid w:val="00EF4002"/>
    <w:rsid w:val="00EF6177"/>
    <w:rsid w:val="00EF68BB"/>
    <w:rsid w:val="00F01F92"/>
    <w:rsid w:val="00F024B1"/>
    <w:rsid w:val="00F030D4"/>
    <w:rsid w:val="00F03447"/>
    <w:rsid w:val="00F04053"/>
    <w:rsid w:val="00F06573"/>
    <w:rsid w:val="00F10A08"/>
    <w:rsid w:val="00F15354"/>
    <w:rsid w:val="00F20388"/>
    <w:rsid w:val="00F22AC5"/>
    <w:rsid w:val="00F2513E"/>
    <w:rsid w:val="00F2520C"/>
    <w:rsid w:val="00F254D1"/>
    <w:rsid w:val="00F32B82"/>
    <w:rsid w:val="00F34C86"/>
    <w:rsid w:val="00F3733D"/>
    <w:rsid w:val="00F4043E"/>
    <w:rsid w:val="00F41795"/>
    <w:rsid w:val="00F41BBC"/>
    <w:rsid w:val="00F4264C"/>
    <w:rsid w:val="00F42BB7"/>
    <w:rsid w:val="00F444F0"/>
    <w:rsid w:val="00F446FF"/>
    <w:rsid w:val="00F45521"/>
    <w:rsid w:val="00F50847"/>
    <w:rsid w:val="00F53F27"/>
    <w:rsid w:val="00F546D1"/>
    <w:rsid w:val="00F60281"/>
    <w:rsid w:val="00F64E93"/>
    <w:rsid w:val="00F66272"/>
    <w:rsid w:val="00F70764"/>
    <w:rsid w:val="00F709C0"/>
    <w:rsid w:val="00F80080"/>
    <w:rsid w:val="00F81FEC"/>
    <w:rsid w:val="00F82D25"/>
    <w:rsid w:val="00F83ED3"/>
    <w:rsid w:val="00F90508"/>
    <w:rsid w:val="00F927A1"/>
    <w:rsid w:val="00F92E4D"/>
    <w:rsid w:val="00F95D08"/>
    <w:rsid w:val="00FA23BD"/>
    <w:rsid w:val="00FA3764"/>
    <w:rsid w:val="00FA41C7"/>
    <w:rsid w:val="00FA4A79"/>
    <w:rsid w:val="00FA56ED"/>
    <w:rsid w:val="00FB05DD"/>
    <w:rsid w:val="00FB0F7C"/>
    <w:rsid w:val="00FB24EA"/>
    <w:rsid w:val="00FB5FA6"/>
    <w:rsid w:val="00FB6BD2"/>
    <w:rsid w:val="00FB7CE7"/>
    <w:rsid w:val="00FC0334"/>
    <w:rsid w:val="00FC1310"/>
    <w:rsid w:val="00FC2FD8"/>
    <w:rsid w:val="00FC2FF3"/>
    <w:rsid w:val="00FC3263"/>
    <w:rsid w:val="00FC51F9"/>
    <w:rsid w:val="00FC56C9"/>
    <w:rsid w:val="00FC5B40"/>
    <w:rsid w:val="00FC5FF8"/>
    <w:rsid w:val="00FC75F3"/>
    <w:rsid w:val="00FD271B"/>
    <w:rsid w:val="00FD3D7C"/>
    <w:rsid w:val="00FD4356"/>
    <w:rsid w:val="00FD4F8F"/>
    <w:rsid w:val="00FE0C16"/>
    <w:rsid w:val="00FE14B1"/>
    <w:rsid w:val="00FE1BC3"/>
    <w:rsid w:val="00FE2FC8"/>
    <w:rsid w:val="00FE4D97"/>
    <w:rsid w:val="00FE5F90"/>
    <w:rsid w:val="00FF0070"/>
    <w:rsid w:val="00FF07C3"/>
    <w:rsid w:val="00FF5598"/>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Pennawd1">
    <w:name w:val="heading 1"/>
    <w:basedOn w:val="Normal"/>
    <w:next w:val="Normal"/>
    <w:qFormat/>
    <w:pPr>
      <w:keepNext/>
      <w:spacing w:before="240" w:after="60"/>
      <w:outlineLvl w:val="0"/>
    </w:pPr>
    <w:rPr>
      <w:b/>
      <w:kern w:val="28"/>
      <w:sz w:val="28"/>
    </w:rPr>
  </w:style>
  <w:style w:type="paragraph" w:styleId="Pennawd2">
    <w:name w:val="heading 2"/>
    <w:basedOn w:val="Normal"/>
    <w:next w:val="Normal"/>
    <w:link w:val="Pennawd2Nod"/>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Pennawd3">
    <w:name w:val="heading 3"/>
    <w:basedOn w:val="Normal"/>
    <w:next w:val="Normal"/>
    <w:link w:val="Pennawd3Nod"/>
    <w:uiPriority w:val="9"/>
    <w:semiHidden/>
    <w:unhideWhenUsed/>
    <w:qFormat/>
    <w:rsid w:val="00A44EB3"/>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FfontParagraffDdiofyn">
    <w:name w:val="Default Paragraph Font"/>
    <w:uiPriority w:val="1"/>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semiHidden/>
    <w:pPr>
      <w:tabs>
        <w:tab w:val="center" w:pos="4320"/>
        <w:tab w:val="right" w:pos="8640"/>
      </w:tabs>
    </w:pPr>
  </w:style>
  <w:style w:type="paragraph" w:styleId="Troedyn">
    <w:name w:val="footer"/>
    <w:basedOn w:val="Normal"/>
    <w:link w:val="TroedynNod"/>
    <w:uiPriority w:val="99"/>
    <w:pPr>
      <w:tabs>
        <w:tab w:val="center" w:pos="4320"/>
        <w:tab w:val="right" w:pos="8640"/>
      </w:tabs>
    </w:pPr>
    <w:rPr>
      <w:rFonts w:cs="Times New Roman"/>
      <w:lang w:val="x-none" w:eastAsia="x-none"/>
    </w:rPr>
  </w:style>
  <w:style w:type="character" w:styleId="RhifTudalen">
    <w:name w:val="page number"/>
    <w:semiHidden/>
  </w:style>
  <w:style w:type="paragraph" w:styleId="CorffyTestun">
    <w:name w:val="Body Text"/>
    <w:basedOn w:val="Normal"/>
    <w:semiHidden/>
    <w:rPr>
      <w:b/>
      <w:sz w:val="24"/>
    </w:rPr>
  </w:style>
  <w:style w:type="table" w:styleId="GridTabl">
    <w:name w:val="Table Grid"/>
    <w:basedOn w:val="Tabl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stunmewnSwigen">
    <w:name w:val="Balloon Text"/>
    <w:basedOn w:val="Normal"/>
    <w:semiHidden/>
    <w:rsid w:val="00C3278B"/>
    <w:rPr>
      <w:rFonts w:ascii="Tahoma" w:hAnsi="Tahoma" w:cs="Tahoma"/>
      <w:sz w:val="16"/>
      <w:szCs w:val="16"/>
    </w:rPr>
  </w:style>
  <w:style w:type="character" w:styleId="Hyperddolen">
    <w:name w:val="Hyperlink"/>
    <w:uiPriority w:val="99"/>
    <w:rsid w:val="00EA4D48"/>
    <w:rPr>
      <w:color w:val="0000FF"/>
      <w:u w:val="single"/>
    </w:rPr>
  </w:style>
  <w:style w:type="character" w:styleId="CyfeirnodSylw">
    <w:name w:val="annotation reference"/>
    <w:uiPriority w:val="99"/>
    <w:semiHidden/>
    <w:unhideWhenUsed/>
    <w:rsid w:val="0057780F"/>
    <w:rPr>
      <w:sz w:val="16"/>
      <w:szCs w:val="16"/>
    </w:rPr>
  </w:style>
  <w:style w:type="paragraph" w:styleId="TestunSylw">
    <w:name w:val="annotation text"/>
    <w:basedOn w:val="Normal"/>
    <w:link w:val="TestunSylwNod"/>
    <w:uiPriority w:val="99"/>
    <w:semiHidden/>
    <w:unhideWhenUsed/>
    <w:rsid w:val="0057780F"/>
    <w:rPr>
      <w:rFonts w:cs="Times New Roman"/>
      <w:lang w:val="x-none" w:eastAsia="x-none"/>
    </w:rPr>
  </w:style>
  <w:style w:type="character" w:customStyle="1" w:styleId="TestunSylwNod">
    <w:name w:val="Testun Sylw Nod"/>
    <w:link w:val="TestunSylw"/>
    <w:uiPriority w:val="99"/>
    <w:semiHidden/>
    <w:rsid w:val="0057780F"/>
    <w:rPr>
      <w:rFonts w:ascii="Arial" w:hAnsi="Arial" w:cs="Arial"/>
      <w:color w:val="000000"/>
    </w:rPr>
  </w:style>
  <w:style w:type="paragraph" w:styleId="PwncSylw">
    <w:name w:val="annotation subject"/>
    <w:basedOn w:val="TestunSylw"/>
    <w:next w:val="TestunSylw"/>
    <w:link w:val="PwncSylwNod"/>
    <w:uiPriority w:val="99"/>
    <w:semiHidden/>
    <w:unhideWhenUsed/>
    <w:rsid w:val="0057780F"/>
    <w:rPr>
      <w:b/>
      <w:bCs/>
    </w:rPr>
  </w:style>
  <w:style w:type="character" w:customStyle="1" w:styleId="PwncSylwNod">
    <w:name w:val="Pwnc Sylw Nod"/>
    <w:link w:val="PwncSylw"/>
    <w:uiPriority w:val="99"/>
    <w:semiHidden/>
    <w:rsid w:val="0057780F"/>
    <w:rPr>
      <w:rFonts w:ascii="Arial" w:hAnsi="Arial" w:cs="Arial"/>
      <w:b/>
      <w:bCs/>
      <w:color w:val="000000"/>
    </w:rPr>
  </w:style>
  <w:style w:type="character" w:customStyle="1" w:styleId="Pennawd2Nod">
    <w:name w:val="Pennawd 2 Nod"/>
    <w:link w:val="Pennawd2"/>
    <w:uiPriority w:val="9"/>
    <w:semiHidden/>
    <w:rsid w:val="00F927A1"/>
    <w:rPr>
      <w:rFonts w:ascii="Cambria" w:eastAsia="Times New Roman" w:hAnsi="Cambria" w:cs="Times New Roman"/>
      <w:b/>
      <w:bCs/>
      <w:i/>
      <w:iCs/>
      <w:color w:val="000000"/>
      <w:sz w:val="28"/>
      <w:szCs w:val="28"/>
    </w:rPr>
  </w:style>
  <w:style w:type="paragraph" w:styleId="CorffyTestun3">
    <w:name w:val="Body Text 3"/>
    <w:basedOn w:val="Normal"/>
    <w:link w:val="CorffyTestun3Nod"/>
    <w:uiPriority w:val="99"/>
    <w:semiHidden/>
    <w:unhideWhenUsed/>
    <w:rsid w:val="00F927A1"/>
    <w:pPr>
      <w:spacing w:after="120"/>
    </w:pPr>
    <w:rPr>
      <w:rFonts w:cs="Times New Roman"/>
      <w:sz w:val="16"/>
      <w:szCs w:val="16"/>
      <w:lang w:val="x-none" w:eastAsia="x-none"/>
    </w:rPr>
  </w:style>
  <w:style w:type="character" w:customStyle="1" w:styleId="CorffyTestun3Nod">
    <w:name w:val="Corff y Testun 3 Nod"/>
    <w:link w:val="CorffyTestun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TroedynNod">
    <w:name w:val="Troedyn Nod"/>
    <w:link w:val="Troedyn"/>
    <w:uiPriority w:val="99"/>
    <w:rsid w:val="00727C4C"/>
    <w:rPr>
      <w:rFonts w:ascii="Arial" w:hAnsi="Arial" w:cs="Arial"/>
      <w:color w:val="000000"/>
    </w:rPr>
  </w:style>
  <w:style w:type="paragraph" w:styleId="Testunl-nodyn">
    <w:name w:val="endnote text"/>
    <w:basedOn w:val="Normal"/>
    <w:link w:val="Testunl-nodynNod"/>
    <w:uiPriority w:val="99"/>
    <w:semiHidden/>
    <w:unhideWhenUsed/>
    <w:rsid w:val="00B2292C"/>
  </w:style>
  <w:style w:type="character" w:customStyle="1" w:styleId="Testunl-nodynNod">
    <w:name w:val="Testun Ôl-nodyn Nod"/>
    <w:link w:val="Testunl-nodyn"/>
    <w:uiPriority w:val="99"/>
    <w:semiHidden/>
    <w:rsid w:val="00B2292C"/>
    <w:rPr>
      <w:rFonts w:ascii="Arial" w:hAnsi="Arial" w:cs="Arial"/>
      <w:color w:val="000000"/>
    </w:rPr>
  </w:style>
  <w:style w:type="character" w:styleId="Cyfeirnodl-nodyn">
    <w:name w:val="endnote reference"/>
    <w:uiPriority w:val="99"/>
    <w:semiHidden/>
    <w:unhideWhenUsed/>
    <w:rsid w:val="00B2292C"/>
    <w:rPr>
      <w:vertAlign w:val="superscript"/>
    </w:rPr>
  </w:style>
  <w:style w:type="paragraph" w:styleId="Teitl">
    <w:name w:val="Title"/>
    <w:basedOn w:val="Normal"/>
    <w:link w:val="TeitlNod"/>
    <w:qFormat/>
    <w:rsid w:val="00986C0B"/>
    <w:pPr>
      <w:overflowPunct/>
      <w:autoSpaceDE/>
      <w:autoSpaceDN/>
      <w:adjustRightInd/>
      <w:jc w:val="center"/>
      <w:textAlignment w:val="auto"/>
    </w:pPr>
    <w:rPr>
      <w:rFonts w:cs="Times New Roman"/>
      <w:b/>
      <w:color w:val="auto"/>
      <w:sz w:val="24"/>
    </w:rPr>
  </w:style>
  <w:style w:type="character" w:customStyle="1" w:styleId="TeitlNod">
    <w:name w:val="Teitl Nod"/>
    <w:link w:val="Teitl"/>
    <w:rsid w:val="00986C0B"/>
    <w:rPr>
      <w:rFonts w:ascii="Arial" w:hAnsi="Arial"/>
      <w:b/>
      <w:sz w:val="24"/>
    </w:rPr>
  </w:style>
  <w:style w:type="paragraph" w:styleId="Adolygiad">
    <w:name w:val="Revision"/>
    <w:hidden/>
    <w:uiPriority w:val="99"/>
    <w:semiHidden/>
    <w:rsid w:val="008D2150"/>
    <w:rPr>
      <w:rFonts w:ascii="Arial" w:hAnsi="Arial" w:cs="Arial"/>
      <w:color w:val="000000"/>
    </w:rPr>
  </w:style>
  <w:style w:type="character" w:customStyle="1" w:styleId="Pennawd3Nod">
    <w:name w:val="Pennawd 3 Nod"/>
    <w:basedOn w:val="FfontParagraffDdiofyn"/>
    <w:link w:val="Pennawd3"/>
    <w:uiPriority w:val="9"/>
    <w:semiHidden/>
    <w:rsid w:val="00A44EB3"/>
    <w:rPr>
      <w:rFonts w:asciiTheme="majorHAnsi" w:eastAsiaTheme="majorEastAsia" w:hAnsiTheme="majorHAnsi" w:cstheme="majorBidi"/>
      <w:color w:val="1F3763" w:themeColor="accent1" w:themeShade="7F"/>
      <w:sz w:val="24"/>
      <w:szCs w:val="24"/>
    </w:rPr>
  </w:style>
  <w:style w:type="paragraph" w:styleId="NormalGwe">
    <w:name w:val="Normal (Web)"/>
    <w:basedOn w:val="Normal"/>
    <w:uiPriority w:val="99"/>
    <w:semiHidden/>
    <w:unhideWhenUsed/>
    <w:rsid w:val="0069558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val="cy-GB" w:eastAsia="cy-GB"/>
    </w:rPr>
  </w:style>
  <w:style w:type="paragraph" w:customStyle="1" w:styleId="paragraph">
    <w:name w:val="paragraph"/>
    <w:basedOn w:val="Normal"/>
    <w:rsid w:val="00E1763F"/>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val="cy-GB" w:eastAsia="cy-GB"/>
    </w:rPr>
  </w:style>
  <w:style w:type="character" w:customStyle="1" w:styleId="normaltextrun">
    <w:name w:val="normaltextrun"/>
    <w:basedOn w:val="FfontParagraffDdiofyn"/>
    <w:rsid w:val="00E1763F"/>
  </w:style>
  <w:style w:type="character" w:customStyle="1" w:styleId="eop">
    <w:name w:val="eop"/>
    <w:basedOn w:val="FfontParagraffDdiofyn"/>
    <w:rsid w:val="00E1763F"/>
  </w:style>
  <w:style w:type="character" w:styleId="Pwyslais">
    <w:name w:val="Emphasis"/>
    <w:basedOn w:val="FfontParagraffDdiofyn"/>
    <w:uiPriority w:val="20"/>
    <w:qFormat/>
    <w:rsid w:val="00F20388"/>
    <w:rPr>
      <w:i/>
      <w:iCs/>
    </w:rPr>
  </w:style>
  <w:style w:type="character" w:styleId="Cryf">
    <w:name w:val="Strong"/>
    <w:basedOn w:val="FfontParagraffDdiofyn"/>
    <w:uiPriority w:val="22"/>
    <w:qFormat/>
    <w:rsid w:val="00F20388"/>
    <w:rPr>
      <w:b/>
      <w:bCs/>
    </w:rPr>
  </w:style>
  <w:style w:type="character" w:customStyle="1" w:styleId="small">
    <w:name w:val="small"/>
    <w:basedOn w:val="FfontParagraffDdiofyn"/>
    <w:rsid w:val="000A454E"/>
  </w:style>
  <w:style w:type="character" w:customStyle="1" w:styleId="fn">
    <w:name w:val="fn"/>
    <w:basedOn w:val="FfontParagraffDdiofyn"/>
    <w:rsid w:val="000A454E"/>
  </w:style>
  <w:style w:type="character" w:customStyle="1" w:styleId="categories">
    <w:name w:val="categories"/>
    <w:basedOn w:val="FfontParagraffDdiofyn"/>
    <w:rsid w:val="000A454E"/>
  </w:style>
  <w:style w:type="character" w:styleId="SnhebeiDdatrys">
    <w:name w:val="Unresolved Mention"/>
    <w:basedOn w:val="FfontParagraffDdiofyn"/>
    <w:uiPriority w:val="99"/>
    <w:semiHidden/>
    <w:unhideWhenUsed/>
    <w:rsid w:val="001B32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319360">
      <w:bodyDiv w:val="1"/>
      <w:marLeft w:val="0"/>
      <w:marRight w:val="0"/>
      <w:marTop w:val="0"/>
      <w:marBottom w:val="0"/>
      <w:divBdr>
        <w:top w:val="none" w:sz="0" w:space="0" w:color="auto"/>
        <w:left w:val="none" w:sz="0" w:space="0" w:color="auto"/>
        <w:bottom w:val="none" w:sz="0" w:space="0" w:color="auto"/>
        <w:right w:val="none" w:sz="0" w:space="0" w:color="auto"/>
      </w:divBdr>
      <w:divsChild>
        <w:div w:id="739252606">
          <w:marLeft w:val="0"/>
          <w:marRight w:val="0"/>
          <w:marTop w:val="0"/>
          <w:marBottom w:val="0"/>
          <w:divBdr>
            <w:top w:val="none" w:sz="0" w:space="0" w:color="auto"/>
            <w:left w:val="none" w:sz="0" w:space="0" w:color="auto"/>
            <w:bottom w:val="none" w:sz="0" w:space="0" w:color="auto"/>
            <w:right w:val="none" w:sz="0" w:space="0" w:color="auto"/>
          </w:divBdr>
        </w:div>
      </w:divsChild>
    </w:div>
    <w:div w:id="154955933">
      <w:bodyDiv w:val="1"/>
      <w:marLeft w:val="0"/>
      <w:marRight w:val="0"/>
      <w:marTop w:val="0"/>
      <w:marBottom w:val="0"/>
      <w:divBdr>
        <w:top w:val="none" w:sz="0" w:space="0" w:color="auto"/>
        <w:left w:val="none" w:sz="0" w:space="0" w:color="auto"/>
        <w:bottom w:val="none" w:sz="0" w:space="0" w:color="auto"/>
        <w:right w:val="none" w:sz="0" w:space="0" w:color="auto"/>
      </w:divBdr>
    </w:div>
    <w:div w:id="275141866">
      <w:bodyDiv w:val="1"/>
      <w:marLeft w:val="0"/>
      <w:marRight w:val="0"/>
      <w:marTop w:val="0"/>
      <w:marBottom w:val="0"/>
      <w:divBdr>
        <w:top w:val="none" w:sz="0" w:space="0" w:color="auto"/>
        <w:left w:val="none" w:sz="0" w:space="0" w:color="auto"/>
        <w:bottom w:val="none" w:sz="0" w:space="0" w:color="auto"/>
        <w:right w:val="none" w:sz="0" w:space="0" w:color="auto"/>
      </w:divBdr>
      <w:divsChild>
        <w:div w:id="2133016020">
          <w:marLeft w:val="0"/>
          <w:marRight w:val="0"/>
          <w:marTop w:val="0"/>
          <w:marBottom w:val="120"/>
          <w:divBdr>
            <w:top w:val="none" w:sz="0" w:space="0" w:color="auto"/>
            <w:left w:val="none" w:sz="0" w:space="0" w:color="auto"/>
            <w:bottom w:val="none" w:sz="0" w:space="0" w:color="auto"/>
            <w:right w:val="none" w:sz="0" w:space="0" w:color="auto"/>
          </w:divBdr>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7351094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6744541">
      <w:bodyDiv w:val="1"/>
      <w:marLeft w:val="0"/>
      <w:marRight w:val="0"/>
      <w:marTop w:val="0"/>
      <w:marBottom w:val="0"/>
      <w:divBdr>
        <w:top w:val="none" w:sz="0" w:space="0" w:color="auto"/>
        <w:left w:val="none" w:sz="0" w:space="0" w:color="auto"/>
        <w:bottom w:val="none" w:sz="0" w:space="0" w:color="auto"/>
        <w:right w:val="none" w:sz="0" w:space="0" w:color="auto"/>
      </w:divBdr>
    </w:div>
    <w:div w:id="1238789094">
      <w:bodyDiv w:val="1"/>
      <w:marLeft w:val="0"/>
      <w:marRight w:val="0"/>
      <w:marTop w:val="0"/>
      <w:marBottom w:val="0"/>
      <w:divBdr>
        <w:top w:val="none" w:sz="0" w:space="0" w:color="auto"/>
        <w:left w:val="none" w:sz="0" w:space="0" w:color="auto"/>
        <w:bottom w:val="none" w:sz="0" w:space="0" w:color="auto"/>
        <w:right w:val="none" w:sz="0" w:space="0" w:color="auto"/>
      </w:divBdr>
    </w:div>
    <w:div w:id="1303578026">
      <w:bodyDiv w:val="1"/>
      <w:marLeft w:val="0"/>
      <w:marRight w:val="0"/>
      <w:marTop w:val="0"/>
      <w:marBottom w:val="0"/>
      <w:divBdr>
        <w:top w:val="none" w:sz="0" w:space="0" w:color="auto"/>
        <w:left w:val="none" w:sz="0" w:space="0" w:color="auto"/>
        <w:bottom w:val="none" w:sz="0" w:space="0" w:color="auto"/>
        <w:right w:val="none" w:sz="0" w:space="0" w:color="auto"/>
      </w:divBdr>
    </w:div>
    <w:div w:id="1541438642">
      <w:bodyDiv w:val="1"/>
      <w:marLeft w:val="0"/>
      <w:marRight w:val="0"/>
      <w:marTop w:val="0"/>
      <w:marBottom w:val="0"/>
      <w:divBdr>
        <w:top w:val="none" w:sz="0" w:space="0" w:color="auto"/>
        <w:left w:val="none" w:sz="0" w:space="0" w:color="auto"/>
        <w:bottom w:val="none" w:sz="0" w:space="0" w:color="auto"/>
        <w:right w:val="none" w:sz="0" w:space="0" w:color="auto"/>
      </w:divBdr>
    </w:div>
    <w:div w:id="1595475751">
      <w:bodyDiv w:val="1"/>
      <w:marLeft w:val="0"/>
      <w:marRight w:val="0"/>
      <w:marTop w:val="0"/>
      <w:marBottom w:val="0"/>
      <w:divBdr>
        <w:top w:val="none" w:sz="0" w:space="0" w:color="auto"/>
        <w:left w:val="none" w:sz="0" w:space="0" w:color="auto"/>
        <w:bottom w:val="none" w:sz="0" w:space="0" w:color="auto"/>
        <w:right w:val="none" w:sz="0" w:space="0" w:color="auto"/>
      </w:divBdr>
    </w:div>
    <w:div w:id="1790779607">
      <w:bodyDiv w:val="1"/>
      <w:marLeft w:val="0"/>
      <w:marRight w:val="0"/>
      <w:marTop w:val="0"/>
      <w:marBottom w:val="0"/>
      <w:divBdr>
        <w:top w:val="none" w:sz="0" w:space="0" w:color="auto"/>
        <w:left w:val="none" w:sz="0" w:space="0" w:color="auto"/>
        <w:bottom w:val="none" w:sz="0" w:space="0" w:color="auto"/>
        <w:right w:val="none" w:sz="0" w:space="0" w:color="auto"/>
      </w:divBdr>
      <w:divsChild>
        <w:div w:id="276370745">
          <w:marLeft w:val="0"/>
          <w:marRight w:val="0"/>
          <w:marTop w:val="0"/>
          <w:marBottom w:val="0"/>
          <w:divBdr>
            <w:top w:val="none" w:sz="0" w:space="0" w:color="auto"/>
            <w:left w:val="none" w:sz="0" w:space="0" w:color="auto"/>
            <w:bottom w:val="none" w:sz="0" w:space="0" w:color="auto"/>
            <w:right w:val="none" w:sz="0" w:space="0" w:color="auto"/>
          </w:divBdr>
        </w:div>
        <w:div w:id="949356963">
          <w:marLeft w:val="0"/>
          <w:marRight w:val="0"/>
          <w:marTop w:val="0"/>
          <w:marBottom w:val="0"/>
          <w:divBdr>
            <w:top w:val="none" w:sz="0" w:space="0" w:color="auto"/>
            <w:left w:val="none" w:sz="0" w:space="0" w:color="auto"/>
            <w:bottom w:val="none" w:sz="0" w:space="0" w:color="auto"/>
            <w:right w:val="none" w:sz="0" w:space="0" w:color="auto"/>
          </w:divBdr>
        </w:div>
        <w:div w:id="739596634">
          <w:marLeft w:val="0"/>
          <w:marRight w:val="0"/>
          <w:marTop w:val="0"/>
          <w:marBottom w:val="0"/>
          <w:divBdr>
            <w:top w:val="none" w:sz="0" w:space="0" w:color="auto"/>
            <w:left w:val="none" w:sz="0" w:space="0" w:color="auto"/>
            <w:bottom w:val="none" w:sz="0" w:space="0" w:color="auto"/>
            <w:right w:val="none" w:sz="0" w:space="0" w:color="auto"/>
          </w:divBdr>
        </w:div>
        <w:div w:id="2003385222">
          <w:marLeft w:val="0"/>
          <w:marRight w:val="0"/>
          <w:marTop w:val="0"/>
          <w:marBottom w:val="0"/>
          <w:divBdr>
            <w:top w:val="none" w:sz="0" w:space="0" w:color="auto"/>
            <w:left w:val="none" w:sz="0" w:space="0" w:color="auto"/>
            <w:bottom w:val="none" w:sz="0" w:space="0" w:color="auto"/>
            <w:right w:val="none" w:sz="0" w:space="0" w:color="auto"/>
          </w:divBdr>
        </w:div>
        <w:div w:id="619339499">
          <w:marLeft w:val="0"/>
          <w:marRight w:val="0"/>
          <w:marTop w:val="0"/>
          <w:marBottom w:val="0"/>
          <w:divBdr>
            <w:top w:val="none" w:sz="0" w:space="0" w:color="auto"/>
            <w:left w:val="none" w:sz="0" w:space="0" w:color="auto"/>
            <w:bottom w:val="none" w:sz="0" w:space="0" w:color="auto"/>
            <w:right w:val="none" w:sz="0" w:space="0" w:color="auto"/>
          </w:divBdr>
        </w:div>
        <w:div w:id="2003436087">
          <w:marLeft w:val="0"/>
          <w:marRight w:val="0"/>
          <w:marTop w:val="0"/>
          <w:marBottom w:val="0"/>
          <w:divBdr>
            <w:top w:val="none" w:sz="0" w:space="0" w:color="auto"/>
            <w:left w:val="none" w:sz="0" w:space="0" w:color="auto"/>
            <w:bottom w:val="none" w:sz="0" w:space="0" w:color="auto"/>
            <w:right w:val="none" w:sz="0" w:space="0" w:color="auto"/>
          </w:divBdr>
        </w:div>
        <w:div w:id="2052149994">
          <w:marLeft w:val="0"/>
          <w:marRight w:val="0"/>
          <w:marTop w:val="0"/>
          <w:marBottom w:val="0"/>
          <w:divBdr>
            <w:top w:val="none" w:sz="0" w:space="0" w:color="auto"/>
            <w:left w:val="none" w:sz="0" w:space="0" w:color="auto"/>
            <w:bottom w:val="none" w:sz="0" w:space="0" w:color="auto"/>
            <w:right w:val="none" w:sz="0" w:space="0" w:color="auto"/>
          </w:divBdr>
        </w:div>
        <w:div w:id="152525759">
          <w:marLeft w:val="0"/>
          <w:marRight w:val="0"/>
          <w:marTop w:val="0"/>
          <w:marBottom w:val="0"/>
          <w:divBdr>
            <w:top w:val="none" w:sz="0" w:space="0" w:color="auto"/>
            <w:left w:val="none" w:sz="0" w:space="0" w:color="auto"/>
            <w:bottom w:val="none" w:sz="0" w:space="0" w:color="auto"/>
            <w:right w:val="none" w:sz="0" w:space="0" w:color="auto"/>
          </w:divBdr>
        </w:div>
        <w:div w:id="1163474151">
          <w:marLeft w:val="0"/>
          <w:marRight w:val="0"/>
          <w:marTop w:val="0"/>
          <w:marBottom w:val="0"/>
          <w:divBdr>
            <w:top w:val="none" w:sz="0" w:space="0" w:color="auto"/>
            <w:left w:val="none" w:sz="0" w:space="0" w:color="auto"/>
            <w:bottom w:val="none" w:sz="0" w:space="0" w:color="auto"/>
            <w:right w:val="none" w:sz="0" w:space="0" w:color="auto"/>
          </w:divBdr>
        </w:div>
        <w:div w:id="458377108">
          <w:marLeft w:val="0"/>
          <w:marRight w:val="0"/>
          <w:marTop w:val="0"/>
          <w:marBottom w:val="0"/>
          <w:divBdr>
            <w:top w:val="none" w:sz="0" w:space="0" w:color="auto"/>
            <w:left w:val="none" w:sz="0" w:space="0" w:color="auto"/>
            <w:bottom w:val="none" w:sz="0" w:space="0" w:color="auto"/>
            <w:right w:val="none" w:sz="0" w:space="0" w:color="auto"/>
          </w:divBdr>
        </w:div>
        <w:div w:id="554389214">
          <w:marLeft w:val="0"/>
          <w:marRight w:val="0"/>
          <w:marTop w:val="0"/>
          <w:marBottom w:val="0"/>
          <w:divBdr>
            <w:top w:val="none" w:sz="0" w:space="0" w:color="auto"/>
            <w:left w:val="none" w:sz="0" w:space="0" w:color="auto"/>
            <w:bottom w:val="none" w:sz="0" w:space="0" w:color="auto"/>
            <w:right w:val="none" w:sz="0" w:space="0" w:color="auto"/>
          </w:divBdr>
        </w:div>
        <w:div w:id="666635869">
          <w:marLeft w:val="0"/>
          <w:marRight w:val="0"/>
          <w:marTop w:val="0"/>
          <w:marBottom w:val="0"/>
          <w:divBdr>
            <w:top w:val="none" w:sz="0" w:space="0" w:color="auto"/>
            <w:left w:val="none" w:sz="0" w:space="0" w:color="auto"/>
            <w:bottom w:val="none" w:sz="0" w:space="0" w:color="auto"/>
            <w:right w:val="none" w:sz="0" w:space="0" w:color="auto"/>
          </w:divBdr>
        </w:div>
        <w:div w:id="252057780">
          <w:marLeft w:val="0"/>
          <w:marRight w:val="0"/>
          <w:marTop w:val="0"/>
          <w:marBottom w:val="0"/>
          <w:divBdr>
            <w:top w:val="none" w:sz="0" w:space="0" w:color="auto"/>
            <w:left w:val="none" w:sz="0" w:space="0" w:color="auto"/>
            <w:bottom w:val="none" w:sz="0" w:space="0" w:color="auto"/>
            <w:right w:val="none" w:sz="0" w:space="0" w:color="auto"/>
          </w:divBdr>
        </w:div>
        <w:div w:id="1289240517">
          <w:marLeft w:val="0"/>
          <w:marRight w:val="0"/>
          <w:marTop w:val="0"/>
          <w:marBottom w:val="0"/>
          <w:divBdr>
            <w:top w:val="none" w:sz="0" w:space="0" w:color="auto"/>
            <w:left w:val="none" w:sz="0" w:space="0" w:color="auto"/>
            <w:bottom w:val="none" w:sz="0" w:space="0" w:color="auto"/>
            <w:right w:val="none" w:sz="0" w:space="0" w:color="auto"/>
          </w:divBdr>
        </w:div>
        <w:div w:id="179397171">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1998/42/contents" TargetMode="External"/><Relationship Id="rId18" Type="http://schemas.openxmlformats.org/officeDocument/2006/relationships/hyperlink" Target="https://www.communitycare.co.uk/2005/07/06/how-to-be-effective-in-meetings/" TargetMode="External"/><Relationship Id="rId26" Type="http://schemas.openxmlformats.org/officeDocument/2006/relationships/hyperlink" Target="https://www.communitycare.co.uk/2009/08/03/interprofessional-and-inter-agency-collaboration/" TargetMode="External"/><Relationship Id="rId39" Type="http://schemas.openxmlformats.org/officeDocument/2006/relationships/hyperlink" Target="https://file.scirp.org/pdf/TEL_2016041416071822.pdf" TargetMode="External"/><Relationship Id="rId21" Type="http://schemas.openxmlformats.org/officeDocument/2006/relationships/hyperlink" Target="https://www.cqc.org.uk/what-we-do/how-we-do-our-job/safeguarding-people" TargetMode="External"/><Relationship Id="rId34" Type="http://schemas.openxmlformats.org/officeDocument/2006/relationships/hyperlink" Target="https://www.alzheimers.org.uk/get-support/legal-financial/safeguarding" TargetMode="External"/><Relationship Id="rId42" Type="http://schemas.openxmlformats.org/officeDocument/2006/relationships/hyperlink" Target="https://gov.wales/sites/default/files/publications/2019-07/more-than-just-words-action-plan-2019-2020.pdf" TargetMode="External"/><Relationship Id="rId47" Type="http://schemas.openxmlformats.org/officeDocument/2006/relationships/footer" Target="footer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communitycare.co.uk/2019/04/18/unmet-need-rife-complaints/" TargetMode="External"/><Relationship Id="rId29" Type="http://schemas.openxmlformats.org/officeDocument/2006/relationships/hyperlink" Target="https://www.england.nhs.uk/improvement-hub/wp-content/uploads/sites/44/2020/06/Productive-community-hospital-Multi-Team-Working.pdf" TargetMode="External"/><Relationship Id="rId11" Type="http://schemas.openxmlformats.org/officeDocument/2006/relationships/hyperlink" Target="https://www.legislation.gov.uk/wsi/2015/1578/contents/made" TargetMode="External"/><Relationship Id="rId24" Type="http://schemas.openxmlformats.org/officeDocument/2006/relationships/hyperlink" Target="https://pure.roehampton.ac.uk/portal/en/publications/child-to-parent-abuse" TargetMode="External"/><Relationship Id="rId32" Type="http://schemas.openxmlformats.org/officeDocument/2006/relationships/hyperlink" Target="https://learning.nspcc.org.uk/safeguarding-child-protection" TargetMode="External"/><Relationship Id="rId37" Type="http://schemas.openxmlformats.org/officeDocument/2006/relationships/hyperlink" Target="https://socialcare.wales/cms-assets/documents/Keeping-adults-safe-rights.pdf" TargetMode="External"/><Relationship Id="rId40" Type="http://schemas.openxmlformats.org/officeDocument/2006/relationships/hyperlink" Target="https://www.legislation.gov.uk/wsi/2015/1578/made" TargetMode="External"/><Relationship Id="rId45" Type="http://schemas.openxmlformats.org/officeDocument/2006/relationships/hyperlink" Target="https://gov.wales/sites/default/files/publications/2019-07/more-than-just-words-action-plan-2019-2020.pdf" TargetMode="External"/><Relationship Id="rId5" Type="http://schemas.openxmlformats.org/officeDocument/2006/relationships/styles" Target="styles.xml"/><Relationship Id="rId15" Type="http://schemas.openxmlformats.org/officeDocument/2006/relationships/hyperlink" Target="https://new.basw.co.uk/policy-practice/standards/code-ethics" TargetMode="External"/><Relationship Id="rId23" Type="http://schemas.openxmlformats.org/officeDocument/2006/relationships/hyperlink" Target="https://assets.publishing.service.gov.uk/media/5a7ffb5a40f0b62305b88752/Making_the_difference_together_-_social_work_adult_mental_health_A.pdf" TargetMode="External"/><Relationship Id="rId28" Type="http://schemas.openxmlformats.org/officeDocument/2006/relationships/hyperlink" Target="https://www.gov.wales/mental-health-wales-measure-2010-leaflet" TargetMode="External"/><Relationship Id="rId36" Type="http://schemas.openxmlformats.org/officeDocument/2006/relationships/hyperlink" Target="https://www.skillsforcare.org.uk/resources/documents/Developing-your-workforce/Care-topics/Working-with-families/Working-with-families-friends-and-carers-A-framework-for-adult-social-care-employers.pdf" TargetMode="External"/><Relationship Id="rId49"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www.google.com/search?q=How+to+be+effective+in+meetings+-+Community+Care&amp;oq=How+to+be+effective+in+meetings+-+Community+Care&amp;gs_lcrp=EgZjaHJvbWUyBggAEEUYOTIGCAEQRRg8MgYIAhBFGDzSAQgxMDY5ajBqNKgCALACAA&amp;sourceid=chrome&amp;ie=UTF-8" TargetMode="External"/><Relationship Id="rId31" Type="http://schemas.openxmlformats.org/officeDocument/2006/relationships/hyperlink" Target="https://law.gov.wales/safeguarding" TargetMode="External"/><Relationship Id="rId44" Type="http://schemas.openxmlformats.org/officeDocument/2006/relationships/hyperlink" Target="https://www.gov.wales/sites/default/files/publications/2018-12/person-centred-reviews-for-families.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egislation.gov.uk/ukpga/2010/15/contents" TargetMode="External"/><Relationship Id="rId22" Type="http://schemas.openxmlformats.org/officeDocument/2006/relationships/hyperlink" Target="https://www.cqc.org.uk/what-we-do/how-we-do-our-job/safeguarding-people" TargetMode="External"/><Relationship Id="rId27" Type="http://schemas.openxmlformats.org/officeDocument/2006/relationships/hyperlink" Target="https://law.gov.wales/safeguarding" TargetMode="External"/><Relationship Id="rId30" Type="http://schemas.openxmlformats.org/officeDocument/2006/relationships/hyperlink" Target="https://democracy.gwynedd.llyw.cymru/documents/s36992/Report%20Census%20results%202021%20-%20the%20Welsh%20Language.pdf" TargetMode="External"/><Relationship Id="rId35" Type="http://schemas.openxmlformats.org/officeDocument/2006/relationships/hyperlink" Target="https://www.skillsforcare.org.uk/Developing-your-workforce/Care-topics/Person-centred-approaches-in-health-and-care/Person-centred-approaches-in-health-and-care.aspx" TargetMode="External"/><Relationship Id="rId43" Type="http://schemas.openxmlformats.org/officeDocument/2006/relationships/hyperlink" Target="https://cvsc.org.uk/images/Wales_Safeguarding_Procedures_Frequently_Asked_Questions.pdf" TargetMode="External"/><Relationship Id="rId48" Type="http://schemas.openxmlformats.org/officeDocument/2006/relationships/fontTable" Target="fontTable.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ohchr.org/EN/ProfessionalInterest/Pages/CRC.aspx" TargetMode="External"/><Relationship Id="rId17" Type="http://schemas.openxmlformats.org/officeDocument/2006/relationships/hyperlink" Target="https://www.communitycare.co.uk/2008/10/15/proven-practice-communicating-with-service-users-and-their-carers/" TargetMode="External"/><Relationship Id="rId25" Type="http://schemas.openxmlformats.org/officeDocument/2006/relationships/hyperlink" Target="http://www.mhmbcb.com/imca/imca_what_is.htm" TargetMode="External"/><Relationship Id="rId33" Type="http://schemas.openxmlformats.org/officeDocument/2006/relationships/hyperlink" Target="https://learning.nspcc.org.uk/safeguarding-child-protection" TargetMode="External"/><Relationship Id="rId38" Type="http://schemas.openxmlformats.org/officeDocument/2006/relationships/hyperlink" Target="https://socialcare.wales/resources-guidance/improving-care-and-support/personal-outcomes/using-the-outcomes-approach" TargetMode="External"/><Relationship Id="rId46" Type="http://schemas.openxmlformats.org/officeDocument/2006/relationships/header" Target="header1.xml"/><Relationship Id="rId20" Type="http://schemas.openxmlformats.org/officeDocument/2006/relationships/hyperlink" Target="https://www.cqc.org.uk/publications/major-reports/soc202021_01f_increased-strain" TargetMode="External"/><Relationship Id="rId41" Type="http://schemas.openxmlformats.org/officeDocument/2006/relationships/hyperlink" Target="https://www.legislation.gov.uk/wsi/2015/1578/contents/made" TargetMode="External"/><Relationship Id="rId1" Type="http://schemas.openxmlformats.org/officeDocument/2006/relationships/customXml" Target="../customXml/item1.xml"/><Relationship Id="rId6"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8688</TotalTime>
  <Pages>45</Pages>
  <Words>13346</Words>
  <Characters>76075</Characters>
  <Application>Microsoft Office Word</Application>
  <DocSecurity>0</DocSecurity>
  <Lines>633</Lines>
  <Paragraphs>178</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NORTH AND WEST WALES PQ1 PROGRAMME</vt:lpstr>
      <vt:lpstr>NORTH AND WEST WALES PQ1 PROGRAMME</vt:lpstr>
    </vt:vector>
  </TitlesOfParts>
  <Company>Powys County Council</Company>
  <LinksUpToDate>false</LinksUpToDate>
  <CharactersWithSpaces>89243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Rebecca Charlotte Jones (OEDOLION)</cp:lastModifiedBy>
  <cp:revision>137</cp:revision>
  <cp:lastPrinted>2024-02-12T14:25:00Z</cp:lastPrinted>
  <dcterms:created xsi:type="dcterms:W3CDTF">2024-01-25T17:57:00Z</dcterms:created>
  <dcterms:modified xsi:type="dcterms:W3CDTF">2024-02-15T10:21:00Z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