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2DD0D516" w:rsidP="5DBF4614" w:rsidRDefault="2DD0D516" w14:paraId="5F4F222B" w14:textId="7DD97C58">
      <w:pPr>
        <w:rPr>
          <w:b/>
          <w:bCs/>
          <w:sz w:val="28"/>
          <w:szCs w:val="28"/>
          <w:u w:val="single"/>
        </w:rPr>
      </w:pPr>
      <w:bookmarkStart w:name="_Int_VdBBfAQM" w:id="0"/>
      <w:r w:rsidRPr="5DBF4614">
        <w:rPr>
          <w:b/>
          <w:bCs/>
          <w:sz w:val="28"/>
          <w:szCs w:val="28"/>
          <w:u w:val="single"/>
        </w:rPr>
        <w:t xml:space="preserve">Evidence Based Policing </w:t>
      </w:r>
      <w:r w:rsidRPr="5DBF4614" w:rsidR="7548DD24">
        <w:rPr>
          <w:b/>
          <w:bCs/>
          <w:sz w:val="28"/>
          <w:szCs w:val="28"/>
          <w:u w:val="single"/>
        </w:rPr>
        <w:t xml:space="preserve">&amp; </w:t>
      </w:r>
      <w:r w:rsidRPr="5DBF4614">
        <w:rPr>
          <w:b/>
          <w:bCs/>
          <w:sz w:val="28"/>
          <w:szCs w:val="28"/>
          <w:u w:val="single"/>
        </w:rPr>
        <w:t>Applications</w:t>
      </w:r>
      <w:bookmarkEnd w:id="0"/>
    </w:p>
    <w:p w:rsidR="4E4D5840" w:rsidP="5DBF4614" w:rsidRDefault="4E4D5840" w14:paraId="103D9B5F" w14:textId="1033CDE9">
      <w:pPr>
        <w:rPr>
          <w:b/>
          <w:bCs/>
          <w:sz w:val="28"/>
          <w:szCs w:val="28"/>
          <w:u w:val="single"/>
        </w:rPr>
      </w:pPr>
      <w:r w:rsidRPr="5DBF4614">
        <w:rPr>
          <w:b/>
          <w:bCs/>
          <w:sz w:val="28"/>
          <w:szCs w:val="28"/>
          <w:u w:val="single"/>
        </w:rPr>
        <w:t>Introduction</w:t>
      </w:r>
    </w:p>
    <w:p w:rsidR="02258811" w:rsidP="5DBF4614" w:rsidRDefault="02258811" w14:paraId="2E621C55" w14:textId="46EC44FA">
      <w:pPr>
        <w:spacing w:line="480" w:lineRule="auto"/>
        <w:rPr>
          <w:sz w:val="24"/>
          <w:szCs w:val="24"/>
        </w:rPr>
      </w:pPr>
      <w:r w:rsidRPr="5DBF4614">
        <w:rPr>
          <w:sz w:val="24"/>
          <w:szCs w:val="24"/>
        </w:rPr>
        <w:t>This assignment will describe, discuss</w:t>
      </w:r>
      <w:r w:rsidRPr="5DBF4614" w:rsidR="67DE910D">
        <w:rPr>
          <w:sz w:val="24"/>
          <w:szCs w:val="24"/>
        </w:rPr>
        <w:t xml:space="preserve"> how classical criminology informs evidence-based policing</w:t>
      </w:r>
      <w:r w:rsidRPr="5DBF4614" w:rsidR="0BB84D1A">
        <w:rPr>
          <w:sz w:val="24"/>
          <w:szCs w:val="24"/>
        </w:rPr>
        <w:t xml:space="preserve">, using </w:t>
      </w:r>
      <w:r w:rsidRPr="5DBF4614" w:rsidR="31A56119">
        <w:rPr>
          <w:sz w:val="24"/>
          <w:szCs w:val="24"/>
        </w:rPr>
        <w:t>a</w:t>
      </w:r>
      <w:r w:rsidRPr="5DBF4614" w:rsidR="0BB84D1A">
        <w:rPr>
          <w:sz w:val="24"/>
          <w:szCs w:val="24"/>
        </w:rPr>
        <w:t xml:space="preserve"> chosen crime activity which will be </w:t>
      </w:r>
      <w:r w:rsidRPr="5DBF4614" w:rsidR="4BEC581C">
        <w:rPr>
          <w:sz w:val="24"/>
          <w:szCs w:val="24"/>
        </w:rPr>
        <w:t xml:space="preserve">around the basis of theft and how evidence-based policing is reducing how popular that crime </w:t>
      </w:r>
      <w:r w:rsidRPr="5DBF4614" w:rsidR="5252EE80">
        <w:rPr>
          <w:sz w:val="24"/>
          <w:szCs w:val="24"/>
        </w:rPr>
        <w:t>is.</w:t>
      </w:r>
    </w:p>
    <w:p w:rsidR="5DBF4614" w:rsidP="4DCD702D" w:rsidRDefault="5DBF4614" w14:paraId="4C727A1C" w14:textId="19B26A68">
      <w:pPr>
        <w:spacing w:line="480" w:lineRule="auto"/>
        <w:rPr>
          <w:sz w:val="24"/>
          <w:szCs w:val="24"/>
        </w:rPr>
      </w:pPr>
      <w:r w:rsidRPr="4DCD702D" w:rsidR="5318F712">
        <w:rPr>
          <w:sz w:val="24"/>
          <w:szCs w:val="24"/>
        </w:rPr>
        <w:t>This assignment will give an expla</w:t>
      </w:r>
      <w:r w:rsidRPr="4DCD702D" w:rsidR="6D0C0826">
        <w:rPr>
          <w:sz w:val="24"/>
          <w:szCs w:val="24"/>
        </w:rPr>
        <w:t>in and outline the key ideas and theories associated with classical criminology</w:t>
      </w:r>
      <w:r w:rsidRPr="4DCD702D" w:rsidR="315600A3">
        <w:rPr>
          <w:sz w:val="24"/>
          <w:szCs w:val="24"/>
        </w:rPr>
        <w:t xml:space="preserve">, explain the ways it helps us understand crime and criminality, this will also discuss </w:t>
      </w:r>
      <w:r w:rsidRPr="4DCD702D" w:rsidR="205928B1">
        <w:rPr>
          <w:sz w:val="24"/>
          <w:szCs w:val="24"/>
        </w:rPr>
        <w:t xml:space="preserve">models of </w:t>
      </w:r>
      <w:r w:rsidRPr="4DCD702D" w:rsidR="5C74FFCE">
        <w:rPr>
          <w:sz w:val="24"/>
          <w:szCs w:val="24"/>
        </w:rPr>
        <w:t>evidence-based</w:t>
      </w:r>
      <w:r w:rsidRPr="4DCD702D" w:rsidR="205928B1">
        <w:rPr>
          <w:sz w:val="24"/>
          <w:szCs w:val="24"/>
        </w:rPr>
        <w:t xml:space="preserve"> policing (POP, SARA, </w:t>
      </w:r>
      <w:r w:rsidRPr="4DCD702D" w:rsidR="0297933A">
        <w:rPr>
          <w:sz w:val="24"/>
          <w:szCs w:val="24"/>
        </w:rPr>
        <w:t>Hotspot</w:t>
      </w:r>
      <w:r w:rsidRPr="4DCD702D" w:rsidR="205928B1">
        <w:rPr>
          <w:sz w:val="24"/>
          <w:szCs w:val="24"/>
        </w:rPr>
        <w:t>)</w:t>
      </w:r>
      <w:r w:rsidRPr="4DCD702D" w:rsidR="619BC474">
        <w:rPr>
          <w:sz w:val="24"/>
          <w:szCs w:val="24"/>
        </w:rPr>
        <w:t>, discuss how classical criminology is used to understand the reasoning behind these methods, apply ideas of evidence</w:t>
      </w:r>
      <w:r w:rsidRPr="4DCD702D" w:rsidR="5ED2B8A6">
        <w:rPr>
          <w:sz w:val="24"/>
          <w:szCs w:val="24"/>
        </w:rPr>
        <w:t xml:space="preserve"> based policing and classical criminology towards the crime activity of theft and finally an evaluation of strengths and weaknesses of </w:t>
      </w:r>
      <w:r w:rsidRPr="4DCD702D" w:rsidR="0D15A439">
        <w:rPr>
          <w:sz w:val="24"/>
          <w:szCs w:val="24"/>
        </w:rPr>
        <w:t xml:space="preserve">classical </w:t>
      </w:r>
      <w:r w:rsidRPr="4DCD702D" w:rsidR="5ED2B8A6">
        <w:rPr>
          <w:sz w:val="24"/>
          <w:szCs w:val="24"/>
        </w:rPr>
        <w:t>crimino</w:t>
      </w:r>
      <w:r w:rsidRPr="4DCD702D" w:rsidR="2CFA16DC">
        <w:rPr>
          <w:sz w:val="24"/>
          <w:szCs w:val="24"/>
        </w:rPr>
        <w:t xml:space="preserve">logy </w:t>
      </w:r>
      <w:r w:rsidRPr="4DCD702D" w:rsidR="544CAA24">
        <w:rPr>
          <w:sz w:val="24"/>
          <w:szCs w:val="24"/>
        </w:rPr>
        <w:t>and evidence based policing.</w:t>
      </w:r>
      <w:r w:rsidRPr="4DCD702D" w:rsidR="3B30FAB6">
        <w:rPr>
          <w:sz w:val="24"/>
          <w:szCs w:val="24"/>
        </w:rPr>
        <w:t xml:space="preserve"> </w:t>
      </w:r>
    </w:p>
    <w:p w:rsidR="7BC8126F" w:rsidP="5DBF4614" w:rsidRDefault="7BC8126F" w14:paraId="5D8E31F8" w14:textId="61AD4449">
      <w:pPr>
        <w:rPr>
          <w:b/>
          <w:bCs/>
          <w:sz w:val="24"/>
          <w:szCs w:val="24"/>
          <w:u w:val="single"/>
        </w:rPr>
      </w:pPr>
      <w:r w:rsidRPr="5DBF4614">
        <w:rPr>
          <w:b/>
          <w:bCs/>
          <w:sz w:val="24"/>
          <w:szCs w:val="24"/>
          <w:u w:val="single"/>
        </w:rPr>
        <w:t>Main Body</w:t>
      </w:r>
    </w:p>
    <w:p w:rsidR="07C9AD78" w:rsidP="5DBF4614" w:rsidRDefault="07C9AD78" w14:paraId="5FAAB7BE" w14:textId="0A9F3B96">
      <w:pPr>
        <w:rPr>
          <w:sz w:val="24"/>
          <w:szCs w:val="24"/>
        </w:rPr>
      </w:pPr>
      <w:r w:rsidRPr="5DBF4614">
        <w:rPr>
          <w:sz w:val="24"/>
          <w:szCs w:val="24"/>
        </w:rPr>
        <w:t>So, what is classical criminology?</w:t>
      </w:r>
    </w:p>
    <w:p w:rsidR="2753595A" w:rsidP="5DBF4614" w:rsidRDefault="2753595A" w14:paraId="4643C256" w14:textId="165DD011">
      <w:pPr>
        <w:spacing w:line="480" w:lineRule="auto"/>
        <w:rPr>
          <w:sz w:val="24"/>
          <w:szCs w:val="24"/>
        </w:rPr>
      </w:pPr>
      <w:r w:rsidRPr="5DBF4614">
        <w:rPr>
          <w:sz w:val="24"/>
          <w:szCs w:val="24"/>
        </w:rPr>
        <w:t>According to the traditional theory of criminology, crime is a free-will decision to commit a crime. The pain-pleasure principle, which states that people act in ways to maximise pleasure and reduce pain, is used to make this decision (UNODC, 2018)</w:t>
      </w:r>
      <w:r w:rsidRPr="5DBF4614" w:rsidR="747A6D0A">
        <w:rPr>
          <w:sz w:val="24"/>
          <w:szCs w:val="24"/>
        </w:rPr>
        <w:t>.</w:t>
      </w:r>
      <w:r w:rsidRPr="5DBF4614" w:rsidR="025ACD4D">
        <w:rPr>
          <w:sz w:val="24"/>
          <w:szCs w:val="24"/>
        </w:rPr>
        <w:t xml:space="preserve"> </w:t>
      </w:r>
    </w:p>
    <w:p w:rsidR="025ACD4D" w:rsidP="5DBF4614" w:rsidRDefault="025ACD4D" w14:paraId="4D354A15" w14:textId="39E4284D">
      <w:pPr>
        <w:spacing w:line="480" w:lineRule="auto"/>
        <w:rPr>
          <w:sz w:val="24"/>
          <w:szCs w:val="24"/>
        </w:rPr>
      </w:pPr>
      <w:r w:rsidRPr="5DBF4614">
        <w:rPr>
          <w:sz w:val="24"/>
          <w:szCs w:val="24"/>
        </w:rPr>
        <w:t>Classical criminology is based on how people will always have free will to commit a crime and will always be there decision to commit those crimes</w:t>
      </w:r>
      <w:r w:rsidRPr="5DBF4614" w:rsidR="2F139B0B">
        <w:rPr>
          <w:sz w:val="24"/>
          <w:szCs w:val="24"/>
        </w:rPr>
        <w:t>, one key idea of classical criminology is that a person would outweigh the pain &amp; pleasure they may gain if they commit that crime, for example</w:t>
      </w:r>
      <w:r w:rsidRPr="5DBF4614" w:rsidR="0E660DA4">
        <w:rPr>
          <w:sz w:val="24"/>
          <w:szCs w:val="24"/>
        </w:rPr>
        <w:t xml:space="preserve"> if a person wants to steal and elderly </w:t>
      </w:r>
      <w:r w:rsidRPr="5DBF4614" w:rsidR="00996E18">
        <w:rPr>
          <w:sz w:val="24"/>
          <w:szCs w:val="24"/>
        </w:rPr>
        <w:t>woman’s</w:t>
      </w:r>
      <w:r w:rsidRPr="5DBF4614" w:rsidR="0E660DA4">
        <w:rPr>
          <w:sz w:val="24"/>
          <w:szCs w:val="24"/>
        </w:rPr>
        <w:t xml:space="preserve"> handbag, but </w:t>
      </w:r>
      <w:r w:rsidRPr="5DBF4614" w:rsidR="5FBA83DF">
        <w:rPr>
          <w:sz w:val="24"/>
          <w:szCs w:val="24"/>
        </w:rPr>
        <w:t>despises</w:t>
      </w:r>
      <w:r w:rsidRPr="5DBF4614" w:rsidR="0E660DA4">
        <w:rPr>
          <w:sz w:val="24"/>
          <w:szCs w:val="24"/>
        </w:rPr>
        <w:t xml:space="preserve"> the risk of </w:t>
      </w:r>
      <w:r w:rsidRPr="5DBF4614" w:rsidR="741F16A0">
        <w:rPr>
          <w:sz w:val="24"/>
          <w:szCs w:val="24"/>
        </w:rPr>
        <w:t>being caught and arrested they may deter from doing so</w:t>
      </w:r>
      <w:r w:rsidRPr="5DBF4614" w:rsidR="3F0CF678">
        <w:rPr>
          <w:sz w:val="24"/>
          <w:szCs w:val="24"/>
        </w:rPr>
        <w:t xml:space="preserve">. This falls under </w:t>
      </w:r>
      <w:r w:rsidRPr="5DBF4614" w:rsidR="3F0CF678">
        <w:rPr>
          <w:sz w:val="24"/>
          <w:szCs w:val="24"/>
        </w:rPr>
        <w:lastRenderedPageBreak/>
        <w:t xml:space="preserve">the </w:t>
      </w:r>
      <w:r w:rsidRPr="5DBF4614" w:rsidR="7168E103">
        <w:rPr>
          <w:sz w:val="24"/>
          <w:szCs w:val="24"/>
        </w:rPr>
        <w:t xml:space="preserve">5 </w:t>
      </w:r>
      <w:r w:rsidRPr="5DBF4614" w:rsidR="3F0CF678">
        <w:rPr>
          <w:sz w:val="24"/>
          <w:szCs w:val="24"/>
        </w:rPr>
        <w:t>key ideas of classical criminology</w:t>
      </w:r>
      <w:r w:rsidRPr="5DBF4614" w:rsidR="6AF73FCC">
        <w:rPr>
          <w:sz w:val="24"/>
          <w:szCs w:val="24"/>
        </w:rPr>
        <w:t xml:space="preserve"> which are rationality, he</w:t>
      </w:r>
      <w:r w:rsidRPr="5DBF4614" w:rsidR="3E00B7BF">
        <w:rPr>
          <w:sz w:val="24"/>
          <w:szCs w:val="24"/>
        </w:rPr>
        <w:t>donism, punishment</w:t>
      </w:r>
      <w:r w:rsidRPr="5DBF4614" w:rsidR="0E6A72FA">
        <w:rPr>
          <w:sz w:val="24"/>
          <w:szCs w:val="24"/>
        </w:rPr>
        <w:t xml:space="preserve">, human </w:t>
      </w:r>
      <w:r w:rsidRPr="5DBF4614" w:rsidR="17561CA5">
        <w:rPr>
          <w:sz w:val="24"/>
          <w:szCs w:val="24"/>
        </w:rPr>
        <w:t>rights,</w:t>
      </w:r>
      <w:r w:rsidRPr="5DBF4614" w:rsidR="0E6A72FA">
        <w:rPr>
          <w:sz w:val="24"/>
          <w:szCs w:val="24"/>
        </w:rPr>
        <w:t xml:space="preserve"> and due process.</w:t>
      </w:r>
      <w:r w:rsidRPr="5DBF4614" w:rsidR="0D79BEAA">
        <w:rPr>
          <w:sz w:val="24"/>
          <w:szCs w:val="24"/>
        </w:rPr>
        <w:t xml:space="preserve"> </w:t>
      </w:r>
    </w:p>
    <w:p w:rsidR="688B54B9" w:rsidP="5DBF4614" w:rsidRDefault="688B54B9" w14:paraId="12555D46" w14:textId="6F53F167">
      <w:pPr>
        <w:spacing w:line="480" w:lineRule="auto"/>
        <w:rPr>
          <w:sz w:val="24"/>
          <w:szCs w:val="24"/>
        </w:rPr>
      </w:pPr>
      <w:r w:rsidRPr="5DBF4614">
        <w:rPr>
          <w:sz w:val="24"/>
          <w:szCs w:val="24"/>
        </w:rPr>
        <w:t xml:space="preserve">The first idea is rationality </w:t>
      </w:r>
      <w:r w:rsidRPr="5DBF4614" w:rsidR="3922724F">
        <w:rPr>
          <w:sz w:val="24"/>
          <w:szCs w:val="24"/>
        </w:rPr>
        <w:t>or as sometimes called the rational choice theory</w:t>
      </w:r>
      <w:r w:rsidRPr="5DBF4614">
        <w:rPr>
          <w:sz w:val="24"/>
          <w:szCs w:val="24"/>
        </w:rPr>
        <w:t xml:space="preserve"> revolves around that anyone that commits a crime is doing so at their own free will and not being forced or </w:t>
      </w:r>
      <w:r w:rsidRPr="5DBF4614" w:rsidR="395B98D3">
        <w:rPr>
          <w:sz w:val="24"/>
          <w:szCs w:val="24"/>
        </w:rPr>
        <w:t>co</w:t>
      </w:r>
      <w:r w:rsidRPr="5DBF4614" w:rsidR="4E0B3732">
        <w:rPr>
          <w:sz w:val="24"/>
          <w:szCs w:val="24"/>
        </w:rPr>
        <w:t>erced</w:t>
      </w:r>
      <w:r w:rsidRPr="5DBF4614" w:rsidR="395B98D3">
        <w:rPr>
          <w:sz w:val="24"/>
          <w:szCs w:val="24"/>
        </w:rPr>
        <w:t xml:space="preserve"> by others</w:t>
      </w:r>
      <w:r w:rsidRPr="5DBF4614" w:rsidR="5223664E">
        <w:rPr>
          <w:sz w:val="24"/>
          <w:szCs w:val="24"/>
        </w:rPr>
        <w:t xml:space="preserve">. This theory also explains that people who will plan to commit a crime will always run </w:t>
      </w:r>
      <w:r w:rsidRPr="5DBF4614" w:rsidR="18F9170A">
        <w:rPr>
          <w:sz w:val="24"/>
          <w:szCs w:val="24"/>
        </w:rPr>
        <w:t xml:space="preserve">a scenario through their mind to weigh the potential outcomes, </w:t>
      </w:r>
      <w:r w:rsidRPr="5DBF4614" w:rsidR="4EAFA202">
        <w:rPr>
          <w:sz w:val="24"/>
          <w:szCs w:val="24"/>
        </w:rPr>
        <w:t>they consider the advantages and disadvantages of a circumstance before determining whether it is worthwhile to go ahead and perpetrate a crime or not (criminology web, 2022).</w:t>
      </w:r>
    </w:p>
    <w:p w:rsidR="15B0D29D" w:rsidP="5DBF4614" w:rsidRDefault="15B0D29D" w14:paraId="707FE5A4" w14:textId="70FA62D5">
      <w:pPr>
        <w:spacing w:line="480" w:lineRule="auto"/>
        <w:rPr>
          <w:sz w:val="24"/>
          <w:szCs w:val="24"/>
        </w:rPr>
      </w:pPr>
      <w:r w:rsidRPr="5DBF4614">
        <w:rPr>
          <w:sz w:val="24"/>
          <w:szCs w:val="24"/>
        </w:rPr>
        <w:t xml:space="preserve">The second idea is hedonism or the pleasure theory </w:t>
      </w:r>
      <w:r w:rsidRPr="5DBF4614" w:rsidR="41A626C4">
        <w:rPr>
          <w:sz w:val="24"/>
          <w:szCs w:val="24"/>
        </w:rPr>
        <w:t xml:space="preserve">which is explained </w:t>
      </w:r>
      <w:r w:rsidRPr="5DBF4614" w:rsidR="0A97FB5E">
        <w:rPr>
          <w:sz w:val="24"/>
          <w:szCs w:val="24"/>
        </w:rPr>
        <w:t xml:space="preserve">as how people break the law to gain pleasure and </w:t>
      </w:r>
      <w:r w:rsidRPr="5DBF4614" w:rsidR="69EA6DF6">
        <w:rPr>
          <w:sz w:val="24"/>
          <w:szCs w:val="24"/>
        </w:rPr>
        <w:t xml:space="preserve">not pain for example if someone decides that if they steal something </w:t>
      </w:r>
      <w:r w:rsidRPr="5DBF4614" w:rsidR="288F5328">
        <w:rPr>
          <w:sz w:val="24"/>
          <w:szCs w:val="24"/>
        </w:rPr>
        <w:t xml:space="preserve">they will gain pleasure if they do so. The main thought process for hedonism is to gain </w:t>
      </w:r>
      <w:r w:rsidRPr="5DBF4614" w:rsidR="737D32FF">
        <w:rPr>
          <w:sz w:val="24"/>
          <w:szCs w:val="24"/>
        </w:rPr>
        <w:t>an</w:t>
      </w:r>
      <w:r w:rsidRPr="5DBF4614" w:rsidR="288F5328">
        <w:rPr>
          <w:sz w:val="24"/>
          <w:szCs w:val="24"/>
        </w:rPr>
        <w:t xml:space="preserve"> item or ob</w:t>
      </w:r>
      <w:r w:rsidRPr="5DBF4614" w:rsidR="2EF5E98C">
        <w:rPr>
          <w:sz w:val="24"/>
          <w:szCs w:val="24"/>
        </w:rPr>
        <w:t>ject like money or anything valuable</w:t>
      </w:r>
      <w:r w:rsidRPr="5DBF4614">
        <w:rPr>
          <w:sz w:val="24"/>
          <w:szCs w:val="24"/>
        </w:rPr>
        <w:t xml:space="preserve"> </w:t>
      </w:r>
      <w:r w:rsidRPr="5DBF4614" w:rsidR="1B95F3FE">
        <w:rPr>
          <w:sz w:val="24"/>
          <w:szCs w:val="24"/>
        </w:rPr>
        <w:t>like a laptop</w:t>
      </w:r>
      <w:r w:rsidRPr="5DBF4614" w:rsidR="59363BFC">
        <w:rPr>
          <w:sz w:val="24"/>
          <w:szCs w:val="24"/>
        </w:rPr>
        <w:t xml:space="preserve">, it will bring them pleasure if they avoid the risk such as being caught or arrested. </w:t>
      </w:r>
      <w:r w:rsidRPr="5DBF4614" w:rsidR="7F6BDFD5">
        <w:rPr>
          <w:sz w:val="24"/>
          <w:szCs w:val="24"/>
        </w:rPr>
        <w:t>To express joy is psychological hedonism's goal. The psychological theory of hedonism suggests that illegal behaviour is motivated when it is applied to criminal justice. The desire of enjoyment, on the other hand, is regarded as normal by ethical hedonists. (Fromemuseum, 2018)</w:t>
      </w:r>
      <w:r w:rsidRPr="5DBF4614" w:rsidR="54E86B7B">
        <w:rPr>
          <w:sz w:val="24"/>
          <w:szCs w:val="24"/>
        </w:rPr>
        <w:t>.</w:t>
      </w:r>
    </w:p>
    <w:p w:rsidR="54E86B7B" w:rsidP="5DBF4614" w:rsidRDefault="54E86B7B" w14:paraId="32AD0D91" w14:textId="31CA423F">
      <w:pPr>
        <w:spacing w:line="480" w:lineRule="auto"/>
        <w:rPr>
          <w:sz w:val="24"/>
          <w:szCs w:val="24"/>
        </w:rPr>
      </w:pPr>
      <w:r w:rsidRPr="5DBF4614">
        <w:rPr>
          <w:sz w:val="24"/>
          <w:szCs w:val="24"/>
        </w:rPr>
        <w:t xml:space="preserve">The third key idea for classical criminology is punishment. This is the thought or fear of being punished, for instance if someone </w:t>
      </w:r>
      <w:r w:rsidRPr="5DBF4614" w:rsidR="3D48618E">
        <w:rPr>
          <w:sz w:val="24"/>
          <w:szCs w:val="24"/>
        </w:rPr>
        <w:t>were</w:t>
      </w:r>
      <w:r w:rsidRPr="5DBF4614">
        <w:rPr>
          <w:sz w:val="24"/>
          <w:szCs w:val="24"/>
        </w:rPr>
        <w:t xml:space="preserve"> to steal and </w:t>
      </w:r>
      <w:r w:rsidRPr="5DBF4614" w:rsidR="65DC992B">
        <w:rPr>
          <w:sz w:val="24"/>
          <w:szCs w:val="24"/>
        </w:rPr>
        <w:t>valuable</w:t>
      </w:r>
      <w:r w:rsidRPr="5DBF4614" w:rsidR="6C792CE1">
        <w:rPr>
          <w:sz w:val="24"/>
          <w:szCs w:val="24"/>
        </w:rPr>
        <w:t xml:space="preserve"> from a shop they may fear getting caught by the authorities</w:t>
      </w:r>
      <w:r w:rsidRPr="5DBF4614" w:rsidR="3BA440D2">
        <w:rPr>
          <w:sz w:val="24"/>
          <w:szCs w:val="24"/>
        </w:rPr>
        <w:t xml:space="preserve">, as hedonism was the pleasure of stealing, punishment is the fear of </w:t>
      </w:r>
      <w:r w:rsidRPr="5DBF4614" w:rsidR="3DCC93B0">
        <w:rPr>
          <w:sz w:val="24"/>
          <w:szCs w:val="24"/>
        </w:rPr>
        <w:t>pain such as jail time.</w:t>
      </w:r>
      <w:r w:rsidRPr="5DBF4614" w:rsidR="5A56CF4D">
        <w:rPr>
          <w:sz w:val="24"/>
          <w:szCs w:val="24"/>
        </w:rPr>
        <w:t xml:space="preserve"> </w:t>
      </w:r>
      <w:r w:rsidRPr="5DBF4614" w:rsidR="63C1EECB">
        <w:rPr>
          <w:sz w:val="24"/>
          <w:szCs w:val="24"/>
        </w:rPr>
        <w:t xml:space="preserve">If someone considers stealing and then </w:t>
      </w:r>
      <w:r w:rsidRPr="5DBF4614" w:rsidR="44639392">
        <w:rPr>
          <w:sz w:val="24"/>
          <w:szCs w:val="24"/>
        </w:rPr>
        <w:t>realises,</w:t>
      </w:r>
      <w:r w:rsidRPr="5DBF4614" w:rsidR="63C1EECB">
        <w:rPr>
          <w:sz w:val="24"/>
          <w:szCs w:val="24"/>
        </w:rPr>
        <w:t xml:space="preserve"> they could be caught, they may decide against it because </w:t>
      </w:r>
      <w:r w:rsidRPr="5DBF4614" w:rsidR="24EC0FDA">
        <w:rPr>
          <w:sz w:val="24"/>
          <w:szCs w:val="24"/>
        </w:rPr>
        <w:t>they will</w:t>
      </w:r>
      <w:r w:rsidRPr="5DBF4614" w:rsidR="63C1EECB">
        <w:rPr>
          <w:sz w:val="24"/>
          <w:szCs w:val="24"/>
        </w:rPr>
        <w:t xml:space="preserve"> be attempting to escape the agony of going to imprisonment (Study, 202</w:t>
      </w:r>
      <w:r w:rsidRPr="5DBF4614" w:rsidR="0B5A44B9">
        <w:rPr>
          <w:sz w:val="24"/>
          <w:szCs w:val="24"/>
        </w:rPr>
        <w:t>2</w:t>
      </w:r>
      <w:r w:rsidRPr="5DBF4614" w:rsidR="63C1EECB">
        <w:rPr>
          <w:sz w:val="24"/>
          <w:szCs w:val="24"/>
        </w:rPr>
        <w:t>)</w:t>
      </w:r>
      <w:r w:rsidRPr="5DBF4614" w:rsidR="717DD8AB">
        <w:rPr>
          <w:sz w:val="24"/>
          <w:szCs w:val="24"/>
        </w:rPr>
        <w:t>.</w:t>
      </w:r>
    </w:p>
    <w:p w:rsidR="717DD8AB" w:rsidP="5DBF4614" w:rsidRDefault="717DD8AB" w14:paraId="382C7334" w14:textId="3239AB0C">
      <w:pPr>
        <w:spacing w:line="480" w:lineRule="auto"/>
        <w:rPr>
          <w:rFonts w:eastAsiaTheme="minorEastAsia"/>
          <w:color w:val="000000" w:themeColor="text1"/>
          <w:sz w:val="24"/>
          <w:szCs w:val="24"/>
        </w:rPr>
      </w:pPr>
      <w:r w:rsidRPr="5DBF4614">
        <w:rPr>
          <w:sz w:val="24"/>
          <w:szCs w:val="24"/>
        </w:rPr>
        <w:lastRenderedPageBreak/>
        <w:t xml:space="preserve">The </w:t>
      </w:r>
      <w:r w:rsidRPr="5DBF4614" w:rsidR="433BA207">
        <w:rPr>
          <w:sz w:val="24"/>
          <w:szCs w:val="24"/>
        </w:rPr>
        <w:t>fourth</w:t>
      </w:r>
      <w:r w:rsidRPr="5DBF4614">
        <w:rPr>
          <w:sz w:val="24"/>
          <w:szCs w:val="24"/>
        </w:rPr>
        <w:t xml:space="preserve"> idea is human </w:t>
      </w:r>
      <w:r w:rsidRPr="5DBF4614" w:rsidR="55D20B6D">
        <w:rPr>
          <w:sz w:val="24"/>
          <w:szCs w:val="24"/>
        </w:rPr>
        <w:t>rights,</w:t>
      </w:r>
      <w:r w:rsidRPr="5DBF4614">
        <w:rPr>
          <w:sz w:val="24"/>
          <w:szCs w:val="24"/>
        </w:rPr>
        <w:t xml:space="preserve"> human rights are the rights that every person is intitled to and should not be </w:t>
      </w:r>
      <w:r w:rsidRPr="5DBF4614" w:rsidR="41513DA9">
        <w:rPr>
          <w:sz w:val="24"/>
          <w:szCs w:val="24"/>
        </w:rPr>
        <w:t>deterred</w:t>
      </w:r>
      <w:r w:rsidRPr="5DBF4614">
        <w:rPr>
          <w:sz w:val="24"/>
          <w:szCs w:val="24"/>
        </w:rPr>
        <w:t xml:space="preserve"> from as that is a breach of human right</w:t>
      </w:r>
      <w:r w:rsidRPr="5DBF4614" w:rsidR="26BFE620">
        <w:rPr>
          <w:sz w:val="24"/>
          <w:szCs w:val="24"/>
        </w:rPr>
        <w:t xml:space="preserve">s. </w:t>
      </w:r>
      <w:r w:rsidRPr="5DBF4614" w:rsidR="1489C9A4">
        <w:rPr>
          <w:rFonts w:eastAsiaTheme="minorEastAsia"/>
          <w:color w:val="000000" w:themeColor="text1"/>
          <w:sz w:val="24"/>
          <w:szCs w:val="24"/>
        </w:rPr>
        <w:t>An Act to give further effect to rights and freedoms guaranteed under the European Convention on Human Rights; to make provision with respect to holders of certain judicial offices who become judges of the European Court of Human Rights; and for connected purposes. (Legislation, 1998)</w:t>
      </w:r>
      <w:r w:rsidRPr="5DBF4614" w:rsidR="29554883">
        <w:rPr>
          <w:rFonts w:eastAsiaTheme="minorEastAsia"/>
          <w:color w:val="000000" w:themeColor="text1"/>
          <w:sz w:val="24"/>
          <w:szCs w:val="24"/>
        </w:rPr>
        <w:t xml:space="preserve">, before the human rights act was established punishment for crimes were very harsh and severe such as </w:t>
      </w:r>
      <w:r w:rsidRPr="5DBF4614" w:rsidR="61939750">
        <w:rPr>
          <w:rFonts w:eastAsiaTheme="minorEastAsia"/>
          <w:color w:val="000000" w:themeColor="text1"/>
          <w:sz w:val="24"/>
          <w:szCs w:val="24"/>
        </w:rPr>
        <w:t>torture</w:t>
      </w:r>
      <w:r w:rsidRPr="5DBF4614" w:rsidR="29554883">
        <w:rPr>
          <w:rFonts w:eastAsiaTheme="minorEastAsia"/>
          <w:color w:val="000000" w:themeColor="text1"/>
          <w:sz w:val="24"/>
          <w:szCs w:val="24"/>
        </w:rPr>
        <w:t xml:space="preserve"> is public </w:t>
      </w:r>
      <w:r w:rsidRPr="5DBF4614" w:rsidR="0D7A1AF1">
        <w:rPr>
          <w:rFonts w:eastAsiaTheme="minorEastAsia"/>
          <w:color w:val="000000" w:themeColor="text1"/>
          <w:sz w:val="24"/>
          <w:szCs w:val="24"/>
        </w:rPr>
        <w:t>execution which in turn made people second guess their actions and refrained from committing crimes.</w:t>
      </w:r>
    </w:p>
    <w:p w:rsidR="7A02EEA5" w:rsidP="0C69CA60" w:rsidRDefault="7A02EEA5" w14:paraId="043657A1" w14:textId="22883E16">
      <w:pPr>
        <w:spacing w:line="480" w:lineRule="auto"/>
        <w:rPr>
          <w:rFonts w:eastAsiaTheme="minorEastAsia"/>
          <w:color w:val="000000" w:themeColor="text1"/>
          <w:sz w:val="24"/>
          <w:szCs w:val="24"/>
        </w:rPr>
      </w:pPr>
      <w:r w:rsidRPr="0C69CA60">
        <w:rPr>
          <w:rFonts w:eastAsiaTheme="minorEastAsia"/>
          <w:color w:val="000000" w:themeColor="text1"/>
          <w:sz w:val="24"/>
          <w:szCs w:val="24"/>
        </w:rPr>
        <w:t xml:space="preserve">The fifth and final principle is due process, due process is the idea of having a fair and </w:t>
      </w:r>
      <w:r w:rsidRPr="0C69CA60" w:rsidR="46D93780">
        <w:rPr>
          <w:rFonts w:eastAsiaTheme="minorEastAsia"/>
          <w:color w:val="000000" w:themeColor="text1"/>
          <w:sz w:val="24"/>
          <w:szCs w:val="24"/>
        </w:rPr>
        <w:t>balanced trail justice system</w:t>
      </w:r>
      <w:r w:rsidRPr="0C69CA60" w:rsidR="51AA197B">
        <w:rPr>
          <w:rFonts w:eastAsiaTheme="minorEastAsia"/>
          <w:color w:val="000000" w:themeColor="text1"/>
          <w:sz w:val="24"/>
          <w:szCs w:val="24"/>
        </w:rPr>
        <w:t xml:space="preserve"> before this is someone was suspected of a crime, it would be a quick trail resulting in the conviction of that </w:t>
      </w:r>
      <w:r w:rsidRPr="0C69CA60" w:rsidR="4ADF75B8">
        <w:rPr>
          <w:rFonts w:eastAsiaTheme="minorEastAsia"/>
          <w:color w:val="000000" w:themeColor="text1"/>
          <w:sz w:val="24"/>
          <w:szCs w:val="24"/>
        </w:rPr>
        <w:t>person.</w:t>
      </w:r>
      <w:r w:rsidRPr="0C69CA60" w:rsidR="06C24E17">
        <w:rPr>
          <w:rFonts w:eastAsiaTheme="minorEastAsia"/>
          <w:color w:val="000000" w:themeColor="text1"/>
          <w:sz w:val="24"/>
          <w:szCs w:val="24"/>
        </w:rPr>
        <w:t xml:space="preserve"> An individual is entitled to the assumption of innocence, and only clearly specified and official decision-making procedures should be used to determine guilt or innocence in criminal cases (Future Learn, 2012).</w:t>
      </w:r>
    </w:p>
    <w:p w:rsidR="5A378115" w:rsidP="0C69CA60" w:rsidRDefault="5A378115" w14:paraId="3060C9BF" w14:textId="01897E88">
      <w:pPr>
        <w:spacing w:line="480" w:lineRule="auto"/>
        <w:rPr>
          <w:rFonts w:eastAsiaTheme="minorEastAsia"/>
          <w:color w:val="000000" w:themeColor="text1"/>
          <w:sz w:val="24"/>
          <w:szCs w:val="24"/>
        </w:rPr>
      </w:pPr>
      <w:r w:rsidRPr="0C69CA60">
        <w:rPr>
          <w:rFonts w:eastAsiaTheme="minorEastAsia"/>
          <w:color w:val="000000" w:themeColor="text1"/>
          <w:sz w:val="24"/>
          <w:szCs w:val="24"/>
        </w:rPr>
        <w:t xml:space="preserve">Evidence based </w:t>
      </w:r>
      <w:r w:rsidRPr="0C69CA60" w:rsidR="55CA2EA9">
        <w:rPr>
          <w:rFonts w:eastAsiaTheme="minorEastAsia"/>
          <w:color w:val="000000" w:themeColor="text1"/>
          <w:sz w:val="24"/>
          <w:szCs w:val="24"/>
        </w:rPr>
        <w:t>policing</w:t>
      </w:r>
      <w:r w:rsidRPr="0C69CA60">
        <w:rPr>
          <w:rFonts w:eastAsiaTheme="minorEastAsia"/>
          <w:color w:val="000000" w:themeColor="text1"/>
          <w:sz w:val="24"/>
          <w:szCs w:val="24"/>
        </w:rPr>
        <w:t xml:space="preserve"> is reinforced by models that were introduced to help with problem solving in the wo</w:t>
      </w:r>
      <w:r w:rsidRPr="0C69CA60" w:rsidR="5B82CD82">
        <w:rPr>
          <w:rFonts w:eastAsiaTheme="minorEastAsia"/>
          <w:color w:val="000000" w:themeColor="text1"/>
          <w:sz w:val="24"/>
          <w:szCs w:val="24"/>
        </w:rPr>
        <w:t>rkplace</w:t>
      </w:r>
      <w:r w:rsidRPr="0C69CA60" w:rsidR="6879BFB3">
        <w:rPr>
          <w:rFonts w:eastAsiaTheme="minorEastAsia"/>
          <w:color w:val="000000" w:themeColor="text1"/>
          <w:sz w:val="24"/>
          <w:szCs w:val="24"/>
        </w:rPr>
        <w:t xml:space="preserve">, one of the models is called ‘’POP’’ or </w:t>
      </w:r>
      <w:r w:rsidRPr="0C69CA60" w:rsidR="0282FC68">
        <w:rPr>
          <w:rFonts w:eastAsiaTheme="minorEastAsia"/>
          <w:color w:val="000000" w:themeColor="text1"/>
          <w:sz w:val="24"/>
          <w:szCs w:val="24"/>
        </w:rPr>
        <w:t xml:space="preserve">problem-oriented policing. This model contests crime by using data and analysis to help support officers </w:t>
      </w:r>
      <w:r w:rsidRPr="0C69CA60" w:rsidR="4127E199">
        <w:rPr>
          <w:rFonts w:eastAsiaTheme="minorEastAsia"/>
          <w:color w:val="000000" w:themeColor="text1"/>
          <w:sz w:val="24"/>
          <w:szCs w:val="24"/>
        </w:rPr>
        <w:t>in identifying the root causes of crime</w:t>
      </w:r>
      <w:r w:rsidRPr="0C69CA60" w:rsidR="742C74A8">
        <w:rPr>
          <w:rFonts w:eastAsiaTheme="minorEastAsia"/>
          <w:color w:val="000000" w:themeColor="text1"/>
          <w:sz w:val="24"/>
          <w:szCs w:val="24"/>
        </w:rPr>
        <w:t xml:space="preserve">, </w:t>
      </w:r>
      <w:r w:rsidRPr="0C69CA60" w:rsidR="680A0F3E">
        <w:rPr>
          <w:rFonts w:eastAsiaTheme="minorEastAsia"/>
          <w:color w:val="000000" w:themeColor="text1"/>
          <w:sz w:val="24"/>
          <w:szCs w:val="24"/>
        </w:rPr>
        <w:t>one key idea in the “POP” model is called “SARA” which is the brand for 4 stages that are</w:t>
      </w:r>
      <w:r w:rsidRPr="0C69CA60" w:rsidR="17BDFD47">
        <w:rPr>
          <w:rFonts w:eastAsiaTheme="minorEastAsia"/>
          <w:color w:val="000000" w:themeColor="text1"/>
          <w:sz w:val="24"/>
          <w:szCs w:val="24"/>
        </w:rPr>
        <w:t>:</w:t>
      </w:r>
    </w:p>
    <w:p w:rsidR="17BDFD47" w:rsidP="0C69CA60" w:rsidRDefault="17BDFD47" w14:paraId="742F74C4" w14:textId="5DA5A73B">
      <w:pPr>
        <w:pStyle w:val="ListParagraph"/>
        <w:numPr>
          <w:ilvl w:val="0"/>
          <w:numId w:val="1"/>
        </w:numPr>
        <w:spacing w:line="480" w:lineRule="auto"/>
        <w:rPr>
          <w:rFonts w:eastAsiaTheme="minorEastAsia"/>
          <w:color w:val="000000" w:themeColor="text1"/>
          <w:sz w:val="24"/>
          <w:szCs w:val="24"/>
        </w:rPr>
      </w:pPr>
      <w:r w:rsidRPr="0C69CA60">
        <w:rPr>
          <w:rFonts w:eastAsiaTheme="minorEastAsia"/>
          <w:color w:val="000000" w:themeColor="text1"/>
          <w:sz w:val="24"/>
          <w:szCs w:val="24"/>
        </w:rPr>
        <w:t xml:space="preserve">Scanning - the process of finding and ranking </w:t>
      </w:r>
      <w:bookmarkStart w:name="_Int_xzdqQIf6" w:id="1"/>
      <w:r w:rsidRPr="0C69CA60">
        <w:rPr>
          <w:rFonts w:eastAsiaTheme="minorEastAsia"/>
          <w:color w:val="000000" w:themeColor="text1"/>
          <w:sz w:val="24"/>
          <w:szCs w:val="24"/>
        </w:rPr>
        <w:t>possible disorder</w:t>
      </w:r>
      <w:bookmarkEnd w:id="1"/>
      <w:r w:rsidRPr="0C69CA60">
        <w:rPr>
          <w:rFonts w:eastAsiaTheme="minorEastAsia"/>
          <w:color w:val="000000" w:themeColor="text1"/>
          <w:sz w:val="24"/>
          <w:szCs w:val="24"/>
        </w:rPr>
        <w:t xml:space="preserve"> and criminal issues.</w:t>
      </w:r>
    </w:p>
    <w:p w:rsidR="17BDFD47" w:rsidP="0C69CA60" w:rsidRDefault="17BDFD47" w14:paraId="2377EC41" w14:textId="5E9891AD">
      <w:pPr>
        <w:pStyle w:val="ListParagraph"/>
        <w:numPr>
          <w:ilvl w:val="0"/>
          <w:numId w:val="1"/>
        </w:numPr>
        <w:spacing w:line="480" w:lineRule="auto"/>
        <w:rPr>
          <w:rFonts w:eastAsiaTheme="minorEastAsia"/>
          <w:color w:val="000000" w:themeColor="text1"/>
          <w:sz w:val="24"/>
          <w:szCs w:val="24"/>
        </w:rPr>
      </w:pPr>
      <w:r w:rsidRPr="0C69CA60">
        <w:rPr>
          <w:rFonts w:eastAsiaTheme="minorEastAsia"/>
          <w:color w:val="000000" w:themeColor="text1"/>
          <w:sz w:val="24"/>
          <w:szCs w:val="24"/>
        </w:rPr>
        <w:t>Analysis</w:t>
      </w:r>
      <w:r w:rsidRPr="0C69CA60" w:rsidR="025836A0">
        <w:rPr>
          <w:rFonts w:eastAsiaTheme="minorEastAsia"/>
          <w:color w:val="000000" w:themeColor="text1"/>
          <w:sz w:val="24"/>
          <w:szCs w:val="24"/>
        </w:rPr>
        <w:t xml:space="preserve"> - the investigation of </w:t>
      </w:r>
      <w:bookmarkStart w:name="_Int_cQwIBUpa" w:id="2"/>
      <w:r w:rsidRPr="0C69CA60" w:rsidR="025836A0">
        <w:rPr>
          <w:rFonts w:eastAsiaTheme="minorEastAsia"/>
          <w:color w:val="000000" w:themeColor="text1"/>
          <w:sz w:val="24"/>
          <w:szCs w:val="24"/>
        </w:rPr>
        <w:t>possible issues</w:t>
      </w:r>
      <w:bookmarkEnd w:id="2"/>
      <w:r w:rsidRPr="0C69CA60" w:rsidR="025836A0">
        <w:rPr>
          <w:rFonts w:eastAsiaTheme="minorEastAsia"/>
          <w:color w:val="000000" w:themeColor="text1"/>
          <w:sz w:val="24"/>
          <w:szCs w:val="24"/>
        </w:rPr>
        <w:t xml:space="preserve"> </w:t>
      </w:r>
      <w:bookmarkStart w:name="_Int_RTfARg7u" w:id="3"/>
      <w:r w:rsidRPr="0C69CA60" w:rsidR="025836A0">
        <w:rPr>
          <w:rFonts w:eastAsiaTheme="minorEastAsia"/>
          <w:color w:val="000000" w:themeColor="text1"/>
          <w:sz w:val="24"/>
          <w:szCs w:val="24"/>
        </w:rPr>
        <w:t>in order to</w:t>
      </w:r>
      <w:bookmarkEnd w:id="3"/>
      <w:r w:rsidRPr="0C69CA60" w:rsidR="025836A0">
        <w:rPr>
          <w:rFonts w:eastAsiaTheme="minorEastAsia"/>
          <w:color w:val="000000" w:themeColor="text1"/>
          <w:sz w:val="24"/>
          <w:szCs w:val="24"/>
        </w:rPr>
        <w:t xml:space="preserve"> determine their root causes by collecting data and intelligence.</w:t>
      </w:r>
    </w:p>
    <w:p w:rsidR="17BDFD47" w:rsidP="0C69CA60" w:rsidRDefault="17BDFD47" w14:paraId="3A2157B8" w14:textId="5FF27282">
      <w:pPr>
        <w:pStyle w:val="ListParagraph"/>
        <w:numPr>
          <w:ilvl w:val="0"/>
          <w:numId w:val="1"/>
        </w:numPr>
        <w:spacing w:line="480" w:lineRule="auto"/>
        <w:rPr>
          <w:rFonts w:eastAsiaTheme="minorEastAsia"/>
          <w:color w:val="000000" w:themeColor="text1"/>
          <w:sz w:val="24"/>
          <w:szCs w:val="24"/>
        </w:rPr>
      </w:pPr>
      <w:r w:rsidRPr="0C69CA60">
        <w:rPr>
          <w:rFonts w:eastAsiaTheme="minorEastAsia"/>
          <w:color w:val="000000" w:themeColor="text1"/>
          <w:sz w:val="24"/>
          <w:szCs w:val="24"/>
        </w:rPr>
        <w:t>Response</w:t>
      </w:r>
      <w:r w:rsidRPr="0C69CA60" w:rsidR="2C1456EE">
        <w:rPr>
          <w:rFonts w:eastAsiaTheme="minorEastAsia"/>
          <w:color w:val="000000" w:themeColor="text1"/>
          <w:sz w:val="24"/>
          <w:szCs w:val="24"/>
        </w:rPr>
        <w:t xml:space="preserve"> - the creation and execution of actions that are specifically designed to handle the causes of the issue, as determined during the analysis stage.</w:t>
      </w:r>
    </w:p>
    <w:p w:rsidR="17BDFD47" w:rsidP="0C69CA60" w:rsidRDefault="17BDFD47" w14:paraId="0029C0EB" w14:textId="2D19CA61">
      <w:pPr>
        <w:pStyle w:val="ListParagraph"/>
        <w:numPr>
          <w:ilvl w:val="0"/>
          <w:numId w:val="1"/>
        </w:numPr>
        <w:spacing w:line="480" w:lineRule="auto"/>
        <w:rPr>
          <w:rFonts w:eastAsiaTheme="minorEastAsia"/>
          <w:color w:val="000000" w:themeColor="text1"/>
          <w:sz w:val="24"/>
          <w:szCs w:val="24"/>
        </w:rPr>
      </w:pPr>
      <w:r w:rsidRPr="0C69CA60">
        <w:rPr>
          <w:rFonts w:eastAsiaTheme="minorEastAsia"/>
          <w:color w:val="000000" w:themeColor="text1"/>
          <w:sz w:val="24"/>
          <w:szCs w:val="24"/>
        </w:rPr>
        <w:lastRenderedPageBreak/>
        <w:t>Assessment</w:t>
      </w:r>
      <w:r w:rsidRPr="0C69CA60" w:rsidR="69FE0253">
        <w:rPr>
          <w:rFonts w:eastAsiaTheme="minorEastAsia"/>
          <w:color w:val="000000" w:themeColor="text1"/>
          <w:sz w:val="24"/>
          <w:szCs w:val="24"/>
        </w:rPr>
        <w:t xml:space="preserve"> - the evaluation of the response's influence </w:t>
      </w:r>
      <w:bookmarkStart w:name="_Int_koDHor1G" w:id="4"/>
      <w:r w:rsidRPr="0C69CA60" w:rsidR="69FE0253">
        <w:rPr>
          <w:rFonts w:eastAsiaTheme="minorEastAsia"/>
          <w:color w:val="000000" w:themeColor="text1"/>
          <w:sz w:val="24"/>
          <w:szCs w:val="24"/>
        </w:rPr>
        <w:t>in order to</w:t>
      </w:r>
      <w:bookmarkEnd w:id="4"/>
      <w:r w:rsidRPr="0C69CA60" w:rsidR="69FE0253">
        <w:rPr>
          <w:rFonts w:eastAsiaTheme="minorEastAsia"/>
          <w:color w:val="000000" w:themeColor="text1"/>
          <w:sz w:val="24"/>
          <w:szCs w:val="24"/>
        </w:rPr>
        <w:t xml:space="preserve"> determine whether the intended outcome was achieved and, if not, to adjust the </w:t>
      </w:r>
      <w:bookmarkStart w:name="_Int_6d01BWrS" w:id="5"/>
      <w:r w:rsidRPr="0C69CA60" w:rsidR="69FE0253">
        <w:rPr>
          <w:rFonts w:eastAsiaTheme="minorEastAsia"/>
          <w:color w:val="000000" w:themeColor="text1"/>
          <w:sz w:val="24"/>
          <w:szCs w:val="24"/>
        </w:rPr>
        <w:t>response</w:t>
      </w:r>
      <w:bookmarkEnd w:id="5"/>
      <w:r w:rsidRPr="0C69CA60" w:rsidR="69FE0253">
        <w:rPr>
          <w:rFonts w:eastAsiaTheme="minorEastAsia"/>
          <w:color w:val="000000" w:themeColor="text1"/>
          <w:sz w:val="24"/>
          <w:szCs w:val="24"/>
        </w:rPr>
        <w:t xml:space="preserve"> as necessary.</w:t>
      </w:r>
    </w:p>
    <w:p w:rsidR="69B359F4" w:rsidP="0C69CA60" w:rsidRDefault="69B359F4" w14:paraId="40FF8E95" w14:textId="4FC07EB3">
      <w:pPr>
        <w:spacing w:line="480" w:lineRule="auto"/>
        <w:rPr>
          <w:rFonts w:eastAsiaTheme="minorEastAsia"/>
          <w:color w:val="000000" w:themeColor="text1"/>
          <w:sz w:val="24"/>
          <w:szCs w:val="24"/>
        </w:rPr>
      </w:pPr>
      <w:r w:rsidRPr="0C69CA60">
        <w:rPr>
          <w:rFonts w:eastAsiaTheme="minorEastAsia"/>
          <w:color w:val="000000" w:themeColor="text1"/>
          <w:sz w:val="24"/>
          <w:szCs w:val="24"/>
        </w:rPr>
        <w:t>The SARA procedure follows an order that makes sense. But effective issue solution is frequently not a linear process in real life. Redefining the issue after analysis may result in screening once more. The need for modifications to responses may necessitate additional research. Evaluation might reveal that there is still an issue, inferring that the procedure needs to be re-established (College of policing, 2022)</w:t>
      </w:r>
      <w:r w:rsidRPr="0C69CA60" w:rsidR="00888B78">
        <w:rPr>
          <w:rFonts w:eastAsiaTheme="minorEastAsia"/>
          <w:color w:val="000000" w:themeColor="text1"/>
          <w:sz w:val="24"/>
          <w:szCs w:val="24"/>
        </w:rPr>
        <w:t>.</w:t>
      </w:r>
    </w:p>
    <w:p w:rsidR="00888B78" w:rsidP="0C69CA60" w:rsidRDefault="00888B78" w14:paraId="3C7619DF" w14:textId="60373466">
      <w:pPr>
        <w:spacing w:line="480" w:lineRule="auto"/>
        <w:rPr>
          <w:rFonts w:eastAsiaTheme="minorEastAsia"/>
          <w:color w:val="000000" w:themeColor="text1"/>
          <w:sz w:val="24"/>
          <w:szCs w:val="24"/>
        </w:rPr>
      </w:pPr>
      <w:r w:rsidRPr="0C69CA60">
        <w:rPr>
          <w:rFonts w:eastAsiaTheme="minorEastAsia"/>
          <w:color w:val="000000" w:themeColor="text1"/>
          <w:sz w:val="24"/>
          <w:szCs w:val="24"/>
        </w:rPr>
        <w:t xml:space="preserve">Another Model </w:t>
      </w:r>
      <w:r w:rsidRPr="0C69CA60" w:rsidR="57CE9A81">
        <w:rPr>
          <w:rFonts w:eastAsiaTheme="minorEastAsia"/>
          <w:color w:val="000000" w:themeColor="text1"/>
          <w:sz w:val="24"/>
          <w:szCs w:val="24"/>
        </w:rPr>
        <w:t>is called hot spots, hot spots</w:t>
      </w:r>
      <w:r w:rsidRPr="0C69CA60" w:rsidR="436A07C0">
        <w:rPr>
          <w:rFonts w:eastAsiaTheme="minorEastAsia"/>
          <w:color w:val="000000" w:themeColor="text1"/>
          <w:sz w:val="24"/>
          <w:szCs w:val="24"/>
        </w:rPr>
        <w:t xml:space="preserve"> is when an area with a higher crime concentration is targeted with more police presence and security than other location</w:t>
      </w:r>
      <w:r w:rsidRPr="0C69CA60" w:rsidR="292310BD">
        <w:rPr>
          <w:rFonts w:eastAsiaTheme="minorEastAsia"/>
          <w:color w:val="000000" w:themeColor="text1"/>
          <w:sz w:val="24"/>
          <w:szCs w:val="24"/>
        </w:rPr>
        <w:t xml:space="preserve">s for example if location </w:t>
      </w:r>
      <w:r w:rsidR="002C4139">
        <w:rPr>
          <w:rFonts w:eastAsiaTheme="minorEastAsia"/>
          <w:color w:val="000000" w:themeColor="text1"/>
          <w:sz w:val="24"/>
          <w:szCs w:val="24"/>
        </w:rPr>
        <w:t>“A”</w:t>
      </w:r>
      <w:r w:rsidRPr="0C69CA60" w:rsidR="292310BD">
        <w:rPr>
          <w:rFonts w:eastAsiaTheme="minorEastAsia"/>
          <w:color w:val="000000" w:themeColor="text1"/>
          <w:sz w:val="24"/>
          <w:szCs w:val="24"/>
        </w:rPr>
        <w:t xml:space="preserve"> has a 20% higher rate of theft than location </w:t>
      </w:r>
      <w:r w:rsidR="002C4139">
        <w:rPr>
          <w:rFonts w:eastAsiaTheme="minorEastAsia"/>
          <w:color w:val="000000" w:themeColor="text1"/>
          <w:sz w:val="24"/>
          <w:szCs w:val="24"/>
        </w:rPr>
        <w:t>“</w:t>
      </w:r>
      <w:r w:rsidRPr="0C69CA60" w:rsidR="292310BD">
        <w:rPr>
          <w:rFonts w:eastAsiaTheme="minorEastAsia"/>
          <w:color w:val="000000" w:themeColor="text1"/>
          <w:sz w:val="24"/>
          <w:szCs w:val="24"/>
        </w:rPr>
        <w:t>B</w:t>
      </w:r>
      <w:r w:rsidR="002C4139">
        <w:rPr>
          <w:rFonts w:eastAsiaTheme="minorEastAsia"/>
          <w:color w:val="000000" w:themeColor="text1"/>
          <w:sz w:val="24"/>
          <w:szCs w:val="24"/>
        </w:rPr>
        <w:t>”,</w:t>
      </w:r>
      <w:r w:rsidRPr="0C69CA60" w:rsidR="292310BD">
        <w:rPr>
          <w:rFonts w:eastAsiaTheme="minorEastAsia"/>
          <w:color w:val="000000" w:themeColor="text1"/>
          <w:sz w:val="24"/>
          <w:szCs w:val="24"/>
        </w:rPr>
        <w:t xml:space="preserve"> </w:t>
      </w:r>
      <w:r w:rsidRPr="0C69CA60" w:rsidR="551864E4">
        <w:rPr>
          <w:rFonts w:eastAsiaTheme="minorEastAsia"/>
          <w:color w:val="000000" w:themeColor="text1"/>
          <w:sz w:val="24"/>
          <w:szCs w:val="24"/>
        </w:rPr>
        <w:t xml:space="preserve">Location </w:t>
      </w:r>
      <w:r w:rsidR="000015A1">
        <w:rPr>
          <w:rFonts w:eastAsiaTheme="minorEastAsia"/>
          <w:color w:val="000000" w:themeColor="text1"/>
          <w:sz w:val="24"/>
          <w:szCs w:val="24"/>
        </w:rPr>
        <w:t>“</w:t>
      </w:r>
      <w:r w:rsidRPr="0C69CA60" w:rsidR="551864E4">
        <w:rPr>
          <w:rFonts w:eastAsiaTheme="minorEastAsia"/>
          <w:color w:val="000000" w:themeColor="text1"/>
          <w:sz w:val="24"/>
          <w:szCs w:val="24"/>
        </w:rPr>
        <w:t>B</w:t>
      </w:r>
      <w:r w:rsidR="000015A1">
        <w:rPr>
          <w:rFonts w:eastAsiaTheme="minorEastAsia"/>
          <w:color w:val="000000" w:themeColor="text1"/>
          <w:sz w:val="24"/>
          <w:szCs w:val="24"/>
        </w:rPr>
        <w:t>”</w:t>
      </w:r>
      <w:r w:rsidRPr="0C69CA60" w:rsidR="551864E4">
        <w:rPr>
          <w:rFonts w:eastAsiaTheme="minorEastAsia"/>
          <w:color w:val="000000" w:themeColor="text1"/>
          <w:sz w:val="24"/>
          <w:szCs w:val="24"/>
        </w:rPr>
        <w:t xml:space="preserve"> will have a lower presence of police since their resources are need at Location </w:t>
      </w:r>
      <w:r w:rsidR="000015A1">
        <w:rPr>
          <w:rFonts w:eastAsiaTheme="minorEastAsia"/>
          <w:color w:val="000000" w:themeColor="text1"/>
          <w:sz w:val="24"/>
          <w:szCs w:val="24"/>
        </w:rPr>
        <w:t>“</w:t>
      </w:r>
      <w:r w:rsidRPr="0C69CA60" w:rsidR="551864E4">
        <w:rPr>
          <w:rFonts w:eastAsiaTheme="minorEastAsia"/>
          <w:color w:val="000000" w:themeColor="text1"/>
          <w:sz w:val="24"/>
          <w:szCs w:val="24"/>
        </w:rPr>
        <w:t>A</w:t>
      </w:r>
      <w:r w:rsidR="000015A1">
        <w:rPr>
          <w:rFonts w:eastAsiaTheme="minorEastAsia"/>
          <w:color w:val="000000" w:themeColor="text1"/>
          <w:sz w:val="24"/>
          <w:szCs w:val="24"/>
        </w:rPr>
        <w:t xml:space="preserve">” </w:t>
      </w:r>
      <w:r w:rsidRPr="0C69CA60" w:rsidR="551864E4">
        <w:rPr>
          <w:rFonts w:eastAsiaTheme="minorEastAsia"/>
          <w:color w:val="000000" w:themeColor="text1"/>
          <w:sz w:val="24"/>
          <w:szCs w:val="24"/>
        </w:rPr>
        <w:t>where crime is more prominent.</w:t>
      </w:r>
      <w:r w:rsidRPr="5AA37592" w:rsidR="1533F549">
        <w:rPr>
          <w:rFonts w:eastAsiaTheme="minorEastAsia"/>
          <w:color w:val="000000" w:themeColor="text1"/>
          <w:sz w:val="24"/>
          <w:szCs w:val="24"/>
        </w:rPr>
        <w:t xml:space="preserve"> </w:t>
      </w:r>
      <w:r w:rsidRPr="5AA37592" w:rsidR="47536951">
        <w:rPr>
          <w:rFonts w:eastAsiaTheme="minorEastAsia"/>
          <w:color w:val="000000" w:themeColor="text1"/>
          <w:sz w:val="24"/>
          <w:szCs w:val="24"/>
        </w:rPr>
        <w:t>Hot spots are defined as locations that have crime which is predictable that can be incl</w:t>
      </w:r>
      <w:r w:rsidRPr="5AA37592" w:rsidR="76DC8C6A">
        <w:rPr>
          <w:rFonts w:eastAsiaTheme="minorEastAsia"/>
          <w:color w:val="000000" w:themeColor="text1"/>
          <w:sz w:val="24"/>
          <w:szCs w:val="24"/>
        </w:rPr>
        <w:t xml:space="preserve">uded in buildings, streets, addresses and bus stops. </w:t>
      </w:r>
      <w:r w:rsidRPr="5AA37592" w:rsidR="2AD47596">
        <w:rPr>
          <w:rFonts w:eastAsiaTheme="minorEastAsia"/>
          <w:color w:val="000000" w:themeColor="text1"/>
          <w:sz w:val="24"/>
          <w:szCs w:val="24"/>
        </w:rPr>
        <w:t>Increasingly conspicuous patrols are used in hot spots enforcement. By doing this, criminals are deterred from committing crimes when given the chance (College of policing, 2022).</w:t>
      </w:r>
    </w:p>
    <w:p w:rsidR="5DBF4614" w:rsidP="5AA37592" w:rsidRDefault="0CDD2579" w14:paraId="0A07DD92" w14:textId="6BB8D8B2">
      <w:pPr>
        <w:spacing w:line="480" w:lineRule="auto"/>
        <w:rPr>
          <w:sz w:val="24"/>
          <w:szCs w:val="24"/>
        </w:rPr>
      </w:pPr>
      <w:r w:rsidRPr="5AA37592">
        <w:rPr>
          <w:sz w:val="24"/>
          <w:szCs w:val="24"/>
        </w:rPr>
        <w:t>Theft is a very applicable crime activity that evidence based policing and classical criminology can be implemented into.</w:t>
      </w:r>
      <w:r w:rsidRPr="5AA37592" w:rsidR="0A1D4A8D">
        <w:rPr>
          <w:sz w:val="24"/>
          <w:szCs w:val="24"/>
        </w:rPr>
        <w:t xml:space="preserve"> Regarding hot spots, if </w:t>
      </w:r>
      <w:r w:rsidRPr="5AA37592" w:rsidR="45EE5E06">
        <w:rPr>
          <w:sz w:val="24"/>
          <w:szCs w:val="24"/>
        </w:rPr>
        <w:t>an</w:t>
      </w:r>
      <w:r w:rsidRPr="5AA37592" w:rsidR="0A1D4A8D">
        <w:rPr>
          <w:sz w:val="24"/>
          <w:szCs w:val="24"/>
        </w:rPr>
        <w:t xml:space="preserve"> area or place is targeted by thieves it may prove beneficial for the go</w:t>
      </w:r>
      <w:r w:rsidRPr="5AA37592" w:rsidR="1083E0F1">
        <w:rPr>
          <w:sz w:val="24"/>
          <w:szCs w:val="24"/>
        </w:rPr>
        <w:t>vernment to set up more cameras and police in the area to support these places and create a sense of presence and security. Classical criminology can be used in this as well since</w:t>
      </w:r>
      <w:r w:rsidRPr="5AA37592" w:rsidR="32246924">
        <w:rPr>
          <w:sz w:val="24"/>
          <w:szCs w:val="24"/>
        </w:rPr>
        <w:t xml:space="preserve"> the key idea of punishment, as criminals will second guess committing theft </w:t>
      </w:r>
      <w:r w:rsidRPr="5AA37592" w:rsidR="13B00F96">
        <w:rPr>
          <w:sz w:val="24"/>
          <w:szCs w:val="24"/>
        </w:rPr>
        <w:t>this can be reinforced by adding more security measures or police presence to create pre</w:t>
      </w:r>
      <w:r w:rsidRPr="5AA37592" w:rsidR="5254F4C7">
        <w:rPr>
          <w:sz w:val="24"/>
          <w:szCs w:val="24"/>
        </w:rPr>
        <w:t xml:space="preserve">ssure towards criminals. Another idea of </w:t>
      </w:r>
      <w:r w:rsidRPr="5AA37592" w:rsidR="56A29000">
        <w:rPr>
          <w:sz w:val="24"/>
          <w:szCs w:val="24"/>
        </w:rPr>
        <w:t>evidence-based</w:t>
      </w:r>
      <w:r w:rsidRPr="5AA37592" w:rsidR="5254F4C7">
        <w:rPr>
          <w:sz w:val="24"/>
          <w:szCs w:val="24"/>
        </w:rPr>
        <w:t xml:space="preserve"> </w:t>
      </w:r>
      <w:r w:rsidRPr="5AA37592" w:rsidR="2700E201">
        <w:rPr>
          <w:sz w:val="24"/>
          <w:szCs w:val="24"/>
        </w:rPr>
        <w:t>policing would be by installing cameras in areas populated by crime</w:t>
      </w:r>
      <w:r w:rsidRPr="5AA37592" w:rsidR="2E919758">
        <w:rPr>
          <w:sz w:val="24"/>
          <w:szCs w:val="24"/>
        </w:rPr>
        <w:t>. Cars</w:t>
      </w:r>
      <w:r w:rsidRPr="5AA37592" w:rsidR="344000E2">
        <w:rPr>
          <w:sz w:val="24"/>
          <w:szCs w:val="24"/>
        </w:rPr>
        <w:t>,</w:t>
      </w:r>
      <w:r w:rsidRPr="5AA37592" w:rsidR="5A52F0C7">
        <w:rPr>
          <w:sz w:val="24"/>
          <w:szCs w:val="24"/>
        </w:rPr>
        <w:t xml:space="preserve"> cash,</w:t>
      </w:r>
      <w:r w:rsidRPr="5AA37592" w:rsidR="344000E2">
        <w:rPr>
          <w:sz w:val="24"/>
          <w:szCs w:val="24"/>
        </w:rPr>
        <w:t xml:space="preserve"> Jewlery, electronics</w:t>
      </w:r>
      <w:r w:rsidRPr="5AA37592" w:rsidR="2E919758">
        <w:rPr>
          <w:sz w:val="24"/>
          <w:szCs w:val="24"/>
        </w:rPr>
        <w:t xml:space="preserve"> and wallets are </w:t>
      </w:r>
      <w:r w:rsidRPr="5AA37592" w:rsidR="60355509">
        <w:rPr>
          <w:sz w:val="24"/>
          <w:szCs w:val="24"/>
        </w:rPr>
        <w:t>the most stolen items in the Uk</w:t>
      </w:r>
      <w:r w:rsidRPr="5AA37592" w:rsidR="5C0842DB">
        <w:rPr>
          <w:sz w:val="24"/>
          <w:szCs w:val="24"/>
        </w:rPr>
        <w:t xml:space="preserve"> but every day the chances of these being stolen are diminishin</w:t>
      </w:r>
      <w:r w:rsidRPr="5AA37592" w:rsidR="567099DA">
        <w:rPr>
          <w:sz w:val="24"/>
          <w:szCs w:val="24"/>
        </w:rPr>
        <w:t xml:space="preserve">g. </w:t>
      </w:r>
    </w:p>
    <w:p w:rsidR="5DBF4614" w:rsidP="5AA37592" w:rsidRDefault="567099DA" w14:paraId="2D3A8FB0" w14:textId="7A02D691">
      <w:pPr>
        <w:spacing w:line="480" w:lineRule="auto"/>
        <w:rPr>
          <w:sz w:val="24"/>
          <w:szCs w:val="24"/>
        </w:rPr>
      </w:pPr>
      <w:r w:rsidRPr="5AA37592">
        <w:rPr>
          <w:sz w:val="24"/>
          <w:szCs w:val="24"/>
        </w:rPr>
        <w:t xml:space="preserve">For example, cars have had electronic key fobs </w:t>
      </w:r>
      <w:r w:rsidRPr="5AA37592" w:rsidR="593695B7">
        <w:rPr>
          <w:sz w:val="24"/>
          <w:szCs w:val="24"/>
        </w:rPr>
        <w:t xml:space="preserve">made for them, locks have been improved to stop them from being picklocks, </w:t>
      </w:r>
      <w:r w:rsidRPr="5AA37592" w:rsidR="470B36CF">
        <w:rPr>
          <w:sz w:val="24"/>
          <w:szCs w:val="24"/>
        </w:rPr>
        <w:t>Tesla</w:t>
      </w:r>
      <w:r w:rsidRPr="5AA37592" w:rsidR="593695B7">
        <w:rPr>
          <w:sz w:val="24"/>
          <w:szCs w:val="24"/>
        </w:rPr>
        <w:t xml:space="preserve"> has invented locks that are co</w:t>
      </w:r>
      <w:r w:rsidRPr="5AA37592" w:rsidR="12346AA0">
        <w:rPr>
          <w:sz w:val="24"/>
          <w:szCs w:val="24"/>
        </w:rPr>
        <w:t xml:space="preserve">ntrolled </w:t>
      </w:r>
      <w:r w:rsidRPr="5AA37592" w:rsidR="5A50BE9A">
        <w:rPr>
          <w:sz w:val="24"/>
          <w:szCs w:val="24"/>
        </w:rPr>
        <w:t>by your own phone or a key card which completely removes the key holes on cars</w:t>
      </w:r>
      <w:r w:rsidRPr="5AA37592" w:rsidR="34FA52E3">
        <w:rPr>
          <w:sz w:val="24"/>
          <w:szCs w:val="24"/>
        </w:rPr>
        <w:t xml:space="preserve">. Cash is slowly being removed since the addition of credit cards and even more so with </w:t>
      </w:r>
      <w:r w:rsidRPr="5AA37592" w:rsidR="1360FB0E">
        <w:rPr>
          <w:sz w:val="24"/>
          <w:szCs w:val="24"/>
        </w:rPr>
        <w:t>electronic pay such as apple pay or google pay</w:t>
      </w:r>
      <w:r w:rsidRPr="5AA37592" w:rsidR="375F2D7C">
        <w:rPr>
          <w:sz w:val="24"/>
          <w:szCs w:val="24"/>
        </w:rPr>
        <w:t>. Compared to using an actual credit, debit, or prepaid card, Apple Pay is more secure. For transactions to be made on your iPhone, Apple Watch, Mac, or iPad, you must use Face ID, Touch ID, or your password. Your real credit card details are not kept on your device or on Apple servers, and neither are your name nor identify shared with merchants (Apple, 2022).</w:t>
      </w:r>
      <w:r w:rsidRPr="5AA37592" w:rsidR="0DF439BD">
        <w:rPr>
          <w:sz w:val="24"/>
          <w:szCs w:val="24"/>
        </w:rPr>
        <w:t xml:space="preserve"> </w:t>
      </w:r>
    </w:p>
    <w:p w:rsidR="5DBF4614" w:rsidP="5AA37592" w:rsidRDefault="0DF439BD" w14:paraId="135DB003" w14:textId="67D85A4F">
      <w:pPr>
        <w:spacing w:line="480" w:lineRule="auto"/>
        <w:rPr>
          <w:sz w:val="24"/>
          <w:szCs w:val="24"/>
        </w:rPr>
      </w:pPr>
      <w:r w:rsidRPr="5AA37592">
        <w:rPr>
          <w:sz w:val="24"/>
          <w:szCs w:val="24"/>
        </w:rPr>
        <w:t>Wallets have been changed to be made smaller and some even have locks on them</w:t>
      </w:r>
      <w:r w:rsidRPr="5AA37592" w:rsidR="127AFB7A">
        <w:rPr>
          <w:sz w:val="24"/>
          <w:szCs w:val="24"/>
        </w:rPr>
        <w:t xml:space="preserve">. credit cards </w:t>
      </w:r>
      <w:bookmarkStart w:name="_Int_sbmW9YVX" w:id="6"/>
      <w:r w:rsidRPr="5AA37592" w:rsidR="127AFB7A">
        <w:rPr>
          <w:sz w:val="24"/>
          <w:szCs w:val="24"/>
        </w:rPr>
        <w:t>have got</w:t>
      </w:r>
      <w:bookmarkEnd w:id="6"/>
      <w:r w:rsidRPr="5AA37592" w:rsidR="127AFB7A">
        <w:rPr>
          <w:sz w:val="24"/>
          <w:szCs w:val="24"/>
        </w:rPr>
        <w:t xml:space="preserve"> a limit on how many contactless purchases the card can be used for before needing the PIN co</w:t>
      </w:r>
      <w:r w:rsidRPr="5AA37592" w:rsidR="7A6D384F">
        <w:rPr>
          <w:sz w:val="24"/>
          <w:szCs w:val="24"/>
        </w:rPr>
        <w:t>de that only the owner should know.</w:t>
      </w:r>
      <w:r w:rsidRPr="5AA37592" w:rsidR="1DD122F6">
        <w:rPr>
          <w:sz w:val="24"/>
          <w:szCs w:val="24"/>
        </w:rPr>
        <w:t xml:space="preserve"> </w:t>
      </w:r>
    </w:p>
    <w:p w:rsidR="5DBF4614" w:rsidP="5AA37592" w:rsidRDefault="1DD122F6" w14:paraId="6E2839A0" w14:textId="532AF30E">
      <w:pPr>
        <w:spacing w:line="480" w:lineRule="auto"/>
        <w:rPr>
          <w:sz w:val="24"/>
          <w:szCs w:val="24"/>
        </w:rPr>
      </w:pPr>
      <w:r w:rsidRPr="5AA37592">
        <w:rPr>
          <w:sz w:val="24"/>
          <w:szCs w:val="24"/>
        </w:rPr>
        <w:t xml:space="preserve">Electronics such as laptops or phones usually have “Touch ID” which will </w:t>
      </w:r>
      <w:r w:rsidRPr="5AA37592" w:rsidR="0EA10BFA">
        <w:rPr>
          <w:sz w:val="24"/>
          <w:szCs w:val="24"/>
        </w:rPr>
        <w:t>allow their owners to use</w:t>
      </w:r>
      <w:r w:rsidRPr="5AA37592">
        <w:rPr>
          <w:sz w:val="24"/>
          <w:szCs w:val="24"/>
        </w:rPr>
        <w:t xml:space="preserve"> their fingerprints to unlock the de</w:t>
      </w:r>
      <w:r w:rsidRPr="5AA37592" w:rsidR="2437B95A">
        <w:rPr>
          <w:sz w:val="24"/>
          <w:szCs w:val="24"/>
        </w:rPr>
        <w:t>vice</w:t>
      </w:r>
      <w:r w:rsidRPr="5AA37592" w:rsidR="3B979407">
        <w:rPr>
          <w:sz w:val="24"/>
          <w:szCs w:val="24"/>
        </w:rPr>
        <w:t xml:space="preserve">. They also have added trackers to the device so you can pinpoint its location </w:t>
      </w:r>
      <w:r w:rsidRPr="5AA37592" w:rsidR="4E5D7055">
        <w:rPr>
          <w:sz w:val="24"/>
          <w:szCs w:val="24"/>
        </w:rPr>
        <w:t xml:space="preserve">in the case it gets stolen. </w:t>
      </w:r>
      <w:r w:rsidRPr="5AA37592" w:rsidR="6BD3B648">
        <w:rPr>
          <w:sz w:val="24"/>
          <w:szCs w:val="24"/>
        </w:rPr>
        <w:t>Locating objects and individuals is possible with the Find My programme for iPhone, iPad, and Mac. Users can monitor, secure, play noises from, and erase misplaced devices using this app. It also displays friends' and family members' positions with their consent. All of Apple's Locate My apps, which had previously been distinct apps, were combined into one in 2019 (Apple Insider, 2013).</w:t>
      </w:r>
    </w:p>
    <w:p w:rsidR="40E9275B" w:rsidP="5AA37592" w:rsidRDefault="40E9275B" w14:paraId="167FB215" w14:textId="0B676AC2">
      <w:pPr>
        <w:spacing w:line="480" w:lineRule="auto"/>
        <w:rPr>
          <w:sz w:val="24"/>
          <w:szCs w:val="24"/>
        </w:rPr>
      </w:pPr>
      <w:r w:rsidRPr="5AA37592">
        <w:rPr>
          <w:sz w:val="24"/>
          <w:szCs w:val="24"/>
        </w:rPr>
        <w:t xml:space="preserve">Cash is an extremely easy and useable item valuable for thieves to target since money is </w:t>
      </w:r>
      <w:r w:rsidRPr="5AA37592" w:rsidR="7F8E0C8C">
        <w:rPr>
          <w:sz w:val="24"/>
          <w:szCs w:val="24"/>
        </w:rPr>
        <w:t>exceedingly difficult</w:t>
      </w:r>
      <w:r w:rsidRPr="5AA37592">
        <w:rPr>
          <w:sz w:val="24"/>
          <w:szCs w:val="24"/>
        </w:rPr>
        <w:t xml:space="preserve"> to trace </w:t>
      </w:r>
      <w:r w:rsidRPr="5AA37592" w:rsidR="5297847F">
        <w:rPr>
          <w:sz w:val="24"/>
          <w:szCs w:val="24"/>
        </w:rPr>
        <w:t xml:space="preserve">unless the police can </w:t>
      </w:r>
      <w:bookmarkStart w:name="_Int_l7feyc7O" w:id="7"/>
      <w:r w:rsidRPr="5AA37592" w:rsidR="5297847F">
        <w:rPr>
          <w:sz w:val="24"/>
          <w:szCs w:val="24"/>
        </w:rPr>
        <w:t>actually acquire</w:t>
      </w:r>
      <w:bookmarkEnd w:id="7"/>
      <w:r w:rsidRPr="5AA37592" w:rsidR="5297847F">
        <w:rPr>
          <w:sz w:val="24"/>
          <w:szCs w:val="24"/>
        </w:rPr>
        <w:t xml:space="preserve"> the stolen more, the serial number on it can help </w:t>
      </w:r>
      <w:r w:rsidRPr="5AA37592" w:rsidR="44998822">
        <w:rPr>
          <w:sz w:val="24"/>
          <w:szCs w:val="24"/>
        </w:rPr>
        <w:t xml:space="preserve">as the bank would have a list which could prove if it </w:t>
      </w:r>
      <w:r w:rsidRPr="5AA37592" w:rsidR="55312D6E">
        <w:rPr>
          <w:sz w:val="24"/>
          <w:szCs w:val="24"/>
        </w:rPr>
        <w:t>were</w:t>
      </w:r>
      <w:r w:rsidRPr="5AA37592" w:rsidR="44998822">
        <w:rPr>
          <w:sz w:val="24"/>
          <w:szCs w:val="24"/>
        </w:rPr>
        <w:t xml:space="preserve"> stolen or not.</w:t>
      </w:r>
    </w:p>
    <w:p w:rsidR="2A789B7A" w:rsidP="5AA37592" w:rsidRDefault="2A789B7A" w14:paraId="1C1DAC05" w14:textId="1525B120">
      <w:pPr>
        <w:spacing w:line="480" w:lineRule="auto"/>
        <w:rPr>
          <w:sz w:val="24"/>
          <w:szCs w:val="24"/>
        </w:rPr>
      </w:pPr>
      <w:r w:rsidRPr="5AA37592">
        <w:rPr>
          <w:sz w:val="24"/>
          <w:szCs w:val="24"/>
        </w:rPr>
        <w:t>Classical criminology is</w:t>
      </w:r>
      <w:r w:rsidRPr="5AA37592" w:rsidR="50F4EC6E">
        <w:rPr>
          <w:sz w:val="24"/>
          <w:szCs w:val="24"/>
        </w:rPr>
        <w:t xml:space="preserve"> </w:t>
      </w:r>
      <w:bookmarkStart w:name="_Int_ZQGhyMxv" w:id="8"/>
      <w:r w:rsidRPr="5AA37592" w:rsidR="639EDA40">
        <w:rPr>
          <w:sz w:val="24"/>
          <w:szCs w:val="24"/>
        </w:rPr>
        <w:t>a</w:t>
      </w:r>
      <w:r w:rsidRPr="5AA37592" w:rsidR="50F4EC6E">
        <w:rPr>
          <w:sz w:val="24"/>
          <w:szCs w:val="24"/>
        </w:rPr>
        <w:t xml:space="preserve"> very effective</w:t>
      </w:r>
      <w:bookmarkEnd w:id="8"/>
      <w:r w:rsidRPr="5AA37592" w:rsidR="50F4EC6E">
        <w:rPr>
          <w:sz w:val="24"/>
          <w:szCs w:val="24"/>
        </w:rPr>
        <w:t xml:space="preserve"> method of maintain order and control against criminals</w:t>
      </w:r>
      <w:r w:rsidRPr="5AA37592" w:rsidR="39708307">
        <w:rPr>
          <w:sz w:val="24"/>
          <w:szCs w:val="24"/>
        </w:rPr>
        <w:t xml:space="preserve">, but some of the methods will not stand </w:t>
      </w:r>
      <w:bookmarkStart w:name="_Int_pM2FGb1a" w:id="9"/>
      <w:r w:rsidRPr="5AA37592" w:rsidR="39708307">
        <w:rPr>
          <w:sz w:val="24"/>
          <w:szCs w:val="24"/>
        </w:rPr>
        <w:t>in this day and age</w:t>
      </w:r>
      <w:bookmarkEnd w:id="9"/>
      <w:r w:rsidRPr="5AA37592" w:rsidR="39708307">
        <w:rPr>
          <w:sz w:val="24"/>
          <w:szCs w:val="24"/>
        </w:rPr>
        <w:t xml:space="preserve"> in contrast from the eighteenth centaury</w:t>
      </w:r>
      <w:r w:rsidRPr="5AA37592" w:rsidR="1BDD290E">
        <w:rPr>
          <w:sz w:val="24"/>
          <w:szCs w:val="24"/>
        </w:rPr>
        <w:t>. Classical criminology used a theory of invoking fear to protentional perpetrators</w:t>
      </w:r>
      <w:r w:rsidRPr="5AA37592" w:rsidR="2B43F7A9">
        <w:rPr>
          <w:sz w:val="24"/>
          <w:szCs w:val="24"/>
        </w:rPr>
        <w:t xml:space="preserve">, this is enforced by the idea of punishment. In the classical criminology model one of the punishments for committing a crime was torture or </w:t>
      </w:r>
      <w:r w:rsidRPr="5AA37592" w:rsidR="4B902F4B">
        <w:rPr>
          <w:sz w:val="24"/>
          <w:szCs w:val="24"/>
        </w:rPr>
        <w:t xml:space="preserve">execution which would scare people to not get caught which </w:t>
      </w:r>
      <w:bookmarkStart w:name="_Int_ZedZnyIt" w:id="10"/>
      <w:r w:rsidRPr="5AA37592" w:rsidR="4B902F4B">
        <w:rPr>
          <w:sz w:val="24"/>
          <w:szCs w:val="24"/>
        </w:rPr>
        <w:t>most likely did</w:t>
      </w:r>
      <w:bookmarkEnd w:id="10"/>
      <w:r w:rsidRPr="5AA37592" w:rsidR="4B902F4B">
        <w:rPr>
          <w:sz w:val="24"/>
          <w:szCs w:val="24"/>
        </w:rPr>
        <w:t xml:space="preserve"> happen or not commit a crime at all</w:t>
      </w:r>
      <w:r w:rsidRPr="5AA37592" w:rsidR="5E4F8695">
        <w:rPr>
          <w:sz w:val="24"/>
          <w:szCs w:val="24"/>
        </w:rPr>
        <w:t>. The methods used for classical cr</w:t>
      </w:r>
      <w:r w:rsidRPr="5AA37592" w:rsidR="2F1FCAAF">
        <w:rPr>
          <w:sz w:val="24"/>
          <w:szCs w:val="24"/>
        </w:rPr>
        <w:t>iminology were effective but not very humanitarian</w:t>
      </w:r>
      <w:r w:rsidRPr="5AA37592" w:rsidR="3A67916F">
        <w:rPr>
          <w:sz w:val="24"/>
          <w:szCs w:val="24"/>
        </w:rPr>
        <w:t xml:space="preserve"> as none of the trails were fair and the accused are always</w:t>
      </w:r>
      <w:r w:rsidRPr="5AA37592" w:rsidR="2F1FCAAF">
        <w:rPr>
          <w:sz w:val="24"/>
          <w:szCs w:val="24"/>
        </w:rPr>
        <w:t xml:space="preserve"> </w:t>
      </w:r>
      <w:r w:rsidRPr="5AA37592" w:rsidR="14200C6A">
        <w:rPr>
          <w:sz w:val="24"/>
          <w:szCs w:val="24"/>
        </w:rPr>
        <w:t>convicted of the crime.</w:t>
      </w:r>
      <w:r w:rsidRPr="5AA37592" w:rsidR="044FE533">
        <w:rPr>
          <w:sz w:val="24"/>
          <w:szCs w:val="24"/>
        </w:rPr>
        <w:t xml:space="preserve"> Another weakness of classical criminology is that every criminal is a rational thinker and should be punished this disr</w:t>
      </w:r>
      <w:r w:rsidRPr="5AA37592" w:rsidR="3045395A">
        <w:rPr>
          <w:sz w:val="24"/>
          <w:szCs w:val="24"/>
        </w:rPr>
        <w:t>egards people with physical or mental disorders who cannot think rationally or act on their own accord.</w:t>
      </w:r>
    </w:p>
    <w:p w:rsidR="5DBF4614" w:rsidP="4DCD702D" w:rsidRDefault="7B331931" w14:paraId="470309E3" w14:textId="2B316D9A">
      <w:pPr>
        <w:spacing w:line="480" w:lineRule="auto"/>
        <w:rPr>
          <w:sz w:val="24"/>
          <w:szCs w:val="24"/>
        </w:rPr>
      </w:pPr>
      <w:r w:rsidRPr="4DCD702D" w:rsidR="1DDBACB5">
        <w:rPr>
          <w:sz w:val="24"/>
          <w:szCs w:val="24"/>
        </w:rPr>
        <w:t>Evidence Based Policing is a smarter approach towards conflicting with crime as it looks at how they can improve places or i</w:t>
      </w:r>
      <w:r w:rsidRPr="4DCD702D" w:rsidR="441F1F43">
        <w:rPr>
          <w:sz w:val="24"/>
          <w:szCs w:val="24"/>
        </w:rPr>
        <w:t>tems to make it more difficult and deter crime.</w:t>
      </w:r>
      <w:r w:rsidRPr="4DCD702D" w:rsidR="0D1FD862">
        <w:rPr>
          <w:sz w:val="24"/>
          <w:szCs w:val="24"/>
        </w:rPr>
        <w:t xml:space="preserve"> This model </w:t>
      </w:r>
      <w:r w:rsidRPr="4DCD702D" w:rsidR="626A266B">
        <w:rPr>
          <w:sz w:val="24"/>
          <w:szCs w:val="24"/>
        </w:rPr>
        <w:t>analyses the way crimes are committed and works on how to counteract it be</w:t>
      </w:r>
      <w:r w:rsidRPr="4DCD702D" w:rsidR="65A1C72D">
        <w:rPr>
          <w:sz w:val="24"/>
          <w:szCs w:val="24"/>
        </w:rPr>
        <w:t>fore or when it happens</w:t>
      </w:r>
      <w:r w:rsidRPr="4DCD702D" w:rsidR="40C38805">
        <w:rPr>
          <w:sz w:val="24"/>
          <w:szCs w:val="24"/>
        </w:rPr>
        <w:t xml:space="preserve">. </w:t>
      </w:r>
    </w:p>
    <w:p w:rsidR="5DBF4614" w:rsidP="5AA37592" w:rsidRDefault="7B331931" w14:paraId="65774E12" w14:textId="495A9CC6">
      <w:pPr>
        <w:spacing w:line="480" w:lineRule="auto"/>
        <w:rPr>
          <w:sz w:val="24"/>
          <w:szCs w:val="24"/>
        </w:rPr>
      </w:pPr>
      <w:r w:rsidRPr="4DCD702D" w:rsidR="40C38805">
        <w:rPr>
          <w:sz w:val="24"/>
          <w:szCs w:val="24"/>
        </w:rPr>
        <w:t>The police build their research and base the</w:t>
      </w:r>
      <w:r w:rsidRPr="4DCD702D" w:rsidR="704CAB1E">
        <w:rPr>
          <w:sz w:val="24"/>
          <w:szCs w:val="24"/>
        </w:rPr>
        <w:t>ir methods</w:t>
      </w:r>
      <w:r w:rsidRPr="4DCD702D" w:rsidR="37268B83">
        <w:rPr>
          <w:sz w:val="24"/>
          <w:szCs w:val="24"/>
        </w:rPr>
        <w:t xml:space="preserve"> and </w:t>
      </w:r>
      <w:r w:rsidRPr="4DCD702D" w:rsidR="6D889264">
        <w:rPr>
          <w:sz w:val="24"/>
          <w:szCs w:val="24"/>
        </w:rPr>
        <w:t>procedures on</w:t>
      </w:r>
      <w:r w:rsidRPr="4DCD702D" w:rsidR="704CAB1E">
        <w:rPr>
          <w:sz w:val="24"/>
          <w:szCs w:val="24"/>
        </w:rPr>
        <w:t xml:space="preserve"> the effectiveness of how it is completed</w:t>
      </w:r>
      <w:r w:rsidRPr="4DCD702D" w:rsidR="4CF4071A">
        <w:rPr>
          <w:sz w:val="24"/>
          <w:szCs w:val="24"/>
        </w:rPr>
        <w:t xml:space="preserve">, Police procedures are created after study has been done on a specific topic, depending on their efficacy and the techniques that government leaders or police departments choose to employ. To keep an unbiased or objective perspective in connection to the evidence gathered, researchers </w:t>
      </w:r>
      <w:r w:rsidRPr="4DCD702D" w:rsidR="4CF4071A">
        <w:rPr>
          <w:sz w:val="24"/>
          <w:szCs w:val="24"/>
        </w:rPr>
        <w:t>frequently</w:t>
      </w:r>
      <w:r w:rsidRPr="4DCD702D" w:rsidR="4CF4071A">
        <w:rPr>
          <w:sz w:val="24"/>
          <w:szCs w:val="24"/>
        </w:rPr>
        <w:t xml:space="preserve"> offer </w:t>
      </w:r>
      <w:bookmarkStart w:name="_Int_BhP9YrsY" w:id="1485777761"/>
      <w:r w:rsidRPr="4DCD702D" w:rsidR="4CF4071A">
        <w:rPr>
          <w:sz w:val="24"/>
          <w:szCs w:val="24"/>
        </w:rPr>
        <w:t>particular suggestions</w:t>
      </w:r>
      <w:bookmarkEnd w:id="1485777761"/>
      <w:r w:rsidRPr="4DCD702D" w:rsidR="4CF4071A">
        <w:rPr>
          <w:sz w:val="24"/>
          <w:szCs w:val="24"/>
        </w:rPr>
        <w:t xml:space="preserve">. </w:t>
      </w:r>
      <w:bookmarkStart w:name="_Int_eKCk7v1q" w:id="1271827426"/>
      <w:r w:rsidRPr="4DCD702D" w:rsidR="4CF4071A">
        <w:rPr>
          <w:sz w:val="24"/>
          <w:szCs w:val="24"/>
        </w:rPr>
        <w:t>On the basis of</w:t>
      </w:r>
      <w:bookmarkEnd w:id="1271827426"/>
      <w:r w:rsidRPr="4DCD702D" w:rsidR="4CF4071A">
        <w:rPr>
          <w:sz w:val="24"/>
          <w:szCs w:val="24"/>
        </w:rPr>
        <w:t xml:space="preserve"> data like decreased crime rates, community grievances against police, and accidents sustained while on duty, they may nevertheless show that one approach is superior to another.</w:t>
      </w:r>
      <w:r w:rsidRPr="4DCD702D" w:rsidR="7F4FF1A5">
        <w:rPr>
          <w:sz w:val="24"/>
          <w:szCs w:val="24"/>
        </w:rPr>
        <w:t xml:space="preserve"> </w:t>
      </w:r>
    </w:p>
    <w:p w:rsidR="7F4FF1A5" w:rsidP="4DCD702D" w:rsidRDefault="7F4FF1A5" w14:paraId="6ADC4A74" w14:textId="461E79EC">
      <w:pPr>
        <w:pStyle w:val="Normal"/>
        <w:spacing w:line="480" w:lineRule="auto"/>
        <w:rPr>
          <w:sz w:val="24"/>
          <w:szCs w:val="24"/>
        </w:rPr>
      </w:pPr>
      <w:r w:rsidRPr="4DCD702D" w:rsidR="7F4FF1A5">
        <w:rPr>
          <w:sz w:val="24"/>
          <w:szCs w:val="24"/>
        </w:rPr>
        <w:t xml:space="preserve">A disadvantage of </w:t>
      </w:r>
      <w:r w:rsidRPr="4DCD702D" w:rsidR="4A3DD17D">
        <w:rPr>
          <w:sz w:val="24"/>
          <w:szCs w:val="24"/>
        </w:rPr>
        <w:t>evidence-based</w:t>
      </w:r>
      <w:r w:rsidRPr="4DCD702D" w:rsidR="7F4FF1A5">
        <w:rPr>
          <w:sz w:val="24"/>
          <w:szCs w:val="24"/>
        </w:rPr>
        <w:t xml:space="preserve"> policing is that the effectiveness of this method is only as strong as the research that backs it up, if this research is not present or lacking then the procedures </w:t>
      </w:r>
      <w:r w:rsidRPr="4DCD702D" w:rsidR="5EA2643E">
        <w:rPr>
          <w:sz w:val="24"/>
          <w:szCs w:val="24"/>
        </w:rPr>
        <w:t>will not be as effective</w:t>
      </w:r>
      <w:r w:rsidRPr="4DCD702D" w:rsidR="24170035">
        <w:rPr>
          <w:sz w:val="24"/>
          <w:szCs w:val="24"/>
        </w:rPr>
        <w:t xml:space="preserve">. If the data that has been </w:t>
      </w:r>
      <w:r w:rsidRPr="4DCD702D" w:rsidR="24170035">
        <w:rPr>
          <w:sz w:val="24"/>
          <w:szCs w:val="24"/>
        </w:rPr>
        <w:t>submitted</w:t>
      </w:r>
      <w:r w:rsidRPr="4DCD702D" w:rsidR="24170035">
        <w:rPr>
          <w:sz w:val="24"/>
          <w:szCs w:val="24"/>
        </w:rPr>
        <w:t xml:space="preserve"> is </w:t>
      </w:r>
      <w:r w:rsidRPr="4DCD702D" w:rsidR="470369BE">
        <w:rPr>
          <w:sz w:val="24"/>
          <w:szCs w:val="24"/>
        </w:rPr>
        <w:t>inefficient, then the whole operation crumbles</w:t>
      </w:r>
    </w:p>
    <w:p w:rsidR="470369BE" w:rsidP="4DCD702D" w:rsidRDefault="470369BE" w14:paraId="717EF33B" w14:textId="2633442F">
      <w:pPr>
        <w:pStyle w:val="Normal"/>
        <w:spacing w:line="480" w:lineRule="auto"/>
        <w:rPr>
          <w:b w:val="1"/>
          <w:bCs w:val="1"/>
          <w:sz w:val="28"/>
          <w:szCs w:val="28"/>
          <w:u w:val="single"/>
        </w:rPr>
      </w:pPr>
      <w:r w:rsidRPr="4DCD702D" w:rsidR="470369BE">
        <w:rPr>
          <w:b w:val="1"/>
          <w:bCs w:val="1"/>
          <w:sz w:val="28"/>
          <w:szCs w:val="28"/>
          <w:u w:val="single"/>
        </w:rPr>
        <w:t>Conclusion.</w:t>
      </w:r>
    </w:p>
    <w:p w:rsidR="470369BE" w:rsidP="4DCD702D" w:rsidRDefault="470369BE" w14:paraId="18AC801F" w14:textId="51C02F49">
      <w:pPr>
        <w:pStyle w:val="Normal"/>
        <w:spacing w:line="480" w:lineRule="auto"/>
        <w:rPr>
          <w:b w:val="0"/>
          <w:bCs w:val="0"/>
          <w:sz w:val="24"/>
          <w:szCs w:val="24"/>
          <w:u w:val="none"/>
        </w:rPr>
      </w:pPr>
      <w:r w:rsidRPr="4DCD702D" w:rsidR="470369BE">
        <w:rPr>
          <w:b w:val="0"/>
          <w:bCs w:val="0"/>
          <w:sz w:val="24"/>
          <w:szCs w:val="24"/>
          <w:u w:val="none"/>
        </w:rPr>
        <w:t>In conclusion evidence-based policing is a more effective way to be able to handle and</w:t>
      </w:r>
      <w:r w:rsidRPr="4DCD702D" w:rsidR="062C8112">
        <w:rPr>
          <w:b w:val="0"/>
          <w:bCs w:val="0"/>
          <w:sz w:val="24"/>
          <w:szCs w:val="24"/>
          <w:u w:val="none"/>
        </w:rPr>
        <w:t xml:space="preserve"> reduce crimes in the local areas and the punishments we have present day do not infringed on people's human rights.</w:t>
      </w:r>
      <w:r w:rsidRPr="4DCD702D" w:rsidR="5935F904">
        <w:rPr>
          <w:b w:val="0"/>
          <w:bCs w:val="0"/>
          <w:sz w:val="24"/>
          <w:szCs w:val="24"/>
          <w:u w:val="none"/>
        </w:rPr>
        <w:t xml:space="preserve"> Another point is that trails are now fair and balanced </w:t>
      </w:r>
      <w:r w:rsidRPr="4DCD702D" w:rsidR="17DADE36">
        <w:rPr>
          <w:b w:val="0"/>
          <w:bCs w:val="0"/>
          <w:sz w:val="24"/>
          <w:szCs w:val="24"/>
          <w:u w:val="none"/>
        </w:rPr>
        <w:t xml:space="preserve">with a group of people working for both sides as well as a neutral side which </w:t>
      </w:r>
      <w:bookmarkStart w:name="_Int_UUgm4WhF" w:id="738976708"/>
      <w:r w:rsidRPr="4DCD702D" w:rsidR="17DADE36">
        <w:rPr>
          <w:b w:val="0"/>
          <w:bCs w:val="0"/>
          <w:sz w:val="24"/>
          <w:szCs w:val="24"/>
          <w:u w:val="none"/>
        </w:rPr>
        <w:t>has to</w:t>
      </w:r>
      <w:bookmarkEnd w:id="738976708"/>
      <w:r w:rsidRPr="4DCD702D" w:rsidR="17DADE36">
        <w:rPr>
          <w:b w:val="0"/>
          <w:bCs w:val="0"/>
          <w:sz w:val="24"/>
          <w:szCs w:val="24"/>
          <w:u w:val="none"/>
        </w:rPr>
        <w:t xml:space="preserve"> be </w:t>
      </w:r>
      <w:r w:rsidRPr="4DCD702D" w:rsidR="6F11B8B3">
        <w:rPr>
          <w:b w:val="0"/>
          <w:bCs w:val="0"/>
          <w:sz w:val="24"/>
          <w:szCs w:val="24"/>
          <w:u w:val="none"/>
        </w:rPr>
        <w:t xml:space="preserve">persuaded on their vote. </w:t>
      </w:r>
      <w:r w:rsidRPr="4DCD702D" w:rsidR="421B30A6">
        <w:rPr>
          <w:b w:val="0"/>
          <w:bCs w:val="0"/>
          <w:sz w:val="24"/>
          <w:szCs w:val="24"/>
          <w:u w:val="none"/>
        </w:rPr>
        <w:t xml:space="preserve">Police agencies should only use the tightest and most thorough studies, and some techniques may be more effective </w:t>
      </w:r>
      <w:bookmarkStart w:name="_Int_uzjI7PgP" w:id="149731285"/>
      <w:r w:rsidRPr="4DCD702D" w:rsidR="421B30A6">
        <w:rPr>
          <w:b w:val="0"/>
          <w:bCs w:val="0"/>
          <w:sz w:val="24"/>
          <w:szCs w:val="24"/>
          <w:u w:val="none"/>
        </w:rPr>
        <w:t>in particular situations</w:t>
      </w:r>
      <w:bookmarkEnd w:id="149731285"/>
      <w:r w:rsidRPr="4DCD702D" w:rsidR="421B30A6">
        <w:rPr>
          <w:b w:val="0"/>
          <w:bCs w:val="0"/>
          <w:sz w:val="24"/>
          <w:szCs w:val="24"/>
          <w:u w:val="none"/>
        </w:rPr>
        <w:t xml:space="preserve"> than others. For instance, studies on police forces in densely populated central towns may not always </w:t>
      </w:r>
      <w:r w:rsidRPr="4DCD702D" w:rsidR="421B30A6">
        <w:rPr>
          <w:b w:val="0"/>
          <w:bCs w:val="0"/>
          <w:sz w:val="24"/>
          <w:szCs w:val="24"/>
          <w:u w:val="none"/>
        </w:rPr>
        <w:t>be applicable</w:t>
      </w:r>
      <w:r w:rsidRPr="4DCD702D" w:rsidR="421B30A6">
        <w:rPr>
          <w:b w:val="0"/>
          <w:bCs w:val="0"/>
          <w:sz w:val="24"/>
          <w:szCs w:val="24"/>
          <w:u w:val="none"/>
        </w:rPr>
        <w:t xml:space="preserve"> to police forces in rural areas. </w:t>
      </w:r>
    </w:p>
    <w:p w:rsidR="30C5F08F" w:rsidP="4DCD702D" w:rsidRDefault="30C5F08F" w14:paraId="3A9FE5EA" w14:textId="7A1A5EDC">
      <w:pPr>
        <w:rPr>
          <w:rFonts w:ascii="Calibri" w:hAnsi="Calibri" w:eastAsia="Calibri" w:cs="Calibri"/>
          <w:b w:val="0"/>
          <w:bCs w:val="0"/>
          <w:i w:val="0"/>
          <w:iCs w:val="0"/>
          <w:caps w:val="0"/>
          <w:smallCaps w:val="0"/>
          <w:noProof w:val="0"/>
          <w:color w:val="000000" w:themeColor="text1" w:themeTint="FF" w:themeShade="FF"/>
          <w:sz w:val="28"/>
          <w:szCs w:val="28"/>
          <w:lang w:val="en-GB"/>
        </w:rPr>
      </w:pPr>
      <w:r w:rsidRPr="4DCD702D" w:rsidR="30C5F08F">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References</w:t>
      </w:r>
    </w:p>
    <w:p w:rsidR="30C5F08F" w:rsidP="4DCD702D" w:rsidRDefault="30C5F08F" w14:paraId="4654ED2C" w14:textId="36A9BF3F">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Apple (2022) </w:t>
      </w:r>
      <w:r w:rsidRPr="4DCD702D" w:rsidR="30C5F08F">
        <w:rPr>
          <w:rFonts w:ascii="Calibri" w:hAnsi="Calibri" w:eastAsia="Calibri" w:cs="Calibri"/>
          <w:b w:val="0"/>
          <w:bCs w:val="0"/>
          <w:i w:val="1"/>
          <w:iCs w:val="1"/>
          <w:caps w:val="0"/>
          <w:smallCaps w:val="0"/>
          <w:noProof w:val="0"/>
          <w:color w:val="000000" w:themeColor="text1" w:themeTint="FF" w:themeShade="FF"/>
          <w:sz w:val="24"/>
          <w:szCs w:val="24"/>
          <w:lang w:val="en-GB"/>
        </w:rPr>
        <w:t xml:space="preserve">Apple Pay. </w:t>
      </w:r>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w:anchor=":~:text=Apple%20Pay%20is%20safer%20than,device%20or%20on%20Apple%20servers" r:id="R7d06fe67dbf24df1">
        <w:r w:rsidRPr="4DCD702D" w:rsidR="30C5F08F">
          <w:rPr>
            <w:rStyle w:val="Hyperlink"/>
            <w:rFonts w:ascii="Calibri" w:hAnsi="Calibri" w:eastAsia="Calibri" w:cs="Calibri"/>
            <w:b w:val="0"/>
            <w:bCs w:val="0"/>
            <w:i w:val="0"/>
            <w:iCs w:val="0"/>
            <w:caps w:val="0"/>
            <w:smallCaps w:val="0"/>
            <w:strike w:val="0"/>
            <w:dstrike w:val="0"/>
            <w:noProof w:val="0"/>
            <w:sz w:val="24"/>
            <w:szCs w:val="24"/>
            <w:lang w:val="en-GB"/>
          </w:rPr>
          <w:t>https://www.apple.com/apple-pay/#:~:text=Apple%20Pay%20is%20safer%20than,device%20or%20on%20Apple%20servers</w:t>
        </w:r>
      </w:hyperlink>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28 Feb. 23)</w:t>
      </w:r>
    </w:p>
    <w:p w:rsidR="30C5F08F" w:rsidP="4DCD702D" w:rsidRDefault="30C5F08F" w14:paraId="59054ABC" w14:textId="0B4920FF">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Apple Insider (2013) </w:t>
      </w:r>
      <w:r w:rsidRPr="4DCD702D" w:rsidR="30C5F08F">
        <w:rPr>
          <w:rFonts w:ascii="Calibri" w:hAnsi="Calibri" w:eastAsia="Calibri" w:cs="Calibri"/>
          <w:b w:val="0"/>
          <w:bCs w:val="0"/>
          <w:i w:val="1"/>
          <w:iCs w:val="1"/>
          <w:caps w:val="0"/>
          <w:smallCaps w:val="0"/>
          <w:noProof w:val="0"/>
          <w:color w:val="000000" w:themeColor="text1" w:themeTint="FF" w:themeShade="FF"/>
          <w:sz w:val="24"/>
          <w:szCs w:val="24"/>
          <w:lang w:val="en-GB"/>
        </w:rPr>
        <w:t xml:space="preserve">Find my. </w:t>
      </w:r>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4522cbcb48574356">
        <w:r w:rsidRPr="4DCD702D" w:rsidR="30C5F08F">
          <w:rPr>
            <w:rStyle w:val="Hyperlink"/>
            <w:rFonts w:ascii="Calibri" w:hAnsi="Calibri" w:eastAsia="Calibri" w:cs="Calibri"/>
            <w:b w:val="0"/>
            <w:bCs w:val="0"/>
            <w:i w:val="0"/>
            <w:iCs w:val="0"/>
            <w:caps w:val="0"/>
            <w:smallCaps w:val="0"/>
            <w:strike w:val="0"/>
            <w:dstrike w:val="0"/>
            <w:noProof w:val="0"/>
            <w:sz w:val="24"/>
            <w:szCs w:val="24"/>
            <w:lang w:val="en-GB"/>
          </w:rPr>
          <w:t>https://appleinsider.com/inside/find-my</w:t>
        </w:r>
      </w:hyperlink>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27 Feb. 23)</w:t>
      </w:r>
    </w:p>
    <w:p w:rsidR="30C5F08F" w:rsidP="4DCD702D" w:rsidRDefault="30C5F08F" w14:paraId="43AA3C98" w14:textId="3753AC24">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College of Policing (2022) </w:t>
      </w:r>
      <w:r w:rsidRPr="4DCD702D" w:rsidR="30C5F08F">
        <w:rPr>
          <w:rFonts w:ascii="Calibri" w:hAnsi="Calibri" w:eastAsia="Calibri" w:cs="Calibri"/>
          <w:b w:val="0"/>
          <w:bCs w:val="0"/>
          <w:i w:val="1"/>
          <w:iCs w:val="1"/>
          <w:caps w:val="0"/>
          <w:smallCaps w:val="0"/>
          <w:noProof w:val="0"/>
          <w:color w:val="000000" w:themeColor="text1" w:themeTint="FF" w:themeShade="FF"/>
          <w:sz w:val="24"/>
          <w:szCs w:val="24"/>
          <w:lang w:val="en-GB"/>
        </w:rPr>
        <w:t>Problem-solving policing.</w:t>
      </w:r>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ab437b14a2a84014">
        <w:r w:rsidRPr="4DCD702D" w:rsidR="30C5F08F">
          <w:rPr>
            <w:rStyle w:val="Hyperlink"/>
            <w:rFonts w:ascii="Calibri" w:hAnsi="Calibri" w:eastAsia="Calibri" w:cs="Calibri"/>
            <w:b w:val="0"/>
            <w:bCs w:val="0"/>
            <w:i w:val="0"/>
            <w:iCs w:val="0"/>
            <w:caps w:val="0"/>
            <w:smallCaps w:val="0"/>
            <w:strike w:val="0"/>
            <w:dstrike w:val="0"/>
            <w:noProof w:val="0"/>
            <w:sz w:val="24"/>
            <w:szCs w:val="24"/>
            <w:lang w:val="en-GB"/>
          </w:rPr>
          <w:t>https://www.college.police.uk/guidance/problem-solving-policing</w:t>
        </w:r>
      </w:hyperlink>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26 Feb. 23)</w:t>
      </w:r>
    </w:p>
    <w:p w:rsidR="30C5F08F" w:rsidP="4DCD702D" w:rsidRDefault="30C5F08F" w14:paraId="10D28AA7" w14:textId="44CF7592">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Criminology Web (2022) </w:t>
      </w:r>
      <w:r w:rsidRPr="4DCD702D" w:rsidR="30C5F08F">
        <w:rPr>
          <w:rFonts w:ascii="Calibri" w:hAnsi="Calibri" w:eastAsia="Calibri" w:cs="Calibri"/>
          <w:b w:val="0"/>
          <w:bCs w:val="0"/>
          <w:i w:val="1"/>
          <w:iCs w:val="1"/>
          <w:caps w:val="0"/>
          <w:smallCaps w:val="0"/>
          <w:noProof w:val="0"/>
          <w:color w:val="000000" w:themeColor="text1" w:themeTint="FF" w:themeShade="FF"/>
          <w:sz w:val="24"/>
          <w:szCs w:val="24"/>
          <w:lang w:val="en-GB"/>
        </w:rPr>
        <w:t xml:space="preserve">Rational Choice Theory. </w:t>
      </w:r>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0105c9f3450c4816">
        <w:r w:rsidRPr="4DCD702D" w:rsidR="30C5F08F">
          <w:rPr>
            <w:rStyle w:val="Hyperlink"/>
            <w:rFonts w:ascii="Calibri" w:hAnsi="Calibri" w:eastAsia="Calibri" w:cs="Calibri"/>
            <w:b w:val="0"/>
            <w:bCs w:val="0"/>
            <w:i w:val="0"/>
            <w:iCs w:val="0"/>
            <w:caps w:val="0"/>
            <w:smallCaps w:val="0"/>
            <w:strike w:val="0"/>
            <w:dstrike w:val="0"/>
            <w:noProof w:val="0"/>
            <w:sz w:val="24"/>
            <w:szCs w:val="24"/>
            <w:lang w:val="en-GB"/>
          </w:rPr>
          <w:t>https://criminologyweb.com/rational-choice-theory-in-sociology-and-criminology-explained/</w:t>
        </w:r>
      </w:hyperlink>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24 Feb. 23)</w:t>
      </w:r>
    </w:p>
    <w:p w:rsidR="30C5F08F" w:rsidP="4DCD702D" w:rsidRDefault="30C5F08F" w14:paraId="15163DD7" w14:textId="2690D1B6">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Fromemuseum (2018) </w:t>
      </w:r>
      <w:r w:rsidRPr="4DCD702D" w:rsidR="30C5F08F">
        <w:rPr>
          <w:rFonts w:ascii="Calibri" w:hAnsi="Calibri" w:eastAsia="Calibri" w:cs="Calibri"/>
          <w:b w:val="0"/>
          <w:bCs w:val="0"/>
          <w:i w:val="1"/>
          <w:iCs w:val="1"/>
          <w:caps w:val="0"/>
          <w:smallCaps w:val="0"/>
          <w:noProof w:val="0"/>
          <w:color w:val="000000" w:themeColor="text1" w:themeTint="FF" w:themeShade="FF"/>
          <w:sz w:val="24"/>
          <w:szCs w:val="24"/>
          <w:lang w:val="en-GB"/>
        </w:rPr>
        <w:t xml:space="preserve">A critical review on hedonism. </w:t>
      </w:r>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6fb31a61b6224a75">
        <w:r w:rsidRPr="4DCD702D" w:rsidR="30C5F08F">
          <w:rPr>
            <w:rStyle w:val="Hyperlink"/>
            <w:rFonts w:ascii="Calibri" w:hAnsi="Calibri" w:eastAsia="Calibri" w:cs="Calibri"/>
            <w:b w:val="0"/>
            <w:bCs w:val="0"/>
            <w:i w:val="0"/>
            <w:iCs w:val="0"/>
            <w:caps w:val="0"/>
            <w:smallCaps w:val="0"/>
            <w:strike w:val="0"/>
            <w:dstrike w:val="0"/>
            <w:noProof w:val="0"/>
            <w:sz w:val="24"/>
            <w:szCs w:val="24"/>
            <w:lang w:val="en-GB"/>
          </w:rPr>
          <w:t>https://fromemuseum.org/a-critical-review-of-hedonism/</w:t>
        </w:r>
      </w:hyperlink>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24 Feb. 23)</w:t>
      </w:r>
    </w:p>
    <w:p w:rsidR="30C5F08F" w:rsidP="4DCD702D" w:rsidRDefault="30C5F08F" w14:paraId="0F35B8E9" w14:textId="09B0614C">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Future Learn (2012) </w:t>
      </w:r>
      <w:r w:rsidRPr="4DCD702D" w:rsidR="30C5F08F">
        <w:rPr>
          <w:rFonts w:ascii="Calibri" w:hAnsi="Calibri" w:eastAsia="Calibri" w:cs="Calibri"/>
          <w:b w:val="0"/>
          <w:bCs w:val="0"/>
          <w:i w:val="1"/>
          <w:iCs w:val="1"/>
          <w:caps w:val="0"/>
          <w:smallCaps w:val="0"/>
          <w:noProof w:val="0"/>
          <w:color w:val="000000" w:themeColor="text1" w:themeTint="FF" w:themeShade="FF"/>
          <w:sz w:val="24"/>
          <w:szCs w:val="24"/>
          <w:lang w:val="en-GB"/>
        </w:rPr>
        <w:t>Two ‘models’ of criminal justice.</w:t>
      </w:r>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w:anchor=":~:text=The%20due%20process%20model%20prioritises,and%20formal%20decision-making%20processes" r:id="Rbddbea16cfb24ef7">
        <w:r w:rsidRPr="4DCD702D" w:rsidR="30C5F08F">
          <w:rPr>
            <w:rStyle w:val="Hyperlink"/>
            <w:rFonts w:ascii="Calibri" w:hAnsi="Calibri" w:eastAsia="Calibri" w:cs="Calibri"/>
            <w:b w:val="0"/>
            <w:bCs w:val="0"/>
            <w:i w:val="0"/>
            <w:iCs w:val="0"/>
            <w:caps w:val="0"/>
            <w:smallCaps w:val="0"/>
            <w:strike w:val="0"/>
            <w:dstrike w:val="0"/>
            <w:noProof w:val="0"/>
            <w:sz w:val="24"/>
            <w:szCs w:val="24"/>
            <w:lang w:val="en-GB"/>
          </w:rPr>
          <w:t>https://www.futurelearn.com/info/courses/crime-to-punishment/0/steps/27688#:~:text=The%20due%20process%20model%20prioritises,and%20formal%20decision-making%20processes</w:t>
        </w:r>
      </w:hyperlink>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(Accessed: 26 Feb. 23)</w:t>
      </w:r>
    </w:p>
    <w:p w:rsidR="30C5F08F" w:rsidP="4DCD702D" w:rsidRDefault="30C5F08F" w14:paraId="39D05751" w14:textId="18299B7D">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College of policing (2022) </w:t>
      </w:r>
      <w:r w:rsidRPr="4DCD702D" w:rsidR="30C5F08F">
        <w:rPr>
          <w:rFonts w:ascii="Calibri" w:hAnsi="Calibri" w:eastAsia="Calibri" w:cs="Calibri"/>
          <w:b w:val="0"/>
          <w:bCs w:val="0"/>
          <w:i w:val="1"/>
          <w:iCs w:val="1"/>
          <w:caps w:val="0"/>
          <w:smallCaps w:val="0"/>
          <w:noProof w:val="0"/>
          <w:color w:val="000000" w:themeColor="text1" w:themeTint="FF" w:themeShade="FF"/>
          <w:sz w:val="24"/>
          <w:szCs w:val="24"/>
          <w:lang w:val="en-GB"/>
        </w:rPr>
        <w:t xml:space="preserve">Hot spots policing. </w:t>
      </w:r>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68cddd5ff6b44ec2">
        <w:r w:rsidRPr="4DCD702D" w:rsidR="30C5F08F">
          <w:rPr>
            <w:rStyle w:val="Hyperlink"/>
            <w:rFonts w:ascii="Calibri" w:hAnsi="Calibri" w:eastAsia="Calibri" w:cs="Calibri"/>
            <w:b w:val="0"/>
            <w:bCs w:val="0"/>
            <w:i w:val="0"/>
            <w:iCs w:val="0"/>
            <w:caps w:val="0"/>
            <w:smallCaps w:val="0"/>
            <w:strike w:val="0"/>
            <w:dstrike w:val="0"/>
            <w:noProof w:val="0"/>
            <w:sz w:val="24"/>
            <w:szCs w:val="24"/>
            <w:lang w:val="en-GB"/>
          </w:rPr>
          <w:t>https://www.college.police.uk/guidance/hot-spots-policing</w:t>
        </w:r>
      </w:hyperlink>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(Accessed:28 Feb. 23)</w:t>
      </w:r>
    </w:p>
    <w:p w:rsidR="30C5F08F" w:rsidP="4DCD702D" w:rsidRDefault="30C5F08F" w14:paraId="63CD88A7" w14:textId="0E888CA0">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Legislation (1998) </w:t>
      </w:r>
      <w:r w:rsidRPr="4DCD702D" w:rsidR="30C5F08F">
        <w:rPr>
          <w:rFonts w:ascii="Calibri" w:hAnsi="Calibri" w:eastAsia="Calibri" w:cs="Calibri"/>
          <w:b w:val="0"/>
          <w:bCs w:val="0"/>
          <w:i w:val="1"/>
          <w:iCs w:val="1"/>
          <w:caps w:val="0"/>
          <w:smallCaps w:val="0"/>
          <w:noProof w:val="0"/>
          <w:color w:val="000000" w:themeColor="text1" w:themeTint="FF" w:themeShade="FF"/>
          <w:sz w:val="24"/>
          <w:szCs w:val="24"/>
          <w:lang w:val="en-GB"/>
        </w:rPr>
        <w:t xml:space="preserve">Human Rights Act. </w:t>
      </w:r>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c1c85108eb834b47">
        <w:r w:rsidRPr="4DCD702D" w:rsidR="30C5F08F">
          <w:rPr>
            <w:rStyle w:val="Hyperlink"/>
            <w:rFonts w:ascii="Calibri" w:hAnsi="Calibri" w:eastAsia="Calibri" w:cs="Calibri"/>
            <w:b w:val="0"/>
            <w:bCs w:val="0"/>
            <w:i w:val="0"/>
            <w:iCs w:val="0"/>
            <w:caps w:val="0"/>
            <w:smallCaps w:val="0"/>
            <w:strike w:val="0"/>
            <w:dstrike w:val="0"/>
            <w:noProof w:val="0"/>
            <w:sz w:val="24"/>
            <w:szCs w:val="24"/>
            <w:lang w:val="en-GB"/>
          </w:rPr>
          <w:t>https://www.legislation.gov.uk/ukpga/1998/42/introduction</w:t>
        </w:r>
      </w:hyperlink>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26 Feb. 23)</w:t>
      </w:r>
    </w:p>
    <w:p w:rsidR="30C5F08F" w:rsidP="4DCD702D" w:rsidRDefault="30C5F08F" w14:paraId="2860284B" w14:textId="29C889DD">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Study (2022) </w:t>
      </w:r>
      <w:r w:rsidRPr="4DCD702D" w:rsidR="30C5F08F">
        <w:rPr>
          <w:rFonts w:ascii="Calibri" w:hAnsi="Calibri" w:eastAsia="Calibri" w:cs="Calibri"/>
          <w:b w:val="0"/>
          <w:bCs w:val="0"/>
          <w:i w:val="1"/>
          <w:iCs w:val="1"/>
          <w:caps w:val="0"/>
          <w:smallCaps w:val="0"/>
          <w:noProof w:val="0"/>
          <w:color w:val="000000" w:themeColor="text1" w:themeTint="FF" w:themeShade="FF"/>
          <w:sz w:val="24"/>
          <w:szCs w:val="24"/>
          <w:lang w:val="en-GB"/>
        </w:rPr>
        <w:t xml:space="preserve">The classical school of criminology. </w:t>
      </w:r>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97a4e897555842a0">
        <w:r w:rsidRPr="4DCD702D" w:rsidR="30C5F08F">
          <w:rPr>
            <w:rStyle w:val="Hyperlink"/>
            <w:rFonts w:ascii="Calibri" w:hAnsi="Calibri" w:eastAsia="Calibri" w:cs="Calibri"/>
            <w:b w:val="0"/>
            <w:bCs w:val="0"/>
            <w:i w:val="0"/>
            <w:iCs w:val="0"/>
            <w:caps w:val="0"/>
            <w:smallCaps w:val="0"/>
            <w:strike w:val="0"/>
            <w:dstrike w:val="0"/>
            <w:noProof w:val="0"/>
            <w:sz w:val="24"/>
            <w:szCs w:val="24"/>
            <w:lang w:val="en-GB"/>
          </w:rPr>
          <w:t>https://study.com/academy/lesson/the-classical-school-of-criminology-its-influence-today.html</w:t>
        </w:r>
      </w:hyperlink>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26 Feb. 23)</w:t>
      </w:r>
    </w:p>
    <w:p w:rsidR="30C5F08F" w:rsidP="4DCD702D" w:rsidRDefault="30C5F08F" w14:paraId="7F6ED634" w14:textId="0C09B677">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United Nations office on drugs and crime (2018) </w:t>
      </w:r>
      <w:r w:rsidRPr="4DCD702D" w:rsidR="30C5F08F">
        <w:rPr>
          <w:rFonts w:ascii="Calibri" w:hAnsi="Calibri" w:eastAsia="Calibri" w:cs="Calibri"/>
          <w:b w:val="0"/>
          <w:bCs w:val="0"/>
          <w:i w:val="1"/>
          <w:iCs w:val="1"/>
          <w:caps w:val="0"/>
          <w:smallCaps w:val="0"/>
          <w:noProof w:val="0"/>
          <w:color w:val="000000" w:themeColor="text1" w:themeTint="FF" w:themeShade="FF"/>
          <w:sz w:val="24"/>
          <w:szCs w:val="24"/>
          <w:lang w:val="en-GB"/>
        </w:rPr>
        <w:t>pain pleasure decisions</w:t>
      </w:r>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w:anchor=":~:text=The%20classical%20view%20in%20criminology,maximize%20pleasure%20and%20minimize%20pain" r:id="Rba37383a58214fd6">
        <w:r w:rsidRPr="4DCD702D" w:rsidR="30C5F08F">
          <w:rPr>
            <w:rStyle w:val="Hyperlink"/>
            <w:rFonts w:ascii="Calibri" w:hAnsi="Calibri" w:eastAsia="Calibri" w:cs="Calibri"/>
            <w:b w:val="0"/>
            <w:bCs w:val="0"/>
            <w:i w:val="0"/>
            <w:iCs w:val="0"/>
            <w:caps w:val="0"/>
            <w:smallCaps w:val="0"/>
            <w:strike w:val="0"/>
            <w:dstrike w:val="0"/>
            <w:noProof w:val="0"/>
            <w:sz w:val="24"/>
            <w:szCs w:val="24"/>
            <w:lang w:val="en-GB"/>
          </w:rPr>
          <w:t>https://www.unodc.org/e4j/en/organized-crime/module-6/key-issues/classical-pain-pleasure-decisions.html#:~:text=The%20classical%20view%20in%20criminology,maximize%20pleasure%20and%20minimize%20pain</w:t>
        </w:r>
      </w:hyperlink>
      <w:r w:rsidRPr="4DCD702D" w:rsidR="30C5F0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21 Feb. 23)</w:t>
      </w:r>
    </w:p>
    <w:p w:rsidR="4DCD702D" w:rsidP="4DCD702D" w:rsidRDefault="4DCD702D" w14:paraId="7B0C3DBD" w14:textId="4A2C4F41">
      <w:pPr>
        <w:pStyle w:val="Normal"/>
        <w:spacing w:line="480" w:lineRule="auto"/>
        <w:rPr>
          <w:b w:val="0"/>
          <w:bCs w:val="0"/>
          <w:sz w:val="24"/>
          <w:szCs w:val="24"/>
          <w:u w:val="none"/>
        </w:rPr>
      </w:pPr>
    </w:p>
    <w:sectPr w:rsidR="5DBF4614">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zzRxjCN+g+EjA8" int2:id="erWu0yiN">
      <int2:state int2:type="AugLoop_Text_Critique" int2:value="Rejected"/>
    </int2:textHash>
    <int2:bookmark int2:bookmarkName="_Int_uzjI7PgP" int2:invalidationBookmarkName="" int2:hashCode="b2vkz5i08tUhzl" int2:id="Y6nMyy4G">
      <int2:state int2:type="AugLoop_Text_Critique" int2:value="Rejected"/>
    </int2:bookmark>
    <int2:bookmark int2:bookmarkName="_Int_UUgm4WhF" int2:invalidationBookmarkName="" int2:hashCode="3aKsP3YcWmO9eC" int2:id="OG3zuWmF">
      <int2:state int2:type="AugLoop_Text_Critique" int2:value="Rejected"/>
    </int2:bookmark>
    <int2:bookmark int2:bookmarkName="_Int_BhP9YrsY" int2:invalidationBookmarkName="" int2:hashCode="BYOI8xjrNOl2Mu" int2:id="gwSWEKhq">
      <int2:state int2:type="AugLoop_Text_Critique" int2:value="Rejected"/>
    </int2:bookmark>
    <int2:bookmark int2:bookmarkName="_Int_eKCk7v1q" int2:invalidationBookmarkName="" int2:hashCode="FH8JjE4t0e8k+2" int2:id="HXX2lvEj">
      <int2:state int2:type="AugLoop_Text_Critique" int2:value="Rejected"/>
    </int2:bookmark>
    <int2:bookmark int2:bookmarkName="_Int_ZQGhyMxv" int2:invalidationBookmarkName="" int2:hashCode="2YsNGSfhtYPnPL" int2:id="8G3DS6N3">
      <int2:state int2:type="AugLoop_Text_Critique" int2:value="Rejected"/>
    </int2:bookmark>
    <int2:bookmark int2:bookmarkName="_Int_RTfARg7u" int2:invalidationBookmarkName="" int2:hashCode="e0dMsLOcF3PXGS" int2:id="9TSzfm2Y">
      <int2:state int2:type="AugLoop_Text_Critique" int2:value="Rejected"/>
    </int2:bookmark>
    <int2:bookmark int2:bookmarkName="_Int_xzdqQIf6" int2:invalidationBookmarkName="" int2:hashCode="iQeyYFuVr/30Y0" int2:id="AgK8AsCz">
      <int2:state int2:type="AugLoop_Text_Critique" int2:value="Rejected"/>
    </int2:bookmark>
    <int2:bookmark int2:bookmarkName="_Int_koDHor1G" int2:invalidationBookmarkName="" int2:hashCode="e0dMsLOcF3PXGS" int2:id="HVl5OHMr">
      <int2:state int2:type="AugLoop_Text_Critique" int2:value="Rejected"/>
    </int2:bookmark>
    <int2:bookmark int2:bookmarkName="_Int_pM2FGb1a" int2:invalidationBookmarkName="" int2:hashCode="S7PQxE5Ff/LG16" int2:id="Nvbrbog7">
      <int2:state int2:type="AugLoop_Text_Critique" int2:value="Rejected"/>
    </int2:bookmark>
    <int2:bookmark int2:bookmarkName="_Int_sbmW9YVX" int2:invalidationBookmarkName="" int2:hashCode="Il0UVhLSKjOtl7" int2:id="kkBFJhbc">
      <int2:state int2:type="AugLoop_Text_Critique" int2:value="Rejected"/>
    </int2:bookmark>
    <int2:bookmark int2:bookmarkName="_Int_6d01BWrS" int2:invalidationBookmarkName="" int2:hashCode="DsbRUFSXgCUKl3" int2:id="lleq9h4d">
      <int2:state int2:type="AugLoop_Text_Critique" int2:value="Rejected"/>
    </int2:bookmark>
    <int2:bookmark int2:bookmarkName="_Int_VdBBfAQM" int2:invalidationBookmarkName="" int2:hashCode="RQIIbkFqWTl0hO" int2:id="lvGAPqta">
      <int2:state int2:type="WordDesignerSuggestedImageAnnotation" int2:value="Reviewed"/>
    </int2:bookmark>
    <int2:bookmark int2:bookmarkName="_Int_l7feyc7O" int2:invalidationBookmarkName="" int2:hashCode="G9PlCOEVBzOsse" int2:id="nlRtboYp">
      <int2:state int2:type="AugLoop_Text_Critique" int2:value="Rejected"/>
    </int2:bookmark>
    <int2:bookmark int2:bookmarkName="_Int_ZedZnyIt" int2:invalidationBookmarkName="" int2:hashCode="sR1OktXQdgpCHG" int2:id="uDyJH8N9">
      <int2:state int2:type="AugLoop_Text_Critique" int2:value="Rejected"/>
    </int2:bookmark>
    <int2:bookmark int2:bookmarkName="_Int_cQwIBUpa" int2:invalidationBookmarkName="" int2:hashCode="lVpHTrFZ528+97" int2:id="vz1C1uqS">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41345D"/>
    <w:multiLevelType w:val="hybridMultilevel"/>
    <w:tmpl w:val="FFFFFFFF"/>
    <w:lvl w:ilvl="0" w:tplc="3EA6F0D4">
      <w:start w:val="1"/>
      <w:numFmt w:val="bullet"/>
      <w:lvlText w:val=""/>
      <w:lvlJc w:val="left"/>
      <w:pPr>
        <w:ind w:left="720" w:hanging="360"/>
      </w:pPr>
      <w:rPr>
        <w:rFonts w:hint="default" w:ascii="Symbol" w:hAnsi="Symbol"/>
      </w:rPr>
    </w:lvl>
    <w:lvl w:ilvl="1" w:tplc="95D48DCC">
      <w:start w:val="1"/>
      <w:numFmt w:val="bullet"/>
      <w:lvlText w:val="o"/>
      <w:lvlJc w:val="left"/>
      <w:pPr>
        <w:ind w:left="1440" w:hanging="360"/>
      </w:pPr>
      <w:rPr>
        <w:rFonts w:hint="default" w:ascii="Courier New" w:hAnsi="Courier New"/>
      </w:rPr>
    </w:lvl>
    <w:lvl w:ilvl="2" w:tplc="5C2EB57E">
      <w:start w:val="1"/>
      <w:numFmt w:val="bullet"/>
      <w:lvlText w:val=""/>
      <w:lvlJc w:val="left"/>
      <w:pPr>
        <w:ind w:left="2160" w:hanging="360"/>
      </w:pPr>
      <w:rPr>
        <w:rFonts w:hint="default" w:ascii="Wingdings" w:hAnsi="Wingdings"/>
      </w:rPr>
    </w:lvl>
    <w:lvl w:ilvl="3" w:tplc="5B28726E">
      <w:start w:val="1"/>
      <w:numFmt w:val="bullet"/>
      <w:lvlText w:val=""/>
      <w:lvlJc w:val="left"/>
      <w:pPr>
        <w:ind w:left="2880" w:hanging="360"/>
      </w:pPr>
      <w:rPr>
        <w:rFonts w:hint="default" w:ascii="Symbol" w:hAnsi="Symbol"/>
      </w:rPr>
    </w:lvl>
    <w:lvl w:ilvl="4" w:tplc="7AF81350">
      <w:start w:val="1"/>
      <w:numFmt w:val="bullet"/>
      <w:lvlText w:val="o"/>
      <w:lvlJc w:val="left"/>
      <w:pPr>
        <w:ind w:left="3600" w:hanging="360"/>
      </w:pPr>
      <w:rPr>
        <w:rFonts w:hint="default" w:ascii="Courier New" w:hAnsi="Courier New"/>
      </w:rPr>
    </w:lvl>
    <w:lvl w:ilvl="5" w:tplc="269803BE">
      <w:start w:val="1"/>
      <w:numFmt w:val="bullet"/>
      <w:lvlText w:val=""/>
      <w:lvlJc w:val="left"/>
      <w:pPr>
        <w:ind w:left="4320" w:hanging="360"/>
      </w:pPr>
      <w:rPr>
        <w:rFonts w:hint="default" w:ascii="Wingdings" w:hAnsi="Wingdings"/>
      </w:rPr>
    </w:lvl>
    <w:lvl w:ilvl="6" w:tplc="D266251A">
      <w:start w:val="1"/>
      <w:numFmt w:val="bullet"/>
      <w:lvlText w:val=""/>
      <w:lvlJc w:val="left"/>
      <w:pPr>
        <w:ind w:left="5040" w:hanging="360"/>
      </w:pPr>
      <w:rPr>
        <w:rFonts w:hint="default" w:ascii="Symbol" w:hAnsi="Symbol"/>
      </w:rPr>
    </w:lvl>
    <w:lvl w:ilvl="7" w:tplc="BCF0CF9C">
      <w:start w:val="1"/>
      <w:numFmt w:val="bullet"/>
      <w:lvlText w:val="o"/>
      <w:lvlJc w:val="left"/>
      <w:pPr>
        <w:ind w:left="5760" w:hanging="360"/>
      </w:pPr>
      <w:rPr>
        <w:rFonts w:hint="default" w:ascii="Courier New" w:hAnsi="Courier New"/>
      </w:rPr>
    </w:lvl>
    <w:lvl w:ilvl="8" w:tplc="0B725CCA">
      <w:start w:val="1"/>
      <w:numFmt w:val="bullet"/>
      <w:lvlText w:val=""/>
      <w:lvlJc w:val="left"/>
      <w:pPr>
        <w:ind w:left="6480" w:hanging="360"/>
      </w:pPr>
      <w:rPr>
        <w:rFonts w:hint="default" w:ascii="Wingdings" w:hAnsi="Wingdings"/>
      </w:rPr>
    </w:lvl>
  </w:abstractNum>
  <w:num w:numId="1" w16cid:durableId="916670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5A6113"/>
    <w:rsid w:val="000015A1"/>
    <w:rsid w:val="002C4139"/>
    <w:rsid w:val="002D0BF9"/>
    <w:rsid w:val="007C24C9"/>
    <w:rsid w:val="00888B78"/>
    <w:rsid w:val="00996E18"/>
    <w:rsid w:val="009B2EB1"/>
    <w:rsid w:val="00B7AE6B"/>
    <w:rsid w:val="00C87D90"/>
    <w:rsid w:val="01205DCE"/>
    <w:rsid w:val="018AF199"/>
    <w:rsid w:val="0199AF96"/>
    <w:rsid w:val="01F30205"/>
    <w:rsid w:val="02258811"/>
    <w:rsid w:val="025836A0"/>
    <w:rsid w:val="025ACD4D"/>
    <w:rsid w:val="0282FC68"/>
    <w:rsid w:val="0297933A"/>
    <w:rsid w:val="03FF3340"/>
    <w:rsid w:val="043ED633"/>
    <w:rsid w:val="0448D8C9"/>
    <w:rsid w:val="044FE533"/>
    <w:rsid w:val="0483A234"/>
    <w:rsid w:val="049F8C1D"/>
    <w:rsid w:val="04C2925B"/>
    <w:rsid w:val="05592789"/>
    <w:rsid w:val="056E6D80"/>
    <w:rsid w:val="05E9B3A7"/>
    <w:rsid w:val="062C8112"/>
    <w:rsid w:val="06378B5D"/>
    <w:rsid w:val="06791020"/>
    <w:rsid w:val="06A27735"/>
    <w:rsid w:val="06C24E17"/>
    <w:rsid w:val="06F4F7EA"/>
    <w:rsid w:val="0736D402"/>
    <w:rsid w:val="07393C7A"/>
    <w:rsid w:val="07459875"/>
    <w:rsid w:val="07C9AD78"/>
    <w:rsid w:val="083E4796"/>
    <w:rsid w:val="0886A31C"/>
    <w:rsid w:val="088CD6D4"/>
    <w:rsid w:val="08D2A463"/>
    <w:rsid w:val="0932299E"/>
    <w:rsid w:val="0A1D4A8D"/>
    <w:rsid w:val="0A6E74C4"/>
    <w:rsid w:val="0A97FB5E"/>
    <w:rsid w:val="0B5A44B9"/>
    <w:rsid w:val="0BB84D1A"/>
    <w:rsid w:val="0BFC3436"/>
    <w:rsid w:val="0C69CA60"/>
    <w:rsid w:val="0CDD2579"/>
    <w:rsid w:val="0D15A439"/>
    <w:rsid w:val="0D1FD862"/>
    <w:rsid w:val="0D5A98F6"/>
    <w:rsid w:val="0D6874A5"/>
    <w:rsid w:val="0D79BEAA"/>
    <w:rsid w:val="0D7A1AF1"/>
    <w:rsid w:val="0DDE953C"/>
    <w:rsid w:val="0DF439BD"/>
    <w:rsid w:val="0E61871B"/>
    <w:rsid w:val="0E660DA4"/>
    <w:rsid w:val="0E6A72FA"/>
    <w:rsid w:val="0EA10BFA"/>
    <w:rsid w:val="0ED9E7F6"/>
    <w:rsid w:val="0EFB68B3"/>
    <w:rsid w:val="0F933374"/>
    <w:rsid w:val="1083E0F1"/>
    <w:rsid w:val="1094CEDD"/>
    <w:rsid w:val="113BED7E"/>
    <w:rsid w:val="11F34985"/>
    <w:rsid w:val="12090888"/>
    <w:rsid w:val="12346AA0"/>
    <w:rsid w:val="127AFB7A"/>
    <w:rsid w:val="130027DA"/>
    <w:rsid w:val="1348CE5E"/>
    <w:rsid w:val="135D75AF"/>
    <w:rsid w:val="1360FB0E"/>
    <w:rsid w:val="1362E5B2"/>
    <w:rsid w:val="13B00F96"/>
    <w:rsid w:val="13CF988C"/>
    <w:rsid w:val="13FBCB01"/>
    <w:rsid w:val="14200C6A"/>
    <w:rsid w:val="1489C9A4"/>
    <w:rsid w:val="14EFBFCA"/>
    <w:rsid w:val="1533F549"/>
    <w:rsid w:val="15979B62"/>
    <w:rsid w:val="15B0D29D"/>
    <w:rsid w:val="15B914F1"/>
    <w:rsid w:val="15BB7D69"/>
    <w:rsid w:val="1661B9D7"/>
    <w:rsid w:val="168B902B"/>
    <w:rsid w:val="1754E552"/>
    <w:rsid w:val="17561CA5"/>
    <w:rsid w:val="1798C53B"/>
    <w:rsid w:val="17BDFD47"/>
    <w:rsid w:val="17DADE36"/>
    <w:rsid w:val="18C53F10"/>
    <w:rsid w:val="18EAF17D"/>
    <w:rsid w:val="18F9170A"/>
    <w:rsid w:val="19293569"/>
    <w:rsid w:val="19503AEE"/>
    <w:rsid w:val="19D9D71D"/>
    <w:rsid w:val="1A0B7C57"/>
    <w:rsid w:val="1A8EEE8C"/>
    <w:rsid w:val="1AACA7B6"/>
    <w:rsid w:val="1AC505CA"/>
    <w:rsid w:val="1B95F3FE"/>
    <w:rsid w:val="1BDD290E"/>
    <w:rsid w:val="1C61BA8A"/>
    <w:rsid w:val="1C7242D8"/>
    <w:rsid w:val="1C87DBB0"/>
    <w:rsid w:val="1CC0E222"/>
    <w:rsid w:val="1CC5B690"/>
    <w:rsid w:val="1CC8AF52"/>
    <w:rsid w:val="1CD632B1"/>
    <w:rsid w:val="1CDF4C6D"/>
    <w:rsid w:val="1D3A7B8A"/>
    <w:rsid w:val="1D73DEC5"/>
    <w:rsid w:val="1DD122F6"/>
    <w:rsid w:val="1DDBACB5"/>
    <w:rsid w:val="1E5B3167"/>
    <w:rsid w:val="1E7B1CCE"/>
    <w:rsid w:val="1EA59859"/>
    <w:rsid w:val="1F625FAF"/>
    <w:rsid w:val="1FBF7C72"/>
    <w:rsid w:val="1FD5CE38"/>
    <w:rsid w:val="205928B1"/>
    <w:rsid w:val="2206F45E"/>
    <w:rsid w:val="22692C5F"/>
    <w:rsid w:val="22BE128F"/>
    <w:rsid w:val="230B6ABC"/>
    <w:rsid w:val="231EC879"/>
    <w:rsid w:val="2333C765"/>
    <w:rsid w:val="233BD96F"/>
    <w:rsid w:val="24170035"/>
    <w:rsid w:val="2437B95A"/>
    <w:rsid w:val="24A73B1D"/>
    <w:rsid w:val="24E3A5E0"/>
    <w:rsid w:val="24EC0FDA"/>
    <w:rsid w:val="2588BB87"/>
    <w:rsid w:val="260537CC"/>
    <w:rsid w:val="264E9C0B"/>
    <w:rsid w:val="2665AF84"/>
    <w:rsid w:val="2685027D"/>
    <w:rsid w:val="26B897C4"/>
    <w:rsid w:val="26BFE620"/>
    <w:rsid w:val="26F4F15E"/>
    <w:rsid w:val="2700E201"/>
    <w:rsid w:val="270C1330"/>
    <w:rsid w:val="27254A9E"/>
    <w:rsid w:val="2753595A"/>
    <w:rsid w:val="2800154B"/>
    <w:rsid w:val="2820D2DE"/>
    <w:rsid w:val="288F5328"/>
    <w:rsid w:val="28A6C6F7"/>
    <w:rsid w:val="292310BD"/>
    <w:rsid w:val="29554883"/>
    <w:rsid w:val="29BCA33F"/>
    <w:rsid w:val="2A789B7A"/>
    <w:rsid w:val="2AC7CA96"/>
    <w:rsid w:val="2AD47596"/>
    <w:rsid w:val="2B43F7A9"/>
    <w:rsid w:val="2B44F316"/>
    <w:rsid w:val="2B470FE7"/>
    <w:rsid w:val="2B5873A0"/>
    <w:rsid w:val="2C1456EE"/>
    <w:rsid w:val="2CFA16DC"/>
    <w:rsid w:val="2DD0D516"/>
    <w:rsid w:val="2E85BE64"/>
    <w:rsid w:val="2E919758"/>
    <w:rsid w:val="2EF5E98C"/>
    <w:rsid w:val="2F139B0B"/>
    <w:rsid w:val="2F1FCAAF"/>
    <w:rsid w:val="2F5A6113"/>
    <w:rsid w:val="2F93B3D5"/>
    <w:rsid w:val="3045395A"/>
    <w:rsid w:val="3079B70A"/>
    <w:rsid w:val="30C5F08F"/>
    <w:rsid w:val="31430CD6"/>
    <w:rsid w:val="315600A3"/>
    <w:rsid w:val="31A56119"/>
    <w:rsid w:val="31E95D0B"/>
    <w:rsid w:val="31FB4A6B"/>
    <w:rsid w:val="32246924"/>
    <w:rsid w:val="324BDECC"/>
    <w:rsid w:val="3260E80A"/>
    <w:rsid w:val="33575B09"/>
    <w:rsid w:val="33E7DB94"/>
    <w:rsid w:val="344000E2"/>
    <w:rsid w:val="34670F07"/>
    <w:rsid w:val="34E984CE"/>
    <w:rsid w:val="34FA52E3"/>
    <w:rsid w:val="351E1058"/>
    <w:rsid w:val="360427C8"/>
    <w:rsid w:val="360D85C3"/>
    <w:rsid w:val="3613A4F8"/>
    <w:rsid w:val="363864B8"/>
    <w:rsid w:val="37268B83"/>
    <w:rsid w:val="375F2D7C"/>
    <w:rsid w:val="37BD116A"/>
    <w:rsid w:val="38944732"/>
    <w:rsid w:val="38C5F4E1"/>
    <w:rsid w:val="3922724F"/>
    <w:rsid w:val="395B98D3"/>
    <w:rsid w:val="39708307"/>
    <w:rsid w:val="3A67916F"/>
    <w:rsid w:val="3A962FC1"/>
    <w:rsid w:val="3B22BCAA"/>
    <w:rsid w:val="3B30FAB6"/>
    <w:rsid w:val="3B58C652"/>
    <w:rsid w:val="3B979407"/>
    <w:rsid w:val="3BA440D2"/>
    <w:rsid w:val="3C0233C2"/>
    <w:rsid w:val="3C4A5E36"/>
    <w:rsid w:val="3CA8FB7B"/>
    <w:rsid w:val="3CE514F2"/>
    <w:rsid w:val="3D0475ED"/>
    <w:rsid w:val="3D48618E"/>
    <w:rsid w:val="3DC493A4"/>
    <w:rsid w:val="3DCC93B0"/>
    <w:rsid w:val="3E00B7BF"/>
    <w:rsid w:val="3E77BF40"/>
    <w:rsid w:val="3F0CF678"/>
    <w:rsid w:val="3F9A50B5"/>
    <w:rsid w:val="3FC18F55"/>
    <w:rsid w:val="40138FA1"/>
    <w:rsid w:val="401CB5B4"/>
    <w:rsid w:val="40C38805"/>
    <w:rsid w:val="40E9275B"/>
    <w:rsid w:val="4127E199"/>
    <w:rsid w:val="41513DA9"/>
    <w:rsid w:val="41A626C4"/>
    <w:rsid w:val="421B30A6"/>
    <w:rsid w:val="433BA207"/>
    <w:rsid w:val="436A07C0"/>
    <w:rsid w:val="43EA4792"/>
    <w:rsid w:val="441F1F43"/>
    <w:rsid w:val="44639392"/>
    <w:rsid w:val="44998822"/>
    <w:rsid w:val="449AE503"/>
    <w:rsid w:val="44CDD867"/>
    <w:rsid w:val="44CF5E69"/>
    <w:rsid w:val="44EB6C12"/>
    <w:rsid w:val="45EE5E06"/>
    <w:rsid w:val="4665E763"/>
    <w:rsid w:val="46740B1D"/>
    <w:rsid w:val="468674E4"/>
    <w:rsid w:val="46B53DF7"/>
    <w:rsid w:val="46D93780"/>
    <w:rsid w:val="470369BE"/>
    <w:rsid w:val="470B36CF"/>
    <w:rsid w:val="47536951"/>
    <w:rsid w:val="478BE4A7"/>
    <w:rsid w:val="479B723E"/>
    <w:rsid w:val="4A3DD17D"/>
    <w:rsid w:val="4A635ECE"/>
    <w:rsid w:val="4ADF75B8"/>
    <w:rsid w:val="4B902F4B"/>
    <w:rsid w:val="4BEC581C"/>
    <w:rsid w:val="4BFB65F1"/>
    <w:rsid w:val="4CEE5403"/>
    <w:rsid w:val="4CF4071A"/>
    <w:rsid w:val="4DCD702D"/>
    <w:rsid w:val="4E0B3732"/>
    <w:rsid w:val="4E159315"/>
    <w:rsid w:val="4E4D5840"/>
    <w:rsid w:val="4E5D7055"/>
    <w:rsid w:val="4E8A2464"/>
    <w:rsid w:val="4EAFA202"/>
    <w:rsid w:val="4F0F94E6"/>
    <w:rsid w:val="4FA01048"/>
    <w:rsid w:val="4FF0DEEF"/>
    <w:rsid w:val="5025F4C5"/>
    <w:rsid w:val="505A27FF"/>
    <w:rsid w:val="50F4EC6E"/>
    <w:rsid w:val="50F9EB69"/>
    <w:rsid w:val="51AA197B"/>
    <w:rsid w:val="5223664E"/>
    <w:rsid w:val="5229E125"/>
    <w:rsid w:val="5252EE80"/>
    <w:rsid w:val="5254F4C7"/>
    <w:rsid w:val="5297847F"/>
    <w:rsid w:val="52E5C9DC"/>
    <w:rsid w:val="5318F712"/>
    <w:rsid w:val="535D9587"/>
    <w:rsid w:val="5434340E"/>
    <w:rsid w:val="544CAA24"/>
    <w:rsid w:val="54513F52"/>
    <w:rsid w:val="54E86B7B"/>
    <w:rsid w:val="54F8A732"/>
    <w:rsid w:val="551864E4"/>
    <w:rsid w:val="55312D6E"/>
    <w:rsid w:val="557E1404"/>
    <w:rsid w:val="55CA2EA9"/>
    <w:rsid w:val="55D20B6D"/>
    <w:rsid w:val="56117CDB"/>
    <w:rsid w:val="567099DA"/>
    <w:rsid w:val="56A29000"/>
    <w:rsid w:val="56D83F92"/>
    <w:rsid w:val="5719541B"/>
    <w:rsid w:val="5754E4A6"/>
    <w:rsid w:val="577302E8"/>
    <w:rsid w:val="57B4AFA1"/>
    <w:rsid w:val="57C462E1"/>
    <w:rsid w:val="57CE9A81"/>
    <w:rsid w:val="58AAC84B"/>
    <w:rsid w:val="5935F904"/>
    <w:rsid w:val="59363BFC"/>
    <w:rsid w:val="593695B7"/>
    <w:rsid w:val="59508002"/>
    <w:rsid w:val="59603342"/>
    <w:rsid w:val="5A378115"/>
    <w:rsid w:val="5A50BE9A"/>
    <w:rsid w:val="5A52F0C7"/>
    <w:rsid w:val="5A56CF4D"/>
    <w:rsid w:val="5AA16FBF"/>
    <w:rsid w:val="5AA37592"/>
    <w:rsid w:val="5ACE162F"/>
    <w:rsid w:val="5B82CD82"/>
    <w:rsid w:val="5BE2690D"/>
    <w:rsid w:val="5BECC53E"/>
    <w:rsid w:val="5C0842DB"/>
    <w:rsid w:val="5C74FFCE"/>
    <w:rsid w:val="5DB910E0"/>
    <w:rsid w:val="5DBF4614"/>
    <w:rsid w:val="5E4F8695"/>
    <w:rsid w:val="5EA2643E"/>
    <w:rsid w:val="5ED2B8A6"/>
    <w:rsid w:val="5F17CDD7"/>
    <w:rsid w:val="5F9F36C4"/>
    <w:rsid w:val="5FAAB1DE"/>
    <w:rsid w:val="5FBA83DF"/>
    <w:rsid w:val="60355509"/>
    <w:rsid w:val="60A0E7E1"/>
    <w:rsid w:val="61939750"/>
    <w:rsid w:val="619BC474"/>
    <w:rsid w:val="626A266B"/>
    <w:rsid w:val="639EDA40"/>
    <w:rsid w:val="63C1EECB"/>
    <w:rsid w:val="65483DF8"/>
    <w:rsid w:val="654AA9EE"/>
    <w:rsid w:val="65A1C72D"/>
    <w:rsid w:val="65BF99D6"/>
    <w:rsid w:val="65DC992B"/>
    <w:rsid w:val="663EB64A"/>
    <w:rsid w:val="66D7E559"/>
    <w:rsid w:val="67DA86AB"/>
    <w:rsid w:val="67DE910D"/>
    <w:rsid w:val="680A0F3E"/>
    <w:rsid w:val="6879BFB3"/>
    <w:rsid w:val="688B54B9"/>
    <w:rsid w:val="68F537C2"/>
    <w:rsid w:val="6969FB11"/>
    <w:rsid w:val="6976570C"/>
    <w:rsid w:val="69B359F4"/>
    <w:rsid w:val="69E3AFE6"/>
    <w:rsid w:val="69EA6DF6"/>
    <w:rsid w:val="69FE0253"/>
    <w:rsid w:val="6A01E1C5"/>
    <w:rsid w:val="6A0766BF"/>
    <w:rsid w:val="6AC186E2"/>
    <w:rsid w:val="6AF73FCC"/>
    <w:rsid w:val="6B05CB72"/>
    <w:rsid w:val="6B403A36"/>
    <w:rsid w:val="6BAC07E0"/>
    <w:rsid w:val="6BD3B648"/>
    <w:rsid w:val="6BE16F79"/>
    <w:rsid w:val="6C05EA60"/>
    <w:rsid w:val="6C20F8E2"/>
    <w:rsid w:val="6C792CE1"/>
    <w:rsid w:val="6C9F335B"/>
    <w:rsid w:val="6D0C0826"/>
    <w:rsid w:val="6D889264"/>
    <w:rsid w:val="6DEABBAB"/>
    <w:rsid w:val="6E7AA6AF"/>
    <w:rsid w:val="6F11B8B3"/>
    <w:rsid w:val="6F14AF85"/>
    <w:rsid w:val="6F91DB6F"/>
    <w:rsid w:val="6FFB6037"/>
    <w:rsid w:val="70167710"/>
    <w:rsid w:val="704CAB1E"/>
    <w:rsid w:val="7168E103"/>
    <w:rsid w:val="716BF6A4"/>
    <w:rsid w:val="717DD8AB"/>
    <w:rsid w:val="71B24771"/>
    <w:rsid w:val="72299A76"/>
    <w:rsid w:val="72A41610"/>
    <w:rsid w:val="72D7F73B"/>
    <w:rsid w:val="730E74DF"/>
    <w:rsid w:val="7346F495"/>
    <w:rsid w:val="735C6F70"/>
    <w:rsid w:val="737D32FF"/>
    <w:rsid w:val="7395A55F"/>
    <w:rsid w:val="73E820A8"/>
    <w:rsid w:val="73F7D3E8"/>
    <w:rsid w:val="741F16A0"/>
    <w:rsid w:val="742C74A8"/>
    <w:rsid w:val="747A6D0A"/>
    <w:rsid w:val="75391065"/>
    <w:rsid w:val="7548DD24"/>
    <w:rsid w:val="75FD2E36"/>
    <w:rsid w:val="767D163A"/>
    <w:rsid w:val="76C02E97"/>
    <w:rsid w:val="76D4E0C6"/>
    <w:rsid w:val="76DC8C6A"/>
    <w:rsid w:val="78F5CA97"/>
    <w:rsid w:val="7904BE08"/>
    <w:rsid w:val="7A02EEA5"/>
    <w:rsid w:val="7A6D384F"/>
    <w:rsid w:val="7A79ABD5"/>
    <w:rsid w:val="7B331931"/>
    <w:rsid w:val="7BC8126F"/>
    <w:rsid w:val="7C082FEF"/>
    <w:rsid w:val="7C0A8571"/>
    <w:rsid w:val="7C39B4EA"/>
    <w:rsid w:val="7C45C96D"/>
    <w:rsid w:val="7C9D95B2"/>
    <w:rsid w:val="7D9EB62E"/>
    <w:rsid w:val="7F01B9F2"/>
    <w:rsid w:val="7F06F148"/>
    <w:rsid w:val="7F4FF1A5"/>
    <w:rsid w:val="7F6BDFD5"/>
    <w:rsid w:val="7F8E0C8C"/>
    <w:rsid w:val="7FACB9F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BE386"/>
  <w15:chartTrackingRefBased/>
  <w15:docId w15:val="{6B778337-728D-B041-808D-AC3A0CCF5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www.apple.com/apple-pay/" TargetMode="External" Id="R7d06fe67dbf24df1" /><Relationship Type="http://schemas.openxmlformats.org/officeDocument/2006/relationships/hyperlink" Target="https://appleinsider.com/inside/find-my" TargetMode="External" Id="R4522cbcb48574356" /><Relationship Type="http://schemas.openxmlformats.org/officeDocument/2006/relationships/hyperlink" Target="https://www.college.police.uk/guidance/problem-solving-policing" TargetMode="External" Id="Rab437b14a2a84014" /><Relationship Type="http://schemas.openxmlformats.org/officeDocument/2006/relationships/hyperlink" Target="https://criminologyweb.com/rational-choice-theory-in-sociology-and-criminology-explained/" TargetMode="External" Id="R0105c9f3450c4816" /><Relationship Type="http://schemas.openxmlformats.org/officeDocument/2006/relationships/hyperlink" Target="https://fromemuseum.org/a-critical-review-of-hedonism/" TargetMode="External" Id="R6fb31a61b6224a75" /><Relationship Type="http://schemas.openxmlformats.org/officeDocument/2006/relationships/hyperlink" Target="https://www.futurelearn.com/info/courses/crime-to-punishment/0/steps/27688" TargetMode="External" Id="Rbddbea16cfb24ef7" /><Relationship Type="http://schemas.openxmlformats.org/officeDocument/2006/relationships/hyperlink" Target="https://www.college.police.uk/guidance/hot-spots-policing" TargetMode="External" Id="R68cddd5ff6b44ec2" /><Relationship Type="http://schemas.openxmlformats.org/officeDocument/2006/relationships/hyperlink" Target="https://www.legislation.gov.uk/ukpga/1998/42/introduction" TargetMode="External" Id="Rc1c85108eb834b47" /><Relationship Type="http://schemas.openxmlformats.org/officeDocument/2006/relationships/hyperlink" Target="https://study.com/academy/lesson/the-classical-school-of-criminology-its-influence-today.html" TargetMode="External" Id="R97a4e897555842a0" /><Relationship Type="http://schemas.openxmlformats.org/officeDocument/2006/relationships/hyperlink" Target="https://www.unodc.org/e4j/en/organized-crime/module-6/key-issues/classical-pain-pleasure-decisions.html" TargetMode="External" Id="Rba37383a58214f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Jaden Hedges (2204439)</dc:creator>
  <keywords/>
  <dc:description/>
  <lastModifiedBy>Jaden Hedges (2204439)</lastModifiedBy>
  <revision>13</revision>
  <dcterms:created xsi:type="dcterms:W3CDTF">2023-02-22T00:10:00.0000000Z</dcterms:created>
  <dcterms:modified xsi:type="dcterms:W3CDTF">2023-02-28T15:35:12.2273844Z</dcterms:modified>
</coreProperties>
</file>