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98573" w14:textId="2C1E9785" w:rsidR="00355C44" w:rsidRPr="001C78E8" w:rsidRDefault="00355C44" w:rsidP="001C78E8">
      <w:r>
        <w:rPr>
          <w:noProof/>
        </w:rPr>
        <w:drawing>
          <wp:anchor distT="0" distB="0" distL="114300" distR="114300" simplePos="0" relativeHeight="251658240" behindDoc="0" locked="0" layoutInCell="1" allowOverlap="1" wp14:anchorId="3CAFDE0B" wp14:editId="740ACB65">
            <wp:simplePos x="0" y="0"/>
            <wp:positionH relativeFrom="margin">
              <wp:align>center</wp:align>
            </wp:positionH>
            <wp:positionV relativeFrom="paragraph">
              <wp:posOffset>159385</wp:posOffset>
            </wp:positionV>
            <wp:extent cx="2867025" cy="1203960"/>
            <wp:effectExtent l="0" t="0" r="9525" b="0"/>
            <wp:wrapTopAndBottom/>
            <wp:docPr id="346380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025" cy="1203960"/>
                    </a:xfrm>
                    <a:prstGeom prst="rect">
                      <a:avLst/>
                    </a:prstGeom>
                    <a:noFill/>
                  </pic:spPr>
                </pic:pic>
              </a:graphicData>
            </a:graphic>
            <wp14:sizeRelV relativeFrom="margin">
              <wp14:pctHeight>0</wp14:pctHeight>
            </wp14:sizeRelV>
          </wp:anchor>
        </w:drawing>
      </w:r>
    </w:p>
    <w:p w14:paraId="2AF0EA1E" w14:textId="00DF7FE1" w:rsidR="00355C44" w:rsidRDefault="00355C44" w:rsidP="001C78E8">
      <w:pPr>
        <w:tabs>
          <w:tab w:val="left" w:pos="2646"/>
        </w:tabs>
        <w:jc w:val="center"/>
        <w:rPr>
          <w:sz w:val="36"/>
          <w:szCs w:val="36"/>
        </w:rPr>
      </w:pPr>
      <w:r w:rsidRPr="00355C44">
        <w:rPr>
          <w:sz w:val="36"/>
          <w:szCs w:val="36"/>
        </w:rPr>
        <w:t>Professional Career Development</w:t>
      </w:r>
    </w:p>
    <w:p w14:paraId="632EA756" w14:textId="58F9DAD4" w:rsidR="00884091" w:rsidRPr="00884091" w:rsidRDefault="00884091" w:rsidP="001C78E8">
      <w:pPr>
        <w:tabs>
          <w:tab w:val="left" w:pos="2646"/>
        </w:tabs>
        <w:jc w:val="center"/>
        <w:rPr>
          <w:b/>
          <w:bCs/>
          <w:sz w:val="36"/>
          <w:szCs w:val="36"/>
        </w:rPr>
      </w:pPr>
      <w:r w:rsidRPr="00884091">
        <w:rPr>
          <w:b/>
          <w:bCs/>
          <w:sz w:val="36"/>
          <w:szCs w:val="36"/>
        </w:rPr>
        <w:t xml:space="preserve">Professional Career Development Reflection </w:t>
      </w:r>
    </w:p>
    <w:p w14:paraId="5BF06487" w14:textId="542A9CB8" w:rsidR="00355C44" w:rsidRDefault="00355C44" w:rsidP="001C78E8">
      <w:pPr>
        <w:tabs>
          <w:tab w:val="left" w:pos="2646"/>
        </w:tabs>
        <w:jc w:val="center"/>
        <w:rPr>
          <w:sz w:val="36"/>
          <w:szCs w:val="36"/>
        </w:rPr>
      </w:pPr>
      <w:r w:rsidRPr="00355C44">
        <w:rPr>
          <w:sz w:val="36"/>
          <w:szCs w:val="36"/>
        </w:rPr>
        <w:t>BMSW4012</w:t>
      </w:r>
    </w:p>
    <w:p w14:paraId="4A30CB9E" w14:textId="1F94B441" w:rsidR="008C6391" w:rsidRDefault="008C6391" w:rsidP="001C78E8">
      <w:pPr>
        <w:tabs>
          <w:tab w:val="left" w:pos="2646"/>
        </w:tabs>
        <w:jc w:val="center"/>
        <w:rPr>
          <w:sz w:val="36"/>
          <w:szCs w:val="36"/>
        </w:rPr>
      </w:pPr>
      <w:r>
        <w:rPr>
          <w:sz w:val="36"/>
          <w:szCs w:val="36"/>
        </w:rPr>
        <w:t>Component -1</w:t>
      </w:r>
    </w:p>
    <w:p w14:paraId="2695F05D" w14:textId="77777777" w:rsidR="001C78E8" w:rsidRDefault="001C78E8" w:rsidP="001C78E8">
      <w:pPr>
        <w:tabs>
          <w:tab w:val="left" w:pos="2646"/>
        </w:tabs>
        <w:jc w:val="center"/>
        <w:rPr>
          <w:sz w:val="36"/>
          <w:szCs w:val="36"/>
        </w:rPr>
      </w:pPr>
    </w:p>
    <w:p w14:paraId="69DE7759" w14:textId="3273A5D8" w:rsidR="005B30EC" w:rsidRPr="001C78E8" w:rsidRDefault="001C78E8" w:rsidP="001C78E8">
      <w:pPr>
        <w:tabs>
          <w:tab w:val="left" w:pos="2646"/>
        </w:tabs>
        <w:spacing w:line="276" w:lineRule="auto"/>
        <w:jc w:val="left"/>
        <w:rPr>
          <w:i/>
          <w:iCs/>
          <w:sz w:val="28"/>
          <w:szCs w:val="28"/>
        </w:rPr>
      </w:pPr>
      <w:r>
        <w:rPr>
          <w:i/>
          <w:iCs/>
          <w:sz w:val="28"/>
          <w:szCs w:val="28"/>
        </w:rPr>
        <w:tab/>
      </w:r>
      <w:r w:rsidRPr="001C78E8">
        <w:rPr>
          <w:i/>
          <w:iCs/>
          <w:sz w:val="28"/>
          <w:szCs w:val="28"/>
        </w:rPr>
        <w:t>Student Name</w:t>
      </w:r>
      <w:r>
        <w:rPr>
          <w:i/>
          <w:iCs/>
          <w:sz w:val="28"/>
          <w:szCs w:val="28"/>
        </w:rPr>
        <w:tab/>
      </w:r>
      <w:r w:rsidRPr="001C78E8">
        <w:rPr>
          <w:i/>
          <w:iCs/>
          <w:sz w:val="28"/>
          <w:szCs w:val="28"/>
        </w:rPr>
        <w:t>:</w:t>
      </w:r>
      <w:r w:rsidR="0075438D">
        <w:rPr>
          <w:i/>
          <w:iCs/>
          <w:sz w:val="28"/>
          <w:szCs w:val="28"/>
        </w:rPr>
        <w:t xml:space="preserve">Kamila </w:t>
      </w:r>
      <w:proofErr w:type="spellStart"/>
      <w:r w:rsidR="0075438D">
        <w:rPr>
          <w:i/>
          <w:iCs/>
          <w:sz w:val="28"/>
          <w:szCs w:val="28"/>
        </w:rPr>
        <w:t>Boldezerska</w:t>
      </w:r>
      <w:proofErr w:type="spellEnd"/>
      <w:r w:rsidR="0075438D">
        <w:rPr>
          <w:i/>
          <w:iCs/>
          <w:sz w:val="28"/>
          <w:szCs w:val="28"/>
        </w:rPr>
        <w:t xml:space="preserve"> </w:t>
      </w:r>
    </w:p>
    <w:p w14:paraId="23596443" w14:textId="14012AE9" w:rsidR="001C78E8" w:rsidRPr="001C78E8" w:rsidRDefault="001C78E8" w:rsidP="001C78E8">
      <w:pPr>
        <w:tabs>
          <w:tab w:val="left" w:pos="2646"/>
        </w:tabs>
        <w:spacing w:line="276" w:lineRule="auto"/>
        <w:jc w:val="left"/>
        <w:rPr>
          <w:i/>
          <w:iCs/>
          <w:sz w:val="28"/>
          <w:szCs w:val="28"/>
        </w:rPr>
      </w:pPr>
      <w:r>
        <w:rPr>
          <w:i/>
          <w:iCs/>
          <w:sz w:val="28"/>
          <w:szCs w:val="28"/>
        </w:rPr>
        <w:tab/>
      </w:r>
      <w:r w:rsidRPr="001C78E8">
        <w:rPr>
          <w:i/>
          <w:iCs/>
          <w:sz w:val="28"/>
          <w:szCs w:val="28"/>
        </w:rPr>
        <w:t>Student ID</w:t>
      </w:r>
      <w:r>
        <w:rPr>
          <w:i/>
          <w:iCs/>
          <w:sz w:val="28"/>
          <w:szCs w:val="28"/>
        </w:rPr>
        <w:tab/>
      </w:r>
      <w:r w:rsidRPr="001C78E8">
        <w:rPr>
          <w:i/>
          <w:iCs/>
          <w:sz w:val="28"/>
          <w:szCs w:val="28"/>
        </w:rPr>
        <w:t>:</w:t>
      </w:r>
      <w:r w:rsidR="005E4CF0">
        <w:rPr>
          <w:i/>
          <w:iCs/>
          <w:sz w:val="28"/>
          <w:szCs w:val="28"/>
        </w:rPr>
        <w:t>23</w:t>
      </w:r>
      <w:r w:rsidR="00702BA4">
        <w:rPr>
          <w:i/>
          <w:iCs/>
          <w:sz w:val="28"/>
          <w:szCs w:val="28"/>
        </w:rPr>
        <w:t>09832</w:t>
      </w:r>
    </w:p>
    <w:p w14:paraId="6E182703" w14:textId="7FE04017" w:rsidR="001C78E8" w:rsidRPr="001C78E8" w:rsidRDefault="001C78E8" w:rsidP="001C78E8">
      <w:pPr>
        <w:tabs>
          <w:tab w:val="left" w:pos="2646"/>
        </w:tabs>
        <w:spacing w:line="276" w:lineRule="auto"/>
        <w:jc w:val="left"/>
        <w:rPr>
          <w:i/>
          <w:iCs/>
          <w:sz w:val="28"/>
          <w:szCs w:val="28"/>
        </w:rPr>
      </w:pPr>
      <w:r>
        <w:rPr>
          <w:i/>
          <w:iCs/>
          <w:sz w:val="28"/>
          <w:szCs w:val="28"/>
        </w:rPr>
        <w:tab/>
      </w:r>
      <w:r w:rsidRPr="001C78E8">
        <w:rPr>
          <w:i/>
          <w:iCs/>
          <w:sz w:val="28"/>
          <w:szCs w:val="28"/>
        </w:rPr>
        <w:t>Word counts</w:t>
      </w:r>
      <w:r>
        <w:rPr>
          <w:i/>
          <w:iCs/>
          <w:sz w:val="28"/>
          <w:szCs w:val="28"/>
        </w:rPr>
        <w:tab/>
      </w:r>
      <w:r w:rsidRPr="001C78E8">
        <w:rPr>
          <w:i/>
          <w:iCs/>
          <w:sz w:val="28"/>
          <w:szCs w:val="28"/>
        </w:rPr>
        <w:t>:</w:t>
      </w:r>
      <w:r>
        <w:rPr>
          <w:i/>
          <w:iCs/>
          <w:sz w:val="28"/>
          <w:szCs w:val="28"/>
        </w:rPr>
        <w:t>1095</w:t>
      </w:r>
    </w:p>
    <w:p w14:paraId="3DBDCA46" w14:textId="77777777" w:rsidR="005B30EC" w:rsidRDefault="005B30EC">
      <w:pPr>
        <w:rPr>
          <w:sz w:val="36"/>
          <w:szCs w:val="36"/>
        </w:rPr>
      </w:pPr>
      <w:r>
        <w:rPr>
          <w:sz w:val="36"/>
          <w:szCs w:val="36"/>
        </w:rPr>
        <w:br w:type="page"/>
      </w:r>
    </w:p>
    <w:p w14:paraId="018A2B48" w14:textId="559616D8" w:rsidR="00355C44" w:rsidRDefault="005B30EC" w:rsidP="005B30EC">
      <w:pPr>
        <w:pStyle w:val="Heading1"/>
      </w:pPr>
      <w:bookmarkStart w:id="0" w:name="_Toc150204015"/>
      <w:r>
        <w:lastRenderedPageBreak/>
        <w:t>Executive Summary</w:t>
      </w:r>
      <w:bookmarkEnd w:id="0"/>
    </w:p>
    <w:p w14:paraId="363620D3" w14:textId="60D477E5" w:rsidR="005B30EC" w:rsidRPr="00BC23AD" w:rsidRDefault="00275AEE" w:rsidP="005B30EC">
      <w:pPr>
        <w:rPr>
          <w:color w:val="000000" w:themeColor="text1"/>
        </w:rPr>
      </w:pPr>
      <w:r w:rsidRPr="00BC23AD">
        <w:rPr>
          <w:color w:val="000000" w:themeColor="text1"/>
        </w:rPr>
        <w:t>I've used models like SWOT analysis, SMART goals, Kolb's Reflective Model, and Personal Development Plans to improve my professional skills in this reflection. SWOT gives me a big picture view of my strengths, weaknesses, opportunities, and threats. SMART goals make my objectives specific and achievable. Kolb's model guides me in learning from experiences and a Personal Development Plan acts as my roadmap for setting and achieving goals. These models are my toolkit for success in my career journey.</w:t>
      </w:r>
    </w:p>
    <w:p w14:paraId="13E0C497" w14:textId="77777777" w:rsidR="00355C44" w:rsidRPr="00BC23AD" w:rsidRDefault="00355C44">
      <w:pPr>
        <w:rPr>
          <w:color w:val="000000" w:themeColor="text1"/>
          <w:sz w:val="36"/>
          <w:szCs w:val="36"/>
        </w:rPr>
      </w:pPr>
      <w:r w:rsidRPr="00BC23AD">
        <w:rPr>
          <w:color w:val="000000" w:themeColor="text1"/>
          <w:sz w:val="36"/>
          <w:szCs w:val="36"/>
        </w:rPr>
        <w:br w:type="page"/>
      </w:r>
    </w:p>
    <w:sdt>
      <w:sdtPr>
        <w:rPr>
          <w:rFonts w:ascii="Times New Roman" w:eastAsiaTheme="minorHAnsi" w:hAnsi="Times New Roman" w:cs="Times New Roman"/>
          <w:color w:val="auto"/>
          <w:sz w:val="24"/>
          <w:szCs w:val="24"/>
        </w:rPr>
        <w:id w:val="1680937046"/>
        <w:docPartObj>
          <w:docPartGallery w:val="Table of Contents"/>
          <w:docPartUnique/>
        </w:docPartObj>
      </w:sdtPr>
      <w:sdtEndPr>
        <w:rPr>
          <w:b/>
          <w:bCs/>
          <w:noProof/>
        </w:rPr>
      </w:sdtEndPr>
      <w:sdtContent>
        <w:p w14:paraId="06F73BE5" w14:textId="70B4C680" w:rsidR="000332C9" w:rsidRPr="00770F75" w:rsidRDefault="00AD618A" w:rsidP="00770F75">
          <w:pPr>
            <w:pStyle w:val="TOCHeading"/>
            <w:spacing w:line="480" w:lineRule="auto"/>
            <w:rPr>
              <w:rFonts w:ascii="Times New Roman" w:hAnsi="Times New Roman" w:cs="Times New Roman"/>
            </w:rPr>
          </w:pPr>
          <w:r w:rsidRPr="00AD618A">
            <w:rPr>
              <w:rFonts w:ascii="Times New Roman" w:hAnsi="Times New Roman" w:cs="Times New Roman"/>
            </w:rPr>
            <w:t>Contents</w:t>
          </w:r>
          <w:r w:rsidRPr="00AD618A">
            <w:fldChar w:fldCharType="begin"/>
          </w:r>
          <w:r w:rsidRPr="00AD618A">
            <w:instrText xml:space="preserve"> TOC \o "1-3" \h \z \u </w:instrText>
          </w:r>
          <w:r w:rsidRPr="00AD618A">
            <w:fldChar w:fldCharType="separate"/>
          </w:r>
        </w:p>
        <w:p w14:paraId="55C163EE" w14:textId="3F6337FF" w:rsidR="000332C9" w:rsidRDefault="00BE52CE">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50204016" w:history="1">
            <w:r w:rsidR="000332C9" w:rsidRPr="00DF3FFA">
              <w:rPr>
                <w:rStyle w:val="Hyperlink"/>
                <w:noProof/>
              </w:rPr>
              <w:t>Introduction</w:t>
            </w:r>
            <w:r w:rsidR="000332C9">
              <w:rPr>
                <w:noProof/>
                <w:webHidden/>
              </w:rPr>
              <w:tab/>
            </w:r>
            <w:r w:rsidR="000332C9">
              <w:rPr>
                <w:noProof/>
                <w:webHidden/>
              </w:rPr>
              <w:fldChar w:fldCharType="begin"/>
            </w:r>
            <w:r w:rsidR="000332C9">
              <w:rPr>
                <w:noProof/>
                <w:webHidden/>
              </w:rPr>
              <w:instrText xml:space="preserve"> PAGEREF _Toc150204016 \h </w:instrText>
            </w:r>
            <w:r w:rsidR="000332C9">
              <w:rPr>
                <w:noProof/>
                <w:webHidden/>
              </w:rPr>
            </w:r>
            <w:r w:rsidR="000332C9">
              <w:rPr>
                <w:noProof/>
                <w:webHidden/>
              </w:rPr>
              <w:fldChar w:fldCharType="separate"/>
            </w:r>
            <w:r w:rsidR="000332C9">
              <w:rPr>
                <w:noProof/>
                <w:webHidden/>
              </w:rPr>
              <w:t>1</w:t>
            </w:r>
            <w:r w:rsidR="000332C9">
              <w:rPr>
                <w:noProof/>
                <w:webHidden/>
              </w:rPr>
              <w:fldChar w:fldCharType="end"/>
            </w:r>
          </w:hyperlink>
        </w:p>
        <w:p w14:paraId="772393F3" w14:textId="0E39080B" w:rsidR="000332C9" w:rsidRDefault="00BE52CE">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50204017" w:history="1">
            <w:r w:rsidR="000332C9" w:rsidRPr="00DF3FFA">
              <w:rPr>
                <w:rStyle w:val="Hyperlink"/>
                <w:noProof/>
              </w:rPr>
              <w:t>Main Findings Using Various Models</w:t>
            </w:r>
            <w:r w:rsidR="000332C9">
              <w:rPr>
                <w:noProof/>
                <w:webHidden/>
              </w:rPr>
              <w:tab/>
            </w:r>
            <w:r w:rsidR="000332C9">
              <w:rPr>
                <w:noProof/>
                <w:webHidden/>
              </w:rPr>
              <w:fldChar w:fldCharType="begin"/>
            </w:r>
            <w:r w:rsidR="000332C9">
              <w:rPr>
                <w:noProof/>
                <w:webHidden/>
              </w:rPr>
              <w:instrText xml:space="preserve"> PAGEREF _Toc150204017 \h </w:instrText>
            </w:r>
            <w:r w:rsidR="000332C9">
              <w:rPr>
                <w:noProof/>
                <w:webHidden/>
              </w:rPr>
            </w:r>
            <w:r w:rsidR="000332C9">
              <w:rPr>
                <w:noProof/>
                <w:webHidden/>
              </w:rPr>
              <w:fldChar w:fldCharType="separate"/>
            </w:r>
            <w:r w:rsidR="000332C9">
              <w:rPr>
                <w:noProof/>
                <w:webHidden/>
              </w:rPr>
              <w:t>1</w:t>
            </w:r>
            <w:r w:rsidR="000332C9">
              <w:rPr>
                <w:noProof/>
                <w:webHidden/>
              </w:rPr>
              <w:fldChar w:fldCharType="end"/>
            </w:r>
          </w:hyperlink>
        </w:p>
        <w:p w14:paraId="2AEFC019" w14:textId="7C2F2CB7" w:rsidR="000332C9" w:rsidRDefault="00BE52CE">
          <w:pPr>
            <w:pStyle w:val="TOC2"/>
            <w:tabs>
              <w:tab w:val="right" w:leader="dot" w:pos="9350"/>
            </w:tabs>
            <w:rPr>
              <w:noProof/>
            </w:rPr>
          </w:pPr>
          <w:hyperlink w:anchor="_Toc150204018" w:history="1">
            <w:r w:rsidR="000332C9" w:rsidRPr="00DF3FFA">
              <w:rPr>
                <w:rStyle w:val="Hyperlink"/>
                <w:noProof/>
              </w:rPr>
              <w:t>SWOT Analysis</w:t>
            </w:r>
            <w:r w:rsidR="000332C9">
              <w:rPr>
                <w:noProof/>
                <w:webHidden/>
              </w:rPr>
              <w:tab/>
            </w:r>
            <w:r w:rsidR="000332C9">
              <w:rPr>
                <w:noProof/>
                <w:webHidden/>
              </w:rPr>
              <w:fldChar w:fldCharType="begin"/>
            </w:r>
            <w:r w:rsidR="000332C9">
              <w:rPr>
                <w:noProof/>
                <w:webHidden/>
              </w:rPr>
              <w:instrText xml:space="preserve"> PAGEREF _Toc150204018 \h </w:instrText>
            </w:r>
            <w:r w:rsidR="000332C9">
              <w:rPr>
                <w:noProof/>
                <w:webHidden/>
              </w:rPr>
            </w:r>
            <w:r w:rsidR="000332C9">
              <w:rPr>
                <w:noProof/>
                <w:webHidden/>
              </w:rPr>
              <w:fldChar w:fldCharType="separate"/>
            </w:r>
            <w:r w:rsidR="000332C9">
              <w:rPr>
                <w:noProof/>
                <w:webHidden/>
              </w:rPr>
              <w:t>1</w:t>
            </w:r>
            <w:r w:rsidR="000332C9">
              <w:rPr>
                <w:noProof/>
                <w:webHidden/>
              </w:rPr>
              <w:fldChar w:fldCharType="end"/>
            </w:r>
          </w:hyperlink>
        </w:p>
        <w:p w14:paraId="4AA94B6F" w14:textId="7884CA3A" w:rsidR="000332C9" w:rsidRDefault="00BE52CE">
          <w:pPr>
            <w:pStyle w:val="TOC2"/>
            <w:tabs>
              <w:tab w:val="right" w:leader="dot" w:pos="9350"/>
            </w:tabs>
            <w:rPr>
              <w:noProof/>
            </w:rPr>
          </w:pPr>
          <w:hyperlink w:anchor="_Toc150204019" w:history="1">
            <w:r w:rsidR="000332C9" w:rsidRPr="00DF3FFA">
              <w:rPr>
                <w:rStyle w:val="Hyperlink"/>
                <w:noProof/>
              </w:rPr>
              <w:t>SMART Goals</w:t>
            </w:r>
            <w:r w:rsidR="000332C9">
              <w:rPr>
                <w:noProof/>
                <w:webHidden/>
              </w:rPr>
              <w:tab/>
            </w:r>
            <w:r w:rsidR="000332C9">
              <w:rPr>
                <w:noProof/>
                <w:webHidden/>
              </w:rPr>
              <w:fldChar w:fldCharType="begin"/>
            </w:r>
            <w:r w:rsidR="000332C9">
              <w:rPr>
                <w:noProof/>
                <w:webHidden/>
              </w:rPr>
              <w:instrText xml:space="preserve"> PAGEREF _Toc150204019 \h </w:instrText>
            </w:r>
            <w:r w:rsidR="000332C9">
              <w:rPr>
                <w:noProof/>
                <w:webHidden/>
              </w:rPr>
            </w:r>
            <w:r w:rsidR="000332C9">
              <w:rPr>
                <w:noProof/>
                <w:webHidden/>
              </w:rPr>
              <w:fldChar w:fldCharType="separate"/>
            </w:r>
            <w:r w:rsidR="000332C9">
              <w:rPr>
                <w:noProof/>
                <w:webHidden/>
              </w:rPr>
              <w:t>2</w:t>
            </w:r>
            <w:r w:rsidR="000332C9">
              <w:rPr>
                <w:noProof/>
                <w:webHidden/>
              </w:rPr>
              <w:fldChar w:fldCharType="end"/>
            </w:r>
          </w:hyperlink>
        </w:p>
        <w:p w14:paraId="5BBFBEAF" w14:textId="1C489525" w:rsidR="000332C9" w:rsidRDefault="00BE52CE">
          <w:pPr>
            <w:pStyle w:val="TOC2"/>
            <w:tabs>
              <w:tab w:val="right" w:leader="dot" w:pos="9350"/>
            </w:tabs>
            <w:rPr>
              <w:noProof/>
            </w:rPr>
          </w:pPr>
          <w:hyperlink w:anchor="_Toc150204020" w:history="1">
            <w:r w:rsidR="000332C9" w:rsidRPr="00DF3FFA">
              <w:rPr>
                <w:rStyle w:val="Hyperlink"/>
                <w:noProof/>
              </w:rPr>
              <w:t>Kolb's Reflective Model</w:t>
            </w:r>
            <w:r w:rsidR="000332C9">
              <w:rPr>
                <w:noProof/>
                <w:webHidden/>
              </w:rPr>
              <w:tab/>
            </w:r>
            <w:r w:rsidR="000332C9">
              <w:rPr>
                <w:noProof/>
                <w:webHidden/>
              </w:rPr>
              <w:fldChar w:fldCharType="begin"/>
            </w:r>
            <w:r w:rsidR="000332C9">
              <w:rPr>
                <w:noProof/>
                <w:webHidden/>
              </w:rPr>
              <w:instrText xml:space="preserve"> PAGEREF _Toc150204020 \h </w:instrText>
            </w:r>
            <w:r w:rsidR="000332C9">
              <w:rPr>
                <w:noProof/>
                <w:webHidden/>
              </w:rPr>
            </w:r>
            <w:r w:rsidR="000332C9">
              <w:rPr>
                <w:noProof/>
                <w:webHidden/>
              </w:rPr>
              <w:fldChar w:fldCharType="separate"/>
            </w:r>
            <w:r w:rsidR="000332C9">
              <w:rPr>
                <w:noProof/>
                <w:webHidden/>
              </w:rPr>
              <w:t>3</w:t>
            </w:r>
            <w:r w:rsidR="000332C9">
              <w:rPr>
                <w:noProof/>
                <w:webHidden/>
              </w:rPr>
              <w:fldChar w:fldCharType="end"/>
            </w:r>
          </w:hyperlink>
        </w:p>
        <w:p w14:paraId="660325D9" w14:textId="2254008E" w:rsidR="000332C9" w:rsidRDefault="00BE52CE">
          <w:pPr>
            <w:pStyle w:val="TOC2"/>
            <w:tabs>
              <w:tab w:val="right" w:leader="dot" w:pos="9350"/>
            </w:tabs>
            <w:rPr>
              <w:noProof/>
            </w:rPr>
          </w:pPr>
          <w:hyperlink w:anchor="_Toc150204021" w:history="1">
            <w:r w:rsidR="000332C9" w:rsidRPr="00DF3FFA">
              <w:rPr>
                <w:rStyle w:val="Hyperlink"/>
                <w:noProof/>
              </w:rPr>
              <w:t>Personal Development Plan (PDP)</w:t>
            </w:r>
            <w:r w:rsidR="000332C9">
              <w:rPr>
                <w:noProof/>
                <w:webHidden/>
              </w:rPr>
              <w:tab/>
            </w:r>
            <w:r w:rsidR="000332C9">
              <w:rPr>
                <w:noProof/>
                <w:webHidden/>
              </w:rPr>
              <w:fldChar w:fldCharType="begin"/>
            </w:r>
            <w:r w:rsidR="000332C9">
              <w:rPr>
                <w:noProof/>
                <w:webHidden/>
              </w:rPr>
              <w:instrText xml:space="preserve"> PAGEREF _Toc150204021 \h </w:instrText>
            </w:r>
            <w:r w:rsidR="000332C9">
              <w:rPr>
                <w:noProof/>
                <w:webHidden/>
              </w:rPr>
            </w:r>
            <w:r w:rsidR="000332C9">
              <w:rPr>
                <w:noProof/>
                <w:webHidden/>
              </w:rPr>
              <w:fldChar w:fldCharType="separate"/>
            </w:r>
            <w:r w:rsidR="000332C9">
              <w:rPr>
                <w:noProof/>
                <w:webHidden/>
              </w:rPr>
              <w:t>3</w:t>
            </w:r>
            <w:r w:rsidR="000332C9">
              <w:rPr>
                <w:noProof/>
                <w:webHidden/>
              </w:rPr>
              <w:fldChar w:fldCharType="end"/>
            </w:r>
          </w:hyperlink>
        </w:p>
        <w:p w14:paraId="21CFF3B7" w14:textId="27FB092E" w:rsidR="000332C9" w:rsidRDefault="00BE52CE">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50204022" w:history="1">
            <w:r w:rsidR="000332C9" w:rsidRPr="00DF3FFA">
              <w:rPr>
                <w:rStyle w:val="Hyperlink"/>
                <w:noProof/>
              </w:rPr>
              <w:t>Conclusion</w:t>
            </w:r>
            <w:r w:rsidR="000332C9">
              <w:rPr>
                <w:noProof/>
                <w:webHidden/>
              </w:rPr>
              <w:tab/>
            </w:r>
            <w:r w:rsidR="000332C9">
              <w:rPr>
                <w:noProof/>
                <w:webHidden/>
              </w:rPr>
              <w:fldChar w:fldCharType="begin"/>
            </w:r>
            <w:r w:rsidR="000332C9">
              <w:rPr>
                <w:noProof/>
                <w:webHidden/>
              </w:rPr>
              <w:instrText xml:space="preserve"> PAGEREF _Toc150204022 \h </w:instrText>
            </w:r>
            <w:r w:rsidR="000332C9">
              <w:rPr>
                <w:noProof/>
                <w:webHidden/>
              </w:rPr>
            </w:r>
            <w:r w:rsidR="000332C9">
              <w:rPr>
                <w:noProof/>
                <w:webHidden/>
              </w:rPr>
              <w:fldChar w:fldCharType="separate"/>
            </w:r>
            <w:r w:rsidR="000332C9">
              <w:rPr>
                <w:noProof/>
                <w:webHidden/>
              </w:rPr>
              <w:t>4</w:t>
            </w:r>
            <w:r w:rsidR="000332C9">
              <w:rPr>
                <w:noProof/>
                <w:webHidden/>
              </w:rPr>
              <w:fldChar w:fldCharType="end"/>
            </w:r>
          </w:hyperlink>
        </w:p>
        <w:p w14:paraId="41C56CF3" w14:textId="138B8235" w:rsidR="000332C9" w:rsidRDefault="00BE52CE">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50204023" w:history="1">
            <w:r w:rsidR="000332C9" w:rsidRPr="00DF3FFA">
              <w:rPr>
                <w:rStyle w:val="Hyperlink"/>
                <w:noProof/>
              </w:rPr>
              <w:t>References</w:t>
            </w:r>
            <w:r w:rsidR="000332C9">
              <w:rPr>
                <w:noProof/>
                <w:webHidden/>
              </w:rPr>
              <w:tab/>
            </w:r>
            <w:r w:rsidR="000332C9">
              <w:rPr>
                <w:noProof/>
                <w:webHidden/>
              </w:rPr>
              <w:fldChar w:fldCharType="begin"/>
            </w:r>
            <w:r w:rsidR="000332C9">
              <w:rPr>
                <w:noProof/>
                <w:webHidden/>
              </w:rPr>
              <w:instrText xml:space="preserve"> PAGEREF _Toc150204023 \h </w:instrText>
            </w:r>
            <w:r w:rsidR="000332C9">
              <w:rPr>
                <w:noProof/>
                <w:webHidden/>
              </w:rPr>
            </w:r>
            <w:r w:rsidR="000332C9">
              <w:rPr>
                <w:noProof/>
                <w:webHidden/>
              </w:rPr>
              <w:fldChar w:fldCharType="separate"/>
            </w:r>
            <w:r w:rsidR="000332C9">
              <w:rPr>
                <w:noProof/>
                <w:webHidden/>
              </w:rPr>
              <w:t>5</w:t>
            </w:r>
            <w:r w:rsidR="000332C9">
              <w:rPr>
                <w:noProof/>
                <w:webHidden/>
              </w:rPr>
              <w:fldChar w:fldCharType="end"/>
            </w:r>
          </w:hyperlink>
        </w:p>
        <w:p w14:paraId="64A6EC51" w14:textId="4DF18C54" w:rsidR="00AD618A" w:rsidRDefault="00AD618A" w:rsidP="00AD618A">
          <w:pPr>
            <w:spacing w:line="480" w:lineRule="auto"/>
          </w:pPr>
          <w:r w:rsidRPr="00AD618A">
            <w:rPr>
              <w:b/>
              <w:bCs/>
              <w:noProof/>
            </w:rPr>
            <w:fldChar w:fldCharType="end"/>
          </w:r>
        </w:p>
      </w:sdtContent>
    </w:sdt>
    <w:p w14:paraId="029E2AB7" w14:textId="01D654B6" w:rsidR="00355C44" w:rsidRDefault="00355C44" w:rsidP="00355C44">
      <w:pPr>
        <w:tabs>
          <w:tab w:val="left" w:pos="2646"/>
        </w:tabs>
        <w:spacing w:line="600" w:lineRule="auto"/>
        <w:jc w:val="center"/>
        <w:rPr>
          <w:sz w:val="36"/>
          <w:szCs w:val="36"/>
        </w:rPr>
      </w:pPr>
    </w:p>
    <w:p w14:paraId="167C8BAF" w14:textId="77777777" w:rsidR="00355C44" w:rsidRDefault="00355C44">
      <w:pPr>
        <w:rPr>
          <w:sz w:val="36"/>
          <w:szCs w:val="36"/>
        </w:rPr>
      </w:pPr>
      <w:r>
        <w:rPr>
          <w:sz w:val="36"/>
          <w:szCs w:val="36"/>
        </w:rPr>
        <w:br w:type="page"/>
      </w:r>
    </w:p>
    <w:p w14:paraId="5CC93FD4" w14:textId="77777777" w:rsidR="00AD618A" w:rsidRDefault="00AD618A" w:rsidP="00355C44">
      <w:pPr>
        <w:pStyle w:val="Heading1"/>
        <w:sectPr w:rsidR="00AD618A">
          <w:pgSz w:w="12240" w:h="15840"/>
          <w:pgMar w:top="1440" w:right="1440" w:bottom="1440" w:left="1440" w:header="720" w:footer="720" w:gutter="0"/>
          <w:cols w:space="720"/>
          <w:docGrid w:linePitch="360"/>
        </w:sectPr>
      </w:pPr>
    </w:p>
    <w:p w14:paraId="7F15C93E" w14:textId="1A879C52" w:rsidR="00355C44" w:rsidRDefault="00355C44" w:rsidP="00355C44">
      <w:pPr>
        <w:pStyle w:val="Heading1"/>
      </w:pPr>
      <w:bookmarkStart w:id="1" w:name="_Toc150204016"/>
      <w:r w:rsidRPr="00355C44">
        <w:lastRenderedPageBreak/>
        <w:t>Introduction</w:t>
      </w:r>
      <w:bookmarkEnd w:id="1"/>
    </w:p>
    <w:p w14:paraId="627F96CB" w14:textId="0571A452" w:rsidR="000332C9" w:rsidRPr="00BC23AD" w:rsidRDefault="00770F75" w:rsidP="000332C9">
      <w:pPr>
        <w:rPr>
          <w:color w:val="000000" w:themeColor="text1"/>
        </w:rPr>
      </w:pPr>
      <w:r w:rsidRPr="00BC23AD">
        <w:rPr>
          <w:color w:val="000000" w:themeColor="text1"/>
        </w:rPr>
        <w:t>I</w:t>
      </w:r>
      <w:r w:rsidR="000332C9" w:rsidRPr="00BC23AD">
        <w:rPr>
          <w:color w:val="000000" w:themeColor="text1"/>
        </w:rPr>
        <w:t>t's crucial to keep growing and show employers you have the skills they need</w:t>
      </w:r>
      <w:r w:rsidRPr="00BC23AD">
        <w:rPr>
          <w:color w:val="000000" w:themeColor="text1"/>
        </w:rPr>
        <w:t xml:space="preserve"> in today's competitive job market</w:t>
      </w:r>
      <w:r w:rsidR="000332C9" w:rsidRPr="00BC23AD">
        <w:rPr>
          <w:color w:val="000000" w:themeColor="text1"/>
        </w:rPr>
        <w:t>. I've learned a lot on my career journey</w:t>
      </w:r>
      <w:r w:rsidRPr="00BC23AD">
        <w:rPr>
          <w:color w:val="000000" w:themeColor="text1"/>
        </w:rPr>
        <w:t>.</w:t>
      </w:r>
      <w:r w:rsidR="000332C9" w:rsidRPr="00BC23AD">
        <w:rPr>
          <w:color w:val="000000" w:themeColor="text1"/>
        </w:rPr>
        <w:t xml:space="preserve"> </w:t>
      </w:r>
      <w:r w:rsidRPr="00BC23AD">
        <w:rPr>
          <w:color w:val="000000" w:themeColor="text1"/>
        </w:rPr>
        <w:t>E</w:t>
      </w:r>
      <w:r w:rsidR="000332C9" w:rsidRPr="00BC23AD">
        <w:rPr>
          <w:color w:val="000000" w:themeColor="text1"/>
        </w:rPr>
        <w:t>specially from useful models like SWOT analysis, SMART goals, Kolb's Reflective Model, and Personal Development Plans (PDP). SWOT analysis helps me look at my strengths, weaknesses, opportunities, and threats. It's like a big picture view of where I stand (Investopedia, 2023). Setting SMART goals means making specific, measurable, achievable, relevant, and time-bound goals. For example, I set a goal to finish a project management course in six months (Mondejar et al., 2021). Kolb's Reflective Model is like a guide for learning from experiences. It's about experiencing, thinking about it, and trying new things. This helps me learn and grow smarter (Kolb, 2015). A Personal Development Plan (PDP) is like my roadmap. It helps me set clear goals, make a plan, check my progress, and get advice from mentors and peers. It keeps me on track and helps me grow (Bintani et al., 2020). These models have been really important in my journey and I'm excited to share how they've made a big difference. They've not only helped me navigate the job market</w:t>
      </w:r>
      <w:r w:rsidRPr="00BC23AD">
        <w:rPr>
          <w:color w:val="000000" w:themeColor="text1"/>
        </w:rPr>
        <w:t xml:space="preserve"> </w:t>
      </w:r>
      <w:r w:rsidR="000332C9" w:rsidRPr="00BC23AD">
        <w:rPr>
          <w:color w:val="000000" w:themeColor="text1"/>
        </w:rPr>
        <w:t>but also empowered me to move forward towards my career goals.</w:t>
      </w:r>
    </w:p>
    <w:p w14:paraId="1399055F" w14:textId="77777777" w:rsidR="00E46579" w:rsidRDefault="00E46579" w:rsidP="00E46579">
      <w:pPr>
        <w:pStyle w:val="Heading1"/>
      </w:pPr>
      <w:bookmarkStart w:id="2" w:name="_Toc150204017"/>
      <w:r>
        <w:t>Main Findings Using Various Models</w:t>
      </w:r>
      <w:bookmarkEnd w:id="2"/>
    </w:p>
    <w:p w14:paraId="2E74928A" w14:textId="18A1D5F0" w:rsidR="00355C44" w:rsidRDefault="00750122" w:rsidP="00E46579">
      <w:pPr>
        <w:pStyle w:val="Heading2"/>
      </w:pPr>
      <w:bookmarkStart w:id="3" w:name="_Toc150204018"/>
      <w:r w:rsidRPr="00750122">
        <w:t>SWOT Analysis</w:t>
      </w:r>
      <w:bookmarkEnd w:id="3"/>
    </w:p>
    <w:p w14:paraId="233FE117" w14:textId="1EA69DEF" w:rsidR="00750122" w:rsidRDefault="00750122" w:rsidP="00750122">
      <w:r>
        <w:t>SWOT (Strengths, Weaknesses, Opportunities, Threats) analysis is a valuable tool for self-assessment and strategic planning</w:t>
      </w:r>
      <w:r w:rsidR="00A700C8">
        <w:t xml:space="preserve"> (Investopedia, 2023)</w:t>
      </w:r>
      <w:r>
        <w:t>. I have applied this model to evaluate my personal and professional attributes.</w:t>
      </w:r>
      <w:r w:rsidR="00E46579">
        <w:t xml:space="preserve"> My </w:t>
      </w:r>
      <w:r w:rsidR="00E46579" w:rsidRPr="00E46579">
        <w:t>SWOT analysis presented in a table format</w:t>
      </w:r>
      <w:r w:rsidR="00E46579">
        <w:t xml:space="preserve"> below:</w:t>
      </w:r>
    </w:p>
    <w:p w14:paraId="2D33C33E" w14:textId="656C503F" w:rsidR="00E46579" w:rsidRDefault="00904AF8" w:rsidP="00904AF8">
      <w:r>
        <w:rPr>
          <w:noProof/>
        </w:rPr>
        <w:lastRenderedPageBreak/>
        <w:drawing>
          <wp:anchor distT="0" distB="0" distL="114300" distR="114300" simplePos="0" relativeHeight="251659264" behindDoc="0" locked="0" layoutInCell="1" allowOverlap="1" wp14:anchorId="56B620AC" wp14:editId="6A97087F">
            <wp:simplePos x="0" y="0"/>
            <wp:positionH relativeFrom="column">
              <wp:posOffset>1162050</wp:posOffset>
            </wp:positionH>
            <wp:positionV relativeFrom="paragraph">
              <wp:posOffset>0</wp:posOffset>
            </wp:positionV>
            <wp:extent cx="3498850" cy="2040890"/>
            <wp:effectExtent l="0" t="0" r="6350" b="0"/>
            <wp:wrapTopAndBottom/>
            <wp:docPr id="1755168865" name="Picture 2" descr="SWOT Analysis - Develop a Strategy | AIPC.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OT Analysis - Develop a Strategy | AIPC.a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98850" cy="20408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F6AD26" w14:textId="160A88EE" w:rsidR="00806666" w:rsidRDefault="00806666" w:rsidP="00806666">
      <w:pPr>
        <w:jc w:val="center"/>
      </w:pPr>
      <w:r>
        <w:t>Fig: SWOT Analysis (Aipc.ae, 2020)</w:t>
      </w:r>
    </w:p>
    <w:tbl>
      <w:tblPr>
        <w:tblW w:w="9795" w:type="dxa"/>
        <w:jc w:val="center"/>
        <w:tblCellSpacing w:w="15" w:type="dxa"/>
        <w:tblBorders>
          <w:top w:val="single" w:sz="2" w:space="0" w:color="auto"/>
          <w:left w:val="single" w:sz="2" w:space="0" w:color="auto"/>
          <w:bottom w:val="single" w:sz="2" w:space="0" w:color="auto"/>
          <w:right w:val="single" w:sz="2" w:space="0" w:color="auto"/>
        </w:tblBorders>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1283"/>
        <w:gridCol w:w="1755"/>
        <w:gridCol w:w="2037"/>
        <w:gridCol w:w="2414"/>
        <w:gridCol w:w="2306"/>
      </w:tblGrid>
      <w:tr w:rsidR="00BC23AD" w:rsidRPr="00BC23AD" w14:paraId="4B47676A" w14:textId="77777777" w:rsidTr="00E46579">
        <w:trPr>
          <w:tblHeader/>
          <w:tblCellSpacing w:w="15" w:type="dxa"/>
          <w:jc w:val="center"/>
        </w:trPr>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14:paraId="0FF10F9D" w14:textId="77777777" w:rsidR="00E46579" w:rsidRPr="00BC23AD" w:rsidRDefault="00E46579" w:rsidP="00E46579">
            <w:pPr>
              <w:spacing w:before="480" w:after="480" w:line="240" w:lineRule="auto"/>
              <w:jc w:val="center"/>
              <w:rPr>
                <w:rFonts w:eastAsia="Times New Roman"/>
                <w:b/>
                <w:bCs/>
                <w:color w:val="000000" w:themeColor="text1"/>
              </w:rPr>
            </w:pPr>
            <w:r w:rsidRPr="00BC23AD">
              <w:rPr>
                <w:rFonts w:eastAsia="Times New Roman"/>
                <w:b/>
                <w:bCs/>
                <w:color w:val="000000" w:themeColor="text1"/>
              </w:rPr>
              <w:t>Aspect</w:t>
            </w:r>
          </w:p>
        </w:tc>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14:paraId="2DF0BC46" w14:textId="77777777" w:rsidR="00E46579" w:rsidRPr="00BC23AD" w:rsidRDefault="00E46579" w:rsidP="00E46579">
            <w:pPr>
              <w:spacing w:before="480" w:after="480" w:line="240" w:lineRule="auto"/>
              <w:jc w:val="center"/>
              <w:rPr>
                <w:rFonts w:eastAsia="Times New Roman"/>
                <w:b/>
                <w:bCs/>
                <w:color w:val="000000" w:themeColor="text1"/>
              </w:rPr>
            </w:pPr>
            <w:r w:rsidRPr="00BC23AD">
              <w:rPr>
                <w:rFonts w:eastAsia="Times New Roman"/>
                <w:b/>
                <w:bCs/>
                <w:color w:val="000000" w:themeColor="text1"/>
              </w:rPr>
              <w:t>Strengths</w:t>
            </w:r>
          </w:p>
        </w:tc>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14:paraId="077392CA" w14:textId="77777777" w:rsidR="00E46579" w:rsidRPr="00BC23AD" w:rsidRDefault="00E46579" w:rsidP="00E46579">
            <w:pPr>
              <w:spacing w:before="480" w:after="480" w:line="240" w:lineRule="auto"/>
              <w:jc w:val="center"/>
              <w:rPr>
                <w:rFonts w:eastAsia="Times New Roman"/>
                <w:b/>
                <w:bCs/>
                <w:color w:val="000000" w:themeColor="text1"/>
              </w:rPr>
            </w:pPr>
            <w:r w:rsidRPr="00BC23AD">
              <w:rPr>
                <w:rFonts w:eastAsia="Times New Roman"/>
                <w:b/>
                <w:bCs/>
                <w:color w:val="000000" w:themeColor="text1"/>
              </w:rPr>
              <w:t>Weaknesses</w:t>
            </w:r>
          </w:p>
        </w:tc>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14:paraId="77D2FC30" w14:textId="77777777" w:rsidR="00E46579" w:rsidRPr="00BC23AD" w:rsidRDefault="00E46579" w:rsidP="00E46579">
            <w:pPr>
              <w:spacing w:before="480" w:after="480" w:line="240" w:lineRule="auto"/>
              <w:jc w:val="center"/>
              <w:rPr>
                <w:rFonts w:eastAsia="Times New Roman"/>
                <w:b/>
                <w:bCs/>
                <w:color w:val="000000" w:themeColor="text1"/>
              </w:rPr>
            </w:pPr>
            <w:r w:rsidRPr="00BC23AD">
              <w:rPr>
                <w:rFonts w:eastAsia="Times New Roman"/>
                <w:b/>
                <w:bCs/>
                <w:color w:val="000000" w:themeColor="text1"/>
              </w:rPr>
              <w:t>Opportunities</w:t>
            </w:r>
          </w:p>
        </w:tc>
        <w:tc>
          <w:tcPr>
            <w:tcW w:w="0" w:type="auto"/>
            <w:tcBorders>
              <w:top w:val="single" w:sz="6" w:space="0" w:color="D9D9E3"/>
              <w:left w:val="single" w:sz="6" w:space="0" w:color="D9D9E3"/>
              <w:bottom w:val="single" w:sz="6" w:space="0" w:color="D9D9E3"/>
              <w:right w:val="single" w:sz="6" w:space="0" w:color="D9D9E3"/>
            </w:tcBorders>
            <w:shd w:val="clear" w:color="auto" w:fill="FFFFFF" w:themeFill="background1"/>
            <w:vAlign w:val="bottom"/>
            <w:hideMark/>
          </w:tcPr>
          <w:p w14:paraId="7421AF1A" w14:textId="77777777" w:rsidR="00E46579" w:rsidRPr="00BC23AD" w:rsidRDefault="00E46579" w:rsidP="00E46579">
            <w:pPr>
              <w:spacing w:before="480" w:after="480" w:line="240" w:lineRule="auto"/>
              <w:jc w:val="center"/>
              <w:rPr>
                <w:rFonts w:eastAsia="Times New Roman"/>
                <w:b/>
                <w:bCs/>
                <w:color w:val="000000" w:themeColor="text1"/>
              </w:rPr>
            </w:pPr>
            <w:r w:rsidRPr="00BC23AD">
              <w:rPr>
                <w:rFonts w:eastAsia="Times New Roman"/>
                <w:b/>
                <w:bCs/>
                <w:color w:val="000000" w:themeColor="text1"/>
              </w:rPr>
              <w:t>Threats</w:t>
            </w:r>
          </w:p>
        </w:tc>
      </w:tr>
      <w:tr w:rsidR="00BC23AD" w:rsidRPr="00BC23AD" w14:paraId="41D44FD7" w14:textId="77777777" w:rsidTr="00E46579">
        <w:trPr>
          <w:trHeight w:val="2215"/>
          <w:tblCellSpacing w:w="15" w:type="dxa"/>
          <w:jc w:val="center"/>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D5727CD" w14:textId="77777777" w:rsidR="00E46579" w:rsidRPr="00BC23AD" w:rsidRDefault="00E46579" w:rsidP="00E46579">
            <w:pPr>
              <w:spacing w:before="480" w:after="480" w:line="240" w:lineRule="auto"/>
              <w:jc w:val="left"/>
              <w:rPr>
                <w:rFonts w:eastAsia="Times New Roman"/>
                <w:color w:val="000000" w:themeColor="text1"/>
              </w:rPr>
            </w:pPr>
            <w:r w:rsidRPr="00BC23AD">
              <w:rPr>
                <w:rFonts w:eastAsia="Times New Roman"/>
                <w:color w:val="000000" w:themeColor="text1"/>
              </w:rPr>
              <w:t>Personal</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39E923A" w14:textId="77777777" w:rsidR="00E46579" w:rsidRPr="00BC23AD" w:rsidRDefault="00E46579" w:rsidP="00E46579">
            <w:pPr>
              <w:spacing w:before="480" w:after="480" w:line="240" w:lineRule="auto"/>
              <w:jc w:val="left"/>
              <w:rPr>
                <w:rFonts w:eastAsia="Times New Roman"/>
                <w:color w:val="000000" w:themeColor="text1"/>
              </w:rPr>
            </w:pPr>
            <w:r w:rsidRPr="00BC23AD">
              <w:rPr>
                <w:rFonts w:eastAsia="Times New Roman"/>
                <w:color w:val="000000" w:themeColor="text1"/>
              </w:rPr>
              <w:t>- Effective communication skills</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555CA219" w14:textId="547AB57B" w:rsidR="00E46579" w:rsidRPr="00BC23AD" w:rsidRDefault="00E46579" w:rsidP="00E46579">
            <w:pPr>
              <w:spacing w:before="480" w:after="480" w:line="240" w:lineRule="auto"/>
              <w:jc w:val="left"/>
              <w:rPr>
                <w:rFonts w:eastAsia="Times New Roman"/>
                <w:color w:val="000000" w:themeColor="text1"/>
              </w:rPr>
            </w:pPr>
            <w:r w:rsidRPr="00BC23AD">
              <w:rPr>
                <w:rFonts w:eastAsia="Times New Roman"/>
                <w:color w:val="000000" w:themeColor="text1"/>
              </w:rPr>
              <w:t>Time management issues</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5DC3698E" w14:textId="77777777" w:rsidR="00E46579" w:rsidRPr="00BC23AD" w:rsidRDefault="00E46579" w:rsidP="00E46579">
            <w:pPr>
              <w:spacing w:before="480" w:after="480" w:line="240" w:lineRule="auto"/>
              <w:jc w:val="left"/>
              <w:rPr>
                <w:rFonts w:eastAsia="Times New Roman"/>
                <w:color w:val="000000" w:themeColor="text1"/>
              </w:rPr>
            </w:pPr>
            <w:r w:rsidRPr="00BC23AD">
              <w:rPr>
                <w:rFonts w:eastAsia="Times New Roman"/>
                <w:color w:val="000000" w:themeColor="text1"/>
              </w:rPr>
              <w:t>- Seek internships and networking events aligned with career goals to expand professional network</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2CB54993" w14:textId="77777777" w:rsidR="00E46579" w:rsidRPr="00BC23AD" w:rsidRDefault="00E46579" w:rsidP="00E46579">
            <w:pPr>
              <w:spacing w:before="480" w:after="480" w:line="240" w:lineRule="auto"/>
              <w:jc w:val="left"/>
              <w:rPr>
                <w:rFonts w:eastAsia="Times New Roman"/>
                <w:color w:val="000000" w:themeColor="text1"/>
              </w:rPr>
            </w:pPr>
            <w:r w:rsidRPr="00BC23AD">
              <w:rPr>
                <w:rFonts w:eastAsia="Times New Roman"/>
                <w:color w:val="000000" w:themeColor="text1"/>
              </w:rPr>
              <w:t>- Market competition in desired field requires staying updated on industry trends and skill development</w:t>
            </w:r>
          </w:p>
        </w:tc>
      </w:tr>
      <w:tr w:rsidR="00BC23AD" w:rsidRPr="00BC23AD" w14:paraId="719CF61D" w14:textId="77777777" w:rsidTr="00E46579">
        <w:trPr>
          <w:tblCellSpacing w:w="15" w:type="dxa"/>
          <w:jc w:val="center"/>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907B0DE" w14:textId="77777777" w:rsidR="00E46579" w:rsidRPr="00BC23AD" w:rsidRDefault="00E46579" w:rsidP="00E46579">
            <w:pPr>
              <w:spacing w:before="480" w:after="480" w:line="240" w:lineRule="auto"/>
              <w:jc w:val="left"/>
              <w:rPr>
                <w:rFonts w:eastAsia="Times New Roman"/>
                <w:color w:val="000000" w:themeColor="text1"/>
              </w:rPr>
            </w:pPr>
            <w:r w:rsidRPr="00BC23AD">
              <w:rPr>
                <w:rFonts w:eastAsia="Times New Roman"/>
                <w:color w:val="000000" w:themeColor="text1"/>
              </w:rPr>
              <w:t>Professional</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718EC40" w14:textId="77777777" w:rsidR="00E46579" w:rsidRPr="00BC23AD" w:rsidRDefault="00E46579" w:rsidP="00E46579">
            <w:pPr>
              <w:spacing w:before="480" w:after="480" w:line="240" w:lineRule="auto"/>
              <w:jc w:val="left"/>
              <w:rPr>
                <w:rFonts w:eastAsia="Times New Roman"/>
                <w:color w:val="000000" w:themeColor="text1"/>
              </w:rPr>
            </w:pPr>
            <w:r w:rsidRPr="00BC23AD">
              <w:rPr>
                <w:rFonts w:eastAsia="Times New Roman"/>
                <w:color w:val="000000" w:themeColor="text1"/>
              </w:rPr>
              <w:t>- Strong problem-solving skills</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22BFE2F" w14:textId="77777777" w:rsidR="00E46579" w:rsidRPr="00BC23AD" w:rsidRDefault="00E46579" w:rsidP="00E46579">
            <w:pPr>
              <w:spacing w:before="480" w:after="480" w:line="240" w:lineRule="auto"/>
              <w:jc w:val="left"/>
              <w:rPr>
                <w:rFonts w:eastAsia="Times New Roman"/>
                <w:color w:val="000000" w:themeColor="text1"/>
              </w:rPr>
            </w:pPr>
            <w:r w:rsidRPr="00BC23AD">
              <w:rPr>
                <w:rFonts w:eastAsia="Times New Roman"/>
                <w:color w:val="000000" w:themeColor="text1"/>
              </w:rPr>
              <w:t>- Actively addressing weaknesses through workshops and time management apps</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4CC32DFC" w14:textId="77777777" w:rsidR="00E46579" w:rsidRPr="00BC23AD" w:rsidRDefault="00E46579" w:rsidP="00E46579">
            <w:pPr>
              <w:spacing w:before="480" w:after="480" w:line="240" w:lineRule="auto"/>
              <w:jc w:val="left"/>
              <w:rPr>
                <w:rFonts w:eastAsia="Times New Roman"/>
                <w:color w:val="000000" w:themeColor="text1"/>
              </w:rPr>
            </w:pPr>
            <w:r w:rsidRPr="00BC23AD">
              <w:rPr>
                <w:rFonts w:eastAsia="Times New Roman"/>
                <w:color w:val="000000" w:themeColor="text1"/>
              </w:rPr>
              <w:t>- Demonstrate leadership in team projects</w:t>
            </w:r>
          </w:p>
        </w:tc>
        <w:tc>
          <w:tcPr>
            <w:tcW w:w="0" w:type="auto"/>
            <w:shd w:val="clear" w:color="auto" w:fill="FFFFFF" w:themeFill="background1"/>
            <w:vAlign w:val="center"/>
            <w:hideMark/>
          </w:tcPr>
          <w:p w14:paraId="76C7FF60" w14:textId="77777777" w:rsidR="00E46579" w:rsidRPr="00BC23AD" w:rsidRDefault="00E46579" w:rsidP="00E46579">
            <w:pPr>
              <w:spacing w:before="480" w:after="480" w:line="240" w:lineRule="auto"/>
              <w:jc w:val="left"/>
              <w:rPr>
                <w:rFonts w:eastAsia="Times New Roman"/>
                <w:color w:val="000000" w:themeColor="text1"/>
              </w:rPr>
            </w:pPr>
            <w:r w:rsidRPr="00BC23AD">
              <w:rPr>
                <w:rFonts w:eastAsia="Times New Roman"/>
                <w:color w:val="000000" w:themeColor="text1"/>
              </w:rPr>
              <w:br/>
            </w:r>
          </w:p>
        </w:tc>
      </w:tr>
    </w:tbl>
    <w:p w14:paraId="1522FDCA" w14:textId="77777777" w:rsidR="00E46579" w:rsidRDefault="00E46579" w:rsidP="00E46579">
      <w:pPr>
        <w:jc w:val="left"/>
      </w:pPr>
    </w:p>
    <w:p w14:paraId="32C160C8" w14:textId="4C5BC882" w:rsidR="00750122" w:rsidRDefault="00750122" w:rsidP="00E46579">
      <w:pPr>
        <w:pStyle w:val="Heading2"/>
      </w:pPr>
      <w:bookmarkStart w:id="4" w:name="_Toc150204019"/>
      <w:r w:rsidRPr="00750122">
        <w:t>SMART Goals</w:t>
      </w:r>
      <w:bookmarkEnd w:id="4"/>
    </w:p>
    <w:p w14:paraId="7F3D101C" w14:textId="43B12213" w:rsidR="00E46579" w:rsidRDefault="00750122" w:rsidP="00E46579">
      <w:r w:rsidRPr="00750122">
        <w:t>I've found that setting SMART goals has been incredibly effective</w:t>
      </w:r>
      <w:r w:rsidR="00393CB2">
        <w:t xml:space="preserve"> i</w:t>
      </w:r>
      <w:r w:rsidR="00393CB2" w:rsidRPr="00750122">
        <w:t>n my career development journey</w:t>
      </w:r>
      <w:r w:rsidRPr="00750122">
        <w:t xml:space="preserve">. SMART stands for Specific, Measurable, Achievable, Relevant, and Time-bound. </w:t>
      </w:r>
      <w:r w:rsidRPr="00750122">
        <w:lastRenderedPageBreak/>
        <w:t>Specific goals are clear and well-defined</w:t>
      </w:r>
      <w:r w:rsidR="00A700C8">
        <w:t xml:space="preserve"> (Mondejar et al., 2021)</w:t>
      </w:r>
      <w:r w:rsidR="00393CB2">
        <w:t>.</w:t>
      </w:r>
      <w:r w:rsidRPr="00750122">
        <w:t xml:space="preserve"> </w:t>
      </w:r>
      <w:r w:rsidR="00393CB2">
        <w:t>M</w:t>
      </w:r>
      <w:r w:rsidRPr="00750122">
        <w:t>aking it easier to understand exactly what I want to achieve. Measurable goals allow me to track my progress and see if I'm moving in the right direction. Achievable goals ensure that I set realistic objectives within my capabilities. Relevant goals are aligned with my long-term career ambitions</w:t>
      </w:r>
      <w:r w:rsidR="00393CB2">
        <w:t>.</w:t>
      </w:r>
      <w:r w:rsidRPr="00750122">
        <w:t xml:space="preserve"> </w:t>
      </w:r>
      <w:r w:rsidR="00393CB2">
        <w:t>G</w:t>
      </w:r>
      <w:r w:rsidRPr="00750122">
        <w:t>iving me a sense of purpose and motivation. Time-bound goals have specific deadlines</w:t>
      </w:r>
      <w:r w:rsidR="00393CB2">
        <w:t>.</w:t>
      </w:r>
      <w:r w:rsidRPr="00750122">
        <w:t xml:space="preserve"> </w:t>
      </w:r>
      <w:r w:rsidR="00393CB2">
        <w:t>C</w:t>
      </w:r>
      <w:r w:rsidRPr="00750122">
        <w:t>reating a sense of urgency and discipline. For example, I set a SMART goal to complete a professional certification course in project management within six months. This approach helps me stay focused, assess my achievements, and work toward my career aspirations in a systematic and organized manner.</w:t>
      </w:r>
    </w:p>
    <w:p w14:paraId="0D853190" w14:textId="447D65EE" w:rsidR="00E46579" w:rsidRPr="00BC23AD" w:rsidRDefault="009E5943" w:rsidP="00E46579">
      <w:pPr>
        <w:pStyle w:val="Heading2"/>
      </w:pPr>
      <w:bookmarkStart w:id="5" w:name="_Toc150204020"/>
      <w:r w:rsidRPr="00BC23AD">
        <w:t>Kolb's Reflective Model</w:t>
      </w:r>
      <w:bookmarkEnd w:id="5"/>
    </w:p>
    <w:p w14:paraId="1003BD08" w14:textId="3C756DC2" w:rsidR="009E5943" w:rsidRPr="00BC23AD" w:rsidRDefault="000332C9" w:rsidP="009E5943">
      <w:pPr>
        <w:rPr>
          <w:color w:val="000000" w:themeColor="text1"/>
        </w:rPr>
      </w:pPr>
      <w:r w:rsidRPr="00BC23AD">
        <w:rPr>
          <w:noProof/>
          <w:color w:val="000000" w:themeColor="text1"/>
        </w:rPr>
        <w:drawing>
          <wp:anchor distT="0" distB="0" distL="114300" distR="114300" simplePos="0" relativeHeight="251660288" behindDoc="0" locked="0" layoutInCell="1" allowOverlap="1" wp14:anchorId="49DC3ECD" wp14:editId="00008DDD">
            <wp:simplePos x="0" y="0"/>
            <wp:positionH relativeFrom="margin">
              <wp:align>center</wp:align>
            </wp:positionH>
            <wp:positionV relativeFrom="paragraph">
              <wp:posOffset>1156970</wp:posOffset>
            </wp:positionV>
            <wp:extent cx="2867025" cy="2837815"/>
            <wp:effectExtent l="0" t="0" r="9525" b="635"/>
            <wp:wrapTopAndBottom/>
            <wp:docPr id="7286390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7025" cy="2837815"/>
                    </a:xfrm>
                    <a:prstGeom prst="rect">
                      <a:avLst/>
                    </a:prstGeom>
                    <a:noFill/>
                  </pic:spPr>
                </pic:pic>
              </a:graphicData>
            </a:graphic>
            <wp14:sizeRelH relativeFrom="margin">
              <wp14:pctWidth>0</wp14:pctWidth>
            </wp14:sizeRelH>
            <wp14:sizeRelV relativeFrom="margin">
              <wp14:pctHeight>0</wp14:pctHeight>
            </wp14:sizeRelV>
          </wp:anchor>
        </w:drawing>
      </w:r>
      <w:r w:rsidR="009E5943" w:rsidRPr="00BC23AD">
        <w:rPr>
          <w:color w:val="000000" w:themeColor="text1"/>
        </w:rPr>
        <w:t>Kolb's Reflective Model is based on experiential learning theory, emphasizes the importance of reflection in the learning process. It consists of four stages: Concrete Experience, Reflective Observation, Abstract Conceptualization, and Active Experimentation. I have applied this model to gain deeper insights into my experiences and learning.</w:t>
      </w:r>
    </w:p>
    <w:p w14:paraId="63DE555B" w14:textId="7057FD63" w:rsidR="000332C9" w:rsidRPr="00BC23AD" w:rsidRDefault="000332C9" w:rsidP="000332C9">
      <w:pPr>
        <w:jc w:val="center"/>
        <w:rPr>
          <w:color w:val="000000" w:themeColor="text1"/>
        </w:rPr>
      </w:pPr>
      <w:r w:rsidRPr="00BC23AD">
        <w:rPr>
          <w:color w:val="000000" w:themeColor="text1"/>
        </w:rPr>
        <w:t>Fig: Using Kolb's Learning Styles (Freepik, 2023)</w:t>
      </w:r>
    </w:p>
    <w:p w14:paraId="7A77A4E2" w14:textId="05128205" w:rsidR="009E5943" w:rsidRPr="00BC23AD" w:rsidRDefault="009E5943" w:rsidP="009E5943">
      <w:pPr>
        <w:rPr>
          <w:color w:val="000000" w:themeColor="text1"/>
        </w:rPr>
      </w:pPr>
      <w:r w:rsidRPr="00BC23AD">
        <w:rPr>
          <w:b/>
          <w:bCs/>
          <w:color w:val="000000" w:themeColor="text1"/>
        </w:rPr>
        <w:t>Concrete Experience:</w:t>
      </w:r>
      <w:r w:rsidRPr="00BC23AD">
        <w:rPr>
          <w:color w:val="000000" w:themeColor="text1"/>
        </w:rPr>
        <w:t xml:space="preserve"> </w:t>
      </w:r>
      <w:r w:rsidR="00BC23AD" w:rsidRPr="00BC23AD">
        <w:rPr>
          <w:color w:val="000000" w:themeColor="text1"/>
        </w:rPr>
        <w:t xml:space="preserve">Practical projects and workshops gave participants practical experience. </w:t>
      </w:r>
      <w:r w:rsidRPr="00BC23AD">
        <w:rPr>
          <w:color w:val="000000" w:themeColor="text1"/>
        </w:rPr>
        <w:t>It allowed me to immerse myself in practical situations and learn from direct experiences.</w:t>
      </w:r>
    </w:p>
    <w:p w14:paraId="1860434B" w14:textId="77777777" w:rsidR="00BC23AD" w:rsidRPr="00BC23AD" w:rsidRDefault="00BC23AD" w:rsidP="00BC23AD">
      <w:pPr>
        <w:rPr>
          <w:color w:val="000000" w:themeColor="text1"/>
        </w:rPr>
      </w:pPr>
      <w:r w:rsidRPr="00BC23AD">
        <w:rPr>
          <w:b/>
          <w:bCs/>
          <w:color w:val="000000" w:themeColor="text1"/>
        </w:rPr>
        <w:t>Reflective Observation</w:t>
      </w:r>
      <w:r w:rsidRPr="00BC23AD">
        <w:rPr>
          <w:color w:val="000000" w:themeColor="text1"/>
        </w:rPr>
        <w:t>: I was able to evaluate what went well and find areas for development by giving these encounters some thought. I was able to recognize my areas of strength and weakness more clearly.</w:t>
      </w:r>
    </w:p>
    <w:p w14:paraId="479E3184" w14:textId="40024327" w:rsidR="009E5943" w:rsidRPr="00BC23AD" w:rsidRDefault="00BC23AD" w:rsidP="00BC23AD">
      <w:pPr>
        <w:rPr>
          <w:color w:val="000000" w:themeColor="text1"/>
        </w:rPr>
      </w:pPr>
      <w:r w:rsidRPr="00BC23AD">
        <w:rPr>
          <w:b/>
          <w:bCs/>
          <w:color w:val="000000" w:themeColor="text1"/>
        </w:rPr>
        <w:lastRenderedPageBreak/>
        <w:t>Abstract Conceptualization:</w:t>
      </w:r>
      <w:r w:rsidRPr="00BC23AD">
        <w:rPr>
          <w:color w:val="000000" w:themeColor="text1"/>
        </w:rPr>
        <w:t xml:space="preserve">  My reflections were analyzed and included in more general ideas and theories.</w:t>
      </w:r>
      <w:r w:rsidR="009E5943" w:rsidRPr="00BC23AD">
        <w:rPr>
          <w:color w:val="000000" w:themeColor="text1"/>
        </w:rPr>
        <w:t>. It enabled me to derive meaningful insights and apply them to future situations.</w:t>
      </w:r>
    </w:p>
    <w:p w14:paraId="1ADE6295" w14:textId="7E78EA14" w:rsidR="009E5943" w:rsidRPr="00BC23AD" w:rsidRDefault="009E5943" w:rsidP="009E5943">
      <w:pPr>
        <w:rPr>
          <w:color w:val="000000" w:themeColor="text1"/>
        </w:rPr>
      </w:pPr>
      <w:r w:rsidRPr="00BC23AD">
        <w:rPr>
          <w:b/>
          <w:bCs/>
          <w:color w:val="000000" w:themeColor="text1"/>
        </w:rPr>
        <w:t>Active Experimentation:</w:t>
      </w:r>
      <w:r w:rsidRPr="00BC23AD">
        <w:rPr>
          <w:color w:val="000000" w:themeColor="text1"/>
        </w:rPr>
        <w:t xml:space="preserve"> I actively implemented changes and tested different approaches armed with new knowledge and insights. This phase allowed me to refine my skills and strategies based on my reflections.</w:t>
      </w:r>
    </w:p>
    <w:p w14:paraId="170E8F14" w14:textId="02E861B2" w:rsidR="00E46579" w:rsidRPr="00BC23AD" w:rsidRDefault="00BC23AD" w:rsidP="00750122">
      <w:pPr>
        <w:rPr>
          <w:color w:val="000000" w:themeColor="text1"/>
        </w:rPr>
      </w:pPr>
      <w:r w:rsidRPr="00BC23AD">
        <w:rPr>
          <w:color w:val="000000" w:themeColor="text1"/>
        </w:rPr>
        <w:t>Reflection: Kolb's Reflective Model has helped me gain a greater understanding of how I learn. It has given me an organized framework to help me draw lessons from my experiences. It enabled me to evolve in a more purposeful and efficient manner</w:t>
      </w:r>
      <w:r w:rsidR="009E5943" w:rsidRPr="00BC23AD">
        <w:rPr>
          <w:color w:val="000000" w:themeColor="text1"/>
        </w:rPr>
        <w:t>.</w:t>
      </w:r>
    </w:p>
    <w:p w14:paraId="68D10E05" w14:textId="206AB462" w:rsidR="00BB0C19" w:rsidRDefault="00AD618A" w:rsidP="00E46579">
      <w:pPr>
        <w:pStyle w:val="Heading2"/>
      </w:pPr>
      <w:bookmarkStart w:id="6" w:name="_Toc150204021"/>
      <w:r w:rsidRPr="00AD618A">
        <w:t>Personal Development Plan (PDP)</w:t>
      </w:r>
      <w:bookmarkEnd w:id="6"/>
    </w:p>
    <w:p w14:paraId="7794A112" w14:textId="3055DD54" w:rsidR="00AD618A" w:rsidRPr="00AD618A" w:rsidRDefault="00BC23AD" w:rsidP="00AD618A">
      <w:r w:rsidRPr="00BC23AD">
        <w:t>One tool which helps me set and accomplish my goals for both career and personal improvement is a personal development plan or PDP. It includes setting specific goals and developing a strategy to meet them. Moreover, including peer and mentor feedback and routinely evaluating progress (Bintani et al., 2020). This is a More basic table below</w:t>
      </w:r>
      <w:r w:rsidR="00AD618A" w:rsidRPr="00AD618A">
        <w:t>:</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2513"/>
        <w:gridCol w:w="7282"/>
      </w:tblGrid>
      <w:tr w:rsidR="00AD618A" w:rsidRPr="00AD618A" w14:paraId="2E1A1A11" w14:textId="77777777" w:rsidTr="00AD618A">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14:paraId="1BF414EB" w14:textId="77777777" w:rsidR="00AD618A" w:rsidRPr="00AD618A" w:rsidRDefault="00AD618A" w:rsidP="00AD618A">
            <w:pPr>
              <w:rPr>
                <w:b/>
                <w:bCs/>
              </w:rPr>
            </w:pPr>
            <w:r w:rsidRPr="00AD618A">
              <w:rPr>
                <w:b/>
                <w:bCs/>
              </w:rPr>
              <w:t>Step</w:t>
            </w:r>
          </w:p>
        </w:tc>
        <w:tc>
          <w:tcPr>
            <w:tcW w:w="0" w:type="auto"/>
            <w:tcBorders>
              <w:top w:val="single" w:sz="6" w:space="0" w:color="D9D9E3"/>
              <w:left w:val="single" w:sz="6" w:space="0" w:color="D9D9E3"/>
              <w:bottom w:val="single" w:sz="6" w:space="0" w:color="D9D9E3"/>
              <w:right w:val="single" w:sz="6" w:space="0" w:color="D9D9E3"/>
            </w:tcBorders>
            <w:shd w:val="clear" w:color="auto" w:fill="FFFFFF" w:themeFill="background1"/>
            <w:vAlign w:val="bottom"/>
            <w:hideMark/>
          </w:tcPr>
          <w:p w14:paraId="7DD34C11" w14:textId="77777777" w:rsidR="00AD618A" w:rsidRPr="00AD618A" w:rsidRDefault="00AD618A" w:rsidP="00AD618A">
            <w:pPr>
              <w:rPr>
                <w:b/>
                <w:bCs/>
              </w:rPr>
            </w:pPr>
            <w:r w:rsidRPr="00AD618A">
              <w:rPr>
                <w:b/>
                <w:bCs/>
              </w:rPr>
              <w:t>Description</w:t>
            </w:r>
          </w:p>
        </w:tc>
      </w:tr>
      <w:tr w:rsidR="00AD618A" w:rsidRPr="00AD618A" w14:paraId="0A3EF6C5" w14:textId="77777777" w:rsidTr="00AD618A">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3A66DB9D" w14:textId="77777777" w:rsidR="00AD618A" w:rsidRPr="00AD618A" w:rsidRDefault="00AD618A" w:rsidP="00AD618A">
            <w:r w:rsidRPr="00AD618A">
              <w:rPr>
                <w:b/>
                <w:bCs/>
              </w:rPr>
              <w:t>1. Goal Setting</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703DCEC" w14:textId="77777777" w:rsidR="00AD618A" w:rsidRPr="00AD618A" w:rsidRDefault="00AD618A" w:rsidP="00AD618A">
            <w:r w:rsidRPr="00AD618A">
              <w:t>Identify specific career and personal goals.</w:t>
            </w:r>
          </w:p>
        </w:tc>
      </w:tr>
      <w:tr w:rsidR="00AD618A" w:rsidRPr="00AD618A" w14:paraId="5F196C37" w14:textId="77777777" w:rsidTr="00AD618A">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C8D9D6A" w14:textId="77777777" w:rsidR="00AD618A" w:rsidRPr="00AD618A" w:rsidRDefault="00AD618A" w:rsidP="00AD618A">
            <w:r w:rsidRPr="00AD618A">
              <w:rPr>
                <w:b/>
                <w:bCs/>
              </w:rPr>
              <w:t>2. Action Plan</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FDCA7AD" w14:textId="77777777" w:rsidR="00AD618A" w:rsidRPr="00AD618A" w:rsidRDefault="00AD618A" w:rsidP="00AD618A">
            <w:r w:rsidRPr="00AD618A">
              <w:t>Break down goals into manageable steps and tasks.</w:t>
            </w:r>
          </w:p>
        </w:tc>
      </w:tr>
      <w:tr w:rsidR="00AD618A" w:rsidRPr="00AD618A" w14:paraId="15CB153D" w14:textId="77777777" w:rsidTr="00AD618A">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D59680C" w14:textId="77777777" w:rsidR="00AD618A" w:rsidRPr="00AD618A" w:rsidRDefault="00AD618A" w:rsidP="00AD618A">
            <w:r w:rsidRPr="00AD618A">
              <w:rPr>
                <w:b/>
                <w:bCs/>
              </w:rPr>
              <w:t>3. Regular Review</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9F98E0C" w14:textId="77777777" w:rsidR="00AD618A" w:rsidRPr="00AD618A" w:rsidRDefault="00AD618A" w:rsidP="00AD618A">
            <w:r w:rsidRPr="00AD618A">
              <w:t>Periodically check progress and adjust the plan as needed.</w:t>
            </w:r>
          </w:p>
        </w:tc>
      </w:tr>
      <w:tr w:rsidR="00AD618A" w:rsidRPr="00AD618A" w14:paraId="59335728" w14:textId="77777777" w:rsidTr="00AD618A">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AFA8573" w14:textId="77777777" w:rsidR="00AD618A" w:rsidRPr="00AD618A" w:rsidRDefault="00AD618A" w:rsidP="00AD618A">
            <w:r w:rsidRPr="00AD618A">
              <w:rPr>
                <w:b/>
                <w:bCs/>
              </w:rPr>
              <w:t>4. Feedback</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67DE60C5" w14:textId="77777777" w:rsidR="00AD618A" w:rsidRPr="00AD618A" w:rsidRDefault="00AD618A" w:rsidP="00AD618A">
            <w:r w:rsidRPr="00AD618A">
              <w:t>Seek input from mentors and peers to improve and adapt.</w:t>
            </w:r>
          </w:p>
        </w:tc>
      </w:tr>
    </w:tbl>
    <w:p w14:paraId="4C6D5477" w14:textId="77777777" w:rsidR="00AD618A" w:rsidRDefault="00AD618A" w:rsidP="00AD618A">
      <w:pPr>
        <w:rPr>
          <w:b/>
          <w:bCs/>
        </w:rPr>
      </w:pPr>
    </w:p>
    <w:p w14:paraId="21A38175" w14:textId="7EC15476" w:rsidR="00AD618A" w:rsidRDefault="00AD618A" w:rsidP="00AD618A">
      <w:r w:rsidRPr="00AD618A">
        <w:rPr>
          <w:b/>
          <w:bCs/>
        </w:rPr>
        <w:t>Reflection:</w:t>
      </w:r>
      <w:r w:rsidR="00F95DAE" w:rsidRPr="00F95DAE">
        <w:t xml:space="preserve"> I've put the PDP to use by establishing specific professional objectives. Including earning a project management certification.  I prepared an action plan complete with deadlines and steps to make sure I stay on course. I can monitor my progress with regular reviews. Also, mentors' comments have been quite helpful. For example, I took their advice and changed my plan to include more networking and training possibilities. This methodical approach has been essential to my professional growth</w:t>
      </w:r>
      <w:r w:rsidRPr="00F95DAE">
        <w:t>.</w:t>
      </w:r>
    </w:p>
    <w:p w14:paraId="72EBC608" w14:textId="6B7D0C61" w:rsidR="00AD618A" w:rsidRDefault="00AD618A" w:rsidP="00AD618A">
      <w:pPr>
        <w:pStyle w:val="Heading1"/>
      </w:pPr>
      <w:bookmarkStart w:id="7" w:name="_Toc150204022"/>
      <w:r>
        <w:lastRenderedPageBreak/>
        <w:t>Conclusion</w:t>
      </w:r>
      <w:bookmarkEnd w:id="7"/>
    </w:p>
    <w:p w14:paraId="2D78A2C4" w14:textId="43D6881C" w:rsidR="00AD618A" w:rsidRPr="00BC23AD" w:rsidRDefault="00F95DAE">
      <w:pPr>
        <w:rPr>
          <w:color w:val="000000" w:themeColor="text1"/>
        </w:rPr>
      </w:pPr>
      <w:r w:rsidRPr="00F95DAE">
        <w:rPr>
          <w:color w:val="000000" w:themeColor="text1"/>
        </w:rPr>
        <w:t>To sum up, employing these structured techniques and strategies has been very beneficial to me as I work to improve my work performance. They've aided in my understanding of my strengths and areas for development. They've also forced me to set attainable goals. This has helped me stay motivated and focused. A significant aspect of my learning process has involved reflecting on my experiences. Having a well-organized plan has also been essential. These will be essential tools for me as I advance in my job. I feel more equipped to meet obstacles head-on and seize the chance they present. I can't wait to use these strategies going forward to advance in my career. They've had a significant impact, and I appreciate it.</w:t>
      </w:r>
      <w:r w:rsidR="00AD618A" w:rsidRPr="00BC23AD">
        <w:rPr>
          <w:color w:val="000000" w:themeColor="text1"/>
        </w:rPr>
        <w:br w:type="page"/>
      </w:r>
    </w:p>
    <w:p w14:paraId="1AC25AB8" w14:textId="0CC9E086" w:rsidR="004867E6" w:rsidRPr="004867E6" w:rsidRDefault="00AD618A" w:rsidP="004867E6">
      <w:pPr>
        <w:pStyle w:val="Heading1"/>
      </w:pPr>
      <w:bookmarkStart w:id="8" w:name="_Toc150204023"/>
      <w:r>
        <w:lastRenderedPageBreak/>
        <w:t>References</w:t>
      </w:r>
      <w:bookmarkEnd w:id="8"/>
    </w:p>
    <w:p w14:paraId="4AC15C61" w14:textId="77777777" w:rsidR="000332C9" w:rsidRPr="004867E6" w:rsidRDefault="000332C9" w:rsidP="00806666">
      <w:r w:rsidRPr="004867E6">
        <w:t xml:space="preserve">Aipc.ae, 2020. SWOT Analysis. [online] available at: </w:t>
      </w:r>
      <w:hyperlink r:id="rId11" w:history="1">
        <w:r w:rsidRPr="004867E6">
          <w:rPr>
            <w:rStyle w:val="Hyperlink"/>
          </w:rPr>
          <w:t>https://aipc.ae/swot-analysis/</w:t>
        </w:r>
      </w:hyperlink>
      <w:r w:rsidRPr="004867E6">
        <w:t xml:space="preserve"> [Accessed on 27</w:t>
      </w:r>
      <w:r w:rsidRPr="004867E6">
        <w:rPr>
          <w:vertAlign w:val="superscript"/>
        </w:rPr>
        <w:t>th</w:t>
      </w:r>
      <w:r w:rsidRPr="004867E6">
        <w:t xml:space="preserve"> October, 2023]</w:t>
      </w:r>
    </w:p>
    <w:p w14:paraId="7701D691" w14:textId="77777777" w:rsidR="000332C9" w:rsidRPr="004867E6" w:rsidRDefault="000332C9" w:rsidP="00A700C8">
      <w:r w:rsidRPr="004867E6">
        <w:t xml:space="preserve">Investopedia, 2023. What Is SWOT Analysis? [online] available at: </w:t>
      </w:r>
      <w:hyperlink r:id="rId12" w:anchor=":~:text=Is%20SWOT%20Analysis%3F-,SWOT%20(strengths%2C%20weaknesses%2C%20opportunities%2C%20and%20threats)%20analysis,and%20help%20develop%20strategic%20goals" w:history="1">
        <w:r w:rsidRPr="004867E6">
          <w:rPr>
            <w:rStyle w:val="Hyperlink"/>
          </w:rPr>
          <w:t>https://www.investopedia.com/terms/s/swot.asp#:~:text=Is%20SWOT%20Analysis%3F-,SWOT%20(strengths%2C%20weaknesses%2C%20opportunities%2C%20and%20threats)%20analysis,and%20help%20develop%20strategic%20goals</w:t>
        </w:r>
      </w:hyperlink>
      <w:r w:rsidRPr="004867E6">
        <w:t>. [Accessed on 27</w:t>
      </w:r>
      <w:r w:rsidRPr="004867E6">
        <w:rPr>
          <w:vertAlign w:val="superscript"/>
        </w:rPr>
        <w:t>th</w:t>
      </w:r>
      <w:r w:rsidRPr="004867E6">
        <w:t xml:space="preserve"> October, 2023]</w:t>
      </w:r>
    </w:p>
    <w:p w14:paraId="1C917702" w14:textId="77777777" w:rsidR="000332C9" w:rsidRPr="004867E6" w:rsidRDefault="000332C9" w:rsidP="00A700C8">
      <w:pPr>
        <w:rPr>
          <w:color w:val="222222"/>
          <w:shd w:val="clear" w:color="auto" w:fill="FFFFFF"/>
        </w:rPr>
      </w:pPr>
      <w:r w:rsidRPr="004867E6">
        <w:rPr>
          <w:color w:val="222222"/>
          <w:shd w:val="clear" w:color="auto" w:fill="FFFFFF"/>
        </w:rPr>
        <w:t>Magulod Jr, G.C., 2019. Learning styles, study habits and academic performance of Filipino University students in applied science courses: Implications for instruction. </w:t>
      </w:r>
      <w:r w:rsidRPr="004867E6">
        <w:rPr>
          <w:i/>
          <w:iCs/>
          <w:color w:val="222222"/>
          <w:shd w:val="clear" w:color="auto" w:fill="FFFFFF"/>
        </w:rPr>
        <w:t>JOTSE: Journal of Technology and Science Education</w:t>
      </w:r>
      <w:r w:rsidRPr="004867E6">
        <w:rPr>
          <w:color w:val="222222"/>
          <w:shd w:val="clear" w:color="auto" w:fill="FFFFFF"/>
        </w:rPr>
        <w:t>, </w:t>
      </w:r>
      <w:r w:rsidRPr="004867E6">
        <w:rPr>
          <w:i/>
          <w:iCs/>
          <w:color w:val="222222"/>
          <w:shd w:val="clear" w:color="auto" w:fill="FFFFFF"/>
        </w:rPr>
        <w:t>9</w:t>
      </w:r>
      <w:r w:rsidRPr="004867E6">
        <w:rPr>
          <w:color w:val="222222"/>
          <w:shd w:val="clear" w:color="auto" w:fill="FFFFFF"/>
        </w:rPr>
        <w:t>(2), pp.184-198.</w:t>
      </w:r>
    </w:p>
    <w:p w14:paraId="138F44CC" w14:textId="77777777" w:rsidR="000332C9" w:rsidRPr="004867E6" w:rsidRDefault="000332C9" w:rsidP="00A700C8">
      <w:r w:rsidRPr="004867E6">
        <w:t xml:space="preserve">Medium, 2020. Johari Window. [online] available at: </w:t>
      </w:r>
      <w:hyperlink r:id="rId13" w:history="1">
        <w:r w:rsidRPr="004867E6">
          <w:rPr>
            <w:rStyle w:val="Hyperlink"/>
          </w:rPr>
          <w:t>https://fundakoca.medium.com/johari-window-9f874884fc10</w:t>
        </w:r>
      </w:hyperlink>
      <w:r w:rsidRPr="004867E6">
        <w:t xml:space="preserve"> [Accessed on 27</w:t>
      </w:r>
      <w:r w:rsidRPr="004867E6">
        <w:rPr>
          <w:vertAlign w:val="superscript"/>
        </w:rPr>
        <w:t>th</w:t>
      </w:r>
      <w:r w:rsidRPr="004867E6">
        <w:t xml:space="preserve"> October, 2023]</w:t>
      </w:r>
    </w:p>
    <w:p w14:paraId="7A4EFB01" w14:textId="77777777" w:rsidR="000332C9" w:rsidRPr="004867E6" w:rsidRDefault="000332C9" w:rsidP="00A700C8">
      <w:pPr>
        <w:rPr>
          <w:color w:val="222222"/>
          <w:shd w:val="clear" w:color="auto" w:fill="FFFFFF"/>
        </w:rPr>
      </w:pPr>
      <w:r w:rsidRPr="004867E6">
        <w:rPr>
          <w:color w:val="222222"/>
          <w:shd w:val="clear" w:color="auto" w:fill="FFFFFF"/>
        </w:rPr>
        <w:t>Mondejar, M.E., Avtar, R., Diaz, H.L.B., Dubey, R.K., Esteban, J., Gómez-Morales, A., Hallam, B., Mbungu, N.T., Okolo, C.C., Prasad, K.A. and She, Q., 2021. Digitalization to achieve sustainable development goals: Steps towards a Smart Green Planet. </w:t>
      </w:r>
      <w:r w:rsidRPr="004867E6">
        <w:rPr>
          <w:i/>
          <w:iCs/>
          <w:color w:val="222222"/>
          <w:shd w:val="clear" w:color="auto" w:fill="FFFFFF"/>
        </w:rPr>
        <w:t>Science of The Total Environment</w:t>
      </w:r>
      <w:r w:rsidRPr="004867E6">
        <w:rPr>
          <w:color w:val="222222"/>
          <w:shd w:val="clear" w:color="auto" w:fill="FFFFFF"/>
        </w:rPr>
        <w:t>, </w:t>
      </w:r>
      <w:r w:rsidRPr="004867E6">
        <w:rPr>
          <w:i/>
          <w:iCs/>
          <w:color w:val="222222"/>
          <w:shd w:val="clear" w:color="auto" w:fill="FFFFFF"/>
        </w:rPr>
        <w:t>794</w:t>
      </w:r>
      <w:r w:rsidRPr="004867E6">
        <w:rPr>
          <w:color w:val="222222"/>
          <w:shd w:val="clear" w:color="auto" w:fill="FFFFFF"/>
        </w:rPr>
        <w:t>, p.148539.</w:t>
      </w:r>
    </w:p>
    <w:p w14:paraId="43005EB5" w14:textId="77777777" w:rsidR="000332C9" w:rsidRDefault="000332C9" w:rsidP="00A700C8">
      <w:pPr>
        <w:rPr>
          <w:color w:val="222222"/>
          <w:shd w:val="clear" w:color="auto" w:fill="FFFFFF"/>
        </w:rPr>
      </w:pPr>
      <w:r w:rsidRPr="004867E6">
        <w:rPr>
          <w:color w:val="222222"/>
          <w:shd w:val="clear" w:color="auto" w:fill="FFFFFF"/>
        </w:rPr>
        <w:t>Oliver, S. and Duncan, S., 2019. Looking through the Johari window. </w:t>
      </w:r>
      <w:r w:rsidRPr="004867E6">
        <w:rPr>
          <w:i/>
          <w:iCs/>
          <w:color w:val="222222"/>
          <w:shd w:val="clear" w:color="auto" w:fill="FFFFFF"/>
        </w:rPr>
        <w:t>Research for all</w:t>
      </w:r>
      <w:r w:rsidRPr="004867E6">
        <w:rPr>
          <w:color w:val="222222"/>
          <w:shd w:val="clear" w:color="auto" w:fill="FFFFFF"/>
        </w:rPr>
        <w:t>.</w:t>
      </w:r>
    </w:p>
    <w:p w14:paraId="003E1DA6" w14:textId="77777777" w:rsidR="000332C9" w:rsidRPr="000332C9" w:rsidRDefault="000332C9" w:rsidP="000332C9">
      <w:r w:rsidRPr="000332C9">
        <w:t xml:space="preserve">Investopedia. 2023. SWOT Analysis. </w:t>
      </w:r>
      <w:r w:rsidRPr="004867E6">
        <w:t xml:space="preserve">[online] available at: </w:t>
      </w:r>
      <w:r w:rsidRPr="000332C9">
        <w:t xml:space="preserve"> </w:t>
      </w:r>
      <w:hyperlink r:id="rId14" w:tgtFrame="_new" w:history="1">
        <w:r w:rsidRPr="000332C9">
          <w:rPr>
            <w:rStyle w:val="Hyperlink"/>
          </w:rPr>
          <w:t>https://www.investopedia.com/terms/s/swot.asp</w:t>
        </w:r>
      </w:hyperlink>
    </w:p>
    <w:p w14:paraId="6A041F40" w14:textId="77777777" w:rsidR="000332C9" w:rsidRPr="000332C9" w:rsidRDefault="000332C9" w:rsidP="000332C9">
      <w:r w:rsidRPr="000332C9">
        <w:t>Mondejar, R., Ripoll, P., Alegre, I., &amp; Fernandez, E. 2021. The Influence of SMART Goal Setting in Organizations. Frontiers in Psychology, 12, 719350.</w:t>
      </w:r>
    </w:p>
    <w:p w14:paraId="3B2FD210" w14:textId="77777777" w:rsidR="000332C9" w:rsidRPr="000332C9" w:rsidRDefault="000332C9" w:rsidP="000332C9">
      <w:r w:rsidRPr="000332C9">
        <w:t>Kolb, D. A. 2015. Experiential Learning: Experience as the Source of Learning and Development. FT Press.</w:t>
      </w:r>
    </w:p>
    <w:p w14:paraId="349A82AF" w14:textId="77777777" w:rsidR="000332C9" w:rsidRPr="000332C9" w:rsidRDefault="000332C9" w:rsidP="000332C9">
      <w:r w:rsidRPr="000332C9">
        <w:t>Bintani, A., Latief, Y., &amp; Djakfar, L. 2020. Analysis of the Influence of Personal Development Planning (PDP) on Employee Performance. International Journal of Advanced Science and Technology, 29(4), 1370-1378.</w:t>
      </w:r>
    </w:p>
    <w:p w14:paraId="2694495E" w14:textId="77777777" w:rsidR="000332C9" w:rsidRPr="004867E6" w:rsidRDefault="000332C9" w:rsidP="00A700C8">
      <w:pPr>
        <w:rPr>
          <w:color w:val="222222"/>
          <w:shd w:val="clear" w:color="auto" w:fill="FFFFFF"/>
        </w:rPr>
      </w:pPr>
      <w:r w:rsidRPr="004867E6">
        <w:rPr>
          <w:color w:val="222222"/>
          <w:shd w:val="clear" w:color="auto" w:fill="FFFFFF"/>
        </w:rPr>
        <w:lastRenderedPageBreak/>
        <w:t>Lowes, R., 2020, July. Knowing you: Personal tutoring, learning analytics and the Johari Window. In </w:t>
      </w:r>
      <w:r w:rsidRPr="004867E6">
        <w:rPr>
          <w:i/>
          <w:iCs/>
          <w:color w:val="222222"/>
          <w:shd w:val="clear" w:color="auto" w:fill="FFFFFF"/>
        </w:rPr>
        <w:t>Frontiers in Education</w:t>
      </w:r>
      <w:r w:rsidRPr="004867E6">
        <w:rPr>
          <w:color w:val="222222"/>
          <w:shd w:val="clear" w:color="auto" w:fill="FFFFFF"/>
        </w:rPr>
        <w:t> (Vol. 5, p. 101). Frontiers Media SA.</w:t>
      </w:r>
    </w:p>
    <w:p w14:paraId="21CF742A" w14:textId="77777777" w:rsidR="000332C9" w:rsidRPr="004867E6" w:rsidRDefault="000332C9" w:rsidP="00A700C8">
      <w:pPr>
        <w:rPr>
          <w:color w:val="222222"/>
          <w:shd w:val="clear" w:color="auto" w:fill="FFFFFF"/>
        </w:rPr>
      </w:pPr>
      <w:r w:rsidRPr="004867E6">
        <w:rPr>
          <w:color w:val="222222"/>
          <w:shd w:val="clear" w:color="auto" w:fill="FFFFFF"/>
        </w:rPr>
        <w:t>Bintani, K., 2020, August. Personal Development Plan as a Guidance and Counseling Strategy in Higher Education. In </w:t>
      </w:r>
      <w:r w:rsidRPr="004867E6">
        <w:rPr>
          <w:i/>
          <w:iCs/>
          <w:color w:val="222222"/>
          <w:shd w:val="clear" w:color="auto" w:fill="FFFFFF"/>
        </w:rPr>
        <w:t>2nd International Seminar on Guidance and Counseling 2019 (ISGC 2019)</w:t>
      </w:r>
      <w:r w:rsidRPr="004867E6">
        <w:rPr>
          <w:color w:val="222222"/>
          <w:shd w:val="clear" w:color="auto" w:fill="FFFFFF"/>
        </w:rPr>
        <w:t> (pp. 18-22). Atlantis Press.</w:t>
      </w:r>
    </w:p>
    <w:p w14:paraId="5692D1C2" w14:textId="77777777" w:rsidR="000332C9" w:rsidRPr="004867E6" w:rsidRDefault="000332C9" w:rsidP="000332C9"/>
    <w:p w14:paraId="597C6A5D" w14:textId="5CE1589D" w:rsidR="00A700C8" w:rsidRDefault="00A700C8" w:rsidP="000332C9"/>
    <w:p w14:paraId="50B958FA" w14:textId="77777777" w:rsidR="00A700C8" w:rsidRDefault="00A700C8" w:rsidP="000332C9"/>
    <w:p w14:paraId="23714E6B" w14:textId="77777777" w:rsidR="00806666" w:rsidRPr="00806666" w:rsidRDefault="00806666" w:rsidP="00806666"/>
    <w:p w14:paraId="3643A978" w14:textId="77777777" w:rsidR="00AD618A" w:rsidRPr="00AD618A" w:rsidRDefault="00AD618A" w:rsidP="00AD618A"/>
    <w:p w14:paraId="366D7881" w14:textId="77777777" w:rsidR="00AD618A" w:rsidRPr="00AD618A" w:rsidRDefault="00AD618A" w:rsidP="00AD618A"/>
    <w:p w14:paraId="0EBE7525" w14:textId="77777777" w:rsidR="00AD618A" w:rsidRPr="00AD618A" w:rsidRDefault="00AD618A" w:rsidP="00AD618A"/>
    <w:p w14:paraId="291D33A0" w14:textId="77777777" w:rsidR="00355C44" w:rsidRPr="00355C44" w:rsidRDefault="00355C44" w:rsidP="00355C44"/>
    <w:p w14:paraId="50EBD940" w14:textId="77777777" w:rsidR="00355C44" w:rsidRPr="00355C44" w:rsidRDefault="00355C44" w:rsidP="00355C44"/>
    <w:p w14:paraId="554BBE71" w14:textId="77777777" w:rsidR="00355C44" w:rsidRPr="00355C44" w:rsidRDefault="00355C44" w:rsidP="00355C44"/>
    <w:p w14:paraId="08299597" w14:textId="77777777" w:rsidR="00355C44" w:rsidRPr="00355C44" w:rsidRDefault="00355C44" w:rsidP="00355C44"/>
    <w:sectPr w:rsidR="00355C44" w:rsidRPr="00355C44" w:rsidSect="00AD618A">
      <w:head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FA1991" w14:textId="77777777" w:rsidR="00C65461" w:rsidRDefault="00C65461" w:rsidP="00AD618A">
      <w:pPr>
        <w:spacing w:after="0" w:line="240" w:lineRule="auto"/>
      </w:pPr>
      <w:r>
        <w:separator/>
      </w:r>
    </w:p>
  </w:endnote>
  <w:endnote w:type="continuationSeparator" w:id="0">
    <w:p w14:paraId="463706CA" w14:textId="77777777" w:rsidR="00C65461" w:rsidRDefault="00C65461" w:rsidP="00AD61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927D7" w14:textId="77777777" w:rsidR="00C65461" w:rsidRDefault="00C65461" w:rsidP="00AD618A">
      <w:pPr>
        <w:spacing w:after="0" w:line="240" w:lineRule="auto"/>
      </w:pPr>
      <w:r>
        <w:separator/>
      </w:r>
    </w:p>
  </w:footnote>
  <w:footnote w:type="continuationSeparator" w:id="0">
    <w:p w14:paraId="62B4FA87" w14:textId="77777777" w:rsidR="00C65461" w:rsidRDefault="00C65461" w:rsidP="00AD61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1222247"/>
      <w:docPartObj>
        <w:docPartGallery w:val="Page Numbers (Top of Page)"/>
        <w:docPartUnique/>
      </w:docPartObj>
    </w:sdtPr>
    <w:sdtEndPr>
      <w:rPr>
        <w:noProof/>
      </w:rPr>
    </w:sdtEndPr>
    <w:sdtContent>
      <w:p w14:paraId="6FDA3609" w14:textId="77777777" w:rsidR="00AD618A" w:rsidRDefault="00AD618A">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157F36E" w14:textId="77777777" w:rsidR="00AD618A" w:rsidRDefault="00AD61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80464"/>
    <w:multiLevelType w:val="multilevel"/>
    <w:tmpl w:val="2C82E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32699B"/>
    <w:multiLevelType w:val="multilevel"/>
    <w:tmpl w:val="6AA24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7044F6B"/>
    <w:multiLevelType w:val="multilevel"/>
    <w:tmpl w:val="F81E2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48601925">
    <w:abstractNumId w:val="0"/>
  </w:num>
  <w:num w:numId="2" w16cid:durableId="2055350537">
    <w:abstractNumId w:val="1"/>
  </w:num>
  <w:num w:numId="3" w16cid:durableId="10951731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C44"/>
    <w:rsid w:val="000332C9"/>
    <w:rsid w:val="000542C8"/>
    <w:rsid w:val="001C78E8"/>
    <w:rsid w:val="002723A6"/>
    <w:rsid w:val="00275AEE"/>
    <w:rsid w:val="00355C44"/>
    <w:rsid w:val="00393CB2"/>
    <w:rsid w:val="0047037A"/>
    <w:rsid w:val="004867E6"/>
    <w:rsid w:val="004E6504"/>
    <w:rsid w:val="005B30EC"/>
    <w:rsid w:val="005E4CF0"/>
    <w:rsid w:val="00657B1F"/>
    <w:rsid w:val="00702BA4"/>
    <w:rsid w:val="00750122"/>
    <w:rsid w:val="0075438D"/>
    <w:rsid w:val="00770F75"/>
    <w:rsid w:val="007A6200"/>
    <w:rsid w:val="008019B8"/>
    <w:rsid w:val="00803C5F"/>
    <w:rsid w:val="00806666"/>
    <w:rsid w:val="00884091"/>
    <w:rsid w:val="008C6391"/>
    <w:rsid w:val="00904AF8"/>
    <w:rsid w:val="009E4167"/>
    <w:rsid w:val="009E5943"/>
    <w:rsid w:val="00A700C8"/>
    <w:rsid w:val="00A85A24"/>
    <w:rsid w:val="00AD618A"/>
    <w:rsid w:val="00BB0C19"/>
    <w:rsid w:val="00BC23AD"/>
    <w:rsid w:val="00BE466E"/>
    <w:rsid w:val="00C65461"/>
    <w:rsid w:val="00E30F37"/>
    <w:rsid w:val="00E46579"/>
    <w:rsid w:val="00F15414"/>
    <w:rsid w:val="00F461F0"/>
    <w:rsid w:val="00F66AA1"/>
    <w:rsid w:val="00F95D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37480"/>
  <w15:chartTrackingRefBased/>
  <w15:docId w15:val="{53DE2E50-145D-4E79-BA7E-0C1CAC5C9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A24"/>
    <w:pPr>
      <w:keepNext/>
      <w:keepLines/>
      <w:spacing w:before="480" w:after="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5A24"/>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700C8"/>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A24"/>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A85A24"/>
    <w:rPr>
      <w:rFonts w:eastAsiaTheme="majorEastAsia" w:cstheme="majorBidi"/>
      <w:color w:val="2F5496" w:themeColor="accent1" w:themeShade="BF"/>
      <w:sz w:val="26"/>
      <w:szCs w:val="26"/>
    </w:rPr>
  </w:style>
  <w:style w:type="paragraph" w:styleId="Header">
    <w:name w:val="header"/>
    <w:basedOn w:val="Normal"/>
    <w:link w:val="HeaderChar"/>
    <w:uiPriority w:val="99"/>
    <w:unhideWhenUsed/>
    <w:rsid w:val="00AD61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618A"/>
  </w:style>
  <w:style w:type="paragraph" w:styleId="Footer">
    <w:name w:val="footer"/>
    <w:basedOn w:val="Normal"/>
    <w:link w:val="FooterChar"/>
    <w:uiPriority w:val="99"/>
    <w:unhideWhenUsed/>
    <w:rsid w:val="00AD61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618A"/>
  </w:style>
  <w:style w:type="paragraph" w:styleId="TOCHeading">
    <w:name w:val="TOC Heading"/>
    <w:basedOn w:val="Heading1"/>
    <w:next w:val="Normal"/>
    <w:uiPriority w:val="39"/>
    <w:unhideWhenUsed/>
    <w:qFormat/>
    <w:rsid w:val="00AD618A"/>
    <w:pPr>
      <w:spacing w:before="240" w:after="0" w:line="259" w:lineRule="auto"/>
      <w:jc w:val="left"/>
      <w:outlineLvl w:val="9"/>
    </w:pPr>
    <w:rPr>
      <w:rFonts w:asciiTheme="majorHAnsi" w:hAnsiTheme="majorHAnsi"/>
    </w:rPr>
  </w:style>
  <w:style w:type="paragraph" w:styleId="TOC1">
    <w:name w:val="toc 1"/>
    <w:basedOn w:val="Normal"/>
    <w:next w:val="Normal"/>
    <w:autoRedefine/>
    <w:uiPriority w:val="39"/>
    <w:unhideWhenUsed/>
    <w:rsid w:val="00AD618A"/>
    <w:pPr>
      <w:spacing w:after="100"/>
    </w:pPr>
  </w:style>
  <w:style w:type="character" w:styleId="Hyperlink">
    <w:name w:val="Hyperlink"/>
    <w:basedOn w:val="DefaultParagraphFont"/>
    <w:uiPriority w:val="99"/>
    <w:unhideWhenUsed/>
    <w:rsid w:val="00AD618A"/>
    <w:rPr>
      <w:color w:val="0563C1" w:themeColor="hyperlink"/>
      <w:u w:val="single"/>
    </w:rPr>
  </w:style>
  <w:style w:type="character" w:styleId="UnresolvedMention">
    <w:name w:val="Unresolved Mention"/>
    <w:basedOn w:val="DefaultParagraphFont"/>
    <w:uiPriority w:val="99"/>
    <w:semiHidden/>
    <w:unhideWhenUsed/>
    <w:rsid w:val="00806666"/>
    <w:rPr>
      <w:color w:val="605E5C"/>
      <w:shd w:val="clear" w:color="auto" w:fill="E1DFDD"/>
    </w:rPr>
  </w:style>
  <w:style w:type="character" w:customStyle="1" w:styleId="Heading3Char">
    <w:name w:val="Heading 3 Char"/>
    <w:basedOn w:val="DefaultParagraphFont"/>
    <w:link w:val="Heading3"/>
    <w:uiPriority w:val="9"/>
    <w:semiHidden/>
    <w:rsid w:val="00A700C8"/>
    <w:rPr>
      <w:rFonts w:asciiTheme="majorHAnsi" w:eastAsiaTheme="majorEastAsia" w:hAnsiTheme="majorHAnsi" w:cstheme="majorBidi"/>
      <w:color w:val="1F3763" w:themeColor="accent1" w:themeShade="7F"/>
    </w:rPr>
  </w:style>
  <w:style w:type="paragraph" w:styleId="TOC2">
    <w:name w:val="toc 2"/>
    <w:basedOn w:val="Normal"/>
    <w:next w:val="Normal"/>
    <w:autoRedefine/>
    <w:uiPriority w:val="39"/>
    <w:unhideWhenUsed/>
    <w:rsid w:val="000332C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635844">
      <w:bodyDiv w:val="1"/>
      <w:marLeft w:val="0"/>
      <w:marRight w:val="0"/>
      <w:marTop w:val="0"/>
      <w:marBottom w:val="0"/>
      <w:divBdr>
        <w:top w:val="none" w:sz="0" w:space="0" w:color="auto"/>
        <w:left w:val="none" w:sz="0" w:space="0" w:color="auto"/>
        <w:bottom w:val="none" w:sz="0" w:space="0" w:color="auto"/>
        <w:right w:val="none" w:sz="0" w:space="0" w:color="auto"/>
      </w:divBdr>
    </w:div>
    <w:div w:id="454174568">
      <w:bodyDiv w:val="1"/>
      <w:marLeft w:val="0"/>
      <w:marRight w:val="0"/>
      <w:marTop w:val="0"/>
      <w:marBottom w:val="0"/>
      <w:divBdr>
        <w:top w:val="none" w:sz="0" w:space="0" w:color="auto"/>
        <w:left w:val="none" w:sz="0" w:space="0" w:color="auto"/>
        <w:bottom w:val="none" w:sz="0" w:space="0" w:color="auto"/>
        <w:right w:val="none" w:sz="0" w:space="0" w:color="auto"/>
      </w:divBdr>
    </w:div>
    <w:div w:id="561719946">
      <w:bodyDiv w:val="1"/>
      <w:marLeft w:val="0"/>
      <w:marRight w:val="0"/>
      <w:marTop w:val="0"/>
      <w:marBottom w:val="0"/>
      <w:divBdr>
        <w:top w:val="none" w:sz="0" w:space="0" w:color="auto"/>
        <w:left w:val="none" w:sz="0" w:space="0" w:color="auto"/>
        <w:bottom w:val="none" w:sz="0" w:space="0" w:color="auto"/>
        <w:right w:val="none" w:sz="0" w:space="0" w:color="auto"/>
      </w:divBdr>
    </w:div>
    <w:div w:id="1230072248">
      <w:bodyDiv w:val="1"/>
      <w:marLeft w:val="0"/>
      <w:marRight w:val="0"/>
      <w:marTop w:val="0"/>
      <w:marBottom w:val="0"/>
      <w:divBdr>
        <w:top w:val="none" w:sz="0" w:space="0" w:color="auto"/>
        <w:left w:val="none" w:sz="0" w:space="0" w:color="auto"/>
        <w:bottom w:val="none" w:sz="0" w:space="0" w:color="auto"/>
        <w:right w:val="none" w:sz="0" w:space="0" w:color="auto"/>
      </w:divBdr>
    </w:div>
    <w:div w:id="1582985537">
      <w:bodyDiv w:val="1"/>
      <w:marLeft w:val="0"/>
      <w:marRight w:val="0"/>
      <w:marTop w:val="0"/>
      <w:marBottom w:val="0"/>
      <w:divBdr>
        <w:top w:val="none" w:sz="0" w:space="0" w:color="auto"/>
        <w:left w:val="none" w:sz="0" w:space="0" w:color="auto"/>
        <w:bottom w:val="none" w:sz="0" w:space="0" w:color="auto"/>
        <w:right w:val="none" w:sz="0" w:space="0" w:color="auto"/>
      </w:divBdr>
    </w:div>
    <w:div w:id="1730111571">
      <w:bodyDiv w:val="1"/>
      <w:marLeft w:val="0"/>
      <w:marRight w:val="0"/>
      <w:marTop w:val="0"/>
      <w:marBottom w:val="0"/>
      <w:divBdr>
        <w:top w:val="none" w:sz="0" w:space="0" w:color="auto"/>
        <w:left w:val="none" w:sz="0" w:space="0" w:color="auto"/>
        <w:bottom w:val="none" w:sz="0" w:space="0" w:color="auto"/>
        <w:right w:val="none" w:sz="0" w:space="0" w:color="auto"/>
      </w:divBdr>
    </w:div>
    <w:div w:id="2145148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undakoca.medium.com/johari-window-9f874884fc1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vestopedia.com/terms/s/swot.asp"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ipc.ae/swot-analysi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vestopedia.com/terms/s/swot.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D6147A-C185-4645-968B-F8078A7510E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1554</Words>
  <Characters>8863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mariomiker123@gmail.com</cp:lastModifiedBy>
  <cp:revision>2</cp:revision>
  <dcterms:created xsi:type="dcterms:W3CDTF">2023-11-09T19:11:00Z</dcterms:created>
  <dcterms:modified xsi:type="dcterms:W3CDTF">2023-11-09T19:11:00Z</dcterms:modified>
</cp:coreProperties>
</file>