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inorHAnsi" w:hAnsiTheme="majorHAnsi" w:cstheme="majorBidi"/>
          <w:color w:val="5B9BD5" w:themeColor="accent1"/>
          <w:sz w:val="26"/>
          <w:szCs w:val="26"/>
          <w:lang w:val="en-GB"/>
        </w:rPr>
        <w:id w:val="-1522475554"/>
        <w:docPartObj>
          <w:docPartGallery w:val="Cover Pages"/>
          <w:docPartUnique/>
        </w:docPartObj>
      </w:sdtPr>
      <w:sdtEndPr>
        <w:rPr>
          <w:rFonts w:eastAsiaTheme="majorEastAsia"/>
          <w:color w:val="2E74B5" w:themeColor="accent1" w:themeShade="BF"/>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A0D6099" w:rsidR="007D1947" w:rsidRDefault="009334B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APPORACHES </w:t>
              </w:r>
              <w:r w:rsidR="00471B32">
                <w:rPr>
                  <w:rFonts w:asciiTheme="majorHAnsi" w:eastAsiaTheme="majorEastAsia" w:hAnsiTheme="majorHAnsi" w:cstheme="majorBidi"/>
                  <w:caps/>
                  <w:color w:val="5B9BD5" w:themeColor="accent1"/>
                  <w:sz w:val="72"/>
                  <w:szCs w:val="72"/>
                </w:rPr>
                <w:t>to innovation and organisational changes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5A653B4" w:rsidR="007D1947" w:rsidRDefault="00583738">
              <w:pPr>
                <w:pStyle w:val="NoSpacing"/>
                <w:jc w:val="center"/>
                <w:rPr>
                  <w:color w:val="5B9BD5" w:themeColor="accent1"/>
                  <w:sz w:val="28"/>
                  <w:szCs w:val="28"/>
                </w:rPr>
              </w:pPr>
              <w:r>
                <w:rPr>
                  <w:color w:val="5B9BD5" w:themeColor="accent1"/>
                  <w:sz w:val="28"/>
                  <w:szCs w:val="28"/>
                </w:rPr>
                <w:t>Management, Innovation and Sustainability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01T00:00:00Z">
                                    <w:dateFormat w:val="MMMM d, yyyy"/>
                                    <w:lid w:val="en-US"/>
                                    <w:storeMappedDataAs w:val="dateTime"/>
                                    <w:calendar w:val="gregorian"/>
                                  </w:date>
                                </w:sdtPr>
                                <w:sdtContent>
                                  <w:p w14:paraId="52BAF8D9" w14:textId="04C1CC4A" w:rsidR="007D1947" w:rsidRDefault="003B1E92">
                                    <w:pPr>
                                      <w:pStyle w:val="NoSpacing"/>
                                      <w:spacing w:after="40"/>
                                      <w:jc w:val="center"/>
                                      <w:rPr>
                                        <w:caps/>
                                        <w:color w:val="5B9BD5" w:themeColor="accent1"/>
                                        <w:sz w:val="28"/>
                                        <w:szCs w:val="28"/>
                                      </w:rPr>
                                    </w:pPr>
                                    <w:r>
                                      <w:rPr>
                                        <w:caps/>
                                        <w:color w:val="5B9BD5" w:themeColor="accent1"/>
                                        <w:sz w:val="28"/>
                                        <w:szCs w:val="28"/>
                                      </w:rPr>
                                      <w:t>April 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01T00:00:00Z">
                              <w:dateFormat w:val="MMMM d, yyyy"/>
                              <w:lid w:val="en-US"/>
                              <w:storeMappedDataAs w:val="dateTime"/>
                              <w:calendar w:val="gregorian"/>
                            </w:date>
                          </w:sdtPr>
                          <w:sdtContent>
                            <w:p w14:paraId="52BAF8D9" w14:textId="04C1CC4A" w:rsidR="007D1947" w:rsidRDefault="003B1E92">
                              <w:pPr>
                                <w:pStyle w:val="NoSpacing"/>
                                <w:spacing w:after="40"/>
                                <w:jc w:val="center"/>
                                <w:rPr>
                                  <w:caps/>
                                  <w:color w:val="5B9BD5" w:themeColor="accent1"/>
                                  <w:sz w:val="28"/>
                                  <w:szCs w:val="28"/>
                                </w:rPr>
                              </w:pPr>
                              <w:r>
                                <w:rPr>
                                  <w:caps/>
                                  <w:color w:val="5B9BD5" w:themeColor="accent1"/>
                                  <w:sz w:val="28"/>
                                  <w:szCs w:val="28"/>
                                </w:rPr>
                                <w:t>April 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3695A3" w14:textId="77777777" w:rsidR="001D69EB" w:rsidRDefault="001D69EB">
          <w:pPr>
            <w:pStyle w:val="NoSpacing"/>
            <w:spacing w:before="480"/>
            <w:jc w:val="center"/>
            <w:rPr>
              <w:color w:val="5B9BD5" w:themeColor="accent1"/>
            </w:rPr>
          </w:pPr>
        </w:p>
        <w:p w14:paraId="4C38569F" w14:textId="77777777" w:rsidR="001D69EB" w:rsidRDefault="001D69EB">
          <w:pPr>
            <w:pStyle w:val="NoSpacing"/>
            <w:spacing w:before="480"/>
            <w:jc w:val="center"/>
            <w:rPr>
              <w:color w:val="5B9BD5" w:themeColor="accent1"/>
            </w:rPr>
          </w:pPr>
        </w:p>
        <w:p w14:paraId="012FEA21" w14:textId="77777777" w:rsidR="001D69EB" w:rsidRPr="00A8134A" w:rsidRDefault="003B1E92" w:rsidP="00C04EE9">
          <w:pPr>
            <w:jc w:val="center"/>
            <w:rPr>
              <w:color w:val="5B9BD5" w:themeColor="accent1"/>
              <w:sz w:val="32"/>
              <w:szCs w:val="32"/>
            </w:rPr>
          </w:pPr>
          <w:bookmarkStart w:id="0" w:name="_Toc195711642"/>
          <w:r w:rsidRPr="00A8134A">
            <w:rPr>
              <w:color w:val="5B9BD5" w:themeColor="accent1"/>
              <w:sz w:val="32"/>
              <w:szCs w:val="32"/>
            </w:rPr>
            <w:t xml:space="preserve">Gethin </w:t>
          </w:r>
          <w:r w:rsidR="001D69EB" w:rsidRPr="00A8134A">
            <w:rPr>
              <w:color w:val="5B9BD5" w:themeColor="accent1"/>
              <w:sz w:val="32"/>
              <w:szCs w:val="32"/>
            </w:rPr>
            <w:t>Dyer Davies</w:t>
          </w:r>
          <w:bookmarkEnd w:id="0"/>
        </w:p>
        <w:p w14:paraId="736CA5A3" w14:textId="77777777" w:rsidR="00E35AE1" w:rsidRDefault="001D69EB" w:rsidP="00E35AE1">
          <w:pPr>
            <w:jc w:val="center"/>
          </w:pPr>
          <w:bookmarkStart w:id="1" w:name="_Toc195711604"/>
          <w:bookmarkStart w:id="2" w:name="_Toc195711643"/>
          <w:r w:rsidRPr="00A8134A">
            <w:rPr>
              <w:color w:val="5B9BD5" w:themeColor="accent1"/>
              <w:sz w:val="32"/>
              <w:szCs w:val="32"/>
            </w:rPr>
            <w:t>2307576</w:t>
          </w:r>
          <w:r w:rsidR="007D1947">
            <w:br w:type="page"/>
          </w:r>
          <w:bookmarkEnd w:id="1"/>
          <w:bookmarkEnd w:id="2"/>
          <w:r w:rsidR="00E35AE1">
            <w:lastRenderedPageBreak/>
            <w:t>Executive Summary</w:t>
          </w:r>
        </w:p>
        <w:p w14:paraId="62AB7F7D" w14:textId="77777777" w:rsidR="007D1947" w:rsidRDefault="007D1947"/>
        <w:p w14:paraId="7E8C6329" w14:textId="13002E1D" w:rsidR="005B5643" w:rsidRPr="005B5643" w:rsidRDefault="005B5643" w:rsidP="005B5643">
          <w:r w:rsidRPr="005B5643">
            <w:t>The purpose of this report is to analyse a significant organisational change undertaken by General Dynamics Land Systems UK (GDLS-UK), focusing on the consolidation of two production lines into one</w:t>
          </w:r>
          <w:r>
            <w:t>,</w:t>
          </w:r>
          <w:r w:rsidRPr="005B5643">
            <w:t xml:space="preserve"> in order to optimise the production of the AJAX armoured vehicle variant. This change was strategically implemented to improve manufacturing output </w:t>
          </w:r>
          <w:r w:rsidR="00B760AD">
            <w:t>to</w:t>
          </w:r>
          <w:r w:rsidRPr="005B5643">
            <w:t xml:space="preserve"> meet delivery expectations under a major defence contract with the British Army.</w:t>
          </w:r>
        </w:p>
        <w:p w14:paraId="6AC50A69" w14:textId="01F57558" w:rsidR="005B5643" w:rsidRPr="005B5643" w:rsidRDefault="005B5643" w:rsidP="005B5643">
          <w:r w:rsidRPr="005B5643">
            <w:t>The report critically evaluates the change using Lewin’s Force-Field Analysis and Kotter’s 8-Step Change Model. Lewin’s model identified that the driving forces</w:t>
          </w:r>
          <w:r w:rsidR="00B760AD">
            <w:t xml:space="preserve">, </w:t>
          </w:r>
          <w:r w:rsidRPr="005B5643">
            <w:t xml:space="preserve">such as production shortfalls, the contractual </w:t>
          </w:r>
          <w:r w:rsidR="00F74106">
            <w:t>volume</w:t>
          </w:r>
          <w:r w:rsidRPr="005B5643">
            <w:t xml:space="preserve"> of the AJAX variant, and opportunities for workforce upskilling</w:t>
          </w:r>
          <w:r w:rsidR="00984C05">
            <w:t>. O</w:t>
          </w:r>
          <w:r w:rsidRPr="005B5643">
            <w:t>utweigh</w:t>
          </w:r>
          <w:r w:rsidR="00984C05">
            <w:t xml:space="preserve">ing </w:t>
          </w:r>
          <w:r w:rsidRPr="005B5643">
            <w:t xml:space="preserve">the restraining forces, such as employee resistance, </w:t>
          </w:r>
          <w:r w:rsidR="00E4199F">
            <w:t xml:space="preserve">the </w:t>
          </w:r>
          <w:r w:rsidRPr="005B5643">
            <w:t>short notice</w:t>
          </w:r>
          <w:r w:rsidR="00984C05">
            <w:t xml:space="preserve"> of change</w:t>
          </w:r>
          <w:r w:rsidRPr="005B5643">
            <w:t>, and logistical challenges. Kotter’s framework revealed strong urgency and clear vision for the change but highlighted weaknesses in communication, employee empowerment.</w:t>
          </w:r>
        </w:p>
        <w:p w14:paraId="242D5B5A" w14:textId="77777777" w:rsidR="005B5643" w:rsidRPr="005B5643" w:rsidRDefault="005B5643" w:rsidP="005B5643">
          <w:r w:rsidRPr="005B5643">
            <w:t>Further analysis using Adair’s Action-Centred Leadership Model and Herzberg’s Two-Factor Theory revealed that leadership at GDLS-UK focused heavily on task completion with less emphasis on team and individual support. Although financial incentives and promotion opportunities partially mitigated dissatisfaction, the short notice and shift changes negatively impacted morale and trust.</w:t>
          </w:r>
        </w:p>
        <w:p w14:paraId="7B165340" w14:textId="77777777" w:rsidR="005B5643" w:rsidRPr="005B5643" w:rsidRDefault="005B5643" w:rsidP="005B5643">
          <w:r w:rsidRPr="005B5643">
            <w:t>Despite these limitations, early outcomes show improved production performance and enhanced employee capability. However, the long-term success of the transformation remains dependent on securing material availability, reintroducing paused production lines, and embedding cultural change.</w:t>
          </w:r>
        </w:p>
        <w:p w14:paraId="2284AA00" w14:textId="77777777" w:rsidR="005B5643" w:rsidRPr="005B5643" w:rsidRDefault="005B5643" w:rsidP="005B5643">
          <w:r w:rsidRPr="005B5643">
            <w:t>This report concludes that while the change initiative has delivered short-term wins and shows promise, sustained leadership focus, improved communication, and greater employee engagement will be essential to anchor the change and ensure long-term strategic success.</w:t>
          </w:r>
        </w:p>
        <w:p w14:paraId="37FE332F" w14:textId="77777777" w:rsidR="00AA14A0" w:rsidRDefault="00AA14A0"/>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C28C99F" w14:textId="3ED1525F" w:rsidR="00ED3189"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6319977" w:history="1">
                <w:r w:rsidR="00ED3189" w:rsidRPr="00636284">
                  <w:rPr>
                    <w:rStyle w:val="Hyperlink"/>
                    <w:noProof/>
                  </w:rPr>
                  <w:t>Introduction</w:t>
                </w:r>
                <w:r w:rsidR="00ED3189">
                  <w:rPr>
                    <w:noProof/>
                    <w:webHidden/>
                  </w:rPr>
                  <w:tab/>
                </w:r>
                <w:r w:rsidR="00ED3189">
                  <w:rPr>
                    <w:noProof/>
                    <w:webHidden/>
                  </w:rPr>
                  <w:fldChar w:fldCharType="begin"/>
                </w:r>
                <w:r w:rsidR="00ED3189">
                  <w:rPr>
                    <w:noProof/>
                    <w:webHidden/>
                  </w:rPr>
                  <w:instrText xml:space="preserve"> PAGEREF _Toc196319977 \h </w:instrText>
                </w:r>
                <w:r w:rsidR="00ED3189">
                  <w:rPr>
                    <w:noProof/>
                    <w:webHidden/>
                  </w:rPr>
                </w:r>
                <w:r w:rsidR="00ED3189">
                  <w:rPr>
                    <w:noProof/>
                    <w:webHidden/>
                  </w:rPr>
                  <w:fldChar w:fldCharType="separate"/>
                </w:r>
                <w:r w:rsidR="00ED3189">
                  <w:rPr>
                    <w:noProof/>
                    <w:webHidden/>
                  </w:rPr>
                  <w:t>3</w:t>
                </w:r>
                <w:r w:rsidR="00ED3189">
                  <w:rPr>
                    <w:noProof/>
                    <w:webHidden/>
                  </w:rPr>
                  <w:fldChar w:fldCharType="end"/>
                </w:r>
              </w:hyperlink>
            </w:p>
            <w:p w14:paraId="23CBC4E3" w14:textId="66EC26C8"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78" w:history="1">
                <w:r w:rsidRPr="00636284">
                  <w:rPr>
                    <w:rStyle w:val="Hyperlink"/>
                    <w:noProof/>
                  </w:rPr>
                  <w:t>Main Findings</w:t>
                </w:r>
                <w:r>
                  <w:rPr>
                    <w:noProof/>
                    <w:webHidden/>
                  </w:rPr>
                  <w:tab/>
                </w:r>
                <w:r>
                  <w:rPr>
                    <w:noProof/>
                    <w:webHidden/>
                  </w:rPr>
                  <w:fldChar w:fldCharType="begin"/>
                </w:r>
                <w:r>
                  <w:rPr>
                    <w:noProof/>
                    <w:webHidden/>
                  </w:rPr>
                  <w:instrText xml:space="preserve"> PAGEREF _Toc196319978 \h </w:instrText>
                </w:r>
                <w:r>
                  <w:rPr>
                    <w:noProof/>
                    <w:webHidden/>
                  </w:rPr>
                </w:r>
                <w:r>
                  <w:rPr>
                    <w:noProof/>
                    <w:webHidden/>
                  </w:rPr>
                  <w:fldChar w:fldCharType="separate"/>
                </w:r>
                <w:r>
                  <w:rPr>
                    <w:noProof/>
                    <w:webHidden/>
                  </w:rPr>
                  <w:t>4</w:t>
                </w:r>
                <w:r>
                  <w:rPr>
                    <w:noProof/>
                    <w:webHidden/>
                  </w:rPr>
                  <w:fldChar w:fldCharType="end"/>
                </w:r>
              </w:hyperlink>
            </w:p>
            <w:p w14:paraId="5B4CFB86" w14:textId="073FF48B"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79" w:history="1">
                <w:r w:rsidRPr="00636284">
                  <w:rPr>
                    <w:rStyle w:val="Hyperlink"/>
                    <w:noProof/>
                  </w:rPr>
                  <w:t>Defining Change</w:t>
                </w:r>
                <w:r>
                  <w:rPr>
                    <w:noProof/>
                    <w:webHidden/>
                  </w:rPr>
                  <w:tab/>
                </w:r>
                <w:r>
                  <w:rPr>
                    <w:noProof/>
                    <w:webHidden/>
                  </w:rPr>
                  <w:fldChar w:fldCharType="begin"/>
                </w:r>
                <w:r>
                  <w:rPr>
                    <w:noProof/>
                    <w:webHidden/>
                  </w:rPr>
                  <w:instrText xml:space="preserve"> PAGEREF _Toc196319979 \h </w:instrText>
                </w:r>
                <w:r>
                  <w:rPr>
                    <w:noProof/>
                    <w:webHidden/>
                  </w:rPr>
                </w:r>
                <w:r>
                  <w:rPr>
                    <w:noProof/>
                    <w:webHidden/>
                  </w:rPr>
                  <w:fldChar w:fldCharType="separate"/>
                </w:r>
                <w:r>
                  <w:rPr>
                    <w:noProof/>
                    <w:webHidden/>
                  </w:rPr>
                  <w:t>4</w:t>
                </w:r>
                <w:r>
                  <w:rPr>
                    <w:noProof/>
                    <w:webHidden/>
                  </w:rPr>
                  <w:fldChar w:fldCharType="end"/>
                </w:r>
              </w:hyperlink>
            </w:p>
            <w:p w14:paraId="335A3353" w14:textId="268FCB54"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0" w:history="1">
                <w:r w:rsidRPr="00636284">
                  <w:rPr>
                    <w:rStyle w:val="Hyperlink"/>
                    <w:noProof/>
                  </w:rPr>
                  <w:t>Overview of the Change</w:t>
                </w:r>
                <w:r>
                  <w:rPr>
                    <w:noProof/>
                    <w:webHidden/>
                  </w:rPr>
                  <w:tab/>
                </w:r>
                <w:r>
                  <w:rPr>
                    <w:noProof/>
                    <w:webHidden/>
                  </w:rPr>
                  <w:fldChar w:fldCharType="begin"/>
                </w:r>
                <w:r>
                  <w:rPr>
                    <w:noProof/>
                    <w:webHidden/>
                  </w:rPr>
                  <w:instrText xml:space="preserve"> PAGEREF _Toc196319980 \h </w:instrText>
                </w:r>
                <w:r>
                  <w:rPr>
                    <w:noProof/>
                    <w:webHidden/>
                  </w:rPr>
                </w:r>
                <w:r>
                  <w:rPr>
                    <w:noProof/>
                    <w:webHidden/>
                  </w:rPr>
                  <w:fldChar w:fldCharType="separate"/>
                </w:r>
                <w:r>
                  <w:rPr>
                    <w:noProof/>
                    <w:webHidden/>
                  </w:rPr>
                  <w:t>4</w:t>
                </w:r>
                <w:r>
                  <w:rPr>
                    <w:noProof/>
                    <w:webHidden/>
                  </w:rPr>
                  <w:fldChar w:fldCharType="end"/>
                </w:r>
              </w:hyperlink>
            </w:p>
            <w:p w14:paraId="266FC35B" w14:textId="59140406"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81" w:history="1">
                <w:r w:rsidRPr="00636284">
                  <w:rPr>
                    <w:rStyle w:val="Hyperlink"/>
                    <w:noProof/>
                  </w:rPr>
                  <w:t>Lewin’s Force-field Analysis</w:t>
                </w:r>
                <w:r>
                  <w:rPr>
                    <w:noProof/>
                    <w:webHidden/>
                  </w:rPr>
                  <w:tab/>
                </w:r>
                <w:r>
                  <w:rPr>
                    <w:noProof/>
                    <w:webHidden/>
                  </w:rPr>
                  <w:fldChar w:fldCharType="begin"/>
                </w:r>
                <w:r>
                  <w:rPr>
                    <w:noProof/>
                    <w:webHidden/>
                  </w:rPr>
                  <w:instrText xml:space="preserve"> PAGEREF _Toc196319981 \h </w:instrText>
                </w:r>
                <w:r>
                  <w:rPr>
                    <w:noProof/>
                    <w:webHidden/>
                  </w:rPr>
                </w:r>
                <w:r>
                  <w:rPr>
                    <w:noProof/>
                    <w:webHidden/>
                  </w:rPr>
                  <w:fldChar w:fldCharType="separate"/>
                </w:r>
                <w:r>
                  <w:rPr>
                    <w:noProof/>
                    <w:webHidden/>
                  </w:rPr>
                  <w:t>6</w:t>
                </w:r>
                <w:r>
                  <w:rPr>
                    <w:noProof/>
                    <w:webHidden/>
                  </w:rPr>
                  <w:fldChar w:fldCharType="end"/>
                </w:r>
              </w:hyperlink>
            </w:p>
            <w:p w14:paraId="28A6497C" w14:textId="7447616E"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2" w:history="1">
                <w:r w:rsidRPr="00636284">
                  <w:rPr>
                    <w:rStyle w:val="Hyperlink"/>
                    <w:noProof/>
                  </w:rPr>
                  <w:t>Application of Lewin’s Force-Field Analysis</w:t>
                </w:r>
                <w:r>
                  <w:rPr>
                    <w:noProof/>
                    <w:webHidden/>
                  </w:rPr>
                  <w:tab/>
                </w:r>
                <w:r>
                  <w:rPr>
                    <w:noProof/>
                    <w:webHidden/>
                  </w:rPr>
                  <w:fldChar w:fldCharType="begin"/>
                </w:r>
                <w:r>
                  <w:rPr>
                    <w:noProof/>
                    <w:webHidden/>
                  </w:rPr>
                  <w:instrText xml:space="preserve"> PAGEREF _Toc196319982 \h </w:instrText>
                </w:r>
                <w:r>
                  <w:rPr>
                    <w:noProof/>
                    <w:webHidden/>
                  </w:rPr>
                </w:r>
                <w:r>
                  <w:rPr>
                    <w:noProof/>
                    <w:webHidden/>
                  </w:rPr>
                  <w:fldChar w:fldCharType="separate"/>
                </w:r>
                <w:r>
                  <w:rPr>
                    <w:noProof/>
                    <w:webHidden/>
                  </w:rPr>
                  <w:t>6</w:t>
                </w:r>
                <w:r>
                  <w:rPr>
                    <w:noProof/>
                    <w:webHidden/>
                  </w:rPr>
                  <w:fldChar w:fldCharType="end"/>
                </w:r>
              </w:hyperlink>
            </w:p>
            <w:p w14:paraId="0E5DE235" w14:textId="6DD56D70"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3" w:history="1">
                <w:r w:rsidRPr="00636284">
                  <w:rPr>
                    <w:rStyle w:val="Hyperlink"/>
                    <w:noProof/>
                  </w:rPr>
                  <w:t>Evaluation of the Model</w:t>
                </w:r>
                <w:r>
                  <w:rPr>
                    <w:noProof/>
                    <w:webHidden/>
                  </w:rPr>
                  <w:tab/>
                </w:r>
                <w:r>
                  <w:rPr>
                    <w:noProof/>
                    <w:webHidden/>
                  </w:rPr>
                  <w:fldChar w:fldCharType="begin"/>
                </w:r>
                <w:r>
                  <w:rPr>
                    <w:noProof/>
                    <w:webHidden/>
                  </w:rPr>
                  <w:instrText xml:space="preserve"> PAGEREF _Toc196319983 \h </w:instrText>
                </w:r>
                <w:r>
                  <w:rPr>
                    <w:noProof/>
                    <w:webHidden/>
                  </w:rPr>
                </w:r>
                <w:r>
                  <w:rPr>
                    <w:noProof/>
                    <w:webHidden/>
                  </w:rPr>
                  <w:fldChar w:fldCharType="separate"/>
                </w:r>
                <w:r>
                  <w:rPr>
                    <w:noProof/>
                    <w:webHidden/>
                  </w:rPr>
                  <w:t>7</w:t>
                </w:r>
                <w:r>
                  <w:rPr>
                    <w:noProof/>
                    <w:webHidden/>
                  </w:rPr>
                  <w:fldChar w:fldCharType="end"/>
                </w:r>
              </w:hyperlink>
            </w:p>
            <w:p w14:paraId="42BBBBA8" w14:textId="6E4D45FB"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84" w:history="1">
                <w:r w:rsidRPr="00636284">
                  <w:rPr>
                    <w:rStyle w:val="Hyperlink"/>
                    <w:noProof/>
                  </w:rPr>
                  <w:t>Kotter’s 8 Step Model</w:t>
                </w:r>
                <w:r>
                  <w:rPr>
                    <w:noProof/>
                    <w:webHidden/>
                  </w:rPr>
                  <w:tab/>
                </w:r>
                <w:r>
                  <w:rPr>
                    <w:noProof/>
                    <w:webHidden/>
                  </w:rPr>
                  <w:fldChar w:fldCharType="begin"/>
                </w:r>
                <w:r>
                  <w:rPr>
                    <w:noProof/>
                    <w:webHidden/>
                  </w:rPr>
                  <w:instrText xml:space="preserve"> PAGEREF _Toc196319984 \h </w:instrText>
                </w:r>
                <w:r>
                  <w:rPr>
                    <w:noProof/>
                    <w:webHidden/>
                  </w:rPr>
                </w:r>
                <w:r>
                  <w:rPr>
                    <w:noProof/>
                    <w:webHidden/>
                  </w:rPr>
                  <w:fldChar w:fldCharType="separate"/>
                </w:r>
                <w:r>
                  <w:rPr>
                    <w:noProof/>
                    <w:webHidden/>
                  </w:rPr>
                  <w:t>9</w:t>
                </w:r>
                <w:r>
                  <w:rPr>
                    <w:noProof/>
                    <w:webHidden/>
                  </w:rPr>
                  <w:fldChar w:fldCharType="end"/>
                </w:r>
              </w:hyperlink>
            </w:p>
            <w:p w14:paraId="371B02E9" w14:textId="64F32508"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5" w:history="1">
                <w:r w:rsidRPr="00636284">
                  <w:rPr>
                    <w:rStyle w:val="Hyperlink"/>
                    <w:noProof/>
                  </w:rPr>
                  <w:t>Step 1 – Create Urgency</w:t>
                </w:r>
                <w:r>
                  <w:rPr>
                    <w:noProof/>
                    <w:webHidden/>
                  </w:rPr>
                  <w:tab/>
                </w:r>
                <w:r>
                  <w:rPr>
                    <w:noProof/>
                    <w:webHidden/>
                  </w:rPr>
                  <w:fldChar w:fldCharType="begin"/>
                </w:r>
                <w:r>
                  <w:rPr>
                    <w:noProof/>
                    <w:webHidden/>
                  </w:rPr>
                  <w:instrText xml:space="preserve"> PAGEREF _Toc196319985 \h </w:instrText>
                </w:r>
                <w:r>
                  <w:rPr>
                    <w:noProof/>
                    <w:webHidden/>
                  </w:rPr>
                </w:r>
                <w:r>
                  <w:rPr>
                    <w:noProof/>
                    <w:webHidden/>
                  </w:rPr>
                  <w:fldChar w:fldCharType="separate"/>
                </w:r>
                <w:r>
                  <w:rPr>
                    <w:noProof/>
                    <w:webHidden/>
                  </w:rPr>
                  <w:t>9</w:t>
                </w:r>
                <w:r>
                  <w:rPr>
                    <w:noProof/>
                    <w:webHidden/>
                  </w:rPr>
                  <w:fldChar w:fldCharType="end"/>
                </w:r>
              </w:hyperlink>
            </w:p>
            <w:p w14:paraId="224B672F" w14:textId="2ECA89A1"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6" w:history="1">
                <w:r w:rsidRPr="00636284">
                  <w:rPr>
                    <w:rStyle w:val="Hyperlink"/>
                    <w:noProof/>
                  </w:rPr>
                  <w:t>Step 2 – Build Coalition</w:t>
                </w:r>
                <w:r>
                  <w:rPr>
                    <w:noProof/>
                    <w:webHidden/>
                  </w:rPr>
                  <w:tab/>
                </w:r>
                <w:r>
                  <w:rPr>
                    <w:noProof/>
                    <w:webHidden/>
                  </w:rPr>
                  <w:fldChar w:fldCharType="begin"/>
                </w:r>
                <w:r>
                  <w:rPr>
                    <w:noProof/>
                    <w:webHidden/>
                  </w:rPr>
                  <w:instrText xml:space="preserve"> PAGEREF _Toc196319986 \h </w:instrText>
                </w:r>
                <w:r>
                  <w:rPr>
                    <w:noProof/>
                    <w:webHidden/>
                  </w:rPr>
                </w:r>
                <w:r>
                  <w:rPr>
                    <w:noProof/>
                    <w:webHidden/>
                  </w:rPr>
                  <w:fldChar w:fldCharType="separate"/>
                </w:r>
                <w:r>
                  <w:rPr>
                    <w:noProof/>
                    <w:webHidden/>
                  </w:rPr>
                  <w:t>9</w:t>
                </w:r>
                <w:r>
                  <w:rPr>
                    <w:noProof/>
                    <w:webHidden/>
                  </w:rPr>
                  <w:fldChar w:fldCharType="end"/>
                </w:r>
              </w:hyperlink>
            </w:p>
            <w:p w14:paraId="41C234F0" w14:textId="63D956AD"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7" w:history="1">
                <w:r w:rsidRPr="00636284">
                  <w:rPr>
                    <w:rStyle w:val="Hyperlink"/>
                    <w:noProof/>
                  </w:rPr>
                  <w:t>Step 3 – Develop Vision</w:t>
                </w:r>
                <w:r>
                  <w:rPr>
                    <w:noProof/>
                    <w:webHidden/>
                  </w:rPr>
                  <w:tab/>
                </w:r>
                <w:r>
                  <w:rPr>
                    <w:noProof/>
                    <w:webHidden/>
                  </w:rPr>
                  <w:fldChar w:fldCharType="begin"/>
                </w:r>
                <w:r>
                  <w:rPr>
                    <w:noProof/>
                    <w:webHidden/>
                  </w:rPr>
                  <w:instrText xml:space="preserve"> PAGEREF _Toc196319987 \h </w:instrText>
                </w:r>
                <w:r>
                  <w:rPr>
                    <w:noProof/>
                    <w:webHidden/>
                  </w:rPr>
                </w:r>
                <w:r>
                  <w:rPr>
                    <w:noProof/>
                    <w:webHidden/>
                  </w:rPr>
                  <w:fldChar w:fldCharType="separate"/>
                </w:r>
                <w:r>
                  <w:rPr>
                    <w:noProof/>
                    <w:webHidden/>
                  </w:rPr>
                  <w:t>10</w:t>
                </w:r>
                <w:r>
                  <w:rPr>
                    <w:noProof/>
                    <w:webHidden/>
                  </w:rPr>
                  <w:fldChar w:fldCharType="end"/>
                </w:r>
              </w:hyperlink>
            </w:p>
            <w:p w14:paraId="5275C43C" w14:textId="52202653"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8" w:history="1">
                <w:r w:rsidRPr="00636284">
                  <w:rPr>
                    <w:rStyle w:val="Hyperlink"/>
                    <w:noProof/>
                  </w:rPr>
                  <w:t>Step 4 – Communicate Vision</w:t>
                </w:r>
                <w:r>
                  <w:rPr>
                    <w:noProof/>
                    <w:webHidden/>
                  </w:rPr>
                  <w:tab/>
                </w:r>
                <w:r>
                  <w:rPr>
                    <w:noProof/>
                    <w:webHidden/>
                  </w:rPr>
                  <w:fldChar w:fldCharType="begin"/>
                </w:r>
                <w:r>
                  <w:rPr>
                    <w:noProof/>
                    <w:webHidden/>
                  </w:rPr>
                  <w:instrText xml:space="preserve"> PAGEREF _Toc196319988 \h </w:instrText>
                </w:r>
                <w:r>
                  <w:rPr>
                    <w:noProof/>
                    <w:webHidden/>
                  </w:rPr>
                </w:r>
                <w:r>
                  <w:rPr>
                    <w:noProof/>
                    <w:webHidden/>
                  </w:rPr>
                  <w:fldChar w:fldCharType="separate"/>
                </w:r>
                <w:r>
                  <w:rPr>
                    <w:noProof/>
                    <w:webHidden/>
                  </w:rPr>
                  <w:t>10</w:t>
                </w:r>
                <w:r>
                  <w:rPr>
                    <w:noProof/>
                    <w:webHidden/>
                  </w:rPr>
                  <w:fldChar w:fldCharType="end"/>
                </w:r>
              </w:hyperlink>
            </w:p>
            <w:p w14:paraId="0AF624F7" w14:textId="401C5C82"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89" w:history="1">
                <w:r w:rsidRPr="00636284">
                  <w:rPr>
                    <w:rStyle w:val="Hyperlink"/>
                    <w:noProof/>
                  </w:rPr>
                  <w:t>Step 5 – Empower Others to Act</w:t>
                </w:r>
                <w:r>
                  <w:rPr>
                    <w:noProof/>
                    <w:webHidden/>
                  </w:rPr>
                  <w:tab/>
                </w:r>
                <w:r>
                  <w:rPr>
                    <w:noProof/>
                    <w:webHidden/>
                  </w:rPr>
                  <w:fldChar w:fldCharType="begin"/>
                </w:r>
                <w:r>
                  <w:rPr>
                    <w:noProof/>
                    <w:webHidden/>
                  </w:rPr>
                  <w:instrText xml:space="preserve"> PAGEREF _Toc196319989 \h </w:instrText>
                </w:r>
                <w:r>
                  <w:rPr>
                    <w:noProof/>
                    <w:webHidden/>
                  </w:rPr>
                </w:r>
                <w:r>
                  <w:rPr>
                    <w:noProof/>
                    <w:webHidden/>
                  </w:rPr>
                  <w:fldChar w:fldCharType="separate"/>
                </w:r>
                <w:r>
                  <w:rPr>
                    <w:noProof/>
                    <w:webHidden/>
                  </w:rPr>
                  <w:t>10</w:t>
                </w:r>
                <w:r>
                  <w:rPr>
                    <w:noProof/>
                    <w:webHidden/>
                  </w:rPr>
                  <w:fldChar w:fldCharType="end"/>
                </w:r>
              </w:hyperlink>
            </w:p>
            <w:p w14:paraId="1FF4D22D" w14:textId="145ED32F"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90" w:history="1">
                <w:r w:rsidRPr="00636284">
                  <w:rPr>
                    <w:rStyle w:val="Hyperlink"/>
                    <w:noProof/>
                  </w:rPr>
                  <w:t>Step 6 – Short-Term Wins</w:t>
                </w:r>
                <w:r>
                  <w:rPr>
                    <w:noProof/>
                    <w:webHidden/>
                  </w:rPr>
                  <w:tab/>
                </w:r>
                <w:r>
                  <w:rPr>
                    <w:noProof/>
                    <w:webHidden/>
                  </w:rPr>
                  <w:fldChar w:fldCharType="begin"/>
                </w:r>
                <w:r>
                  <w:rPr>
                    <w:noProof/>
                    <w:webHidden/>
                  </w:rPr>
                  <w:instrText xml:space="preserve"> PAGEREF _Toc196319990 \h </w:instrText>
                </w:r>
                <w:r>
                  <w:rPr>
                    <w:noProof/>
                    <w:webHidden/>
                  </w:rPr>
                </w:r>
                <w:r>
                  <w:rPr>
                    <w:noProof/>
                    <w:webHidden/>
                  </w:rPr>
                  <w:fldChar w:fldCharType="separate"/>
                </w:r>
                <w:r>
                  <w:rPr>
                    <w:noProof/>
                    <w:webHidden/>
                  </w:rPr>
                  <w:t>10</w:t>
                </w:r>
                <w:r>
                  <w:rPr>
                    <w:noProof/>
                    <w:webHidden/>
                  </w:rPr>
                  <w:fldChar w:fldCharType="end"/>
                </w:r>
              </w:hyperlink>
            </w:p>
            <w:p w14:paraId="0E2FD5E7" w14:textId="10F34B65"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91" w:history="1">
                <w:r w:rsidRPr="00636284">
                  <w:rPr>
                    <w:rStyle w:val="Hyperlink"/>
                    <w:noProof/>
                  </w:rPr>
                  <w:t>Step 7 – Consolidate</w:t>
                </w:r>
                <w:r>
                  <w:rPr>
                    <w:noProof/>
                    <w:webHidden/>
                  </w:rPr>
                  <w:tab/>
                </w:r>
                <w:r>
                  <w:rPr>
                    <w:noProof/>
                    <w:webHidden/>
                  </w:rPr>
                  <w:fldChar w:fldCharType="begin"/>
                </w:r>
                <w:r>
                  <w:rPr>
                    <w:noProof/>
                    <w:webHidden/>
                  </w:rPr>
                  <w:instrText xml:space="preserve"> PAGEREF _Toc196319991 \h </w:instrText>
                </w:r>
                <w:r>
                  <w:rPr>
                    <w:noProof/>
                    <w:webHidden/>
                  </w:rPr>
                </w:r>
                <w:r>
                  <w:rPr>
                    <w:noProof/>
                    <w:webHidden/>
                  </w:rPr>
                  <w:fldChar w:fldCharType="separate"/>
                </w:r>
                <w:r>
                  <w:rPr>
                    <w:noProof/>
                    <w:webHidden/>
                  </w:rPr>
                  <w:t>10</w:t>
                </w:r>
                <w:r>
                  <w:rPr>
                    <w:noProof/>
                    <w:webHidden/>
                  </w:rPr>
                  <w:fldChar w:fldCharType="end"/>
                </w:r>
              </w:hyperlink>
            </w:p>
            <w:p w14:paraId="5C2DB251" w14:textId="03540693"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92" w:history="1">
                <w:r w:rsidRPr="00636284">
                  <w:rPr>
                    <w:rStyle w:val="Hyperlink"/>
                    <w:noProof/>
                  </w:rPr>
                  <w:t>Step 8 – Anchor Change</w:t>
                </w:r>
                <w:r>
                  <w:rPr>
                    <w:noProof/>
                    <w:webHidden/>
                  </w:rPr>
                  <w:tab/>
                </w:r>
                <w:r>
                  <w:rPr>
                    <w:noProof/>
                    <w:webHidden/>
                  </w:rPr>
                  <w:fldChar w:fldCharType="begin"/>
                </w:r>
                <w:r>
                  <w:rPr>
                    <w:noProof/>
                    <w:webHidden/>
                  </w:rPr>
                  <w:instrText xml:space="preserve"> PAGEREF _Toc196319992 \h </w:instrText>
                </w:r>
                <w:r>
                  <w:rPr>
                    <w:noProof/>
                    <w:webHidden/>
                  </w:rPr>
                </w:r>
                <w:r>
                  <w:rPr>
                    <w:noProof/>
                    <w:webHidden/>
                  </w:rPr>
                  <w:fldChar w:fldCharType="separate"/>
                </w:r>
                <w:r>
                  <w:rPr>
                    <w:noProof/>
                    <w:webHidden/>
                  </w:rPr>
                  <w:t>11</w:t>
                </w:r>
                <w:r>
                  <w:rPr>
                    <w:noProof/>
                    <w:webHidden/>
                  </w:rPr>
                  <w:fldChar w:fldCharType="end"/>
                </w:r>
              </w:hyperlink>
            </w:p>
            <w:p w14:paraId="601EBE7E" w14:textId="6F3A3A13"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93" w:history="1">
                <w:r w:rsidRPr="00636284">
                  <w:rPr>
                    <w:rStyle w:val="Hyperlink"/>
                    <w:noProof/>
                  </w:rPr>
                  <w:t>Leadership and Motivation</w:t>
                </w:r>
                <w:r>
                  <w:rPr>
                    <w:noProof/>
                    <w:webHidden/>
                  </w:rPr>
                  <w:tab/>
                </w:r>
                <w:r>
                  <w:rPr>
                    <w:noProof/>
                    <w:webHidden/>
                  </w:rPr>
                  <w:fldChar w:fldCharType="begin"/>
                </w:r>
                <w:r>
                  <w:rPr>
                    <w:noProof/>
                    <w:webHidden/>
                  </w:rPr>
                  <w:instrText xml:space="preserve"> PAGEREF _Toc196319993 \h </w:instrText>
                </w:r>
                <w:r>
                  <w:rPr>
                    <w:noProof/>
                    <w:webHidden/>
                  </w:rPr>
                </w:r>
                <w:r>
                  <w:rPr>
                    <w:noProof/>
                    <w:webHidden/>
                  </w:rPr>
                  <w:fldChar w:fldCharType="separate"/>
                </w:r>
                <w:r>
                  <w:rPr>
                    <w:noProof/>
                    <w:webHidden/>
                  </w:rPr>
                  <w:t>12</w:t>
                </w:r>
                <w:r>
                  <w:rPr>
                    <w:noProof/>
                    <w:webHidden/>
                  </w:rPr>
                  <w:fldChar w:fldCharType="end"/>
                </w:r>
              </w:hyperlink>
            </w:p>
            <w:p w14:paraId="167EC549" w14:textId="25645CC6"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94" w:history="1">
                <w:r w:rsidRPr="00636284">
                  <w:rPr>
                    <w:rStyle w:val="Hyperlink"/>
                    <w:noProof/>
                  </w:rPr>
                  <w:t>Leadership Styles and Practice</w:t>
                </w:r>
                <w:r>
                  <w:rPr>
                    <w:noProof/>
                    <w:webHidden/>
                  </w:rPr>
                  <w:tab/>
                </w:r>
                <w:r>
                  <w:rPr>
                    <w:noProof/>
                    <w:webHidden/>
                  </w:rPr>
                  <w:fldChar w:fldCharType="begin"/>
                </w:r>
                <w:r>
                  <w:rPr>
                    <w:noProof/>
                    <w:webHidden/>
                  </w:rPr>
                  <w:instrText xml:space="preserve"> PAGEREF _Toc196319994 \h </w:instrText>
                </w:r>
                <w:r>
                  <w:rPr>
                    <w:noProof/>
                    <w:webHidden/>
                  </w:rPr>
                </w:r>
                <w:r>
                  <w:rPr>
                    <w:noProof/>
                    <w:webHidden/>
                  </w:rPr>
                  <w:fldChar w:fldCharType="separate"/>
                </w:r>
                <w:r>
                  <w:rPr>
                    <w:noProof/>
                    <w:webHidden/>
                  </w:rPr>
                  <w:t>12</w:t>
                </w:r>
                <w:r>
                  <w:rPr>
                    <w:noProof/>
                    <w:webHidden/>
                  </w:rPr>
                  <w:fldChar w:fldCharType="end"/>
                </w:r>
              </w:hyperlink>
            </w:p>
            <w:p w14:paraId="18634F5F" w14:textId="5A7B20BA" w:rsidR="00ED3189" w:rsidRDefault="00ED3189">
              <w:pPr>
                <w:pStyle w:val="TOC2"/>
                <w:tabs>
                  <w:tab w:val="right" w:leader="dot" w:pos="9016"/>
                </w:tabs>
                <w:rPr>
                  <w:rFonts w:eastAsiaTheme="minorEastAsia"/>
                  <w:noProof/>
                  <w:kern w:val="2"/>
                  <w:sz w:val="24"/>
                  <w:szCs w:val="24"/>
                  <w:lang w:eastAsia="en-GB"/>
                  <w14:ligatures w14:val="standardContextual"/>
                </w:rPr>
              </w:pPr>
              <w:hyperlink w:anchor="_Toc196319995" w:history="1">
                <w:r w:rsidRPr="00636284">
                  <w:rPr>
                    <w:rStyle w:val="Hyperlink"/>
                    <w:noProof/>
                  </w:rPr>
                  <w:t>Motivational Factor</w:t>
                </w:r>
                <w:r>
                  <w:rPr>
                    <w:noProof/>
                    <w:webHidden/>
                  </w:rPr>
                  <w:tab/>
                </w:r>
                <w:r>
                  <w:rPr>
                    <w:noProof/>
                    <w:webHidden/>
                  </w:rPr>
                  <w:fldChar w:fldCharType="begin"/>
                </w:r>
                <w:r>
                  <w:rPr>
                    <w:noProof/>
                    <w:webHidden/>
                  </w:rPr>
                  <w:instrText xml:space="preserve"> PAGEREF _Toc196319995 \h </w:instrText>
                </w:r>
                <w:r>
                  <w:rPr>
                    <w:noProof/>
                    <w:webHidden/>
                  </w:rPr>
                </w:r>
                <w:r>
                  <w:rPr>
                    <w:noProof/>
                    <w:webHidden/>
                  </w:rPr>
                  <w:fldChar w:fldCharType="separate"/>
                </w:r>
                <w:r>
                  <w:rPr>
                    <w:noProof/>
                    <w:webHidden/>
                  </w:rPr>
                  <w:t>12</w:t>
                </w:r>
                <w:r>
                  <w:rPr>
                    <w:noProof/>
                    <w:webHidden/>
                  </w:rPr>
                  <w:fldChar w:fldCharType="end"/>
                </w:r>
              </w:hyperlink>
            </w:p>
            <w:p w14:paraId="34E8BEC9" w14:textId="37BA0C38"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96" w:history="1">
                <w:r w:rsidRPr="00636284">
                  <w:rPr>
                    <w:rStyle w:val="Hyperlink"/>
                    <w:noProof/>
                  </w:rPr>
                  <w:t>Conclusion</w:t>
                </w:r>
                <w:r>
                  <w:rPr>
                    <w:noProof/>
                    <w:webHidden/>
                  </w:rPr>
                  <w:tab/>
                </w:r>
                <w:r>
                  <w:rPr>
                    <w:noProof/>
                    <w:webHidden/>
                  </w:rPr>
                  <w:fldChar w:fldCharType="begin"/>
                </w:r>
                <w:r>
                  <w:rPr>
                    <w:noProof/>
                    <w:webHidden/>
                  </w:rPr>
                  <w:instrText xml:space="preserve"> PAGEREF _Toc196319996 \h </w:instrText>
                </w:r>
                <w:r>
                  <w:rPr>
                    <w:noProof/>
                    <w:webHidden/>
                  </w:rPr>
                </w:r>
                <w:r>
                  <w:rPr>
                    <w:noProof/>
                    <w:webHidden/>
                  </w:rPr>
                  <w:fldChar w:fldCharType="separate"/>
                </w:r>
                <w:r>
                  <w:rPr>
                    <w:noProof/>
                    <w:webHidden/>
                  </w:rPr>
                  <w:t>14</w:t>
                </w:r>
                <w:r>
                  <w:rPr>
                    <w:noProof/>
                    <w:webHidden/>
                  </w:rPr>
                  <w:fldChar w:fldCharType="end"/>
                </w:r>
              </w:hyperlink>
            </w:p>
            <w:p w14:paraId="5FEC059A" w14:textId="60D6BC2D" w:rsidR="00ED3189" w:rsidRDefault="00ED3189">
              <w:pPr>
                <w:pStyle w:val="TOC1"/>
                <w:tabs>
                  <w:tab w:val="right" w:leader="dot" w:pos="9016"/>
                </w:tabs>
                <w:rPr>
                  <w:rFonts w:eastAsiaTheme="minorEastAsia"/>
                  <w:noProof/>
                  <w:kern w:val="2"/>
                  <w:sz w:val="24"/>
                  <w:szCs w:val="24"/>
                  <w:lang w:eastAsia="en-GB"/>
                  <w14:ligatures w14:val="standardContextual"/>
                </w:rPr>
              </w:pPr>
              <w:hyperlink w:anchor="_Toc196319997" w:history="1">
                <w:r w:rsidRPr="00636284">
                  <w:rPr>
                    <w:rStyle w:val="Hyperlink"/>
                    <w:noProof/>
                  </w:rPr>
                  <w:t>Bibliography</w:t>
                </w:r>
                <w:r>
                  <w:rPr>
                    <w:noProof/>
                    <w:webHidden/>
                  </w:rPr>
                  <w:tab/>
                </w:r>
                <w:r>
                  <w:rPr>
                    <w:noProof/>
                    <w:webHidden/>
                  </w:rPr>
                  <w:fldChar w:fldCharType="begin"/>
                </w:r>
                <w:r>
                  <w:rPr>
                    <w:noProof/>
                    <w:webHidden/>
                  </w:rPr>
                  <w:instrText xml:space="preserve"> PAGEREF _Toc196319997 \h </w:instrText>
                </w:r>
                <w:r>
                  <w:rPr>
                    <w:noProof/>
                    <w:webHidden/>
                  </w:rPr>
                </w:r>
                <w:r>
                  <w:rPr>
                    <w:noProof/>
                    <w:webHidden/>
                  </w:rPr>
                  <w:fldChar w:fldCharType="separate"/>
                </w:r>
                <w:r>
                  <w:rPr>
                    <w:noProof/>
                    <w:webHidden/>
                  </w:rPr>
                  <w:t>15</w:t>
                </w:r>
                <w:r>
                  <w:rPr>
                    <w:noProof/>
                    <w:webHidden/>
                  </w:rPr>
                  <w:fldChar w:fldCharType="end"/>
                </w:r>
              </w:hyperlink>
            </w:p>
            <w:p w14:paraId="05194699" w14:textId="7C9FC3F3" w:rsidR="007D1947" w:rsidRDefault="007D1947">
              <w:r>
                <w:rPr>
                  <w:b/>
                  <w:bCs/>
                  <w:noProof/>
                </w:rPr>
                <w:fldChar w:fldCharType="end"/>
              </w:r>
              <w:r w:rsidR="006308F1">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58CE3BCE" w14:textId="77777777" w:rsidR="000F5B03" w:rsidRPr="000F5B03" w:rsidRDefault="000F5B03" w:rsidP="000F5B03"/>
        <w:p w14:paraId="0ED321E6" w14:textId="7189EC50" w:rsidR="007D1947" w:rsidRDefault="007D1947" w:rsidP="00AE7E09">
          <w:pPr>
            <w:pStyle w:val="Heading1"/>
          </w:pPr>
          <w:bookmarkStart w:id="3" w:name="_Toc196319977"/>
          <w:r w:rsidRPr="00746AA7">
            <w:lastRenderedPageBreak/>
            <w:t>Introduction</w:t>
          </w:r>
          <w:bookmarkEnd w:id="3"/>
          <w:r w:rsidR="00480872">
            <w:t xml:space="preserve"> </w:t>
          </w:r>
          <w:r w:rsidR="00E91208">
            <w:t xml:space="preserve"> </w:t>
          </w:r>
        </w:p>
        <w:p w14:paraId="54C81D2A" w14:textId="77777777" w:rsidR="007D1947" w:rsidRDefault="007D1947" w:rsidP="006C6E7B"/>
        <w:p w14:paraId="3C9FE902" w14:textId="65A67463" w:rsidR="004A11F6" w:rsidRPr="005C11B2" w:rsidRDefault="009B4130" w:rsidP="006C6E7B">
          <w:pPr>
            <w:rPr>
              <w:rFonts w:cstheme="minorHAnsi"/>
              <w:color w:val="222222"/>
              <w:shd w:val="clear" w:color="auto" w:fill="FFFFFF"/>
            </w:rPr>
          </w:pPr>
          <w:r w:rsidRPr="005C11B2">
            <w:rPr>
              <w:rFonts w:cstheme="minorHAnsi"/>
              <w:color w:val="222222"/>
              <w:shd w:val="clear" w:color="auto" w:fill="FFFFFF"/>
            </w:rPr>
            <w:t xml:space="preserve">General Dynamics </w:t>
          </w:r>
          <w:r w:rsidR="008F111C" w:rsidRPr="005C11B2">
            <w:rPr>
              <w:rFonts w:cstheme="minorHAnsi"/>
              <w:color w:val="222222"/>
              <w:shd w:val="clear" w:color="auto" w:fill="FFFFFF"/>
            </w:rPr>
            <w:t xml:space="preserve">land System UK (GDLS-UK) is a defence contractor </w:t>
          </w:r>
          <w:r w:rsidR="00C3025B" w:rsidRPr="005C11B2">
            <w:rPr>
              <w:rFonts w:cstheme="minorHAnsi"/>
              <w:color w:val="222222"/>
              <w:shd w:val="clear" w:color="auto" w:fill="FFFFFF"/>
            </w:rPr>
            <w:t xml:space="preserve">specialising in the design, development </w:t>
          </w:r>
          <w:r w:rsidR="00CA51A5" w:rsidRPr="005C11B2">
            <w:rPr>
              <w:rFonts w:cstheme="minorHAnsi"/>
              <w:color w:val="222222"/>
              <w:shd w:val="clear" w:color="auto" w:fill="FFFFFF"/>
            </w:rPr>
            <w:t>and manufacture of armoured fighting vehicle</w:t>
          </w:r>
          <w:r w:rsidR="00B508E4" w:rsidRPr="005C11B2">
            <w:rPr>
              <w:rFonts w:cstheme="minorHAnsi"/>
              <w:color w:val="222222"/>
              <w:shd w:val="clear" w:color="auto" w:fill="FFFFFF"/>
            </w:rPr>
            <w:t xml:space="preserve">s. </w:t>
          </w:r>
          <w:r w:rsidR="00392E8F" w:rsidRPr="005C11B2">
            <w:rPr>
              <w:rFonts w:cstheme="minorHAnsi"/>
              <w:color w:val="222222"/>
              <w:shd w:val="clear" w:color="auto" w:fill="FFFFFF"/>
            </w:rPr>
            <w:t>(</w:t>
          </w:r>
          <w:proofErr w:type="spellStart"/>
          <w:r w:rsidR="00AC609C" w:rsidRPr="005C11B2">
            <w:rPr>
              <w:rFonts w:cstheme="minorHAnsi"/>
              <w:color w:val="222222"/>
              <w:shd w:val="clear" w:color="auto" w:fill="FFFFFF"/>
            </w:rPr>
            <w:t>n.d</w:t>
          </w:r>
          <w:proofErr w:type="spellEnd"/>
          <w:r w:rsidR="007463CF" w:rsidRPr="005C11B2">
            <w:rPr>
              <w:rFonts w:cstheme="minorHAnsi"/>
              <w:color w:val="222222"/>
              <w:shd w:val="clear" w:color="auto" w:fill="FFFFFF"/>
            </w:rPr>
            <w:t>,</w:t>
          </w:r>
          <w:r w:rsidR="00AC609C" w:rsidRPr="005C11B2">
            <w:rPr>
              <w:rFonts w:cstheme="minorHAnsi"/>
              <w:color w:val="222222"/>
              <w:shd w:val="clear" w:color="auto" w:fill="FFFFFF"/>
            </w:rPr>
            <w:t xml:space="preserve"> General </w:t>
          </w:r>
          <w:proofErr w:type="spellStart"/>
          <w:r w:rsidR="00AC609C" w:rsidRPr="005C11B2">
            <w:rPr>
              <w:rFonts w:cstheme="minorHAnsi"/>
              <w:color w:val="222222"/>
              <w:shd w:val="clear" w:color="auto" w:fill="FFFFFF"/>
            </w:rPr>
            <w:t>Dyanmics</w:t>
          </w:r>
          <w:proofErr w:type="spellEnd"/>
          <w:r w:rsidR="00AC609C" w:rsidRPr="005C11B2">
            <w:rPr>
              <w:rFonts w:cstheme="minorHAnsi"/>
              <w:color w:val="222222"/>
              <w:shd w:val="clear" w:color="auto" w:fill="FFFFFF"/>
            </w:rPr>
            <w:t xml:space="preserve"> UK.)</w:t>
          </w:r>
          <w:r w:rsidR="0016631A">
            <w:rPr>
              <w:rFonts w:cstheme="minorHAnsi"/>
              <w:color w:val="222222"/>
              <w:shd w:val="clear" w:color="auto" w:fill="FFFFFF"/>
            </w:rPr>
            <w:t xml:space="preserve"> </w:t>
          </w:r>
          <w:r w:rsidR="00B508E4" w:rsidRPr="005C11B2">
            <w:rPr>
              <w:rFonts w:cstheme="minorHAnsi"/>
              <w:color w:val="222222"/>
              <w:shd w:val="clear" w:color="auto" w:fill="FFFFFF"/>
            </w:rPr>
            <w:t xml:space="preserve">The </w:t>
          </w:r>
          <w:r w:rsidR="00410D11" w:rsidRPr="005C11B2">
            <w:rPr>
              <w:rFonts w:cstheme="minorHAnsi"/>
              <w:color w:val="222222"/>
              <w:shd w:val="clear" w:color="auto" w:fill="FFFFFF"/>
            </w:rPr>
            <w:t>assembly</w:t>
          </w:r>
          <w:r w:rsidR="00B508E4" w:rsidRPr="005C11B2">
            <w:rPr>
              <w:rFonts w:cstheme="minorHAnsi"/>
              <w:color w:val="222222"/>
              <w:shd w:val="clear" w:color="auto" w:fill="FFFFFF"/>
            </w:rPr>
            <w:t xml:space="preserve"> plant in</w:t>
          </w:r>
          <w:r w:rsidR="009D748B" w:rsidRPr="005C11B2">
            <w:rPr>
              <w:rFonts w:cstheme="minorHAnsi"/>
              <w:color w:val="222222"/>
              <w:shd w:val="clear" w:color="auto" w:fill="FFFFFF"/>
            </w:rPr>
            <w:t xml:space="preserve"> </w:t>
          </w:r>
          <w:r w:rsidR="00410D11" w:rsidRPr="005C11B2">
            <w:rPr>
              <w:rFonts w:cstheme="minorHAnsi"/>
              <w:color w:val="222222"/>
              <w:shd w:val="clear" w:color="auto" w:fill="FFFFFF"/>
            </w:rPr>
            <w:t xml:space="preserve">south </w:t>
          </w:r>
          <w:r w:rsidR="0094327D" w:rsidRPr="005C11B2">
            <w:rPr>
              <w:rFonts w:cstheme="minorHAnsi"/>
              <w:color w:val="222222"/>
              <w:shd w:val="clear" w:color="auto" w:fill="FFFFFF"/>
            </w:rPr>
            <w:t>W</w:t>
          </w:r>
          <w:r w:rsidR="00410D11" w:rsidRPr="005C11B2">
            <w:rPr>
              <w:rFonts w:cstheme="minorHAnsi"/>
              <w:color w:val="222222"/>
              <w:shd w:val="clear" w:color="auto" w:fill="FFFFFF"/>
            </w:rPr>
            <w:t>a</w:t>
          </w:r>
          <w:r w:rsidR="0094327D" w:rsidRPr="005C11B2">
            <w:rPr>
              <w:rFonts w:cstheme="minorHAnsi"/>
              <w:color w:val="222222"/>
              <w:shd w:val="clear" w:color="auto" w:fill="FFFFFF"/>
            </w:rPr>
            <w:t xml:space="preserve">les is currently </w:t>
          </w:r>
          <w:r w:rsidR="00774897" w:rsidRPr="005C11B2">
            <w:rPr>
              <w:rFonts w:cstheme="minorHAnsi"/>
              <w:color w:val="222222"/>
              <w:shd w:val="clear" w:color="auto" w:fill="FFFFFF"/>
            </w:rPr>
            <w:t xml:space="preserve">contracted to </w:t>
          </w:r>
          <w:r w:rsidR="0094327D" w:rsidRPr="005C11B2">
            <w:rPr>
              <w:rFonts w:cstheme="minorHAnsi"/>
              <w:color w:val="222222"/>
              <w:shd w:val="clear" w:color="auto" w:fill="FFFFFF"/>
            </w:rPr>
            <w:t xml:space="preserve">delivering </w:t>
          </w:r>
          <w:r w:rsidR="000D4AA8" w:rsidRPr="005C11B2">
            <w:rPr>
              <w:rFonts w:cstheme="minorHAnsi"/>
              <w:color w:val="222222"/>
              <w:shd w:val="clear" w:color="auto" w:fill="FFFFFF"/>
            </w:rPr>
            <w:t xml:space="preserve">589 armoured vehicles </w:t>
          </w:r>
          <w:r w:rsidR="00B834D7" w:rsidRPr="005C11B2">
            <w:rPr>
              <w:rFonts w:cstheme="minorHAnsi"/>
              <w:color w:val="222222"/>
              <w:shd w:val="clear" w:color="auto" w:fill="FFFFFF"/>
            </w:rPr>
            <w:t>across six difference v</w:t>
          </w:r>
          <w:r w:rsidR="000570DF" w:rsidRPr="005C11B2">
            <w:rPr>
              <w:rFonts w:cstheme="minorHAnsi"/>
              <w:color w:val="222222"/>
              <w:shd w:val="clear" w:color="auto" w:fill="FFFFFF"/>
            </w:rPr>
            <w:t>a</w:t>
          </w:r>
          <w:r w:rsidR="00B834D7" w:rsidRPr="005C11B2">
            <w:rPr>
              <w:rFonts w:cstheme="minorHAnsi"/>
              <w:color w:val="222222"/>
              <w:shd w:val="clear" w:color="auto" w:fill="FFFFFF"/>
            </w:rPr>
            <w:t>riants</w:t>
          </w:r>
          <w:r w:rsidR="00C16037" w:rsidRPr="005C11B2">
            <w:rPr>
              <w:rFonts w:cstheme="minorHAnsi"/>
              <w:color w:val="222222"/>
              <w:shd w:val="clear" w:color="auto" w:fill="FFFFFF"/>
            </w:rPr>
            <w:t xml:space="preserve">. </w:t>
          </w:r>
          <w:r w:rsidR="00253D9F" w:rsidRPr="005C11B2">
            <w:rPr>
              <w:rFonts w:cstheme="minorHAnsi"/>
              <w:color w:val="222222"/>
              <w:shd w:val="clear" w:color="auto" w:fill="FFFFFF"/>
            </w:rPr>
            <w:t xml:space="preserve">The AJAX </w:t>
          </w:r>
          <w:r w:rsidR="00BF57A1" w:rsidRPr="005C11B2">
            <w:rPr>
              <w:rFonts w:cstheme="minorHAnsi"/>
              <w:color w:val="222222"/>
              <w:shd w:val="clear" w:color="auto" w:fill="FFFFFF"/>
            </w:rPr>
            <w:t xml:space="preserve">programme represents a </w:t>
          </w:r>
          <w:r w:rsidR="003F22F6" w:rsidRPr="005C11B2">
            <w:rPr>
              <w:rFonts w:cstheme="minorHAnsi"/>
              <w:color w:val="222222"/>
              <w:shd w:val="clear" w:color="auto" w:fill="FFFFFF"/>
            </w:rPr>
            <w:t xml:space="preserve">significant </w:t>
          </w:r>
          <w:r w:rsidR="00680E4F" w:rsidRPr="005C11B2">
            <w:rPr>
              <w:rFonts w:cstheme="minorHAnsi"/>
              <w:color w:val="222222"/>
              <w:shd w:val="clear" w:color="auto" w:fill="FFFFFF"/>
            </w:rPr>
            <w:t>investment</w:t>
          </w:r>
          <w:r w:rsidR="003F22F6" w:rsidRPr="005C11B2">
            <w:rPr>
              <w:rFonts w:cstheme="minorHAnsi"/>
              <w:color w:val="222222"/>
              <w:shd w:val="clear" w:color="auto" w:fill="FFFFFF"/>
            </w:rPr>
            <w:t xml:space="preserve"> in modernising </w:t>
          </w:r>
          <w:r w:rsidR="00493550" w:rsidRPr="005C11B2">
            <w:rPr>
              <w:rFonts w:cstheme="minorHAnsi"/>
              <w:color w:val="222222"/>
              <w:shd w:val="clear" w:color="auto" w:fill="FFFFFF"/>
            </w:rPr>
            <w:t>the United Kingdoms</w:t>
          </w:r>
          <w:r w:rsidR="00B508E4" w:rsidRPr="005C11B2">
            <w:rPr>
              <w:rFonts w:cstheme="minorHAnsi"/>
              <w:color w:val="222222"/>
              <w:shd w:val="clear" w:color="auto" w:fill="FFFFFF"/>
            </w:rPr>
            <w:t xml:space="preserve"> </w:t>
          </w:r>
          <w:r w:rsidR="008904C8" w:rsidRPr="005C11B2">
            <w:rPr>
              <w:rFonts w:cstheme="minorHAnsi"/>
              <w:color w:val="222222"/>
              <w:shd w:val="clear" w:color="auto" w:fill="FFFFFF"/>
            </w:rPr>
            <w:t xml:space="preserve">armoured </w:t>
          </w:r>
          <w:r w:rsidR="008639B0" w:rsidRPr="005C11B2">
            <w:rPr>
              <w:rFonts w:cstheme="minorHAnsi"/>
              <w:color w:val="222222"/>
              <w:shd w:val="clear" w:color="auto" w:fill="FFFFFF"/>
            </w:rPr>
            <w:t xml:space="preserve">vehicle capabilities, </w:t>
          </w:r>
          <w:r w:rsidR="003E0322" w:rsidRPr="005C11B2">
            <w:rPr>
              <w:rFonts w:cstheme="minorHAnsi"/>
              <w:color w:val="222222"/>
              <w:shd w:val="clear" w:color="auto" w:fill="FFFFFF"/>
            </w:rPr>
            <w:t xml:space="preserve">providing greater protection, mobility </w:t>
          </w:r>
          <w:r w:rsidR="007914E3" w:rsidRPr="005C11B2">
            <w:rPr>
              <w:rFonts w:cstheme="minorHAnsi"/>
              <w:color w:val="222222"/>
              <w:shd w:val="clear" w:color="auto" w:fill="FFFFFF"/>
            </w:rPr>
            <w:t>and situational awareness</w:t>
          </w:r>
          <w:r w:rsidR="00AC5702" w:rsidRPr="005C11B2">
            <w:rPr>
              <w:rFonts w:cstheme="minorHAnsi"/>
              <w:color w:val="222222"/>
              <w:shd w:val="clear" w:color="auto" w:fill="FFFFFF"/>
            </w:rPr>
            <w:t>.</w:t>
          </w:r>
          <w:r w:rsidR="00EE4C56" w:rsidRPr="005C11B2">
            <w:rPr>
              <w:rFonts w:cstheme="minorHAnsi"/>
              <w:color w:val="222222"/>
              <w:shd w:val="clear" w:color="auto" w:fill="FFFFFF"/>
            </w:rPr>
            <w:t xml:space="preserve"> (</w:t>
          </w:r>
          <w:r w:rsidR="008E7B53" w:rsidRPr="005C11B2">
            <w:rPr>
              <w:rFonts w:cstheme="minorHAnsi"/>
              <w:color w:val="222222"/>
              <w:shd w:val="clear" w:color="auto" w:fill="FFFFFF"/>
            </w:rPr>
            <w:t>2025, EDR Maga</w:t>
          </w:r>
          <w:r w:rsidR="008D53AE" w:rsidRPr="005C11B2">
            <w:rPr>
              <w:rFonts w:cstheme="minorHAnsi"/>
              <w:color w:val="222222"/>
              <w:shd w:val="clear" w:color="auto" w:fill="FFFFFF"/>
            </w:rPr>
            <w:t>zine)</w:t>
          </w:r>
        </w:p>
        <w:p w14:paraId="2F9395F1" w14:textId="77777777" w:rsidR="003C2CC2" w:rsidRPr="005C11B2" w:rsidRDefault="003C2CC2" w:rsidP="006C6E7B">
          <w:pPr>
            <w:rPr>
              <w:rFonts w:cstheme="minorHAnsi"/>
              <w:color w:val="222222"/>
              <w:shd w:val="clear" w:color="auto" w:fill="FFFFFF"/>
            </w:rPr>
          </w:pPr>
        </w:p>
        <w:p w14:paraId="05A9424C" w14:textId="02E86EEB" w:rsidR="00870C43" w:rsidRPr="005C11B2" w:rsidRDefault="00572BE1" w:rsidP="006C6E7B">
          <w:pPr>
            <w:rPr>
              <w:rFonts w:cstheme="minorHAnsi"/>
              <w:color w:val="222222"/>
              <w:shd w:val="clear" w:color="auto" w:fill="FFFFFF"/>
            </w:rPr>
          </w:pPr>
          <w:r>
            <w:rPr>
              <w:rFonts w:cstheme="minorHAnsi"/>
              <w:color w:val="222222"/>
              <w:shd w:val="clear" w:color="auto" w:fill="FFFFFF"/>
            </w:rPr>
            <w:t xml:space="preserve">To </w:t>
          </w:r>
          <w:r w:rsidR="00172EF5" w:rsidRPr="005C11B2">
            <w:rPr>
              <w:rFonts w:cstheme="minorHAnsi"/>
              <w:color w:val="222222"/>
              <w:shd w:val="clear" w:color="auto" w:fill="FFFFFF"/>
            </w:rPr>
            <w:t xml:space="preserve">increase productivity and efficiency to </w:t>
          </w:r>
          <w:r w:rsidR="00D5708F" w:rsidRPr="005C11B2">
            <w:rPr>
              <w:rFonts w:cstheme="minorHAnsi"/>
              <w:color w:val="222222"/>
              <w:shd w:val="clear" w:color="auto" w:fill="FFFFFF"/>
            </w:rPr>
            <w:t>achieve</w:t>
          </w:r>
          <w:r w:rsidR="00172EF5" w:rsidRPr="005C11B2">
            <w:rPr>
              <w:rFonts w:cstheme="minorHAnsi"/>
              <w:color w:val="222222"/>
              <w:shd w:val="clear" w:color="auto" w:fill="FFFFFF"/>
            </w:rPr>
            <w:t xml:space="preserve"> contracted agreed targets</w:t>
          </w:r>
          <w:r w:rsidR="001476CB" w:rsidRPr="005C11B2">
            <w:rPr>
              <w:rFonts w:cstheme="minorHAnsi"/>
              <w:color w:val="222222"/>
              <w:shd w:val="clear" w:color="auto" w:fill="FFFFFF"/>
            </w:rPr>
            <w:t>, GD</w:t>
          </w:r>
          <w:r w:rsidR="0016631A">
            <w:rPr>
              <w:rFonts w:cstheme="minorHAnsi"/>
              <w:color w:val="222222"/>
              <w:shd w:val="clear" w:color="auto" w:fill="FFFFFF"/>
            </w:rPr>
            <w:t>LS</w:t>
          </w:r>
          <w:r w:rsidR="001476CB" w:rsidRPr="005C11B2">
            <w:rPr>
              <w:rFonts w:cstheme="minorHAnsi"/>
              <w:color w:val="222222"/>
              <w:shd w:val="clear" w:color="auto" w:fill="FFFFFF"/>
            </w:rPr>
            <w:t>-</w:t>
          </w:r>
          <w:r w:rsidR="0016631A">
            <w:rPr>
              <w:rFonts w:cstheme="minorHAnsi"/>
              <w:color w:val="222222"/>
              <w:shd w:val="clear" w:color="auto" w:fill="FFFFFF"/>
            </w:rPr>
            <w:t>UK</w:t>
          </w:r>
          <w:r w:rsidR="001476CB" w:rsidRPr="005C11B2">
            <w:rPr>
              <w:rFonts w:cstheme="minorHAnsi"/>
              <w:color w:val="222222"/>
              <w:shd w:val="clear" w:color="auto" w:fill="FFFFFF"/>
            </w:rPr>
            <w:t xml:space="preserve"> implemented a strategic organisational </w:t>
          </w:r>
          <w:r w:rsidR="0009527F" w:rsidRPr="005C11B2">
            <w:rPr>
              <w:rFonts w:cstheme="minorHAnsi"/>
              <w:color w:val="222222"/>
              <w:shd w:val="clear" w:color="auto" w:fill="FFFFFF"/>
            </w:rPr>
            <w:t xml:space="preserve">change by consolidating two </w:t>
          </w:r>
          <w:r w:rsidR="000977A5" w:rsidRPr="005C11B2">
            <w:rPr>
              <w:rFonts w:cstheme="minorHAnsi"/>
              <w:color w:val="222222"/>
              <w:shd w:val="clear" w:color="auto" w:fill="FFFFFF"/>
            </w:rPr>
            <w:t>existing production lines into one</w:t>
          </w:r>
          <w:r w:rsidR="00F5270B" w:rsidRPr="005C11B2">
            <w:rPr>
              <w:rFonts w:cstheme="minorHAnsi"/>
              <w:color w:val="222222"/>
              <w:shd w:val="clear" w:color="auto" w:fill="FFFFFF"/>
            </w:rPr>
            <w:t xml:space="preserve">, to optimise the assembly of the AJAX </w:t>
          </w:r>
          <w:r w:rsidR="00D5708F" w:rsidRPr="005C11B2">
            <w:rPr>
              <w:rFonts w:cstheme="minorHAnsi"/>
              <w:color w:val="222222"/>
              <w:shd w:val="clear" w:color="auto" w:fill="FFFFFF"/>
            </w:rPr>
            <w:t xml:space="preserve">variant. </w:t>
          </w:r>
          <w:r w:rsidR="00495381" w:rsidRPr="00116171">
            <w:rPr>
              <w:rFonts w:cstheme="minorHAnsi"/>
              <w:color w:val="222222"/>
              <w:shd w:val="clear" w:color="auto" w:fill="FFFFFF"/>
            </w:rPr>
            <w:t xml:space="preserve">This </w:t>
          </w:r>
          <w:r w:rsidR="00E156D0" w:rsidRPr="00116171">
            <w:rPr>
              <w:rFonts w:cstheme="minorHAnsi"/>
              <w:color w:val="222222"/>
              <w:shd w:val="clear" w:color="auto" w:fill="FFFFFF"/>
            </w:rPr>
            <w:t>variant</w:t>
          </w:r>
          <w:r w:rsidR="00495381" w:rsidRPr="00116171">
            <w:rPr>
              <w:rFonts w:cstheme="minorHAnsi"/>
              <w:color w:val="222222"/>
              <w:shd w:val="clear" w:color="auto" w:fill="FFFFFF"/>
            </w:rPr>
            <w:t xml:space="preserve"> was selected due </w:t>
          </w:r>
          <w:r w:rsidR="00E156D0" w:rsidRPr="00116171">
            <w:rPr>
              <w:rFonts w:cstheme="minorHAnsi"/>
              <w:color w:val="222222"/>
              <w:shd w:val="clear" w:color="auto" w:fill="FFFFFF"/>
            </w:rPr>
            <w:t xml:space="preserve">to its </w:t>
          </w:r>
          <w:r w:rsidR="001C2109" w:rsidRPr="00116171">
            <w:rPr>
              <w:rFonts w:cstheme="minorHAnsi"/>
              <w:color w:val="222222"/>
              <w:shd w:val="clear" w:color="auto" w:fill="FFFFFF"/>
            </w:rPr>
            <w:t>simpl</w:t>
          </w:r>
          <w:r w:rsidR="00845279" w:rsidRPr="00116171">
            <w:rPr>
              <w:rFonts w:cstheme="minorHAnsi"/>
              <w:color w:val="222222"/>
              <w:shd w:val="clear" w:color="auto" w:fill="FFFFFF"/>
            </w:rPr>
            <w:t xml:space="preserve">er </w:t>
          </w:r>
          <w:r w:rsidR="00746AA7" w:rsidRPr="00116171">
            <w:rPr>
              <w:rFonts w:cstheme="minorHAnsi"/>
              <w:color w:val="222222"/>
              <w:shd w:val="clear" w:color="auto" w:fill="FFFFFF"/>
            </w:rPr>
            <w:t>assembly</w:t>
          </w:r>
          <w:r w:rsidR="001C2109" w:rsidRPr="00116171">
            <w:rPr>
              <w:rFonts w:cstheme="minorHAnsi"/>
              <w:color w:val="222222"/>
              <w:shd w:val="clear" w:color="auto" w:fill="FFFFFF"/>
            </w:rPr>
            <w:t xml:space="preserve"> and lower parts count</w:t>
          </w:r>
          <w:r w:rsidR="00E05D64" w:rsidRPr="00116171">
            <w:rPr>
              <w:rFonts w:cstheme="minorHAnsi"/>
              <w:color w:val="222222"/>
              <w:shd w:val="clear" w:color="auto" w:fill="FFFFFF"/>
            </w:rPr>
            <w:t xml:space="preserve"> compare</w:t>
          </w:r>
          <w:r w:rsidR="004E565E" w:rsidRPr="00116171">
            <w:rPr>
              <w:rFonts w:cstheme="minorHAnsi"/>
              <w:color w:val="222222"/>
              <w:shd w:val="clear" w:color="auto" w:fill="FFFFFF"/>
            </w:rPr>
            <w:t>d</w:t>
          </w:r>
          <w:r w:rsidR="00E05D64" w:rsidRPr="00116171">
            <w:rPr>
              <w:rFonts w:cstheme="minorHAnsi"/>
              <w:color w:val="222222"/>
              <w:shd w:val="clear" w:color="auto" w:fill="FFFFFF"/>
            </w:rPr>
            <w:t xml:space="preserve"> to other </w:t>
          </w:r>
          <w:r w:rsidR="00746AA7" w:rsidRPr="00116171">
            <w:rPr>
              <w:rFonts w:cstheme="minorHAnsi"/>
              <w:color w:val="222222"/>
              <w:shd w:val="clear" w:color="auto" w:fill="FFFFFF"/>
            </w:rPr>
            <w:t>variants</w:t>
          </w:r>
          <w:r w:rsidR="000F5922" w:rsidRPr="00116171">
            <w:rPr>
              <w:rFonts w:cstheme="minorHAnsi"/>
              <w:color w:val="222222"/>
              <w:shd w:val="clear" w:color="auto" w:fill="FFFFFF"/>
            </w:rPr>
            <w:t>.</w:t>
          </w:r>
          <w:r w:rsidR="001322CF" w:rsidRPr="005C11B2">
            <w:rPr>
              <w:rFonts w:cstheme="minorHAnsi"/>
              <w:color w:val="222222"/>
              <w:shd w:val="clear" w:color="auto" w:fill="FFFFFF"/>
            </w:rPr>
            <w:t xml:space="preserve"> (</w:t>
          </w:r>
          <w:r w:rsidR="001322CF" w:rsidRPr="005C11B2">
            <w:rPr>
              <w:rFonts w:cstheme="minorHAnsi"/>
              <w:color w:val="222222"/>
              <w:highlight w:val="yellow"/>
              <w:shd w:val="clear" w:color="auto" w:fill="FFFFFF"/>
            </w:rPr>
            <w:t>Add Figures</w:t>
          </w:r>
          <w:r w:rsidR="001322CF" w:rsidRPr="005C11B2">
            <w:rPr>
              <w:rFonts w:cstheme="minorHAnsi"/>
              <w:color w:val="222222"/>
              <w:shd w:val="clear" w:color="auto" w:fill="FFFFFF"/>
            </w:rPr>
            <w:t>)</w:t>
          </w:r>
          <w:r w:rsidR="0035611C" w:rsidRPr="005C11B2">
            <w:rPr>
              <w:rFonts w:cstheme="minorHAnsi"/>
              <w:color w:val="222222"/>
              <w:shd w:val="clear" w:color="auto" w:fill="FFFFFF"/>
            </w:rPr>
            <w:t>. Also, the AJAX platform is 41% of the units ordered by the customer</w:t>
          </w:r>
          <w:r w:rsidR="005F512B" w:rsidRPr="005C11B2">
            <w:rPr>
              <w:rFonts w:cstheme="minorHAnsi"/>
              <w:color w:val="222222"/>
              <w:shd w:val="clear" w:color="auto" w:fill="FFFFFF"/>
            </w:rPr>
            <w:t xml:space="preserve"> making them the majority out of the </w:t>
          </w:r>
          <w:r w:rsidR="00996D2F" w:rsidRPr="005C11B2">
            <w:rPr>
              <w:rFonts w:cstheme="minorHAnsi"/>
              <w:color w:val="222222"/>
              <w:shd w:val="clear" w:color="auto" w:fill="FFFFFF"/>
            </w:rPr>
            <w:t>variants</w:t>
          </w:r>
          <w:r w:rsidR="001322CF" w:rsidRPr="005C11B2">
            <w:rPr>
              <w:rFonts w:cstheme="minorHAnsi"/>
              <w:color w:val="222222"/>
              <w:shd w:val="clear" w:color="auto" w:fill="FFFFFF"/>
            </w:rPr>
            <w:t xml:space="preserve">. </w:t>
          </w:r>
          <w:r w:rsidR="00337B0C" w:rsidRPr="005C11B2">
            <w:rPr>
              <w:rFonts w:cstheme="minorHAnsi"/>
              <w:color w:val="222222"/>
              <w:shd w:val="clear" w:color="auto" w:fill="FFFFFF"/>
            </w:rPr>
            <w:t xml:space="preserve">This offers </w:t>
          </w:r>
          <w:r w:rsidR="007A6217" w:rsidRPr="005C11B2">
            <w:rPr>
              <w:rFonts w:cstheme="minorHAnsi"/>
              <w:color w:val="222222"/>
              <w:shd w:val="clear" w:color="auto" w:fill="FFFFFF"/>
            </w:rPr>
            <w:t xml:space="preserve">the </w:t>
          </w:r>
          <w:r w:rsidR="00E038DD" w:rsidRPr="005C11B2">
            <w:rPr>
              <w:rFonts w:cstheme="minorHAnsi"/>
              <w:color w:val="222222"/>
              <w:shd w:val="clear" w:color="auto" w:fill="FFFFFF"/>
            </w:rPr>
            <w:t>potential</w:t>
          </w:r>
          <w:r w:rsidR="007A6217" w:rsidRPr="005C11B2">
            <w:rPr>
              <w:rFonts w:cstheme="minorHAnsi"/>
              <w:color w:val="222222"/>
              <w:shd w:val="clear" w:color="auto" w:fill="FFFFFF"/>
            </w:rPr>
            <w:t xml:space="preserve"> to maximise the number of complete</w:t>
          </w:r>
          <w:r w:rsidR="005250A2" w:rsidRPr="005C11B2">
            <w:rPr>
              <w:rFonts w:cstheme="minorHAnsi"/>
              <w:color w:val="222222"/>
              <w:shd w:val="clear" w:color="auto" w:fill="FFFFFF"/>
            </w:rPr>
            <w:t>d units per mont</w:t>
          </w:r>
          <w:r w:rsidR="00DC1057" w:rsidRPr="005C11B2">
            <w:rPr>
              <w:rFonts w:cstheme="minorHAnsi"/>
              <w:color w:val="222222"/>
              <w:shd w:val="clear" w:color="auto" w:fill="FFFFFF"/>
            </w:rPr>
            <w:t xml:space="preserve">h </w:t>
          </w:r>
          <w:r w:rsidR="009E72C6">
            <w:rPr>
              <w:rFonts w:cstheme="minorHAnsi"/>
              <w:color w:val="222222"/>
              <w:shd w:val="clear" w:color="auto" w:fill="FFFFFF"/>
            </w:rPr>
            <w:t>by</w:t>
          </w:r>
          <w:r w:rsidR="00DC1057" w:rsidRPr="005C11B2">
            <w:rPr>
              <w:rFonts w:cstheme="minorHAnsi"/>
              <w:color w:val="222222"/>
              <w:shd w:val="clear" w:color="auto" w:fill="FFFFFF"/>
            </w:rPr>
            <w:t xml:space="preserve"> </w:t>
          </w:r>
          <w:r w:rsidR="00E038DD" w:rsidRPr="005C11B2">
            <w:rPr>
              <w:rFonts w:cstheme="minorHAnsi"/>
              <w:color w:val="222222"/>
              <w:shd w:val="clear" w:color="auto" w:fill="FFFFFF"/>
            </w:rPr>
            <w:t>enabl</w:t>
          </w:r>
          <w:r w:rsidR="009E72C6">
            <w:rPr>
              <w:rFonts w:cstheme="minorHAnsi"/>
              <w:color w:val="222222"/>
              <w:shd w:val="clear" w:color="auto" w:fill="FFFFFF"/>
            </w:rPr>
            <w:t>ing</w:t>
          </w:r>
          <w:r w:rsidR="00210454" w:rsidRPr="005C11B2">
            <w:rPr>
              <w:rFonts w:cstheme="minorHAnsi"/>
              <w:color w:val="222222"/>
              <w:shd w:val="clear" w:color="auto" w:fill="FFFFFF"/>
            </w:rPr>
            <w:t xml:space="preserve"> a </w:t>
          </w:r>
          <w:r w:rsidR="00C561CA" w:rsidRPr="005C11B2">
            <w:rPr>
              <w:rFonts w:cstheme="minorHAnsi"/>
              <w:color w:val="222222"/>
              <w:shd w:val="clear" w:color="auto" w:fill="FFFFFF"/>
            </w:rPr>
            <w:t>continuous</w:t>
          </w:r>
          <w:r w:rsidR="00210454" w:rsidRPr="005C11B2">
            <w:rPr>
              <w:rFonts w:cstheme="minorHAnsi"/>
              <w:color w:val="222222"/>
              <w:shd w:val="clear" w:color="auto" w:fill="FFFFFF"/>
            </w:rPr>
            <w:t xml:space="preserve"> 24</w:t>
          </w:r>
          <w:r w:rsidR="00A852DF" w:rsidRPr="005C11B2">
            <w:rPr>
              <w:rFonts w:cstheme="minorHAnsi"/>
              <w:color w:val="222222"/>
              <w:shd w:val="clear" w:color="auto" w:fill="FFFFFF"/>
            </w:rPr>
            <w:t xml:space="preserve"> </w:t>
          </w:r>
          <w:r w:rsidR="00210454" w:rsidRPr="005C11B2">
            <w:rPr>
              <w:rFonts w:cstheme="minorHAnsi"/>
              <w:color w:val="222222"/>
              <w:shd w:val="clear" w:color="auto" w:fill="FFFFFF"/>
            </w:rPr>
            <w:t>hour production</w:t>
          </w:r>
          <w:r w:rsidR="00C561CA" w:rsidRPr="005C11B2">
            <w:rPr>
              <w:rFonts w:cstheme="minorHAnsi"/>
              <w:color w:val="222222"/>
              <w:shd w:val="clear" w:color="auto" w:fill="FFFFFF"/>
            </w:rPr>
            <w:t xml:space="preserve"> cycle</w:t>
          </w:r>
          <w:r w:rsidR="009E72C6">
            <w:rPr>
              <w:rFonts w:cstheme="minorHAnsi"/>
              <w:color w:val="222222"/>
              <w:shd w:val="clear" w:color="auto" w:fill="FFFFFF"/>
            </w:rPr>
            <w:t>,</w:t>
          </w:r>
          <w:r w:rsidR="00133E92" w:rsidRPr="005C11B2">
            <w:rPr>
              <w:rFonts w:cstheme="minorHAnsi"/>
              <w:color w:val="222222"/>
              <w:shd w:val="clear" w:color="auto" w:fill="FFFFFF"/>
            </w:rPr>
            <w:t xml:space="preserve"> supported by the reallocation of manpower</w:t>
          </w:r>
          <w:r w:rsidR="00C57870" w:rsidRPr="005C11B2">
            <w:rPr>
              <w:rFonts w:cstheme="minorHAnsi"/>
              <w:color w:val="222222"/>
              <w:shd w:val="clear" w:color="auto" w:fill="FFFFFF"/>
            </w:rPr>
            <w:t xml:space="preserve">. </w:t>
          </w:r>
          <w:r w:rsidR="00040A3B" w:rsidRPr="005C11B2">
            <w:rPr>
              <w:rFonts w:cstheme="minorHAnsi"/>
              <w:color w:val="222222"/>
              <w:shd w:val="clear" w:color="auto" w:fill="FFFFFF"/>
            </w:rPr>
            <w:t xml:space="preserve">However, the implementation of this change </w:t>
          </w:r>
          <w:r w:rsidR="00BF34DE" w:rsidRPr="005C11B2">
            <w:rPr>
              <w:rFonts w:cstheme="minorHAnsi"/>
              <w:color w:val="222222"/>
              <w:shd w:val="clear" w:color="auto" w:fill="FFFFFF"/>
            </w:rPr>
            <w:t xml:space="preserve">present several challenges. </w:t>
          </w:r>
          <w:r w:rsidR="002956C1">
            <w:rPr>
              <w:rFonts w:cstheme="minorHAnsi"/>
              <w:color w:val="222222"/>
              <w:shd w:val="clear" w:color="auto" w:fill="FFFFFF"/>
            </w:rPr>
            <w:t>(</w:t>
          </w:r>
          <w:r w:rsidR="00D2496B">
            <w:rPr>
              <w:rFonts w:cstheme="minorHAnsi"/>
              <w:color w:val="222222"/>
              <w:shd w:val="clear" w:color="auto" w:fill="FFFFFF"/>
            </w:rPr>
            <w:t xml:space="preserve">2016, Mullins) </w:t>
          </w:r>
          <w:r w:rsidR="00D3670A" w:rsidRPr="005C11B2">
            <w:rPr>
              <w:rFonts w:cstheme="minorHAnsi"/>
              <w:color w:val="222222"/>
              <w:shd w:val="clear" w:color="auto" w:fill="FFFFFF"/>
            </w:rPr>
            <w:t xml:space="preserve">Some key barriers include </w:t>
          </w:r>
          <w:r w:rsidR="00F76EBD" w:rsidRPr="005C11B2">
            <w:rPr>
              <w:rFonts w:cstheme="minorHAnsi"/>
              <w:color w:val="222222"/>
              <w:shd w:val="clear" w:color="auto" w:fill="FFFFFF"/>
            </w:rPr>
            <w:t xml:space="preserve">insufficient staffing levels to support </w:t>
          </w:r>
          <w:r w:rsidR="000E0B61" w:rsidRPr="005C11B2">
            <w:rPr>
              <w:rFonts w:cstheme="minorHAnsi"/>
              <w:color w:val="222222"/>
              <w:shd w:val="clear" w:color="auto" w:fill="FFFFFF"/>
            </w:rPr>
            <w:t xml:space="preserve">the </w:t>
          </w:r>
          <w:r w:rsidR="00B66715" w:rsidRPr="005C11B2">
            <w:rPr>
              <w:rFonts w:cstheme="minorHAnsi"/>
              <w:color w:val="222222"/>
              <w:shd w:val="clear" w:color="auto" w:fill="FFFFFF"/>
            </w:rPr>
            <w:t>round</w:t>
          </w:r>
          <w:r w:rsidR="00A852DF" w:rsidRPr="005C11B2">
            <w:rPr>
              <w:rFonts w:cstheme="minorHAnsi"/>
              <w:color w:val="222222"/>
              <w:shd w:val="clear" w:color="auto" w:fill="FFFFFF"/>
            </w:rPr>
            <w:t xml:space="preserve"> </w:t>
          </w:r>
          <w:r w:rsidR="00B66715" w:rsidRPr="005C11B2">
            <w:rPr>
              <w:rFonts w:cstheme="minorHAnsi"/>
              <w:color w:val="222222"/>
              <w:shd w:val="clear" w:color="auto" w:fill="FFFFFF"/>
            </w:rPr>
            <w:t>th</w:t>
          </w:r>
          <w:r w:rsidR="00A852DF" w:rsidRPr="005C11B2">
            <w:rPr>
              <w:rFonts w:cstheme="minorHAnsi"/>
              <w:color w:val="222222"/>
              <w:shd w:val="clear" w:color="auto" w:fill="FFFFFF"/>
            </w:rPr>
            <w:t xml:space="preserve">e </w:t>
          </w:r>
          <w:r w:rsidR="00B66715" w:rsidRPr="005C11B2">
            <w:rPr>
              <w:rFonts w:cstheme="minorHAnsi"/>
              <w:color w:val="222222"/>
              <w:shd w:val="clear" w:color="auto" w:fill="FFFFFF"/>
            </w:rPr>
            <w:t xml:space="preserve">clock </w:t>
          </w:r>
          <w:r w:rsidR="00A852DF" w:rsidRPr="005C11B2">
            <w:rPr>
              <w:rFonts w:cstheme="minorHAnsi"/>
              <w:color w:val="222222"/>
              <w:shd w:val="clear" w:color="auto" w:fill="FFFFFF"/>
            </w:rPr>
            <w:t>operation, the change in</w:t>
          </w:r>
          <w:r w:rsidR="0055636F" w:rsidRPr="005C11B2">
            <w:rPr>
              <w:rFonts w:cstheme="minorHAnsi"/>
              <w:color w:val="222222"/>
              <w:shd w:val="clear" w:color="auto" w:fill="FFFFFF"/>
            </w:rPr>
            <w:t xml:space="preserve"> contracts to all staff involved, </w:t>
          </w:r>
          <w:r w:rsidR="00042080" w:rsidRPr="005C11B2">
            <w:rPr>
              <w:rFonts w:cstheme="minorHAnsi"/>
              <w:color w:val="222222"/>
              <w:shd w:val="clear" w:color="auto" w:fill="FFFFFF"/>
            </w:rPr>
            <w:t xml:space="preserve">parts </w:t>
          </w:r>
          <w:r w:rsidR="00F803B9" w:rsidRPr="005C11B2">
            <w:rPr>
              <w:rFonts w:cstheme="minorHAnsi"/>
              <w:color w:val="222222"/>
              <w:shd w:val="clear" w:color="auto" w:fill="FFFFFF"/>
            </w:rPr>
            <w:t xml:space="preserve">procurement planning and </w:t>
          </w:r>
          <w:r w:rsidR="001D743A" w:rsidRPr="005C11B2">
            <w:rPr>
              <w:rFonts w:cstheme="minorHAnsi"/>
              <w:color w:val="222222"/>
              <w:shd w:val="clear" w:color="auto" w:fill="FFFFFF"/>
            </w:rPr>
            <w:t>material</w:t>
          </w:r>
          <w:r w:rsidR="004A4230" w:rsidRPr="005C11B2">
            <w:rPr>
              <w:rFonts w:cstheme="minorHAnsi"/>
              <w:color w:val="222222"/>
              <w:shd w:val="clear" w:color="auto" w:fill="FFFFFF"/>
            </w:rPr>
            <w:t xml:space="preserve">. </w:t>
          </w:r>
          <w:r w:rsidR="00313F5B" w:rsidRPr="005C11B2">
            <w:rPr>
              <w:rFonts w:cstheme="minorHAnsi"/>
              <w:color w:val="222222"/>
              <w:shd w:val="clear" w:color="auto" w:fill="FFFFFF"/>
            </w:rPr>
            <w:t>These concerns underscored the need fo</w:t>
          </w:r>
          <w:r w:rsidR="004C1EA5" w:rsidRPr="005C11B2">
            <w:rPr>
              <w:rFonts w:cstheme="minorHAnsi"/>
              <w:color w:val="222222"/>
              <w:shd w:val="clear" w:color="auto" w:fill="FFFFFF"/>
            </w:rPr>
            <w:t>r</w:t>
          </w:r>
          <w:r w:rsidR="00656830" w:rsidRPr="005C11B2">
            <w:rPr>
              <w:rFonts w:cstheme="minorHAnsi"/>
              <w:color w:val="222222"/>
              <w:shd w:val="clear" w:color="auto" w:fill="FFFFFF"/>
            </w:rPr>
            <w:t xml:space="preserve"> </w:t>
          </w:r>
          <w:r w:rsidR="004C1EA5" w:rsidRPr="005C11B2">
            <w:rPr>
              <w:rFonts w:cstheme="minorHAnsi"/>
              <w:color w:val="222222"/>
              <w:shd w:val="clear" w:color="auto" w:fill="FFFFFF"/>
            </w:rPr>
            <w:t>a</w:t>
          </w:r>
          <w:r w:rsidR="00656830" w:rsidRPr="005C11B2">
            <w:rPr>
              <w:rFonts w:cstheme="minorHAnsi"/>
              <w:color w:val="222222"/>
              <w:shd w:val="clear" w:color="auto" w:fill="FFFFFF"/>
            </w:rPr>
            <w:t xml:space="preserve">n effective </w:t>
          </w:r>
          <w:r w:rsidR="004C1EA5" w:rsidRPr="005C11B2">
            <w:rPr>
              <w:rFonts w:cstheme="minorHAnsi"/>
              <w:color w:val="222222"/>
              <w:shd w:val="clear" w:color="auto" w:fill="FFFFFF"/>
            </w:rPr>
            <w:t>management</w:t>
          </w:r>
          <w:r w:rsidR="00A75DA0">
            <w:rPr>
              <w:rFonts w:cstheme="minorHAnsi"/>
              <w:color w:val="222222"/>
              <w:shd w:val="clear" w:color="auto" w:fill="FFFFFF"/>
            </w:rPr>
            <w:t xml:space="preserve">, </w:t>
          </w:r>
          <w:r w:rsidR="00CA7995" w:rsidRPr="005C11B2">
            <w:rPr>
              <w:rFonts w:cstheme="minorHAnsi"/>
              <w:color w:val="222222"/>
              <w:shd w:val="clear" w:color="auto" w:fill="FFFFFF"/>
            </w:rPr>
            <w:t xml:space="preserve">leadership strategy and planning </w:t>
          </w:r>
          <w:r w:rsidR="00821AF7" w:rsidRPr="005C11B2">
            <w:rPr>
              <w:rFonts w:cstheme="minorHAnsi"/>
              <w:color w:val="222222"/>
              <w:shd w:val="clear" w:color="auto" w:fill="FFFFFF"/>
            </w:rPr>
            <w:t>for the transition</w:t>
          </w:r>
          <w:r w:rsidR="009C1327">
            <w:rPr>
              <w:rFonts w:cstheme="minorHAnsi"/>
              <w:color w:val="222222"/>
              <w:shd w:val="clear" w:color="auto" w:fill="FFFFFF"/>
            </w:rPr>
            <w:t>,</w:t>
          </w:r>
          <w:r w:rsidR="00821AF7" w:rsidRPr="005C11B2">
            <w:rPr>
              <w:rFonts w:cstheme="minorHAnsi"/>
              <w:color w:val="222222"/>
              <w:shd w:val="clear" w:color="auto" w:fill="FFFFFF"/>
            </w:rPr>
            <w:t xml:space="preserve"> to </w:t>
          </w:r>
          <w:r w:rsidR="00C907A1" w:rsidRPr="005C11B2">
            <w:rPr>
              <w:rFonts w:cstheme="minorHAnsi"/>
              <w:color w:val="222222"/>
              <w:shd w:val="clear" w:color="auto" w:fill="FFFFFF"/>
            </w:rPr>
            <w:t>maintain</w:t>
          </w:r>
          <w:r w:rsidR="00821AF7" w:rsidRPr="005C11B2">
            <w:rPr>
              <w:rFonts w:cstheme="minorHAnsi"/>
              <w:color w:val="222222"/>
              <w:shd w:val="clear" w:color="auto" w:fill="FFFFFF"/>
            </w:rPr>
            <w:t xml:space="preserve"> workforce </w:t>
          </w:r>
          <w:r w:rsidR="006C7274" w:rsidRPr="005C11B2">
            <w:rPr>
              <w:rFonts w:cstheme="minorHAnsi"/>
              <w:color w:val="222222"/>
              <w:shd w:val="clear" w:color="auto" w:fill="FFFFFF"/>
            </w:rPr>
            <w:t xml:space="preserve">motivation and mitigation resistance </w:t>
          </w:r>
          <w:r w:rsidR="009C1327">
            <w:rPr>
              <w:rFonts w:cstheme="minorHAnsi"/>
              <w:color w:val="222222"/>
              <w:shd w:val="clear" w:color="auto" w:fill="FFFFFF"/>
            </w:rPr>
            <w:t>while</w:t>
          </w:r>
          <w:r w:rsidR="006C7274" w:rsidRPr="005C11B2">
            <w:rPr>
              <w:rFonts w:cstheme="minorHAnsi"/>
              <w:color w:val="222222"/>
              <w:shd w:val="clear" w:color="auto" w:fill="FFFFFF"/>
            </w:rPr>
            <w:t xml:space="preserve"> </w:t>
          </w:r>
          <w:r w:rsidR="00C907A1" w:rsidRPr="005C11B2">
            <w:rPr>
              <w:rFonts w:cstheme="minorHAnsi"/>
              <w:color w:val="222222"/>
              <w:shd w:val="clear" w:color="auto" w:fill="FFFFFF"/>
            </w:rPr>
            <w:t>ensur</w:t>
          </w:r>
          <w:r w:rsidR="009C1327">
            <w:rPr>
              <w:rFonts w:cstheme="minorHAnsi"/>
              <w:color w:val="222222"/>
              <w:shd w:val="clear" w:color="auto" w:fill="FFFFFF"/>
            </w:rPr>
            <w:t>ing</w:t>
          </w:r>
          <w:r w:rsidR="00C907A1" w:rsidRPr="005C11B2">
            <w:rPr>
              <w:rFonts w:cstheme="minorHAnsi"/>
              <w:color w:val="222222"/>
              <w:shd w:val="clear" w:color="auto" w:fill="FFFFFF"/>
            </w:rPr>
            <w:t xml:space="preserve"> success in the change.</w:t>
          </w:r>
          <w:r w:rsidR="00E342A7" w:rsidRPr="005C11B2">
            <w:rPr>
              <w:rFonts w:cstheme="minorHAnsi"/>
              <w:color w:val="222222"/>
              <w:shd w:val="clear" w:color="auto" w:fill="FFFFFF"/>
            </w:rPr>
            <w:t xml:space="preserve"> This </w:t>
          </w:r>
          <w:r w:rsidR="00612193" w:rsidRPr="005C11B2">
            <w:rPr>
              <w:rFonts w:cstheme="minorHAnsi"/>
              <w:color w:val="222222"/>
              <w:shd w:val="clear" w:color="auto" w:fill="FFFFFF"/>
            </w:rPr>
            <w:t xml:space="preserve">report will critically </w:t>
          </w:r>
          <w:r w:rsidR="00987614" w:rsidRPr="005C11B2">
            <w:rPr>
              <w:rFonts w:cstheme="minorHAnsi"/>
              <w:color w:val="222222"/>
              <w:shd w:val="clear" w:color="auto" w:fill="FFFFFF"/>
            </w:rPr>
            <w:t>evaluate</w:t>
          </w:r>
          <w:r w:rsidR="00612193" w:rsidRPr="005C11B2">
            <w:rPr>
              <w:rFonts w:cstheme="minorHAnsi"/>
              <w:color w:val="222222"/>
              <w:shd w:val="clear" w:color="auto" w:fill="FFFFFF"/>
            </w:rPr>
            <w:t xml:space="preserve"> how the change </w:t>
          </w:r>
          <w:r w:rsidR="00987614" w:rsidRPr="005C11B2">
            <w:rPr>
              <w:rFonts w:cstheme="minorHAnsi"/>
              <w:color w:val="222222"/>
              <w:shd w:val="clear" w:color="auto" w:fill="FFFFFF"/>
            </w:rPr>
            <w:t xml:space="preserve">was managed applying </w:t>
          </w:r>
          <w:r w:rsidR="00ED25A4" w:rsidRPr="005C11B2">
            <w:rPr>
              <w:rFonts w:cstheme="minorHAnsi"/>
              <w:color w:val="222222"/>
              <w:shd w:val="clear" w:color="auto" w:fill="FFFFFF"/>
            </w:rPr>
            <w:t>Lew</w:t>
          </w:r>
          <w:r w:rsidR="006024EF" w:rsidRPr="005C11B2">
            <w:rPr>
              <w:rFonts w:cstheme="minorHAnsi"/>
              <w:color w:val="222222"/>
              <w:shd w:val="clear" w:color="auto" w:fill="FFFFFF"/>
            </w:rPr>
            <w:t xml:space="preserve">in’s </w:t>
          </w:r>
          <w:r w:rsidR="00075155" w:rsidRPr="005C11B2">
            <w:rPr>
              <w:rFonts w:cstheme="minorHAnsi"/>
              <w:color w:val="222222"/>
              <w:shd w:val="clear" w:color="auto" w:fill="FFFFFF"/>
            </w:rPr>
            <w:t>F</w:t>
          </w:r>
          <w:r w:rsidR="006024EF" w:rsidRPr="005C11B2">
            <w:rPr>
              <w:rFonts w:cstheme="minorHAnsi"/>
              <w:color w:val="222222"/>
              <w:shd w:val="clear" w:color="auto" w:fill="FFFFFF"/>
            </w:rPr>
            <w:t>orce</w:t>
          </w:r>
          <w:r w:rsidR="000A7EC9" w:rsidRPr="005C11B2">
            <w:rPr>
              <w:rFonts w:cstheme="minorHAnsi"/>
              <w:color w:val="222222"/>
              <w:shd w:val="clear" w:color="auto" w:fill="FFFFFF"/>
            </w:rPr>
            <w:t>-</w:t>
          </w:r>
          <w:r w:rsidR="00075155" w:rsidRPr="005C11B2">
            <w:rPr>
              <w:rFonts w:cstheme="minorHAnsi"/>
              <w:color w:val="222222"/>
              <w:shd w:val="clear" w:color="auto" w:fill="FFFFFF"/>
            </w:rPr>
            <w:t>F</w:t>
          </w:r>
          <w:r w:rsidR="006024EF" w:rsidRPr="005C11B2">
            <w:rPr>
              <w:rFonts w:cstheme="minorHAnsi"/>
              <w:color w:val="222222"/>
              <w:shd w:val="clear" w:color="auto" w:fill="FFFFFF"/>
            </w:rPr>
            <w:t>ield Analysis and Kotter’s 8</w:t>
          </w:r>
          <w:r w:rsidR="0089240C" w:rsidRPr="005C11B2">
            <w:rPr>
              <w:rFonts w:cstheme="minorHAnsi"/>
              <w:color w:val="222222"/>
              <w:shd w:val="clear" w:color="auto" w:fill="FFFFFF"/>
            </w:rPr>
            <w:t xml:space="preserve">-step </w:t>
          </w:r>
          <w:r w:rsidR="00075155" w:rsidRPr="005C11B2">
            <w:rPr>
              <w:rFonts w:cstheme="minorHAnsi"/>
              <w:color w:val="222222"/>
              <w:shd w:val="clear" w:color="auto" w:fill="FFFFFF"/>
            </w:rPr>
            <w:t>C</w:t>
          </w:r>
          <w:r w:rsidR="0089240C" w:rsidRPr="005C11B2">
            <w:rPr>
              <w:rFonts w:cstheme="minorHAnsi"/>
              <w:color w:val="222222"/>
              <w:shd w:val="clear" w:color="auto" w:fill="FFFFFF"/>
            </w:rPr>
            <w:t xml:space="preserve">hange </w:t>
          </w:r>
          <w:r w:rsidR="00075155" w:rsidRPr="005C11B2">
            <w:rPr>
              <w:rFonts w:cstheme="minorHAnsi"/>
              <w:color w:val="222222"/>
              <w:shd w:val="clear" w:color="auto" w:fill="FFFFFF"/>
            </w:rPr>
            <w:t>M</w:t>
          </w:r>
          <w:r w:rsidR="0089240C" w:rsidRPr="005C11B2">
            <w:rPr>
              <w:rFonts w:cstheme="minorHAnsi"/>
              <w:color w:val="222222"/>
              <w:shd w:val="clear" w:color="auto" w:fill="FFFFFF"/>
            </w:rPr>
            <w:t>odel</w:t>
          </w:r>
          <w:r w:rsidR="00C76CAF" w:rsidRPr="005C11B2">
            <w:rPr>
              <w:rFonts w:cstheme="minorHAnsi"/>
              <w:color w:val="222222"/>
              <w:shd w:val="clear" w:color="auto" w:fill="FFFFFF"/>
            </w:rPr>
            <w:t xml:space="preserve"> to assess effectiveness and identify areas</w:t>
          </w:r>
          <w:r w:rsidR="0022416D" w:rsidRPr="005C11B2">
            <w:rPr>
              <w:rFonts w:cstheme="minorHAnsi"/>
              <w:color w:val="222222"/>
              <w:shd w:val="clear" w:color="auto" w:fill="FFFFFF"/>
            </w:rPr>
            <w:t xml:space="preserve"> for improvement.</w:t>
          </w:r>
        </w:p>
        <w:p w14:paraId="5DBAD65B" w14:textId="77777777" w:rsidR="004A11F6" w:rsidRDefault="004A11F6" w:rsidP="006C6E7B"/>
        <w:p w14:paraId="63BE38B9" w14:textId="77777777" w:rsidR="004A11F6" w:rsidRDefault="004A11F6" w:rsidP="006C6E7B"/>
        <w:p w14:paraId="1392FEFB" w14:textId="77777777" w:rsidR="004A11F6" w:rsidRDefault="004A11F6" w:rsidP="006C6E7B"/>
        <w:p w14:paraId="094C9AA2" w14:textId="77777777" w:rsidR="004A11F6" w:rsidRDefault="004A11F6" w:rsidP="006C6E7B"/>
        <w:p w14:paraId="5AD4FC36" w14:textId="77777777" w:rsidR="004A11F6" w:rsidRDefault="004A11F6" w:rsidP="006C6E7B"/>
        <w:p w14:paraId="37DC88C5" w14:textId="77777777" w:rsidR="004A11F6" w:rsidRDefault="004A11F6" w:rsidP="006C6E7B"/>
        <w:p w14:paraId="2277CFA6" w14:textId="77777777" w:rsidR="004A11F6" w:rsidRDefault="004A11F6" w:rsidP="006C6E7B"/>
        <w:p w14:paraId="6965E43A" w14:textId="77777777" w:rsidR="004A11F6" w:rsidRDefault="004A11F6" w:rsidP="006C6E7B"/>
        <w:p w14:paraId="04F16582" w14:textId="77777777" w:rsidR="004A11F6" w:rsidRDefault="004A11F6" w:rsidP="006C6E7B"/>
        <w:p w14:paraId="3BCFD6F0" w14:textId="77777777" w:rsidR="004A11F6" w:rsidRDefault="004A11F6" w:rsidP="006C6E7B"/>
        <w:p w14:paraId="2F757D32" w14:textId="77777777" w:rsidR="004A11F6" w:rsidRDefault="004A11F6" w:rsidP="006C6E7B"/>
        <w:p w14:paraId="166FEB39" w14:textId="77777777" w:rsidR="00CE4C5C" w:rsidRDefault="00CE4C5C" w:rsidP="006C6E7B">
          <w:pPr>
            <w:pStyle w:val="Heading1"/>
          </w:pPr>
        </w:p>
        <w:p w14:paraId="3C60D507" w14:textId="77777777" w:rsidR="00ED3189" w:rsidRPr="00ED3189" w:rsidRDefault="00ED3189" w:rsidP="00ED3189"/>
        <w:p w14:paraId="2E293EB9" w14:textId="5A94B851" w:rsidR="00480872" w:rsidRDefault="00480872" w:rsidP="006C6E7B">
          <w:pPr>
            <w:pStyle w:val="Heading1"/>
          </w:pPr>
          <w:bookmarkStart w:id="4" w:name="_Toc196319978"/>
          <w:r>
            <w:lastRenderedPageBreak/>
            <w:t xml:space="preserve">Main </w:t>
          </w:r>
          <w:r w:rsidRPr="008D4C45">
            <w:t>Findings</w:t>
          </w:r>
          <w:bookmarkEnd w:id="4"/>
        </w:p>
        <w:p w14:paraId="4E1AB5DA" w14:textId="77777777" w:rsidR="003C2CC2" w:rsidRPr="003C2CC2" w:rsidRDefault="003C2CC2" w:rsidP="006C6E7B"/>
        <w:p w14:paraId="4133DA70" w14:textId="78BF36E9" w:rsidR="00480872" w:rsidRDefault="003C2CC2" w:rsidP="006C6E7B">
          <w:pPr>
            <w:pStyle w:val="Heading2"/>
          </w:pPr>
          <w:bookmarkStart w:id="5" w:name="_Toc196319979"/>
          <w:r>
            <w:t>Defining Change</w:t>
          </w:r>
          <w:bookmarkEnd w:id="5"/>
        </w:p>
        <w:p w14:paraId="526E90F3" w14:textId="77777777" w:rsidR="003C2CC2" w:rsidRDefault="003C2CC2" w:rsidP="006C6E7B"/>
        <w:p w14:paraId="1E57D1E6" w14:textId="3CB39430" w:rsidR="00AB3CA8" w:rsidRPr="005C11B2" w:rsidRDefault="00D1393D" w:rsidP="006C6E7B">
          <w:pPr>
            <w:rPr>
              <w:rFonts w:cstheme="minorHAnsi"/>
            </w:rPr>
          </w:pPr>
          <w:r w:rsidRPr="005C11B2">
            <w:rPr>
              <w:rFonts w:cstheme="minorHAnsi"/>
            </w:rPr>
            <w:t xml:space="preserve">Organisational change refers to any transformation within </w:t>
          </w:r>
          <w:r w:rsidR="003049C2" w:rsidRPr="005C11B2">
            <w:rPr>
              <w:rFonts w:cstheme="minorHAnsi"/>
            </w:rPr>
            <w:t>an organisation that affects its struct</w:t>
          </w:r>
          <w:r w:rsidR="006D5820" w:rsidRPr="005C11B2">
            <w:rPr>
              <w:rFonts w:cstheme="minorHAnsi"/>
            </w:rPr>
            <w:t>ure, operations, processes or culture</w:t>
          </w:r>
          <w:r w:rsidR="00353EF7" w:rsidRPr="005C11B2">
            <w:rPr>
              <w:rFonts w:cstheme="minorHAnsi"/>
            </w:rPr>
            <w:t>.</w:t>
          </w:r>
          <w:r w:rsidR="00F42D93" w:rsidRPr="005C11B2">
            <w:rPr>
              <w:rFonts w:cstheme="minorHAnsi"/>
            </w:rPr>
            <w:t xml:space="preserve"> </w:t>
          </w:r>
          <w:r w:rsidR="00066649" w:rsidRPr="005C11B2">
            <w:rPr>
              <w:rFonts w:cstheme="minorHAnsi"/>
            </w:rPr>
            <w:t>(</w:t>
          </w:r>
          <w:r w:rsidR="00F42D93" w:rsidRPr="005C11B2">
            <w:rPr>
              <w:rFonts w:cstheme="minorHAnsi"/>
            </w:rPr>
            <w:t>2019, Cameron).</w:t>
          </w:r>
          <w:r w:rsidR="00353EF7" w:rsidRPr="005C11B2">
            <w:rPr>
              <w:rFonts w:cstheme="minorHAnsi"/>
            </w:rPr>
            <w:t xml:space="preserve"> In context </w:t>
          </w:r>
          <w:r w:rsidR="0068796A" w:rsidRPr="005C11B2">
            <w:rPr>
              <w:rFonts w:cstheme="minorHAnsi"/>
            </w:rPr>
            <w:t>of manufacturing and engineering</w:t>
          </w:r>
          <w:r w:rsidR="005B55E8" w:rsidRPr="005C11B2">
            <w:rPr>
              <w:rFonts w:cstheme="minorHAnsi"/>
            </w:rPr>
            <w:t xml:space="preserve">, such change is often </w:t>
          </w:r>
          <w:r w:rsidR="00852D96" w:rsidRPr="005C11B2">
            <w:rPr>
              <w:rFonts w:cstheme="minorHAnsi"/>
            </w:rPr>
            <w:t>driven</w:t>
          </w:r>
          <w:r w:rsidR="005B55E8" w:rsidRPr="005C11B2">
            <w:rPr>
              <w:rFonts w:cstheme="minorHAnsi"/>
            </w:rPr>
            <w:t xml:space="preserve"> by external factors such as </w:t>
          </w:r>
          <w:r w:rsidR="00852D96" w:rsidRPr="005C11B2">
            <w:rPr>
              <w:rFonts w:cstheme="minorHAnsi"/>
            </w:rPr>
            <w:t>market demand</w:t>
          </w:r>
          <w:r w:rsidR="009D03F9">
            <w:rPr>
              <w:rFonts w:cstheme="minorHAnsi"/>
            </w:rPr>
            <w:t>.</w:t>
          </w:r>
          <w:r w:rsidR="00D03C43" w:rsidRPr="005C11B2">
            <w:rPr>
              <w:rFonts w:cstheme="minorHAnsi"/>
            </w:rPr>
            <w:t xml:space="preserve"> </w:t>
          </w:r>
          <w:r w:rsidR="009D03F9">
            <w:rPr>
              <w:rFonts w:cstheme="minorHAnsi"/>
            </w:rPr>
            <w:t>F</w:t>
          </w:r>
          <w:r w:rsidR="003716FA" w:rsidRPr="005C11B2">
            <w:rPr>
              <w:rFonts w:cstheme="minorHAnsi"/>
            </w:rPr>
            <w:t>or GDLS-UK</w:t>
          </w:r>
          <w:r w:rsidR="009D03F9">
            <w:rPr>
              <w:rFonts w:cstheme="minorHAnsi"/>
            </w:rPr>
            <w:t>,</w:t>
          </w:r>
          <w:r w:rsidR="003716FA" w:rsidRPr="005C11B2">
            <w:rPr>
              <w:rFonts w:cstheme="minorHAnsi"/>
            </w:rPr>
            <w:t xml:space="preserve"> war or risk of war</w:t>
          </w:r>
          <w:r w:rsidR="00AE6891" w:rsidRPr="005C11B2">
            <w:rPr>
              <w:rFonts w:cstheme="minorHAnsi"/>
            </w:rPr>
            <w:t>, politics</w:t>
          </w:r>
          <w:r w:rsidR="009D03F9">
            <w:rPr>
              <w:rFonts w:cstheme="minorHAnsi"/>
            </w:rPr>
            <w:t xml:space="preserve">, </w:t>
          </w:r>
          <w:r w:rsidR="00AE6891" w:rsidRPr="005C11B2">
            <w:rPr>
              <w:rFonts w:cstheme="minorHAnsi"/>
            </w:rPr>
            <w:t xml:space="preserve">policies, </w:t>
          </w:r>
          <w:r w:rsidR="00D20A50" w:rsidRPr="005C11B2">
            <w:rPr>
              <w:rFonts w:cstheme="minorHAnsi"/>
            </w:rPr>
            <w:t xml:space="preserve">technology </w:t>
          </w:r>
          <w:r w:rsidR="005E783F" w:rsidRPr="005C11B2">
            <w:rPr>
              <w:rFonts w:cstheme="minorHAnsi"/>
            </w:rPr>
            <w:t>advancements or internal efficiency goals</w:t>
          </w:r>
          <w:r w:rsidR="001E4BD7" w:rsidRPr="005C11B2">
            <w:rPr>
              <w:rFonts w:cstheme="minorHAnsi"/>
            </w:rPr>
            <w:t>.</w:t>
          </w:r>
          <w:r w:rsidR="006D0FF7" w:rsidRPr="005C11B2">
            <w:rPr>
              <w:rFonts w:cstheme="minorHAnsi"/>
            </w:rPr>
            <w:t xml:space="preserve"> </w:t>
          </w:r>
          <w:r w:rsidR="0044387C" w:rsidRPr="005C11B2">
            <w:rPr>
              <w:rFonts w:cstheme="minorHAnsi"/>
            </w:rPr>
            <w:t>It</w:t>
          </w:r>
          <w:r w:rsidR="008E6C6F">
            <w:rPr>
              <w:rFonts w:cstheme="minorHAnsi"/>
            </w:rPr>
            <w:t>’</w:t>
          </w:r>
          <w:r w:rsidR="0044387C" w:rsidRPr="005C11B2">
            <w:rPr>
              <w:rFonts w:cstheme="minorHAnsi"/>
            </w:rPr>
            <w:t xml:space="preserve">s a critical process that enables businesses to adapt and remain </w:t>
          </w:r>
          <w:r w:rsidR="00AB3CA8" w:rsidRPr="005C11B2">
            <w:rPr>
              <w:rFonts w:cstheme="minorHAnsi"/>
            </w:rPr>
            <w:t xml:space="preserve">competitive in the dynamic environment. </w:t>
          </w:r>
          <w:r w:rsidR="00E738D0" w:rsidRPr="005C11B2">
            <w:rPr>
              <w:rFonts w:cstheme="minorHAnsi"/>
            </w:rPr>
            <w:t>(</w:t>
          </w:r>
          <w:r w:rsidR="00DA258D" w:rsidRPr="005C11B2">
            <w:rPr>
              <w:rFonts w:cstheme="minorHAnsi"/>
            </w:rPr>
            <w:t xml:space="preserve">2005, </w:t>
          </w:r>
          <w:r w:rsidR="0086081E" w:rsidRPr="005C11B2">
            <w:rPr>
              <w:rFonts w:cstheme="minorHAnsi"/>
            </w:rPr>
            <w:t>Cadwell)</w:t>
          </w:r>
        </w:p>
        <w:p w14:paraId="6C896BD2" w14:textId="77777777" w:rsidR="00D67927" w:rsidRPr="005C11B2" w:rsidRDefault="00D67927" w:rsidP="006C6E7B">
          <w:pPr>
            <w:rPr>
              <w:rFonts w:cstheme="minorHAnsi"/>
            </w:rPr>
          </w:pPr>
        </w:p>
        <w:p w14:paraId="039B9D79" w14:textId="2E6C8AFE" w:rsidR="005F60B5" w:rsidRPr="005C11B2" w:rsidRDefault="00FF1CA1" w:rsidP="006C6E7B">
          <w:pPr>
            <w:rPr>
              <w:rFonts w:cstheme="minorHAnsi"/>
            </w:rPr>
          </w:pPr>
          <w:r w:rsidRPr="005C11B2">
            <w:rPr>
              <w:rFonts w:cstheme="minorHAnsi"/>
            </w:rPr>
            <w:t>Change can be</w:t>
          </w:r>
          <w:r w:rsidR="00FE237F" w:rsidRPr="005C11B2">
            <w:rPr>
              <w:rFonts w:cstheme="minorHAnsi"/>
            </w:rPr>
            <w:t xml:space="preserve"> categorised a</w:t>
          </w:r>
          <w:r w:rsidR="000A5FB1">
            <w:rPr>
              <w:rFonts w:cstheme="minorHAnsi"/>
            </w:rPr>
            <w:t>s</w:t>
          </w:r>
          <w:r w:rsidR="00FE237F" w:rsidRPr="005C11B2">
            <w:rPr>
              <w:rFonts w:cstheme="minorHAnsi"/>
            </w:rPr>
            <w:t xml:space="preserve"> </w:t>
          </w:r>
          <w:r w:rsidR="004A3BA5" w:rsidRPr="005C11B2">
            <w:rPr>
              <w:rFonts w:cstheme="minorHAnsi"/>
            </w:rPr>
            <w:t>p</w:t>
          </w:r>
          <w:r w:rsidR="004353CA" w:rsidRPr="005C11B2">
            <w:rPr>
              <w:rFonts w:cstheme="minorHAnsi"/>
            </w:rPr>
            <w:t>roactive</w:t>
          </w:r>
          <w:r w:rsidR="00FE237F" w:rsidRPr="005C11B2">
            <w:rPr>
              <w:rFonts w:cstheme="minorHAnsi"/>
            </w:rPr>
            <w:t xml:space="preserve"> or </w:t>
          </w:r>
          <w:r w:rsidR="004353CA" w:rsidRPr="005C11B2">
            <w:rPr>
              <w:rFonts w:cstheme="minorHAnsi"/>
            </w:rPr>
            <w:t>reactive/</w:t>
          </w:r>
          <w:r w:rsidR="004A3BA5" w:rsidRPr="005C11B2">
            <w:rPr>
              <w:rFonts w:cstheme="minorHAnsi"/>
            </w:rPr>
            <w:t>emergent. P</w:t>
          </w:r>
          <w:r w:rsidR="004353CA" w:rsidRPr="005C11B2">
            <w:rPr>
              <w:rFonts w:cstheme="minorHAnsi"/>
            </w:rPr>
            <w:t xml:space="preserve">roactive </w:t>
          </w:r>
          <w:r w:rsidR="00CE7A01" w:rsidRPr="005C11B2">
            <w:rPr>
              <w:rFonts w:cstheme="minorHAnsi"/>
            </w:rPr>
            <w:t xml:space="preserve">is structured </w:t>
          </w:r>
          <w:r w:rsidR="005A1BD3" w:rsidRPr="005C11B2">
            <w:rPr>
              <w:rFonts w:cstheme="minorHAnsi"/>
            </w:rPr>
            <w:t xml:space="preserve">tendency to be smoother </w:t>
          </w:r>
          <w:r w:rsidR="009C1939">
            <w:rPr>
              <w:rFonts w:cstheme="minorHAnsi"/>
            </w:rPr>
            <w:t>with</w:t>
          </w:r>
          <w:r w:rsidR="005A1BD3" w:rsidRPr="005C11B2">
            <w:rPr>
              <w:rFonts w:cstheme="minorHAnsi"/>
            </w:rPr>
            <w:t xml:space="preserve"> slight </w:t>
          </w:r>
          <w:r w:rsidR="002C4EC8" w:rsidRPr="005C11B2">
            <w:rPr>
              <w:rFonts w:cstheme="minorHAnsi"/>
            </w:rPr>
            <w:t>changes</w:t>
          </w:r>
          <w:r w:rsidR="005A1BD3" w:rsidRPr="005C11B2">
            <w:rPr>
              <w:rFonts w:cstheme="minorHAnsi"/>
            </w:rPr>
            <w:t xml:space="preserve"> to improve </w:t>
          </w:r>
          <w:r w:rsidR="002C4EC8" w:rsidRPr="005C11B2">
            <w:rPr>
              <w:rFonts w:cstheme="minorHAnsi"/>
            </w:rPr>
            <w:t xml:space="preserve">current systems to ensure </w:t>
          </w:r>
          <w:r w:rsidR="00A25F4D" w:rsidRPr="005C11B2">
            <w:rPr>
              <w:rFonts w:cstheme="minorHAnsi"/>
            </w:rPr>
            <w:t xml:space="preserve">least </w:t>
          </w:r>
          <w:r w:rsidR="00EA29BC" w:rsidRPr="005C11B2">
            <w:rPr>
              <w:rFonts w:cstheme="minorHAnsi"/>
            </w:rPr>
            <w:t>disruption</w:t>
          </w:r>
          <w:r w:rsidR="00D96DC5" w:rsidRPr="005C11B2">
            <w:rPr>
              <w:rFonts w:cstheme="minorHAnsi"/>
            </w:rPr>
            <w:t xml:space="preserve"> while ensuring the company success</w:t>
          </w:r>
          <w:r w:rsidR="00972B24">
            <w:rPr>
              <w:rFonts w:cstheme="minorHAnsi"/>
            </w:rPr>
            <w:t>,</w:t>
          </w:r>
          <w:r w:rsidR="00D96DC5" w:rsidRPr="005C11B2">
            <w:rPr>
              <w:rFonts w:cstheme="minorHAnsi"/>
            </w:rPr>
            <w:t xml:space="preserve"> </w:t>
          </w:r>
          <w:r w:rsidR="00EA29BC" w:rsidRPr="005C11B2">
            <w:rPr>
              <w:rFonts w:cstheme="minorHAnsi"/>
            </w:rPr>
            <w:t xml:space="preserve">also </w:t>
          </w:r>
          <w:r w:rsidR="00201562" w:rsidRPr="005C11B2">
            <w:rPr>
              <w:rFonts w:cstheme="minorHAnsi"/>
            </w:rPr>
            <w:t>k</w:t>
          </w:r>
          <w:r w:rsidR="00EA29BC" w:rsidRPr="005C11B2">
            <w:rPr>
              <w:rFonts w:cstheme="minorHAnsi"/>
            </w:rPr>
            <w:t xml:space="preserve">nown as </w:t>
          </w:r>
          <w:r w:rsidR="00201562" w:rsidRPr="005C11B2">
            <w:rPr>
              <w:rFonts w:cstheme="minorHAnsi"/>
            </w:rPr>
            <w:t>continuous change</w:t>
          </w:r>
          <w:r w:rsidR="00287561" w:rsidRPr="005C11B2">
            <w:rPr>
              <w:rFonts w:cstheme="minorHAnsi"/>
            </w:rPr>
            <w:t xml:space="preserve"> or </w:t>
          </w:r>
          <w:r w:rsidR="00D969C0" w:rsidRPr="005C11B2">
            <w:rPr>
              <w:rFonts w:cstheme="minorHAnsi"/>
            </w:rPr>
            <w:t>incremental changes</w:t>
          </w:r>
          <w:r w:rsidR="00201562" w:rsidRPr="005C11B2">
            <w:rPr>
              <w:rFonts w:cstheme="minorHAnsi"/>
            </w:rPr>
            <w:t xml:space="preserve">. </w:t>
          </w:r>
          <w:r w:rsidR="00B510F9" w:rsidRPr="005C11B2">
            <w:rPr>
              <w:rFonts w:cstheme="minorHAnsi"/>
            </w:rPr>
            <w:t xml:space="preserve">While emergent </w:t>
          </w:r>
          <w:r w:rsidR="00BD08C5" w:rsidRPr="005C11B2">
            <w:rPr>
              <w:rFonts w:cstheme="minorHAnsi"/>
            </w:rPr>
            <w:t>arises spontaneously in response to unpredicted factors</w:t>
          </w:r>
          <w:r w:rsidR="00692E74" w:rsidRPr="005C11B2">
            <w:rPr>
              <w:rFonts w:cstheme="minorHAnsi"/>
            </w:rPr>
            <w:t xml:space="preserve"> creating the change effect to be more </w:t>
          </w:r>
          <w:r w:rsidR="005E54DA" w:rsidRPr="005C11B2">
            <w:rPr>
              <w:rFonts w:cstheme="minorHAnsi"/>
            </w:rPr>
            <w:t>extreme and noticeable to the workforce</w:t>
          </w:r>
          <w:r w:rsidR="00311DE3" w:rsidRPr="005C11B2">
            <w:rPr>
              <w:rFonts w:cstheme="minorHAnsi"/>
            </w:rPr>
            <w:t>,</w:t>
          </w:r>
          <w:r w:rsidR="005E54DA" w:rsidRPr="005C11B2">
            <w:rPr>
              <w:rFonts w:cstheme="minorHAnsi"/>
            </w:rPr>
            <w:t xml:space="preserve"> </w:t>
          </w:r>
          <w:r w:rsidR="007E266F" w:rsidRPr="005C11B2">
            <w:rPr>
              <w:rFonts w:cstheme="minorHAnsi"/>
            </w:rPr>
            <w:t>relating</w:t>
          </w:r>
          <w:r w:rsidR="00D969C0" w:rsidRPr="005C11B2">
            <w:rPr>
              <w:rFonts w:cstheme="minorHAnsi"/>
            </w:rPr>
            <w:t xml:space="preserve"> to </w:t>
          </w:r>
          <w:r w:rsidR="007E266F" w:rsidRPr="005C11B2">
            <w:rPr>
              <w:rFonts w:cstheme="minorHAnsi"/>
            </w:rPr>
            <w:t>discontinuous</w:t>
          </w:r>
          <w:r w:rsidR="00D969C0" w:rsidRPr="005C11B2">
            <w:rPr>
              <w:rFonts w:cstheme="minorHAnsi"/>
            </w:rPr>
            <w:t xml:space="preserve"> </w:t>
          </w:r>
          <w:r w:rsidR="00A626CC" w:rsidRPr="005C11B2">
            <w:rPr>
              <w:rFonts w:cstheme="minorHAnsi"/>
            </w:rPr>
            <w:t>or bumpy incremental changes.</w:t>
          </w:r>
          <w:r w:rsidR="0029694A" w:rsidRPr="005C11B2">
            <w:rPr>
              <w:rFonts w:cstheme="minorHAnsi"/>
            </w:rPr>
            <w:t xml:space="preserve"> (2005, By)</w:t>
          </w:r>
          <w:r w:rsidR="00897FC9" w:rsidRPr="005C11B2">
            <w:rPr>
              <w:rFonts w:cstheme="minorHAnsi"/>
            </w:rPr>
            <w:t xml:space="preserve"> In the case of GDLS-UK </w:t>
          </w:r>
          <w:r w:rsidR="00483A6E" w:rsidRPr="005C11B2">
            <w:rPr>
              <w:rFonts w:cstheme="minorHAnsi"/>
            </w:rPr>
            <w:t xml:space="preserve">the transition </w:t>
          </w:r>
          <w:r w:rsidR="008D5CEC" w:rsidRPr="005C11B2">
            <w:rPr>
              <w:rFonts w:cstheme="minorHAnsi"/>
            </w:rPr>
            <w:t>from two to one line</w:t>
          </w:r>
          <w:r w:rsidR="00042AB2" w:rsidRPr="005C11B2">
            <w:rPr>
              <w:rFonts w:cstheme="minorHAnsi"/>
            </w:rPr>
            <w:t xml:space="preserve"> as a</w:t>
          </w:r>
          <w:r w:rsidR="005C7850" w:rsidRPr="005C11B2">
            <w:rPr>
              <w:rFonts w:cstheme="minorHAnsi"/>
            </w:rPr>
            <w:t xml:space="preserve"> </w:t>
          </w:r>
          <w:r w:rsidR="00E17ACC" w:rsidRPr="005C11B2">
            <w:rPr>
              <w:rFonts w:cstheme="minorHAnsi"/>
            </w:rPr>
            <w:t>bumpy incremental</w:t>
          </w:r>
          <w:r w:rsidR="005C7850" w:rsidRPr="005C11B2">
            <w:rPr>
              <w:rFonts w:cstheme="minorHAnsi"/>
            </w:rPr>
            <w:t xml:space="preserve"> change due to</w:t>
          </w:r>
          <w:r w:rsidR="00382A1F" w:rsidRPr="005C11B2">
            <w:rPr>
              <w:rFonts w:cstheme="minorHAnsi"/>
            </w:rPr>
            <w:t xml:space="preserve"> projected production </w:t>
          </w:r>
          <w:r w:rsidR="00664E21" w:rsidRPr="005C11B2">
            <w:rPr>
              <w:rFonts w:cstheme="minorHAnsi"/>
            </w:rPr>
            <w:t>output</w:t>
          </w:r>
          <w:r w:rsidR="002107EE" w:rsidRPr="005C11B2">
            <w:rPr>
              <w:rFonts w:cstheme="minorHAnsi"/>
            </w:rPr>
            <w:t xml:space="preserve"> </w:t>
          </w:r>
          <w:r w:rsidR="007B3F18">
            <w:rPr>
              <w:rFonts w:cstheme="minorHAnsi"/>
            </w:rPr>
            <w:t>at 16 a month</w:t>
          </w:r>
          <w:r w:rsidR="005748B4">
            <w:rPr>
              <w:rFonts w:cstheme="minorHAnsi"/>
            </w:rPr>
            <w:t>,</w:t>
          </w:r>
          <w:r w:rsidR="002107EE" w:rsidRPr="005C11B2">
            <w:rPr>
              <w:rFonts w:cstheme="minorHAnsi"/>
            </w:rPr>
            <w:t xml:space="preserve"> </w:t>
          </w:r>
          <w:r w:rsidR="007B3F18">
            <w:rPr>
              <w:rFonts w:cstheme="minorHAnsi"/>
            </w:rPr>
            <w:t xml:space="preserve">with the output </w:t>
          </w:r>
          <w:proofErr w:type="gramStart"/>
          <w:r w:rsidR="007B3F18">
            <w:rPr>
              <w:rFonts w:cstheme="minorHAnsi"/>
            </w:rPr>
            <w:t xml:space="preserve">in </w:t>
          </w:r>
          <w:r w:rsidR="001E0186">
            <w:rPr>
              <w:rFonts w:cstheme="minorHAnsi"/>
            </w:rPr>
            <w:t>reality</w:t>
          </w:r>
          <w:r w:rsidR="007B3F18">
            <w:rPr>
              <w:rFonts w:cstheme="minorHAnsi"/>
            </w:rPr>
            <w:t xml:space="preserve"> only</w:t>
          </w:r>
          <w:proofErr w:type="gramEnd"/>
          <w:r w:rsidR="007B3F18">
            <w:rPr>
              <w:rFonts w:cstheme="minorHAnsi"/>
            </w:rPr>
            <w:t xml:space="preserve"> at 4</w:t>
          </w:r>
          <w:r w:rsidR="001E0186">
            <w:rPr>
              <w:rFonts w:cstheme="minorHAnsi"/>
            </w:rPr>
            <w:t xml:space="preserve"> a month</w:t>
          </w:r>
          <w:r w:rsidR="00021EC7" w:rsidRPr="005C11B2">
            <w:rPr>
              <w:rFonts w:cstheme="minorHAnsi"/>
            </w:rPr>
            <w:t>.</w:t>
          </w:r>
          <w:r w:rsidR="00882F98" w:rsidRPr="005C11B2">
            <w:rPr>
              <w:rFonts w:cstheme="minorHAnsi"/>
            </w:rPr>
            <w:t xml:space="preserve"> Strategically implemented to improve </w:t>
          </w:r>
          <w:r w:rsidR="005C769B" w:rsidRPr="005C11B2">
            <w:rPr>
              <w:rFonts w:cstheme="minorHAnsi"/>
            </w:rPr>
            <w:t>operational output on a single variant</w:t>
          </w:r>
          <w:r w:rsidR="008F7EB4" w:rsidRPr="005C11B2">
            <w:rPr>
              <w:rFonts w:cstheme="minorHAnsi"/>
            </w:rPr>
            <w:t xml:space="preserve"> </w:t>
          </w:r>
          <w:r w:rsidR="00673E00">
            <w:rPr>
              <w:rFonts w:cstheme="minorHAnsi"/>
            </w:rPr>
            <w:t xml:space="preserve">while </w:t>
          </w:r>
          <w:r w:rsidR="008F7EB4" w:rsidRPr="005C11B2">
            <w:rPr>
              <w:rFonts w:cstheme="minorHAnsi"/>
            </w:rPr>
            <w:t xml:space="preserve">allowing other </w:t>
          </w:r>
          <w:r w:rsidR="005C32D0" w:rsidRPr="005C11B2">
            <w:rPr>
              <w:rFonts w:cstheme="minorHAnsi"/>
            </w:rPr>
            <w:t xml:space="preserve">production </w:t>
          </w:r>
          <w:r w:rsidR="008F7EB4" w:rsidRPr="005C11B2">
            <w:rPr>
              <w:rFonts w:cstheme="minorHAnsi"/>
            </w:rPr>
            <w:t xml:space="preserve">lines </w:t>
          </w:r>
          <w:r w:rsidR="002851A5" w:rsidRPr="005C11B2">
            <w:rPr>
              <w:rFonts w:cstheme="minorHAnsi"/>
            </w:rPr>
            <w:t>l</w:t>
          </w:r>
          <w:r w:rsidR="0049092E" w:rsidRPr="005C11B2">
            <w:rPr>
              <w:rFonts w:cstheme="minorHAnsi"/>
            </w:rPr>
            <w:t>east disruption</w:t>
          </w:r>
          <w:r w:rsidR="005C15BB">
            <w:rPr>
              <w:rFonts w:cstheme="minorHAnsi"/>
            </w:rPr>
            <w:t>.</w:t>
          </w:r>
        </w:p>
        <w:p w14:paraId="152C2C40" w14:textId="77777777" w:rsidR="00D67927" w:rsidRPr="005C11B2" w:rsidRDefault="00D67927" w:rsidP="006C6E7B">
          <w:pPr>
            <w:rPr>
              <w:rFonts w:cstheme="minorHAnsi"/>
            </w:rPr>
          </w:pPr>
        </w:p>
        <w:p w14:paraId="560263A7" w14:textId="3CBA3FF9" w:rsidR="00C11709" w:rsidRPr="005C11B2" w:rsidRDefault="00AE283D" w:rsidP="006C6E7B">
          <w:pPr>
            <w:rPr>
              <w:rFonts w:cstheme="minorHAnsi"/>
            </w:rPr>
          </w:pPr>
          <w:r w:rsidRPr="005C11B2">
            <w:rPr>
              <w:rFonts w:cstheme="minorHAnsi"/>
            </w:rPr>
            <w:t xml:space="preserve">While the concept of change is straightforward, </w:t>
          </w:r>
          <w:r w:rsidR="0089369D" w:rsidRPr="005C11B2">
            <w:rPr>
              <w:rFonts w:cstheme="minorHAnsi"/>
            </w:rPr>
            <w:t>its implementation is often complex. Resistance from employ</w:t>
          </w:r>
          <w:r w:rsidR="00BC2305" w:rsidRPr="005C11B2">
            <w:rPr>
              <w:rFonts w:cstheme="minorHAnsi"/>
            </w:rPr>
            <w:t>ees, lack of resources</w:t>
          </w:r>
          <w:r w:rsidR="00F132E9" w:rsidRPr="005C11B2">
            <w:rPr>
              <w:rFonts w:cstheme="minorHAnsi"/>
            </w:rPr>
            <w:t xml:space="preserve"> or ineffective leadership can hinder the success </w:t>
          </w:r>
          <w:r w:rsidR="00183D71" w:rsidRPr="005C11B2">
            <w:rPr>
              <w:rFonts w:cstheme="minorHAnsi"/>
            </w:rPr>
            <w:t>of change.</w:t>
          </w:r>
          <w:r w:rsidR="00727CF5" w:rsidRPr="005C11B2">
            <w:rPr>
              <w:rFonts w:cstheme="minorHAnsi"/>
            </w:rPr>
            <w:t xml:space="preserve"> (2014, Harvey)</w:t>
          </w:r>
          <w:r w:rsidR="00183D71" w:rsidRPr="005C11B2">
            <w:rPr>
              <w:rFonts w:cstheme="minorHAnsi"/>
            </w:rPr>
            <w:t xml:space="preserve"> </w:t>
          </w:r>
          <w:r w:rsidR="0018382E" w:rsidRPr="005C11B2">
            <w:rPr>
              <w:rFonts w:cstheme="minorHAnsi"/>
            </w:rPr>
            <w:t>So,</w:t>
          </w:r>
          <w:r w:rsidR="00183D71" w:rsidRPr="005C11B2">
            <w:rPr>
              <w:rFonts w:cstheme="minorHAnsi"/>
            </w:rPr>
            <w:t xml:space="preserve"> reviewing and applying models such as Lewi</w:t>
          </w:r>
          <w:r w:rsidR="00FA7F7A" w:rsidRPr="005C11B2">
            <w:rPr>
              <w:rFonts w:cstheme="minorHAnsi"/>
            </w:rPr>
            <w:t xml:space="preserve">n’s Forcefield and  Kotter’s 8-step </w:t>
          </w:r>
          <w:r w:rsidR="00C05B99" w:rsidRPr="005C11B2">
            <w:rPr>
              <w:rFonts w:cstheme="minorHAnsi"/>
            </w:rPr>
            <w:t xml:space="preserve">change model helps organisations better navigate the psychological and logistical </w:t>
          </w:r>
          <w:r w:rsidR="0067374E" w:rsidRPr="005C11B2">
            <w:rPr>
              <w:rFonts w:cstheme="minorHAnsi"/>
            </w:rPr>
            <w:t>aspects of transformation.</w:t>
          </w:r>
        </w:p>
        <w:p w14:paraId="0085D54C" w14:textId="77777777" w:rsidR="00C11709" w:rsidRDefault="00C11709" w:rsidP="006C6E7B"/>
        <w:p w14:paraId="5B755A1F" w14:textId="77777777" w:rsidR="00996D2F" w:rsidRDefault="00996D2F" w:rsidP="006C6E7B"/>
        <w:p w14:paraId="4FE09C12" w14:textId="3D00222B" w:rsidR="003C2CC2" w:rsidRDefault="00C11709" w:rsidP="006C6E7B">
          <w:pPr>
            <w:pStyle w:val="Heading2"/>
          </w:pPr>
          <w:bookmarkStart w:id="6" w:name="_Toc196319980"/>
          <w:r>
            <w:t>O</w:t>
          </w:r>
          <w:r w:rsidR="00823834">
            <w:t xml:space="preserve">verview </w:t>
          </w:r>
          <w:r>
            <w:t>of the Change</w:t>
          </w:r>
          <w:bookmarkEnd w:id="6"/>
        </w:p>
        <w:p w14:paraId="2AAEFD39" w14:textId="77777777" w:rsidR="00C11709" w:rsidRDefault="00C11709" w:rsidP="006C6E7B"/>
        <w:p w14:paraId="47450F27" w14:textId="6FFBA580" w:rsidR="00945659" w:rsidRPr="00D8495B" w:rsidRDefault="00E275DC" w:rsidP="006C6E7B">
          <w:pPr>
            <w:rPr>
              <w:rFonts w:cstheme="minorHAnsi"/>
            </w:rPr>
          </w:pPr>
          <w:r w:rsidRPr="005C11B2">
            <w:rPr>
              <w:rFonts w:cstheme="minorHAnsi"/>
            </w:rPr>
            <w:t>The or</w:t>
          </w:r>
          <w:r w:rsidR="00ED6BE2" w:rsidRPr="005C11B2">
            <w:rPr>
              <w:rFonts w:cstheme="minorHAnsi"/>
            </w:rPr>
            <w:t xml:space="preserve">ganisational change implemented at GDLS-UK </w:t>
          </w:r>
          <w:r w:rsidR="00381A85" w:rsidRPr="005C11B2">
            <w:rPr>
              <w:rFonts w:cstheme="minorHAnsi"/>
            </w:rPr>
            <w:t xml:space="preserve">involved a major restructuring of its </w:t>
          </w:r>
          <w:r w:rsidR="00A84A9F" w:rsidRPr="005C11B2">
            <w:rPr>
              <w:rFonts w:cstheme="minorHAnsi"/>
            </w:rPr>
            <w:t xml:space="preserve">production processes. </w:t>
          </w:r>
          <w:r w:rsidR="000B6590">
            <w:rPr>
              <w:rFonts w:cstheme="minorHAnsi"/>
            </w:rPr>
            <w:t>T</w:t>
          </w:r>
          <w:r w:rsidR="00A84A9F" w:rsidRPr="005C11B2">
            <w:rPr>
              <w:rFonts w:cstheme="minorHAnsi"/>
            </w:rPr>
            <w:t>he compan</w:t>
          </w:r>
          <w:r w:rsidR="00822D21" w:rsidRPr="005C11B2">
            <w:rPr>
              <w:rFonts w:cstheme="minorHAnsi"/>
            </w:rPr>
            <w:t>y decided to close the “Uplift</w:t>
          </w:r>
          <w:r w:rsidR="008B26B7" w:rsidRPr="005C11B2">
            <w:rPr>
              <w:rFonts w:cstheme="minorHAnsi"/>
            </w:rPr>
            <w:t xml:space="preserve"> Line”</w:t>
          </w:r>
          <w:r w:rsidR="00164192" w:rsidRPr="005C11B2">
            <w:rPr>
              <w:rFonts w:cstheme="minorHAnsi"/>
            </w:rPr>
            <w:t xml:space="preserve">, which was responsible for the labour intensive task of stripping </w:t>
          </w:r>
          <w:r w:rsidR="003756AE" w:rsidRPr="005C11B2">
            <w:rPr>
              <w:rFonts w:cstheme="minorHAnsi"/>
            </w:rPr>
            <w:t xml:space="preserve">and rebuilding older armoured vehicles </w:t>
          </w:r>
          <w:r w:rsidR="006E3623" w:rsidRPr="005C11B2">
            <w:rPr>
              <w:rFonts w:cstheme="minorHAnsi"/>
            </w:rPr>
            <w:t xml:space="preserve">to meet the latest build standards. </w:t>
          </w:r>
          <w:r w:rsidR="00197073" w:rsidRPr="005C11B2">
            <w:rPr>
              <w:rFonts w:cstheme="minorHAnsi"/>
            </w:rPr>
            <w:t xml:space="preserve">This line dealt with a small </w:t>
          </w:r>
          <w:r w:rsidR="00A139BC" w:rsidRPr="005C11B2">
            <w:rPr>
              <w:rFonts w:cstheme="minorHAnsi"/>
            </w:rPr>
            <w:t xml:space="preserve">volume </w:t>
          </w:r>
          <w:r w:rsidR="00A139BC" w:rsidRPr="006B19D0">
            <w:rPr>
              <w:rFonts w:cstheme="minorHAnsi"/>
            </w:rPr>
            <w:t>of 5</w:t>
          </w:r>
          <w:r w:rsidR="006B19D0" w:rsidRPr="006B19D0">
            <w:rPr>
              <w:rFonts w:cstheme="minorHAnsi"/>
            </w:rPr>
            <w:t>9</w:t>
          </w:r>
          <w:r w:rsidR="00DC2DB0" w:rsidRPr="005C11B2">
            <w:rPr>
              <w:rFonts w:cstheme="minorHAnsi"/>
            </w:rPr>
            <w:t xml:space="preserve"> vehicles spanning multiple variants </w:t>
          </w:r>
          <w:r w:rsidR="009F4A17" w:rsidRPr="005C11B2">
            <w:rPr>
              <w:rFonts w:cstheme="minorHAnsi"/>
            </w:rPr>
            <w:t>making the line a very complex, labour int</w:t>
          </w:r>
          <w:r w:rsidR="00A94C14" w:rsidRPr="005C11B2">
            <w:rPr>
              <w:rFonts w:cstheme="minorHAnsi"/>
            </w:rPr>
            <w:t>ensive and unpredictable for material procurement.</w:t>
          </w:r>
          <w:r w:rsidR="001C7C7E">
            <w:rPr>
              <w:rFonts w:cstheme="minorHAnsi"/>
            </w:rPr>
            <w:t xml:space="preserve"> </w:t>
          </w:r>
          <w:r w:rsidR="00945659" w:rsidRPr="005C11B2">
            <w:rPr>
              <w:rFonts w:cstheme="minorHAnsi"/>
            </w:rPr>
            <w:t xml:space="preserve">In </w:t>
          </w:r>
          <w:r w:rsidR="00031A7F" w:rsidRPr="005C11B2">
            <w:rPr>
              <w:rFonts w:cstheme="minorHAnsi"/>
            </w:rPr>
            <w:t>contrast, resource were redirected</w:t>
          </w:r>
          <w:r w:rsidR="004F1FCD" w:rsidRPr="005C11B2">
            <w:rPr>
              <w:rFonts w:cstheme="minorHAnsi"/>
            </w:rPr>
            <w:t xml:space="preserve"> to double the workforce and shift coverage </w:t>
          </w:r>
          <w:r w:rsidR="00312D7B" w:rsidRPr="005C11B2">
            <w:rPr>
              <w:rFonts w:cstheme="minorHAnsi"/>
            </w:rPr>
            <w:t>from 12hrs to</w:t>
          </w:r>
          <w:r w:rsidR="001C7C7E">
            <w:rPr>
              <w:rFonts w:cstheme="minorHAnsi"/>
            </w:rPr>
            <w:t xml:space="preserve"> a</w:t>
          </w:r>
          <w:r w:rsidR="00312D7B" w:rsidRPr="005C11B2">
            <w:rPr>
              <w:rFonts w:cstheme="minorHAnsi"/>
            </w:rPr>
            <w:t xml:space="preserve"> 24hrs</w:t>
          </w:r>
          <w:r w:rsidR="00741F3B">
            <w:rPr>
              <w:rFonts w:cstheme="minorHAnsi"/>
            </w:rPr>
            <w:t xml:space="preserve"> </w:t>
          </w:r>
          <w:r w:rsidR="00A6389C">
            <w:rPr>
              <w:rFonts w:cstheme="minorHAnsi"/>
            </w:rPr>
            <w:t>on</w:t>
          </w:r>
          <w:r w:rsidR="004F1FCD" w:rsidRPr="005C11B2">
            <w:rPr>
              <w:rFonts w:cstheme="minorHAnsi"/>
            </w:rPr>
            <w:t xml:space="preserve"> the </w:t>
          </w:r>
          <w:r w:rsidR="00942D29" w:rsidRPr="005C11B2">
            <w:rPr>
              <w:rFonts w:cstheme="minorHAnsi"/>
            </w:rPr>
            <w:t xml:space="preserve">“AJAX production line”, which </w:t>
          </w:r>
          <w:r w:rsidR="00F76B13" w:rsidRPr="005C11B2">
            <w:rPr>
              <w:rFonts w:cstheme="minorHAnsi"/>
            </w:rPr>
            <w:t xml:space="preserve">constitutes the primary variant purchased by the </w:t>
          </w:r>
          <w:r w:rsidR="007D4316" w:rsidRPr="005C11B2">
            <w:rPr>
              <w:rFonts w:cstheme="minorHAnsi"/>
            </w:rPr>
            <w:t>B</w:t>
          </w:r>
          <w:r w:rsidR="00F76B13" w:rsidRPr="005C11B2">
            <w:rPr>
              <w:rFonts w:cstheme="minorHAnsi"/>
            </w:rPr>
            <w:t xml:space="preserve">ritish Army </w:t>
          </w:r>
          <w:r w:rsidR="007D4316" w:rsidRPr="005C11B2">
            <w:rPr>
              <w:rFonts w:cstheme="minorHAnsi"/>
            </w:rPr>
            <w:t>with the quantity of</w:t>
          </w:r>
          <w:r w:rsidR="00831819" w:rsidRPr="005C11B2">
            <w:rPr>
              <w:rFonts w:cstheme="minorHAnsi"/>
            </w:rPr>
            <w:t xml:space="preserve"> 243</w:t>
          </w:r>
          <w:r w:rsidR="00856C01" w:rsidRPr="005C11B2">
            <w:rPr>
              <w:rFonts w:cstheme="minorHAnsi"/>
            </w:rPr>
            <w:t xml:space="preserve"> units contract</w:t>
          </w:r>
          <w:r w:rsidR="006C700C">
            <w:rPr>
              <w:rFonts w:cstheme="minorHAnsi"/>
            </w:rPr>
            <w:t>ed</w:t>
          </w:r>
          <w:r w:rsidR="00856C01" w:rsidRPr="005C11B2">
            <w:rPr>
              <w:rFonts w:cstheme="minorHAnsi"/>
            </w:rPr>
            <w:t xml:space="preserve">. </w:t>
          </w:r>
          <w:r w:rsidR="00E3371C" w:rsidRPr="005C11B2">
            <w:rPr>
              <w:rFonts w:cstheme="minorHAnsi"/>
            </w:rPr>
            <w:t xml:space="preserve">By consolidating manpower and </w:t>
          </w:r>
          <w:r w:rsidR="00312D7B" w:rsidRPr="005C11B2">
            <w:rPr>
              <w:rFonts w:cstheme="minorHAnsi"/>
            </w:rPr>
            <w:t>extending</w:t>
          </w:r>
          <w:r w:rsidR="00594E50" w:rsidRPr="005C11B2">
            <w:rPr>
              <w:rFonts w:cstheme="minorHAnsi"/>
            </w:rPr>
            <w:t xml:space="preserve">  the operational hours</w:t>
          </w:r>
          <w:r w:rsidR="004277D3">
            <w:rPr>
              <w:rFonts w:cstheme="minorHAnsi"/>
            </w:rPr>
            <w:t>,</w:t>
          </w:r>
          <w:r w:rsidR="004A4054" w:rsidRPr="005C11B2">
            <w:rPr>
              <w:rFonts w:cstheme="minorHAnsi"/>
            </w:rPr>
            <w:t xml:space="preserve"> GDLS-UK </w:t>
          </w:r>
          <w:r w:rsidR="00824EED" w:rsidRPr="005C11B2">
            <w:rPr>
              <w:rFonts w:cstheme="minorHAnsi"/>
            </w:rPr>
            <w:t xml:space="preserve">aimed to significantly increase the monthly output </w:t>
          </w:r>
          <w:r w:rsidR="00FA40F7" w:rsidRPr="005C11B2">
            <w:rPr>
              <w:rFonts w:cstheme="minorHAnsi"/>
            </w:rPr>
            <w:t xml:space="preserve">of the AJAX vehicles to meet the customer delivery </w:t>
          </w:r>
          <w:r w:rsidR="003D1E4F" w:rsidRPr="005C11B2">
            <w:rPr>
              <w:rFonts w:cstheme="minorHAnsi"/>
            </w:rPr>
            <w:t>expectations.</w:t>
          </w:r>
          <w:r w:rsidR="006C483E" w:rsidRPr="005C11B2">
            <w:rPr>
              <w:rFonts w:cstheme="minorHAnsi"/>
              <w:color w:val="222222"/>
              <w:shd w:val="clear" w:color="auto" w:fill="FFFFFF"/>
            </w:rPr>
            <w:t>(2025, EDR Magazine)</w:t>
          </w:r>
        </w:p>
        <w:p w14:paraId="3B1A3E44" w14:textId="77777777" w:rsidR="00D67927" w:rsidRPr="005C11B2" w:rsidRDefault="00D67927" w:rsidP="006C6E7B">
          <w:pPr>
            <w:rPr>
              <w:rFonts w:cstheme="minorHAnsi"/>
            </w:rPr>
          </w:pPr>
        </w:p>
        <w:p w14:paraId="4DA0DFA2" w14:textId="65C042A2" w:rsidR="0082316B" w:rsidRPr="005C11B2" w:rsidRDefault="003D1E4F" w:rsidP="006C6E7B">
          <w:pPr>
            <w:rPr>
              <w:rFonts w:cstheme="minorHAnsi"/>
            </w:rPr>
          </w:pPr>
          <w:r w:rsidRPr="005C11B2">
            <w:rPr>
              <w:rFonts w:cstheme="minorHAnsi"/>
            </w:rPr>
            <w:lastRenderedPageBreak/>
            <w:t xml:space="preserve">This change was first </w:t>
          </w:r>
          <w:r w:rsidR="00B328F6" w:rsidRPr="005C11B2">
            <w:rPr>
              <w:rFonts w:cstheme="minorHAnsi"/>
            </w:rPr>
            <w:t xml:space="preserve">prompted by the </w:t>
          </w:r>
          <w:r w:rsidR="00D577CE" w:rsidRPr="005C11B2">
            <w:rPr>
              <w:rFonts w:cstheme="minorHAnsi"/>
            </w:rPr>
            <w:t>company’s</w:t>
          </w:r>
          <w:r w:rsidR="00B328F6" w:rsidRPr="005C11B2">
            <w:rPr>
              <w:rFonts w:cstheme="minorHAnsi"/>
            </w:rPr>
            <w:t xml:space="preserve"> consistent failure to meet production target</w:t>
          </w:r>
          <w:r w:rsidR="00D577CE" w:rsidRPr="005C11B2">
            <w:rPr>
              <w:rFonts w:cstheme="minorHAnsi"/>
            </w:rPr>
            <w:t xml:space="preserve">s, with many uplift vehicles </w:t>
          </w:r>
          <w:r w:rsidR="007A0D31" w:rsidRPr="005C11B2">
            <w:rPr>
              <w:rFonts w:cstheme="minorHAnsi"/>
            </w:rPr>
            <w:t xml:space="preserve">being used </w:t>
          </w:r>
          <w:r w:rsidR="003344EE" w:rsidRPr="005C11B2">
            <w:rPr>
              <w:rFonts w:cstheme="minorHAnsi"/>
            </w:rPr>
            <w:t>for training</w:t>
          </w:r>
          <w:r w:rsidR="00AE48C7" w:rsidRPr="005C11B2">
            <w:rPr>
              <w:rFonts w:cstheme="minorHAnsi"/>
            </w:rPr>
            <w:t xml:space="preserve"> purposes.</w:t>
          </w:r>
          <w:r w:rsidR="00495F8A" w:rsidRPr="005C11B2">
            <w:rPr>
              <w:rFonts w:cstheme="minorHAnsi"/>
            </w:rPr>
            <w:t xml:space="preserve"> </w:t>
          </w:r>
          <w:r w:rsidR="005530C4" w:rsidRPr="005C11B2">
            <w:rPr>
              <w:rFonts w:cstheme="minorHAnsi"/>
            </w:rPr>
            <w:t>T</w:t>
          </w:r>
          <w:r w:rsidR="00495F8A" w:rsidRPr="005C11B2">
            <w:rPr>
              <w:rFonts w:cstheme="minorHAnsi"/>
            </w:rPr>
            <w:t>he change recognised the strat</w:t>
          </w:r>
          <w:r w:rsidR="00FE4F84" w:rsidRPr="005C11B2">
            <w:rPr>
              <w:rFonts w:cstheme="minorHAnsi"/>
            </w:rPr>
            <w:t xml:space="preserve">egic needs to </w:t>
          </w:r>
          <w:r w:rsidR="00432DC0" w:rsidRPr="005C11B2">
            <w:rPr>
              <w:rFonts w:cstheme="minorHAnsi"/>
            </w:rPr>
            <w:t>prioritise</w:t>
          </w:r>
          <w:r w:rsidR="00F45D69" w:rsidRPr="005C11B2">
            <w:rPr>
              <w:rFonts w:cstheme="minorHAnsi"/>
            </w:rPr>
            <w:t xml:space="preserve"> new production, over refurbishment</w:t>
          </w:r>
          <w:r w:rsidR="00DD0524" w:rsidRPr="005C11B2">
            <w:rPr>
              <w:rFonts w:cstheme="minorHAnsi"/>
            </w:rPr>
            <w:t xml:space="preserve">, while still </w:t>
          </w:r>
          <w:r w:rsidR="00F87BD0" w:rsidRPr="005C11B2">
            <w:rPr>
              <w:rFonts w:cstheme="minorHAnsi"/>
            </w:rPr>
            <w:t xml:space="preserve">preserving the option to upgrade units in the </w:t>
          </w:r>
          <w:r w:rsidR="00D271CB" w:rsidRPr="005C11B2">
            <w:rPr>
              <w:rFonts w:cstheme="minorHAnsi"/>
            </w:rPr>
            <w:t>future</w:t>
          </w:r>
          <w:r w:rsidR="000A6D6D" w:rsidRPr="005C11B2">
            <w:rPr>
              <w:rFonts w:cstheme="minorHAnsi"/>
            </w:rPr>
            <w:t>, once manufacturing output had improved</w:t>
          </w:r>
          <w:r w:rsidR="005530C4" w:rsidRPr="005C11B2">
            <w:rPr>
              <w:rFonts w:cstheme="minorHAnsi"/>
            </w:rPr>
            <w:t>. In essence</w:t>
          </w:r>
          <w:r w:rsidR="0082316B" w:rsidRPr="005C11B2">
            <w:rPr>
              <w:rFonts w:cstheme="minorHAnsi"/>
            </w:rPr>
            <w:t xml:space="preserve"> for the customer, the company is </w:t>
          </w:r>
          <w:r w:rsidR="00DD0524" w:rsidRPr="005C11B2">
            <w:rPr>
              <w:rFonts w:cstheme="minorHAnsi"/>
            </w:rPr>
            <w:t xml:space="preserve"> </w:t>
          </w:r>
          <w:r w:rsidR="005530C4" w:rsidRPr="005C11B2">
            <w:rPr>
              <w:rFonts w:cstheme="minorHAnsi"/>
            </w:rPr>
            <w:t>p</w:t>
          </w:r>
          <w:r w:rsidR="00DD0524" w:rsidRPr="005C11B2">
            <w:rPr>
              <w:rFonts w:cstheme="minorHAnsi"/>
            </w:rPr>
            <w:t>roducing</w:t>
          </w:r>
          <w:r w:rsidR="00432DC0" w:rsidRPr="005C11B2">
            <w:rPr>
              <w:rFonts w:cstheme="minorHAnsi"/>
            </w:rPr>
            <w:t xml:space="preserve"> </w:t>
          </w:r>
          <w:r w:rsidR="00FE4F84" w:rsidRPr="005C11B2">
            <w:rPr>
              <w:rFonts w:cstheme="minorHAnsi"/>
            </w:rPr>
            <w:t xml:space="preserve">vehicles </w:t>
          </w:r>
          <w:r w:rsidR="00766808" w:rsidRPr="005C11B2">
            <w:rPr>
              <w:rFonts w:cstheme="minorHAnsi"/>
            </w:rPr>
            <w:t xml:space="preserve">for active deployment while allowing </w:t>
          </w:r>
          <w:r w:rsidR="00071647" w:rsidRPr="005C11B2">
            <w:rPr>
              <w:rFonts w:cstheme="minorHAnsi"/>
            </w:rPr>
            <w:t>the customer</w:t>
          </w:r>
          <w:r w:rsidR="00C33E11" w:rsidRPr="005C11B2">
            <w:rPr>
              <w:rFonts w:cstheme="minorHAnsi"/>
            </w:rPr>
            <w:t xml:space="preserve"> to</w:t>
          </w:r>
          <w:r w:rsidR="00071647" w:rsidRPr="005C11B2">
            <w:rPr>
              <w:rFonts w:cstheme="minorHAnsi"/>
            </w:rPr>
            <w:t xml:space="preserve"> retain vehicles for training purposes</w:t>
          </w:r>
          <w:r w:rsidR="0082316B" w:rsidRPr="005C11B2">
            <w:rPr>
              <w:rFonts w:cstheme="minorHAnsi"/>
            </w:rPr>
            <w:t>.</w:t>
          </w:r>
          <w:r w:rsidR="009D37E7">
            <w:rPr>
              <w:rFonts w:cstheme="minorHAnsi"/>
            </w:rPr>
            <w:t xml:space="preserve"> </w:t>
          </w:r>
          <w:r w:rsidR="0082316B" w:rsidRPr="005C11B2">
            <w:rPr>
              <w:rFonts w:cstheme="minorHAnsi"/>
            </w:rPr>
            <w:t xml:space="preserve">The </w:t>
          </w:r>
          <w:r w:rsidR="00F97BA5" w:rsidRPr="005C11B2">
            <w:rPr>
              <w:rFonts w:cstheme="minorHAnsi"/>
            </w:rPr>
            <w:t>long-term goal of this change is to</w:t>
          </w:r>
          <w:r w:rsidR="009667DB" w:rsidRPr="005C11B2">
            <w:rPr>
              <w:rFonts w:cstheme="minorHAnsi"/>
            </w:rPr>
            <w:t xml:space="preserve"> </w:t>
          </w:r>
          <w:r w:rsidR="00746BAB" w:rsidRPr="005C11B2">
            <w:rPr>
              <w:rFonts w:cstheme="minorHAnsi"/>
            </w:rPr>
            <w:t xml:space="preserve">get ahead of the delivery schedule, allowing for uplift </w:t>
          </w:r>
          <w:r w:rsidR="009667DB" w:rsidRPr="005C11B2">
            <w:rPr>
              <w:rFonts w:cstheme="minorHAnsi"/>
            </w:rPr>
            <w:t>activities</w:t>
          </w:r>
          <w:r w:rsidR="00746BAB" w:rsidRPr="005C11B2">
            <w:rPr>
              <w:rFonts w:cstheme="minorHAnsi"/>
            </w:rPr>
            <w:t xml:space="preserve"> to</w:t>
          </w:r>
          <w:r w:rsidR="009667DB" w:rsidRPr="005C11B2">
            <w:rPr>
              <w:rFonts w:cstheme="minorHAnsi"/>
            </w:rPr>
            <w:t xml:space="preserve"> resume later</w:t>
          </w:r>
          <w:r w:rsidR="00596645" w:rsidRPr="005C11B2">
            <w:rPr>
              <w:rFonts w:cstheme="minorHAnsi"/>
            </w:rPr>
            <w:t>, with the operatives then have gained more experience and skills for the extra complexity of refurbishment</w:t>
          </w:r>
          <w:r w:rsidR="002017DE" w:rsidRPr="005C11B2">
            <w:rPr>
              <w:rFonts w:cstheme="minorHAnsi"/>
            </w:rPr>
            <w:t xml:space="preserve"> with the potential of the variants to run through their respective production lines</w:t>
          </w:r>
          <w:r w:rsidR="005E2CC9" w:rsidRPr="005C11B2">
            <w:rPr>
              <w:rFonts w:cstheme="minorHAnsi"/>
            </w:rPr>
            <w:t>. Moreover, improving delivery performance</w:t>
          </w:r>
          <w:r w:rsidR="00AB5EF0" w:rsidRPr="005C11B2">
            <w:rPr>
              <w:rFonts w:cstheme="minorHAnsi"/>
            </w:rPr>
            <w:t xml:space="preserve"> is expected to restore and strengthen customer trust </w:t>
          </w:r>
          <w:r w:rsidR="003E20B6" w:rsidRPr="005C11B2">
            <w:rPr>
              <w:rFonts w:cstheme="minorHAnsi"/>
            </w:rPr>
            <w:t>which is critical for securing future defence contracts.</w:t>
          </w:r>
        </w:p>
        <w:p w14:paraId="0E285665" w14:textId="77777777" w:rsidR="00480872" w:rsidRPr="005C11B2" w:rsidRDefault="00480872" w:rsidP="006C6E7B">
          <w:pPr>
            <w:rPr>
              <w:rFonts w:cstheme="minorHAnsi"/>
            </w:rPr>
          </w:pPr>
        </w:p>
        <w:p w14:paraId="06C5A698" w14:textId="1DEAFE20" w:rsidR="0006583E" w:rsidRPr="005C11B2" w:rsidRDefault="0006583E" w:rsidP="006C6E7B">
          <w:pPr>
            <w:rPr>
              <w:rFonts w:cstheme="minorHAnsi"/>
            </w:rPr>
          </w:pPr>
          <w:r w:rsidRPr="005C11B2">
            <w:rPr>
              <w:rFonts w:cstheme="minorHAnsi"/>
            </w:rPr>
            <w:t>This transition officially began</w:t>
          </w:r>
          <w:r w:rsidR="00BD2945" w:rsidRPr="005C11B2">
            <w:rPr>
              <w:rFonts w:cstheme="minorHAnsi"/>
            </w:rPr>
            <w:t xml:space="preserve"> on 01 January 2025 after </w:t>
          </w:r>
          <w:r w:rsidR="00885A38">
            <w:rPr>
              <w:rFonts w:cstheme="minorHAnsi"/>
            </w:rPr>
            <w:t>two</w:t>
          </w:r>
          <w:r w:rsidR="00BD2945" w:rsidRPr="00885A38">
            <w:rPr>
              <w:rFonts w:cstheme="minorHAnsi"/>
            </w:rPr>
            <w:t xml:space="preserve"> month planning</w:t>
          </w:r>
          <w:r w:rsidR="00885A38">
            <w:rPr>
              <w:rFonts w:cstheme="minorHAnsi"/>
            </w:rPr>
            <w:t xml:space="preserve"> with </w:t>
          </w:r>
          <w:r w:rsidR="004102B5">
            <w:rPr>
              <w:rFonts w:cstheme="minorHAnsi"/>
            </w:rPr>
            <w:t xml:space="preserve">GD CANADA and all departments </w:t>
          </w:r>
          <w:r w:rsidR="000D14C1">
            <w:rPr>
              <w:rFonts w:cstheme="minorHAnsi"/>
            </w:rPr>
            <w:t>senior</w:t>
          </w:r>
          <w:r w:rsidR="004102B5">
            <w:rPr>
              <w:rFonts w:cstheme="minorHAnsi"/>
            </w:rPr>
            <w:t xml:space="preserve"> </w:t>
          </w:r>
          <w:r w:rsidR="000D14C1">
            <w:rPr>
              <w:rFonts w:cstheme="minorHAnsi"/>
            </w:rPr>
            <w:t>management</w:t>
          </w:r>
          <w:r w:rsidR="004102B5">
            <w:rPr>
              <w:rFonts w:cstheme="minorHAnsi"/>
            </w:rPr>
            <w:t xml:space="preserve"> and </w:t>
          </w:r>
          <w:r w:rsidR="000D14C1">
            <w:rPr>
              <w:rFonts w:cstheme="minorHAnsi"/>
            </w:rPr>
            <w:t>Vice Present</w:t>
          </w:r>
          <w:r w:rsidR="002A28EB">
            <w:rPr>
              <w:rFonts w:cstheme="minorHAnsi"/>
            </w:rPr>
            <w:t>.</w:t>
          </w:r>
          <w:r w:rsidR="00956F01" w:rsidRPr="005C11B2">
            <w:rPr>
              <w:rFonts w:cstheme="minorHAnsi"/>
            </w:rPr>
            <w:t xml:space="preserve"> </w:t>
          </w:r>
          <w:r w:rsidR="002A28EB">
            <w:rPr>
              <w:rFonts w:cstheme="minorHAnsi"/>
            </w:rPr>
            <w:t>T</w:t>
          </w:r>
          <w:r w:rsidR="00956F01" w:rsidRPr="005C11B2">
            <w:rPr>
              <w:rFonts w:cstheme="minorHAnsi"/>
            </w:rPr>
            <w:t xml:space="preserve">he staff receiving just two </w:t>
          </w:r>
          <w:r w:rsidR="00360390" w:rsidRPr="005C11B2">
            <w:rPr>
              <w:rFonts w:cstheme="minorHAnsi"/>
            </w:rPr>
            <w:t>weeks’ notice</w:t>
          </w:r>
          <w:r w:rsidR="00956F01" w:rsidRPr="005C11B2">
            <w:rPr>
              <w:rFonts w:cstheme="minorHAnsi"/>
            </w:rPr>
            <w:t xml:space="preserve"> </w:t>
          </w:r>
          <w:r w:rsidR="00E10CFE" w:rsidRPr="005C11B2">
            <w:rPr>
              <w:rFonts w:cstheme="minorHAnsi"/>
            </w:rPr>
            <w:t>prior to the operational change</w:t>
          </w:r>
          <w:r w:rsidR="00E0203C">
            <w:rPr>
              <w:rFonts w:cstheme="minorHAnsi"/>
            </w:rPr>
            <w:t>,</w:t>
          </w:r>
          <w:r w:rsidR="00E10CFE" w:rsidRPr="005C11B2">
            <w:rPr>
              <w:rFonts w:cstheme="minorHAnsi"/>
            </w:rPr>
            <w:t xml:space="preserve"> </w:t>
          </w:r>
          <w:r w:rsidR="00E0203C">
            <w:rPr>
              <w:rFonts w:cstheme="minorHAnsi"/>
            </w:rPr>
            <w:t>w</w:t>
          </w:r>
          <w:r w:rsidR="00E10CFE" w:rsidRPr="005C11B2">
            <w:rPr>
              <w:rFonts w:cstheme="minorHAnsi"/>
            </w:rPr>
            <w:t xml:space="preserve">hile this </w:t>
          </w:r>
          <w:r w:rsidR="003259DD" w:rsidRPr="005C11B2">
            <w:rPr>
              <w:rFonts w:cstheme="minorHAnsi"/>
            </w:rPr>
            <w:t>timeline red</w:t>
          </w:r>
          <w:r w:rsidR="00B26CE8" w:rsidRPr="005C11B2">
            <w:rPr>
              <w:rFonts w:cstheme="minorHAnsi"/>
            </w:rPr>
            <w:t xml:space="preserve">uced disruption to the assembly lines prior to the </w:t>
          </w:r>
          <w:r w:rsidR="000E144C" w:rsidRPr="005C11B2">
            <w:rPr>
              <w:rFonts w:cstheme="minorHAnsi"/>
            </w:rPr>
            <w:t xml:space="preserve">change , it also posed challenges in term of </w:t>
          </w:r>
          <w:r w:rsidR="00360390" w:rsidRPr="005C11B2">
            <w:rPr>
              <w:rFonts w:cstheme="minorHAnsi"/>
            </w:rPr>
            <w:t>communication, planning and employee readiness placing them in a unsure environment due to their needs for example childcare and other factors.</w:t>
          </w:r>
        </w:p>
        <w:p w14:paraId="05EE9661" w14:textId="77777777" w:rsidR="00480872" w:rsidRPr="005C11B2" w:rsidRDefault="00480872" w:rsidP="006C6E7B">
          <w:pPr>
            <w:pStyle w:val="Heading2"/>
            <w:rPr>
              <w:rFonts w:asciiTheme="minorHAnsi" w:hAnsiTheme="minorHAnsi" w:cstheme="minorHAnsi"/>
            </w:rPr>
          </w:pPr>
        </w:p>
        <w:p w14:paraId="5E3D07A3" w14:textId="77777777" w:rsidR="00F70C2A" w:rsidRDefault="00F70C2A" w:rsidP="006C6E7B">
          <w:pPr>
            <w:ind w:left="360"/>
            <w:rPr>
              <w:rFonts w:ascii="Arial" w:hAnsi="Arial" w:cs="Arial"/>
              <w:highlight w:val="yellow"/>
            </w:rPr>
          </w:pPr>
        </w:p>
        <w:p w14:paraId="12B9F1FD" w14:textId="77777777" w:rsidR="00D87788" w:rsidRDefault="00D87788" w:rsidP="006C6E7B">
          <w:pPr>
            <w:ind w:left="360"/>
            <w:rPr>
              <w:rFonts w:ascii="Arial" w:hAnsi="Arial" w:cs="Arial"/>
              <w:highlight w:val="yellow"/>
            </w:rPr>
          </w:pPr>
        </w:p>
        <w:p w14:paraId="495ECDA5" w14:textId="77777777" w:rsidR="00D87788" w:rsidRDefault="00D87788" w:rsidP="006C6E7B">
          <w:pPr>
            <w:ind w:left="360"/>
            <w:rPr>
              <w:rFonts w:ascii="Arial" w:hAnsi="Arial" w:cs="Arial"/>
              <w:highlight w:val="yellow"/>
            </w:rPr>
          </w:pPr>
        </w:p>
        <w:p w14:paraId="193FC841" w14:textId="77777777" w:rsidR="00D87788" w:rsidRDefault="00D87788" w:rsidP="006C6E7B">
          <w:pPr>
            <w:ind w:left="360"/>
            <w:rPr>
              <w:rFonts w:ascii="Arial" w:hAnsi="Arial" w:cs="Arial"/>
              <w:highlight w:val="yellow"/>
            </w:rPr>
          </w:pPr>
        </w:p>
        <w:p w14:paraId="6A1DC8FD" w14:textId="77777777" w:rsidR="00D87788" w:rsidRDefault="00D87788" w:rsidP="006C6E7B">
          <w:pPr>
            <w:ind w:left="360"/>
            <w:rPr>
              <w:rFonts w:ascii="Arial" w:hAnsi="Arial" w:cs="Arial"/>
              <w:highlight w:val="yellow"/>
            </w:rPr>
          </w:pPr>
        </w:p>
        <w:p w14:paraId="0F6D8A32" w14:textId="77777777" w:rsidR="00D87788" w:rsidRDefault="00D87788" w:rsidP="006C6E7B">
          <w:pPr>
            <w:ind w:left="360"/>
            <w:rPr>
              <w:rFonts w:ascii="Arial" w:hAnsi="Arial" w:cs="Arial"/>
              <w:highlight w:val="yellow"/>
            </w:rPr>
          </w:pPr>
        </w:p>
        <w:p w14:paraId="64147BB2" w14:textId="77777777" w:rsidR="00D87788" w:rsidRDefault="00D87788" w:rsidP="006C6E7B">
          <w:pPr>
            <w:ind w:left="360"/>
            <w:rPr>
              <w:rFonts w:ascii="Arial" w:hAnsi="Arial" w:cs="Arial"/>
              <w:highlight w:val="yellow"/>
            </w:rPr>
          </w:pPr>
        </w:p>
        <w:p w14:paraId="4FA7D780" w14:textId="77777777" w:rsidR="00D87788" w:rsidRDefault="00D87788" w:rsidP="006C6E7B">
          <w:pPr>
            <w:ind w:left="360"/>
            <w:rPr>
              <w:rFonts w:ascii="Arial" w:hAnsi="Arial" w:cs="Arial"/>
              <w:highlight w:val="yellow"/>
            </w:rPr>
          </w:pPr>
        </w:p>
        <w:p w14:paraId="25AAE487" w14:textId="77777777" w:rsidR="004B69D5" w:rsidRDefault="004B69D5" w:rsidP="006C6E7B">
          <w:pPr>
            <w:ind w:left="360"/>
            <w:rPr>
              <w:rFonts w:ascii="Arial" w:hAnsi="Arial" w:cs="Arial"/>
              <w:highlight w:val="yellow"/>
            </w:rPr>
          </w:pPr>
        </w:p>
        <w:p w14:paraId="33FD4DB4" w14:textId="77777777" w:rsidR="004B69D5" w:rsidRDefault="004B69D5" w:rsidP="006C6E7B">
          <w:pPr>
            <w:ind w:left="360"/>
            <w:rPr>
              <w:rFonts w:ascii="Arial" w:hAnsi="Arial" w:cs="Arial"/>
              <w:highlight w:val="yellow"/>
            </w:rPr>
          </w:pPr>
        </w:p>
        <w:p w14:paraId="275AB376" w14:textId="77777777" w:rsidR="004B69D5" w:rsidRDefault="004B69D5" w:rsidP="006C6E7B">
          <w:pPr>
            <w:ind w:left="360"/>
            <w:rPr>
              <w:rFonts w:ascii="Arial" w:hAnsi="Arial" w:cs="Arial"/>
              <w:highlight w:val="yellow"/>
            </w:rPr>
          </w:pPr>
        </w:p>
        <w:p w14:paraId="664B8A3E" w14:textId="77777777" w:rsidR="004B69D5" w:rsidRDefault="004B69D5" w:rsidP="006C6E7B">
          <w:pPr>
            <w:ind w:left="360"/>
            <w:rPr>
              <w:rFonts w:ascii="Arial" w:hAnsi="Arial" w:cs="Arial"/>
              <w:highlight w:val="yellow"/>
            </w:rPr>
          </w:pPr>
        </w:p>
        <w:p w14:paraId="4C695903" w14:textId="77777777" w:rsidR="004B69D5" w:rsidRDefault="004B69D5" w:rsidP="006C6E7B">
          <w:pPr>
            <w:ind w:left="360"/>
            <w:rPr>
              <w:rFonts w:ascii="Arial" w:hAnsi="Arial" w:cs="Arial"/>
              <w:highlight w:val="yellow"/>
            </w:rPr>
          </w:pPr>
        </w:p>
        <w:p w14:paraId="1286F3BB" w14:textId="77777777" w:rsidR="00D87788" w:rsidRDefault="00D87788" w:rsidP="006C6E7B">
          <w:pPr>
            <w:ind w:left="360"/>
            <w:rPr>
              <w:rFonts w:ascii="Arial" w:hAnsi="Arial" w:cs="Arial"/>
              <w:highlight w:val="yellow"/>
            </w:rPr>
          </w:pPr>
        </w:p>
        <w:p w14:paraId="14017A3F" w14:textId="77777777" w:rsidR="00CD658A" w:rsidRDefault="00CD658A" w:rsidP="006C6E7B">
          <w:pPr>
            <w:ind w:left="360"/>
            <w:rPr>
              <w:rFonts w:ascii="Arial" w:hAnsi="Arial" w:cs="Arial"/>
              <w:highlight w:val="yellow"/>
            </w:rPr>
          </w:pPr>
        </w:p>
        <w:p w14:paraId="0F454D9D" w14:textId="77777777" w:rsidR="00CD658A" w:rsidRDefault="00CD658A" w:rsidP="006C6E7B">
          <w:pPr>
            <w:ind w:left="360"/>
            <w:rPr>
              <w:rFonts w:ascii="Arial" w:hAnsi="Arial" w:cs="Arial"/>
              <w:highlight w:val="yellow"/>
            </w:rPr>
          </w:pPr>
        </w:p>
        <w:p w14:paraId="2C69653B" w14:textId="77777777" w:rsidR="00CE4C5C" w:rsidRDefault="00CE4C5C" w:rsidP="006C6E7B">
          <w:pPr>
            <w:ind w:left="360"/>
            <w:rPr>
              <w:rFonts w:ascii="Arial" w:hAnsi="Arial" w:cs="Arial"/>
              <w:highlight w:val="yellow"/>
            </w:rPr>
          </w:pPr>
        </w:p>
        <w:p w14:paraId="7696A5E0" w14:textId="77777777" w:rsidR="00ED3189" w:rsidRPr="00F70C2A" w:rsidRDefault="00ED3189" w:rsidP="006C6E7B">
          <w:pPr>
            <w:ind w:left="360"/>
            <w:rPr>
              <w:rFonts w:ascii="Arial" w:hAnsi="Arial" w:cs="Arial"/>
              <w:highlight w:val="yellow"/>
            </w:rPr>
          </w:pPr>
        </w:p>
        <w:p w14:paraId="2D0BBCD0" w14:textId="20EA42D1" w:rsidR="00480872" w:rsidRDefault="00FD1952" w:rsidP="006C6E7B">
          <w:pPr>
            <w:pStyle w:val="Heading1"/>
          </w:pPr>
          <w:bookmarkStart w:id="7" w:name="_Toc196319981"/>
          <w:r>
            <w:lastRenderedPageBreak/>
            <w:t xml:space="preserve">Lewin’s </w:t>
          </w:r>
          <w:r w:rsidR="00D515E7">
            <w:t>Force</w:t>
          </w:r>
          <w:r w:rsidR="00F70327">
            <w:t>-</w:t>
          </w:r>
          <w:r w:rsidR="00D515E7">
            <w:t>field Analysis</w:t>
          </w:r>
          <w:bookmarkEnd w:id="7"/>
        </w:p>
        <w:p w14:paraId="36574C88" w14:textId="77777777" w:rsidR="00480872" w:rsidRDefault="00480872" w:rsidP="006C6E7B"/>
        <w:p w14:paraId="36749EDA" w14:textId="27CC117F" w:rsidR="00480872" w:rsidRPr="005C11B2" w:rsidRDefault="00D87788" w:rsidP="006C6E7B">
          <w:pPr>
            <w:rPr>
              <w:rFonts w:cstheme="minorHAnsi"/>
            </w:rPr>
          </w:pPr>
          <w:r w:rsidRPr="005C11B2">
            <w:rPr>
              <w:rFonts w:cstheme="minorHAnsi"/>
            </w:rPr>
            <w:t>Kurt Lewin’s Force-Field Analysis</w:t>
          </w:r>
          <w:r w:rsidR="0037626E" w:rsidRPr="005C11B2">
            <w:rPr>
              <w:rFonts w:cstheme="minorHAnsi"/>
            </w:rPr>
            <w:t xml:space="preserve"> (1951) is a foundational model used to understand the dynamics </w:t>
          </w:r>
          <w:r w:rsidR="000073AD" w:rsidRPr="005C11B2">
            <w:rPr>
              <w:rFonts w:cstheme="minorHAnsi"/>
            </w:rPr>
            <w:t xml:space="preserve">of organisational change. </w:t>
          </w:r>
          <w:r w:rsidR="00974661">
            <w:rPr>
              <w:rFonts w:cstheme="minorHAnsi"/>
            </w:rPr>
            <w:t>I</w:t>
          </w:r>
          <w:r w:rsidR="00974661" w:rsidRPr="005C11B2">
            <w:rPr>
              <w:rFonts w:cstheme="minorHAnsi"/>
            </w:rPr>
            <w:t>dentify</w:t>
          </w:r>
          <w:r w:rsidR="00974661">
            <w:rPr>
              <w:rFonts w:cstheme="minorHAnsi"/>
            </w:rPr>
            <w:t>ing</w:t>
          </w:r>
          <w:r w:rsidR="000073AD" w:rsidRPr="005C11B2">
            <w:rPr>
              <w:rFonts w:cstheme="minorHAnsi"/>
            </w:rPr>
            <w:t xml:space="preserve"> and evaluat</w:t>
          </w:r>
          <w:r w:rsidR="00974661">
            <w:rPr>
              <w:rFonts w:cstheme="minorHAnsi"/>
            </w:rPr>
            <w:t>ing</w:t>
          </w:r>
          <w:r w:rsidR="000073AD" w:rsidRPr="005C11B2">
            <w:rPr>
              <w:rFonts w:cstheme="minorHAnsi"/>
            </w:rPr>
            <w:t xml:space="preserve"> the driving forces </w:t>
          </w:r>
          <w:r w:rsidR="002527E2" w:rsidRPr="005C11B2">
            <w:rPr>
              <w:rFonts w:cstheme="minorHAnsi"/>
            </w:rPr>
            <w:t xml:space="preserve">that push change forward and the restraining forces that hinder it. </w:t>
          </w:r>
          <w:r w:rsidR="00F069F5" w:rsidRPr="005C11B2">
            <w:rPr>
              <w:rFonts w:cstheme="minorHAnsi"/>
            </w:rPr>
            <w:t xml:space="preserve">According to Lewin, for successful </w:t>
          </w:r>
          <w:r w:rsidR="005B4EA8" w:rsidRPr="005C11B2">
            <w:rPr>
              <w:rFonts w:cstheme="minorHAnsi"/>
            </w:rPr>
            <w:t>change to occur  the driving force must out</w:t>
          </w:r>
          <w:r w:rsidR="00390937" w:rsidRPr="005C11B2">
            <w:rPr>
              <w:rFonts w:cstheme="minorHAnsi"/>
            </w:rPr>
            <w:t>weigh the resisting forces</w:t>
          </w:r>
          <w:r w:rsidR="00810852" w:rsidRPr="005C11B2">
            <w:rPr>
              <w:rFonts w:cstheme="minorHAnsi"/>
            </w:rPr>
            <w:t xml:space="preserve">. </w:t>
          </w:r>
          <w:r w:rsidR="00F07A58" w:rsidRPr="005C11B2">
            <w:rPr>
              <w:rFonts w:cstheme="minorHAnsi"/>
            </w:rPr>
            <w:t>(</w:t>
          </w:r>
          <w:proofErr w:type="spellStart"/>
          <w:r w:rsidR="00F07A58" w:rsidRPr="005C11B2">
            <w:rPr>
              <w:rFonts w:cstheme="minorHAnsi"/>
            </w:rPr>
            <w:t>n.d</w:t>
          </w:r>
          <w:proofErr w:type="spellEnd"/>
          <w:r w:rsidR="00F07A58" w:rsidRPr="005C11B2">
            <w:rPr>
              <w:rFonts w:cstheme="minorHAnsi"/>
            </w:rPr>
            <w:t>, The Open University)</w:t>
          </w:r>
          <w:r w:rsidR="00A943DD" w:rsidRPr="005C11B2">
            <w:rPr>
              <w:rFonts w:cstheme="minorHAnsi"/>
            </w:rPr>
            <w:t xml:space="preserve"> </w:t>
          </w:r>
          <w:r w:rsidR="00434BC9">
            <w:rPr>
              <w:rFonts w:cstheme="minorHAnsi"/>
            </w:rPr>
            <w:t>I</w:t>
          </w:r>
          <w:r w:rsidR="00A943DD" w:rsidRPr="005C11B2">
            <w:rPr>
              <w:rFonts w:cstheme="minorHAnsi"/>
            </w:rPr>
            <w:t xml:space="preserve">mplementing successful change involves </w:t>
          </w:r>
          <w:r w:rsidR="00F85D24" w:rsidRPr="005C11B2">
            <w:rPr>
              <w:rFonts w:cstheme="minorHAnsi"/>
            </w:rPr>
            <w:t xml:space="preserve">three key stages. First, the organisation must </w:t>
          </w:r>
          <w:r w:rsidR="00871A16" w:rsidRPr="005C11B2">
            <w:rPr>
              <w:rFonts w:cstheme="minorHAnsi"/>
            </w:rPr>
            <w:t xml:space="preserve">“unfreeze” </w:t>
          </w:r>
          <w:r w:rsidR="00E75BB5" w:rsidRPr="005C11B2">
            <w:rPr>
              <w:rFonts w:cstheme="minorHAnsi"/>
            </w:rPr>
            <w:t>its</w:t>
          </w:r>
          <w:r w:rsidR="00871A16" w:rsidRPr="005C11B2">
            <w:rPr>
              <w:rFonts w:cstheme="minorHAnsi"/>
            </w:rPr>
            <w:t xml:space="preserve"> current state by loosening </w:t>
          </w:r>
          <w:r w:rsidR="00BB073D" w:rsidRPr="005C11B2">
            <w:rPr>
              <w:rFonts w:cstheme="minorHAnsi"/>
            </w:rPr>
            <w:t>the driving and restrain</w:t>
          </w:r>
          <w:r w:rsidR="00653401" w:rsidRPr="005C11B2">
            <w:rPr>
              <w:rFonts w:cstheme="minorHAnsi"/>
            </w:rPr>
            <w:t>in</w:t>
          </w:r>
          <w:r w:rsidR="00BB073D" w:rsidRPr="005C11B2">
            <w:rPr>
              <w:rFonts w:cstheme="minorHAnsi"/>
            </w:rPr>
            <w:t>g forces that maintain the ex</w:t>
          </w:r>
          <w:r w:rsidR="003F0D5C" w:rsidRPr="005C11B2">
            <w:rPr>
              <w:rFonts w:cstheme="minorHAnsi"/>
            </w:rPr>
            <w:t xml:space="preserve">isting equilibrium. Next, </w:t>
          </w:r>
          <w:r w:rsidR="0096175D" w:rsidRPr="005C11B2">
            <w:rPr>
              <w:rFonts w:cstheme="minorHAnsi"/>
            </w:rPr>
            <w:t>change</w:t>
          </w:r>
          <w:r w:rsidR="0080342C" w:rsidRPr="005C11B2">
            <w:rPr>
              <w:rFonts w:cstheme="minorHAnsi"/>
            </w:rPr>
            <w:t xml:space="preserve"> is facilitated by </w:t>
          </w:r>
          <w:r w:rsidR="000E42E5" w:rsidRPr="005C11B2">
            <w:rPr>
              <w:rFonts w:cstheme="minorHAnsi"/>
            </w:rPr>
            <w:t>deliberately</w:t>
          </w:r>
          <w:r w:rsidR="0080342C" w:rsidRPr="005C11B2">
            <w:rPr>
              <w:rFonts w:cstheme="minorHAnsi"/>
            </w:rPr>
            <w:t xml:space="preserve"> shifting the balance either by stre</w:t>
          </w:r>
          <w:r w:rsidR="000E42E5" w:rsidRPr="005C11B2">
            <w:rPr>
              <w:rFonts w:cstheme="minorHAnsi"/>
            </w:rPr>
            <w:t xml:space="preserve">ngthening the driving force, weakening </w:t>
          </w:r>
          <w:r w:rsidR="00467BD6" w:rsidRPr="005C11B2">
            <w:rPr>
              <w:rFonts w:cstheme="minorHAnsi"/>
            </w:rPr>
            <w:t>the resisting ones, or both.</w:t>
          </w:r>
          <w:r w:rsidR="00BC56F0" w:rsidRPr="005C11B2">
            <w:rPr>
              <w:rFonts w:cstheme="minorHAnsi"/>
            </w:rPr>
            <w:t xml:space="preserve"> Finally, once the desired change is achi</w:t>
          </w:r>
          <w:r w:rsidR="00F51584" w:rsidRPr="005C11B2">
            <w:rPr>
              <w:rFonts w:cstheme="minorHAnsi"/>
            </w:rPr>
            <w:t>e</w:t>
          </w:r>
          <w:r w:rsidR="00BC56F0" w:rsidRPr="005C11B2">
            <w:rPr>
              <w:rFonts w:cstheme="minorHAnsi"/>
            </w:rPr>
            <w:t>ved</w:t>
          </w:r>
          <w:r w:rsidR="004F148C" w:rsidRPr="005C11B2">
            <w:rPr>
              <w:rFonts w:cstheme="minorHAnsi"/>
            </w:rPr>
            <w:t xml:space="preserve">, a </w:t>
          </w:r>
          <w:r w:rsidR="00F5355F" w:rsidRPr="005C11B2">
            <w:rPr>
              <w:rFonts w:cstheme="minorHAnsi"/>
            </w:rPr>
            <w:t xml:space="preserve">new state is </w:t>
          </w:r>
          <w:r w:rsidR="00D97490" w:rsidRPr="005C11B2">
            <w:rPr>
              <w:rFonts w:cstheme="minorHAnsi"/>
            </w:rPr>
            <w:t xml:space="preserve">established </w:t>
          </w:r>
          <w:r w:rsidR="00220579" w:rsidRPr="005C11B2">
            <w:rPr>
              <w:rFonts w:cstheme="minorHAnsi"/>
            </w:rPr>
            <w:t>and “re-frozen” to stabilise the organisation</w:t>
          </w:r>
          <w:r w:rsidR="003F6331" w:rsidRPr="005C11B2">
            <w:rPr>
              <w:rFonts w:cstheme="minorHAnsi"/>
            </w:rPr>
            <w:t xml:space="preserve">. </w:t>
          </w:r>
          <w:r w:rsidR="00E9329C" w:rsidRPr="005C11B2">
            <w:rPr>
              <w:rFonts w:cstheme="minorHAnsi"/>
            </w:rPr>
            <w:t>(</w:t>
          </w:r>
          <w:proofErr w:type="spellStart"/>
          <w:r w:rsidR="00420B9F" w:rsidRPr="005C11B2">
            <w:rPr>
              <w:rFonts w:cstheme="minorHAnsi"/>
            </w:rPr>
            <w:t>n.d</w:t>
          </w:r>
          <w:proofErr w:type="spellEnd"/>
          <w:r w:rsidR="00420B9F" w:rsidRPr="005C11B2">
            <w:rPr>
              <w:rFonts w:cstheme="minorHAnsi"/>
            </w:rPr>
            <w:t>, Institute for Manufacturing, Univer</w:t>
          </w:r>
          <w:r w:rsidR="001A7692" w:rsidRPr="005C11B2">
            <w:rPr>
              <w:rFonts w:cstheme="minorHAnsi"/>
            </w:rPr>
            <w:t>sity of Cambridge)</w:t>
          </w:r>
        </w:p>
        <w:p w14:paraId="0C7FF82C" w14:textId="77777777" w:rsidR="00F83661" w:rsidRPr="005C11B2" w:rsidRDefault="00F83661" w:rsidP="006C6E7B">
          <w:pPr>
            <w:rPr>
              <w:rFonts w:cstheme="minorHAnsi"/>
            </w:rPr>
          </w:pPr>
        </w:p>
        <w:p w14:paraId="4084BEA5" w14:textId="5AC7FB58" w:rsidR="0026552A" w:rsidRPr="005C11B2" w:rsidRDefault="00CB1294" w:rsidP="006C6E7B">
          <w:pPr>
            <w:rPr>
              <w:rFonts w:cstheme="minorHAnsi"/>
            </w:rPr>
          </w:pPr>
          <w:r w:rsidRPr="005C11B2">
            <w:rPr>
              <w:rFonts w:cstheme="minorHAnsi"/>
            </w:rPr>
            <w:t>In the context of GD</w:t>
          </w:r>
          <w:r w:rsidR="00B029FA" w:rsidRPr="005C11B2">
            <w:rPr>
              <w:rFonts w:cstheme="minorHAnsi"/>
            </w:rPr>
            <w:t>LS-UK</w:t>
          </w:r>
          <w:r w:rsidR="00F83661" w:rsidRPr="005C11B2">
            <w:rPr>
              <w:rFonts w:cstheme="minorHAnsi"/>
            </w:rPr>
            <w:t xml:space="preserve">, this model </w:t>
          </w:r>
          <w:r w:rsidR="00E44B98" w:rsidRPr="005C11B2">
            <w:rPr>
              <w:rFonts w:cstheme="minorHAnsi"/>
            </w:rPr>
            <w:t xml:space="preserve">can be used to </w:t>
          </w:r>
          <w:r w:rsidR="007C663B" w:rsidRPr="005C11B2">
            <w:rPr>
              <w:rFonts w:cstheme="minorHAnsi"/>
            </w:rPr>
            <w:t>assess</w:t>
          </w:r>
          <w:r w:rsidR="00E44B98" w:rsidRPr="005C11B2">
            <w:rPr>
              <w:rFonts w:cstheme="minorHAnsi"/>
            </w:rPr>
            <w:t xml:space="preserve"> the effectiveness and pre</w:t>
          </w:r>
          <w:r w:rsidR="002C3DDE" w:rsidRPr="005C11B2">
            <w:rPr>
              <w:rFonts w:cstheme="minorHAnsi"/>
            </w:rPr>
            <w:t xml:space="preserve">paredness </w:t>
          </w:r>
          <w:r w:rsidR="007C663B" w:rsidRPr="005C11B2">
            <w:rPr>
              <w:rFonts w:cstheme="minorHAnsi"/>
            </w:rPr>
            <w:t>surrounding</w:t>
          </w:r>
          <w:r w:rsidR="002C3DDE" w:rsidRPr="005C11B2">
            <w:rPr>
              <w:rFonts w:cstheme="minorHAnsi"/>
            </w:rPr>
            <w:t xml:space="preserve"> </w:t>
          </w:r>
          <w:r w:rsidR="007C663B" w:rsidRPr="005C11B2">
            <w:rPr>
              <w:rFonts w:cstheme="minorHAnsi"/>
            </w:rPr>
            <w:t>the</w:t>
          </w:r>
          <w:r w:rsidR="002C3DDE" w:rsidRPr="005C11B2">
            <w:rPr>
              <w:rFonts w:cstheme="minorHAnsi"/>
            </w:rPr>
            <w:t xml:space="preserve"> </w:t>
          </w:r>
          <w:r w:rsidR="00D707DC" w:rsidRPr="005C11B2">
            <w:rPr>
              <w:rFonts w:cstheme="minorHAnsi"/>
            </w:rPr>
            <w:t xml:space="preserve">consolidation of the production </w:t>
          </w:r>
          <w:r w:rsidR="004175E5" w:rsidRPr="005C11B2">
            <w:rPr>
              <w:rFonts w:cstheme="minorHAnsi"/>
            </w:rPr>
            <w:t xml:space="preserve">from two lines into one, specifically </w:t>
          </w:r>
          <w:r w:rsidR="007C663B" w:rsidRPr="005C11B2">
            <w:rPr>
              <w:rFonts w:cstheme="minorHAnsi"/>
            </w:rPr>
            <w:t>focusing on increasing the overall product output per month.</w:t>
          </w:r>
          <w:r w:rsidR="009B5CA3" w:rsidRPr="005C11B2">
            <w:rPr>
              <w:rFonts w:cstheme="minorHAnsi"/>
            </w:rPr>
            <w:t xml:space="preserve"> </w:t>
          </w:r>
        </w:p>
        <w:p w14:paraId="4AD72B56" w14:textId="77777777" w:rsidR="00C76920" w:rsidRPr="00F83661" w:rsidRDefault="00C76920" w:rsidP="006C6E7B">
          <w:pPr>
            <w:rPr>
              <w:rFonts w:ascii="Arial" w:hAnsi="Arial" w:cs="Arial"/>
            </w:rPr>
          </w:pPr>
        </w:p>
        <w:p w14:paraId="32FEED6F" w14:textId="0EF83029" w:rsidR="00480872" w:rsidRDefault="00E44982" w:rsidP="006C6E7B">
          <w:pPr>
            <w:pStyle w:val="Heading2"/>
          </w:pPr>
          <w:bookmarkStart w:id="8" w:name="_Toc196319982"/>
          <w:r>
            <w:t>Application of Lewin’s Force</w:t>
          </w:r>
          <w:r w:rsidR="009F1436">
            <w:t>-Field Analysis</w:t>
          </w:r>
          <w:bookmarkEnd w:id="8"/>
        </w:p>
        <w:p w14:paraId="546FA7D7" w14:textId="77777777" w:rsidR="00AC0375" w:rsidRDefault="00AC0375" w:rsidP="006C6E7B"/>
        <w:p w14:paraId="023E7139" w14:textId="111105D4" w:rsidR="00AC0375" w:rsidRPr="005C11B2" w:rsidRDefault="00AC0375" w:rsidP="006C6E7B">
          <w:pPr>
            <w:rPr>
              <w:rFonts w:cstheme="minorHAnsi"/>
            </w:rPr>
          </w:pPr>
          <w:r w:rsidRPr="005C11B2">
            <w:rPr>
              <w:rFonts w:cstheme="minorHAnsi"/>
            </w:rPr>
            <w:t xml:space="preserve">By </w:t>
          </w:r>
          <w:r w:rsidR="00DF58CE" w:rsidRPr="005C11B2">
            <w:rPr>
              <w:rFonts w:cstheme="minorHAnsi"/>
            </w:rPr>
            <w:t>applying this method</w:t>
          </w:r>
          <w:r w:rsidR="00FA2F1C">
            <w:rPr>
              <w:rFonts w:cstheme="minorHAnsi"/>
            </w:rPr>
            <w:t>,</w:t>
          </w:r>
          <w:r w:rsidR="00AC12CB" w:rsidRPr="005C11B2">
            <w:rPr>
              <w:rFonts w:cstheme="minorHAnsi"/>
            </w:rPr>
            <w:t xml:space="preserve"> listing the driving forces and </w:t>
          </w:r>
          <w:r w:rsidR="00A2622D" w:rsidRPr="005C11B2">
            <w:rPr>
              <w:rFonts w:cstheme="minorHAnsi"/>
            </w:rPr>
            <w:t xml:space="preserve">the resisting forces we can also score them by the weight </w:t>
          </w:r>
          <w:r w:rsidR="00404819" w:rsidRPr="005C11B2">
            <w:rPr>
              <w:rFonts w:cstheme="minorHAnsi"/>
            </w:rPr>
            <w:t>of their importance</w:t>
          </w:r>
          <w:r w:rsidR="00A40077" w:rsidRPr="005C11B2">
            <w:rPr>
              <w:rFonts w:cstheme="minorHAnsi"/>
            </w:rPr>
            <w:t>,</w:t>
          </w:r>
          <w:r w:rsidR="00404819" w:rsidRPr="005C11B2">
            <w:rPr>
              <w:rFonts w:cstheme="minorHAnsi"/>
            </w:rPr>
            <w:t xml:space="preserve"> achiev</w:t>
          </w:r>
          <w:r w:rsidR="0036222E">
            <w:rPr>
              <w:rFonts w:cstheme="minorHAnsi"/>
            </w:rPr>
            <w:t>ing</w:t>
          </w:r>
          <w:r w:rsidR="00404819" w:rsidRPr="005C11B2">
            <w:rPr>
              <w:rFonts w:cstheme="minorHAnsi"/>
            </w:rPr>
            <w:t xml:space="preserve"> a clear</w:t>
          </w:r>
          <w:r w:rsidR="00B166BC" w:rsidRPr="005C11B2">
            <w:rPr>
              <w:rFonts w:cstheme="minorHAnsi"/>
            </w:rPr>
            <w:t>er and more accurate picture of the current state</w:t>
          </w:r>
          <w:r w:rsidR="00A40077" w:rsidRPr="005C11B2">
            <w:rPr>
              <w:rFonts w:cstheme="minorHAnsi"/>
            </w:rPr>
            <w:t xml:space="preserve">. </w:t>
          </w:r>
          <w:r w:rsidR="00205D22" w:rsidRPr="005C11B2">
            <w:rPr>
              <w:rFonts w:cstheme="minorHAnsi"/>
            </w:rPr>
            <w:t xml:space="preserve"> Bellow the scoring is from 1 to </w:t>
          </w:r>
          <w:r w:rsidR="00D3590E" w:rsidRPr="005C11B2">
            <w:rPr>
              <w:rFonts w:cstheme="minorHAnsi"/>
            </w:rPr>
            <w:t>5</w:t>
          </w:r>
          <w:r w:rsidR="00205D22" w:rsidRPr="005C11B2">
            <w:rPr>
              <w:rFonts w:cstheme="minorHAnsi"/>
            </w:rPr>
            <w:t xml:space="preserve">, with 1 being the weakest </w:t>
          </w:r>
          <w:r w:rsidR="009C2EE2" w:rsidRPr="005C11B2">
            <w:rPr>
              <w:rFonts w:cstheme="minorHAnsi"/>
            </w:rPr>
            <w:t xml:space="preserve">and </w:t>
          </w:r>
          <w:r w:rsidR="00D3590E" w:rsidRPr="005C11B2">
            <w:rPr>
              <w:rFonts w:cstheme="minorHAnsi"/>
            </w:rPr>
            <w:t>5</w:t>
          </w:r>
          <w:r w:rsidR="009C2EE2" w:rsidRPr="005C11B2">
            <w:rPr>
              <w:rFonts w:cstheme="minorHAnsi"/>
            </w:rPr>
            <w:t xml:space="preserve"> being the strongest.</w:t>
          </w:r>
          <w:r w:rsidR="009C38AD" w:rsidRPr="005C11B2">
            <w:rPr>
              <w:rFonts w:cstheme="minorHAnsi"/>
            </w:rPr>
            <w:t xml:space="preserve"> (</w:t>
          </w:r>
          <w:r w:rsidR="00BD4A78" w:rsidRPr="005C11B2">
            <w:rPr>
              <w:rFonts w:cstheme="minorHAnsi"/>
            </w:rPr>
            <w:t>2019, Sheffield Hallam University)</w:t>
          </w:r>
        </w:p>
        <w:p w14:paraId="28701FA9" w14:textId="77777777" w:rsidR="0090744B" w:rsidRPr="005C11B2" w:rsidRDefault="0090744B" w:rsidP="006C6E7B">
          <w:pPr>
            <w:rPr>
              <w:rFonts w:cstheme="minorHAnsi"/>
            </w:rPr>
          </w:pPr>
        </w:p>
        <w:p w14:paraId="29B99FE4" w14:textId="787C8A6C" w:rsidR="00D7105F" w:rsidRPr="000743AB" w:rsidRDefault="00375D56" w:rsidP="006C6E7B">
          <w:pPr>
            <w:rPr>
              <w:rFonts w:cstheme="minorHAnsi"/>
              <w:b/>
              <w:bCs/>
              <w:u w:val="single"/>
            </w:rPr>
          </w:pPr>
          <w:r w:rsidRPr="000743AB">
            <w:rPr>
              <w:rFonts w:cstheme="minorHAnsi"/>
              <w:b/>
              <w:bCs/>
              <w:u w:val="single"/>
            </w:rPr>
            <w:t xml:space="preserve">Driving Forces </w:t>
          </w:r>
        </w:p>
        <w:p w14:paraId="4BFD0031" w14:textId="0D77C60C" w:rsidR="00375D56" w:rsidRPr="005C11B2" w:rsidRDefault="00375D56" w:rsidP="006C6E7B">
          <w:pPr>
            <w:pStyle w:val="ListParagraph"/>
            <w:numPr>
              <w:ilvl w:val="0"/>
              <w:numId w:val="2"/>
            </w:numPr>
            <w:rPr>
              <w:rFonts w:cstheme="minorHAnsi"/>
            </w:rPr>
          </w:pPr>
          <w:r w:rsidRPr="005C11B2">
            <w:rPr>
              <w:rFonts w:cstheme="minorHAnsi"/>
            </w:rPr>
            <w:t xml:space="preserve">Failure to meet </w:t>
          </w:r>
          <w:r w:rsidR="0047288F" w:rsidRPr="005C11B2">
            <w:rPr>
              <w:rFonts w:cstheme="minorHAnsi"/>
            </w:rPr>
            <w:t>customer contract</w:t>
          </w:r>
          <w:r w:rsidR="007A4A41" w:rsidRPr="005C11B2">
            <w:rPr>
              <w:rFonts w:cstheme="minorHAnsi"/>
            </w:rPr>
            <w:t xml:space="preserve"> – </w:t>
          </w:r>
          <w:r w:rsidR="00667823" w:rsidRPr="005C11B2">
            <w:rPr>
              <w:rFonts w:cstheme="minorHAnsi"/>
            </w:rPr>
            <w:t>R</w:t>
          </w:r>
          <w:r w:rsidR="007A4A41" w:rsidRPr="005C11B2">
            <w:rPr>
              <w:rFonts w:cstheme="minorHAnsi"/>
            </w:rPr>
            <w:t xml:space="preserve">epeated shortfalls in </w:t>
          </w:r>
          <w:r w:rsidR="004C2C87" w:rsidRPr="005C11B2">
            <w:rPr>
              <w:rFonts w:cstheme="minorHAnsi"/>
            </w:rPr>
            <w:t xml:space="preserve">number of </w:t>
          </w:r>
          <w:r w:rsidR="007A4A41" w:rsidRPr="005C11B2">
            <w:rPr>
              <w:rFonts w:cstheme="minorHAnsi"/>
            </w:rPr>
            <w:t>delivered vehicle</w:t>
          </w:r>
          <w:r w:rsidR="004C2C87" w:rsidRPr="005C11B2">
            <w:rPr>
              <w:rFonts w:cstheme="minorHAnsi"/>
            </w:rPr>
            <w:t>s</w:t>
          </w:r>
          <w:r w:rsidR="0069388B" w:rsidRPr="005C11B2">
            <w:rPr>
              <w:rFonts w:cstheme="minorHAnsi"/>
            </w:rPr>
            <w:t xml:space="preserve"> = </w:t>
          </w:r>
          <w:r w:rsidR="002F323C">
            <w:rPr>
              <w:rFonts w:cstheme="minorHAnsi"/>
            </w:rPr>
            <w:t>(</w:t>
          </w:r>
          <w:r w:rsidR="0069388B" w:rsidRPr="005C11B2">
            <w:rPr>
              <w:rFonts w:cstheme="minorHAnsi"/>
            </w:rPr>
            <w:t>Score</w:t>
          </w:r>
          <w:r w:rsidR="002F323C">
            <w:rPr>
              <w:rFonts w:cstheme="minorHAnsi"/>
            </w:rPr>
            <w:t>)</w:t>
          </w:r>
          <w:r w:rsidR="0069388B" w:rsidRPr="005C11B2">
            <w:rPr>
              <w:rFonts w:cstheme="minorHAnsi"/>
            </w:rPr>
            <w:t xml:space="preserve"> 5</w:t>
          </w:r>
        </w:p>
        <w:p w14:paraId="3BFDF012" w14:textId="436B2068" w:rsidR="0069388B" w:rsidRPr="005C11B2" w:rsidRDefault="00E74C49" w:rsidP="006C6E7B">
          <w:pPr>
            <w:pStyle w:val="ListParagraph"/>
            <w:numPr>
              <w:ilvl w:val="0"/>
              <w:numId w:val="2"/>
            </w:numPr>
            <w:rPr>
              <w:rFonts w:cstheme="minorHAnsi"/>
            </w:rPr>
          </w:pPr>
          <w:r w:rsidRPr="005C11B2">
            <w:rPr>
              <w:rFonts w:cstheme="minorHAnsi"/>
            </w:rPr>
            <w:t>A</w:t>
          </w:r>
          <w:r w:rsidR="00430BDA" w:rsidRPr="005C11B2">
            <w:rPr>
              <w:rFonts w:cstheme="minorHAnsi"/>
            </w:rPr>
            <w:t>JAX variants</w:t>
          </w:r>
          <w:r w:rsidRPr="005C11B2">
            <w:rPr>
              <w:rFonts w:cstheme="minorHAnsi"/>
            </w:rPr>
            <w:t xml:space="preserve"> </w:t>
          </w:r>
          <w:r w:rsidR="00DD0C8F" w:rsidRPr="005C11B2">
            <w:rPr>
              <w:rFonts w:cstheme="minorHAnsi"/>
            </w:rPr>
            <w:t xml:space="preserve">accrue 41% of the total contract </w:t>
          </w:r>
          <w:r w:rsidR="00564FC2" w:rsidRPr="005C11B2">
            <w:rPr>
              <w:rFonts w:cstheme="minorHAnsi"/>
            </w:rPr>
            <w:t>–</w:t>
          </w:r>
          <w:r w:rsidR="00DD0C8F" w:rsidRPr="005C11B2">
            <w:rPr>
              <w:rFonts w:cstheme="minorHAnsi"/>
            </w:rPr>
            <w:t xml:space="preserve"> </w:t>
          </w:r>
          <w:r w:rsidR="00564FC2" w:rsidRPr="005C11B2">
            <w:rPr>
              <w:rFonts w:cstheme="minorHAnsi"/>
            </w:rPr>
            <w:t>S</w:t>
          </w:r>
          <w:r w:rsidR="00DD0C8F" w:rsidRPr="005C11B2">
            <w:rPr>
              <w:rFonts w:cstheme="minorHAnsi"/>
            </w:rPr>
            <w:t>ecuring</w:t>
          </w:r>
          <w:r w:rsidR="00426B26" w:rsidRPr="005C11B2">
            <w:rPr>
              <w:rFonts w:cstheme="minorHAnsi"/>
            </w:rPr>
            <w:t>,</w:t>
          </w:r>
          <w:r w:rsidR="00564FC2" w:rsidRPr="005C11B2">
            <w:rPr>
              <w:rFonts w:cstheme="minorHAnsi"/>
            </w:rPr>
            <w:t xml:space="preserve"> delivery of the main </w:t>
          </w:r>
          <w:r w:rsidR="00426B26" w:rsidRPr="005C11B2">
            <w:rPr>
              <w:rFonts w:cstheme="minorHAnsi"/>
            </w:rPr>
            <w:t xml:space="preserve">variant </w:t>
          </w:r>
          <w:r w:rsidR="00564FC2" w:rsidRPr="005C11B2">
            <w:rPr>
              <w:rFonts w:cstheme="minorHAnsi"/>
            </w:rPr>
            <w:t>purchase of the customer</w:t>
          </w:r>
          <w:r w:rsidR="00426B26" w:rsidRPr="005C11B2">
            <w:rPr>
              <w:rFonts w:cstheme="minorHAnsi"/>
            </w:rPr>
            <w:t xml:space="preserve"> order</w:t>
          </w:r>
          <w:r w:rsidR="00564FC2" w:rsidRPr="005C11B2">
            <w:rPr>
              <w:rFonts w:cstheme="minorHAnsi"/>
            </w:rPr>
            <w:t xml:space="preserve"> =</w:t>
          </w:r>
          <w:r w:rsidR="00430BDA" w:rsidRPr="005C11B2">
            <w:rPr>
              <w:rFonts w:cstheme="minorHAnsi"/>
            </w:rPr>
            <w:t xml:space="preserve"> 2</w:t>
          </w:r>
        </w:p>
        <w:p w14:paraId="06A08756" w14:textId="7FC70D4B" w:rsidR="00430BDA" w:rsidRPr="005C11B2" w:rsidRDefault="0054258F" w:rsidP="006C6E7B">
          <w:pPr>
            <w:pStyle w:val="ListParagraph"/>
            <w:numPr>
              <w:ilvl w:val="0"/>
              <w:numId w:val="2"/>
            </w:numPr>
            <w:rPr>
              <w:rFonts w:cstheme="minorHAnsi"/>
            </w:rPr>
          </w:pPr>
          <w:r w:rsidRPr="005C11B2">
            <w:rPr>
              <w:rFonts w:cstheme="minorHAnsi"/>
            </w:rPr>
            <w:t xml:space="preserve">Ease in planning </w:t>
          </w:r>
          <w:r w:rsidR="0009453E" w:rsidRPr="005C11B2">
            <w:rPr>
              <w:rFonts w:cstheme="minorHAnsi"/>
            </w:rPr>
            <w:t xml:space="preserve">and procurement – </w:t>
          </w:r>
          <w:r w:rsidR="00F004CA" w:rsidRPr="005C11B2">
            <w:rPr>
              <w:rFonts w:cstheme="minorHAnsi"/>
            </w:rPr>
            <w:t>focusing</w:t>
          </w:r>
          <w:r w:rsidR="0009453E" w:rsidRPr="005C11B2">
            <w:rPr>
              <w:rFonts w:cstheme="minorHAnsi"/>
            </w:rPr>
            <w:t xml:space="preserve"> on delivering materials </w:t>
          </w:r>
          <w:r w:rsidR="00F004CA" w:rsidRPr="005C11B2">
            <w:rPr>
              <w:rFonts w:cstheme="minorHAnsi"/>
            </w:rPr>
            <w:t xml:space="preserve">for only one variant and </w:t>
          </w:r>
          <w:r w:rsidR="00F327E6" w:rsidRPr="005C11B2">
            <w:rPr>
              <w:rFonts w:cstheme="minorHAnsi"/>
            </w:rPr>
            <w:t>no variation in assembly time =</w:t>
          </w:r>
          <w:r w:rsidR="00405D1C" w:rsidRPr="005C11B2">
            <w:rPr>
              <w:rFonts w:cstheme="minorHAnsi"/>
            </w:rPr>
            <w:t xml:space="preserve"> </w:t>
          </w:r>
          <w:r w:rsidR="00A41733" w:rsidRPr="005C11B2">
            <w:rPr>
              <w:rFonts w:cstheme="minorHAnsi"/>
            </w:rPr>
            <w:t>3</w:t>
          </w:r>
        </w:p>
        <w:p w14:paraId="200629BD" w14:textId="61B45A2C" w:rsidR="00853BD6" w:rsidRPr="005C11B2" w:rsidRDefault="00853BD6" w:rsidP="006C6E7B">
          <w:pPr>
            <w:pStyle w:val="ListParagraph"/>
            <w:numPr>
              <w:ilvl w:val="0"/>
              <w:numId w:val="2"/>
            </w:numPr>
            <w:rPr>
              <w:rFonts w:cstheme="minorHAnsi"/>
            </w:rPr>
          </w:pPr>
          <w:r w:rsidRPr="005C11B2">
            <w:rPr>
              <w:rFonts w:cstheme="minorHAnsi"/>
            </w:rPr>
            <w:t xml:space="preserve">Training value of uplift vehicle </w:t>
          </w:r>
          <w:r w:rsidR="00493114" w:rsidRPr="005C11B2">
            <w:rPr>
              <w:rFonts w:cstheme="minorHAnsi"/>
            </w:rPr>
            <w:t>–</w:t>
          </w:r>
          <w:r w:rsidRPr="005C11B2">
            <w:rPr>
              <w:rFonts w:cstheme="minorHAnsi"/>
            </w:rPr>
            <w:t xml:space="preserve"> </w:t>
          </w:r>
          <w:r w:rsidR="00667823" w:rsidRPr="005C11B2">
            <w:rPr>
              <w:rFonts w:cstheme="minorHAnsi"/>
            </w:rPr>
            <w:t>U</w:t>
          </w:r>
          <w:r w:rsidR="00493114" w:rsidRPr="005C11B2">
            <w:rPr>
              <w:rFonts w:cstheme="minorHAnsi"/>
            </w:rPr>
            <w:t>plift vehicle</w:t>
          </w:r>
          <w:r w:rsidR="00560102" w:rsidRPr="005C11B2">
            <w:rPr>
              <w:rFonts w:cstheme="minorHAnsi"/>
            </w:rPr>
            <w:t xml:space="preserve"> </w:t>
          </w:r>
          <w:r w:rsidR="00493114" w:rsidRPr="005C11B2">
            <w:rPr>
              <w:rFonts w:cstheme="minorHAnsi"/>
            </w:rPr>
            <w:t>are used for training purposes by the cust</w:t>
          </w:r>
          <w:r w:rsidR="00560102" w:rsidRPr="005C11B2">
            <w:rPr>
              <w:rFonts w:cstheme="minorHAnsi"/>
            </w:rPr>
            <w:t xml:space="preserve">omer, </w:t>
          </w:r>
          <w:r w:rsidR="00405D1C" w:rsidRPr="005C11B2">
            <w:rPr>
              <w:rFonts w:cstheme="minorHAnsi"/>
            </w:rPr>
            <w:t>lessening the impact of the pause = 3</w:t>
          </w:r>
        </w:p>
        <w:p w14:paraId="1BBEA977" w14:textId="51D886CF" w:rsidR="009F1436" w:rsidRPr="005C11B2" w:rsidRDefault="00390E57" w:rsidP="006C6E7B">
          <w:pPr>
            <w:pStyle w:val="ListParagraph"/>
            <w:numPr>
              <w:ilvl w:val="0"/>
              <w:numId w:val="2"/>
            </w:numPr>
            <w:rPr>
              <w:rFonts w:cstheme="minorHAnsi"/>
            </w:rPr>
          </w:pPr>
          <w:r w:rsidRPr="005C11B2">
            <w:rPr>
              <w:rFonts w:cstheme="minorHAnsi"/>
            </w:rPr>
            <w:t>Opportunity for future uplift resumption</w:t>
          </w:r>
          <w:r w:rsidR="002F4E94" w:rsidRPr="005C11B2">
            <w:rPr>
              <w:rFonts w:cstheme="minorHAnsi"/>
            </w:rPr>
            <w:t xml:space="preserve"> – Delaying uplift builds </w:t>
          </w:r>
          <w:r w:rsidR="00435781" w:rsidRPr="005C11B2">
            <w:rPr>
              <w:rFonts w:cstheme="minorHAnsi"/>
            </w:rPr>
            <w:t>allows operators to build and improve their skill</w:t>
          </w:r>
          <w:r w:rsidR="00D83267">
            <w:rPr>
              <w:rFonts w:cstheme="minorHAnsi"/>
            </w:rPr>
            <w:t>s</w:t>
          </w:r>
          <w:r w:rsidR="00DF2983">
            <w:rPr>
              <w:rFonts w:cstheme="minorHAnsi"/>
            </w:rPr>
            <w:t xml:space="preserve"> and </w:t>
          </w:r>
          <w:r w:rsidR="001D6706">
            <w:rPr>
              <w:rFonts w:cstheme="minorHAnsi"/>
            </w:rPr>
            <w:t>knowledge</w:t>
          </w:r>
          <w:r w:rsidR="00E04832" w:rsidRPr="005C11B2">
            <w:rPr>
              <w:rFonts w:cstheme="minorHAnsi"/>
            </w:rPr>
            <w:t xml:space="preserve"> = </w:t>
          </w:r>
          <w:r w:rsidR="00B93759" w:rsidRPr="005C11B2">
            <w:rPr>
              <w:rFonts w:cstheme="minorHAnsi"/>
            </w:rPr>
            <w:t>3</w:t>
          </w:r>
        </w:p>
        <w:p w14:paraId="03BE5857" w14:textId="338AFAEF" w:rsidR="00993526" w:rsidRPr="005C11B2" w:rsidRDefault="00E04832" w:rsidP="006C6E7B">
          <w:pPr>
            <w:pStyle w:val="ListParagraph"/>
            <w:numPr>
              <w:ilvl w:val="0"/>
              <w:numId w:val="2"/>
            </w:numPr>
            <w:rPr>
              <w:rFonts w:cstheme="minorHAnsi"/>
            </w:rPr>
          </w:pPr>
          <w:r w:rsidRPr="005C11B2">
            <w:rPr>
              <w:rFonts w:cstheme="minorHAnsi"/>
            </w:rPr>
            <w:t>Opportunity for other v</w:t>
          </w:r>
          <w:r w:rsidR="001F15C4" w:rsidRPr="005C11B2">
            <w:rPr>
              <w:rFonts w:cstheme="minorHAnsi"/>
            </w:rPr>
            <w:t>a</w:t>
          </w:r>
          <w:r w:rsidRPr="005C11B2">
            <w:rPr>
              <w:rFonts w:cstheme="minorHAnsi"/>
            </w:rPr>
            <w:t>riant lines</w:t>
          </w:r>
          <w:r w:rsidR="001F15C4" w:rsidRPr="005C11B2">
            <w:rPr>
              <w:rFonts w:cstheme="minorHAnsi"/>
            </w:rPr>
            <w:t xml:space="preserve"> include AJAX to uplift their own variants in the future </w:t>
          </w:r>
          <w:r w:rsidR="00653F20" w:rsidRPr="005C11B2">
            <w:rPr>
              <w:rFonts w:cstheme="minorHAnsi"/>
            </w:rPr>
            <w:t>–</w:t>
          </w:r>
          <w:r w:rsidR="001F15C4" w:rsidRPr="005C11B2">
            <w:rPr>
              <w:rFonts w:cstheme="minorHAnsi"/>
            </w:rPr>
            <w:t xml:space="preserve"> </w:t>
          </w:r>
          <w:r w:rsidR="00B539FA" w:rsidRPr="005C11B2">
            <w:rPr>
              <w:rFonts w:cstheme="minorHAnsi"/>
            </w:rPr>
            <w:t xml:space="preserve">Allows for continuous flow with same materials and tooling required at each station = </w:t>
          </w:r>
          <w:r w:rsidR="00993526" w:rsidRPr="005C11B2">
            <w:rPr>
              <w:rFonts w:cstheme="minorHAnsi"/>
            </w:rPr>
            <w:t>3</w:t>
          </w:r>
        </w:p>
        <w:p w14:paraId="2BE85AB5" w14:textId="67FEB68F" w:rsidR="00473AA1" w:rsidRPr="005C11B2" w:rsidRDefault="00A448A8" w:rsidP="006C6E7B">
          <w:pPr>
            <w:pStyle w:val="ListParagraph"/>
            <w:numPr>
              <w:ilvl w:val="0"/>
              <w:numId w:val="2"/>
            </w:numPr>
            <w:rPr>
              <w:rFonts w:cstheme="minorHAnsi"/>
            </w:rPr>
          </w:pPr>
          <w:r w:rsidRPr="005C11B2">
            <w:rPr>
              <w:rFonts w:cstheme="minorHAnsi"/>
            </w:rPr>
            <w:t xml:space="preserve">Improved customer confidence </w:t>
          </w:r>
          <w:r w:rsidR="00FF6503" w:rsidRPr="005C11B2">
            <w:rPr>
              <w:rFonts w:cstheme="minorHAnsi"/>
            </w:rPr>
            <w:t xml:space="preserve">– Meeting targets builds </w:t>
          </w:r>
          <w:r w:rsidR="005D1115" w:rsidRPr="005C11B2">
            <w:rPr>
              <w:rFonts w:cstheme="minorHAnsi"/>
            </w:rPr>
            <w:t>trust and supports future contract</w:t>
          </w:r>
          <w:r w:rsidR="002F323C">
            <w:rPr>
              <w:rFonts w:cstheme="minorHAnsi"/>
            </w:rPr>
            <w:t>s</w:t>
          </w:r>
          <w:r w:rsidR="005D1115" w:rsidRPr="005C11B2">
            <w:rPr>
              <w:rFonts w:cstheme="minorHAnsi"/>
            </w:rPr>
            <w:t xml:space="preserve"> = 5</w:t>
          </w:r>
        </w:p>
        <w:p w14:paraId="5F86AA92" w14:textId="6446CD5E" w:rsidR="00D85518" w:rsidRPr="005C11B2" w:rsidRDefault="00D85518" w:rsidP="006C6E7B">
          <w:pPr>
            <w:pStyle w:val="ListParagraph"/>
            <w:numPr>
              <w:ilvl w:val="0"/>
              <w:numId w:val="2"/>
            </w:numPr>
            <w:rPr>
              <w:rFonts w:cstheme="minorHAnsi"/>
            </w:rPr>
          </w:pPr>
          <w:r w:rsidRPr="005C11B2">
            <w:rPr>
              <w:rFonts w:cstheme="minorHAnsi"/>
            </w:rPr>
            <w:t xml:space="preserve">Promotion Opportunities – </w:t>
          </w:r>
          <w:r w:rsidR="003E04CE" w:rsidRPr="005C11B2">
            <w:rPr>
              <w:rFonts w:cstheme="minorHAnsi"/>
            </w:rPr>
            <w:t>Opportunities</w:t>
          </w:r>
          <w:r w:rsidRPr="005C11B2">
            <w:rPr>
              <w:rFonts w:cstheme="minorHAnsi"/>
            </w:rPr>
            <w:t xml:space="preserve"> </w:t>
          </w:r>
          <w:r w:rsidR="003E04CE" w:rsidRPr="005C11B2">
            <w:rPr>
              <w:rFonts w:cstheme="minorHAnsi"/>
            </w:rPr>
            <w:t>for job roles created by the 24hr support demand = 3</w:t>
          </w:r>
        </w:p>
        <w:p w14:paraId="750FF4E2" w14:textId="6638C3DC" w:rsidR="00473AA1" w:rsidRPr="005C11B2" w:rsidRDefault="005372FA" w:rsidP="004B69D5">
          <w:pPr>
            <w:ind w:left="360"/>
            <w:rPr>
              <w:rFonts w:cstheme="minorHAnsi"/>
            </w:rPr>
          </w:pPr>
          <w:r w:rsidRPr="005C11B2">
            <w:rPr>
              <w:rFonts w:cstheme="minorHAnsi"/>
            </w:rPr>
            <w:t xml:space="preserve">Total = </w:t>
          </w:r>
          <w:r w:rsidR="009D4F53" w:rsidRPr="005C11B2">
            <w:rPr>
              <w:rFonts w:cstheme="minorHAnsi"/>
            </w:rPr>
            <w:t>2</w:t>
          </w:r>
          <w:r w:rsidR="00B93759" w:rsidRPr="005C11B2">
            <w:rPr>
              <w:rFonts w:cstheme="minorHAnsi"/>
            </w:rPr>
            <w:t>7</w:t>
          </w:r>
        </w:p>
        <w:p w14:paraId="1F5BC0FB" w14:textId="6A72B05F" w:rsidR="00993526" w:rsidRPr="000743AB" w:rsidRDefault="00473AA1" w:rsidP="006C6E7B">
          <w:pPr>
            <w:rPr>
              <w:rFonts w:cstheme="minorHAnsi"/>
              <w:u w:val="single"/>
            </w:rPr>
          </w:pPr>
          <w:r w:rsidRPr="000743AB">
            <w:rPr>
              <w:rFonts w:cstheme="minorHAnsi"/>
              <w:b/>
              <w:bCs/>
              <w:u w:val="single"/>
            </w:rPr>
            <w:lastRenderedPageBreak/>
            <w:t xml:space="preserve">Restraining </w:t>
          </w:r>
          <w:r w:rsidR="00FF6503" w:rsidRPr="000743AB">
            <w:rPr>
              <w:rFonts w:cstheme="minorHAnsi"/>
              <w:u w:val="single"/>
            </w:rPr>
            <w:t xml:space="preserve"> </w:t>
          </w:r>
        </w:p>
        <w:p w14:paraId="0DC0640B" w14:textId="4F1CF27F" w:rsidR="00F66278" w:rsidRPr="005C11B2" w:rsidRDefault="005B086D" w:rsidP="006C6E7B">
          <w:pPr>
            <w:pStyle w:val="ListParagraph"/>
            <w:numPr>
              <w:ilvl w:val="0"/>
              <w:numId w:val="3"/>
            </w:numPr>
            <w:rPr>
              <w:rFonts w:cstheme="minorHAnsi"/>
            </w:rPr>
          </w:pPr>
          <w:r w:rsidRPr="005C11B2">
            <w:rPr>
              <w:rFonts w:cstheme="minorHAnsi"/>
            </w:rPr>
            <w:t xml:space="preserve">Additional Labour Cost </w:t>
          </w:r>
          <w:r w:rsidR="00E911BF" w:rsidRPr="005C11B2">
            <w:rPr>
              <w:rFonts w:cstheme="minorHAnsi"/>
            </w:rPr>
            <w:t>–</w:t>
          </w:r>
          <w:r w:rsidRPr="005C11B2">
            <w:rPr>
              <w:rFonts w:cstheme="minorHAnsi"/>
            </w:rPr>
            <w:t xml:space="preserve"> </w:t>
          </w:r>
          <w:r w:rsidR="00E911BF" w:rsidRPr="005C11B2">
            <w:rPr>
              <w:rFonts w:cstheme="minorHAnsi"/>
            </w:rPr>
            <w:t>Shift pattern bonuses</w:t>
          </w:r>
          <w:r w:rsidR="00EA07B5" w:rsidRPr="005C11B2">
            <w:rPr>
              <w:rFonts w:cstheme="minorHAnsi"/>
            </w:rPr>
            <w:t xml:space="preserve"> = 3</w:t>
          </w:r>
        </w:p>
        <w:p w14:paraId="7C51A220" w14:textId="248FD412" w:rsidR="00EA07B5" w:rsidRPr="005C11B2" w:rsidRDefault="00B4157C" w:rsidP="006C6E7B">
          <w:pPr>
            <w:pStyle w:val="ListParagraph"/>
            <w:numPr>
              <w:ilvl w:val="0"/>
              <w:numId w:val="3"/>
            </w:numPr>
            <w:rPr>
              <w:rFonts w:cstheme="minorHAnsi"/>
            </w:rPr>
          </w:pPr>
          <w:r w:rsidRPr="005C11B2">
            <w:rPr>
              <w:rFonts w:cstheme="minorHAnsi"/>
            </w:rPr>
            <w:t xml:space="preserve">Workforce resistance – </w:t>
          </w:r>
          <w:r w:rsidR="001032B3" w:rsidRPr="005C11B2">
            <w:rPr>
              <w:rFonts w:cstheme="minorHAnsi"/>
            </w:rPr>
            <w:t>C</w:t>
          </w:r>
          <w:r w:rsidRPr="005C11B2">
            <w:rPr>
              <w:rFonts w:cstheme="minorHAnsi"/>
            </w:rPr>
            <w:t xml:space="preserve">oncern over </w:t>
          </w:r>
          <w:r w:rsidR="00D85518" w:rsidRPr="005C11B2">
            <w:rPr>
              <w:rFonts w:cstheme="minorHAnsi"/>
            </w:rPr>
            <w:t>redeployment and working hours = 4</w:t>
          </w:r>
          <w:r w:rsidRPr="005C11B2">
            <w:rPr>
              <w:rFonts w:cstheme="minorHAnsi"/>
            </w:rPr>
            <w:t xml:space="preserve"> </w:t>
          </w:r>
        </w:p>
        <w:p w14:paraId="377958E1" w14:textId="3CC77987" w:rsidR="001032B3" w:rsidRPr="005C11B2" w:rsidRDefault="001032B3" w:rsidP="006C6E7B">
          <w:pPr>
            <w:pStyle w:val="ListParagraph"/>
            <w:numPr>
              <w:ilvl w:val="0"/>
              <w:numId w:val="3"/>
            </w:numPr>
            <w:rPr>
              <w:rFonts w:cstheme="minorHAnsi"/>
            </w:rPr>
          </w:pPr>
          <w:r w:rsidRPr="005C11B2">
            <w:rPr>
              <w:rFonts w:cstheme="minorHAnsi"/>
            </w:rPr>
            <w:t xml:space="preserve">Skills Mismatch </w:t>
          </w:r>
          <w:r w:rsidR="005609AE" w:rsidRPr="005C11B2">
            <w:rPr>
              <w:rFonts w:cstheme="minorHAnsi"/>
            </w:rPr>
            <w:t>–</w:t>
          </w:r>
          <w:r w:rsidRPr="005C11B2">
            <w:rPr>
              <w:rFonts w:cstheme="minorHAnsi"/>
            </w:rPr>
            <w:t xml:space="preserve"> </w:t>
          </w:r>
          <w:r w:rsidR="005609AE" w:rsidRPr="005C11B2">
            <w:rPr>
              <w:rFonts w:cstheme="minorHAnsi"/>
            </w:rPr>
            <w:t xml:space="preserve">Uplift line may require training to </w:t>
          </w:r>
          <w:r w:rsidR="001B01A1" w:rsidRPr="005C11B2">
            <w:rPr>
              <w:rFonts w:cstheme="minorHAnsi"/>
            </w:rPr>
            <w:t xml:space="preserve">adapt to </w:t>
          </w:r>
          <w:r w:rsidR="00802C93" w:rsidRPr="005C11B2">
            <w:rPr>
              <w:rFonts w:cstheme="minorHAnsi"/>
            </w:rPr>
            <w:t xml:space="preserve">AJAX </w:t>
          </w:r>
          <w:r w:rsidR="001B01A1" w:rsidRPr="005C11B2">
            <w:rPr>
              <w:rFonts w:cstheme="minorHAnsi"/>
            </w:rPr>
            <w:t>assembly line = 2</w:t>
          </w:r>
        </w:p>
        <w:p w14:paraId="436B1253" w14:textId="4B8DF25B" w:rsidR="00802C93" w:rsidRPr="005C11B2" w:rsidRDefault="00802C93" w:rsidP="006C6E7B">
          <w:pPr>
            <w:pStyle w:val="ListParagraph"/>
            <w:numPr>
              <w:ilvl w:val="0"/>
              <w:numId w:val="3"/>
            </w:numPr>
            <w:rPr>
              <w:rFonts w:cstheme="minorHAnsi"/>
            </w:rPr>
          </w:pPr>
          <w:r w:rsidRPr="005C11B2">
            <w:rPr>
              <w:rFonts w:cstheme="minorHAnsi"/>
            </w:rPr>
            <w:t xml:space="preserve">Loss of focus on uplift capability </w:t>
          </w:r>
          <w:r w:rsidR="00CA4A5A" w:rsidRPr="005C11B2">
            <w:rPr>
              <w:rFonts w:cstheme="minorHAnsi"/>
            </w:rPr>
            <w:t>–</w:t>
          </w:r>
          <w:r w:rsidRPr="005C11B2">
            <w:rPr>
              <w:rFonts w:cstheme="minorHAnsi"/>
            </w:rPr>
            <w:t xml:space="preserve"> </w:t>
          </w:r>
          <w:r w:rsidR="00CA4A5A" w:rsidRPr="005C11B2">
            <w:rPr>
              <w:rFonts w:cstheme="minorHAnsi"/>
            </w:rPr>
            <w:t xml:space="preserve">suspending the uplift line may cause long-term scheduling </w:t>
          </w:r>
          <w:r w:rsidR="00A54983" w:rsidRPr="005C11B2">
            <w:rPr>
              <w:rFonts w:cstheme="minorHAnsi"/>
            </w:rPr>
            <w:t xml:space="preserve">issues = </w:t>
          </w:r>
          <w:r w:rsidR="00B93759" w:rsidRPr="005C11B2">
            <w:rPr>
              <w:rFonts w:cstheme="minorHAnsi"/>
            </w:rPr>
            <w:t>3</w:t>
          </w:r>
          <w:r w:rsidR="00A54983" w:rsidRPr="005C11B2">
            <w:rPr>
              <w:rFonts w:cstheme="minorHAnsi"/>
            </w:rPr>
            <w:t xml:space="preserve"> </w:t>
          </w:r>
        </w:p>
        <w:p w14:paraId="7DC5E3F6" w14:textId="42E1359B" w:rsidR="00B93759" w:rsidRPr="005C11B2" w:rsidRDefault="00BD39C6" w:rsidP="006C6E7B">
          <w:pPr>
            <w:pStyle w:val="ListParagraph"/>
            <w:numPr>
              <w:ilvl w:val="0"/>
              <w:numId w:val="3"/>
            </w:numPr>
            <w:rPr>
              <w:rFonts w:cstheme="minorHAnsi"/>
            </w:rPr>
          </w:pPr>
          <w:r w:rsidRPr="005C11B2">
            <w:rPr>
              <w:rFonts w:cstheme="minorHAnsi"/>
            </w:rPr>
            <w:t xml:space="preserve">Short </w:t>
          </w:r>
          <w:r w:rsidR="00FC2E07" w:rsidRPr="005C11B2">
            <w:rPr>
              <w:rFonts w:cstheme="minorHAnsi"/>
            </w:rPr>
            <w:t xml:space="preserve">notice to employees </w:t>
          </w:r>
          <w:r w:rsidR="003D0E5B" w:rsidRPr="005C11B2">
            <w:rPr>
              <w:rFonts w:cstheme="minorHAnsi"/>
            </w:rPr>
            <w:t xml:space="preserve">– causes uncertainty </w:t>
          </w:r>
          <w:r w:rsidR="0046571F" w:rsidRPr="005C11B2">
            <w:rPr>
              <w:rFonts w:cstheme="minorHAnsi"/>
            </w:rPr>
            <w:t>and limited preparation = 3</w:t>
          </w:r>
        </w:p>
        <w:p w14:paraId="6FBB40BE" w14:textId="54D25CCA" w:rsidR="0046571F" w:rsidRPr="005C11B2" w:rsidRDefault="00D73C05" w:rsidP="006C6E7B">
          <w:pPr>
            <w:pStyle w:val="ListParagraph"/>
            <w:numPr>
              <w:ilvl w:val="0"/>
              <w:numId w:val="3"/>
            </w:numPr>
            <w:rPr>
              <w:rFonts w:cstheme="minorHAnsi"/>
            </w:rPr>
          </w:pPr>
          <w:r w:rsidRPr="005C11B2">
            <w:rPr>
              <w:rFonts w:cstheme="minorHAnsi"/>
            </w:rPr>
            <w:t xml:space="preserve">Logistical challenges – Moving labour </w:t>
          </w:r>
          <w:r w:rsidR="003E1487" w:rsidRPr="005C11B2">
            <w:rPr>
              <w:rFonts w:cstheme="minorHAnsi"/>
            </w:rPr>
            <w:t>and resources disrupts established routines</w:t>
          </w:r>
          <w:r w:rsidR="004576FD" w:rsidRPr="005C11B2">
            <w:rPr>
              <w:rFonts w:cstheme="minorHAnsi"/>
            </w:rPr>
            <w:t xml:space="preserve"> = 3</w:t>
          </w:r>
        </w:p>
        <w:p w14:paraId="34EDABE7" w14:textId="3B724777" w:rsidR="004576FD" w:rsidRPr="005C11B2" w:rsidRDefault="004576FD" w:rsidP="006C6E7B">
          <w:pPr>
            <w:ind w:left="360"/>
            <w:rPr>
              <w:rFonts w:cstheme="minorHAnsi"/>
            </w:rPr>
          </w:pPr>
          <w:r w:rsidRPr="005C11B2">
            <w:rPr>
              <w:rFonts w:cstheme="minorHAnsi"/>
            </w:rPr>
            <w:t xml:space="preserve">Total = </w:t>
          </w:r>
          <w:r w:rsidR="00C1139E" w:rsidRPr="005C11B2">
            <w:rPr>
              <w:rFonts w:cstheme="minorHAnsi"/>
            </w:rPr>
            <w:t>18</w:t>
          </w:r>
        </w:p>
        <w:p w14:paraId="6ABB856C" w14:textId="77777777" w:rsidR="00C0473A" w:rsidRPr="005C11B2" w:rsidRDefault="00C0473A" w:rsidP="006C6E7B">
          <w:pPr>
            <w:ind w:left="360"/>
            <w:rPr>
              <w:rFonts w:cstheme="minorHAnsi"/>
            </w:rPr>
          </w:pPr>
        </w:p>
        <w:p w14:paraId="42FB9BE9" w14:textId="253E974A" w:rsidR="00C0473A" w:rsidRPr="005C11B2" w:rsidRDefault="00C0473A" w:rsidP="006C6E7B">
          <w:pPr>
            <w:ind w:left="360"/>
            <w:rPr>
              <w:rFonts w:cstheme="minorHAnsi"/>
            </w:rPr>
          </w:pPr>
          <w:r w:rsidRPr="005C11B2">
            <w:rPr>
              <w:rFonts w:cstheme="minorHAnsi"/>
              <w:i/>
              <w:iCs/>
            </w:rPr>
            <w:t>Figure 1</w:t>
          </w:r>
          <w:r w:rsidRPr="005C11B2">
            <w:rPr>
              <w:rFonts w:cstheme="minorHAnsi"/>
            </w:rPr>
            <w:t xml:space="preserve"> shows </w:t>
          </w:r>
          <w:r w:rsidR="00DC5CB0" w:rsidRPr="005C11B2">
            <w:rPr>
              <w:rFonts w:cstheme="minorHAnsi"/>
            </w:rPr>
            <w:t>this in a visual form.</w:t>
          </w:r>
        </w:p>
        <w:p w14:paraId="2754BE0F" w14:textId="77777777" w:rsidR="00CF5E09" w:rsidRDefault="00CF5E09" w:rsidP="006C6E7B">
          <w:pPr>
            <w:ind w:left="360"/>
          </w:pPr>
        </w:p>
        <w:p w14:paraId="74C303DD" w14:textId="77777777" w:rsidR="00795F67" w:rsidRDefault="00795F67" w:rsidP="006C6E7B">
          <w:pPr>
            <w:keepNext/>
            <w:ind w:left="360"/>
          </w:pPr>
          <w:r>
            <w:rPr>
              <w:noProof/>
            </w:rPr>
            <w:drawing>
              <wp:inline distT="0" distB="0" distL="0" distR="0" wp14:anchorId="1DF82CC2" wp14:editId="689AAD97">
                <wp:extent cx="5731510" cy="3544570"/>
                <wp:effectExtent l="0" t="0" r="2540" b="0"/>
                <wp:docPr id="193561260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12608" name="Picture 1" descr="A diagram of a diagram&#10;&#10;AI-generated content may be incorrect."/>
                        <pic:cNvPicPr/>
                      </pic:nvPicPr>
                      <pic:blipFill>
                        <a:blip r:embed="rId9"/>
                        <a:stretch>
                          <a:fillRect/>
                        </a:stretch>
                      </pic:blipFill>
                      <pic:spPr>
                        <a:xfrm>
                          <a:off x="0" y="0"/>
                          <a:ext cx="5731510" cy="3544570"/>
                        </a:xfrm>
                        <a:prstGeom prst="rect">
                          <a:avLst/>
                        </a:prstGeom>
                      </pic:spPr>
                    </pic:pic>
                  </a:graphicData>
                </a:graphic>
              </wp:inline>
            </w:drawing>
          </w:r>
        </w:p>
        <w:p w14:paraId="1F4B8996" w14:textId="241EA7A4" w:rsidR="00DA46B1" w:rsidRDefault="00795F67" w:rsidP="003D4A6E">
          <w:pPr>
            <w:pStyle w:val="Caption"/>
            <w:jc w:val="center"/>
          </w:pPr>
          <w:r>
            <w:t xml:space="preserve">Figure </w:t>
          </w:r>
          <w:fldSimple w:instr=" SEQ Figure \* ARABIC ">
            <w:r w:rsidR="009F0E3F">
              <w:rPr>
                <w:noProof/>
              </w:rPr>
              <w:t>1</w:t>
            </w:r>
          </w:fldSimple>
          <w:r>
            <w:t>- Force-Field Analysis Chart (</w:t>
          </w:r>
          <w:proofErr w:type="spellStart"/>
          <w:r w:rsidR="00075076">
            <w:t>n.d</w:t>
          </w:r>
          <w:proofErr w:type="spellEnd"/>
          <w:r w:rsidR="00E06553">
            <w:t xml:space="preserve">, </w:t>
          </w:r>
          <w:proofErr w:type="spellStart"/>
          <w:r w:rsidR="00E06553">
            <w:t>Whatfix</w:t>
          </w:r>
          <w:proofErr w:type="spellEnd"/>
          <w:r w:rsidR="00E06553">
            <w:t>)</w:t>
          </w:r>
        </w:p>
        <w:p w14:paraId="47E0C063" w14:textId="77777777" w:rsidR="00F4390E" w:rsidRDefault="00F4390E" w:rsidP="006C6E7B"/>
        <w:p w14:paraId="50BCDF58" w14:textId="77777777" w:rsidR="00FA6168" w:rsidRDefault="00FA6168" w:rsidP="006C6E7B"/>
        <w:p w14:paraId="28E2D146" w14:textId="62551BD9" w:rsidR="00715FB0" w:rsidRDefault="00715FB0" w:rsidP="006C6E7B">
          <w:pPr>
            <w:pStyle w:val="Heading2"/>
          </w:pPr>
          <w:bookmarkStart w:id="9" w:name="_Toc196319983"/>
          <w:r>
            <w:t>Evaluation of the Model</w:t>
          </w:r>
          <w:bookmarkEnd w:id="9"/>
        </w:p>
        <w:p w14:paraId="65906E91" w14:textId="77777777" w:rsidR="00715FB0" w:rsidRDefault="00715FB0" w:rsidP="006C6E7B"/>
        <w:p w14:paraId="4C46CCAA" w14:textId="64C17F04" w:rsidR="009F1436" w:rsidRPr="005C11B2" w:rsidRDefault="005678E2" w:rsidP="006C6E7B">
          <w:pPr>
            <w:rPr>
              <w:rFonts w:cstheme="minorHAnsi"/>
            </w:rPr>
          </w:pPr>
          <w:r w:rsidRPr="005C11B2">
            <w:rPr>
              <w:rFonts w:cstheme="minorHAnsi"/>
            </w:rPr>
            <w:t xml:space="preserve">Lewin’s model is </w:t>
          </w:r>
          <w:r w:rsidR="00693B8C" w:rsidRPr="005C11B2">
            <w:rPr>
              <w:rFonts w:cstheme="minorHAnsi"/>
            </w:rPr>
            <w:t>particularly valuable in its simplicity and clarity, making</w:t>
          </w:r>
          <w:r w:rsidR="00D6410B" w:rsidRPr="005C11B2">
            <w:rPr>
              <w:rFonts w:cstheme="minorHAnsi"/>
            </w:rPr>
            <w:t xml:space="preserve">. It supports a proactive approach to </w:t>
          </w:r>
          <w:r w:rsidR="003B64BF" w:rsidRPr="005C11B2">
            <w:rPr>
              <w:rFonts w:cstheme="minorHAnsi"/>
            </w:rPr>
            <w:t xml:space="preserve">identifying what </w:t>
          </w:r>
          <w:r w:rsidR="00C065DC" w:rsidRPr="005C11B2">
            <w:rPr>
              <w:rFonts w:cstheme="minorHAnsi"/>
            </w:rPr>
            <w:t>are the driving force</w:t>
          </w:r>
          <w:r w:rsidR="00330597">
            <w:rPr>
              <w:rFonts w:cstheme="minorHAnsi"/>
            </w:rPr>
            <w:t>s</w:t>
          </w:r>
          <w:r w:rsidR="00C065DC" w:rsidRPr="005C11B2">
            <w:rPr>
              <w:rFonts w:cstheme="minorHAnsi"/>
            </w:rPr>
            <w:t xml:space="preserve"> and the </w:t>
          </w:r>
          <w:r w:rsidR="006254CC" w:rsidRPr="005C11B2">
            <w:rPr>
              <w:rFonts w:cstheme="minorHAnsi"/>
            </w:rPr>
            <w:t>resisting</w:t>
          </w:r>
          <w:r w:rsidR="00C065DC" w:rsidRPr="005C11B2">
            <w:rPr>
              <w:rFonts w:cstheme="minorHAnsi"/>
            </w:rPr>
            <w:t xml:space="preserve"> force</w:t>
          </w:r>
          <w:r w:rsidR="00330597">
            <w:rPr>
              <w:rFonts w:cstheme="minorHAnsi"/>
            </w:rPr>
            <w:t>s</w:t>
          </w:r>
          <w:r w:rsidR="003D6D4C">
            <w:rPr>
              <w:rFonts w:cstheme="minorHAnsi"/>
            </w:rPr>
            <w:t>,</w:t>
          </w:r>
          <w:r w:rsidR="00C065DC" w:rsidRPr="005C11B2">
            <w:rPr>
              <w:rFonts w:cstheme="minorHAnsi"/>
            </w:rPr>
            <w:t xml:space="preserve"> </w:t>
          </w:r>
          <w:r w:rsidR="003D6D4C">
            <w:rPr>
              <w:rFonts w:cstheme="minorHAnsi"/>
            </w:rPr>
            <w:t>while</w:t>
          </w:r>
          <w:r w:rsidR="00C065DC" w:rsidRPr="005C11B2">
            <w:rPr>
              <w:rFonts w:cstheme="minorHAnsi"/>
            </w:rPr>
            <w:t xml:space="preserve"> allowing to identify </w:t>
          </w:r>
          <w:r w:rsidR="002A7364" w:rsidRPr="005C11B2">
            <w:rPr>
              <w:rFonts w:cstheme="minorHAnsi"/>
            </w:rPr>
            <w:t xml:space="preserve">what needs </w:t>
          </w:r>
          <w:r w:rsidR="006254CC" w:rsidRPr="005C11B2">
            <w:rPr>
              <w:rFonts w:cstheme="minorHAnsi"/>
            </w:rPr>
            <w:t>to</w:t>
          </w:r>
          <w:r w:rsidR="002A7364" w:rsidRPr="005C11B2">
            <w:rPr>
              <w:rFonts w:cstheme="minorHAnsi"/>
            </w:rPr>
            <w:t xml:space="preserve"> be strengthened or reduced to support the ef</w:t>
          </w:r>
          <w:r w:rsidR="006254CC" w:rsidRPr="005C11B2">
            <w:rPr>
              <w:rFonts w:cstheme="minorHAnsi"/>
            </w:rPr>
            <w:t xml:space="preserve">fective change. </w:t>
          </w:r>
          <w:r w:rsidR="00EC2889" w:rsidRPr="005C11B2">
            <w:rPr>
              <w:rFonts w:cstheme="minorHAnsi"/>
            </w:rPr>
            <w:t xml:space="preserve">(2019, Change </w:t>
          </w:r>
          <w:r w:rsidR="00A9336D" w:rsidRPr="005C11B2">
            <w:rPr>
              <w:rFonts w:cstheme="minorHAnsi"/>
            </w:rPr>
            <w:t>Management Insite)</w:t>
          </w:r>
          <w:r w:rsidR="00DC3F52" w:rsidRPr="005C11B2">
            <w:rPr>
              <w:rFonts w:cstheme="minorHAnsi"/>
            </w:rPr>
            <w:t xml:space="preserve"> </w:t>
          </w:r>
          <w:r w:rsidR="003D6F75" w:rsidRPr="005C11B2">
            <w:rPr>
              <w:rFonts w:cstheme="minorHAnsi"/>
            </w:rPr>
            <w:t xml:space="preserve">Critics argue </w:t>
          </w:r>
          <w:r w:rsidR="002E139A" w:rsidRPr="005C11B2">
            <w:rPr>
              <w:rFonts w:cstheme="minorHAnsi"/>
            </w:rPr>
            <w:t>that it lack detail</w:t>
          </w:r>
          <w:r w:rsidR="005C7C63" w:rsidRPr="005C11B2">
            <w:rPr>
              <w:rFonts w:cstheme="minorHAnsi"/>
            </w:rPr>
            <w:t>s, while scoring can be d</w:t>
          </w:r>
          <w:r w:rsidR="006666EA" w:rsidRPr="005C11B2">
            <w:rPr>
              <w:rFonts w:cstheme="minorHAnsi"/>
            </w:rPr>
            <w:t xml:space="preserve">one on personal preference </w:t>
          </w:r>
          <w:r w:rsidR="00ED3251" w:rsidRPr="005C11B2">
            <w:rPr>
              <w:rFonts w:cstheme="minorHAnsi"/>
            </w:rPr>
            <w:t>that may oversimplify complex changes.</w:t>
          </w:r>
          <w:r w:rsidR="00B97CE3" w:rsidRPr="005C11B2">
            <w:rPr>
              <w:rFonts w:cstheme="minorHAnsi"/>
            </w:rPr>
            <w:t xml:space="preserve"> (</w:t>
          </w:r>
          <w:proofErr w:type="spellStart"/>
          <w:r w:rsidR="00B97CE3" w:rsidRPr="005C11B2">
            <w:rPr>
              <w:rFonts w:cstheme="minorHAnsi"/>
            </w:rPr>
            <w:t>n.d</w:t>
          </w:r>
          <w:proofErr w:type="spellEnd"/>
          <w:r w:rsidR="00B97CE3" w:rsidRPr="005C11B2">
            <w:rPr>
              <w:rFonts w:cstheme="minorHAnsi"/>
            </w:rPr>
            <w:t xml:space="preserve">, </w:t>
          </w:r>
          <w:r w:rsidR="00093798" w:rsidRPr="005C11B2">
            <w:rPr>
              <w:rFonts w:cstheme="minorHAnsi"/>
            </w:rPr>
            <w:t>SixSigma.us)</w:t>
          </w:r>
        </w:p>
        <w:p w14:paraId="356F6606" w14:textId="051007A3" w:rsidR="00BF6441" w:rsidRPr="005C11B2" w:rsidRDefault="00F26AC0" w:rsidP="006C6E7B">
          <w:pPr>
            <w:rPr>
              <w:rFonts w:cstheme="minorHAnsi"/>
            </w:rPr>
          </w:pPr>
          <w:r w:rsidRPr="005C11B2">
            <w:rPr>
              <w:rFonts w:cstheme="minorHAnsi"/>
            </w:rPr>
            <w:lastRenderedPageBreak/>
            <w:t>In this case</w:t>
          </w:r>
          <w:r w:rsidR="0061559D" w:rsidRPr="005C11B2">
            <w:rPr>
              <w:rFonts w:cstheme="minorHAnsi"/>
            </w:rPr>
            <w:t xml:space="preserve">, as shown in </w:t>
          </w:r>
          <w:r w:rsidR="0061559D" w:rsidRPr="005C11B2">
            <w:rPr>
              <w:rFonts w:cstheme="minorHAnsi"/>
              <w:i/>
              <w:iCs/>
            </w:rPr>
            <w:t>Figure 1</w:t>
          </w:r>
          <w:r w:rsidR="0061559D" w:rsidRPr="005C11B2">
            <w:rPr>
              <w:rFonts w:cstheme="minorHAnsi"/>
            </w:rPr>
            <w:t xml:space="preserve"> GDLS-UK </w:t>
          </w:r>
          <w:r w:rsidR="00F725D0">
            <w:rPr>
              <w:rFonts w:cstheme="minorHAnsi"/>
            </w:rPr>
            <w:t>d</w:t>
          </w:r>
          <w:r w:rsidR="00F81332" w:rsidRPr="005C11B2">
            <w:rPr>
              <w:rFonts w:cstheme="minorHAnsi"/>
            </w:rPr>
            <w:t xml:space="preserve">riving forces </w:t>
          </w:r>
          <w:r w:rsidR="004E0B9B" w:rsidRPr="005C11B2">
            <w:rPr>
              <w:rFonts w:cstheme="minorHAnsi"/>
            </w:rPr>
            <w:t xml:space="preserve">score is clearly stronger suggesting that the change is required </w:t>
          </w:r>
          <w:r w:rsidR="00C11913" w:rsidRPr="005C11B2">
            <w:rPr>
              <w:rFonts w:cstheme="minorHAnsi"/>
            </w:rPr>
            <w:t xml:space="preserve">but it does hide the cultural impact of the </w:t>
          </w:r>
          <w:r w:rsidR="002D3197" w:rsidRPr="005C11B2">
            <w:rPr>
              <w:rFonts w:cstheme="minorHAnsi"/>
            </w:rPr>
            <w:t>employee’s</w:t>
          </w:r>
          <w:r w:rsidR="00915F05" w:rsidRPr="005C11B2">
            <w:rPr>
              <w:rFonts w:cstheme="minorHAnsi"/>
            </w:rPr>
            <w:t xml:space="preserve"> moral</w:t>
          </w:r>
          <w:r w:rsidR="002D3197" w:rsidRPr="005C11B2">
            <w:rPr>
              <w:rFonts w:cstheme="minorHAnsi"/>
            </w:rPr>
            <w:t>, with introducing</w:t>
          </w:r>
          <w:r w:rsidR="00C11913" w:rsidRPr="005C11B2">
            <w:rPr>
              <w:rFonts w:cstheme="minorHAnsi"/>
            </w:rPr>
            <w:t xml:space="preserve"> </w:t>
          </w:r>
          <w:r w:rsidR="00915F05" w:rsidRPr="005C11B2">
            <w:rPr>
              <w:rFonts w:cstheme="minorHAnsi"/>
            </w:rPr>
            <w:t>shift changes and a redundancy of one production line.</w:t>
          </w:r>
        </w:p>
        <w:p w14:paraId="193D8971" w14:textId="77777777" w:rsidR="00FA6168" w:rsidRPr="0061559D" w:rsidRDefault="00FA6168" w:rsidP="006C6E7B"/>
        <w:p w14:paraId="033E01A6" w14:textId="77777777" w:rsidR="009F1436" w:rsidRPr="009F1436" w:rsidRDefault="009F1436" w:rsidP="006C6E7B"/>
        <w:p w14:paraId="78E785CD" w14:textId="14BF5845" w:rsidR="00480872" w:rsidRDefault="00480872" w:rsidP="006C6E7B">
          <w:pPr>
            <w:pStyle w:val="Heading1"/>
          </w:pPr>
        </w:p>
        <w:p w14:paraId="6504F871" w14:textId="0162874A" w:rsidR="00480872" w:rsidRDefault="00480872" w:rsidP="006C6E7B">
          <w:pPr>
            <w:pStyle w:val="Heading1"/>
          </w:pPr>
        </w:p>
        <w:p w14:paraId="3BECC254" w14:textId="77777777" w:rsidR="005014C5" w:rsidRDefault="005014C5" w:rsidP="006C6E7B"/>
        <w:p w14:paraId="08C53D47" w14:textId="77777777" w:rsidR="00FA6168" w:rsidRDefault="00FA6168" w:rsidP="006C6E7B"/>
        <w:p w14:paraId="6DAC6560" w14:textId="77777777" w:rsidR="00FA6168" w:rsidRDefault="00FA6168" w:rsidP="006C6E7B"/>
        <w:p w14:paraId="34447334" w14:textId="77777777" w:rsidR="00FA6168" w:rsidRDefault="00FA6168" w:rsidP="006C6E7B"/>
        <w:p w14:paraId="20E602A0" w14:textId="77777777" w:rsidR="00FA6168" w:rsidRDefault="00FA6168" w:rsidP="006C6E7B"/>
        <w:p w14:paraId="03B1B945" w14:textId="77777777" w:rsidR="00FA6168" w:rsidRDefault="00FA6168" w:rsidP="006C6E7B"/>
        <w:p w14:paraId="22DF7F92" w14:textId="77777777" w:rsidR="00FA6168" w:rsidRDefault="00FA6168" w:rsidP="006C6E7B"/>
        <w:p w14:paraId="6B33638A" w14:textId="77777777" w:rsidR="00FA6168" w:rsidRDefault="00FA6168" w:rsidP="006C6E7B"/>
        <w:p w14:paraId="0A0E9B05" w14:textId="77777777" w:rsidR="00FA6168" w:rsidRDefault="00FA6168" w:rsidP="006C6E7B"/>
        <w:p w14:paraId="4E431718" w14:textId="77777777" w:rsidR="00FA6168" w:rsidRDefault="00FA6168" w:rsidP="006C6E7B"/>
        <w:p w14:paraId="122E609C" w14:textId="77777777" w:rsidR="00FA6168" w:rsidRDefault="00FA6168" w:rsidP="006C6E7B"/>
        <w:p w14:paraId="74979C52" w14:textId="77777777" w:rsidR="00FA6168" w:rsidRDefault="00FA6168" w:rsidP="006C6E7B"/>
        <w:p w14:paraId="16EF92BB" w14:textId="77777777" w:rsidR="00FA6168" w:rsidRDefault="00FA6168" w:rsidP="006C6E7B"/>
        <w:p w14:paraId="2DE236C8" w14:textId="77777777" w:rsidR="00FA6168" w:rsidRDefault="00FA6168" w:rsidP="006C6E7B"/>
        <w:p w14:paraId="67C6DF0D" w14:textId="77777777" w:rsidR="00FA6168" w:rsidRDefault="00FA6168" w:rsidP="006C6E7B"/>
        <w:p w14:paraId="24078F5C" w14:textId="77777777" w:rsidR="00FA6168" w:rsidRDefault="00FA6168" w:rsidP="006C6E7B"/>
        <w:p w14:paraId="2610A328" w14:textId="77777777" w:rsidR="00FA6168" w:rsidRDefault="00FA6168" w:rsidP="006C6E7B"/>
        <w:p w14:paraId="741B8BD5" w14:textId="77777777" w:rsidR="004B69D5" w:rsidRDefault="004B69D5" w:rsidP="006C6E7B"/>
        <w:p w14:paraId="56C70835" w14:textId="77777777" w:rsidR="004B69D5" w:rsidRDefault="004B69D5" w:rsidP="006C6E7B"/>
        <w:p w14:paraId="1312CFB6" w14:textId="77777777" w:rsidR="004B69D5" w:rsidRDefault="004B69D5" w:rsidP="006C6E7B"/>
        <w:p w14:paraId="389D8DB5" w14:textId="77777777" w:rsidR="004B69D5" w:rsidRDefault="004B69D5" w:rsidP="006C6E7B"/>
        <w:p w14:paraId="7224F0F7" w14:textId="77777777" w:rsidR="001A1F78" w:rsidRDefault="001A1F78" w:rsidP="006C6E7B"/>
        <w:p w14:paraId="3A083517" w14:textId="77777777" w:rsidR="005C11B2" w:rsidRDefault="005C11B2" w:rsidP="006C6E7B"/>
        <w:p w14:paraId="78795835" w14:textId="43002DFA" w:rsidR="00FA6168" w:rsidRDefault="001A4677" w:rsidP="006C6E7B">
          <w:pPr>
            <w:pStyle w:val="Heading1"/>
          </w:pPr>
          <w:bookmarkStart w:id="10" w:name="_Toc196319984"/>
          <w:r>
            <w:lastRenderedPageBreak/>
            <w:t xml:space="preserve">Kotter’s </w:t>
          </w:r>
          <w:r w:rsidR="00AB20E4">
            <w:t>8 Step Model</w:t>
          </w:r>
          <w:bookmarkEnd w:id="10"/>
        </w:p>
        <w:p w14:paraId="4FB49134" w14:textId="77777777" w:rsidR="00A3592C" w:rsidRDefault="00A3592C" w:rsidP="006C6E7B"/>
        <w:p w14:paraId="7AA950D4" w14:textId="4C36E93D" w:rsidR="00A3592C" w:rsidRPr="005C11B2" w:rsidRDefault="000F03C0" w:rsidP="006C6E7B">
          <w:pPr>
            <w:rPr>
              <w:rFonts w:cstheme="minorHAnsi"/>
            </w:rPr>
          </w:pPr>
          <w:r w:rsidRPr="005C11B2">
            <w:rPr>
              <w:rFonts w:cstheme="minorHAnsi"/>
            </w:rPr>
            <w:t xml:space="preserve">Kotter’s 8 step model for change is </w:t>
          </w:r>
          <w:r w:rsidR="000C02B5" w:rsidRPr="005C11B2">
            <w:rPr>
              <w:rFonts w:cstheme="minorHAnsi"/>
            </w:rPr>
            <w:t>widely adopted framework that helps organisations manage transi</w:t>
          </w:r>
          <w:r w:rsidR="00D252E2" w:rsidRPr="005C11B2">
            <w:rPr>
              <w:rFonts w:cstheme="minorHAnsi"/>
            </w:rPr>
            <w:t>tions by focusing on both rational and emotional components of change.</w:t>
          </w:r>
          <w:r w:rsidR="00325FF7" w:rsidRPr="005C11B2">
            <w:rPr>
              <w:rFonts w:cstheme="minorHAnsi"/>
            </w:rPr>
            <w:t xml:space="preserve"> </w:t>
          </w:r>
          <w:r w:rsidR="00240D5D" w:rsidRPr="005C11B2">
            <w:rPr>
              <w:rFonts w:cstheme="minorHAnsi"/>
            </w:rPr>
            <w:t xml:space="preserve">Each step builds momentum and embeds the transformation </w:t>
          </w:r>
          <w:r w:rsidR="00604BFB" w:rsidRPr="005C11B2">
            <w:rPr>
              <w:rFonts w:cstheme="minorHAnsi"/>
            </w:rPr>
            <w:t>into the culture of the organisation (</w:t>
          </w:r>
          <w:r w:rsidR="00135998" w:rsidRPr="005C11B2">
            <w:rPr>
              <w:rFonts w:cstheme="minorHAnsi"/>
            </w:rPr>
            <w:t xml:space="preserve">2019, Van Assen, Van den Berg and </w:t>
          </w:r>
          <w:proofErr w:type="spellStart"/>
          <w:r w:rsidR="00135998" w:rsidRPr="005C11B2">
            <w:rPr>
              <w:rFonts w:cstheme="minorHAnsi"/>
            </w:rPr>
            <w:t>P</w:t>
          </w:r>
          <w:r w:rsidR="00FD5689" w:rsidRPr="005C11B2">
            <w:rPr>
              <w:rFonts w:cstheme="minorHAnsi"/>
            </w:rPr>
            <w:t>ietersma</w:t>
          </w:r>
          <w:proofErr w:type="spellEnd"/>
          <w:r w:rsidR="00FD5689" w:rsidRPr="005C11B2">
            <w:rPr>
              <w:rFonts w:cstheme="minorHAnsi"/>
            </w:rPr>
            <w:t xml:space="preserve">). </w:t>
          </w:r>
          <w:r w:rsidR="000753DF" w:rsidRPr="005C11B2">
            <w:rPr>
              <w:rFonts w:cstheme="minorHAnsi"/>
            </w:rPr>
            <w:t xml:space="preserve">Below we </w:t>
          </w:r>
          <w:r w:rsidR="0097057C" w:rsidRPr="005C11B2">
            <w:rPr>
              <w:rFonts w:cstheme="minorHAnsi"/>
            </w:rPr>
            <w:t>analyse</w:t>
          </w:r>
          <w:r w:rsidR="000753DF" w:rsidRPr="005C11B2">
            <w:rPr>
              <w:rFonts w:cstheme="minorHAnsi"/>
            </w:rPr>
            <w:t xml:space="preserve"> </w:t>
          </w:r>
          <w:r w:rsidR="0097057C" w:rsidRPr="005C11B2">
            <w:rPr>
              <w:rFonts w:cstheme="minorHAnsi"/>
            </w:rPr>
            <w:t xml:space="preserve">GDLS-UK approach </w:t>
          </w:r>
          <w:r w:rsidR="00AA7E07" w:rsidRPr="005C11B2">
            <w:rPr>
              <w:rFonts w:cstheme="minorHAnsi"/>
            </w:rPr>
            <w:t xml:space="preserve">to their change </w:t>
          </w:r>
          <w:r w:rsidR="00A908DF">
            <w:rPr>
              <w:rFonts w:cstheme="minorHAnsi"/>
            </w:rPr>
            <w:t>against</w:t>
          </w:r>
          <w:r w:rsidR="00AA7E07" w:rsidRPr="005C11B2">
            <w:rPr>
              <w:rFonts w:cstheme="minorHAnsi"/>
            </w:rPr>
            <w:t xml:space="preserve"> this model.</w:t>
          </w:r>
        </w:p>
        <w:p w14:paraId="47F817F8" w14:textId="77777777" w:rsidR="00AA7E07" w:rsidRDefault="00AA7E07" w:rsidP="006C6E7B"/>
        <w:p w14:paraId="5E1FB557" w14:textId="77777777" w:rsidR="009F0E3F" w:rsidRDefault="00E20F9F" w:rsidP="006C6E7B">
          <w:pPr>
            <w:keepNext/>
          </w:pPr>
          <w:r>
            <w:rPr>
              <w:noProof/>
            </w:rPr>
            <w:drawing>
              <wp:inline distT="0" distB="0" distL="0" distR="0" wp14:anchorId="179AED4E" wp14:editId="5579068E">
                <wp:extent cx="4502785" cy="3014661"/>
                <wp:effectExtent l="0" t="0" r="0" b="0"/>
                <wp:docPr id="1695761785" name="Picture 1" descr="A diagram of a step chang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61785" name="Picture 1" descr="A diagram of a step change model&#10;&#10;AI-generated content may be incorrect."/>
                        <pic:cNvPicPr/>
                      </pic:nvPicPr>
                      <pic:blipFill>
                        <a:blip r:embed="rId10"/>
                        <a:stretch>
                          <a:fillRect/>
                        </a:stretch>
                      </pic:blipFill>
                      <pic:spPr>
                        <a:xfrm>
                          <a:off x="0" y="0"/>
                          <a:ext cx="4517508" cy="3024518"/>
                        </a:xfrm>
                        <a:prstGeom prst="rect">
                          <a:avLst/>
                        </a:prstGeom>
                      </pic:spPr>
                    </pic:pic>
                  </a:graphicData>
                </a:graphic>
              </wp:inline>
            </w:drawing>
          </w:r>
        </w:p>
        <w:p w14:paraId="3F16AB87" w14:textId="34071A8A" w:rsidR="00AA7E07" w:rsidRDefault="009F0E3F" w:rsidP="003D4A6E">
          <w:pPr>
            <w:pStyle w:val="Caption"/>
            <w:jc w:val="center"/>
          </w:pPr>
          <w:r>
            <w:t xml:space="preserve">Figure </w:t>
          </w:r>
          <w:fldSimple w:instr=" SEQ Figure \* ARABIC ">
            <w:r>
              <w:rPr>
                <w:noProof/>
              </w:rPr>
              <w:t>2</w:t>
            </w:r>
          </w:fldSimple>
          <w:r>
            <w:t xml:space="preserve"> - Kotter's 8 Step Chart (</w:t>
          </w:r>
          <w:proofErr w:type="spellStart"/>
          <w:r>
            <w:t>n.d</w:t>
          </w:r>
          <w:proofErr w:type="spellEnd"/>
          <w:r>
            <w:t xml:space="preserve">, </w:t>
          </w:r>
          <w:proofErr w:type="spellStart"/>
          <w:r>
            <w:t>mutomorro</w:t>
          </w:r>
          <w:proofErr w:type="spellEnd"/>
          <w:r>
            <w:t>)</w:t>
          </w:r>
        </w:p>
        <w:p w14:paraId="51C93A3B" w14:textId="77777777" w:rsidR="003B2D40" w:rsidRDefault="003B2D40" w:rsidP="006C6E7B"/>
        <w:p w14:paraId="3AD21AC7" w14:textId="0CF959F8" w:rsidR="003B2D40" w:rsidRDefault="003B2D40" w:rsidP="006C6E7B">
          <w:pPr>
            <w:pStyle w:val="Heading2"/>
            <w:tabs>
              <w:tab w:val="left" w:pos="2955"/>
            </w:tabs>
          </w:pPr>
          <w:bookmarkStart w:id="11" w:name="_Toc196319985"/>
          <w:r>
            <w:t xml:space="preserve">Step 1 </w:t>
          </w:r>
          <w:r w:rsidR="00990A77">
            <w:t>–</w:t>
          </w:r>
          <w:r>
            <w:t xml:space="preserve"> </w:t>
          </w:r>
          <w:r w:rsidR="00990A77">
            <w:t>Create Urgency</w:t>
          </w:r>
          <w:bookmarkEnd w:id="11"/>
          <w:r w:rsidR="00746053">
            <w:tab/>
          </w:r>
        </w:p>
        <w:p w14:paraId="1394D9AB" w14:textId="77777777" w:rsidR="00746053" w:rsidRDefault="00746053" w:rsidP="006C6E7B"/>
        <w:p w14:paraId="597A2A5A" w14:textId="3F25718C" w:rsidR="00990A77" w:rsidRPr="005C11B2" w:rsidRDefault="00ED5654" w:rsidP="006C6E7B">
          <w:pPr>
            <w:rPr>
              <w:rFonts w:cstheme="minorHAnsi"/>
            </w:rPr>
          </w:pPr>
          <w:r w:rsidRPr="005C11B2">
            <w:rPr>
              <w:rFonts w:cstheme="minorHAnsi"/>
            </w:rPr>
            <w:t xml:space="preserve">The decision to </w:t>
          </w:r>
          <w:r w:rsidR="00FA2835" w:rsidRPr="005C11B2">
            <w:rPr>
              <w:rFonts w:cstheme="minorHAnsi"/>
            </w:rPr>
            <w:t xml:space="preserve">consolidate the production lines </w:t>
          </w:r>
          <w:r w:rsidR="00FB7576" w:rsidRPr="005C11B2">
            <w:rPr>
              <w:rFonts w:cstheme="minorHAnsi"/>
            </w:rPr>
            <w:t xml:space="preserve">was </w:t>
          </w:r>
          <w:r w:rsidR="00651FF8" w:rsidRPr="005C11B2">
            <w:rPr>
              <w:rFonts w:cstheme="minorHAnsi"/>
            </w:rPr>
            <w:t>primarily</w:t>
          </w:r>
          <w:r w:rsidR="00FB7576" w:rsidRPr="005C11B2">
            <w:rPr>
              <w:rFonts w:cstheme="minorHAnsi"/>
            </w:rPr>
            <w:t xml:space="preserve"> driven by missed production targets</w:t>
          </w:r>
          <w:r w:rsidR="00651FF8" w:rsidRPr="005C11B2">
            <w:rPr>
              <w:rFonts w:cstheme="minorHAnsi"/>
            </w:rPr>
            <w:t xml:space="preserve">, this created a </w:t>
          </w:r>
          <w:r w:rsidR="00413B41" w:rsidRPr="005C11B2">
            <w:rPr>
              <w:rFonts w:cstheme="minorHAnsi"/>
            </w:rPr>
            <w:t xml:space="preserve">business critical situation where a change was essential to restore contract agreement targets </w:t>
          </w:r>
          <w:r w:rsidR="00E810C6" w:rsidRPr="005C11B2">
            <w:rPr>
              <w:rFonts w:cstheme="minorHAnsi"/>
            </w:rPr>
            <w:t xml:space="preserve">and client confidence. The </w:t>
          </w:r>
          <w:r w:rsidR="002D6132" w:rsidRPr="005C11B2">
            <w:rPr>
              <w:rFonts w:cstheme="minorHAnsi"/>
            </w:rPr>
            <w:t>urgency was largely operational, focused on productivity and customer sa</w:t>
          </w:r>
          <w:r w:rsidR="009B43A0" w:rsidRPr="005C11B2">
            <w:rPr>
              <w:rFonts w:cstheme="minorHAnsi"/>
            </w:rPr>
            <w:t>tisfaction.</w:t>
          </w:r>
        </w:p>
        <w:p w14:paraId="39A8EB29" w14:textId="77777777" w:rsidR="00D4144E" w:rsidRDefault="00D4144E" w:rsidP="006C6E7B"/>
        <w:p w14:paraId="2854840D" w14:textId="1DEE9186" w:rsidR="00990A77" w:rsidRDefault="00990A77" w:rsidP="006C6E7B">
          <w:pPr>
            <w:pStyle w:val="Heading2"/>
          </w:pPr>
          <w:bookmarkStart w:id="12" w:name="_Toc196319986"/>
          <w:r>
            <w:t xml:space="preserve">Step 2 </w:t>
          </w:r>
          <w:r w:rsidR="00C670F4">
            <w:t>– Build Coalition</w:t>
          </w:r>
          <w:bookmarkEnd w:id="12"/>
        </w:p>
        <w:p w14:paraId="211A8DFC" w14:textId="77777777" w:rsidR="00640A10" w:rsidRDefault="00640A10" w:rsidP="006C6E7B"/>
        <w:p w14:paraId="2653EC53" w14:textId="155007FC" w:rsidR="003D4A6E" w:rsidRDefault="00640A10" w:rsidP="004B69D5">
          <w:pPr>
            <w:rPr>
              <w:rFonts w:cstheme="minorHAnsi"/>
            </w:rPr>
          </w:pPr>
          <w:r w:rsidRPr="005C11B2">
            <w:rPr>
              <w:rFonts w:cstheme="minorHAnsi"/>
            </w:rPr>
            <w:t xml:space="preserve">Building </w:t>
          </w:r>
          <w:r w:rsidR="008B3C30" w:rsidRPr="005C11B2">
            <w:rPr>
              <w:rFonts w:cstheme="minorHAnsi"/>
            </w:rPr>
            <w:t xml:space="preserve">a </w:t>
          </w:r>
          <w:r w:rsidR="00681036" w:rsidRPr="005C11B2">
            <w:rPr>
              <w:rFonts w:cstheme="minorHAnsi"/>
            </w:rPr>
            <w:t>coalition</w:t>
          </w:r>
          <w:r w:rsidR="008B3C30" w:rsidRPr="005C11B2">
            <w:rPr>
              <w:rFonts w:cstheme="minorHAnsi"/>
            </w:rPr>
            <w:t xml:space="preserve"> is important to drive through the change and having </w:t>
          </w:r>
          <w:r w:rsidR="00FF4C07" w:rsidRPr="005C11B2">
            <w:rPr>
              <w:rFonts w:cstheme="minorHAnsi"/>
            </w:rPr>
            <w:t xml:space="preserve">people from all expertise of the organisation ensures a thorough </w:t>
          </w:r>
          <w:r w:rsidR="00681036" w:rsidRPr="005C11B2">
            <w:rPr>
              <w:rFonts w:cstheme="minorHAnsi"/>
            </w:rPr>
            <w:t>and collective movement</w:t>
          </w:r>
          <w:r w:rsidR="00EC45DC" w:rsidRPr="005C11B2">
            <w:rPr>
              <w:rFonts w:cstheme="minorHAnsi"/>
            </w:rPr>
            <w:t xml:space="preserve"> (</w:t>
          </w:r>
          <w:r w:rsidR="003D3F0D" w:rsidRPr="005C11B2">
            <w:rPr>
              <w:rFonts w:cstheme="minorHAnsi"/>
            </w:rPr>
            <w:t>200</w:t>
          </w:r>
          <w:r w:rsidR="001A3AB9" w:rsidRPr="005C11B2">
            <w:rPr>
              <w:rFonts w:cstheme="minorHAnsi"/>
            </w:rPr>
            <w:t>6</w:t>
          </w:r>
          <w:r w:rsidR="00402E23" w:rsidRPr="005C11B2">
            <w:rPr>
              <w:rFonts w:cstheme="minorHAnsi"/>
            </w:rPr>
            <w:t>, Kotte</w:t>
          </w:r>
          <w:r w:rsidR="00553A74" w:rsidRPr="005C11B2">
            <w:rPr>
              <w:rFonts w:cstheme="minorHAnsi"/>
            </w:rPr>
            <w:t>r &amp;  Rathgeber</w:t>
          </w:r>
          <w:r w:rsidR="00402E23" w:rsidRPr="005C11B2">
            <w:rPr>
              <w:rFonts w:cstheme="minorHAnsi"/>
            </w:rPr>
            <w:t>)</w:t>
          </w:r>
          <w:r w:rsidR="00525D8C" w:rsidRPr="005C11B2">
            <w:rPr>
              <w:rFonts w:cstheme="minorHAnsi"/>
            </w:rPr>
            <w:t xml:space="preserve">. In this case </w:t>
          </w:r>
          <w:r w:rsidR="003B75B8" w:rsidRPr="005C11B2">
            <w:rPr>
              <w:rFonts w:cstheme="minorHAnsi"/>
            </w:rPr>
            <w:t xml:space="preserve">the coalition team was </w:t>
          </w:r>
          <w:proofErr w:type="gramStart"/>
          <w:r w:rsidR="003408A4">
            <w:rPr>
              <w:rFonts w:cstheme="minorHAnsi"/>
            </w:rPr>
            <w:t>he</w:t>
          </w:r>
          <w:proofErr w:type="gramEnd"/>
          <w:r w:rsidR="003408A4">
            <w:rPr>
              <w:rFonts w:cstheme="minorHAnsi"/>
            </w:rPr>
            <w:t xml:space="preserve"> </w:t>
          </w:r>
          <w:r w:rsidR="00D174AF">
            <w:rPr>
              <w:rFonts w:cstheme="minorHAnsi"/>
            </w:rPr>
            <w:t>senior</w:t>
          </w:r>
          <w:r w:rsidR="003408A4">
            <w:rPr>
              <w:rFonts w:cstheme="minorHAnsi"/>
            </w:rPr>
            <w:t xml:space="preserve"> leadership team with the support of </w:t>
          </w:r>
          <w:r w:rsidR="00D174AF">
            <w:rPr>
              <w:rFonts w:cstheme="minorHAnsi"/>
            </w:rPr>
            <w:t>GD Canda</w:t>
          </w:r>
          <w:r w:rsidR="00062708">
            <w:rPr>
              <w:rFonts w:cstheme="minorHAnsi"/>
            </w:rPr>
            <w:t xml:space="preserve"> unfortunately </w:t>
          </w:r>
          <w:r w:rsidR="00C0418B" w:rsidRPr="005C11B2">
            <w:rPr>
              <w:rFonts w:cstheme="minorHAnsi"/>
            </w:rPr>
            <w:t xml:space="preserve"> </w:t>
          </w:r>
          <w:r w:rsidR="00293EB7" w:rsidRPr="005C11B2">
            <w:rPr>
              <w:rFonts w:cstheme="minorHAnsi"/>
            </w:rPr>
            <w:t xml:space="preserve">employees </w:t>
          </w:r>
          <w:r w:rsidR="00062708">
            <w:rPr>
              <w:rFonts w:cstheme="minorHAnsi"/>
            </w:rPr>
            <w:t>weren’t</w:t>
          </w:r>
          <w:r w:rsidR="00293EB7" w:rsidRPr="005C11B2">
            <w:rPr>
              <w:rFonts w:cstheme="minorHAnsi"/>
            </w:rPr>
            <w:t xml:space="preserve"> aware of these proposal and couldn’t voice </w:t>
          </w:r>
          <w:r w:rsidR="00FD3AE7" w:rsidRPr="005C11B2">
            <w:rPr>
              <w:rFonts w:cstheme="minorHAnsi"/>
            </w:rPr>
            <w:t>their opinion</w:t>
          </w:r>
          <w:r w:rsidR="00E058D3">
            <w:rPr>
              <w:rFonts w:cstheme="minorHAnsi"/>
            </w:rPr>
            <w:t>.</w:t>
          </w:r>
        </w:p>
        <w:p w14:paraId="51A13DC0" w14:textId="77777777" w:rsidR="003D4A6E" w:rsidRDefault="003D4A6E" w:rsidP="004B69D5">
          <w:pPr>
            <w:rPr>
              <w:rFonts w:cstheme="minorHAnsi"/>
            </w:rPr>
          </w:pPr>
        </w:p>
        <w:p w14:paraId="1DEDB93D" w14:textId="7C9DED30" w:rsidR="00C670F4" w:rsidRDefault="00C670F4" w:rsidP="003D4A6E">
          <w:pPr>
            <w:pStyle w:val="Heading2"/>
          </w:pPr>
          <w:bookmarkStart w:id="13" w:name="_Toc196319987"/>
          <w:r>
            <w:lastRenderedPageBreak/>
            <w:t>Step 3 – Develop Vision</w:t>
          </w:r>
          <w:bookmarkEnd w:id="13"/>
          <w:r>
            <w:t xml:space="preserve"> </w:t>
          </w:r>
        </w:p>
        <w:p w14:paraId="6E285AED" w14:textId="77777777" w:rsidR="00AF0A99" w:rsidRDefault="00AF0A99" w:rsidP="006C6E7B"/>
        <w:p w14:paraId="16447E32" w14:textId="3B7588D9" w:rsidR="00C670F4" w:rsidRPr="00D4144E" w:rsidRDefault="004F5888" w:rsidP="006C6E7B">
          <w:pPr>
            <w:rPr>
              <w:rFonts w:cstheme="minorHAnsi"/>
            </w:rPr>
          </w:pPr>
          <w:r w:rsidRPr="005C11B2">
            <w:rPr>
              <w:rFonts w:cstheme="minorHAnsi"/>
            </w:rPr>
            <w:t xml:space="preserve">The development </w:t>
          </w:r>
          <w:r w:rsidR="009A1E1E" w:rsidRPr="005C11B2">
            <w:rPr>
              <w:rFonts w:cstheme="minorHAnsi"/>
            </w:rPr>
            <w:t>of change is to create the vision of tomorrow</w:t>
          </w:r>
          <w:r w:rsidR="00E80C4D" w:rsidRPr="005C11B2">
            <w:rPr>
              <w:rFonts w:cstheme="minorHAnsi"/>
            </w:rPr>
            <w:t>, first getting the final goal agreed</w:t>
          </w:r>
          <w:r w:rsidR="006E14A7" w:rsidRPr="005C11B2">
            <w:rPr>
              <w:rFonts w:cstheme="minorHAnsi"/>
            </w:rPr>
            <w:t xml:space="preserve">, look for solutions to </w:t>
          </w:r>
          <w:r w:rsidR="00B01628" w:rsidRPr="005C11B2">
            <w:rPr>
              <w:rFonts w:cstheme="minorHAnsi"/>
            </w:rPr>
            <w:t>achieve</w:t>
          </w:r>
          <w:r w:rsidR="006E14A7" w:rsidRPr="005C11B2">
            <w:rPr>
              <w:rFonts w:cstheme="minorHAnsi"/>
            </w:rPr>
            <w:t xml:space="preserve"> this vis</w:t>
          </w:r>
          <w:r w:rsidR="00B01628" w:rsidRPr="005C11B2">
            <w:rPr>
              <w:rFonts w:cstheme="minorHAnsi"/>
            </w:rPr>
            <w:t>i</w:t>
          </w:r>
          <w:r w:rsidR="006E14A7" w:rsidRPr="005C11B2">
            <w:rPr>
              <w:rFonts w:cstheme="minorHAnsi"/>
            </w:rPr>
            <w:t xml:space="preserve">on </w:t>
          </w:r>
          <w:r w:rsidR="00DA20B9" w:rsidRPr="005C11B2">
            <w:rPr>
              <w:rFonts w:cstheme="minorHAnsi"/>
            </w:rPr>
            <w:t>(2005, Cadwell</w:t>
          </w:r>
          <w:r w:rsidR="0094535E" w:rsidRPr="005C11B2">
            <w:rPr>
              <w:rFonts w:cstheme="minorHAnsi"/>
            </w:rPr>
            <w:t>)</w:t>
          </w:r>
          <w:r w:rsidR="00197BB8">
            <w:rPr>
              <w:rFonts w:cstheme="minorHAnsi"/>
            </w:rPr>
            <w:t xml:space="preserve">. </w:t>
          </w:r>
          <w:r w:rsidR="006B2C87" w:rsidRPr="005C11B2">
            <w:rPr>
              <w:rFonts w:cstheme="minorHAnsi"/>
            </w:rPr>
            <w:t>The core vis</w:t>
          </w:r>
          <w:r w:rsidR="00FA58AD" w:rsidRPr="005C11B2">
            <w:rPr>
              <w:rFonts w:cstheme="minorHAnsi"/>
            </w:rPr>
            <w:t xml:space="preserve">ion was to increase the production numbers by concentrating on the </w:t>
          </w:r>
          <w:r w:rsidR="00CC2ABF" w:rsidRPr="005C11B2">
            <w:rPr>
              <w:rFonts w:cstheme="minorHAnsi"/>
            </w:rPr>
            <w:t>variant that required the least assembly time</w:t>
          </w:r>
          <w:r w:rsidR="00F273F1" w:rsidRPr="005C11B2">
            <w:rPr>
              <w:rFonts w:cstheme="minorHAnsi"/>
            </w:rPr>
            <w:t xml:space="preserve">. Allowing production to get ahead of delivery </w:t>
          </w:r>
          <w:r w:rsidR="0078055A" w:rsidRPr="005C11B2">
            <w:rPr>
              <w:rFonts w:cstheme="minorHAnsi"/>
            </w:rPr>
            <w:t>schedule</w:t>
          </w:r>
          <w:r w:rsidR="00F273F1" w:rsidRPr="005C11B2">
            <w:rPr>
              <w:rFonts w:cstheme="minorHAnsi"/>
            </w:rPr>
            <w:t xml:space="preserve"> </w:t>
          </w:r>
          <w:r w:rsidR="004A364A">
            <w:rPr>
              <w:rFonts w:cstheme="minorHAnsi"/>
            </w:rPr>
            <w:t xml:space="preserve">releasing </w:t>
          </w:r>
          <w:r w:rsidR="0078055A" w:rsidRPr="005C11B2">
            <w:rPr>
              <w:rFonts w:cstheme="minorHAnsi"/>
            </w:rPr>
            <w:t>additional time for more complex assemblies</w:t>
          </w:r>
          <w:r w:rsidR="00E43507">
            <w:rPr>
              <w:rFonts w:cstheme="minorHAnsi"/>
            </w:rPr>
            <w:t>,</w:t>
          </w:r>
          <w:r w:rsidR="0078055A" w:rsidRPr="005C11B2">
            <w:rPr>
              <w:rFonts w:cstheme="minorHAnsi"/>
            </w:rPr>
            <w:t xml:space="preserve"> </w:t>
          </w:r>
          <w:r w:rsidR="00DB2CAE" w:rsidRPr="005C11B2">
            <w:rPr>
              <w:rFonts w:cstheme="minorHAnsi"/>
            </w:rPr>
            <w:t>“Uplift”</w:t>
          </w:r>
          <w:r w:rsidR="00E43507">
            <w:rPr>
              <w:rFonts w:cstheme="minorHAnsi"/>
            </w:rPr>
            <w:t>.</w:t>
          </w:r>
        </w:p>
        <w:p w14:paraId="46AFEBAB" w14:textId="77777777" w:rsidR="00D4144E" w:rsidRDefault="00D4144E" w:rsidP="006C6E7B"/>
        <w:p w14:paraId="0106AF50" w14:textId="34104509" w:rsidR="00C670F4" w:rsidRDefault="0084346B" w:rsidP="006C6E7B">
          <w:pPr>
            <w:pStyle w:val="Heading2"/>
          </w:pPr>
          <w:bookmarkStart w:id="14" w:name="_Toc196319988"/>
          <w:r>
            <w:t>Step 4 – Communicate Vision</w:t>
          </w:r>
          <w:bookmarkEnd w:id="14"/>
        </w:p>
        <w:p w14:paraId="407BBE3C" w14:textId="77777777" w:rsidR="000A727A" w:rsidRDefault="000A727A" w:rsidP="006C6E7B"/>
        <w:p w14:paraId="66131F6A" w14:textId="749D7BA6" w:rsidR="0084346B" w:rsidRPr="00D4144E" w:rsidRDefault="00593BE6" w:rsidP="006C6E7B">
          <w:pPr>
            <w:rPr>
              <w:rFonts w:cstheme="minorHAnsi"/>
            </w:rPr>
          </w:pPr>
          <w:r w:rsidRPr="005C11B2">
            <w:rPr>
              <w:rFonts w:cstheme="minorHAnsi"/>
            </w:rPr>
            <w:t xml:space="preserve">Communication is </w:t>
          </w:r>
          <w:r w:rsidR="00167923" w:rsidRPr="005C11B2">
            <w:rPr>
              <w:rFonts w:cstheme="minorHAnsi"/>
            </w:rPr>
            <w:t>powerful</w:t>
          </w:r>
          <w:r w:rsidRPr="005C11B2">
            <w:rPr>
              <w:rFonts w:cstheme="minorHAnsi"/>
            </w:rPr>
            <w:t xml:space="preserve"> </w:t>
          </w:r>
          <w:r w:rsidR="0012694F" w:rsidRPr="005C11B2">
            <w:rPr>
              <w:rFonts w:cstheme="minorHAnsi"/>
            </w:rPr>
            <w:t>for a successful change</w:t>
          </w:r>
          <w:r w:rsidR="00111CCF" w:rsidRPr="005C11B2">
            <w:rPr>
              <w:rFonts w:cstheme="minorHAnsi"/>
            </w:rPr>
            <w:t xml:space="preserve">, inspiring and showing the future </w:t>
          </w:r>
          <w:r w:rsidR="00565F04" w:rsidRPr="005C11B2">
            <w:rPr>
              <w:rFonts w:cstheme="minorHAnsi"/>
            </w:rPr>
            <w:t>of the company to its employees</w:t>
          </w:r>
          <w:r w:rsidR="00167923" w:rsidRPr="005C11B2">
            <w:rPr>
              <w:rFonts w:cstheme="minorHAnsi"/>
            </w:rPr>
            <w:t>, allowing all to pull in the same direction to achieve the goal</w:t>
          </w:r>
          <w:r w:rsidR="001A2D4D" w:rsidRPr="005C11B2">
            <w:rPr>
              <w:rFonts w:cstheme="minorHAnsi"/>
            </w:rPr>
            <w:t xml:space="preserve">. Nothing undermines </w:t>
          </w:r>
          <w:r w:rsidR="00A2616F" w:rsidRPr="005C11B2">
            <w:rPr>
              <w:rFonts w:cstheme="minorHAnsi"/>
            </w:rPr>
            <w:t xml:space="preserve">change more than the managers that </w:t>
          </w:r>
          <w:r w:rsidR="000C66F7">
            <w:rPr>
              <w:rFonts w:cstheme="minorHAnsi"/>
            </w:rPr>
            <w:t>are</w:t>
          </w:r>
          <w:r w:rsidR="00F43353" w:rsidRPr="005C11B2">
            <w:rPr>
              <w:rFonts w:cstheme="minorHAnsi"/>
            </w:rPr>
            <w:t xml:space="preserve"> inconsistent with verbal and other forms of communication to their </w:t>
          </w:r>
          <w:r w:rsidR="00574905" w:rsidRPr="005C11B2">
            <w:rPr>
              <w:rFonts w:cstheme="minorHAnsi"/>
            </w:rPr>
            <w:t>employees</w:t>
          </w:r>
          <w:r w:rsidR="00C10C9A" w:rsidRPr="005C11B2">
            <w:rPr>
              <w:rFonts w:cstheme="minorHAnsi"/>
            </w:rPr>
            <w:t xml:space="preserve"> (2012, Kotter)</w:t>
          </w:r>
          <w:r w:rsidR="004328F6" w:rsidRPr="005C11B2">
            <w:rPr>
              <w:rFonts w:cstheme="minorHAnsi"/>
            </w:rPr>
            <w:t>.</w:t>
          </w:r>
          <w:r w:rsidR="00197BB8">
            <w:rPr>
              <w:rFonts w:cstheme="minorHAnsi"/>
            </w:rPr>
            <w:t xml:space="preserve"> </w:t>
          </w:r>
          <w:r w:rsidR="00960282" w:rsidRPr="005C11B2">
            <w:rPr>
              <w:rFonts w:cstheme="minorHAnsi"/>
            </w:rPr>
            <w:t>GD</w:t>
          </w:r>
          <w:r w:rsidR="00197BB8">
            <w:rPr>
              <w:rFonts w:cstheme="minorHAnsi"/>
            </w:rPr>
            <w:t>LS</w:t>
          </w:r>
          <w:r w:rsidR="00960282" w:rsidRPr="005C11B2">
            <w:rPr>
              <w:rFonts w:cstheme="minorHAnsi"/>
            </w:rPr>
            <w:t>-</w:t>
          </w:r>
          <w:r w:rsidR="00197BB8">
            <w:rPr>
              <w:rFonts w:cstheme="minorHAnsi"/>
            </w:rPr>
            <w:t>UK</w:t>
          </w:r>
          <w:r w:rsidR="00960282" w:rsidRPr="005C11B2">
            <w:rPr>
              <w:rFonts w:cstheme="minorHAnsi"/>
            </w:rPr>
            <w:t xml:space="preserve"> arguably have fail</w:t>
          </w:r>
          <w:r w:rsidR="001A1F78" w:rsidRPr="005C11B2">
            <w:rPr>
              <w:rFonts w:cstheme="minorHAnsi"/>
            </w:rPr>
            <w:t>ed</w:t>
          </w:r>
          <w:r w:rsidR="00960282" w:rsidRPr="005C11B2">
            <w:rPr>
              <w:rFonts w:cstheme="minorHAnsi"/>
            </w:rPr>
            <w:t xml:space="preserve"> </w:t>
          </w:r>
          <w:r w:rsidR="00840E2C" w:rsidRPr="005C11B2">
            <w:rPr>
              <w:rFonts w:cstheme="minorHAnsi"/>
            </w:rPr>
            <w:t xml:space="preserve">to communicate their vision to </w:t>
          </w:r>
          <w:r w:rsidR="001A1F78" w:rsidRPr="005C11B2">
            <w:rPr>
              <w:rFonts w:cstheme="minorHAnsi"/>
            </w:rPr>
            <w:t>its</w:t>
          </w:r>
          <w:r w:rsidR="00840E2C" w:rsidRPr="005C11B2">
            <w:rPr>
              <w:rFonts w:cstheme="minorHAnsi"/>
            </w:rPr>
            <w:t xml:space="preserve"> employees </w:t>
          </w:r>
          <w:r w:rsidR="00CC7317" w:rsidRPr="005C11B2">
            <w:rPr>
              <w:rFonts w:cstheme="minorHAnsi"/>
            </w:rPr>
            <w:t xml:space="preserve">by only issuing letter to whom the working hours change </w:t>
          </w:r>
          <w:r w:rsidR="008C742C" w:rsidRPr="005C11B2">
            <w:rPr>
              <w:rFonts w:cstheme="minorHAnsi"/>
            </w:rPr>
            <w:t>physically effect</w:t>
          </w:r>
          <w:r w:rsidR="00A90ED0" w:rsidRPr="005C11B2">
            <w:rPr>
              <w:rFonts w:cstheme="minorHAnsi"/>
            </w:rPr>
            <w:t xml:space="preserve"> and all others </w:t>
          </w:r>
          <w:r w:rsidR="00627A91" w:rsidRPr="005C11B2">
            <w:rPr>
              <w:rFonts w:cstheme="minorHAnsi"/>
            </w:rPr>
            <w:t>below the managerial level hear about the changes by word of mouth.</w:t>
          </w:r>
        </w:p>
        <w:p w14:paraId="4422930B" w14:textId="77777777" w:rsidR="00D4144E" w:rsidRDefault="00D4144E" w:rsidP="006C6E7B"/>
        <w:p w14:paraId="2149921A" w14:textId="7C88D30F" w:rsidR="0084346B" w:rsidRDefault="0084346B" w:rsidP="006C6E7B">
          <w:pPr>
            <w:pStyle w:val="Heading2"/>
          </w:pPr>
          <w:bookmarkStart w:id="15" w:name="_Toc196319989"/>
          <w:r>
            <w:t xml:space="preserve">Step 5 </w:t>
          </w:r>
          <w:r w:rsidR="00B96F80">
            <w:t>–</w:t>
          </w:r>
          <w:r>
            <w:t xml:space="preserve"> </w:t>
          </w:r>
          <w:r w:rsidR="00B96F80">
            <w:t>Empower Others to Act</w:t>
          </w:r>
          <w:bookmarkEnd w:id="15"/>
        </w:p>
        <w:p w14:paraId="68308997" w14:textId="77777777" w:rsidR="00B96F80" w:rsidRDefault="00B96F80" w:rsidP="006C6E7B"/>
        <w:p w14:paraId="742BAC88" w14:textId="74C5009E" w:rsidR="00557223" w:rsidRPr="005C11B2" w:rsidRDefault="007917B9" w:rsidP="006C6E7B">
          <w:pPr>
            <w:rPr>
              <w:rFonts w:cstheme="minorHAnsi"/>
            </w:rPr>
          </w:pPr>
          <w:r w:rsidRPr="005C11B2">
            <w:rPr>
              <w:rFonts w:cstheme="minorHAnsi"/>
            </w:rPr>
            <w:t xml:space="preserve">Have </w:t>
          </w:r>
          <w:r w:rsidR="005D0FE0" w:rsidRPr="005C11B2">
            <w:rPr>
              <w:rFonts w:cstheme="minorHAnsi"/>
            </w:rPr>
            <w:t xml:space="preserve">the </w:t>
          </w:r>
          <w:r w:rsidR="00773EBF" w:rsidRPr="005C11B2">
            <w:rPr>
              <w:rFonts w:cstheme="minorHAnsi"/>
            </w:rPr>
            <w:t>organisation</w:t>
          </w:r>
          <w:r w:rsidRPr="005C11B2">
            <w:rPr>
              <w:rFonts w:cstheme="minorHAnsi"/>
            </w:rPr>
            <w:t xml:space="preserve"> allowed the employees the tools and the </w:t>
          </w:r>
          <w:r w:rsidR="00773EBF" w:rsidRPr="005C11B2">
            <w:rPr>
              <w:rFonts w:cstheme="minorHAnsi"/>
            </w:rPr>
            <w:t xml:space="preserve">flexibility to make this vision a reality </w:t>
          </w:r>
          <w:r w:rsidR="00C3670C" w:rsidRPr="005C11B2">
            <w:rPr>
              <w:rFonts w:cstheme="minorHAnsi"/>
            </w:rPr>
            <w:t>(2012, Kotter</w:t>
          </w:r>
          <w:r w:rsidR="00790225" w:rsidRPr="005C11B2">
            <w:rPr>
              <w:rFonts w:cstheme="minorHAnsi"/>
            </w:rPr>
            <w:t>)</w:t>
          </w:r>
          <w:r w:rsidR="00165388">
            <w:rPr>
              <w:rFonts w:cstheme="minorHAnsi"/>
            </w:rPr>
            <w:t xml:space="preserve">. </w:t>
          </w:r>
          <w:r w:rsidR="00AC1619" w:rsidRPr="005C11B2">
            <w:rPr>
              <w:rFonts w:cstheme="minorHAnsi"/>
            </w:rPr>
            <w:t xml:space="preserve">GDUK-LS have allowed the employees from </w:t>
          </w:r>
          <w:r w:rsidR="00642010" w:rsidRPr="005C11B2">
            <w:rPr>
              <w:rFonts w:cstheme="minorHAnsi"/>
            </w:rPr>
            <w:t>other</w:t>
          </w:r>
          <w:r w:rsidR="00AC1619" w:rsidRPr="005C11B2">
            <w:rPr>
              <w:rFonts w:cstheme="minorHAnsi"/>
            </w:rPr>
            <w:t xml:space="preserve"> </w:t>
          </w:r>
          <w:r w:rsidR="00642010" w:rsidRPr="005C11B2">
            <w:rPr>
              <w:rFonts w:cstheme="minorHAnsi"/>
            </w:rPr>
            <w:t xml:space="preserve">production </w:t>
          </w:r>
          <w:r w:rsidR="00AC1619" w:rsidRPr="005C11B2">
            <w:rPr>
              <w:rFonts w:cstheme="minorHAnsi"/>
            </w:rPr>
            <w:t xml:space="preserve">lines and supporting </w:t>
          </w:r>
          <w:r w:rsidR="00642010" w:rsidRPr="005C11B2">
            <w:rPr>
              <w:rFonts w:cstheme="minorHAnsi"/>
            </w:rPr>
            <w:t>department to transfer over to the shift patter allowing additional and willing labour</w:t>
          </w:r>
          <w:r w:rsidR="0031175E" w:rsidRPr="005C11B2">
            <w:rPr>
              <w:rFonts w:cstheme="minorHAnsi"/>
            </w:rPr>
            <w:t>. Other employees have had promotions due to the restructure</w:t>
          </w:r>
          <w:r w:rsidR="00C64DF6" w:rsidRPr="005C11B2">
            <w:rPr>
              <w:rFonts w:cstheme="minorHAnsi"/>
            </w:rPr>
            <w:t xml:space="preserve">. There is no evidence of </w:t>
          </w:r>
          <w:r w:rsidR="00FD6E77" w:rsidRPr="005C11B2">
            <w:rPr>
              <w:rFonts w:cstheme="minorHAnsi"/>
            </w:rPr>
            <w:t>training</w:t>
          </w:r>
          <w:r w:rsidR="00C64DF6" w:rsidRPr="005C11B2">
            <w:rPr>
              <w:rFonts w:cstheme="minorHAnsi"/>
            </w:rPr>
            <w:t xml:space="preserve"> </w:t>
          </w:r>
          <w:r w:rsidR="00FD6E77" w:rsidRPr="005C11B2">
            <w:rPr>
              <w:rFonts w:cstheme="minorHAnsi"/>
            </w:rPr>
            <w:t>or consultation on shopfloor level regarding methods to ensure success.</w:t>
          </w:r>
        </w:p>
        <w:p w14:paraId="0B440828" w14:textId="77777777" w:rsidR="00D4144E" w:rsidRDefault="00D4144E" w:rsidP="006C6E7B">
          <w:pPr>
            <w:rPr>
              <w:rFonts w:ascii="Arial" w:hAnsi="Arial" w:cs="Arial"/>
            </w:rPr>
          </w:pPr>
        </w:p>
        <w:p w14:paraId="4F58EE28" w14:textId="791D4D4E" w:rsidR="00B96F80" w:rsidRDefault="00B96F80" w:rsidP="006C6E7B">
          <w:pPr>
            <w:pStyle w:val="Heading2"/>
          </w:pPr>
          <w:bookmarkStart w:id="16" w:name="_Toc196319990"/>
          <w:r>
            <w:t>Step 6 – Short-Term Wins</w:t>
          </w:r>
          <w:bookmarkEnd w:id="16"/>
        </w:p>
        <w:p w14:paraId="6E8D0A67" w14:textId="77777777" w:rsidR="00E34783" w:rsidRDefault="00E34783" w:rsidP="006C6E7B"/>
        <w:p w14:paraId="43362810" w14:textId="2E592ECD" w:rsidR="00B96F80" w:rsidRDefault="00E34783" w:rsidP="006C6E7B">
          <w:pPr>
            <w:rPr>
              <w:rFonts w:cstheme="minorHAnsi"/>
            </w:rPr>
          </w:pPr>
          <w:r w:rsidRPr="005C11B2">
            <w:rPr>
              <w:rFonts w:cstheme="minorHAnsi"/>
            </w:rPr>
            <w:t>Short</w:t>
          </w:r>
          <w:r w:rsidR="00BB3E0F" w:rsidRPr="005C11B2">
            <w:rPr>
              <w:rFonts w:cstheme="minorHAnsi"/>
            </w:rPr>
            <w:t xml:space="preserve">-term wins are important </w:t>
          </w:r>
          <w:r w:rsidR="002221E5" w:rsidRPr="005C11B2">
            <w:rPr>
              <w:rFonts w:cstheme="minorHAnsi"/>
            </w:rPr>
            <w:t>ensuring that the moral and momentum is positive</w:t>
          </w:r>
          <w:r w:rsidR="00BB3E0F" w:rsidRPr="005C11B2">
            <w:rPr>
              <w:rFonts w:cstheme="minorHAnsi"/>
            </w:rPr>
            <w:t xml:space="preserve"> </w:t>
          </w:r>
          <w:r w:rsidR="005D55AB" w:rsidRPr="005C11B2">
            <w:rPr>
              <w:rFonts w:cstheme="minorHAnsi"/>
            </w:rPr>
            <w:t>allowing</w:t>
          </w:r>
          <w:r w:rsidR="00BB3E0F" w:rsidRPr="005C11B2">
            <w:rPr>
              <w:rFonts w:cstheme="minorHAnsi"/>
            </w:rPr>
            <w:t xml:space="preserve"> the long</w:t>
          </w:r>
          <w:r w:rsidR="005C11B2">
            <w:rPr>
              <w:rFonts w:cstheme="minorHAnsi"/>
            </w:rPr>
            <w:t>-</w:t>
          </w:r>
          <w:r w:rsidR="00BB3E0F" w:rsidRPr="005C11B2">
            <w:rPr>
              <w:rFonts w:cstheme="minorHAnsi"/>
            </w:rPr>
            <w:t xml:space="preserve">term plan </w:t>
          </w:r>
          <w:r w:rsidR="00643FD7" w:rsidRPr="005C11B2">
            <w:rPr>
              <w:rFonts w:cstheme="minorHAnsi"/>
            </w:rPr>
            <w:t>the time to succeed</w:t>
          </w:r>
          <w:r w:rsidR="00344D5A" w:rsidRPr="005C11B2">
            <w:rPr>
              <w:rFonts w:cstheme="minorHAnsi"/>
            </w:rPr>
            <w:t>.</w:t>
          </w:r>
          <w:r w:rsidR="003B265D" w:rsidRPr="005C11B2">
            <w:rPr>
              <w:rFonts w:cstheme="minorHAnsi"/>
            </w:rPr>
            <w:t xml:space="preserve"> </w:t>
          </w:r>
          <w:r w:rsidR="003055EC" w:rsidRPr="005C11B2">
            <w:rPr>
              <w:rFonts w:cstheme="minorHAnsi"/>
            </w:rPr>
            <w:t>(</w:t>
          </w:r>
          <w:r w:rsidR="00344D5A" w:rsidRPr="005C11B2">
            <w:rPr>
              <w:rFonts w:cstheme="minorHAnsi"/>
            </w:rPr>
            <w:t>2015, Cagley)</w:t>
          </w:r>
          <w:r w:rsidR="00AF7A6D">
            <w:rPr>
              <w:rFonts w:cstheme="minorHAnsi"/>
            </w:rPr>
            <w:t xml:space="preserve"> </w:t>
          </w:r>
          <w:r w:rsidR="00CE1CB4" w:rsidRPr="005C11B2">
            <w:rPr>
              <w:rFonts w:cstheme="minorHAnsi"/>
            </w:rPr>
            <w:t xml:space="preserve">The short terms win are shown in the positive rise of the production </w:t>
          </w:r>
          <w:r w:rsidR="00F45497" w:rsidRPr="005C11B2">
            <w:rPr>
              <w:rFonts w:cstheme="minorHAnsi"/>
            </w:rPr>
            <w:t xml:space="preserve">monthly output from </w:t>
          </w:r>
          <w:r w:rsidR="00AF173D" w:rsidRPr="00A90C7E">
            <w:rPr>
              <w:rFonts w:cstheme="minorHAnsi"/>
            </w:rPr>
            <w:t>4</w:t>
          </w:r>
          <w:r w:rsidR="00F45497" w:rsidRPr="00A90C7E">
            <w:rPr>
              <w:rFonts w:cstheme="minorHAnsi"/>
            </w:rPr>
            <w:t xml:space="preserve"> to </w:t>
          </w:r>
          <w:r w:rsidR="00AF173D" w:rsidRPr="00A90C7E">
            <w:rPr>
              <w:rFonts w:cstheme="minorHAnsi"/>
            </w:rPr>
            <w:t>1</w:t>
          </w:r>
          <w:r w:rsidR="00A90C7E" w:rsidRPr="00A90C7E">
            <w:rPr>
              <w:rFonts w:cstheme="minorHAnsi"/>
            </w:rPr>
            <w:t>3</w:t>
          </w:r>
          <w:r w:rsidR="00877963">
            <w:rPr>
              <w:rFonts w:cstheme="minorHAnsi"/>
            </w:rPr>
            <w:t xml:space="preserve">, </w:t>
          </w:r>
          <w:r w:rsidR="00F45497" w:rsidRPr="005C11B2">
            <w:rPr>
              <w:rFonts w:cstheme="minorHAnsi"/>
            </w:rPr>
            <w:t xml:space="preserve">with the company </w:t>
          </w:r>
          <w:r w:rsidR="00877963">
            <w:rPr>
              <w:rFonts w:cstheme="minorHAnsi"/>
            </w:rPr>
            <w:t xml:space="preserve">also </w:t>
          </w:r>
          <w:r w:rsidR="00F45497" w:rsidRPr="005C11B2">
            <w:rPr>
              <w:rFonts w:cstheme="minorHAnsi"/>
            </w:rPr>
            <w:t xml:space="preserve">celebrating </w:t>
          </w:r>
          <w:r w:rsidR="00877963" w:rsidRPr="005C11B2">
            <w:rPr>
              <w:rFonts w:cstheme="minorHAnsi"/>
            </w:rPr>
            <w:t>its</w:t>
          </w:r>
          <w:r w:rsidR="00F45497" w:rsidRPr="005C11B2">
            <w:rPr>
              <w:rFonts w:cstheme="minorHAnsi"/>
            </w:rPr>
            <w:t xml:space="preserve"> 100</w:t>
          </w:r>
          <w:r w:rsidR="00F45497" w:rsidRPr="005C11B2">
            <w:rPr>
              <w:rFonts w:cstheme="minorHAnsi"/>
              <w:vertAlign w:val="superscript"/>
            </w:rPr>
            <w:t>th</w:t>
          </w:r>
          <w:r w:rsidR="00F45497" w:rsidRPr="005C11B2">
            <w:rPr>
              <w:rFonts w:cstheme="minorHAnsi"/>
            </w:rPr>
            <w:t xml:space="preserve"> vehicle delivered to the customer</w:t>
          </w:r>
          <w:r w:rsidR="001B6A8B" w:rsidRPr="005C11B2">
            <w:rPr>
              <w:rFonts w:cstheme="minorHAnsi"/>
            </w:rPr>
            <w:t>.</w:t>
          </w:r>
        </w:p>
        <w:p w14:paraId="438342F3" w14:textId="77777777" w:rsidR="00877963" w:rsidRPr="00D4144E" w:rsidRDefault="00877963" w:rsidP="006C6E7B">
          <w:pPr>
            <w:rPr>
              <w:rFonts w:cstheme="minorHAnsi"/>
            </w:rPr>
          </w:pPr>
        </w:p>
        <w:p w14:paraId="5FD9AE81" w14:textId="0A368F16" w:rsidR="000A727A" w:rsidRDefault="00B96F80" w:rsidP="006C6E7B">
          <w:pPr>
            <w:pStyle w:val="Heading2"/>
          </w:pPr>
          <w:bookmarkStart w:id="17" w:name="_Toc196319991"/>
          <w:r>
            <w:t>Ste</w:t>
          </w:r>
          <w:r w:rsidR="000A727A">
            <w:t>p 7 – Consolidate</w:t>
          </w:r>
          <w:bookmarkEnd w:id="17"/>
        </w:p>
        <w:p w14:paraId="57DAFF7C" w14:textId="77777777" w:rsidR="00F45497" w:rsidRDefault="00F45497" w:rsidP="006C6E7B"/>
        <w:p w14:paraId="3593DDD1" w14:textId="7C1E95C4" w:rsidR="00D4144E" w:rsidRPr="003D4A6E" w:rsidRDefault="00F0731A" w:rsidP="006C6E7B">
          <w:pPr>
            <w:rPr>
              <w:rFonts w:cstheme="minorHAnsi"/>
            </w:rPr>
          </w:pPr>
          <w:r w:rsidRPr="005C11B2">
            <w:rPr>
              <w:rFonts w:cstheme="minorHAnsi"/>
            </w:rPr>
            <w:t>Maintain</w:t>
          </w:r>
          <w:r w:rsidR="00103987" w:rsidRPr="005C11B2">
            <w:rPr>
              <w:rFonts w:cstheme="minorHAnsi"/>
            </w:rPr>
            <w:t xml:space="preserve">ing the change but using the momentum from the early </w:t>
          </w:r>
          <w:r w:rsidR="00954441" w:rsidRPr="005C11B2">
            <w:rPr>
              <w:rFonts w:cstheme="minorHAnsi"/>
            </w:rPr>
            <w:t>wins</w:t>
          </w:r>
          <w:r w:rsidR="00954441">
            <w:rPr>
              <w:rFonts w:cstheme="minorHAnsi"/>
            </w:rPr>
            <w:t xml:space="preserve"> and</w:t>
          </w:r>
          <w:r w:rsidR="001C5E6C" w:rsidRPr="005C11B2">
            <w:rPr>
              <w:rFonts w:cstheme="minorHAnsi"/>
            </w:rPr>
            <w:t xml:space="preserve"> allowing additional problem to be looked at</w:t>
          </w:r>
          <w:r w:rsidR="00321F5D">
            <w:rPr>
              <w:rFonts w:cstheme="minorHAnsi"/>
            </w:rPr>
            <w:t>.</w:t>
          </w:r>
          <w:r w:rsidR="001C5E6C" w:rsidRPr="005C11B2">
            <w:rPr>
              <w:rFonts w:cstheme="minorHAnsi"/>
            </w:rPr>
            <w:t xml:space="preserve"> </w:t>
          </w:r>
          <w:r w:rsidR="00954441">
            <w:rPr>
              <w:rFonts w:cstheme="minorHAnsi"/>
            </w:rPr>
            <w:t>It’s</w:t>
          </w:r>
          <w:r w:rsidR="001C5E6C" w:rsidRPr="005C11B2">
            <w:rPr>
              <w:rFonts w:cstheme="minorHAnsi"/>
            </w:rPr>
            <w:t xml:space="preserve"> been a challenge with a forecast of parts shortages as </w:t>
          </w:r>
          <w:r w:rsidR="0072235B" w:rsidRPr="005C11B2">
            <w:rPr>
              <w:rFonts w:cstheme="minorHAnsi"/>
            </w:rPr>
            <w:t xml:space="preserve">production run ahead of material procurement forecasted from previous projected plans and performances. </w:t>
          </w:r>
          <w:r w:rsidR="00342C84" w:rsidRPr="005C11B2">
            <w:rPr>
              <w:rFonts w:cstheme="minorHAnsi"/>
            </w:rPr>
            <w:t>However,</w:t>
          </w:r>
          <w:r w:rsidR="004E5CF7" w:rsidRPr="005C11B2">
            <w:rPr>
              <w:rFonts w:cstheme="minorHAnsi"/>
            </w:rPr>
            <w:t xml:space="preserve"> with GDLS-UK </w:t>
          </w:r>
          <w:r w:rsidR="009A6D29" w:rsidRPr="005C11B2">
            <w:rPr>
              <w:rFonts w:cstheme="minorHAnsi"/>
            </w:rPr>
            <w:t xml:space="preserve">planned to resume uplift in the future </w:t>
          </w:r>
          <w:r w:rsidR="0002545E">
            <w:rPr>
              <w:rFonts w:cstheme="minorHAnsi"/>
            </w:rPr>
            <w:t>with</w:t>
          </w:r>
          <w:r w:rsidR="00D052DE" w:rsidRPr="005C11B2">
            <w:rPr>
              <w:rFonts w:cstheme="minorHAnsi"/>
            </w:rPr>
            <w:t xml:space="preserve"> </w:t>
          </w:r>
          <w:r w:rsidR="00342C84" w:rsidRPr="005C11B2">
            <w:rPr>
              <w:rFonts w:cstheme="minorHAnsi"/>
            </w:rPr>
            <w:t xml:space="preserve">strong indication </w:t>
          </w:r>
          <w:r w:rsidR="00954441">
            <w:rPr>
              <w:rFonts w:cstheme="minorHAnsi"/>
            </w:rPr>
            <w:t>of</w:t>
          </w:r>
          <w:r w:rsidR="00342C84" w:rsidRPr="005C11B2">
            <w:rPr>
              <w:rFonts w:cstheme="minorHAnsi"/>
            </w:rPr>
            <w:t xml:space="preserve"> operative’s improved skillset and efficiency.</w:t>
          </w:r>
        </w:p>
        <w:p w14:paraId="7812CAB2" w14:textId="77777777" w:rsidR="000A727A" w:rsidRDefault="000A727A" w:rsidP="006C6E7B">
          <w:pPr>
            <w:pStyle w:val="Heading2"/>
          </w:pPr>
          <w:bookmarkStart w:id="18" w:name="_Toc196319992"/>
          <w:r>
            <w:lastRenderedPageBreak/>
            <w:t>Step 8 – Anchor Change</w:t>
          </w:r>
          <w:bookmarkEnd w:id="18"/>
        </w:p>
        <w:p w14:paraId="3516CE05" w14:textId="77777777" w:rsidR="000A727A" w:rsidRDefault="000A727A" w:rsidP="006C6E7B"/>
        <w:p w14:paraId="7287D1F0" w14:textId="69BFB1B5" w:rsidR="00342C84" w:rsidRDefault="00380A7D" w:rsidP="006C6E7B">
          <w:r>
            <w:t xml:space="preserve">With the importance </w:t>
          </w:r>
          <w:r w:rsidR="001059AC">
            <w:t xml:space="preserve">of securing the change to ensure the culture, </w:t>
          </w:r>
          <w:r w:rsidR="00FE6B7A">
            <w:t xml:space="preserve">structure </w:t>
          </w:r>
          <w:r w:rsidR="006D24F3">
            <w:t xml:space="preserve">and process stay true to the new success </w:t>
          </w:r>
          <w:r w:rsidR="00E750EB">
            <w:t xml:space="preserve">and not </w:t>
          </w:r>
          <w:r w:rsidR="0087354C">
            <w:t>return</w:t>
          </w:r>
          <w:r w:rsidR="00E750EB">
            <w:t xml:space="preserve"> to the old way</w:t>
          </w:r>
          <w:r w:rsidR="0016705C">
            <w:t>.</w:t>
          </w:r>
          <w:r w:rsidR="00E750EB">
            <w:t xml:space="preserve"> </w:t>
          </w:r>
          <w:r w:rsidR="00EB3315">
            <w:t>It’s</w:t>
          </w:r>
          <w:r w:rsidR="00E750EB">
            <w:t xml:space="preserve"> hard to </w:t>
          </w:r>
          <w:r w:rsidR="00BB150B">
            <w:t xml:space="preserve">judge the </w:t>
          </w:r>
          <w:r w:rsidR="00954441">
            <w:t>GDLS-UK</w:t>
          </w:r>
          <w:r w:rsidR="00BB150B">
            <w:t xml:space="preserve"> in these early day </w:t>
          </w:r>
          <w:r w:rsidR="00CB7E0F">
            <w:t xml:space="preserve">but also with other production lines operating different hours and the module </w:t>
          </w:r>
          <w:r w:rsidR="0087354C">
            <w:t xml:space="preserve">with it’s future to reinclude the uplifts doesn’t present </w:t>
          </w:r>
          <w:r w:rsidR="007B0A81">
            <w:t>itself</w:t>
          </w:r>
          <w:r w:rsidR="0087354C">
            <w:t xml:space="preserve"> with a stable fixed plan</w:t>
          </w:r>
          <w:r w:rsidR="0016705C">
            <w:t xml:space="preserve">. </w:t>
          </w:r>
          <w:r w:rsidR="00EB3315">
            <w:t xml:space="preserve">However, its clear that the </w:t>
          </w:r>
          <w:r w:rsidR="0040422E">
            <w:t xml:space="preserve">skillset </w:t>
          </w:r>
          <w:r w:rsidR="00D80C14">
            <w:t>has been built for the future</w:t>
          </w:r>
          <w:r w:rsidR="005609E0">
            <w:t xml:space="preserve">. </w:t>
          </w:r>
          <w:r w:rsidR="00277DEB">
            <w:t>(2024, Jakobs</w:t>
          </w:r>
          <w:r w:rsidR="00852773">
            <w:t>e</w:t>
          </w:r>
          <w:r w:rsidR="00277DEB">
            <w:t>n</w:t>
          </w:r>
          <w:r w:rsidR="00852773">
            <w:t>)</w:t>
          </w:r>
        </w:p>
        <w:p w14:paraId="6057A9C8" w14:textId="180B547E" w:rsidR="006E4C65" w:rsidRDefault="006E4C65" w:rsidP="006C6E7B">
          <w:pPr>
            <w:pStyle w:val="Heading2"/>
          </w:pPr>
        </w:p>
        <w:p w14:paraId="13D22D2B" w14:textId="77777777" w:rsidR="006E4C65" w:rsidRDefault="006E4C65" w:rsidP="006C6E7B"/>
        <w:p w14:paraId="1992D64C" w14:textId="77777777" w:rsidR="006E4C65" w:rsidRDefault="006E4C65" w:rsidP="006C6E7B"/>
        <w:p w14:paraId="2CA7E87C" w14:textId="77777777" w:rsidR="006E4C65" w:rsidRDefault="006E4C65" w:rsidP="006C6E7B"/>
        <w:p w14:paraId="3DE425E2" w14:textId="77777777" w:rsidR="006E4C65" w:rsidRPr="006E4C65" w:rsidRDefault="006E4C65" w:rsidP="006C6E7B"/>
        <w:p w14:paraId="010B64B7" w14:textId="182CBD7E" w:rsidR="00907CF7" w:rsidRDefault="00907CF7" w:rsidP="006C6E7B">
          <w:pPr>
            <w:pStyle w:val="Heading2"/>
          </w:pPr>
        </w:p>
        <w:p w14:paraId="2B45AFB3" w14:textId="77777777" w:rsidR="00907CF7" w:rsidRDefault="00907CF7" w:rsidP="006C6E7B"/>
        <w:p w14:paraId="0C6C5B3C" w14:textId="77777777" w:rsidR="006E4C65" w:rsidRDefault="006E4C65" w:rsidP="006C6E7B"/>
        <w:p w14:paraId="515879E4" w14:textId="77777777" w:rsidR="006E4C65" w:rsidRDefault="006E4C65" w:rsidP="006C6E7B"/>
        <w:p w14:paraId="209EA85C" w14:textId="77777777" w:rsidR="006E4C65" w:rsidRDefault="006E4C65" w:rsidP="006C6E7B"/>
        <w:p w14:paraId="39A8E2CE" w14:textId="77777777" w:rsidR="006E4C65" w:rsidRDefault="006E4C65" w:rsidP="006C6E7B"/>
        <w:p w14:paraId="7890009F" w14:textId="77777777" w:rsidR="006E4C65" w:rsidRDefault="006E4C65" w:rsidP="006C6E7B"/>
        <w:p w14:paraId="3B6BDB34" w14:textId="77777777" w:rsidR="006E4C65" w:rsidRDefault="006E4C65" w:rsidP="006C6E7B"/>
        <w:p w14:paraId="197492C5" w14:textId="77777777" w:rsidR="006E4C65" w:rsidRDefault="006E4C65" w:rsidP="006C6E7B"/>
        <w:p w14:paraId="5434F28F" w14:textId="77777777" w:rsidR="006E4C65" w:rsidRDefault="006E4C65" w:rsidP="006C6E7B"/>
        <w:p w14:paraId="5A837B6C" w14:textId="77777777" w:rsidR="006E4C65" w:rsidRDefault="006E4C65" w:rsidP="006C6E7B"/>
        <w:p w14:paraId="642A47D9" w14:textId="77777777" w:rsidR="006E4C65" w:rsidRDefault="006E4C65" w:rsidP="006C6E7B"/>
        <w:p w14:paraId="07D2885F" w14:textId="77777777" w:rsidR="006E4C65" w:rsidRDefault="006E4C65" w:rsidP="006C6E7B"/>
        <w:p w14:paraId="7493BF10" w14:textId="77777777" w:rsidR="003D4A6E" w:rsidRDefault="003D4A6E" w:rsidP="006C6E7B"/>
        <w:p w14:paraId="17A5B933" w14:textId="77777777" w:rsidR="003D4A6E" w:rsidRDefault="003D4A6E" w:rsidP="006C6E7B"/>
        <w:p w14:paraId="6AC3938C" w14:textId="77777777" w:rsidR="003D4A6E" w:rsidRDefault="003D4A6E" w:rsidP="006C6E7B"/>
        <w:p w14:paraId="62D932D9" w14:textId="77777777" w:rsidR="003D4A6E" w:rsidRDefault="003D4A6E" w:rsidP="006C6E7B"/>
        <w:p w14:paraId="7F12D198" w14:textId="77777777" w:rsidR="003D4A6E" w:rsidRDefault="003D4A6E" w:rsidP="006C6E7B"/>
        <w:p w14:paraId="618B1007" w14:textId="77777777" w:rsidR="003D4A6E" w:rsidRDefault="003D4A6E" w:rsidP="006C6E7B"/>
        <w:p w14:paraId="73B5FF7B" w14:textId="77777777" w:rsidR="006E4C65" w:rsidRDefault="006E4C65" w:rsidP="006C6E7B"/>
        <w:p w14:paraId="0CA21B14" w14:textId="43D0B118" w:rsidR="006E4C65" w:rsidRDefault="00AA0635" w:rsidP="006C6E7B">
          <w:pPr>
            <w:pStyle w:val="Heading1"/>
          </w:pPr>
          <w:bookmarkStart w:id="19" w:name="_Toc196319993"/>
          <w:r>
            <w:lastRenderedPageBreak/>
            <w:t>Leader</w:t>
          </w:r>
          <w:r w:rsidR="00D4144E">
            <w:t>ship and Motivation</w:t>
          </w:r>
          <w:bookmarkEnd w:id="19"/>
        </w:p>
        <w:p w14:paraId="41C92009" w14:textId="77777777" w:rsidR="00D4144E" w:rsidRDefault="00D4144E" w:rsidP="006C6E7B"/>
        <w:p w14:paraId="3175F078" w14:textId="1EB66AAF" w:rsidR="001C49DD" w:rsidRDefault="001C49DD" w:rsidP="006C6E7B">
          <w:r>
            <w:t xml:space="preserve">The </w:t>
          </w:r>
          <w:r w:rsidR="004308E1">
            <w:t xml:space="preserve">success of organisational change is closely tie </w:t>
          </w:r>
          <w:r w:rsidR="00584B6B">
            <w:t>to</w:t>
          </w:r>
          <w:r w:rsidR="004308E1">
            <w:t xml:space="preserve"> the </w:t>
          </w:r>
          <w:r w:rsidR="00A163DE">
            <w:t xml:space="preserve">effectiveness of leadership and their </w:t>
          </w:r>
          <w:r w:rsidR="00584B6B">
            <w:t>impact</w:t>
          </w:r>
          <w:r w:rsidR="00A163DE">
            <w:t xml:space="preserve"> on </w:t>
          </w:r>
          <w:r w:rsidR="00584B6B">
            <w:t>employee motivation</w:t>
          </w:r>
          <w:r w:rsidR="004F07C3">
            <w:t xml:space="preserve">. </w:t>
          </w:r>
          <w:r w:rsidR="00476F01">
            <w:t xml:space="preserve">The change </w:t>
          </w:r>
          <w:r w:rsidR="008F5CD3">
            <w:t xml:space="preserve">has presented </w:t>
          </w:r>
          <w:r w:rsidR="00891266">
            <w:t>an</w:t>
          </w:r>
          <w:r w:rsidR="008F5CD3">
            <w:t xml:space="preserve"> opportunity for </w:t>
          </w:r>
          <w:r w:rsidR="00891266">
            <w:t xml:space="preserve">management, team leaders and senior operatives </w:t>
          </w:r>
          <w:r w:rsidR="00A62824">
            <w:t>to demonstrate responsive and adaptive leadership.</w:t>
          </w:r>
          <w:r w:rsidR="00A40A2E" w:rsidRPr="00A40A2E">
            <w:t xml:space="preserve"> </w:t>
          </w:r>
          <w:r w:rsidR="00A40A2E">
            <w:t>(2020, International Conference on Human Factors).</w:t>
          </w:r>
        </w:p>
        <w:p w14:paraId="13892F12" w14:textId="77777777" w:rsidR="00A62824" w:rsidRDefault="00A62824" w:rsidP="006C6E7B"/>
        <w:p w14:paraId="699C8FD4" w14:textId="3259E088" w:rsidR="00A62824" w:rsidRDefault="0049549C" w:rsidP="006C6E7B">
          <w:pPr>
            <w:pStyle w:val="Heading2"/>
          </w:pPr>
          <w:bookmarkStart w:id="20" w:name="_Toc196319994"/>
          <w:r>
            <w:t>Leadership Styles and Practice</w:t>
          </w:r>
          <w:bookmarkEnd w:id="20"/>
        </w:p>
        <w:p w14:paraId="6626A537" w14:textId="77777777" w:rsidR="0049549C" w:rsidRDefault="0049549C" w:rsidP="006C6E7B"/>
        <w:p w14:paraId="6C39DD02" w14:textId="4D3DC3ED" w:rsidR="0049549C" w:rsidRDefault="004C3894" w:rsidP="006C6E7B">
          <w:r>
            <w:t xml:space="preserve">GDLS-UK </w:t>
          </w:r>
          <w:r w:rsidR="00663C1A">
            <w:t xml:space="preserve">general </w:t>
          </w:r>
          <w:r w:rsidR="00CE4C5C">
            <w:t>strategy</w:t>
          </w:r>
          <w:r w:rsidR="00663C1A">
            <w:t xml:space="preserve"> is </w:t>
          </w:r>
          <w:r w:rsidR="00CE4C5C">
            <w:t>cascaded top down to the local managers to deliver the goal,</w:t>
          </w:r>
          <w:r w:rsidR="00BA59A4">
            <w:t xml:space="preserve"> </w:t>
          </w:r>
          <w:r w:rsidR="000A338A">
            <w:t>with this we can a</w:t>
          </w:r>
          <w:r w:rsidR="00594521">
            <w:t xml:space="preserve">nalysis the change and the leadership roles </w:t>
          </w:r>
          <w:r w:rsidR="00E821C2">
            <w:t>against Adair</w:t>
          </w:r>
          <w:r w:rsidR="00FD1951">
            <w:t>’s Action-Centred leadership model.</w:t>
          </w:r>
          <w:r w:rsidR="00732AE6">
            <w:t xml:space="preserve"> </w:t>
          </w:r>
          <w:r w:rsidR="004F2FD8">
            <w:t>This model identifies three key responsibilit</w:t>
          </w:r>
          <w:r w:rsidR="00B61EA2">
            <w:t xml:space="preserve">ies, </w:t>
          </w:r>
          <w:r w:rsidR="00491513">
            <w:t>achieving</w:t>
          </w:r>
          <w:r w:rsidR="00B61EA2">
            <w:t xml:space="preserve"> the task</w:t>
          </w:r>
          <w:r w:rsidR="00ED4137">
            <w:t>, building and maintaining the team, and developing the individual</w:t>
          </w:r>
          <w:r w:rsidR="00321404">
            <w:t>. In theory</w:t>
          </w:r>
          <w:r w:rsidR="00346D79">
            <w:t>, successful leadership balances all three elements</w:t>
          </w:r>
          <w:r w:rsidR="000553BE">
            <w:t xml:space="preserve"> to sustain productivity and people.</w:t>
          </w:r>
          <w:r w:rsidR="002F6F76">
            <w:t xml:space="preserve"> (</w:t>
          </w:r>
          <w:r w:rsidR="0034575E">
            <w:t xml:space="preserve">1979, </w:t>
          </w:r>
          <w:r w:rsidR="002F6F76">
            <w:t>Ada</w:t>
          </w:r>
          <w:r w:rsidR="0034575E">
            <w:t>ir)</w:t>
          </w:r>
        </w:p>
        <w:p w14:paraId="2454C8D7" w14:textId="77777777" w:rsidR="00240C25" w:rsidRDefault="00240C25" w:rsidP="006C6E7B"/>
        <w:p w14:paraId="7C2AC5D0" w14:textId="7C2D3E27" w:rsidR="00240C25" w:rsidRPr="0049549C" w:rsidRDefault="00240C25" w:rsidP="006C6E7B">
          <w:r>
            <w:t xml:space="preserve">At GDLS-UK, the leadership focus during the change </w:t>
          </w:r>
          <w:r w:rsidR="00E70EE9">
            <w:t xml:space="preserve">was primarily task-oriented to achieve </w:t>
          </w:r>
          <w:r w:rsidR="001A2056">
            <w:t>the goal of increasing production output</w:t>
          </w:r>
          <w:r w:rsidR="0048464E">
            <w:t xml:space="preserve">, this was </w:t>
          </w:r>
          <w:r w:rsidR="00BB0712">
            <w:t xml:space="preserve">urgent and was carried out by moving operatives from their original production line and </w:t>
          </w:r>
          <w:r w:rsidR="00300B85">
            <w:t xml:space="preserve">introducing a day, night shift working pattern. </w:t>
          </w:r>
          <w:r w:rsidR="006600F1">
            <w:t xml:space="preserve">The two-week notice suggests </w:t>
          </w:r>
          <w:r w:rsidR="00992FF2">
            <w:t xml:space="preserve">limited attention was initially paid to the team and </w:t>
          </w:r>
          <w:r w:rsidR="002C190D">
            <w:t xml:space="preserve">individual sections. </w:t>
          </w:r>
          <w:r w:rsidR="00F70733">
            <w:t>However</w:t>
          </w:r>
          <w:r w:rsidR="006E068B">
            <w:t>,</w:t>
          </w:r>
          <w:r w:rsidR="00F70733">
            <w:t xml:space="preserve"> are positives </w:t>
          </w:r>
          <w:r w:rsidR="0054737C">
            <w:t xml:space="preserve">actions aligned to the </w:t>
          </w:r>
          <w:r w:rsidR="00721884">
            <w:t>teams’</w:t>
          </w:r>
          <w:r w:rsidR="0054737C">
            <w:t xml:space="preserve"> needs</w:t>
          </w:r>
          <w:r w:rsidR="006E068B">
            <w:t xml:space="preserve"> </w:t>
          </w:r>
          <w:r w:rsidR="000626AF">
            <w:t xml:space="preserve">with a focus on the AJAX line a group </w:t>
          </w:r>
          <w:r w:rsidR="00715558">
            <w:t>feeling has developed with both shift motivated and pulling the project along to reach their targets</w:t>
          </w:r>
          <w:r w:rsidR="002B68B4">
            <w:t xml:space="preserve">. More </w:t>
          </w:r>
          <w:r w:rsidR="00721884">
            <w:t>employees</w:t>
          </w:r>
          <w:r w:rsidR="002B68B4">
            <w:t xml:space="preserve"> have </w:t>
          </w:r>
          <w:r w:rsidR="00721884">
            <w:t>been</w:t>
          </w:r>
          <w:r w:rsidR="002B68B4">
            <w:t xml:space="preserve"> given the greater </w:t>
          </w:r>
          <w:r w:rsidR="00721884">
            <w:t>responsibilities</w:t>
          </w:r>
          <w:r w:rsidR="002B68B4">
            <w:t xml:space="preserve"> in team leadership roles and senior operatives to g</w:t>
          </w:r>
          <w:r w:rsidR="00721884">
            <w:t xml:space="preserve">uide others creating a greater team bond. </w:t>
          </w:r>
          <w:r w:rsidR="0054591F">
            <w:t xml:space="preserve">Looking at the individual needs </w:t>
          </w:r>
          <w:r w:rsidR="005E59AA">
            <w:t xml:space="preserve">they have </w:t>
          </w:r>
          <w:r w:rsidR="00A95180">
            <w:t>benefited</w:t>
          </w:r>
          <w:r w:rsidR="005E59AA">
            <w:t xml:space="preserve"> financially with the shift </w:t>
          </w:r>
          <w:r w:rsidR="00A95180">
            <w:t>bonus</w:t>
          </w:r>
          <w:r w:rsidR="005E59AA">
            <w:t xml:space="preserve"> and other individuals have </w:t>
          </w:r>
          <w:r w:rsidR="00AC56D6">
            <w:t xml:space="preserve">managed to progress their career </w:t>
          </w:r>
          <w:r w:rsidR="00A95180">
            <w:t>with promotions</w:t>
          </w:r>
          <w:r w:rsidR="006A1EA9">
            <w:t>.</w:t>
          </w:r>
          <w:r w:rsidR="009815E2">
            <w:t xml:space="preserve"> </w:t>
          </w:r>
          <w:r w:rsidR="00126094">
            <w:t>A</w:t>
          </w:r>
          <w:r w:rsidR="009815E2">
            <w:t xml:space="preserve"> </w:t>
          </w:r>
          <w:r w:rsidR="00BD1757">
            <w:t xml:space="preserve">greater emphasis on a two-way communication would have aligned more </w:t>
          </w:r>
          <w:r w:rsidR="00173D02">
            <w:t>closely with Adair’s model.</w:t>
          </w:r>
        </w:p>
        <w:p w14:paraId="0D69F574" w14:textId="77777777" w:rsidR="00D4144E" w:rsidRDefault="00D4144E" w:rsidP="006C6E7B"/>
        <w:p w14:paraId="3D4D74B4" w14:textId="4720B75B" w:rsidR="00DD478F" w:rsidRDefault="00A9460B" w:rsidP="006C6E7B">
          <w:pPr>
            <w:pStyle w:val="Heading2"/>
          </w:pPr>
          <w:bookmarkStart w:id="21" w:name="_Toc196319995"/>
          <w:r>
            <w:t xml:space="preserve">Motivational </w:t>
          </w:r>
          <w:r w:rsidR="009A25D5">
            <w:t>Factor</w:t>
          </w:r>
          <w:bookmarkEnd w:id="21"/>
        </w:p>
        <w:p w14:paraId="3DDCB7FB" w14:textId="77777777" w:rsidR="001D0664" w:rsidRDefault="001D0664" w:rsidP="006C6E7B"/>
        <w:p w14:paraId="087F2157" w14:textId="4A1CDA5B" w:rsidR="001D0664" w:rsidRPr="001D0664" w:rsidRDefault="001D0664" w:rsidP="006C6E7B">
          <w:r>
            <w:t xml:space="preserve">Ensuring the employees are motived </w:t>
          </w:r>
          <w:r w:rsidR="000E1411">
            <w:t xml:space="preserve">increases the change to be </w:t>
          </w:r>
          <w:r w:rsidR="004D0582">
            <w:t>successful</w:t>
          </w:r>
          <w:r w:rsidR="000E1411">
            <w:t xml:space="preserve"> and </w:t>
          </w:r>
          <w:r w:rsidR="006645D3">
            <w:t xml:space="preserve">are </w:t>
          </w:r>
          <w:r w:rsidR="000E1411">
            <w:t>fully bought in</w:t>
          </w:r>
          <w:r w:rsidR="004D0582">
            <w:t>to by the staff, using Herzberg</w:t>
          </w:r>
          <w:r w:rsidR="00346EB8">
            <w:t xml:space="preserve">’s Two-Factor theory we can </w:t>
          </w:r>
          <w:r w:rsidR="00943415">
            <w:t xml:space="preserve">evaluate and class the motivation to judge its strength. </w:t>
          </w:r>
          <w:r w:rsidR="00867B8B">
            <w:t xml:space="preserve">Herzberg’s Two-Factor theory </w:t>
          </w:r>
          <w:r w:rsidR="00A85592">
            <w:t>proposes</w:t>
          </w:r>
          <w:r w:rsidR="00867B8B">
            <w:t xml:space="preserve"> tha</w:t>
          </w:r>
          <w:r w:rsidR="00A85592">
            <w:t xml:space="preserve">t </w:t>
          </w:r>
          <w:r w:rsidR="008D6504">
            <w:t xml:space="preserve">workplace motivation is influenced by two groups of factors </w:t>
          </w:r>
          <w:r w:rsidR="00D42956">
            <w:t>called Hygiene factors</w:t>
          </w:r>
          <w:r w:rsidR="00F12326">
            <w:t xml:space="preserve">, which </w:t>
          </w:r>
          <w:r w:rsidR="00CF0375">
            <w:t>are factors related to the work</w:t>
          </w:r>
          <w:r w:rsidR="005326B5">
            <w:t xml:space="preserve"> environment for example </w:t>
          </w:r>
          <w:r w:rsidR="004918DF">
            <w:t>salary</w:t>
          </w:r>
          <w:r w:rsidR="005326B5">
            <w:t xml:space="preserve"> and their absen</w:t>
          </w:r>
          <w:r w:rsidR="004918DF">
            <w:t>ce can lead to  dissatisfaction.</w:t>
          </w:r>
          <w:r w:rsidR="00994549">
            <w:t xml:space="preserve"> (</w:t>
          </w:r>
          <w:proofErr w:type="spellStart"/>
          <w:r w:rsidR="00327DCC">
            <w:t>Alshmermri</w:t>
          </w:r>
          <w:proofErr w:type="spellEnd"/>
          <w:r w:rsidR="00327DCC">
            <w:t>, Shahwan-Akl &amp; Mau</w:t>
          </w:r>
          <w:r w:rsidR="00C91635">
            <w:t>de, 2017)</w:t>
          </w:r>
          <w:r w:rsidR="00520DE5">
            <w:t xml:space="preserve">. </w:t>
          </w:r>
          <w:r w:rsidR="008B55B1">
            <w:t xml:space="preserve">The other factor grouping is called </w:t>
          </w:r>
          <w:r w:rsidR="00CA5306">
            <w:t>motivation</w:t>
          </w:r>
          <w:r w:rsidR="008B55B1">
            <w:t xml:space="preserve"> factors </w:t>
          </w:r>
          <w:r w:rsidR="00CA5306">
            <w:t>which</w:t>
          </w:r>
          <w:r w:rsidR="00E74A48">
            <w:t xml:space="preserve"> relate to </w:t>
          </w:r>
          <w:r w:rsidR="00CA5306">
            <w:t>the</w:t>
          </w:r>
          <w:r w:rsidR="00E74A48">
            <w:t xml:space="preserve"> work itself and </w:t>
          </w:r>
          <w:r w:rsidR="00CC3641">
            <w:t>its</w:t>
          </w:r>
          <w:r w:rsidR="00306059">
            <w:t xml:space="preserve"> content, this relates more to the </w:t>
          </w:r>
          <w:r w:rsidR="00010EE2">
            <w:t>opportunities</w:t>
          </w:r>
          <w:r w:rsidR="00306059">
            <w:t xml:space="preserve"> of </w:t>
          </w:r>
          <w:r w:rsidR="00BB3042">
            <w:t xml:space="preserve">recognition, more </w:t>
          </w:r>
          <w:r w:rsidR="00010EE2">
            <w:t>responsibility</w:t>
          </w:r>
          <w:r w:rsidR="00607871">
            <w:t xml:space="preserve"> and the challenge of the work. Th</w:t>
          </w:r>
          <w:r w:rsidR="00862DC3">
            <w:t xml:space="preserve">ese directly </w:t>
          </w:r>
          <w:r w:rsidR="00010EE2">
            <w:t>contribute</w:t>
          </w:r>
          <w:r w:rsidR="00862DC3">
            <w:t xml:space="preserve"> to the employee </w:t>
          </w:r>
          <w:r w:rsidR="00010EE2">
            <w:t>motivation.</w:t>
          </w:r>
          <w:r w:rsidR="00CC3641">
            <w:t xml:space="preserve"> (</w:t>
          </w:r>
          <w:r w:rsidR="001F1906">
            <w:t>Bevins, 2018)</w:t>
          </w:r>
        </w:p>
        <w:p w14:paraId="64067FCA" w14:textId="77777777" w:rsidR="00D4144E" w:rsidRDefault="00D4144E" w:rsidP="006C6E7B"/>
        <w:p w14:paraId="135CCBC9" w14:textId="58CBF266" w:rsidR="00A11701" w:rsidRDefault="003513CA" w:rsidP="006C6E7B">
          <w:r>
            <w:t xml:space="preserve">Below </w:t>
          </w:r>
          <w:r w:rsidR="00A45BB2">
            <w:t>the factors of the change have been grouped</w:t>
          </w:r>
        </w:p>
        <w:p w14:paraId="7CCDB5DD" w14:textId="55332601" w:rsidR="00A45BB2" w:rsidRPr="00243106" w:rsidRDefault="00243106" w:rsidP="006C6E7B">
          <w:pPr>
            <w:rPr>
              <w:b/>
              <w:bCs/>
              <w:u w:val="single"/>
            </w:rPr>
          </w:pPr>
          <w:r w:rsidRPr="00243106">
            <w:rPr>
              <w:b/>
              <w:bCs/>
              <w:u w:val="single"/>
            </w:rPr>
            <w:t>Poor Hygiene Factors</w:t>
          </w:r>
        </w:p>
        <w:p w14:paraId="7B551B67" w14:textId="1EFB150D" w:rsidR="00D4144E" w:rsidRDefault="00763C23" w:rsidP="006C6E7B">
          <w:pPr>
            <w:pStyle w:val="ListParagraph"/>
            <w:numPr>
              <w:ilvl w:val="0"/>
              <w:numId w:val="4"/>
            </w:numPr>
          </w:pPr>
          <w:r>
            <w:lastRenderedPageBreak/>
            <w:t>Shift Pattern – working unsociable hours</w:t>
          </w:r>
          <w:r w:rsidR="00AC00A4">
            <w:t>,</w:t>
          </w:r>
          <w:r w:rsidR="009A3FDA">
            <w:t xml:space="preserve"> this would incre</w:t>
          </w:r>
          <w:r w:rsidR="00DF5475">
            <w:t>ase this dissatisfaction</w:t>
          </w:r>
        </w:p>
        <w:p w14:paraId="10720542" w14:textId="16749CB4" w:rsidR="00DF5475" w:rsidRDefault="00DF5475" w:rsidP="006C6E7B">
          <w:pPr>
            <w:pStyle w:val="ListParagraph"/>
            <w:numPr>
              <w:ilvl w:val="0"/>
              <w:numId w:val="4"/>
            </w:numPr>
          </w:pPr>
          <w:r>
            <w:t xml:space="preserve">Shift Pattern Bonus </w:t>
          </w:r>
          <w:r w:rsidR="00AC00A4">
            <w:t>–</w:t>
          </w:r>
          <w:r>
            <w:t xml:space="preserve"> </w:t>
          </w:r>
          <w:r w:rsidR="00AC00A4">
            <w:t xml:space="preserve">Extra financial award for the shift pattern, this </w:t>
          </w:r>
          <w:r w:rsidR="003258AA">
            <w:t>would reduce the ne</w:t>
          </w:r>
          <w:r w:rsidR="009E3697">
            <w:t xml:space="preserve">gative effect </w:t>
          </w:r>
        </w:p>
        <w:p w14:paraId="7FAC4CE1" w14:textId="77777777" w:rsidR="00361C66" w:rsidRDefault="009B070E" w:rsidP="006C6E7B">
          <w:pPr>
            <w:pStyle w:val="ListParagraph"/>
            <w:numPr>
              <w:ilvl w:val="0"/>
              <w:numId w:val="4"/>
            </w:numPr>
          </w:pPr>
          <w:r>
            <w:t>Two</w:t>
          </w:r>
          <w:r w:rsidR="009E3697">
            <w:t xml:space="preserve"> </w:t>
          </w:r>
          <w:r>
            <w:t>weeks’ notice</w:t>
          </w:r>
          <w:r w:rsidR="009E3697">
            <w:t xml:space="preserve"> </w:t>
          </w:r>
          <w:r w:rsidR="00AB6BDF">
            <w:t>– short  notice would leave a feel of distrust between staff and management</w:t>
          </w:r>
        </w:p>
        <w:p w14:paraId="2EE51A9B" w14:textId="77777777" w:rsidR="00361C66" w:rsidRDefault="00361C66" w:rsidP="006C6E7B">
          <w:pPr>
            <w:ind w:left="360"/>
            <w:rPr>
              <w:b/>
              <w:bCs/>
              <w:u w:val="single"/>
            </w:rPr>
          </w:pPr>
        </w:p>
        <w:p w14:paraId="00D7EE23" w14:textId="046B994F" w:rsidR="00AB6BDF" w:rsidRDefault="00361C66" w:rsidP="006C6E7B">
          <w:pPr>
            <w:ind w:left="360"/>
            <w:rPr>
              <w:b/>
              <w:bCs/>
              <w:u w:val="single"/>
            </w:rPr>
          </w:pPr>
          <w:r w:rsidRPr="00361C66">
            <w:rPr>
              <w:b/>
              <w:bCs/>
              <w:u w:val="single"/>
            </w:rPr>
            <w:t>Motivating Factors</w:t>
          </w:r>
        </w:p>
        <w:p w14:paraId="2C8A04E0" w14:textId="73CE7B37" w:rsidR="00361C66" w:rsidRDefault="00543FA4" w:rsidP="006C6E7B">
          <w:pPr>
            <w:pStyle w:val="ListParagraph"/>
            <w:numPr>
              <w:ilvl w:val="0"/>
              <w:numId w:val="6"/>
            </w:numPr>
          </w:pPr>
          <w:r>
            <w:t>Promotion Opportunities</w:t>
          </w:r>
        </w:p>
        <w:p w14:paraId="5A2E706D" w14:textId="58BB8FA5" w:rsidR="00543FA4" w:rsidRDefault="00E33C40" w:rsidP="006C6E7B">
          <w:pPr>
            <w:pStyle w:val="ListParagraph"/>
            <w:numPr>
              <w:ilvl w:val="0"/>
              <w:numId w:val="6"/>
            </w:numPr>
          </w:pPr>
          <w:r>
            <w:t>Mor</w:t>
          </w:r>
          <w:r w:rsidR="00477935">
            <w:t>e of a realist</w:t>
          </w:r>
          <w:r w:rsidR="00B41806">
            <w:t>ic</w:t>
          </w:r>
          <w:r w:rsidR="00477935">
            <w:t xml:space="preserve"> method of achieving the delivery goals</w:t>
          </w:r>
        </w:p>
        <w:p w14:paraId="613B48A6" w14:textId="67C4D94A" w:rsidR="00477935" w:rsidRDefault="00DB39AD" w:rsidP="006C6E7B">
          <w:pPr>
            <w:pStyle w:val="ListParagraph"/>
            <w:numPr>
              <w:ilvl w:val="0"/>
              <w:numId w:val="6"/>
            </w:numPr>
          </w:pPr>
          <w:r>
            <w:t>Develop new skills on a different variant</w:t>
          </w:r>
        </w:p>
        <w:p w14:paraId="39B068AB" w14:textId="77777777" w:rsidR="00DB39AD" w:rsidRDefault="00DB39AD" w:rsidP="006C6E7B">
          <w:pPr>
            <w:ind w:left="720"/>
          </w:pPr>
        </w:p>
        <w:p w14:paraId="280F4F96" w14:textId="4DD542C3" w:rsidR="00DB39AD" w:rsidRPr="00361C66" w:rsidRDefault="0092356D" w:rsidP="006C6E7B">
          <w:r>
            <w:t xml:space="preserve">This shows that there are factors in </w:t>
          </w:r>
          <w:r w:rsidR="0062576F">
            <w:t>both</w:t>
          </w:r>
          <w:r>
            <w:t xml:space="preserve"> group with </w:t>
          </w:r>
          <w:r w:rsidR="00CD246A">
            <w:t xml:space="preserve">the shift pattern dissatisfaction factor being reduced by the </w:t>
          </w:r>
          <w:r w:rsidR="009B0915">
            <w:t xml:space="preserve">pay increase there are then motivational factors of working towards a goal that’s more realistic with opportunity for individual growth and  skill development this may create a more positive </w:t>
          </w:r>
          <w:r w:rsidR="0062576F">
            <w:t>environment for the employees even though the relationship with the management isn’t strong.</w:t>
          </w:r>
        </w:p>
        <w:p w14:paraId="62027CE0" w14:textId="77777777" w:rsidR="00361C66" w:rsidRDefault="00361C66" w:rsidP="00361C66"/>
        <w:p w14:paraId="01461F58" w14:textId="77777777" w:rsidR="00D4144E" w:rsidRDefault="00D4144E" w:rsidP="00D4144E"/>
        <w:p w14:paraId="2E7E265F" w14:textId="77777777" w:rsidR="00D4144E" w:rsidRDefault="00D4144E" w:rsidP="00D4144E"/>
        <w:p w14:paraId="74EBF9E7" w14:textId="77777777" w:rsidR="00D4144E" w:rsidRDefault="00D4144E" w:rsidP="00D4144E"/>
        <w:p w14:paraId="34B54C73" w14:textId="77777777" w:rsidR="003D4A6E" w:rsidRDefault="003D4A6E" w:rsidP="00D4144E"/>
        <w:p w14:paraId="5A547B33" w14:textId="77777777" w:rsidR="003D4A6E" w:rsidRDefault="003D4A6E" w:rsidP="00D4144E"/>
        <w:p w14:paraId="5987587E" w14:textId="77777777" w:rsidR="003D4A6E" w:rsidRDefault="003D4A6E" w:rsidP="00D4144E"/>
        <w:p w14:paraId="30DB9BFE" w14:textId="77777777" w:rsidR="003D4A6E" w:rsidRDefault="003D4A6E" w:rsidP="00D4144E"/>
        <w:p w14:paraId="56AA1B69" w14:textId="77777777" w:rsidR="003D4A6E" w:rsidRDefault="003D4A6E" w:rsidP="00D4144E"/>
        <w:p w14:paraId="3C7F36AB" w14:textId="77777777" w:rsidR="003D4A6E" w:rsidRDefault="003D4A6E" w:rsidP="00D4144E"/>
        <w:p w14:paraId="4841C4FC" w14:textId="77777777" w:rsidR="003D4A6E" w:rsidRDefault="003D4A6E" w:rsidP="00D4144E"/>
        <w:p w14:paraId="1747D0B9" w14:textId="77777777" w:rsidR="003D4A6E" w:rsidRDefault="003D4A6E" w:rsidP="00D4144E"/>
        <w:p w14:paraId="3DC6EFA4" w14:textId="77777777" w:rsidR="003D4A6E" w:rsidRDefault="003D4A6E" w:rsidP="00D4144E"/>
        <w:p w14:paraId="79E71FAC" w14:textId="77777777" w:rsidR="003D4A6E" w:rsidRDefault="003D4A6E" w:rsidP="00D4144E"/>
        <w:p w14:paraId="7EEB5F12" w14:textId="77777777" w:rsidR="003D4A6E" w:rsidRDefault="003D4A6E" w:rsidP="00D4144E"/>
        <w:p w14:paraId="20A8C7B9" w14:textId="77777777" w:rsidR="003D4A6E" w:rsidRDefault="003D4A6E" w:rsidP="00D4144E"/>
        <w:p w14:paraId="2EA361C7" w14:textId="77777777" w:rsidR="003D4A6E" w:rsidRPr="00D4144E" w:rsidRDefault="003D4A6E" w:rsidP="00D4144E"/>
        <w:p w14:paraId="78963BE5" w14:textId="409108C8" w:rsidR="001E5212" w:rsidRDefault="00AA2A91" w:rsidP="001E5212">
          <w:pPr>
            <w:pStyle w:val="Heading1"/>
          </w:pPr>
          <w:bookmarkStart w:id="22" w:name="_Toc196319996"/>
          <w:r>
            <w:lastRenderedPageBreak/>
            <w:t>Conclusion</w:t>
          </w:r>
          <w:bookmarkEnd w:id="22"/>
          <w:r w:rsidR="00D854A5">
            <w:t xml:space="preserve"> </w:t>
          </w:r>
        </w:p>
        <w:p w14:paraId="11177205" w14:textId="77777777" w:rsidR="001E5212" w:rsidRDefault="001E5212" w:rsidP="001E5212"/>
        <w:p w14:paraId="59D04B14" w14:textId="754E43CF" w:rsidR="00145BCA" w:rsidRDefault="00FD27C4" w:rsidP="001E5212">
          <w:r>
            <w:t xml:space="preserve">The consolidation of two production lines into </w:t>
          </w:r>
          <w:r w:rsidR="005B79C0">
            <w:t xml:space="preserve">one represents a strategic response to </w:t>
          </w:r>
          <w:r w:rsidR="00856E38">
            <w:t xml:space="preserve">the need for </w:t>
          </w:r>
          <w:r w:rsidR="00731571">
            <w:t xml:space="preserve">productivity improvements to revert the current failures </w:t>
          </w:r>
          <w:r w:rsidR="00A263B2">
            <w:t>and to succeed in at achieving the contract agreement with the customer.</w:t>
          </w:r>
          <w:r w:rsidR="006B32B3">
            <w:t xml:space="preserve"> By analysing the</w:t>
          </w:r>
          <w:r w:rsidR="00B905EB">
            <w:t xml:space="preserve"> </w:t>
          </w:r>
          <w:r w:rsidR="00193EBC">
            <w:t>organisational</w:t>
          </w:r>
          <w:r w:rsidR="00B905EB">
            <w:t xml:space="preserve"> change through Lewi</w:t>
          </w:r>
          <w:r w:rsidR="00193EBC">
            <w:t xml:space="preserve">n’s Force-Field Analysis and Kotter’s </w:t>
          </w:r>
          <w:r w:rsidR="00BE53C3">
            <w:t xml:space="preserve">8-Step Model </w:t>
          </w:r>
          <w:r w:rsidR="00E2389F">
            <w:t xml:space="preserve">that the change was required </w:t>
          </w:r>
          <w:r w:rsidR="004406D0">
            <w:t xml:space="preserve">with the driving force and the created urgency </w:t>
          </w:r>
          <w:r w:rsidR="00F1586F">
            <w:t xml:space="preserve">of the change clearly highlighted, there are </w:t>
          </w:r>
          <w:r w:rsidR="00475BDA">
            <w:t xml:space="preserve">weaknesses shown in the lack of communication and </w:t>
          </w:r>
          <w:r w:rsidR="000960B0">
            <w:t>opportunity of voice on the behalf of the operatives</w:t>
          </w:r>
          <w:r w:rsidR="00597CC5">
            <w:t xml:space="preserve">, which was highlighted in the </w:t>
          </w:r>
          <w:r w:rsidR="008A3419">
            <w:t>restrictive force</w:t>
          </w:r>
          <w:r w:rsidR="004A562D">
            <w:t xml:space="preserve">, </w:t>
          </w:r>
          <w:r w:rsidR="008A3419">
            <w:t>communicate</w:t>
          </w:r>
          <w:r w:rsidR="004A562D">
            <w:t xml:space="preserve"> the vision and empower others to act. </w:t>
          </w:r>
          <w:r w:rsidR="0056604D">
            <w:t xml:space="preserve">This restrictive is also shown as a weakness in the </w:t>
          </w:r>
          <w:r w:rsidR="006118A9">
            <w:t xml:space="preserve">leadership method </w:t>
          </w:r>
          <w:r w:rsidR="00247D73">
            <w:t xml:space="preserve">which also has a negative on the </w:t>
          </w:r>
          <w:r w:rsidR="00145BCA">
            <w:t>motivation of the employee.</w:t>
          </w:r>
          <w:r w:rsidR="008A3419">
            <w:t xml:space="preserve"> </w:t>
          </w:r>
          <w:r w:rsidR="00145BCA">
            <w:t xml:space="preserve"> However, the early </w:t>
          </w:r>
          <w:r w:rsidR="00F73F7E">
            <w:t xml:space="preserve">outcomes indicates that the change </w:t>
          </w:r>
          <w:r w:rsidR="00206C23">
            <w:t xml:space="preserve">is a success with production </w:t>
          </w:r>
          <w:r w:rsidR="00610186">
            <w:t>increase and employees gaining valuable skills, knowledge and promotions.</w:t>
          </w:r>
        </w:p>
        <w:p w14:paraId="5D973D11" w14:textId="059E41E4" w:rsidR="00610186" w:rsidRPr="001E5212" w:rsidRDefault="00610186" w:rsidP="001E5212">
          <w:r>
            <w:t xml:space="preserve">Securing and anchoring this change is yet still to be determined with plans to </w:t>
          </w:r>
          <w:r w:rsidR="00C20AB4">
            <w:t>reintroduce</w:t>
          </w:r>
          <w:r>
            <w:t xml:space="preserve"> </w:t>
          </w:r>
          <w:r w:rsidR="00C20AB4">
            <w:t>the closed production line and indications of part shortages</w:t>
          </w:r>
          <w:r w:rsidR="00E61ADA">
            <w:t xml:space="preserve"> </w:t>
          </w:r>
          <w:r w:rsidR="00F2390F">
            <w:t xml:space="preserve">making it hard to judge the success of the change on an everchanging </w:t>
          </w:r>
          <w:r w:rsidR="006A0C3E">
            <w:t>and complex production plant</w:t>
          </w:r>
          <w:r w:rsidR="000554C1">
            <w:t>.</w:t>
          </w: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p w14:paraId="7C924378" w14:textId="77777777" w:rsidR="00AA2A91" w:rsidRDefault="00AA2A91" w:rsidP="00AA2A91"/>
        <w:p w14:paraId="7202FDFC" w14:textId="77777777" w:rsidR="00AA2A91" w:rsidRDefault="00AA2A91" w:rsidP="00AA2A91">
          <w:pPr>
            <w:pStyle w:val="Heading1"/>
          </w:pPr>
          <w:bookmarkStart w:id="23" w:name="_Toc196319997"/>
          <w:r>
            <w:lastRenderedPageBreak/>
            <w:t>Bibliography</w:t>
          </w:r>
          <w:bookmarkEnd w:id="23"/>
        </w:p>
        <w:p w14:paraId="50D8CDE8" w14:textId="77777777" w:rsidR="002F6F76" w:rsidRPr="002F6F76" w:rsidRDefault="002F6F76" w:rsidP="002F6F76"/>
        <w:p w14:paraId="288835A3" w14:textId="76C01870" w:rsidR="00EB7705" w:rsidRDefault="002F6F76" w:rsidP="00EB7705">
          <w:r w:rsidRPr="002F6F76">
            <w:t>Adair, J.E. (1979) </w:t>
          </w:r>
          <w:r w:rsidRPr="002F6F76">
            <w:rPr>
              <w:i/>
              <w:iCs/>
            </w:rPr>
            <w:t>Action-centred leadership</w:t>
          </w:r>
          <w:r w:rsidRPr="002F6F76">
            <w:t>. Farnborough, Hants: Gower</w:t>
          </w:r>
        </w:p>
        <w:p w14:paraId="063607CB" w14:textId="5EEF0B21" w:rsidR="0031697A" w:rsidRDefault="0031697A" w:rsidP="00EB7705">
          <w:proofErr w:type="spellStart"/>
          <w:r w:rsidRPr="0031697A">
            <w:t>Alshmemri</w:t>
          </w:r>
          <w:proofErr w:type="spellEnd"/>
          <w:r w:rsidRPr="0031697A">
            <w:t xml:space="preserve">, M., Shahwan-Akl, L., &amp; Maude, P. (2017). Herzberg’s Two-Factor Theory. </w:t>
          </w:r>
          <w:r w:rsidRPr="0031697A">
            <w:rPr>
              <w:i/>
              <w:iCs/>
            </w:rPr>
            <w:t>Life Science Journal</w:t>
          </w:r>
          <w:r w:rsidRPr="0031697A">
            <w:t xml:space="preserve">, 14(5), 12–16. Retrieved from </w:t>
          </w:r>
          <w:hyperlink r:id="rId11" w:tgtFrame="_new" w:history="1">
            <w:r w:rsidRPr="0031697A">
              <w:rPr>
                <w:rStyle w:val="Hyperlink"/>
              </w:rPr>
              <w:t>http://www.lifesciencesite.com</w:t>
            </w:r>
          </w:hyperlink>
        </w:p>
        <w:p w14:paraId="2C53451A" w14:textId="4C3E6DC9" w:rsidR="003653E5" w:rsidRDefault="003653E5" w:rsidP="00EB7705">
          <w:r w:rsidRPr="003653E5">
            <w:t xml:space="preserve">Bevins, D. T. (2018). </w:t>
          </w:r>
          <w:r w:rsidRPr="003653E5">
            <w:rPr>
              <w:i/>
              <w:iCs/>
            </w:rPr>
            <w:t>Herzberg’s Two Factor Theory of Motivation: A Generational Study</w:t>
          </w:r>
          <w:r w:rsidRPr="003653E5">
            <w:t xml:space="preserve"> (Honors thesis, Eastern Kentucky University). Encompass. Retrieved from </w:t>
          </w:r>
          <w:hyperlink r:id="rId12" w:tgtFrame="_new" w:history="1">
            <w:r w:rsidRPr="003653E5">
              <w:rPr>
                <w:rStyle w:val="Hyperlink"/>
              </w:rPr>
              <w:t>https://encompass.eku.edu/honors_theses/530</w:t>
            </w:r>
          </w:hyperlink>
        </w:p>
        <w:p w14:paraId="77D69E6F" w14:textId="000E7F84" w:rsidR="004A11F6" w:rsidRDefault="00EB7705" w:rsidP="007D1947">
          <w:r w:rsidRPr="00EB7705">
            <w:t xml:space="preserve">By, R.T. (2005) ‘Organisational Change Management: A Critical Review’, </w:t>
          </w:r>
          <w:r w:rsidRPr="00EB7705">
            <w:rPr>
              <w:i/>
              <w:iCs/>
            </w:rPr>
            <w:t>Journal of Change Management</w:t>
          </w:r>
          <w:r w:rsidRPr="00EB7705">
            <w:t>, 5(4), pp. 369–380. Available at: https://doi.org/10.1080/14697010500359250 [Accessed</w:t>
          </w:r>
          <w:r w:rsidR="0089482F">
            <w:t xml:space="preserve"> 05</w:t>
          </w:r>
          <w:r w:rsidRPr="00EB7705">
            <w:t xml:space="preserve"> April 2025]</w:t>
          </w:r>
        </w:p>
        <w:p w14:paraId="5D708E8E" w14:textId="329B9F18" w:rsidR="001F1E10" w:rsidRPr="00EB7705" w:rsidRDefault="003877B3" w:rsidP="007D1947">
          <w:r w:rsidRPr="003877B3">
            <w:t xml:space="preserve">Cagley, T. (2015) </w:t>
          </w:r>
          <w:r w:rsidRPr="003877B3">
            <w:rPr>
              <w:i/>
              <w:iCs/>
            </w:rPr>
            <w:t>Re-Read Saturday: Generating Short-Term Wins – Leading Change, John P. Kotter (Chapter 8)</w:t>
          </w:r>
          <w:r w:rsidRPr="003877B3">
            <w:t xml:space="preserve">. [blog] Tom Cagley’s Blog, 3 January. Available at: </w:t>
          </w:r>
          <w:hyperlink r:id="rId13" w:tgtFrame="_new" w:history="1">
            <w:r w:rsidRPr="003877B3">
              <w:rPr>
                <w:rStyle w:val="Hyperlink"/>
              </w:rPr>
              <w:t>https://tcagley.wordpress.com/2015/01/03/re-read-saturday-generating-short-term-wins-leading-change-john-p-kotter-chapter-8/</w:t>
            </w:r>
          </w:hyperlink>
          <w:r w:rsidRPr="003877B3">
            <w:t xml:space="preserve"> [Accessed 16 Apr</w:t>
          </w:r>
          <w:r>
            <w:t>il</w:t>
          </w:r>
          <w:r w:rsidRPr="003877B3">
            <w:t xml:space="preserve"> 2025]</w:t>
          </w:r>
        </w:p>
        <w:p w14:paraId="1C249237" w14:textId="76DFD0D7" w:rsidR="0086081E" w:rsidRDefault="0086081E" w:rsidP="007D1947">
          <w:r w:rsidRPr="0086081E">
            <w:t xml:space="preserve">Caldwell, C.M. (2005) </w:t>
          </w:r>
          <w:r w:rsidRPr="0086081E">
            <w:rPr>
              <w:i/>
              <w:iCs/>
            </w:rPr>
            <w:t xml:space="preserve">Planning and Managing Change: </w:t>
          </w:r>
          <w:proofErr w:type="spellStart"/>
          <w:r w:rsidRPr="0086081E">
            <w:rPr>
              <w:i/>
              <w:iCs/>
            </w:rPr>
            <w:t>EBook</w:t>
          </w:r>
          <w:proofErr w:type="spellEnd"/>
          <w:r w:rsidRPr="0086081E">
            <w:rPr>
              <w:i/>
              <w:iCs/>
            </w:rPr>
            <w:t xml:space="preserve"> Edition</w:t>
          </w:r>
          <w:r w:rsidRPr="0086081E">
            <w:t xml:space="preserve">. New York: AMACOM. Available at: </w:t>
          </w:r>
          <w:hyperlink r:id="rId14" w:tgtFrame="_new" w:history="1">
            <w:r w:rsidRPr="0086081E">
              <w:rPr>
                <w:rStyle w:val="Hyperlink"/>
              </w:rPr>
              <w:t>https://ebookcentral.proquest.com/lib/imechetest-ebooks/detail.action?docID=1043661</w:t>
            </w:r>
          </w:hyperlink>
          <w:r w:rsidRPr="0086081E">
            <w:t xml:space="preserve"> [Accessed </w:t>
          </w:r>
          <w:r w:rsidR="0089482F">
            <w:t xml:space="preserve">05 </w:t>
          </w:r>
          <w:r w:rsidRPr="0086081E">
            <w:t>Apr</w:t>
          </w:r>
          <w:r w:rsidR="000D5A30">
            <w:t>il</w:t>
          </w:r>
          <w:r w:rsidRPr="0086081E">
            <w:t xml:space="preserve"> 2025]</w:t>
          </w:r>
        </w:p>
        <w:p w14:paraId="4E97B765" w14:textId="41EEFE3B" w:rsidR="00F51C0F" w:rsidRDefault="00F51C0F" w:rsidP="007D1947">
          <w:r w:rsidRPr="00F51C0F">
            <w:t xml:space="preserve">Cameron, E. (2019) </w:t>
          </w:r>
          <w:r w:rsidRPr="00F51C0F">
            <w:rPr>
              <w:i/>
              <w:iCs/>
            </w:rPr>
            <w:t>Making Sense of Change Management: A Complete Guide to the Models, Tools and Techniques of Organizational Change</w:t>
          </w:r>
          <w:r w:rsidRPr="00F51C0F">
            <w:t xml:space="preserve">. London: Kogan Page. </w:t>
          </w:r>
        </w:p>
        <w:p w14:paraId="17990B8F" w14:textId="2BFD523F" w:rsidR="007700FE" w:rsidRPr="00F51C0F" w:rsidRDefault="007700FE" w:rsidP="007D1947">
          <w:r w:rsidRPr="007700FE">
            <w:t xml:space="preserve">Change Management Insight (2019) </w:t>
          </w:r>
          <w:r w:rsidRPr="007700FE">
            <w:rPr>
              <w:i/>
              <w:iCs/>
            </w:rPr>
            <w:t>Lewin’s Force Field Analysis (Change Management)</w:t>
          </w:r>
          <w:r w:rsidRPr="007700FE">
            <w:t xml:space="preserve">. Available at: </w:t>
          </w:r>
          <w:hyperlink r:id="rId15" w:tgtFrame="_new" w:history="1">
            <w:r w:rsidRPr="007700FE">
              <w:rPr>
                <w:rStyle w:val="Hyperlink"/>
              </w:rPr>
              <w:t>https://changemanagementinsight.com/lewins-force-field-analysis-change-management/</w:t>
            </w:r>
          </w:hyperlink>
          <w:r w:rsidRPr="007700FE">
            <w:t xml:space="preserve"> [Accessed 16 Apr</w:t>
          </w:r>
          <w:r>
            <w:t>il</w:t>
          </w:r>
          <w:r w:rsidRPr="007700FE">
            <w:t xml:space="preserve"> 2025]</w:t>
          </w:r>
        </w:p>
        <w:p w14:paraId="275F9CC4" w14:textId="4AA32185" w:rsidR="00C50309" w:rsidRDefault="00C50309" w:rsidP="007D1947">
          <w:r w:rsidRPr="00C50309">
            <w:t xml:space="preserve">EDR Magazine. (2025) </w:t>
          </w:r>
          <w:r w:rsidRPr="00C50309">
            <w:rPr>
              <w:i/>
              <w:iCs/>
            </w:rPr>
            <w:t>IAV 2025 – GDLS gives latest updates on Ajax</w:t>
          </w:r>
          <w:r w:rsidRPr="00C50309">
            <w:t xml:space="preserve">. [online] Available at: </w:t>
          </w:r>
          <w:hyperlink r:id="rId16" w:tgtFrame="_new" w:history="1">
            <w:r w:rsidRPr="00C50309">
              <w:rPr>
                <w:rStyle w:val="Hyperlink"/>
              </w:rPr>
              <w:t>https://www.edrmagazine.eu/iav-2025-gdls-gives-latest-updates-on-ajax</w:t>
            </w:r>
          </w:hyperlink>
          <w:r w:rsidRPr="00C50309">
            <w:t xml:space="preserve"> [Accessed </w:t>
          </w:r>
          <w:r w:rsidR="008454C0">
            <w:t xml:space="preserve">16 </w:t>
          </w:r>
          <w:r w:rsidRPr="00C50309">
            <w:t>Apr</w:t>
          </w:r>
          <w:r w:rsidR="000D5A30">
            <w:t>il</w:t>
          </w:r>
          <w:r w:rsidRPr="00C50309">
            <w:t xml:space="preserve"> 2025]</w:t>
          </w:r>
        </w:p>
        <w:p w14:paraId="44B8431D" w14:textId="18C4A2B8" w:rsidR="008E7B53" w:rsidRDefault="008E7B53" w:rsidP="007D1947">
          <w:r w:rsidRPr="008E7B53">
            <w:t xml:space="preserve">General Dynamics UK. (n.d.) </w:t>
          </w:r>
          <w:r w:rsidRPr="008E7B53">
            <w:rPr>
              <w:i/>
              <w:iCs/>
            </w:rPr>
            <w:t>AJAX: The future of Armoured Fighting Vehicles</w:t>
          </w:r>
          <w:r w:rsidRPr="008E7B53">
            <w:t xml:space="preserve">. [online] Available at: </w:t>
          </w:r>
          <w:hyperlink r:id="rId17" w:tgtFrame="_new" w:history="1">
            <w:r w:rsidRPr="008E7B53">
              <w:rPr>
                <w:rStyle w:val="Hyperlink"/>
              </w:rPr>
              <w:t>https://generaldynamics.uk.com/systems/land-systems/ajax/</w:t>
            </w:r>
          </w:hyperlink>
          <w:r w:rsidRPr="008E7B53">
            <w:t xml:space="preserve"> [Accessed </w:t>
          </w:r>
          <w:r w:rsidR="008454C0">
            <w:t xml:space="preserve">02 </w:t>
          </w:r>
          <w:r w:rsidRPr="008E7B53">
            <w:t>Apr</w:t>
          </w:r>
          <w:r w:rsidR="000D5A30">
            <w:t>il</w:t>
          </w:r>
          <w:r w:rsidRPr="008E7B53">
            <w:t xml:space="preserve"> 2025]</w:t>
          </w:r>
        </w:p>
        <w:p w14:paraId="3E07E1B5" w14:textId="35F20E72" w:rsidR="005B017D" w:rsidRDefault="005B017D" w:rsidP="007D1947">
          <w:r w:rsidRPr="005B017D">
            <w:t xml:space="preserve">Harvey, J.M. (2014) </w:t>
          </w:r>
          <w:r w:rsidRPr="005B017D">
            <w:rPr>
              <w:i/>
              <w:iCs/>
            </w:rPr>
            <w:t>Leaders’ Experience of Employee Resistance to Organizational Change: A Qualitative Exploratory Inquiry</w:t>
          </w:r>
          <w:r w:rsidRPr="005B017D">
            <w:t>. PhD thesis. ProQuest Dissertations &amp; Theses Global.</w:t>
          </w:r>
        </w:p>
        <w:p w14:paraId="20372AEA" w14:textId="51A74310" w:rsidR="00DF06D3" w:rsidRDefault="00DF06D3" w:rsidP="007D1947">
          <w:r w:rsidRPr="00DF06D3">
            <w:t xml:space="preserve">Institute for Manufacturing, University of Cambridge (n.d.) </w:t>
          </w:r>
          <w:r w:rsidRPr="00DF06D3">
            <w:rPr>
              <w:i/>
              <w:iCs/>
            </w:rPr>
            <w:t>Force Field Analysis</w:t>
          </w:r>
          <w:r w:rsidRPr="00DF06D3">
            <w:t xml:space="preserve">. [online] Available at: </w:t>
          </w:r>
          <w:hyperlink r:id="rId18" w:tgtFrame="_new" w:history="1">
            <w:r w:rsidRPr="00DF06D3">
              <w:rPr>
                <w:rStyle w:val="Hyperlink"/>
              </w:rPr>
              <w:t>https://www.ifm.eng.cam.ac.uk/research/dstools/force-field-analysis/</w:t>
            </w:r>
          </w:hyperlink>
          <w:r w:rsidRPr="00DF06D3">
            <w:t xml:space="preserve"> [Accessed 1</w:t>
          </w:r>
          <w:r>
            <w:t>2</w:t>
          </w:r>
          <w:r w:rsidRPr="00DF06D3">
            <w:t xml:space="preserve"> Apr. 2025]</w:t>
          </w:r>
        </w:p>
        <w:p w14:paraId="693C3DEF" w14:textId="25DBBEB6" w:rsidR="00105EF9" w:rsidRDefault="00105EF9" w:rsidP="007D1947">
          <w:r w:rsidRPr="00105EF9">
            <w:t>International Conference on Human Factors, Business Management and Society Online) (2020 : et al. (2020) </w:t>
          </w:r>
          <w:r w:rsidRPr="00105EF9">
            <w:rPr>
              <w:i/>
              <w:iCs/>
            </w:rPr>
            <w:t>Advances in human factors, business management and leadership : proceedings of the AHFE 2020 Virtual Conferences on Human Factors, Business Management and Society, and Human Factors in Management and Leadership, July 16-20, 2020, USA</w:t>
          </w:r>
          <w:r w:rsidRPr="00105EF9">
            <w:t>. Cham: Springer</w:t>
          </w:r>
        </w:p>
        <w:p w14:paraId="433CC666" w14:textId="75E439B9" w:rsidR="00612910" w:rsidRDefault="00612910" w:rsidP="007D1947">
          <w:r w:rsidRPr="00612910">
            <w:t>Jakobsen, G. (2024) </w:t>
          </w:r>
          <w:r w:rsidRPr="00612910">
            <w:rPr>
              <w:i/>
              <w:iCs/>
            </w:rPr>
            <w:t>Leading Transformations : Using the LEGO® Way of Change to Drive Transformations Effectively and Successfully</w:t>
          </w:r>
          <w:r w:rsidRPr="00612910">
            <w:t>. New York, NY: Routledge</w:t>
          </w:r>
        </w:p>
        <w:p w14:paraId="65C13AEF" w14:textId="71994C39" w:rsidR="002B2E75" w:rsidRDefault="002B2E75" w:rsidP="007D1947">
          <w:r w:rsidRPr="002B2E75">
            <w:t xml:space="preserve">Kotter, JP 2012, Leading Change, with a New Preface by the Author, Harvard Business Review Press, La Vergne. </w:t>
          </w:r>
        </w:p>
        <w:p w14:paraId="6C86514E" w14:textId="5483720B" w:rsidR="00AE0D8C" w:rsidRDefault="00AE0D8C" w:rsidP="007D1947">
          <w:r w:rsidRPr="00AE0D8C">
            <w:lastRenderedPageBreak/>
            <w:t xml:space="preserve">Kotter, J.P. and Rathgeber, H. (2006) </w:t>
          </w:r>
          <w:r w:rsidRPr="00AE0D8C">
            <w:rPr>
              <w:i/>
              <w:iCs/>
            </w:rPr>
            <w:t>Our Iceberg is Melting: Changing and Succeeding Under Any Conditions</w:t>
          </w:r>
          <w:r w:rsidRPr="00AE0D8C">
            <w:t>. New York: St. Martin’s Press</w:t>
          </w:r>
        </w:p>
        <w:p w14:paraId="2ECA9140" w14:textId="0B36A2C5" w:rsidR="00006810" w:rsidRPr="00AE0D8C" w:rsidRDefault="00006810" w:rsidP="007D1947">
          <w:r w:rsidRPr="00006810">
            <w:t xml:space="preserve">Mullins, L.J. (2016) </w:t>
          </w:r>
          <w:r w:rsidRPr="00006810">
            <w:rPr>
              <w:i/>
              <w:iCs/>
            </w:rPr>
            <w:t>Management and Organisational Behaviour</w:t>
          </w:r>
          <w:r w:rsidRPr="00006810">
            <w:t>, 11th ed. Harlow: Pearson Education</w:t>
          </w:r>
        </w:p>
        <w:p w14:paraId="1526F4C7" w14:textId="25ED2696" w:rsidR="00291F08" w:rsidRDefault="00291F08" w:rsidP="007D1947">
          <w:proofErr w:type="spellStart"/>
          <w:r w:rsidRPr="006916C7">
            <w:t>Mutomorro</w:t>
          </w:r>
          <w:proofErr w:type="spellEnd"/>
          <w:r w:rsidRPr="006916C7">
            <w:t>.</w:t>
          </w:r>
          <w:r w:rsidRPr="00291F08">
            <w:t xml:space="preserve"> (n.d.). </w:t>
          </w:r>
          <w:r w:rsidRPr="00291F08">
            <w:rPr>
              <w:i/>
              <w:iCs/>
            </w:rPr>
            <w:t>Kotter’s 8-Step Change Model</w:t>
          </w:r>
          <w:r w:rsidRPr="00291F08">
            <w:t xml:space="preserve">. Retrieved April 17, 2025, from </w:t>
          </w:r>
          <w:hyperlink r:id="rId19" w:tgtFrame="_new" w:history="1">
            <w:r w:rsidRPr="00291F08">
              <w:rPr>
                <w:rStyle w:val="Hyperlink"/>
              </w:rPr>
              <w:t>https://mutomorro.com/kotters-8-step-change-model/</w:t>
            </w:r>
          </w:hyperlink>
        </w:p>
        <w:p w14:paraId="25E5E1B3" w14:textId="324EFAA3" w:rsidR="00E95026" w:rsidRDefault="00E95026" w:rsidP="007D1947">
          <w:r w:rsidRPr="00E95026">
            <w:t xml:space="preserve">Sheffield Hallam University (2019) </w:t>
          </w:r>
          <w:r w:rsidRPr="00E95026">
            <w:rPr>
              <w:i/>
              <w:iCs/>
            </w:rPr>
            <w:t>Force Field Analysis: Analysing the Pressures For and Against Change</w:t>
          </w:r>
          <w:r w:rsidRPr="00E95026">
            <w:t xml:space="preserve">. [online] Available at: </w:t>
          </w:r>
          <w:hyperlink r:id="rId20" w:tgtFrame="_new" w:history="1">
            <w:r w:rsidRPr="00E95026">
              <w:rPr>
                <w:rStyle w:val="Hyperlink"/>
              </w:rPr>
              <w:t>https://blogs.shu.ac.uk/shupdreviewtoolkit/files/2019/01/Force-field-analysis.pdf</w:t>
            </w:r>
          </w:hyperlink>
          <w:r w:rsidRPr="00E95026">
            <w:t xml:space="preserve"> [Accessed 16 Apr</w:t>
          </w:r>
          <w:r>
            <w:t>il</w:t>
          </w:r>
          <w:r w:rsidRPr="00E95026">
            <w:t xml:space="preserve"> 2025]</w:t>
          </w:r>
        </w:p>
        <w:p w14:paraId="65E8A310" w14:textId="40BB0D91" w:rsidR="00BF6441" w:rsidRPr="00E95026" w:rsidRDefault="00BF6441" w:rsidP="007D1947">
          <w:r w:rsidRPr="00BF6441">
            <w:t xml:space="preserve">SixSigma.us (n.d.) </w:t>
          </w:r>
          <w:r w:rsidRPr="00BF6441">
            <w:rPr>
              <w:i/>
              <w:iCs/>
            </w:rPr>
            <w:t>Lewin Force Field Analysis in Change Management</w:t>
          </w:r>
          <w:r w:rsidRPr="00BF6441">
            <w:t xml:space="preserve">. [online] Available at: </w:t>
          </w:r>
          <w:hyperlink r:id="rId21" w:tgtFrame="_new" w:history="1">
            <w:r w:rsidRPr="00BF6441">
              <w:rPr>
                <w:rStyle w:val="Hyperlink"/>
              </w:rPr>
              <w:t>https://www.6sigma.us/six-sigma-in-focus/lewin-force-field-analysis-in-change-management/</w:t>
            </w:r>
          </w:hyperlink>
          <w:r w:rsidRPr="00BF6441">
            <w:t xml:space="preserve"> [Accessed 16 Apr</w:t>
          </w:r>
          <w:r>
            <w:t>il</w:t>
          </w:r>
          <w:r w:rsidRPr="00BF6441">
            <w:t xml:space="preserve"> 2025]</w:t>
          </w:r>
        </w:p>
        <w:p w14:paraId="30F6860A" w14:textId="1AF2049A" w:rsidR="0089482F" w:rsidRDefault="0089482F" w:rsidP="007D1947">
          <w:r w:rsidRPr="00881E85">
            <w:t xml:space="preserve">The Open University (n.d.) </w:t>
          </w:r>
          <w:r w:rsidRPr="00881E85">
            <w:rPr>
              <w:i/>
              <w:iCs/>
            </w:rPr>
            <w:t>Succeed with learning: Week 8 – 1.1 Force-field analysis</w:t>
          </w:r>
          <w:r w:rsidRPr="00881E85">
            <w:t xml:space="preserve">. [online] Available at: </w:t>
          </w:r>
          <w:hyperlink r:id="rId22" w:tgtFrame="_new" w:history="1">
            <w:r w:rsidRPr="00881E85">
              <w:rPr>
                <w:rStyle w:val="Hyperlink"/>
              </w:rPr>
              <w:t>https://www.open.edu/openlearn/mod/oucontent/view.php?id=19244&amp;section=1.1</w:t>
            </w:r>
          </w:hyperlink>
          <w:r w:rsidRPr="00881E85">
            <w:t xml:space="preserve"> [Accessed 1</w:t>
          </w:r>
          <w:r w:rsidR="00881E85" w:rsidRPr="00881E85">
            <w:t>2</w:t>
          </w:r>
          <w:r w:rsidRPr="00881E85">
            <w:t xml:space="preserve"> April 2025]</w:t>
          </w:r>
        </w:p>
        <w:p w14:paraId="097F9A66" w14:textId="6B462C67" w:rsidR="003E1E89" w:rsidRDefault="003E1E89" w:rsidP="007D1947">
          <w:r w:rsidRPr="003E1E89">
            <w:t xml:space="preserve">Van Assen, M., Van den Berg, G. and </w:t>
          </w:r>
          <w:proofErr w:type="spellStart"/>
          <w:r w:rsidRPr="003E1E89">
            <w:t>Pietersma</w:t>
          </w:r>
          <w:proofErr w:type="spellEnd"/>
          <w:r w:rsidRPr="003E1E89">
            <w:t xml:space="preserve">, P. (2009) </w:t>
          </w:r>
          <w:r w:rsidRPr="003E1E89">
            <w:rPr>
              <w:i/>
              <w:iCs/>
            </w:rPr>
            <w:t>Key Management Models: The 60+ Models Every Manager Needs to Know</w:t>
          </w:r>
          <w:r w:rsidRPr="003E1E89">
            <w:t>. 2nd ed. Harlow: Financial Times/Prentice Hall</w:t>
          </w:r>
        </w:p>
        <w:p w14:paraId="551A40D4" w14:textId="716E7000" w:rsidR="00E06553" w:rsidRPr="00C5534A" w:rsidRDefault="00E06553" w:rsidP="007D1947">
          <w:proofErr w:type="spellStart"/>
          <w:r w:rsidRPr="00C5534A">
            <w:t>Whatfix</w:t>
          </w:r>
          <w:proofErr w:type="spellEnd"/>
          <w:r w:rsidRPr="00C5534A">
            <w:t xml:space="preserve"> (n.d.) </w:t>
          </w:r>
          <w:r w:rsidRPr="00C5534A">
            <w:rPr>
              <w:i/>
              <w:iCs/>
            </w:rPr>
            <w:t>Force Field Analysis: Definition, Examples &amp; Template</w:t>
          </w:r>
          <w:r w:rsidRPr="00C5534A">
            <w:t xml:space="preserve">. [online] Available at: </w:t>
          </w:r>
          <w:hyperlink r:id="rId23" w:tgtFrame="_new" w:history="1">
            <w:r w:rsidRPr="00C5534A">
              <w:rPr>
                <w:rStyle w:val="Hyperlink"/>
              </w:rPr>
              <w:t>https://whatfix.com/blog/force-field-analysis/</w:t>
            </w:r>
          </w:hyperlink>
          <w:r w:rsidRPr="00C5534A">
            <w:t xml:space="preserve"> [Accessed 16 Apr</w:t>
          </w:r>
          <w:r w:rsidR="00C5534A" w:rsidRPr="00C5534A">
            <w:t>il</w:t>
          </w:r>
          <w:r w:rsidRPr="00C5534A">
            <w:t xml:space="preserve"> 2025]</w:t>
          </w:r>
        </w:p>
        <w:p w14:paraId="7F890C1F" w14:textId="77777777" w:rsidR="00CA09F3" w:rsidRDefault="00000000" w:rsidP="00D87690">
          <w:pPr>
            <w:pStyle w:val="Heading2"/>
          </w:pPr>
        </w:p>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A80"/>
    <w:multiLevelType w:val="hybridMultilevel"/>
    <w:tmpl w:val="0C02F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8C4349"/>
    <w:multiLevelType w:val="hybridMultilevel"/>
    <w:tmpl w:val="F2EE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B2145"/>
    <w:multiLevelType w:val="hybridMultilevel"/>
    <w:tmpl w:val="FE20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F3FF7"/>
    <w:multiLevelType w:val="hybridMultilevel"/>
    <w:tmpl w:val="36329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18205CD"/>
    <w:multiLevelType w:val="hybridMultilevel"/>
    <w:tmpl w:val="7BB8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4783D"/>
    <w:multiLevelType w:val="hybridMultilevel"/>
    <w:tmpl w:val="897E5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9500207">
    <w:abstractNumId w:val="1"/>
  </w:num>
  <w:num w:numId="2" w16cid:durableId="1784420255">
    <w:abstractNumId w:val="5"/>
  </w:num>
  <w:num w:numId="3" w16cid:durableId="2022777213">
    <w:abstractNumId w:val="4"/>
  </w:num>
  <w:num w:numId="4" w16cid:durableId="161775071">
    <w:abstractNumId w:val="2"/>
  </w:num>
  <w:num w:numId="5" w16cid:durableId="1102383908">
    <w:abstractNumId w:val="0"/>
  </w:num>
  <w:num w:numId="6" w16cid:durableId="1485390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810"/>
    <w:rsid w:val="000073AD"/>
    <w:rsid w:val="00010A8C"/>
    <w:rsid w:val="00010EE2"/>
    <w:rsid w:val="000118EB"/>
    <w:rsid w:val="00021EC7"/>
    <w:rsid w:val="000232C6"/>
    <w:rsid w:val="0002545E"/>
    <w:rsid w:val="00031A7F"/>
    <w:rsid w:val="00040A3B"/>
    <w:rsid w:val="00042080"/>
    <w:rsid w:val="00042AB2"/>
    <w:rsid w:val="000553BE"/>
    <w:rsid w:val="000554C1"/>
    <w:rsid w:val="000570DF"/>
    <w:rsid w:val="000626AF"/>
    <w:rsid w:val="00062708"/>
    <w:rsid w:val="0006583E"/>
    <w:rsid w:val="00065C40"/>
    <w:rsid w:val="00066649"/>
    <w:rsid w:val="00071647"/>
    <w:rsid w:val="000743AB"/>
    <w:rsid w:val="00075076"/>
    <w:rsid w:val="00075155"/>
    <w:rsid w:val="000753DF"/>
    <w:rsid w:val="00085F17"/>
    <w:rsid w:val="00091290"/>
    <w:rsid w:val="00092B10"/>
    <w:rsid w:val="00093798"/>
    <w:rsid w:val="0009453E"/>
    <w:rsid w:val="0009527F"/>
    <w:rsid w:val="000960B0"/>
    <w:rsid w:val="000977A5"/>
    <w:rsid w:val="000A338A"/>
    <w:rsid w:val="000A5FB1"/>
    <w:rsid w:val="000A6D6D"/>
    <w:rsid w:val="000A727A"/>
    <w:rsid w:val="000A7EC9"/>
    <w:rsid w:val="000B5157"/>
    <w:rsid w:val="000B6590"/>
    <w:rsid w:val="000C02B5"/>
    <w:rsid w:val="000C66F7"/>
    <w:rsid w:val="000D14C1"/>
    <w:rsid w:val="000D4AA8"/>
    <w:rsid w:val="000D5A30"/>
    <w:rsid w:val="000E0B61"/>
    <w:rsid w:val="000E1411"/>
    <w:rsid w:val="000E144C"/>
    <w:rsid w:val="000E42E5"/>
    <w:rsid w:val="000E4A25"/>
    <w:rsid w:val="000F03C0"/>
    <w:rsid w:val="000F5922"/>
    <w:rsid w:val="000F5B03"/>
    <w:rsid w:val="0010265A"/>
    <w:rsid w:val="001026CB"/>
    <w:rsid w:val="001032B3"/>
    <w:rsid w:val="00103987"/>
    <w:rsid w:val="001059AC"/>
    <w:rsid w:val="00105EF9"/>
    <w:rsid w:val="00107936"/>
    <w:rsid w:val="00111CCF"/>
    <w:rsid w:val="00115B96"/>
    <w:rsid w:val="00116171"/>
    <w:rsid w:val="00126094"/>
    <w:rsid w:val="0012694F"/>
    <w:rsid w:val="001322CF"/>
    <w:rsid w:val="00133E92"/>
    <w:rsid w:val="00135998"/>
    <w:rsid w:val="00140B8C"/>
    <w:rsid w:val="00142034"/>
    <w:rsid w:val="00143E11"/>
    <w:rsid w:val="00145BCA"/>
    <w:rsid w:val="001476CB"/>
    <w:rsid w:val="00164192"/>
    <w:rsid w:val="00165388"/>
    <w:rsid w:val="0016631A"/>
    <w:rsid w:val="0016705C"/>
    <w:rsid w:val="00167923"/>
    <w:rsid w:val="00172EF5"/>
    <w:rsid w:val="00173D02"/>
    <w:rsid w:val="001744D0"/>
    <w:rsid w:val="0018382E"/>
    <w:rsid w:val="00183D71"/>
    <w:rsid w:val="00193EBC"/>
    <w:rsid w:val="00197073"/>
    <w:rsid w:val="00197BB8"/>
    <w:rsid w:val="001A1F78"/>
    <w:rsid w:val="001A2056"/>
    <w:rsid w:val="001A2D4D"/>
    <w:rsid w:val="001A3AB9"/>
    <w:rsid w:val="001A4222"/>
    <w:rsid w:val="001A4677"/>
    <w:rsid w:val="001A7692"/>
    <w:rsid w:val="001B01A1"/>
    <w:rsid w:val="001B0920"/>
    <w:rsid w:val="001B6A8B"/>
    <w:rsid w:val="001C2109"/>
    <w:rsid w:val="001C49DD"/>
    <w:rsid w:val="001C541B"/>
    <w:rsid w:val="001C5E6C"/>
    <w:rsid w:val="001C7C7E"/>
    <w:rsid w:val="001D0664"/>
    <w:rsid w:val="001D6706"/>
    <w:rsid w:val="001D69EB"/>
    <w:rsid w:val="001D743A"/>
    <w:rsid w:val="001E0186"/>
    <w:rsid w:val="001E4BD7"/>
    <w:rsid w:val="001E5089"/>
    <w:rsid w:val="001E5212"/>
    <w:rsid w:val="001F15C4"/>
    <w:rsid w:val="001F1906"/>
    <w:rsid w:val="001F1E10"/>
    <w:rsid w:val="00201562"/>
    <w:rsid w:val="002017DE"/>
    <w:rsid w:val="00201E96"/>
    <w:rsid w:val="00205D22"/>
    <w:rsid w:val="00206C23"/>
    <w:rsid w:val="00210454"/>
    <w:rsid w:val="002107EE"/>
    <w:rsid w:val="00212C9D"/>
    <w:rsid w:val="00220579"/>
    <w:rsid w:val="002221E5"/>
    <w:rsid w:val="00223AF4"/>
    <w:rsid w:val="0022416D"/>
    <w:rsid w:val="00234C78"/>
    <w:rsid w:val="00240C25"/>
    <w:rsid w:val="00240D5D"/>
    <w:rsid w:val="00243106"/>
    <w:rsid w:val="00247D73"/>
    <w:rsid w:val="002527E2"/>
    <w:rsid w:val="00253D9F"/>
    <w:rsid w:val="00255B5D"/>
    <w:rsid w:val="0026552A"/>
    <w:rsid w:val="00277DEB"/>
    <w:rsid w:val="002851A5"/>
    <w:rsid w:val="00287561"/>
    <w:rsid w:val="00291F08"/>
    <w:rsid w:val="00292977"/>
    <w:rsid w:val="00293EB7"/>
    <w:rsid w:val="002956C1"/>
    <w:rsid w:val="00295C17"/>
    <w:rsid w:val="0029694A"/>
    <w:rsid w:val="002A0EC8"/>
    <w:rsid w:val="002A28EB"/>
    <w:rsid w:val="002A39D0"/>
    <w:rsid w:val="002A7364"/>
    <w:rsid w:val="002B2E75"/>
    <w:rsid w:val="002B68B4"/>
    <w:rsid w:val="002C190D"/>
    <w:rsid w:val="002C3DDE"/>
    <w:rsid w:val="002C4EC8"/>
    <w:rsid w:val="002D3197"/>
    <w:rsid w:val="002D6132"/>
    <w:rsid w:val="002E0E1B"/>
    <w:rsid w:val="002E139A"/>
    <w:rsid w:val="002F323C"/>
    <w:rsid w:val="002F4E94"/>
    <w:rsid w:val="002F6F76"/>
    <w:rsid w:val="00300B85"/>
    <w:rsid w:val="003049C2"/>
    <w:rsid w:val="003055EC"/>
    <w:rsid w:val="00306059"/>
    <w:rsid w:val="0031175E"/>
    <w:rsid w:val="00311DE3"/>
    <w:rsid w:val="00312D7B"/>
    <w:rsid w:val="00313F5B"/>
    <w:rsid w:val="0031697A"/>
    <w:rsid w:val="00321404"/>
    <w:rsid w:val="00321F5D"/>
    <w:rsid w:val="00322C9D"/>
    <w:rsid w:val="00324CCD"/>
    <w:rsid w:val="003258AA"/>
    <w:rsid w:val="003259DD"/>
    <w:rsid w:val="00325FF7"/>
    <w:rsid w:val="00327DCC"/>
    <w:rsid w:val="00330597"/>
    <w:rsid w:val="003344EE"/>
    <w:rsid w:val="00337B0C"/>
    <w:rsid w:val="003408A4"/>
    <w:rsid w:val="00342C84"/>
    <w:rsid w:val="00344D5A"/>
    <w:rsid w:val="0034575E"/>
    <w:rsid w:val="00346D79"/>
    <w:rsid w:val="00346EB8"/>
    <w:rsid w:val="003513CA"/>
    <w:rsid w:val="00353EF7"/>
    <w:rsid w:val="0035445C"/>
    <w:rsid w:val="0035611C"/>
    <w:rsid w:val="00360390"/>
    <w:rsid w:val="00361C66"/>
    <w:rsid w:val="0036222E"/>
    <w:rsid w:val="0036415C"/>
    <w:rsid w:val="003653E5"/>
    <w:rsid w:val="00366DE6"/>
    <w:rsid w:val="003716FA"/>
    <w:rsid w:val="003756AE"/>
    <w:rsid w:val="00375D56"/>
    <w:rsid w:val="0037626E"/>
    <w:rsid w:val="00380A7D"/>
    <w:rsid w:val="00381A85"/>
    <w:rsid w:val="00382A1F"/>
    <w:rsid w:val="003835F4"/>
    <w:rsid w:val="00384D3D"/>
    <w:rsid w:val="003877B3"/>
    <w:rsid w:val="00390937"/>
    <w:rsid w:val="00390E57"/>
    <w:rsid w:val="00392E8F"/>
    <w:rsid w:val="003B1E92"/>
    <w:rsid w:val="003B265D"/>
    <w:rsid w:val="003B2D40"/>
    <w:rsid w:val="003B64BF"/>
    <w:rsid w:val="003B75B8"/>
    <w:rsid w:val="003C2CC2"/>
    <w:rsid w:val="003D0E5B"/>
    <w:rsid w:val="003D1E4F"/>
    <w:rsid w:val="003D3F0D"/>
    <w:rsid w:val="003D4A6E"/>
    <w:rsid w:val="003D4E44"/>
    <w:rsid w:val="003D6D4C"/>
    <w:rsid w:val="003D6F75"/>
    <w:rsid w:val="003E0322"/>
    <w:rsid w:val="003E04CE"/>
    <w:rsid w:val="003E1487"/>
    <w:rsid w:val="003E1E89"/>
    <w:rsid w:val="003E20B6"/>
    <w:rsid w:val="003F0D5C"/>
    <w:rsid w:val="003F22F6"/>
    <w:rsid w:val="003F6331"/>
    <w:rsid w:val="00402E23"/>
    <w:rsid w:val="0040422E"/>
    <w:rsid w:val="00404819"/>
    <w:rsid w:val="00404D83"/>
    <w:rsid w:val="00405D1C"/>
    <w:rsid w:val="004102B5"/>
    <w:rsid w:val="00410D11"/>
    <w:rsid w:val="00413B41"/>
    <w:rsid w:val="004175E5"/>
    <w:rsid w:val="00420B9F"/>
    <w:rsid w:val="004267C6"/>
    <w:rsid w:val="00426B26"/>
    <w:rsid w:val="004277D3"/>
    <w:rsid w:val="004308E1"/>
    <w:rsid w:val="00430BDA"/>
    <w:rsid w:val="004328F6"/>
    <w:rsid w:val="00432DC0"/>
    <w:rsid w:val="00434BC9"/>
    <w:rsid w:val="004353CA"/>
    <w:rsid w:val="00435781"/>
    <w:rsid w:val="004406D0"/>
    <w:rsid w:val="0044387C"/>
    <w:rsid w:val="004576FD"/>
    <w:rsid w:val="0046571F"/>
    <w:rsid w:val="00467BD6"/>
    <w:rsid w:val="00471B32"/>
    <w:rsid w:val="0047288F"/>
    <w:rsid w:val="00473AA1"/>
    <w:rsid w:val="00475BDA"/>
    <w:rsid w:val="00476F01"/>
    <w:rsid w:val="00477935"/>
    <w:rsid w:val="00480872"/>
    <w:rsid w:val="00483A6E"/>
    <w:rsid w:val="0048464E"/>
    <w:rsid w:val="0049092E"/>
    <w:rsid w:val="00491513"/>
    <w:rsid w:val="004918DF"/>
    <w:rsid w:val="00493114"/>
    <w:rsid w:val="00493550"/>
    <w:rsid w:val="00495381"/>
    <w:rsid w:val="0049549C"/>
    <w:rsid w:val="00495F8A"/>
    <w:rsid w:val="004A11F6"/>
    <w:rsid w:val="004A364A"/>
    <w:rsid w:val="004A3BA5"/>
    <w:rsid w:val="004A4054"/>
    <w:rsid w:val="004A4230"/>
    <w:rsid w:val="004A562D"/>
    <w:rsid w:val="004B2C6D"/>
    <w:rsid w:val="004B69D5"/>
    <w:rsid w:val="004C1EA5"/>
    <w:rsid w:val="004C2C87"/>
    <w:rsid w:val="004C3894"/>
    <w:rsid w:val="004C428D"/>
    <w:rsid w:val="004D0582"/>
    <w:rsid w:val="004D519C"/>
    <w:rsid w:val="004D5DB1"/>
    <w:rsid w:val="004D6F15"/>
    <w:rsid w:val="004E0B9B"/>
    <w:rsid w:val="004E565E"/>
    <w:rsid w:val="004E5CF7"/>
    <w:rsid w:val="004F07C3"/>
    <w:rsid w:val="004F148C"/>
    <w:rsid w:val="004F1FCD"/>
    <w:rsid w:val="004F2FD8"/>
    <w:rsid w:val="004F5888"/>
    <w:rsid w:val="005014C5"/>
    <w:rsid w:val="00520DE5"/>
    <w:rsid w:val="00522AE5"/>
    <w:rsid w:val="005250A2"/>
    <w:rsid w:val="00525D8C"/>
    <w:rsid w:val="005326B5"/>
    <w:rsid w:val="005372FA"/>
    <w:rsid w:val="0054049D"/>
    <w:rsid w:val="0054258F"/>
    <w:rsid w:val="00543FA4"/>
    <w:rsid w:val="0054591F"/>
    <w:rsid w:val="0054737C"/>
    <w:rsid w:val="005530C4"/>
    <w:rsid w:val="00553A74"/>
    <w:rsid w:val="0055636F"/>
    <w:rsid w:val="00557223"/>
    <w:rsid w:val="00560102"/>
    <w:rsid w:val="005609AE"/>
    <w:rsid w:val="005609E0"/>
    <w:rsid w:val="00564FC2"/>
    <w:rsid w:val="00565F04"/>
    <w:rsid w:val="0056604D"/>
    <w:rsid w:val="00566062"/>
    <w:rsid w:val="005678E2"/>
    <w:rsid w:val="00572BE1"/>
    <w:rsid w:val="005748B4"/>
    <w:rsid w:val="00574905"/>
    <w:rsid w:val="00583738"/>
    <w:rsid w:val="00584B6B"/>
    <w:rsid w:val="00592F24"/>
    <w:rsid w:val="00593BE6"/>
    <w:rsid w:val="00594521"/>
    <w:rsid w:val="00594E50"/>
    <w:rsid w:val="00596645"/>
    <w:rsid w:val="00597CC5"/>
    <w:rsid w:val="005A1BD3"/>
    <w:rsid w:val="005B017D"/>
    <w:rsid w:val="005B086D"/>
    <w:rsid w:val="005B4EA8"/>
    <w:rsid w:val="005B55E8"/>
    <w:rsid w:val="005B5643"/>
    <w:rsid w:val="005B79C0"/>
    <w:rsid w:val="005C11B2"/>
    <w:rsid w:val="005C15BB"/>
    <w:rsid w:val="005C32D0"/>
    <w:rsid w:val="005C769B"/>
    <w:rsid w:val="005C7850"/>
    <w:rsid w:val="005C7C63"/>
    <w:rsid w:val="005D0FE0"/>
    <w:rsid w:val="005D1115"/>
    <w:rsid w:val="005D55AB"/>
    <w:rsid w:val="005E2CC9"/>
    <w:rsid w:val="005E54DA"/>
    <w:rsid w:val="005E59AA"/>
    <w:rsid w:val="005E783F"/>
    <w:rsid w:val="005F512B"/>
    <w:rsid w:val="005F60B5"/>
    <w:rsid w:val="006024EF"/>
    <w:rsid w:val="00604BFB"/>
    <w:rsid w:val="0060548E"/>
    <w:rsid w:val="00607871"/>
    <w:rsid w:val="00610186"/>
    <w:rsid w:val="006118A9"/>
    <w:rsid w:val="00612193"/>
    <w:rsid w:val="00612910"/>
    <w:rsid w:val="0061559D"/>
    <w:rsid w:val="00623F38"/>
    <w:rsid w:val="006254CC"/>
    <w:rsid w:val="0062576F"/>
    <w:rsid w:val="00627A91"/>
    <w:rsid w:val="006300BD"/>
    <w:rsid w:val="006308F1"/>
    <w:rsid w:val="006311CD"/>
    <w:rsid w:val="00640A10"/>
    <w:rsid w:val="00642010"/>
    <w:rsid w:val="00643FD7"/>
    <w:rsid w:val="00651FF8"/>
    <w:rsid w:val="00652613"/>
    <w:rsid w:val="00653401"/>
    <w:rsid w:val="00653F20"/>
    <w:rsid w:val="00656830"/>
    <w:rsid w:val="006600F1"/>
    <w:rsid w:val="00663C1A"/>
    <w:rsid w:val="006645D3"/>
    <w:rsid w:val="00664E21"/>
    <w:rsid w:val="006666EA"/>
    <w:rsid w:val="00667823"/>
    <w:rsid w:val="0067374E"/>
    <w:rsid w:val="00673E00"/>
    <w:rsid w:val="00680E4F"/>
    <w:rsid w:val="00681036"/>
    <w:rsid w:val="0068796A"/>
    <w:rsid w:val="006916C7"/>
    <w:rsid w:val="00692E74"/>
    <w:rsid w:val="0069388B"/>
    <w:rsid w:val="00693B8C"/>
    <w:rsid w:val="00693E27"/>
    <w:rsid w:val="00696E9E"/>
    <w:rsid w:val="006A0C3E"/>
    <w:rsid w:val="006A1EA9"/>
    <w:rsid w:val="006B19D0"/>
    <w:rsid w:val="006B2C87"/>
    <w:rsid w:val="006B32B3"/>
    <w:rsid w:val="006B59D7"/>
    <w:rsid w:val="006C483E"/>
    <w:rsid w:val="006C5B6F"/>
    <w:rsid w:val="006C6E7B"/>
    <w:rsid w:val="006C700C"/>
    <w:rsid w:val="006C7274"/>
    <w:rsid w:val="006D0FF7"/>
    <w:rsid w:val="006D24F3"/>
    <w:rsid w:val="006D5820"/>
    <w:rsid w:val="006E068B"/>
    <w:rsid w:val="006E090D"/>
    <w:rsid w:val="006E14A7"/>
    <w:rsid w:val="006E3623"/>
    <w:rsid w:val="006E4AE9"/>
    <w:rsid w:val="006E4C65"/>
    <w:rsid w:val="006F45EE"/>
    <w:rsid w:val="00715558"/>
    <w:rsid w:val="00715FB0"/>
    <w:rsid w:val="00721884"/>
    <w:rsid w:val="0072235B"/>
    <w:rsid w:val="00727CF5"/>
    <w:rsid w:val="00731571"/>
    <w:rsid w:val="00732AE6"/>
    <w:rsid w:val="00741F3B"/>
    <w:rsid w:val="00746053"/>
    <w:rsid w:val="007463CF"/>
    <w:rsid w:val="00746AA7"/>
    <w:rsid w:val="00746BAB"/>
    <w:rsid w:val="00763C23"/>
    <w:rsid w:val="00766808"/>
    <w:rsid w:val="007700FE"/>
    <w:rsid w:val="00773EBF"/>
    <w:rsid w:val="00774897"/>
    <w:rsid w:val="0078055A"/>
    <w:rsid w:val="007838F5"/>
    <w:rsid w:val="007866D4"/>
    <w:rsid w:val="00790225"/>
    <w:rsid w:val="007914E3"/>
    <w:rsid w:val="007917B9"/>
    <w:rsid w:val="00795F67"/>
    <w:rsid w:val="00797427"/>
    <w:rsid w:val="007A0D31"/>
    <w:rsid w:val="007A4A41"/>
    <w:rsid w:val="007A545A"/>
    <w:rsid w:val="007A6217"/>
    <w:rsid w:val="007B0A81"/>
    <w:rsid w:val="007B3F18"/>
    <w:rsid w:val="007C3567"/>
    <w:rsid w:val="007C64FA"/>
    <w:rsid w:val="007C663B"/>
    <w:rsid w:val="007D1947"/>
    <w:rsid w:val="007D4316"/>
    <w:rsid w:val="007D73E9"/>
    <w:rsid w:val="007E266F"/>
    <w:rsid w:val="007E6257"/>
    <w:rsid w:val="00800B8E"/>
    <w:rsid w:val="00802C93"/>
    <w:rsid w:val="0080342C"/>
    <w:rsid w:val="00810852"/>
    <w:rsid w:val="00821AF7"/>
    <w:rsid w:val="00822D21"/>
    <w:rsid w:val="0082316B"/>
    <w:rsid w:val="00823834"/>
    <w:rsid w:val="00824EED"/>
    <w:rsid w:val="00826199"/>
    <w:rsid w:val="008263B6"/>
    <w:rsid w:val="008265DF"/>
    <w:rsid w:val="00831819"/>
    <w:rsid w:val="0083500E"/>
    <w:rsid w:val="00840E2C"/>
    <w:rsid w:val="0084346B"/>
    <w:rsid w:val="00845279"/>
    <w:rsid w:val="008454C0"/>
    <w:rsid w:val="00852773"/>
    <w:rsid w:val="00852D96"/>
    <w:rsid w:val="00853BD6"/>
    <w:rsid w:val="00856C01"/>
    <w:rsid w:val="00856E38"/>
    <w:rsid w:val="0086081E"/>
    <w:rsid w:val="00862DC3"/>
    <w:rsid w:val="008639B0"/>
    <w:rsid w:val="00867B8B"/>
    <w:rsid w:val="00870C43"/>
    <w:rsid w:val="00871A16"/>
    <w:rsid w:val="0087354C"/>
    <w:rsid w:val="00877963"/>
    <w:rsid w:val="00880777"/>
    <w:rsid w:val="00881E85"/>
    <w:rsid w:val="00882F98"/>
    <w:rsid w:val="00885A38"/>
    <w:rsid w:val="008904C8"/>
    <w:rsid w:val="00891266"/>
    <w:rsid w:val="0089240C"/>
    <w:rsid w:val="0089369D"/>
    <w:rsid w:val="0089482F"/>
    <w:rsid w:val="00895C43"/>
    <w:rsid w:val="008962A7"/>
    <w:rsid w:val="00897FC9"/>
    <w:rsid w:val="008A0A02"/>
    <w:rsid w:val="008A2347"/>
    <w:rsid w:val="008A3419"/>
    <w:rsid w:val="008A449E"/>
    <w:rsid w:val="008B26B7"/>
    <w:rsid w:val="008B3C30"/>
    <w:rsid w:val="008B55B1"/>
    <w:rsid w:val="008C742C"/>
    <w:rsid w:val="008D0821"/>
    <w:rsid w:val="008D4C45"/>
    <w:rsid w:val="008D53AE"/>
    <w:rsid w:val="008D5CEC"/>
    <w:rsid w:val="008D5CF8"/>
    <w:rsid w:val="008D6504"/>
    <w:rsid w:val="008E6C6F"/>
    <w:rsid w:val="008E7B53"/>
    <w:rsid w:val="008F111C"/>
    <w:rsid w:val="008F5CD3"/>
    <w:rsid w:val="008F7EB4"/>
    <w:rsid w:val="00903803"/>
    <w:rsid w:val="0090744B"/>
    <w:rsid w:val="00907CF7"/>
    <w:rsid w:val="00915F05"/>
    <w:rsid w:val="00916D90"/>
    <w:rsid w:val="0092356D"/>
    <w:rsid w:val="00931CAA"/>
    <w:rsid w:val="00932BE4"/>
    <w:rsid w:val="009334B8"/>
    <w:rsid w:val="009401E2"/>
    <w:rsid w:val="00942D29"/>
    <w:rsid w:val="0094327D"/>
    <w:rsid w:val="00943390"/>
    <w:rsid w:val="00943415"/>
    <w:rsid w:val="0094535E"/>
    <w:rsid w:val="00945659"/>
    <w:rsid w:val="00954441"/>
    <w:rsid w:val="00956F01"/>
    <w:rsid w:val="00960282"/>
    <w:rsid w:val="0096175D"/>
    <w:rsid w:val="009667DB"/>
    <w:rsid w:val="0097057C"/>
    <w:rsid w:val="00972B24"/>
    <w:rsid w:val="00974661"/>
    <w:rsid w:val="009815E2"/>
    <w:rsid w:val="00984C05"/>
    <w:rsid w:val="00987614"/>
    <w:rsid w:val="00990A77"/>
    <w:rsid w:val="00992FF2"/>
    <w:rsid w:val="00993526"/>
    <w:rsid w:val="00994549"/>
    <w:rsid w:val="00996D2F"/>
    <w:rsid w:val="009A1E1E"/>
    <w:rsid w:val="009A25D5"/>
    <w:rsid w:val="009A3FDA"/>
    <w:rsid w:val="009A6D29"/>
    <w:rsid w:val="009B070E"/>
    <w:rsid w:val="009B0915"/>
    <w:rsid w:val="009B4130"/>
    <w:rsid w:val="009B43A0"/>
    <w:rsid w:val="009B5CA3"/>
    <w:rsid w:val="009C1327"/>
    <w:rsid w:val="009C1939"/>
    <w:rsid w:val="009C2EE2"/>
    <w:rsid w:val="009C38AD"/>
    <w:rsid w:val="009D03F9"/>
    <w:rsid w:val="009D37E7"/>
    <w:rsid w:val="009D4F53"/>
    <w:rsid w:val="009D748B"/>
    <w:rsid w:val="009E3697"/>
    <w:rsid w:val="009E4384"/>
    <w:rsid w:val="009E4A55"/>
    <w:rsid w:val="009E72C6"/>
    <w:rsid w:val="009F0E3F"/>
    <w:rsid w:val="009F1436"/>
    <w:rsid w:val="009F4A17"/>
    <w:rsid w:val="00A04C1A"/>
    <w:rsid w:val="00A11701"/>
    <w:rsid w:val="00A12B58"/>
    <w:rsid w:val="00A139BC"/>
    <w:rsid w:val="00A163DE"/>
    <w:rsid w:val="00A17A55"/>
    <w:rsid w:val="00A25F4D"/>
    <w:rsid w:val="00A2616F"/>
    <w:rsid w:val="00A2622D"/>
    <w:rsid w:val="00A263B2"/>
    <w:rsid w:val="00A3592C"/>
    <w:rsid w:val="00A40077"/>
    <w:rsid w:val="00A40A2E"/>
    <w:rsid w:val="00A41733"/>
    <w:rsid w:val="00A4233F"/>
    <w:rsid w:val="00A448A8"/>
    <w:rsid w:val="00A45BB2"/>
    <w:rsid w:val="00A54983"/>
    <w:rsid w:val="00A626CC"/>
    <w:rsid w:val="00A62824"/>
    <w:rsid w:val="00A6389C"/>
    <w:rsid w:val="00A71B09"/>
    <w:rsid w:val="00A75DA0"/>
    <w:rsid w:val="00A8134A"/>
    <w:rsid w:val="00A844AD"/>
    <w:rsid w:val="00A84A9F"/>
    <w:rsid w:val="00A852DF"/>
    <w:rsid w:val="00A85592"/>
    <w:rsid w:val="00A908DF"/>
    <w:rsid w:val="00A90C7E"/>
    <w:rsid w:val="00A90ED0"/>
    <w:rsid w:val="00A928E5"/>
    <w:rsid w:val="00A9336D"/>
    <w:rsid w:val="00A943DD"/>
    <w:rsid w:val="00A9460B"/>
    <w:rsid w:val="00A94C14"/>
    <w:rsid w:val="00A95180"/>
    <w:rsid w:val="00AA0635"/>
    <w:rsid w:val="00AA14A0"/>
    <w:rsid w:val="00AA2A91"/>
    <w:rsid w:val="00AA7E07"/>
    <w:rsid w:val="00AB20E4"/>
    <w:rsid w:val="00AB3CA8"/>
    <w:rsid w:val="00AB5EF0"/>
    <w:rsid w:val="00AB6BDF"/>
    <w:rsid w:val="00AC00A4"/>
    <w:rsid w:val="00AC0375"/>
    <w:rsid w:val="00AC12CB"/>
    <w:rsid w:val="00AC1619"/>
    <w:rsid w:val="00AC56D6"/>
    <w:rsid w:val="00AC5702"/>
    <w:rsid w:val="00AC609C"/>
    <w:rsid w:val="00AC7A95"/>
    <w:rsid w:val="00AE0412"/>
    <w:rsid w:val="00AE0D8C"/>
    <w:rsid w:val="00AE283D"/>
    <w:rsid w:val="00AE48C7"/>
    <w:rsid w:val="00AE6891"/>
    <w:rsid w:val="00AE7E09"/>
    <w:rsid w:val="00AF0A99"/>
    <w:rsid w:val="00AF173D"/>
    <w:rsid w:val="00AF4A65"/>
    <w:rsid w:val="00AF7A6D"/>
    <w:rsid w:val="00B01628"/>
    <w:rsid w:val="00B029FA"/>
    <w:rsid w:val="00B12482"/>
    <w:rsid w:val="00B166BC"/>
    <w:rsid w:val="00B2060A"/>
    <w:rsid w:val="00B20B90"/>
    <w:rsid w:val="00B26CE8"/>
    <w:rsid w:val="00B328F6"/>
    <w:rsid w:val="00B4157C"/>
    <w:rsid w:val="00B41806"/>
    <w:rsid w:val="00B43A70"/>
    <w:rsid w:val="00B508E4"/>
    <w:rsid w:val="00B510F9"/>
    <w:rsid w:val="00B539FA"/>
    <w:rsid w:val="00B61EA2"/>
    <w:rsid w:val="00B66715"/>
    <w:rsid w:val="00B760AD"/>
    <w:rsid w:val="00B834D7"/>
    <w:rsid w:val="00B905EB"/>
    <w:rsid w:val="00B93759"/>
    <w:rsid w:val="00B96F80"/>
    <w:rsid w:val="00B97515"/>
    <w:rsid w:val="00B97CE3"/>
    <w:rsid w:val="00BA37D6"/>
    <w:rsid w:val="00BA59A4"/>
    <w:rsid w:val="00BB0712"/>
    <w:rsid w:val="00BB073D"/>
    <w:rsid w:val="00BB150B"/>
    <w:rsid w:val="00BB3042"/>
    <w:rsid w:val="00BB3E0F"/>
    <w:rsid w:val="00BC2305"/>
    <w:rsid w:val="00BC56F0"/>
    <w:rsid w:val="00BD08C5"/>
    <w:rsid w:val="00BD1757"/>
    <w:rsid w:val="00BD2945"/>
    <w:rsid w:val="00BD39C6"/>
    <w:rsid w:val="00BD4A78"/>
    <w:rsid w:val="00BD70A0"/>
    <w:rsid w:val="00BE53C3"/>
    <w:rsid w:val="00BF34DE"/>
    <w:rsid w:val="00BF468D"/>
    <w:rsid w:val="00BF57A1"/>
    <w:rsid w:val="00BF6441"/>
    <w:rsid w:val="00C0418B"/>
    <w:rsid w:val="00C0473A"/>
    <w:rsid w:val="00C04EE9"/>
    <w:rsid w:val="00C05B99"/>
    <w:rsid w:val="00C065DC"/>
    <w:rsid w:val="00C10C9A"/>
    <w:rsid w:val="00C1139E"/>
    <w:rsid w:val="00C11709"/>
    <w:rsid w:val="00C11913"/>
    <w:rsid w:val="00C16037"/>
    <w:rsid w:val="00C20AB4"/>
    <w:rsid w:val="00C3025B"/>
    <w:rsid w:val="00C317B8"/>
    <w:rsid w:val="00C33E11"/>
    <w:rsid w:val="00C3670C"/>
    <w:rsid w:val="00C50309"/>
    <w:rsid w:val="00C5534A"/>
    <w:rsid w:val="00C561CA"/>
    <w:rsid w:val="00C57870"/>
    <w:rsid w:val="00C61B74"/>
    <w:rsid w:val="00C637E3"/>
    <w:rsid w:val="00C64DF6"/>
    <w:rsid w:val="00C65A3A"/>
    <w:rsid w:val="00C670F4"/>
    <w:rsid w:val="00C76920"/>
    <w:rsid w:val="00C76CAF"/>
    <w:rsid w:val="00C907A1"/>
    <w:rsid w:val="00C91635"/>
    <w:rsid w:val="00C96A26"/>
    <w:rsid w:val="00CA09F3"/>
    <w:rsid w:val="00CA4A5A"/>
    <w:rsid w:val="00CA51A5"/>
    <w:rsid w:val="00CA5306"/>
    <w:rsid w:val="00CA7995"/>
    <w:rsid w:val="00CB1294"/>
    <w:rsid w:val="00CB4B71"/>
    <w:rsid w:val="00CB7E0F"/>
    <w:rsid w:val="00CC2ABF"/>
    <w:rsid w:val="00CC3641"/>
    <w:rsid w:val="00CC7317"/>
    <w:rsid w:val="00CC7F97"/>
    <w:rsid w:val="00CD15E7"/>
    <w:rsid w:val="00CD246A"/>
    <w:rsid w:val="00CD658A"/>
    <w:rsid w:val="00CE1CB4"/>
    <w:rsid w:val="00CE4C5C"/>
    <w:rsid w:val="00CE7A01"/>
    <w:rsid w:val="00CF0375"/>
    <w:rsid w:val="00CF0F44"/>
    <w:rsid w:val="00CF5E09"/>
    <w:rsid w:val="00D033FF"/>
    <w:rsid w:val="00D03C43"/>
    <w:rsid w:val="00D052DE"/>
    <w:rsid w:val="00D1393D"/>
    <w:rsid w:val="00D174AF"/>
    <w:rsid w:val="00D20A50"/>
    <w:rsid w:val="00D23240"/>
    <w:rsid w:val="00D2496B"/>
    <w:rsid w:val="00D252E2"/>
    <w:rsid w:val="00D271CB"/>
    <w:rsid w:val="00D305FC"/>
    <w:rsid w:val="00D3590E"/>
    <w:rsid w:val="00D3670A"/>
    <w:rsid w:val="00D4062B"/>
    <w:rsid w:val="00D4144E"/>
    <w:rsid w:val="00D42956"/>
    <w:rsid w:val="00D515E7"/>
    <w:rsid w:val="00D5708F"/>
    <w:rsid w:val="00D577CE"/>
    <w:rsid w:val="00D639A8"/>
    <w:rsid w:val="00D6410B"/>
    <w:rsid w:val="00D67927"/>
    <w:rsid w:val="00D707DC"/>
    <w:rsid w:val="00D7105F"/>
    <w:rsid w:val="00D73C05"/>
    <w:rsid w:val="00D80C14"/>
    <w:rsid w:val="00D83267"/>
    <w:rsid w:val="00D8495B"/>
    <w:rsid w:val="00D854A5"/>
    <w:rsid w:val="00D85518"/>
    <w:rsid w:val="00D87690"/>
    <w:rsid w:val="00D87788"/>
    <w:rsid w:val="00D969C0"/>
    <w:rsid w:val="00D96DC5"/>
    <w:rsid w:val="00D97490"/>
    <w:rsid w:val="00DA20B9"/>
    <w:rsid w:val="00DA258D"/>
    <w:rsid w:val="00DA46B1"/>
    <w:rsid w:val="00DB2CAE"/>
    <w:rsid w:val="00DB39AD"/>
    <w:rsid w:val="00DC1057"/>
    <w:rsid w:val="00DC2DB0"/>
    <w:rsid w:val="00DC3F52"/>
    <w:rsid w:val="00DC5CB0"/>
    <w:rsid w:val="00DD0524"/>
    <w:rsid w:val="00DD0C8F"/>
    <w:rsid w:val="00DD478F"/>
    <w:rsid w:val="00DD490E"/>
    <w:rsid w:val="00DF06D3"/>
    <w:rsid w:val="00DF2983"/>
    <w:rsid w:val="00DF29A3"/>
    <w:rsid w:val="00DF5475"/>
    <w:rsid w:val="00DF58CE"/>
    <w:rsid w:val="00DF75EF"/>
    <w:rsid w:val="00E0203C"/>
    <w:rsid w:val="00E038DD"/>
    <w:rsid w:val="00E04832"/>
    <w:rsid w:val="00E058D3"/>
    <w:rsid w:val="00E05D64"/>
    <w:rsid w:val="00E06553"/>
    <w:rsid w:val="00E10CFE"/>
    <w:rsid w:val="00E10F78"/>
    <w:rsid w:val="00E156D0"/>
    <w:rsid w:val="00E17ACC"/>
    <w:rsid w:val="00E20F9F"/>
    <w:rsid w:val="00E2389F"/>
    <w:rsid w:val="00E23976"/>
    <w:rsid w:val="00E275DC"/>
    <w:rsid w:val="00E3371C"/>
    <w:rsid w:val="00E33C40"/>
    <w:rsid w:val="00E342A7"/>
    <w:rsid w:val="00E34783"/>
    <w:rsid w:val="00E35AE1"/>
    <w:rsid w:val="00E4199F"/>
    <w:rsid w:val="00E41C00"/>
    <w:rsid w:val="00E43507"/>
    <w:rsid w:val="00E44982"/>
    <w:rsid w:val="00E44B98"/>
    <w:rsid w:val="00E52488"/>
    <w:rsid w:val="00E61ADA"/>
    <w:rsid w:val="00E70EE9"/>
    <w:rsid w:val="00E738D0"/>
    <w:rsid w:val="00E74A48"/>
    <w:rsid w:val="00E74C49"/>
    <w:rsid w:val="00E750EB"/>
    <w:rsid w:val="00E75BB5"/>
    <w:rsid w:val="00E80C4D"/>
    <w:rsid w:val="00E810C6"/>
    <w:rsid w:val="00E821C2"/>
    <w:rsid w:val="00E911BF"/>
    <w:rsid w:val="00E91208"/>
    <w:rsid w:val="00E9329C"/>
    <w:rsid w:val="00E95026"/>
    <w:rsid w:val="00EA07B5"/>
    <w:rsid w:val="00EA1FD7"/>
    <w:rsid w:val="00EA29BC"/>
    <w:rsid w:val="00EB1127"/>
    <w:rsid w:val="00EB3315"/>
    <w:rsid w:val="00EB4A62"/>
    <w:rsid w:val="00EB7705"/>
    <w:rsid w:val="00EC2889"/>
    <w:rsid w:val="00EC45DC"/>
    <w:rsid w:val="00ED25A4"/>
    <w:rsid w:val="00ED3189"/>
    <w:rsid w:val="00ED3251"/>
    <w:rsid w:val="00ED4137"/>
    <w:rsid w:val="00ED5654"/>
    <w:rsid w:val="00ED6BE2"/>
    <w:rsid w:val="00EE4C56"/>
    <w:rsid w:val="00F004A8"/>
    <w:rsid w:val="00F004CA"/>
    <w:rsid w:val="00F069F5"/>
    <w:rsid w:val="00F0731A"/>
    <w:rsid w:val="00F07A58"/>
    <w:rsid w:val="00F12326"/>
    <w:rsid w:val="00F132E9"/>
    <w:rsid w:val="00F1586F"/>
    <w:rsid w:val="00F2390F"/>
    <w:rsid w:val="00F26AC0"/>
    <w:rsid w:val="00F273F1"/>
    <w:rsid w:val="00F327E6"/>
    <w:rsid w:val="00F42D93"/>
    <w:rsid w:val="00F43299"/>
    <w:rsid w:val="00F43353"/>
    <w:rsid w:val="00F4346C"/>
    <w:rsid w:val="00F4390E"/>
    <w:rsid w:val="00F45497"/>
    <w:rsid w:val="00F45D69"/>
    <w:rsid w:val="00F503E9"/>
    <w:rsid w:val="00F51584"/>
    <w:rsid w:val="00F51C0F"/>
    <w:rsid w:val="00F5270B"/>
    <w:rsid w:val="00F5355F"/>
    <w:rsid w:val="00F66278"/>
    <w:rsid w:val="00F66835"/>
    <w:rsid w:val="00F70327"/>
    <w:rsid w:val="00F705E9"/>
    <w:rsid w:val="00F70733"/>
    <w:rsid w:val="00F70C2A"/>
    <w:rsid w:val="00F725D0"/>
    <w:rsid w:val="00F73F7E"/>
    <w:rsid w:val="00F74106"/>
    <w:rsid w:val="00F76B13"/>
    <w:rsid w:val="00F76EBD"/>
    <w:rsid w:val="00F803B9"/>
    <w:rsid w:val="00F81332"/>
    <w:rsid w:val="00F83661"/>
    <w:rsid w:val="00F85D24"/>
    <w:rsid w:val="00F87BD0"/>
    <w:rsid w:val="00F92BA0"/>
    <w:rsid w:val="00F97BA5"/>
    <w:rsid w:val="00FA2835"/>
    <w:rsid w:val="00FA2F1C"/>
    <w:rsid w:val="00FA40F7"/>
    <w:rsid w:val="00FA58AD"/>
    <w:rsid w:val="00FA6168"/>
    <w:rsid w:val="00FA7F7A"/>
    <w:rsid w:val="00FB7576"/>
    <w:rsid w:val="00FC2E07"/>
    <w:rsid w:val="00FC59CF"/>
    <w:rsid w:val="00FD1951"/>
    <w:rsid w:val="00FD1952"/>
    <w:rsid w:val="00FD27C4"/>
    <w:rsid w:val="00FD3AE7"/>
    <w:rsid w:val="00FD5689"/>
    <w:rsid w:val="00FD6E77"/>
    <w:rsid w:val="00FE05AC"/>
    <w:rsid w:val="00FE237F"/>
    <w:rsid w:val="00FE4F84"/>
    <w:rsid w:val="00FE6B7A"/>
    <w:rsid w:val="00FF1CA1"/>
    <w:rsid w:val="00FF4C07"/>
    <w:rsid w:val="00FF65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C50309"/>
    <w:rPr>
      <w:color w:val="605E5C"/>
      <w:shd w:val="clear" w:color="auto" w:fill="E1DFDD"/>
    </w:rPr>
  </w:style>
  <w:style w:type="paragraph" w:styleId="ListParagraph">
    <w:name w:val="List Paragraph"/>
    <w:basedOn w:val="Normal"/>
    <w:uiPriority w:val="34"/>
    <w:qFormat/>
    <w:rsid w:val="00C96A26"/>
    <w:pPr>
      <w:ind w:left="720"/>
      <w:contextualSpacing/>
    </w:pPr>
  </w:style>
  <w:style w:type="paragraph" w:styleId="Caption">
    <w:name w:val="caption"/>
    <w:basedOn w:val="Normal"/>
    <w:next w:val="Normal"/>
    <w:uiPriority w:val="35"/>
    <w:unhideWhenUsed/>
    <w:qFormat/>
    <w:rsid w:val="00795F67"/>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116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678337">
      <w:bodyDiv w:val="1"/>
      <w:marLeft w:val="0"/>
      <w:marRight w:val="0"/>
      <w:marTop w:val="0"/>
      <w:marBottom w:val="0"/>
      <w:divBdr>
        <w:top w:val="none" w:sz="0" w:space="0" w:color="auto"/>
        <w:left w:val="none" w:sz="0" w:space="0" w:color="auto"/>
        <w:bottom w:val="none" w:sz="0" w:space="0" w:color="auto"/>
        <w:right w:val="none" w:sz="0" w:space="0" w:color="auto"/>
      </w:divBdr>
    </w:div>
    <w:div w:id="383020834">
      <w:bodyDiv w:val="1"/>
      <w:marLeft w:val="0"/>
      <w:marRight w:val="0"/>
      <w:marTop w:val="0"/>
      <w:marBottom w:val="0"/>
      <w:divBdr>
        <w:top w:val="none" w:sz="0" w:space="0" w:color="auto"/>
        <w:left w:val="none" w:sz="0" w:space="0" w:color="auto"/>
        <w:bottom w:val="none" w:sz="0" w:space="0" w:color="auto"/>
        <w:right w:val="none" w:sz="0" w:space="0" w:color="auto"/>
      </w:divBdr>
    </w:div>
    <w:div w:id="403726229">
      <w:bodyDiv w:val="1"/>
      <w:marLeft w:val="0"/>
      <w:marRight w:val="0"/>
      <w:marTop w:val="0"/>
      <w:marBottom w:val="0"/>
      <w:divBdr>
        <w:top w:val="none" w:sz="0" w:space="0" w:color="auto"/>
        <w:left w:val="none" w:sz="0" w:space="0" w:color="auto"/>
        <w:bottom w:val="none" w:sz="0" w:space="0" w:color="auto"/>
        <w:right w:val="none" w:sz="0" w:space="0" w:color="auto"/>
      </w:divBdr>
    </w:div>
    <w:div w:id="636299076">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392190209">
      <w:bodyDiv w:val="1"/>
      <w:marLeft w:val="0"/>
      <w:marRight w:val="0"/>
      <w:marTop w:val="0"/>
      <w:marBottom w:val="0"/>
      <w:divBdr>
        <w:top w:val="none" w:sz="0" w:space="0" w:color="auto"/>
        <w:left w:val="none" w:sz="0" w:space="0" w:color="auto"/>
        <w:bottom w:val="none" w:sz="0" w:space="0" w:color="auto"/>
        <w:right w:val="none" w:sz="0" w:space="0" w:color="auto"/>
      </w:divBdr>
    </w:div>
    <w:div w:id="1532842314">
      <w:bodyDiv w:val="1"/>
      <w:marLeft w:val="0"/>
      <w:marRight w:val="0"/>
      <w:marTop w:val="0"/>
      <w:marBottom w:val="0"/>
      <w:divBdr>
        <w:top w:val="none" w:sz="0" w:space="0" w:color="auto"/>
        <w:left w:val="none" w:sz="0" w:space="0" w:color="auto"/>
        <w:bottom w:val="none" w:sz="0" w:space="0" w:color="auto"/>
        <w:right w:val="none" w:sz="0" w:space="0" w:color="auto"/>
      </w:divBdr>
    </w:div>
    <w:div w:id="196419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cagley.wordpress.com/2015/01/03/re-read-saturday-generating-short-term-wins-leading-change-john-p-kotter-chapter-8/" TargetMode="External"/><Relationship Id="rId18" Type="http://schemas.openxmlformats.org/officeDocument/2006/relationships/hyperlink" Target="https://www.ifm.eng.cam.ac.uk/research/dstools/force-field-analysi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6sigma.us/six-sigma-in-focus/lewin-force-field-analysis-in-change-management/" TargetMode="External"/><Relationship Id="rId7" Type="http://schemas.openxmlformats.org/officeDocument/2006/relationships/image" Target="media/image1.png"/><Relationship Id="rId12" Type="http://schemas.openxmlformats.org/officeDocument/2006/relationships/hyperlink" Target="https://encompass.eku.edu/honors_theses/530" TargetMode="External"/><Relationship Id="rId17" Type="http://schemas.openxmlformats.org/officeDocument/2006/relationships/hyperlink" Target="https://generaldynamics.uk.com/systems/land-systems/ajax/"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edrmagazine.eu/iav-2025-gdls-gives-latest-updates-on-ajax" TargetMode="External"/><Relationship Id="rId20" Type="http://schemas.openxmlformats.org/officeDocument/2006/relationships/hyperlink" Target="https://blogs.shu.ac.uk/shupdreviewtoolkit/files/2019/01/Force-field-analysi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fesciencesite.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hangemanagementinsight.com/lewins-force-field-analysis-change-management/" TargetMode="External"/><Relationship Id="rId23" Type="http://schemas.openxmlformats.org/officeDocument/2006/relationships/hyperlink" Target="https://whatfix.com/blog/force-field-analysis/" TargetMode="External"/><Relationship Id="rId10" Type="http://schemas.openxmlformats.org/officeDocument/2006/relationships/image" Target="media/image4.png"/><Relationship Id="rId19" Type="http://schemas.openxmlformats.org/officeDocument/2006/relationships/hyperlink" Target="https://mutomorro.com/kotters-8-step-change-model/"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ebookcentral.proquest.com/lib/imechetest-ebooks/detail.action?docID=1043661" TargetMode="External"/><Relationship Id="rId22" Type="http://schemas.openxmlformats.org/officeDocument/2006/relationships/hyperlink" Target="https://www.open.edu/openlearn/mod/oucontent/view.php?id=19244&amp;section=1.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0A8C"/>
    <w:rsid w:val="00145AD8"/>
    <w:rsid w:val="00242260"/>
    <w:rsid w:val="002450A7"/>
    <w:rsid w:val="003203C2"/>
    <w:rsid w:val="003F15CD"/>
    <w:rsid w:val="00404D83"/>
    <w:rsid w:val="004267C6"/>
    <w:rsid w:val="00455D88"/>
    <w:rsid w:val="004D25D2"/>
    <w:rsid w:val="0060548E"/>
    <w:rsid w:val="006D5F24"/>
    <w:rsid w:val="009D7389"/>
    <w:rsid w:val="00A34C42"/>
    <w:rsid w:val="00BC1251"/>
    <w:rsid w:val="00C67429"/>
    <w:rsid w:val="00E860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17</Pages>
  <Words>4219</Words>
  <Characters>24054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APPORACHES to innovation and organisational changes</vt:lpstr>
    </vt:vector>
  </TitlesOfParts>
  <Company>University of Wales Trinity Saint David</Company>
  <LinksUpToDate>false</LinksUpToDate>
  <CharactersWithSpaces>28217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APPORACHES to innovation and organisational changes</dc:title>
  <dc:subject>Management, Innovation and Sustainability</dc:subject>
  <dc:creator>Marie Pitson</dc:creator>
  <cp:keywords/>
  <dc:description/>
  <cp:lastModifiedBy>GETHIN DAVIES</cp:lastModifiedBy>
  <cp:revision>882</cp:revision>
  <dcterms:created xsi:type="dcterms:W3CDTF">2022-02-25T14:23:00Z</dcterms:created>
  <dcterms:modified xsi:type="dcterms:W3CDTF">2025-04-23T15:59:00Z</dcterms:modified>
</cp:coreProperties>
</file>