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046F" w:rsidRDefault="0072046F" w:rsidP="0072046F">
      <w:pPr>
        <w:jc w:val="center"/>
        <w:rPr>
          <w:b/>
          <w:sz w:val="48"/>
          <w:szCs w:val="48"/>
        </w:rPr>
      </w:pPr>
    </w:p>
    <w:p w:rsidR="0072046F" w:rsidRDefault="0072046F" w:rsidP="0072046F">
      <w:pPr>
        <w:jc w:val="center"/>
        <w:rPr>
          <w:b/>
          <w:sz w:val="48"/>
          <w:szCs w:val="48"/>
        </w:rPr>
      </w:pPr>
    </w:p>
    <w:p w:rsidR="0072046F" w:rsidRDefault="0072046F" w:rsidP="0072046F">
      <w:pPr>
        <w:jc w:val="center"/>
        <w:rPr>
          <w:b/>
          <w:sz w:val="48"/>
          <w:szCs w:val="48"/>
        </w:rPr>
      </w:pPr>
    </w:p>
    <w:p w:rsidR="0072046F" w:rsidRDefault="0072046F" w:rsidP="0072046F">
      <w:pPr>
        <w:jc w:val="center"/>
        <w:rPr>
          <w:b/>
          <w:sz w:val="48"/>
          <w:szCs w:val="48"/>
        </w:rPr>
      </w:pPr>
    </w:p>
    <w:p w:rsidR="00393779" w:rsidRPr="0072046F" w:rsidRDefault="0072046F" w:rsidP="0072046F">
      <w:pPr>
        <w:jc w:val="center"/>
        <w:rPr>
          <w:sz w:val="48"/>
          <w:szCs w:val="48"/>
        </w:rPr>
      </w:pPr>
      <w:r w:rsidRPr="0072046F">
        <w:rPr>
          <w:b/>
          <w:sz w:val="48"/>
          <w:szCs w:val="48"/>
        </w:rPr>
        <w:t>Student Name</w:t>
      </w:r>
      <w:r w:rsidRPr="0072046F">
        <w:rPr>
          <w:sz w:val="48"/>
          <w:szCs w:val="48"/>
        </w:rPr>
        <w:t>: Daniel Newman</w:t>
      </w:r>
    </w:p>
    <w:p w:rsidR="0072046F" w:rsidRPr="0072046F" w:rsidRDefault="0072046F" w:rsidP="0072046F">
      <w:pPr>
        <w:jc w:val="center"/>
        <w:rPr>
          <w:sz w:val="48"/>
          <w:szCs w:val="48"/>
        </w:rPr>
      </w:pPr>
      <w:r w:rsidRPr="0072046F">
        <w:rPr>
          <w:b/>
          <w:sz w:val="48"/>
          <w:szCs w:val="48"/>
        </w:rPr>
        <w:t>Student Number</w:t>
      </w:r>
      <w:r w:rsidRPr="0072046F">
        <w:rPr>
          <w:sz w:val="48"/>
          <w:szCs w:val="48"/>
        </w:rPr>
        <w:t>: 1702330</w:t>
      </w:r>
    </w:p>
    <w:p w:rsidR="0072046F" w:rsidRPr="0072046F" w:rsidRDefault="0072046F" w:rsidP="0072046F">
      <w:pPr>
        <w:jc w:val="center"/>
        <w:rPr>
          <w:sz w:val="48"/>
          <w:szCs w:val="48"/>
        </w:rPr>
      </w:pPr>
      <w:r w:rsidRPr="0072046F">
        <w:rPr>
          <w:b/>
          <w:sz w:val="48"/>
          <w:szCs w:val="48"/>
        </w:rPr>
        <w:t>Module Code</w:t>
      </w:r>
      <w:r w:rsidRPr="0072046F">
        <w:rPr>
          <w:sz w:val="48"/>
          <w:szCs w:val="48"/>
        </w:rPr>
        <w:t>: ACCA5014</w:t>
      </w:r>
    </w:p>
    <w:p w:rsidR="0072046F" w:rsidRPr="0072046F" w:rsidRDefault="0072046F" w:rsidP="0072046F">
      <w:pPr>
        <w:jc w:val="center"/>
        <w:rPr>
          <w:sz w:val="48"/>
          <w:szCs w:val="48"/>
        </w:rPr>
      </w:pPr>
      <w:r w:rsidRPr="0072046F">
        <w:rPr>
          <w:b/>
          <w:sz w:val="48"/>
          <w:szCs w:val="48"/>
        </w:rPr>
        <w:t>Assignment Title</w:t>
      </w:r>
      <w:r w:rsidRPr="0072046F">
        <w:rPr>
          <w:sz w:val="48"/>
          <w:szCs w:val="48"/>
        </w:rPr>
        <w:t>: Database Management Systems</w:t>
      </w:r>
    </w:p>
    <w:p w:rsidR="0072046F" w:rsidRDefault="0072046F" w:rsidP="0072046F">
      <w:pPr>
        <w:jc w:val="center"/>
        <w:rPr>
          <w:rFonts w:cs="Segoe UI"/>
          <w:sz w:val="48"/>
          <w:szCs w:val="48"/>
          <w:shd w:val="clear" w:color="auto" w:fill="FFFFFF"/>
        </w:rPr>
      </w:pPr>
      <w:r w:rsidRPr="0072046F">
        <w:rPr>
          <w:b/>
          <w:sz w:val="48"/>
          <w:szCs w:val="48"/>
        </w:rPr>
        <w:t>Lecturer</w:t>
      </w:r>
      <w:r w:rsidRPr="0072046F">
        <w:rPr>
          <w:sz w:val="48"/>
          <w:szCs w:val="48"/>
        </w:rPr>
        <w:t xml:space="preserve">: </w:t>
      </w:r>
      <w:r w:rsidRPr="0072046F">
        <w:rPr>
          <w:rFonts w:cs="Segoe UI"/>
          <w:sz w:val="48"/>
          <w:szCs w:val="48"/>
          <w:shd w:val="clear" w:color="auto" w:fill="FFFFFF"/>
        </w:rPr>
        <w:t>Dr Kemi Ademoye</w:t>
      </w:r>
    </w:p>
    <w:p w:rsidR="0072046F" w:rsidRDefault="0072046F" w:rsidP="0072046F">
      <w:pPr>
        <w:jc w:val="center"/>
        <w:rPr>
          <w:rFonts w:cs="Segoe UI"/>
          <w:sz w:val="48"/>
          <w:szCs w:val="48"/>
          <w:shd w:val="clear" w:color="auto" w:fill="FFFFFF"/>
        </w:rPr>
      </w:pPr>
    </w:p>
    <w:p w:rsidR="0072046F" w:rsidRDefault="0072046F" w:rsidP="0072046F">
      <w:pPr>
        <w:jc w:val="center"/>
        <w:rPr>
          <w:rFonts w:cs="Segoe UI"/>
          <w:sz w:val="48"/>
          <w:szCs w:val="48"/>
          <w:shd w:val="clear" w:color="auto" w:fill="FFFFFF"/>
        </w:rPr>
      </w:pPr>
    </w:p>
    <w:p w:rsidR="0072046F" w:rsidRDefault="0072046F" w:rsidP="0072046F">
      <w:pPr>
        <w:jc w:val="center"/>
        <w:rPr>
          <w:rFonts w:cs="Segoe UI"/>
          <w:sz w:val="48"/>
          <w:szCs w:val="48"/>
          <w:shd w:val="clear" w:color="auto" w:fill="FFFFFF"/>
        </w:rPr>
      </w:pPr>
    </w:p>
    <w:p w:rsidR="0072046F" w:rsidRDefault="0072046F" w:rsidP="0072046F">
      <w:pPr>
        <w:jc w:val="center"/>
        <w:rPr>
          <w:rFonts w:cs="Segoe UI"/>
          <w:sz w:val="48"/>
          <w:szCs w:val="48"/>
          <w:shd w:val="clear" w:color="auto" w:fill="FFFFFF"/>
        </w:rPr>
      </w:pPr>
    </w:p>
    <w:p w:rsidR="0072046F" w:rsidRDefault="0072046F" w:rsidP="0072046F">
      <w:pPr>
        <w:jc w:val="center"/>
        <w:rPr>
          <w:rFonts w:cs="Segoe UI"/>
          <w:sz w:val="48"/>
          <w:szCs w:val="48"/>
          <w:shd w:val="clear" w:color="auto" w:fill="FFFFFF"/>
        </w:rPr>
      </w:pPr>
    </w:p>
    <w:p w:rsidR="0072046F" w:rsidRDefault="0072046F" w:rsidP="0072046F">
      <w:pPr>
        <w:jc w:val="center"/>
        <w:rPr>
          <w:rFonts w:cs="Segoe UI"/>
          <w:sz w:val="48"/>
          <w:szCs w:val="48"/>
          <w:shd w:val="clear" w:color="auto" w:fill="FFFFFF"/>
        </w:rPr>
      </w:pPr>
    </w:p>
    <w:p w:rsidR="0072046F" w:rsidRPr="0072046F" w:rsidRDefault="0072046F" w:rsidP="0072046F">
      <w:pPr>
        <w:jc w:val="center"/>
        <w:rPr>
          <w:sz w:val="48"/>
          <w:szCs w:val="48"/>
        </w:rPr>
      </w:pPr>
    </w:p>
    <w:p w:rsidR="00393779" w:rsidRDefault="00393779" w:rsidP="00393779">
      <w:pPr>
        <w:rPr>
          <w:rFonts w:asciiTheme="majorHAnsi" w:eastAsiaTheme="majorEastAsia" w:hAnsiTheme="majorHAnsi" w:cstheme="majorBidi"/>
          <w:color w:val="2E74B5" w:themeColor="accent1" w:themeShade="BF"/>
          <w:sz w:val="32"/>
          <w:szCs w:val="32"/>
        </w:rPr>
      </w:pPr>
    </w:p>
    <w:sdt>
      <w:sdtPr>
        <w:rPr>
          <w:rFonts w:asciiTheme="minorHAnsi" w:eastAsiaTheme="minorHAnsi" w:hAnsiTheme="minorHAnsi" w:cstheme="minorBidi"/>
          <w:color w:val="auto"/>
          <w:sz w:val="22"/>
          <w:szCs w:val="22"/>
          <w:lang w:val="en-GB"/>
        </w:rPr>
        <w:id w:val="-590700176"/>
        <w:docPartObj>
          <w:docPartGallery w:val="Table of Contents"/>
          <w:docPartUnique/>
        </w:docPartObj>
      </w:sdtPr>
      <w:sdtEndPr>
        <w:rPr>
          <w:b/>
          <w:bCs/>
          <w:noProof/>
        </w:rPr>
      </w:sdtEndPr>
      <w:sdtContent>
        <w:p w:rsidR="0072046F" w:rsidRDefault="0072046F">
          <w:pPr>
            <w:pStyle w:val="TOCHeading"/>
          </w:pPr>
          <w:r>
            <w:t>Contents</w:t>
          </w:r>
        </w:p>
        <w:p w:rsidR="004611D4" w:rsidRDefault="0072046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898162" w:history="1">
            <w:r w:rsidR="004611D4" w:rsidRPr="00FE1CE2">
              <w:rPr>
                <w:rStyle w:val="Hyperlink"/>
                <w:noProof/>
              </w:rPr>
              <w:t>Abstract</w:t>
            </w:r>
            <w:r w:rsidR="004611D4">
              <w:rPr>
                <w:noProof/>
                <w:webHidden/>
              </w:rPr>
              <w:tab/>
            </w:r>
            <w:r w:rsidR="004611D4">
              <w:rPr>
                <w:noProof/>
                <w:webHidden/>
              </w:rPr>
              <w:fldChar w:fldCharType="begin"/>
            </w:r>
            <w:r w:rsidR="004611D4">
              <w:rPr>
                <w:noProof/>
                <w:webHidden/>
              </w:rPr>
              <w:instrText xml:space="preserve"> PAGEREF _Toc3898162 \h </w:instrText>
            </w:r>
            <w:r w:rsidR="004611D4">
              <w:rPr>
                <w:noProof/>
                <w:webHidden/>
              </w:rPr>
            </w:r>
            <w:r w:rsidR="004611D4">
              <w:rPr>
                <w:noProof/>
                <w:webHidden/>
              </w:rPr>
              <w:fldChar w:fldCharType="separate"/>
            </w:r>
            <w:r w:rsidR="004611D4">
              <w:rPr>
                <w:noProof/>
                <w:webHidden/>
              </w:rPr>
              <w:t>2</w:t>
            </w:r>
            <w:r w:rsidR="004611D4">
              <w:rPr>
                <w:noProof/>
                <w:webHidden/>
              </w:rPr>
              <w:fldChar w:fldCharType="end"/>
            </w:r>
          </w:hyperlink>
        </w:p>
        <w:p w:rsidR="004611D4" w:rsidRDefault="004611D4">
          <w:pPr>
            <w:pStyle w:val="TOC1"/>
            <w:tabs>
              <w:tab w:val="right" w:leader="dot" w:pos="9016"/>
            </w:tabs>
            <w:rPr>
              <w:rFonts w:eastAsiaTheme="minorEastAsia"/>
              <w:noProof/>
              <w:lang w:eastAsia="en-GB"/>
            </w:rPr>
          </w:pPr>
          <w:hyperlink w:anchor="_Toc3898163" w:history="1">
            <w:r w:rsidRPr="00FE1CE2">
              <w:rPr>
                <w:rStyle w:val="Hyperlink"/>
                <w:noProof/>
              </w:rPr>
              <w:t>Performance Tuning</w:t>
            </w:r>
            <w:r>
              <w:rPr>
                <w:noProof/>
                <w:webHidden/>
              </w:rPr>
              <w:tab/>
            </w:r>
            <w:r>
              <w:rPr>
                <w:noProof/>
                <w:webHidden/>
              </w:rPr>
              <w:fldChar w:fldCharType="begin"/>
            </w:r>
            <w:r>
              <w:rPr>
                <w:noProof/>
                <w:webHidden/>
              </w:rPr>
              <w:instrText xml:space="preserve"> PAGEREF _Toc3898163 \h </w:instrText>
            </w:r>
            <w:r>
              <w:rPr>
                <w:noProof/>
                <w:webHidden/>
              </w:rPr>
            </w:r>
            <w:r>
              <w:rPr>
                <w:noProof/>
                <w:webHidden/>
              </w:rPr>
              <w:fldChar w:fldCharType="separate"/>
            </w:r>
            <w:r>
              <w:rPr>
                <w:noProof/>
                <w:webHidden/>
              </w:rPr>
              <w:t>2</w:t>
            </w:r>
            <w:r>
              <w:rPr>
                <w:noProof/>
                <w:webHidden/>
              </w:rPr>
              <w:fldChar w:fldCharType="end"/>
            </w:r>
          </w:hyperlink>
        </w:p>
        <w:p w:rsidR="004611D4" w:rsidRDefault="004611D4">
          <w:pPr>
            <w:pStyle w:val="TOC2"/>
            <w:tabs>
              <w:tab w:val="right" w:leader="dot" w:pos="9016"/>
            </w:tabs>
            <w:rPr>
              <w:rFonts w:eastAsiaTheme="minorEastAsia"/>
              <w:noProof/>
              <w:lang w:eastAsia="en-GB"/>
            </w:rPr>
          </w:pPr>
          <w:hyperlink w:anchor="_Toc3898164" w:history="1">
            <w:r w:rsidRPr="00FE1CE2">
              <w:rPr>
                <w:rStyle w:val="Hyperlink"/>
                <w:noProof/>
              </w:rPr>
              <w:t>Data Queries</w:t>
            </w:r>
            <w:r>
              <w:rPr>
                <w:noProof/>
                <w:webHidden/>
              </w:rPr>
              <w:tab/>
            </w:r>
            <w:r>
              <w:rPr>
                <w:noProof/>
                <w:webHidden/>
              </w:rPr>
              <w:fldChar w:fldCharType="begin"/>
            </w:r>
            <w:r>
              <w:rPr>
                <w:noProof/>
                <w:webHidden/>
              </w:rPr>
              <w:instrText xml:space="preserve"> PAGEREF _Toc3898164 \h </w:instrText>
            </w:r>
            <w:r>
              <w:rPr>
                <w:noProof/>
                <w:webHidden/>
              </w:rPr>
            </w:r>
            <w:r>
              <w:rPr>
                <w:noProof/>
                <w:webHidden/>
              </w:rPr>
              <w:fldChar w:fldCharType="separate"/>
            </w:r>
            <w:r>
              <w:rPr>
                <w:noProof/>
                <w:webHidden/>
              </w:rPr>
              <w:t>2</w:t>
            </w:r>
            <w:r>
              <w:rPr>
                <w:noProof/>
                <w:webHidden/>
              </w:rPr>
              <w:fldChar w:fldCharType="end"/>
            </w:r>
          </w:hyperlink>
        </w:p>
        <w:p w:rsidR="004611D4" w:rsidRDefault="004611D4">
          <w:pPr>
            <w:pStyle w:val="TOC2"/>
            <w:tabs>
              <w:tab w:val="right" w:leader="dot" w:pos="9016"/>
            </w:tabs>
            <w:rPr>
              <w:rFonts w:eastAsiaTheme="minorEastAsia"/>
              <w:noProof/>
              <w:lang w:eastAsia="en-GB"/>
            </w:rPr>
          </w:pPr>
          <w:hyperlink w:anchor="_Toc3898165" w:history="1">
            <w:r w:rsidRPr="00FE1CE2">
              <w:rPr>
                <w:rStyle w:val="Hyperlink"/>
                <w:noProof/>
              </w:rPr>
              <w:t>Views</w:t>
            </w:r>
            <w:r>
              <w:rPr>
                <w:noProof/>
                <w:webHidden/>
              </w:rPr>
              <w:tab/>
            </w:r>
            <w:r>
              <w:rPr>
                <w:noProof/>
                <w:webHidden/>
              </w:rPr>
              <w:fldChar w:fldCharType="begin"/>
            </w:r>
            <w:r>
              <w:rPr>
                <w:noProof/>
                <w:webHidden/>
              </w:rPr>
              <w:instrText xml:space="preserve"> PAGEREF _Toc3898165 \h </w:instrText>
            </w:r>
            <w:r>
              <w:rPr>
                <w:noProof/>
                <w:webHidden/>
              </w:rPr>
            </w:r>
            <w:r>
              <w:rPr>
                <w:noProof/>
                <w:webHidden/>
              </w:rPr>
              <w:fldChar w:fldCharType="separate"/>
            </w:r>
            <w:r>
              <w:rPr>
                <w:noProof/>
                <w:webHidden/>
              </w:rPr>
              <w:t>3</w:t>
            </w:r>
            <w:r>
              <w:rPr>
                <w:noProof/>
                <w:webHidden/>
              </w:rPr>
              <w:fldChar w:fldCharType="end"/>
            </w:r>
          </w:hyperlink>
        </w:p>
        <w:p w:rsidR="004611D4" w:rsidRDefault="004611D4">
          <w:pPr>
            <w:pStyle w:val="TOC2"/>
            <w:tabs>
              <w:tab w:val="right" w:leader="dot" w:pos="9016"/>
            </w:tabs>
            <w:rPr>
              <w:rFonts w:eastAsiaTheme="minorEastAsia"/>
              <w:noProof/>
              <w:lang w:eastAsia="en-GB"/>
            </w:rPr>
          </w:pPr>
          <w:hyperlink w:anchor="_Toc3898166" w:history="1">
            <w:r w:rsidRPr="00FE1CE2">
              <w:rPr>
                <w:rStyle w:val="Hyperlink"/>
                <w:noProof/>
              </w:rPr>
              <w:t>Indexing</w:t>
            </w:r>
            <w:r>
              <w:rPr>
                <w:noProof/>
                <w:webHidden/>
              </w:rPr>
              <w:tab/>
            </w:r>
            <w:r>
              <w:rPr>
                <w:noProof/>
                <w:webHidden/>
              </w:rPr>
              <w:fldChar w:fldCharType="begin"/>
            </w:r>
            <w:r>
              <w:rPr>
                <w:noProof/>
                <w:webHidden/>
              </w:rPr>
              <w:instrText xml:space="preserve"> PAGEREF _Toc3898166 \h </w:instrText>
            </w:r>
            <w:r>
              <w:rPr>
                <w:noProof/>
                <w:webHidden/>
              </w:rPr>
            </w:r>
            <w:r>
              <w:rPr>
                <w:noProof/>
                <w:webHidden/>
              </w:rPr>
              <w:fldChar w:fldCharType="separate"/>
            </w:r>
            <w:r>
              <w:rPr>
                <w:noProof/>
                <w:webHidden/>
              </w:rPr>
              <w:t>3</w:t>
            </w:r>
            <w:r>
              <w:rPr>
                <w:noProof/>
                <w:webHidden/>
              </w:rPr>
              <w:fldChar w:fldCharType="end"/>
            </w:r>
          </w:hyperlink>
        </w:p>
        <w:p w:rsidR="004611D4" w:rsidRDefault="004611D4">
          <w:pPr>
            <w:pStyle w:val="TOC2"/>
            <w:tabs>
              <w:tab w:val="right" w:leader="dot" w:pos="9016"/>
            </w:tabs>
            <w:rPr>
              <w:rFonts w:eastAsiaTheme="minorEastAsia"/>
              <w:noProof/>
              <w:lang w:eastAsia="en-GB"/>
            </w:rPr>
          </w:pPr>
          <w:hyperlink w:anchor="_Toc3898167" w:history="1">
            <w:r w:rsidRPr="00FE1CE2">
              <w:rPr>
                <w:rStyle w:val="Hyperlink"/>
                <w:noProof/>
              </w:rPr>
              <w:t>Implementation</w:t>
            </w:r>
            <w:r>
              <w:rPr>
                <w:noProof/>
                <w:webHidden/>
              </w:rPr>
              <w:tab/>
            </w:r>
            <w:r>
              <w:rPr>
                <w:noProof/>
                <w:webHidden/>
              </w:rPr>
              <w:fldChar w:fldCharType="begin"/>
            </w:r>
            <w:r>
              <w:rPr>
                <w:noProof/>
                <w:webHidden/>
              </w:rPr>
              <w:instrText xml:space="preserve"> PAGEREF _Toc3898167 \h </w:instrText>
            </w:r>
            <w:r>
              <w:rPr>
                <w:noProof/>
                <w:webHidden/>
              </w:rPr>
            </w:r>
            <w:r>
              <w:rPr>
                <w:noProof/>
                <w:webHidden/>
              </w:rPr>
              <w:fldChar w:fldCharType="separate"/>
            </w:r>
            <w:r>
              <w:rPr>
                <w:noProof/>
                <w:webHidden/>
              </w:rPr>
              <w:t>4</w:t>
            </w:r>
            <w:r>
              <w:rPr>
                <w:noProof/>
                <w:webHidden/>
              </w:rPr>
              <w:fldChar w:fldCharType="end"/>
            </w:r>
          </w:hyperlink>
        </w:p>
        <w:p w:rsidR="004611D4" w:rsidRDefault="004611D4">
          <w:pPr>
            <w:pStyle w:val="TOC1"/>
            <w:tabs>
              <w:tab w:val="right" w:leader="dot" w:pos="9016"/>
            </w:tabs>
            <w:rPr>
              <w:rFonts w:eastAsiaTheme="minorEastAsia"/>
              <w:noProof/>
              <w:lang w:eastAsia="en-GB"/>
            </w:rPr>
          </w:pPr>
          <w:hyperlink w:anchor="_Toc3898168" w:history="1">
            <w:r w:rsidRPr="00FE1CE2">
              <w:rPr>
                <w:rStyle w:val="Hyperlink"/>
                <w:noProof/>
              </w:rPr>
              <w:t>Distributed Database Solution</w:t>
            </w:r>
            <w:r>
              <w:rPr>
                <w:noProof/>
                <w:webHidden/>
              </w:rPr>
              <w:tab/>
            </w:r>
            <w:r>
              <w:rPr>
                <w:noProof/>
                <w:webHidden/>
              </w:rPr>
              <w:fldChar w:fldCharType="begin"/>
            </w:r>
            <w:r>
              <w:rPr>
                <w:noProof/>
                <w:webHidden/>
              </w:rPr>
              <w:instrText xml:space="preserve"> PAGEREF _Toc3898168 \h </w:instrText>
            </w:r>
            <w:r>
              <w:rPr>
                <w:noProof/>
                <w:webHidden/>
              </w:rPr>
            </w:r>
            <w:r>
              <w:rPr>
                <w:noProof/>
                <w:webHidden/>
              </w:rPr>
              <w:fldChar w:fldCharType="separate"/>
            </w:r>
            <w:r>
              <w:rPr>
                <w:noProof/>
                <w:webHidden/>
              </w:rPr>
              <w:t>5</w:t>
            </w:r>
            <w:r>
              <w:rPr>
                <w:noProof/>
                <w:webHidden/>
              </w:rPr>
              <w:fldChar w:fldCharType="end"/>
            </w:r>
          </w:hyperlink>
        </w:p>
        <w:p w:rsidR="004611D4" w:rsidRDefault="004611D4">
          <w:pPr>
            <w:pStyle w:val="TOC2"/>
            <w:tabs>
              <w:tab w:val="right" w:leader="dot" w:pos="9016"/>
            </w:tabs>
            <w:rPr>
              <w:rFonts w:eastAsiaTheme="minorEastAsia"/>
              <w:noProof/>
              <w:lang w:eastAsia="en-GB"/>
            </w:rPr>
          </w:pPr>
          <w:hyperlink w:anchor="_Toc3898169" w:history="1">
            <w:r w:rsidRPr="00FE1CE2">
              <w:rPr>
                <w:rStyle w:val="Hyperlink"/>
                <w:noProof/>
              </w:rPr>
              <w:t>Fragmentation Strategy</w:t>
            </w:r>
            <w:r>
              <w:rPr>
                <w:noProof/>
                <w:webHidden/>
              </w:rPr>
              <w:tab/>
            </w:r>
            <w:r>
              <w:rPr>
                <w:noProof/>
                <w:webHidden/>
              </w:rPr>
              <w:fldChar w:fldCharType="begin"/>
            </w:r>
            <w:r>
              <w:rPr>
                <w:noProof/>
                <w:webHidden/>
              </w:rPr>
              <w:instrText xml:space="preserve"> PAGEREF _Toc3898169 \h </w:instrText>
            </w:r>
            <w:r>
              <w:rPr>
                <w:noProof/>
                <w:webHidden/>
              </w:rPr>
            </w:r>
            <w:r>
              <w:rPr>
                <w:noProof/>
                <w:webHidden/>
              </w:rPr>
              <w:fldChar w:fldCharType="separate"/>
            </w:r>
            <w:r>
              <w:rPr>
                <w:noProof/>
                <w:webHidden/>
              </w:rPr>
              <w:t>5</w:t>
            </w:r>
            <w:r>
              <w:rPr>
                <w:noProof/>
                <w:webHidden/>
              </w:rPr>
              <w:fldChar w:fldCharType="end"/>
            </w:r>
          </w:hyperlink>
        </w:p>
        <w:p w:rsidR="004611D4" w:rsidRDefault="004611D4">
          <w:pPr>
            <w:pStyle w:val="TOC2"/>
            <w:tabs>
              <w:tab w:val="right" w:leader="dot" w:pos="9016"/>
            </w:tabs>
            <w:rPr>
              <w:rFonts w:eastAsiaTheme="minorEastAsia"/>
              <w:noProof/>
              <w:lang w:eastAsia="en-GB"/>
            </w:rPr>
          </w:pPr>
          <w:hyperlink w:anchor="_Toc3898170" w:history="1">
            <w:r w:rsidRPr="00FE1CE2">
              <w:rPr>
                <w:rStyle w:val="Hyperlink"/>
                <w:noProof/>
              </w:rPr>
              <w:t>Global Tables</w:t>
            </w:r>
            <w:r>
              <w:rPr>
                <w:noProof/>
                <w:webHidden/>
              </w:rPr>
              <w:tab/>
            </w:r>
            <w:r>
              <w:rPr>
                <w:noProof/>
                <w:webHidden/>
              </w:rPr>
              <w:fldChar w:fldCharType="begin"/>
            </w:r>
            <w:r>
              <w:rPr>
                <w:noProof/>
                <w:webHidden/>
              </w:rPr>
              <w:instrText xml:space="preserve"> PAGEREF _Toc3898170 \h </w:instrText>
            </w:r>
            <w:r>
              <w:rPr>
                <w:noProof/>
                <w:webHidden/>
              </w:rPr>
            </w:r>
            <w:r>
              <w:rPr>
                <w:noProof/>
                <w:webHidden/>
              </w:rPr>
              <w:fldChar w:fldCharType="separate"/>
            </w:r>
            <w:r>
              <w:rPr>
                <w:noProof/>
                <w:webHidden/>
              </w:rPr>
              <w:t>6</w:t>
            </w:r>
            <w:r>
              <w:rPr>
                <w:noProof/>
                <w:webHidden/>
              </w:rPr>
              <w:fldChar w:fldCharType="end"/>
            </w:r>
          </w:hyperlink>
        </w:p>
        <w:p w:rsidR="004611D4" w:rsidRDefault="004611D4">
          <w:pPr>
            <w:pStyle w:val="TOC1"/>
            <w:tabs>
              <w:tab w:val="right" w:leader="dot" w:pos="9016"/>
            </w:tabs>
            <w:rPr>
              <w:rFonts w:eastAsiaTheme="minorEastAsia"/>
              <w:noProof/>
              <w:lang w:eastAsia="en-GB"/>
            </w:rPr>
          </w:pPr>
          <w:hyperlink w:anchor="_Toc3898171" w:history="1">
            <w:r w:rsidRPr="00FE1CE2">
              <w:rPr>
                <w:rStyle w:val="Hyperlink"/>
                <w:noProof/>
              </w:rPr>
              <w:t>Conclusion</w:t>
            </w:r>
            <w:r>
              <w:rPr>
                <w:noProof/>
                <w:webHidden/>
              </w:rPr>
              <w:tab/>
            </w:r>
            <w:r>
              <w:rPr>
                <w:noProof/>
                <w:webHidden/>
              </w:rPr>
              <w:fldChar w:fldCharType="begin"/>
            </w:r>
            <w:r>
              <w:rPr>
                <w:noProof/>
                <w:webHidden/>
              </w:rPr>
              <w:instrText xml:space="preserve"> PAGEREF _Toc3898171 \h </w:instrText>
            </w:r>
            <w:r>
              <w:rPr>
                <w:noProof/>
                <w:webHidden/>
              </w:rPr>
            </w:r>
            <w:r>
              <w:rPr>
                <w:noProof/>
                <w:webHidden/>
              </w:rPr>
              <w:fldChar w:fldCharType="separate"/>
            </w:r>
            <w:r>
              <w:rPr>
                <w:noProof/>
                <w:webHidden/>
              </w:rPr>
              <w:t>6</w:t>
            </w:r>
            <w:r>
              <w:rPr>
                <w:noProof/>
                <w:webHidden/>
              </w:rPr>
              <w:fldChar w:fldCharType="end"/>
            </w:r>
          </w:hyperlink>
        </w:p>
        <w:p w:rsidR="004611D4" w:rsidRDefault="004611D4">
          <w:pPr>
            <w:pStyle w:val="TOC1"/>
            <w:tabs>
              <w:tab w:val="right" w:leader="dot" w:pos="9016"/>
            </w:tabs>
            <w:rPr>
              <w:rFonts w:eastAsiaTheme="minorEastAsia"/>
              <w:noProof/>
              <w:lang w:eastAsia="en-GB"/>
            </w:rPr>
          </w:pPr>
          <w:hyperlink w:anchor="_Toc3898172" w:history="1">
            <w:r w:rsidRPr="00FE1CE2">
              <w:rPr>
                <w:rStyle w:val="Hyperlink"/>
                <w:noProof/>
              </w:rPr>
              <w:t>References</w:t>
            </w:r>
            <w:r>
              <w:rPr>
                <w:noProof/>
                <w:webHidden/>
              </w:rPr>
              <w:tab/>
            </w:r>
            <w:r>
              <w:rPr>
                <w:noProof/>
                <w:webHidden/>
              </w:rPr>
              <w:fldChar w:fldCharType="begin"/>
            </w:r>
            <w:r>
              <w:rPr>
                <w:noProof/>
                <w:webHidden/>
              </w:rPr>
              <w:instrText xml:space="preserve"> PAGEREF _Toc3898172 \h </w:instrText>
            </w:r>
            <w:r>
              <w:rPr>
                <w:noProof/>
                <w:webHidden/>
              </w:rPr>
            </w:r>
            <w:r>
              <w:rPr>
                <w:noProof/>
                <w:webHidden/>
              </w:rPr>
              <w:fldChar w:fldCharType="separate"/>
            </w:r>
            <w:r>
              <w:rPr>
                <w:noProof/>
                <w:webHidden/>
              </w:rPr>
              <w:t>6</w:t>
            </w:r>
            <w:r>
              <w:rPr>
                <w:noProof/>
                <w:webHidden/>
              </w:rPr>
              <w:fldChar w:fldCharType="end"/>
            </w:r>
          </w:hyperlink>
        </w:p>
        <w:p w:rsidR="0072046F" w:rsidRPr="0072046F" w:rsidRDefault="0072046F" w:rsidP="00393779">
          <w:r>
            <w:rPr>
              <w:b/>
              <w:bCs/>
              <w:noProof/>
            </w:rPr>
            <w:fldChar w:fldCharType="end"/>
          </w:r>
        </w:p>
      </w:sdtContent>
    </w:sdt>
    <w:p w:rsidR="00393779" w:rsidRPr="00393779" w:rsidRDefault="00393779" w:rsidP="00393779"/>
    <w:p w:rsidR="00F03516" w:rsidRDefault="00952901" w:rsidP="00952901">
      <w:pPr>
        <w:pStyle w:val="Heading1"/>
      </w:pPr>
      <w:bookmarkStart w:id="0" w:name="_Toc3898162"/>
      <w:r>
        <w:t>Abstract</w:t>
      </w:r>
      <w:bookmarkEnd w:id="0"/>
    </w:p>
    <w:p w:rsidR="003A4A23" w:rsidRDefault="003A4A23" w:rsidP="003A4A23">
      <w:r>
        <w:t>Cycles to Share are a bike rental service in which a customer can rent a bike for a few hours and then return it to any of Cycles to Share’s bike stations. To help them expand, this report will demonstrate an understanding and skill of Database Management Systems which ca</w:t>
      </w:r>
      <w:r w:rsidR="007F4879">
        <w:t>n be applied to Cycles to Share. In this project the author will discuss the importance and use of performance tuning, queries and views as well as to propose a distributed database design which would help Cycles to Share and finally to display the author’s implementation of SQL in a Database Management System.</w:t>
      </w:r>
    </w:p>
    <w:p w:rsidR="00DA6072" w:rsidRPr="003A4A23" w:rsidRDefault="00DA6072" w:rsidP="003A4A23"/>
    <w:p w:rsidR="00952901" w:rsidRDefault="00952901" w:rsidP="00952901">
      <w:pPr>
        <w:pStyle w:val="Heading1"/>
      </w:pPr>
      <w:bookmarkStart w:id="1" w:name="_Toc3898163"/>
      <w:r>
        <w:t>Performance Tuning</w:t>
      </w:r>
      <w:bookmarkEnd w:id="1"/>
    </w:p>
    <w:p w:rsidR="00952901" w:rsidRDefault="007F4879" w:rsidP="00952901">
      <w:r>
        <w:t>Performance tuning is defined by a process in which data is stored readily so that it can be read and written into queries and views faster than if performance tuning was not performed. Performance Tuning (Indexing) has the tables’ information ready to be displayed as soon as it is called, wh</w:t>
      </w:r>
      <w:r w:rsidR="00712C4B">
        <w:t>ich is a good for when the user needs that information quickly, however, as a result of this process</w:t>
      </w:r>
      <w:r w:rsidR="00BF67A6">
        <w:t>,</w:t>
      </w:r>
      <w:r w:rsidR="00712C4B">
        <w:t xml:space="preserve"> entering new data into indexed fields is more time consuming. </w:t>
      </w:r>
      <w:sdt>
        <w:sdtPr>
          <w:id w:val="1503085218"/>
          <w:citation/>
        </w:sdtPr>
        <w:sdtEndPr/>
        <w:sdtContent>
          <w:r w:rsidR="00712C4B">
            <w:fldChar w:fldCharType="begin"/>
          </w:r>
          <w:r w:rsidR="00712C4B">
            <w:instrText xml:space="preserve"> CITATION The19 \l 2057 </w:instrText>
          </w:r>
          <w:r w:rsidR="00712C4B">
            <w:fldChar w:fldCharType="separate"/>
          </w:r>
          <w:r w:rsidR="007B6E8B" w:rsidRPr="007B6E8B">
            <w:rPr>
              <w:noProof/>
            </w:rPr>
            <w:t>[1]</w:t>
          </w:r>
          <w:r w:rsidR="00712C4B">
            <w:fldChar w:fldCharType="end"/>
          </w:r>
        </w:sdtContent>
      </w:sdt>
    </w:p>
    <w:p w:rsidR="00DA6072" w:rsidRPr="00952901" w:rsidRDefault="00DA6072" w:rsidP="00952901"/>
    <w:p w:rsidR="00952901" w:rsidRDefault="00952901" w:rsidP="00952901">
      <w:pPr>
        <w:pStyle w:val="Heading2"/>
      </w:pPr>
      <w:bookmarkStart w:id="2" w:name="_Toc3898164"/>
      <w:r>
        <w:t>Data Queries</w:t>
      </w:r>
      <w:bookmarkEnd w:id="2"/>
    </w:p>
    <w:p w:rsidR="00234AE0" w:rsidRDefault="00712C4B" w:rsidP="00952901">
      <w:r>
        <w:t xml:space="preserve">Database queries are typically a list of desired information usually with a few </w:t>
      </w:r>
      <w:r w:rsidR="00A40F54">
        <w:t>requirements</w:t>
      </w:r>
      <w:r>
        <w:t xml:space="preserve"> that must be met</w:t>
      </w:r>
      <w:r w:rsidR="00A40F54">
        <w:t xml:space="preserve"> before the information is displayed. For example, a business might want to see all customer details of only the customers that have signed up before a certain date so that they can send the customers discount codes. The point of the query is to find that information and test it against the database so as to only show the user exactly what they want. A valuable benefit to queries is that the user can test multiple arguments against multiple data types and generate the information they need. A query used in the database created for Cycles to share is to display bikes that have been stationed in Port Talbot, this is a helpful query as the business can more easily track </w:t>
      </w:r>
      <w:r w:rsidR="00A40F54">
        <w:lastRenderedPageBreak/>
        <w:t>the last stationed location of their bike</w:t>
      </w:r>
      <w:r w:rsidR="00CF3EA6">
        <w:t xml:space="preserve">s as customers are able to deliver the bikes to any of Cycles to Share’s stations. </w:t>
      </w:r>
      <w:sdt>
        <w:sdtPr>
          <w:id w:val="687106434"/>
          <w:citation/>
        </w:sdtPr>
        <w:sdtEndPr/>
        <w:sdtContent>
          <w:r w:rsidR="00CF3EA6">
            <w:fldChar w:fldCharType="begin"/>
          </w:r>
          <w:r w:rsidR="00CF3EA6">
            <w:instrText xml:space="preserve"> CITATION Que19 \l 2057 </w:instrText>
          </w:r>
          <w:r w:rsidR="00CF3EA6">
            <w:fldChar w:fldCharType="separate"/>
          </w:r>
          <w:r w:rsidR="007B6E8B" w:rsidRPr="007B6E8B">
            <w:rPr>
              <w:noProof/>
            </w:rPr>
            <w:t>[2]</w:t>
          </w:r>
          <w:r w:rsidR="00CF3EA6">
            <w:fldChar w:fldCharType="end"/>
          </w:r>
        </w:sdtContent>
      </w:sdt>
      <w:r w:rsidR="00CF3EA6">
        <w:t xml:space="preserve"> The most important thing that makes any query a significant one is that a significant query allows the user to make more informed decisions based off of it. For example if a query discovered that most customers rent a bike from Neath to Swansea and don’t ride back, this might be a good sign to the Cycles to Share that their Swansea station doesn’t need bike deliveries as often and that more resources should be spent getting more bikes in locations such as Neath when possible as the supply at the Neath branch isn’t replenishing by customer use alone and so they will need a few deliveries. </w:t>
      </w:r>
      <w:sdt>
        <w:sdtPr>
          <w:id w:val="-1256892937"/>
          <w:citation/>
        </w:sdtPr>
        <w:sdtEndPr/>
        <w:sdtContent>
          <w:r w:rsidR="00CF3EA6">
            <w:fldChar w:fldCharType="begin"/>
          </w:r>
          <w:r w:rsidR="00CF3EA6">
            <w:instrText xml:space="preserve"> CITATION Bra14 \l 2057 </w:instrText>
          </w:r>
          <w:r w:rsidR="00CF3EA6">
            <w:fldChar w:fldCharType="separate"/>
          </w:r>
          <w:r w:rsidR="007B6E8B" w:rsidRPr="007B6E8B">
            <w:rPr>
              <w:noProof/>
            </w:rPr>
            <w:t>[3]</w:t>
          </w:r>
          <w:r w:rsidR="00CF3EA6">
            <w:fldChar w:fldCharType="end"/>
          </w:r>
        </w:sdtContent>
      </w:sdt>
    </w:p>
    <w:p w:rsidR="00DA6072" w:rsidRDefault="00DA6072" w:rsidP="00952901"/>
    <w:p w:rsidR="00952901" w:rsidRDefault="00952901" w:rsidP="00952901">
      <w:pPr>
        <w:pStyle w:val="Heading2"/>
      </w:pPr>
      <w:bookmarkStart w:id="3" w:name="_Toc3898165"/>
      <w:r>
        <w:t>Views</w:t>
      </w:r>
      <w:bookmarkEnd w:id="3"/>
    </w:p>
    <w:p w:rsidR="00952901" w:rsidRDefault="00234AE0" w:rsidP="00952901">
      <w:r>
        <w:t xml:space="preserve">A view in a database is similar to a query however it allows the user to use columns stored in multiple tables using join operations. This creates a customisable table with whatever details the user wants regardless of which table they originate from. </w:t>
      </w:r>
      <w:sdt>
        <w:sdtPr>
          <w:id w:val="1884447882"/>
          <w:citation/>
        </w:sdtPr>
        <w:sdtEndPr/>
        <w:sdtContent>
          <w:r>
            <w:fldChar w:fldCharType="begin"/>
          </w:r>
          <w:r w:rsidR="007B6E8B">
            <w:instrText xml:space="preserve">CITATION Ess19 \l 2057 </w:instrText>
          </w:r>
          <w:r>
            <w:fldChar w:fldCharType="separate"/>
          </w:r>
          <w:r w:rsidR="007B6E8B" w:rsidRPr="007B6E8B">
            <w:rPr>
              <w:noProof/>
            </w:rPr>
            <w:t>[4]</w:t>
          </w:r>
          <w:r>
            <w:fldChar w:fldCharType="end"/>
          </w:r>
        </w:sdtContent>
      </w:sdt>
      <w:r>
        <w:t xml:space="preserve"> The customisability of the views are </w:t>
      </w:r>
      <w:r w:rsidR="007B6E8B">
        <w:t xml:space="preserve">what makes the feature useful to businesses. It means that the user can define exactly what they want based on their own applied rules. For example Cycles to Share might want to promote their less popular bikes or find out why they aren’t being rented as much. To do so they could define how often bikes are rented and search for the ones that aren’t rented as much as others and use that information to get </w:t>
      </w:r>
      <w:r w:rsidR="00BF67A6">
        <w:t xml:space="preserve">the less </w:t>
      </w:r>
      <w:proofErr w:type="spellStart"/>
      <w:r w:rsidR="00BF67A6">
        <w:t>popualr</w:t>
      </w:r>
      <w:proofErr w:type="spellEnd"/>
      <w:r w:rsidR="007B6E8B">
        <w:t xml:space="preserve"> bikes used as often as the others. Once a view is made it becomes harder to alter that view, instead an entirely new one might have to be made in its place if the user needed additional information or test them to slightly different arguments.</w:t>
      </w:r>
      <w:r w:rsidR="00FE0687">
        <w:t xml:space="preserve"> An example of a View created for Cycles to Share is a view created to view all renting activity of the most popular bike, this is helpful so that Cycles to Share can track the bike and find out where it is and see a large list of possible damages it’s experienced </w:t>
      </w:r>
      <w:r w:rsidR="004D4879">
        <w:t>recently.</w:t>
      </w:r>
    </w:p>
    <w:p w:rsidR="00952901" w:rsidRDefault="00952901" w:rsidP="00952901">
      <w:pPr>
        <w:pStyle w:val="Heading2"/>
      </w:pPr>
      <w:bookmarkStart w:id="4" w:name="_Toc3898166"/>
      <w:r>
        <w:t>Indexing</w:t>
      </w:r>
      <w:bookmarkEnd w:id="4"/>
    </w:p>
    <w:p w:rsidR="00952901" w:rsidRDefault="00797FE8" w:rsidP="00952901">
      <w:r>
        <w:t>Indexing is</w:t>
      </w:r>
      <w:r w:rsidR="00834363">
        <w:t xml:space="preserve"> the process of creating an ordered data file. This file is saved and can be accessed quickly. As a result, searching for this data is faster as it can be read from a saved file rather than gathering the data from a server. </w:t>
      </w:r>
      <w:sdt>
        <w:sdtPr>
          <w:id w:val="682013764"/>
          <w:citation/>
        </w:sdtPr>
        <w:sdtEndPr/>
        <w:sdtContent>
          <w:r w:rsidR="00834363">
            <w:fldChar w:fldCharType="begin"/>
          </w:r>
          <w:r w:rsidR="00834363">
            <w:instrText xml:space="preserve"> CITATION Kar19 \l 2057 </w:instrText>
          </w:r>
          <w:r w:rsidR="00834363">
            <w:fldChar w:fldCharType="separate"/>
          </w:r>
          <w:r w:rsidR="00834363" w:rsidRPr="00834363">
            <w:rPr>
              <w:noProof/>
            </w:rPr>
            <w:t>[5]</w:t>
          </w:r>
          <w:r w:rsidR="00834363">
            <w:fldChar w:fldCharType="end"/>
          </w:r>
        </w:sdtContent>
      </w:sdt>
      <w:r w:rsidR="000D1958">
        <w:t xml:space="preserve"> As a result of the improved access time however, inserting data becomes a more strenuous activity for the database as it needs to also find space in the file to place itself into it. This applies to updating and deleting data too, the database fields must be found in the ordered data file and then updated to either change information or delete it entirely. Also as a result of the ordered data file, the information must be saved onto the businesses PC. This means that adequate space to store this information must be available.</w:t>
      </w:r>
    </w:p>
    <w:p w:rsidR="000D1958" w:rsidRDefault="000D1958" w:rsidP="00952901">
      <w:r>
        <w:t>For Cycles to Share</w:t>
      </w:r>
      <w:r w:rsidR="00CF7338">
        <w:t xml:space="preserve"> the author has created three indexes for useful information. The first one created was for information on rental</w:t>
      </w:r>
      <w:r w:rsidR="00854C8B">
        <w:t xml:space="preserve"> transactions</w:t>
      </w:r>
      <w:r w:rsidR="00CF7338">
        <w:t>. Rental information was chosen as an important index as this data would only need to be read in situations where something important is discovered about a previous rental</w:t>
      </w:r>
      <w:r w:rsidR="00854C8B">
        <w:t xml:space="preserve"> order. However, if the business loses connection to the server during their operation then this information would be very useful to read whilst serving customers.</w:t>
      </w:r>
    </w:p>
    <w:p w:rsidR="00854C8B" w:rsidRDefault="00854C8B" w:rsidP="00952901">
      <w:r>
        <w:t xml:space="preserve">The second index created was for Account information that would be often searched for. The author recognises that account information would often be written into the system and thus this process would take longer to save into two locations, however it is the author’s belief that the business would mostly serve regular patrons who would use the service every day. The business would grow and get new members but this information only needs to be entered once per customer and thus this prolonged process would only effect each customer once and whenever they change contact information or move house. However similarly to the previous example, if the business lost </w:t>
      </w:r>
      <w:r>
        <w:lastRenderedPageBreak/>
        <w:t xml:space="preserve">connection to the server then the account information is very useful to have stored onto the system as this allows the business to still operate as every customer needs an account to ensure that the business can </w:t>
      </w:r>
      <w:r w:rsidR="00816F75">
        <w:t>guarantee</w:t>
      </w:r>
      <w:r>
        <w:t xml:space="preserve"> that their bikes are returned</w:t>
      </w:r>
      <w:r w:rsidR="00816F75">
        <w:t>.</w:t>
      </w:r>
    </w:p>
    <w:p w:rsidR="00816F75" w:rsidRDefault="00816F75" w:rsidP="00952901">
      <w:r>
        <w:t>The third index created stores information about Tariff Rates. Tariff rates are the prices and information regarding subscription options. The only instance in which these tariff rates are to be updated are in the event of a price change or a new subscription option, this would likely happen once every 4 months if Cycles to Share wanted to include these changes seasonally. However, the price ranges and subscription types are very useful to have read often and don’t need to be written into too often if at all and thus this information can be indexed so that employees can get price information and subscription information quickly.</w:t>
      </w:r>
    </w:p>
    <w:p w:rsidR="00393779" w:rsidRDefault="00393779" w:rsidP="00952901"/>
    <w:p w:rsidR="00952901" w:rsidRDefault="00952901" w:rsidP="00952901">
      <w:pPr>
        <w:pStyle w:val="Heading2"/>
      </w:pPr>
      <w:bookmarkStart w:id="5" w:name="_Toc3898167"/>
      <w:r>
        <w:t>Implementation</w:t>
      </w:r>
      <w:bookmarkEnd w:id="5"/>
      <w:r>
        <w:t xml:space="preserve"> </w:t>
      </w:r>
    </w:p>
    <w:p w:rsidR="00393779" w:rsidRPr="00393779" w:rsidRDefault="00393779" w:rsidP="00393779">
      <w:pPr>
        <w:rPr>
          <w:b/>
        </w:rPr>
      </w:pPr>
      <w:r>
        <w:rPr>
          <w:b/>
        </w:rPr>
        <w:t>Implementation of Indexing</w:t>
      </w:r>
    </w:p>
    <w:p w:rsidR="00393779" w:rsidRDefault="00393779" w:rsidP="00952901">
      <w:pPr>
        <w:rPr>
          <w:noProof/>
          <w:lang w:eastAsia="en-GB"/>
        </w:rPr>
      </w:pPr>
      <w:r>
        <w:rPr>
          <w:noProof/>
          <w:lang w:eastAsia="en-GB"/>
        </w:rPr>
        <w:drawing>
          <wp:inline distT="0" distB="0" distL="0" distR="0" wp14:anchorId="5740E0EB" wp14:editId="6F016B70">
            <wp:extent cx="5872159" cy="1304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32808" r="26712" b="38226"/>
                    <a:stretch/>
                  </pic:blipFill>
                  <pic:spPr bwMode="auto">
                    <a:xfrm>
                      <a:off x="0" y="0"/>
                      <a:ext cx="5884167" cy="1307593"/>
                    </a:xfrm>
                    <a:prstGeom prst="rect">
                      <a:avLst/>
                    </a:prstGeom>
                    <a:ln>
                      <a:noFill/>
                    </a:ln>
                    <a:extLst>
                      <a:ext uri="{53640926-AAD7-44D8-BBD7-CCE9431645EC}">
                        <a14:shadowObscured xmlns:a14="http://schemas.microsoft.com/office/drawing/2010/main"/>
                      </a:ext>
                    </a:extLst>
                  </pic:spPr>
                </pic:pic>
              </a:graphicData>
            </a:graphic>
          </wp:inline>
        </w:drawing>
      </w:r>
    </w:p>
    <w:p w:rsidR="00952901" w:rsidRDefault="00952901" w:rsidP="00952901"/>
    <w:p w:rsidR="00393779" w:rsidRDefault="00393779" w:rsidP="00952901">
      <w:pPr>
        <w:rPr>
          <w:b/>
        </w:rPr>
      </w:pPr>
      <w:r>
        <w:rPr>
          <w:b/>
        </w:rPr>
        <w:t>Implementation of Queries</w:t>
      </w:r>
    </w:p>
    <w:p w:rsidR="00393779" w:rsidRDefault="00393779" w:rsidP="00952901">
      <w:pPr>
        <w:rPr>
          <w:noProof/>
          <w:lang w:eastAsia="en-GB"/>
        </w:rPr>
      </w:pPr>
      <w:r>
        <w:rPr>
          <w:noProof/>
          <w:lang w:eastAsia="en-GB"/>
        </w:rPr>
        <w:drawing>
          <wp:inline distT="0" distB="0" distL="0" distR="0" wp14:anchorId="2483A040" wp14:editId="68A774C4">
            <wp:extent cx="4972050" cy="291365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1281" r="42998" b="19311"/>
                    <a:stretch/>
                  </pic:blipFill>
                  <pic:spPr bwMode="auto">
                    <a:xfrm>
                      <a:off x="0" y="0"/>
                      <a:ext cx="4977776" cy="2917005"/>
                    </a:xfrm>
                    <a:prstGeom prst="rect">
                      <a:avLst/>
                    </a:prstGeom>
                    <a:ln>
                      <a:noFill/>
                    </a:ln>
                    <a:extLst>
                      <a:ext uri="{53640926-AAD7-44D8-BBD7-CCE9431645EC}">
                        <a14:shadowObscured xmlns:a14="http://schemas.microsoft.com/office/drawing/2010/main"/>
                      </a:ext>
                    </a:extLst>
                  </pic:spPr>
                </pic:pic>
              </a:graphicData>
            </a:graphic>
          </wp:inline>
        </w:drawing>
      </w:r>
    </w:p>
    <w:p w:rsidR="00393779" w:rsidRDefault="00393779" w:rsidP="00952901">
      <w:pPr>
        <w:rPr>
          <w:b/>
        </w:rPr>
      </w:pPr>
    </w:p>
    <w:p w:rsidR="00393779" w:rsidRPr="00393779" w:rsidRDefault="00393779" w:rsidP="00952901">
      <w:pPr>
        <w:rPr>
          <w:b/>
        </w:rPr>
      </w:pPr>
      <w:r>
        <w:rPr>
          <w:b/>
        </w:rPr>
        <w:t>Implementation of Views</w:t>
      </w:r>
    </w:p>
    <w:p w:rsidR="00393779" w:rsidRDefault="00393779" w:rsidP="00952901">
      <w:pPr>
        <w:rPr>
          <w:noProof/>
          <w:lang w:eastAsia="en-GB"/>
        </w:rPr>
      </w:pPr>
      <w:r>
        <w:rPr>
          <w:noProof/>
          <w:lang w:eastAsia="en-GB"/>
        </w:rPr>
        <w:lastRenderedPageBreak/>
        <w:drawing>
          <wp:inline distT="0" distB="0" distL="0" distR="0" wp14:anchorId="7B3761E9" wp14:editId="16B41844">
            <wp:extent cx="5562600" cy="29804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7734" r="28041" b="13695"/>
                    <a:stretch/>
                  </pic:blipFill>
                  <pic:spPr bwMode="auto">
                    <a:xfrm>
                      <a:off x="0" y="0"/>
                      <a:ext cx="5587613" cy="2993825"/>
                    </a:xfrm>
                    <a:prstGeom prst="rect">
                      <a:avLst/>
                    </a:prstGeom>
                    <a:ln>
                      <a:noFill/>
                    </a:ln>
                    <a:extLst>
                      <a:ext uri="{53640926-AAD7-44D8-BBD7-CCE9431645EC}">
                        <a14:shadowObscured xmlns:a14="http://schemas.microsoft.com/office/drawing/2010/main"/>
                      </a:ext>
                    </a:extLst>
                  </pic:spPr>
                </pic:pic>
              </a:graphicData>
            </a:graphic>
          </wp:inline>
        </w:drawing>
      </w:r>
    </w:p>
    <w:p w:rsidR="003A4A23" w:rsidRDefault="003A4A23" w:rsidP="00952901"/>
    <w:p w:rsidR="00393779" w:rsidRDefault="00393779" w:rsidP="00952901"/>
    <w:p w:rsidR="00952901" w:rsidRDefault="00952901" w:rsidP="008143F4">
      <w:pPr>
        <w:pStyle w:val="Heading1"/>
      </w:pPr>
      <w:bookmarkStart w:id="6" w:name="_Toc3898168"/>
      <w:r>
        <w:t>Distributed Database Solution</w:t>
      </w:r>
      <w:bookmarkEnd w:id="6"/>
    </w:p>
    <w:p w:rsidR="008143F4" w:rsidRPr="008143F4" w:rsidRDefault="008143F4" w:rsidP="008143F4"/>
    <w:p w:rsidR="00952901" w:rsidRDefault="00952901" w:rsidP="00952901">
      <w:pPr>
        <w:pStyle w:val="Heading2"/>
      </w:pPr>
      <w:bookmarkStart w:id="7" w:name="_Toc3898169"/>
      <w:r>
        <w:t>Fragmentation Strategy</w:t>
      </w:r>
      <w:bookmarkEnd w:id="7"/>
      <w:r>
        <w:t xml:space="preserve"> </w:t>
      </w:r>
    </w:p>
    <w:p w:rsidR="00952901" w:rsidRDefault="005D7494" w:rsidP="00952901">
      <w:r>
        <w:t xml:space="preserve">The </w:t>
      </w:r>
      <w:r w:rsidR="000360AD">
        <w:t>three</w:t>
      </w:r>
      <w:r>
        <w:t xml:space="preserve"> main fragmentation distribution methods are horizontal, vertical and mixed. All of these methods rely on sections of the tables being split into groups or sets. Horizontal distribution is the act of splitting </w:t>
      </w:r>
      <w:r w:rsidR="00AE0DA0">
        <w:t>a database by its rows. F</w:t>
      </w:r>
      <w:r w:rsidR="009A4970">
        <w:t>or example, Cycles to Share m</w:t>
      </w:r>
      <w:r w:rsidR="00AE0DA0">
        <w:t>ight decide to split their bike</w:t>
      </w:r>
      <w:r w:rsidR="009A4970">
        <w:t>s</w:t>
      </w:r>
      <w:r w:rsidR="00AE0DA0">
        <w:t>’</w:t>
      </w:r>
      <w:r w:rsidR="009A4970">
        <w:t xml:space="preserve"> information by splitting them into their current</w:t>
      </w:r>
      <w:r w:rsidR="00BF67A6">
        <w:t xml:space="preserve"> station</w:t>
      </w:r>
      <w:r w:rsidR="009A4970">
        <w:t xml:space="preserve"> location. So all bikes located in Neath would be one set of information and all from Swansea would be another, this is called a horizontal fragmentation strategy because it splits the tables by the values located in each row.</w:t>
      </w:r>
      <w:r w:rsidR="00AE0DA0">
        <w:t xml:space="preserve"> This method is usually chosen to distribute data that match specific requirements.</w:t>
      </w:r>
    </w:p>
    <w:p w:rsidR="009A4970" w:rsidRDefault="009A4970" w:rsidP="00952901">
      <w:r>
        <w:t>Vertical fragmentation distribution strategies are</w:t>
      </w:r>
      <w:r w:rsidR="00AE0DA0">
        <w:t xml:space="preserve"> when the database is distributed by columns. So a financial department of Cycles to Share might be interested in having billing information from customer accounts but that information might not be useful to certain station employees</w:t>
      </w:r>
      <w:r w:rsidR="00146CF9">
        <w:t>. Vertical fragmentation distribution strategies are mostly used when only certain sets of information on a table are needed.</w:t>
      </w:r>
    </w:p>
    <w:p w:rsidR="009A4970" w:rsidRDefault="009A4970" w:rsidP="009A4970">
      <w:r>
        <w:t>Mixed fragmentation distribution strategies are</w:t>
      </w:r>
      <w:r w:rsidR="00146CF9">
        <w:t xml:space="preserve"> a mixture of both vertical and horizontal distributions. For example Cycles to Share might decide to split a table vertically by choosing to split the database for only contact information of customers and then split it horizontally by specifying that only rows that </w:t>
      </w:r>
      <w:r w:rsidR="000360AD">
        <w:t xml:space="preserve">say the customer lives in Swansea should be distributed. </w:t>
      </w:r>
      <w:sdt>
        <w:sdtPr>
          <w:id w:val="252714740"/>
          <w:citation/>
        </w:sdtPr>
        <w:sdtEndPr/>
        <w:sdtContent>
          <w:r w:rsidR="000360AD">
            <w:fldChar w:fldCharType="begin"/>
          </w:r>
          <w:r w:rsidR="000360AD">
            <w:instrText xml:space="preserve"> CITATION DrK19 \l 2057 </w:instrText>
          </w:r>
          <w:r w:rsidR="000360AD">
            <w:fldChar w:fldCharType="separate"/>
          </w:r>
          <w:r w:rsidR="000360AD" w:rsidRPr="000360AD">
            <w:rPr>
              <w:noProof/>
            </w:rPr>
            <w:t>[6]</w:t>
          </w:r>
          <w:r w:rsidR="000360AD">
            <w:fldChar w:fldCharType="end"/>
          </w:r>
        </w:sdtContent>
      </w:sdt>
    </w:p>
    <w:p w:rsidR="007C53D3" w:rsidRDefault="007C53D3" w:rsidP="009A4970">
      <w:r>
        <w:t xml:space="preserve">Fragmentation like this however could prove to have its disadvantages. For example, the system could run slower if all the information is fragmented and stored not as one unit </w:t>
      </w:r>
      <w:r w:rsidR="00BF67A6">
        <w:t>of</w:t>
      </w:r>
      <w:r>
        <w:t xml:space="preserve"> information. </w:t>
      </w:r>
      <w:r w:rsidR="00DA6072">
        <w:t>Benefits of using fragmentation metho</w:t>
      </w:r>
      <w:r w:rsidR="00BF67A6">
        <w:t>ds are increased security and</w:t>
      </w:r>
      <w:r w:rsidR="00DA6072">
        <w:t xml:space="preserve"> </w:t>
      </w:r>
      <w:r w:rsidR="00BF67A6">
        <w:t>efficiency</w:t>
      </w:r>
      <w:r w:rsidR="00DA6072">
        <w:t xml:space="preserve"> as information tha</w:t>
      </w:r>
      <w:r w:rsidR="00BF67A6">
        <w:t>t is not needed are not saved for</w:t>
      </w:r>
      <w:bookmarkStart w:id="8" w:name="_GoBack"/>
      <w:bookmarkEnd w:id="8"/>
      <w:r w:rsidR="00DA6072">
        <w:t xml:space="preserve"> the user.</w:t>
      </w:r>
    </w:p>
    <w:p w:rsidR="009A4970" w:rsidRDefault="009A4970" w:rsidP="00952901"/>
    <w:p w:rsidR="00952901" w:rsidRDefault="00952901" w:rsidP="00952901">
      <w:pPr>
        <w:pStyle w:val="Heading2"/>
      </w:pPr>
      <w:bookmarkStart w:id="9" w:name="_Toc3898170"/>
      <w:r>
        <w:lastRenderedPageBreak/>
        <w:t>Global Tables</w:t>
      </w:r>
      <w:bookmarkEnd w:id="9"/>
    </w:p>
    <w:p w:rsidR="00952901" w:rsidRDefault="009F6C89" w:rsidP="00952901">
      <w:r>
        <w:t xml:space="preserve">Global tables are strategies of data allocation. Mainly Complete Replication of Global relations (tables) and selective replication </w:t>
      </w:r>
      <w:r w:rsidR="009577BA">
        <w:t xml:space="preserve">of global tables. Complete Replication is when a complete copy of the database is stored at each of Cycles to Share’s stations. Complete replication has the benefit of having all data accessible from all of the businesses sites which would be helpful to have in the event of a server failure. However complete replication is a bad system if the business has a lot of database data as this will cost load times and storage space. Selective Replication of global tables refers to </w:t>
      </w:r>
      <w:r w:rsidR="004611D4">
        <w:t>certain parts of the database stored on site, fragmented and distributed depending on the necessary information each site requires. Cycles to Share might decide to use selective replication so that only information relating to each station is shown, however might also decide to use complete replication for consistency among all stations.</w:t>
      </w:r>
    </w:p>
    <w:p w:rsidR="003A4A23" w:rsidRDefault="003A4A23" w:rsidP="00DA6072">
      <w:pPr>
        <w:pStyle w:val="Heading1"/>
      </w:pPr>
    </w:p>
    <w:p w:rsidR="003A4A23" w:rsidRPr="003A4A23" w:rsidRDefault="003A4A23" w:rsidP="003A4A23">
      <w:pPr>
        <w:pStyle w:val="Heading1"/>
      </w:pPr>
      <w:bookmarkStart w:id="10" w:name="_Toc3898171"/>
      <w:r>
        <w:t>Conclusion</w:t>
      </w:r>
      <w:bookmarkEnd w:id="10"/>
    </w:p>
    <w:p w:rsidR="00952901" w:rsidRDefault="008143F4" w:rsidP="00952901">
      <w:r>
        <w:t>In this assignment the author has demonstrated skills in database creation and has displayed an understanding of the core concepts and ideas of database management systems. The author believes that the database produced is suitable for Cycles to Share and that the added views and queries would be helpful to a business working with databases.</w:t>
      </w:r>
      <w:r w:rsidR="00DD1C3C">
        <w:t xml:space="preserve"> Databases are valuable to any business an</w:t>
      </w:r>
      <w:r w:rsidR="00393779">
        <w:t xml:space="preserve">d database management skills are essential skills to develop. </w:t>
      </w:r>
    </w:p>
    <w:p w:rsidR="0072046F" w:rsidRDefault="0072046F" w:rsidP="00952901"/>
    <w:bookmarkStart w:id="11" w:name="_Toc3898172" w:displacedByCustomXml="next"/>
    <w:sdt>
      <w:sdtPr>
        <w:rPr>
          <w:rFonts w:asciiTheme="minorHAnsi" w:eastAsiaTheme="minorHAnsi" w:hAnsiTheme="minorHAnsi" w:cstheme="minorBidi"/>
          <w:color w:val="auto"/>
          <w:sz w:val="22"/>
          <w:szCs w:val="22"/>
        </w:rPr>
        <w:id w:val="-1661837584"/>
        <w:docPartObj>
          <w:docPartGallery w:val="Bibliographies"/>
          <w:docPartUnique/>
        </w:docPartObj>
      </w:sdtPr>
      <w:sdtEndPr/>
      <w:sdtContent>
        <w:p w:rsidR="0072046F" w:rsidRDefault="0072046F">
          <w:pPr>
            <w:pStyle w:val="Heading1"/>
          </w:pPr>
          <w:r>
            <w:t>References</w:t>
          </w:r>
          <w:bookmarkEnd w:id="11"/>
        </w:p>
        <w:sdt>
          <w:sdtPr>
            <w:id w:val="-573587230"/>
            <w:bibliography/>
          </w:sdtPr>
          <w:sdtEndPr/>
          <w:sdtContent>
            <w:p w:rsidR="0072046F" w:rsidRDefault="0072046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7"/>
                <w:gridCol w:w="8759"/>
              </w:tblGrid>
              <w:tr w:rsidR="0072046F">
                <w:trPr>
                  <w:divId w:val="1180701225"/>
                  <w:tblCellSpacing w:w="15" w:type="dxa"/>
                </w:trPr>
                <w:tc>
                  <w:tcPr>
                    <w:tcW w:w="50" w:type="pct"/>
                    <w:hideMark/>
                  </w:tcPr>
                  <w:p w:rsidR="0072046F" w:rsidRDefault="0072046F">
                    <w:pPr>
                      <w:pStyle w:val="Bibliography"/>
                      <w:rPr>
                        <w:noProof/>
                        <w:sz w:val="24"/>
                        <w:szCs w:val="24"/>
                      </w:rPr>
                    </w:pPr>
                    <w:r>
                      <w:rPr>
                        <w:noProof/>
                      </w:rPr>
                      <w:t xml:space="preserve">[1] </w:t>
                    </w:r>
                  </w:p>
                </w:tc>
                <w:tc>
                  <w:tcPr>
                    <w:tcW w:w="0" w:type="auto"/>
                    <w:hideMark/>
                  </w:tcPr>
                  <w:p w:rsidR="0072046F" w:rsidRDefault="0072046F">
                    <w:pPr>
                      <w:pStyle w:val="Bibliography"/>
                      <w:rPr>
                        <w:noProof/>
                      </w:rPr>
                    </w:pPr>
                    <w:r>
                      <w:rPr>
                        <w:noProof/>
                      </w:rPr>
                      <w:t>“The performance-tuning process,” IBM, [Online]. Available: https://www.ibm.com/support/knowledgecenter/en/ssw_aix_72/com.ibm.aix.performance/intro_perf_tuning_process.htm. [Accessed 14 March 2019].</w:t>
                    </w:r>
                  </w:p>
                </w:tc>
              </w:tr>
              <w:tr w:rsidR="0072046F">
                <w:trPr>
                  <w:divId w:val="1180701225"/>
                  <w:tblCellSpacing w:w="15" w:type="dxa"/>
                </w:trPr>
                <w:tc>
                  <w:tcPr>
                    <w:tcW w:w="50" w:type="pct"/>
                    <w:hideMark/>
                  </w:tcPr>
                  <w:p w:rsidR="0072046F" w:rsidRDefault="0072046F">
                    <w:pPr>
                      <w:pStyle w:val="Bibliography"/>
                      <w:rPr>
                        <w:noProof/>
                      </w:rPr>
                    </w:pPr>
                    <w:r>
                      <w:rPr>
                        <w:noProof/>
                      </w:rPr>
                      <w:t xml:space="preserve">[2] </w:t>
                    </w:r>
                  </w:p>
                </w:tc>
                <w:tc>
                  <w:tcPr>
                    <w:tcW w:w="0" w:type="auto"/>
                    <w:hideMark/>
                  </w:tcPr>
                  <w:p w:rsidR="0072046F" w:rsidRDefault="0072046F">
                    <w:pPr>
                      <w:pStyle w:val="Bibliography"/>
                      <w:rPr>
                        <w:noProof/>
                      </w:rPr>
                    </w:pPr>
                    <w:r>
                      <w:rPr>
                        <w:noProof/>
                      </w:rPr>
                      <w:t>“Query,” Techopedia, [Online]. Available: https://www.techopedia.com/definition/5736/query. [Accessed 14 March 2019].</w:t>
                    </w:r>
                  </w:p>
                </w:tc>
              </w:tr>
              <w:tr w:rsidR="0072046F">
                <w:trPr>
                  <w:divId w:val="1180701225"/>
                  <w:tblCellSpacing w:w="15" w:type="dxa"/>
                </w:trPr>
                <w:tc>
                  <w:tcPr>
                    <w:tcW w:w="50" w:type="pct"/>
                    <w:hideMark/>
                  </w:tcPr>
                  <w:p w:rsidR="0072046F" w:rsidRDefault="0072046F">
                    <w:pPr>
                      <w:pStyle w:val="Bibliography"/>
                      <w:rPr>
                        <w:noProof/>
                      </w:rPr>
                    </w:pPr>
                    <w:r>
                      <w:rPr>
                        <w:noProof/>
                      </w:rPr>
                      <w:t xml:space="preserve">[3] </w:t>
                    </w:r>
                  </w:p>
                </w:tc>
                <w:tc>
                  <w:tcPr>
                    <w:tcW w:w="0" w:type="auto"/>
                    <w:hideMark/>
                  </w:tcPr>
                  <w:p w:rsidR="0072046F" w:rsidRDefault="0072046F">
                    <w:pPr>
                      <w:pStyle w:val="Bibliography"/>
                      <w:rPr>
                        <w:noProof/>
                      </w:rPr>
                    </w:pPr>
                    <w:r>
                      <w:rPr>
                        <w:noProof/>
                      </w:rPr>
                      <w:t>Brandwatch, “The Importance of Queries: The Key to Useful SM Data,” Brandwatch, 26 April 2014 . [Online]. Available: https://www.brandwatch.com/blog/importance-queries/. [Accessed 14 March 2019].</w:t>
                    </w:r>
                  </w:p>
                </w:tc>
              </w:tr>
              <w:tr w:rsidR="0072046F">
                <w:trPr>
                  <w:divId w:val="1180701225"/>
                  <w:tblCellSpacing w:w="15" w:type="dxa"/>
                </w:trPr>
                <w:tc>
                  <w:tcPr>
                    <w:tcW w:w="50" w:type="pct"/>
                    <w:hideMark/>
                  </w:tcPr>
                  <w:p w:rsidR="0072046F" w:rsidRDefault="0072046F">
                    <w:pPr>
                      <w:pStyle w:val="Bibliography"/>
                      <w:rPr>
                        <w:noProof/>
                      </w:rPr>
                    </w:pPr>
                    <w:r>
                      <w:rPr>
                        <w:noProof/>
                      </w:rPr>
                      <w:t xml:space="preserve">[4] </w:t>
                    </w:r>
                  </w:p>
                </w:tc>
                <w:tc>
                  <w:tcPr>
                    <w:tcW w:w="0" w:type="auto"/>
                    <w:hideMark/>
                  </w:tcPr>
                  <w:p w:rsidR="0072046F" w:rsidRDefault="0072046F">
                    <w:pPr>
                      <w:pStyle w:val="Bibliography"/>
                      <w:rPr>
                        <w:noProof/>
                      </w:rPr>
                    </w:pPr>
                    <w:r>
                      <w:rPr>
                        <w:noProof/>
                      </w:rPr>
                      <w:t>K. Wenzel, “What is a Relational Database View?,” Essential SQL, [Online]. Available: https://www.essentialsql.com/what-is-a-relational-database-view/. [Accessed 14 March 2019].</w:t>
                    </w:r>
                  </w:p>
                </w:tc>
              </w:tr>
              <w:tr w:rsidR="0072046F">
                <w:trPr>
                  <w:divId w:val="1180701225"/>
                  <w:tblCellSpacing w:w="15" w:type="dxa"/>
                </w:trPr>
                <w:tc>
                  <w:tcPr>
                    <w:tcW w:w="50" w:type="pct"/>
                    <w:hideMark/>
                  </w:tcPr>
                  <w:p w:rsidR="0072046F" w:rsidRDefault="0072046F">
                    <w:pPr>
                      <w:pStyle w:val="Bibliography"/>
                      <w:rPr>
                        <w:noProof/>
                      </w:rPr>
                    </w:pPr>
                    <w:r>
                      <w:rPr>
                        <w:noProof/>
                      </w:rPr>
                      <w:t xml:space="preserve">[5] </w:t>
                    </w:r>
                  </w:p>
                </w:tc>
                <w:tc>
                  <w:tcPr>
                    <w:tcW w:w="0" w:type="auto"/>
                    <w:hideMark/>
                  </w:tcPr>
                  <w:p w:rsidR="0072046F" w:rsidRDefault="0072046F">
                    <w:pPr>
                      <w:pStyle w:val="Bibliography"/>
                      <w:rPr>
                        <w:noProof/>
                      </w:rPr>
                    </w:pPr>
                    <w:r>
                      <w:rPr>
                        <w:noProof/>
                      </w:rPr>
                      <w:t>Karthiik, “Indexing in Databases,” GeeksforGeeks, [Online]. Available: https://www.geeksforgeeks.org/indexing-in-databases-set-1/. [Accessed 15 March 2019].</w:t>
                    </w:r>
                  </w:p>
                </w:tc>
              </w:tr>
              <w:tr w:rsidR="0072046F">
                <w:trPr>
                  <w:divId w:val="1180701225"/>
                  <w:tblCellSpacing w:w="15" w:type="dxa"/>
                </w:trPr>
                <w:tc>
                  <w:tcPr>
                    <w:tcW w:w="50" w:type="pct"/>
                    <w:hideMark/>
                  </w:tcPr>
                  <w:p w:rsidR="0072046F" w:rsidRDefault="0072046F">
                    <w:pPr>
                      <w:pStyle w:val="Bibliography"/>
                      <w:rPr>
                        <w:noProof/>
                      </w:rPr>
                    </w:pPr>
                    <w:r>
                      <w:rPr>
                        <w:noProof/>
                      </w:rPr>
                      <w:t xml:space="preserve">[6] </w:t>
                    </w:r>
                  </w:p>
                </w:tc>
                <w:tc>
                  <w:tcPr>
                    <w:tcW w:w="0" w:type="auto"/>
                    <w:hideMark/>
                  </w:tcPr>
                  <w:p w:rsidR="0072046F" w:rsidRDefault="0072046F">
                    <w:pPr>
                      <w:pStyle w:val="Bibliography"/>
                      <w:rPr>
                        <w:noProof/>
                      </w:rPr>
                    </w:pPr>
                    <w:r>
                      <w:rPr>
                        <w:noProof/>
                      </w:rPr>
                      <w:t xml:space="preserve">D. K. Ademoye, </w:t>
                    </w:r>
                    <w:r>
                      <w:rPr>
                        <w:i/>
                        <w:iCs/>
                        <w:noProof/>
                      </w:rPr>
                      <w:t xml:space="preserve">Lecture 12: Distributed Databases, </w:t>
                    </w:r>
                    <w:r>
                      <w:rPr>
                        <w:noProof/>
                      </w:rPr>
                      <w:t xml:space="preserve">Dr Kemi Ademoye, UWTSD, 2019. </w:t>
                    </w:r>
                  </w:p>
                </w:tc>
              </w:tr>
            </w:tbl>
            <w:p w:rsidR="0072046F" w:rsidRDefault="0072046F">
              <w:pPr>
                <w:divId w:val="1180701225"/>
                <w:rPr>
                  <w:rFonts w:eastAsia="Times New Roman"/>
                  <w:noProof/>
                </w:rPr>
              </w:pPr>
            </w:p>
            <w:p w:rsidR="0072046F" w:rsidRDefault="0072046F">
              <w:r>
                <w:rPr>
                  <w:b/>
                  <w:bCs/>
                  <w:noProof/>
                </w:rPr>
                <w:fldChar w:fldCharType="end"/>
              </w:r>
            </w:p>
          </w:sdtContent>
        </w:sdt>
      </w:sdtContent>
    </w:sdt>
    <w:p w:rsidR="0072046F" w:rsidRPr="00952901" w:rsidRDefault="0072046F" w:rsidP="00952901"/>
    <w:sectPr w:rsidR="0072046F" w:rsidRPr="0095290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3D21" w:rsidRDefault="009C3D21" w:rsidP="00952901">
      <w:pPr>
        <w:spacing w:after="0" w:line="240" w:lineRule="auto"/>
      </w:pPr>
      <w:r>
        <w:separator/>
      </w:r>
    </w:p>
  </w:endnote>
  <w:endnote w:type="continuationSeparator" w:id="0">
    <w:p w:rsidR="009C3D21" w:rsidRDefault="009C3D21" w:rsidP="00952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00553289"/>
      <w:docPartObj>
        <w:docPartGallery w:val="Page Numbers (Bottom of Page)"/>
        <w:docPartUnique/>
      </w:docPartObj>
    </w:sdtPr>
    <w:sdtEndPr>
      <w:rPr>
        <w:noProof/>
      </w:rPr>
    </w:sdtEndPr>
    <w:sdtContent>
      <w:p w:rsidR="0072046F" w:rsidRDefault="0072046F">
        <w:pPr>
          <w:pStyle w:val="Footer"/>
          <w:jc w:val="right"/>
        </w:pPr>
      </w:p>
      <w:p w:rsidR="0072046F" w:rsidRDefault="0072046F" w:rsidP="0072046F">
        <w:pPr>
          <w:pStyle w:val="Footer"/>
          <w:jc w:val="center"/>
        </w:pPr>
        <w:r>
          <w:tab/>
        </w:r>
        <w:r>
          <w:tab/>
        </w:r>
        <w:r>
          <w:fldChar w:fldCharType="begin"/>
        </w:r>
        <w:r>
          <w:instrText xml:space="preserve"> PAGE   \* MERGEFORMAT </w:instrText>
        </w:r>
        <w:r>
          <w:fldChar w:fldCharType="separate"/>
        </w:r>
        <w:r w:rsidR="00BF67A6">
          <w:rPr>
            <w:noProof/>
          </w:rPr>
          <w:t>1</w:t>
        </w:r>
        <w:r>
          <w:rPr>
            <w:noProof/>
          </w:rPr>
          <w:fldChar w:fldCharType="end"/>
        </w:r>
      </w:p>
    </w:sdtContent>
  </w:sdt>
  <w:p w:rsidR="0072046F" w:rsidRDefault="0072046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3D21" w:rsidRDefault="009C3D21" w:rsidP="00952901">
      <w:pPr>
        <w:spacing w:after="0" w:line="240" w:lineRule="auto"/>
      </w:pPr>
      <w:r>
        <w:separator/>
      </w:r>
    </w:p>
  </w:footnote>
  <w:footnote w:type="continuationSeparator" w:id="0">
    <w:p w:rsidR="009C3D21" w:rsidRDefault="009C3D21" w:rsidP="009529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2901" w:rsidRDefault="00952901">
    <w:pPr>
      <w:pStyle w:val="Header"/>
    </w:pPr>
    <w:r>
      <w:t>DBMS</w:t>
    </w:r>
    <w:r>
      <w:tab/>
    </w:r>
    <w:r>
      <w:tab/>
      <w:t>Daniel Rhys Newman</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4D7A"/>
    <w:rsid w:val="000360AD"/>
    <w:rsid w:val="000D1958"/>
    <w:rsid w:val="00146CF9"/>
    <w:rsid w:val="00234AE0"/>
    <w:rsid w:val="00393779"/>
    <w:rsid w:val="00395BF9"/>
    <w:rsid w:val="003A4A23"/>
    <w:rsid w:val="004611D4"/>
    <w:rsid w:val="004D4879"/>
    <w:rsid w:val="005D7494"/>
    <w:rsid w:val="006A29AF"/>
    <w:rsid w:val="00712C4B"/>
    <w:rsid w:val="0072046F"/>
    <w:rsid w:val="00797FE8"/>
    <w:rsid w:val="007B6E8B"/>
    <w:rsid w:val="007C53D3"/>
    <w:rsid w:val="007F4879"/>
    <w:rsid w:val="008143F4"/>
    <w:rsid w:val="00816F75"/>
    <w:rsid w:val="00834363"/>
    <w:rsid w:val="00854C8B"/>
    <w:rsid w:val="008D3EB4"/>
    <w:rsid w:val="00910A2D"/>
    <w:rsid w:val="00952901"/>
    <w:rsid w:val="009577BA"/>
    <w:rsid w:val="009668C4"/>
    <w:rsid w:val="009A4970"/>
    <w:rsid w:val="009C3D21"/>
    <w:rsid w:val="009F6C89"/>
    <w:rsid w:val="00A40F54"/>
    <w:rsid w:val="00AE0DA0"/>
    <w:rsid w:val="00BF67A6"/>
    <w:rsid w:val="00C22FDB"/>
    <w:rsid w:val="00CF3EA6"/>
    <w:rsid w:val="00CF4D7A"/>
    <w:rsid w:val="00CF7338"/>
    <w:rsid w:val="00DA6072"/>
    <w:rsid w:val="00DD1C3C"/>
    <w:rsid w:val="00F03516"/>
    <w:rsid w:val="00FE0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FD0B03"/>
  <w15:chartTrackingRefBased/>
  <w15:docId w15:val="{8B8F237A-40BF-42EE-A338-94389AAF0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529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529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2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901"/>
  </w:style>
  <w:style w:type="paragraph" w:styleId="Footer">
    <w:name w:val="footer"/>
    <w:basedOn w:val="Normal"/>
    <w:link w:val="FooterChar"/>
    <w:uiPriority w:val="99"/>
    <w:unhideWhenUsed/>
    <w:rsid w:val="00952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901"/>
  </w:style>
  <w:style w:type="character" w:customStyle="1" w:styleId="Heading1Char">
    <w:name w:val="Heading 1 Char"/>
    <w:basedOn w:val="DefaultParagraphFont"/>
    <w:link w:val="Heading1"/>
    <w:uiPriority w:val="9"/>
    <w:rsid w:val="0095290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52901"/>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2046F"/>
    <w:pPr>
      <w:outlineLvl w:val="9"/>
    </w:pPr>
    <w:rPr>
      <w:lang w:val="en-US"/>
    </w:rPr>
  </w:style>
  <w:style w:type="paragraph" w:styleId="TOC1">
    <w:name w:val="toc 1"/>
    <w:basedOn w:val="Normal"/>
    <w:next w:val="Normal"/>
    <w:autoRedefine/>
    <w:uiPriority w:val="39"/>
    <w:unhideWhenUsed/>
    <w:rsid w:val="0072046F"/>
    <w:pPr>
      <w:spacing w:after="100"/>
    </w:pPr>
  </w:style>
  <w:style w:type="paragraph" w:styleId="TOC2">
    <w:name w:val="toc 2"/>
    <w:basedOn w:val="Normal"/>
    <w:next w:val="Normal"/>
    <w:autoRedefine/>
    <w:uiPriority w:val="39"/>
    <w:unhideWhenUsed/>
    <w:rsid w:val="0072046F"/>
    <w:pPr>
      <w:spacing w:after="100"/>
      <w:ind w:left="220"/>
    </w:pPr>
  </w:style>
  <w:style w:type="character" w:styleId="Hyperlink">
    <w:name w:val="Hyperlink"/>
    <w:basedOn w:val="DefaultParagraphFont"/>
    <w:uiPriority w:val="99"/>
    <w:unhideWhenUsed/>
    <w:rsid w:val="0072046F"/>
    <w:rPr>
      <w:color w:val="0563C1" w:themeColor="hyperlink"/>
      <w:u w:val="single"/>
    </w:rPr>
  </w:style>
  <w:style w:type="paragraph" w:styleId="NoSpacing">
    <w:name w:val="No Spacing"/>
    <w:uiPriority w:val="1"/>
    <w:qFormat/>
    <w:rsid w:val="0072046F"/>
    <w:pPr>
      <w:spacing w:after="0" w:line="240" w:lineRule="auto"/>
    </w:pPr>
  </w:style>
  <w:style w:type="paragraph" w:styleId="Bibliography">
    <w:name w:val="Bibliography"/>
    <w:basedOn w:val="Normal"/>
    <w:next w:val="Normal"/>
    <w:uiPriority w:val="37"/>
    <w:unhideWhenUsed/>
    <w:rsid w:val="007204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3062304">
      <w:bodyDiv w:val="1"/>
      <w:marLeft w:val="0"/>
      <w:marRight w:val="0"/>
      <w:marTop w:val="0"/>
      <w:marBottom w:val="0"/>
      <w:divBdr>
        <w:top w:val="none" w:sz="0" w:space="0" w:color="auto"/>
        <w:left w:val="none" w:sz="0" w:space="0" w:color="auto"/>
        <w:bottom w:val="none" w:sz="0" w:space="0" w:color="auto"/>
        <w:right w:val="none" w:sz="0" w:space="0" w:color="auto"/>
      </w:divBdr>
    </w:div>
    <w:div w:id="608508904">
      <w:bodyDiv w:val="1"/>
      <w:marLeft w:val="0"/>
      <w:marRight w:val="0"/>
      <w:marTop w:val="0"/>
      <w:marBottom w:val="0"/>
      <w:divBdr>
        <w:top w:val="none" w:sz="0" w:space="0" w:color="auto"/>
        <w:left w:val="none" w:sz="0" w:space="0" w:color="auto"/>
        <w:bottom w:val="none" w:sz="0" w:space="0" w:color="auto"/>
        <w:right w:val="none" w:sz="0" w:space="0" w:color="auto"/>
      </w:divBdr>
    </w:div>
    <w:div w:id="754470765">
      <w:bodyDiv w:val="1"/>
      <w:marLeft w:val="0"/>
      <w:marRight w:val="0"/>
      <w:marTop w:val="0"/>
      <w:marBottom w:val="0"/>
      <w:divBdr>
        <w:top w:val="none" w:sz="0" w:space="0" w:color="auto"/>
        <w:left w:val="none" w:sz="0" w:space="0" w:color="auto"/>
        <w:bottom w:val="none" w:sz="0" w:space="0" w:color="auto"/>
        <w:right w:val="none" w:sz="0" w:space="0" w:color="auto"/>
      </w:divBdr>
    </w:div>
    <w:div w:id="901600898">
      <w:bodyDiv w:val="1"/>
      <w:marLeft w:val="0"/>
      <w:marRight w:val="0"/>
      <w:marTop w:val="0"/>
      <w:marBottom w:val="0"/>
      <w:divBdr>
        <w:top w:val="none" w:sz="0" w:space="0" w:color="auto"/>
        <w:left w:val="none" w:sz="0" w:space="0" w:color="auto"/>
        <w:bottom w:val="none" w:sz="0" w:space="0" w:color="auto"/>
        <w:right w:val="none" w:sz="0" w:space="0" w:color="auto"/>
      </w:divBdr>
    </w:div>
    <w:div w:id="1121192017">
      <w:bodyDiv w:val="1"/>
      <w:marLeft w:val="0"/>
      <w:marRight w:val="0"/>
      <w:marTop w:val="0"/>
      <w:marBottom w:val="0"/>
      <w:divBdr>
        <w:top w:val="none" w:sz="0" w:space="0" w:color="auto"/>
        <w:left w:val="none" w:sz="0" w:space="0" w:color="auto"/>
        <w:bottom w:val="none" w:sz="0" w:space="0" w:color="auto"/>
        <w:right w:val="none" w:sz="0" w:space="0" w:color="auto"/>
      </w:divBdr>
    </w:div>
    <w:div w:id="1155224577">
      <w:bodyDiv w:val="1"/>
      <w:marLeft w:val="0"/>
      <w:marRight w:val="0"/>
      <w:marTop w:val="0"/>
      <w:marBottom w:val="0"/>
      <w:divBdr>
        <w:top w:val="none" w:sz="0" w:space="0" w:color="auto"/>
        <w:left w:val="none" w:sz="0" w:space="0" w:color="auto"/>
        <w:bottom w:val="none" w:sz="0" w:space="0" w:color="auto"/>
        <w:right w:val="none" w:sz="0" w:space="0" w:color="auto"/>
      </w:divBdr>
    </w:div>
    <w:div w:id="1180701225">
      <w:bodyDiv w:val="1"/>
      <w:marLeft w:val="0"/>
      <w:marRight w:val="0"/>
      <w:marTop w:val="0"/>
      <w:marBottom w:val="0"/>
      <w:divBdr>
        <w:top w:val="none" w:sz="0" w:space="0" w:color="auto"/>
        <w:left w:val="none" w:sz="0" w:space="0" w:color="auto"/>
        <w:bottom w:val="none" w:sz="0" w:space="0" w:color="auto"/>
        <w:right w:val="none" w:sz="0" w:space="0" w:color="auto"/>
      </w:divBdr>
    </w:div>
    <w:div w:id="1360932732">
      <w:bodyDiv w:val="1"/>
      <w:marLeft w:val="0"/>
      <w:marRight w:val="0"/>
      <w:marTop w:val="0"/>
      <w:marBottom w:val="0"/>
      <w:divBdr>
        <w:top w:val="none" w:sz="0" w:space="0" w:color="auto"/>
        <w:left w:val="none" w:sz="0" w:space="0" w:color="auto"/>
        <w:bottom w:val="none" w:sz="0" w:space="0" w:color="auto"/>
        <w:right w:val="none" w:sz="0" w:space="0" w:color="auto"/>
      </w:divBdr>
    </w:div>
    <w:div w:id="1504277446">
      <w:bodyDiv w:val="1"/>
      <w:marLeft w:val="0"/>
      <w:marRight w:val="0"/>
      <w:marTop w:val="0"/>
      <w:marBottom w:val="0"/>
      <w:divBdr>
        <w:top w:val="none" w:sz="0" w:space="0" w:color="auto"/>
        <w:left w:val="none" w:sz="0" w:space="0" w:color="auto"/>
        <w:bottom w:val="none" w:sz="0" w:space="0" w:color="auto"/>
        <w:right w:val="none" w:sz="0" w:space="0" w:color="auto"/>
      </w:divBdr>
    </w:div>
    <w:div w:id="1554463678">
      <w:bodyDiv w:val="1"/>
      <w:marLeft w:val="0"/>
      <w:marRight w:val="0"/>
      <w:marTop w:val="0"/>
      <w:marBottom w:val="0"/>
      <w:divBdr>
        <w:top w:val="none" w:sz="0" w:space="0" w:color="auto"/>
        <w:left w:val="none" w:sz="0" w:space="0" w:color="auto"/>
        <w:bottom w:val="none" w:sz="0" w:space="0" w:color="auto"/>
        <w:right w:val="none" w:sz="0" w:space="0" w:color="auto"/>
      </w:divBdr>
    </w:div>
    <w:div w:id="1789814379">
      <w:bodyDiv w:val="1"/>
      <w:marLeft w:val="0"/>
      <w:marRight w:val="0"/>
      <w:marTop w:val="0"/>
      <w:marBottom w:val="0"/>
      <w:divBdr>
        <w:top w:val="none" w:sz="0" w:space="0" w:color="auto"/>
        <w:left w:val="none" w:sz="0" w:space="0" w:color="auto"/>
        <w:bottom w:val="none" w:sz="0" w:space="0" w:color="auto"/>
        <w:right w:val="none" w:sz="0" w:space="0" w:color="auto"/>
      </w:divBdr>
    </w:div>
    <w:div w:id="1936403467">
      <w:bodyDiv w:val="1"/>
      <w:marLeft w:val="0"/>
      <w:marRight w:val="0"/>
      <w:marTop w:val="0"/>
      <w:marBottom w:val="0"/>
      <w:divBdr>
        <w:top w:val="none" w:sz="0" w:space="0" w:color="auto"/>
        <w:left w:val="none" w:sz="0" w:space="0" w:color="auto"/>
        <w:bottom w:val="none" w:sz="0" w:space="0" w:color="auto"/>
        <w:right w:val="none" w:sz="0" w:space="0" w:color="auto"/>
      </w:divBdr>
    </w:div>
    <w:div w:id="1943029588">
      <w:bodyDiv w:val="1"/>
      <w:marLeft w:val="0"/>
      <w:marRight w:val="0"/>
      <w:marTop w:val="0"/>
      <w:marBottom w:val="0"/>
      <w:divBdr>
        <w:top w:val="none" w:sz="0" w:space="0" w:color="auto"/>
        <w:left w:val="none" w:sz="0" w:space="0" w:color="auto"/>
        <w:bottom w:val="none" w:sz="0" w:space="0" w:color="auto"/>
        <w:right w:val="none" w:sz="0" w:space="0" w:color="auto"/>
      </w:divBdr>
    </w:div>
    <w:div w:id="1967543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The19</b:Tag>
    <b:SourceType>InternetSite</b:SourceType>
    <b:Guid>{BF4BD683-17F0-4B2B-8CA9-C7CC5CDB285D}</b:Guid>
    <b:Title>The performance-tuning process</b:Title>
    <b:ProductionCompany>IBM</b:ProductionCompany>
    <b:YearAccessed>2019</b:YearAccessed>
    <b:MonthAccessed>March</b:MonthAccessed>
    <b:DayAccessed>14</b:DayAccessed>
    <b:URL>https://www.ibm.com/support/knowledgecenter/en/ssw_aix_72/com.ibm.aix.performance/intro_perf_tuning_process.htm</b:URL>
    <b:RefOrder>1</b:RefOrder>
  </b:Source>
  <b:Source>
    <b:Tag>Que19</b:Tag>
    <b:SourceType>InternetSite</b:SourceType>
    <b:Guid>{49DD6F8A-0259-40D4-845B-B8E264321359}</b:Guid>
    <b:Title>Query</b:Title>
    <b:ProductionCompany>Techopedia</b:ProductionCompany>
    <b:YearAccessed>2019</b:YearAccessed>
    <b:MonthAccessed>March</b:MonthAccessed>
    <b:DayAccessed>14</b:DayAccessed>
    <b:URL>https://www.techopedia.com/definition/5736/query</b:URL>
    <b:RefOrder>2</b:RefOrder>
  </b:Source>
  <b:Source>
    <b:Tag>Bra14</b:Tag>
    <b:SourceType>InternetSite</b:SourceType>
    <b:Guid>{8DE4C233-1D4B-47E8-99F5-5507EE18B46C}</b:Guid>
    <b:Author>
      <b:Author>
        <b:Corporate>Brandwatch</b:Corporate>
      </b:Author>
    </b:Author>
    <b:Title>The Importance of Queries: The Key to Useful SM Data</b:Title>
    <b:ProductionCompany>Brandwatch</b:ProductionCompany>
    <b:Year>2014 </b:Year>
    <b:Month>April</b:Month>
    <b:Day>26</b:Day>
    <b:YearAccessed>2019</b:YearAccessed>
    <b:MonthAccessed>March</b:MonthAccessed>
    <b:DayAccessed>14</b:DayAccessed>
    <b:URL>https://www.brandwatch.com/blog/importance-queries/</b:URL>
    <b:RefOrder>3</b:RefOrder>
  </b:Source>
  <b:Source>
    <b:Tag>Ess19</b:Tag>
    <b:SourceType>InternetSite</b:SourceType>
    <b:Guid>{F8C49841-D45E-4230-811A-5E49D895627D}</b:Guid>
    <b:Author>
      <b:Author>
        <b:NameList>
          <b:Person>
            <b:Last>Wenzel</b:Last>
            <b:First>Kris</b:First>
          </b:Person>
        </b:NameList>
      </b:Author>
    </b:Author>
    <b:Title>What is a Relational Database View?</b:Title>
    <b:ProductionCompany>Essential SQL</b:ProductionCompany>
    <b:YearAccessed>2019</b:YearAccessed>
    <b:MonthAccessed>March</b:MonthAccessed>
    <b:DayAccessed>14</b:DayAccessed>
    <b:URL>https://www.essentialsql.com/what-is-a-relational-database-view/</b:URL>
    <b:RefOrder>4</b:RefOrder>
  </b:Source>
  <b:Source>
    <b:Tag>Kar19</b:Tag>
    <b:SourceType>InternetSite</b:SourceType>
    <b:Guid>{11A6BE6C-9C72-4383-97A8-51D044B157DD}</b:Guid>
    <b:Author>
      <b:Author>
        <b:NameList>
          <b:Person>
            <b:Last>Karthiik</b:Last>
          </b:Person>
        </b:NameList>
      </b:Author>
    </b:Author>
    <b:Title>Indexing in Databases</b:Title>
    <b:ProductionCompany>GeeksforGeeks</b:ProductionCompany>
    <b:YearAccessed>2019</b:YearAccessed>
    <b:MonthAccessed>March</b:MonthAccessed>
    <b:DayAccessed>15</b:DayAccessed>
    <b:URL>https://www.geeksforgeeks.org/indexing-in-databases-set-1/</b:URL>
    <b:RefOrder>5</b:RefOrder>
  </b:Source>
  <b:Source>
    <b:Tag>DrK19</b:Tag>
    <b:SourceType>Misc</b:SourceType>
    <b:Guid>{A1935AEA-2AD4-40D6-BC5D-14188131674B}</b:Guid>
    <b:Title>Lecture 12: Distributed Databases</b:Title>
    <b:Year>2019</b:Year>
    <b:Author>
      <b:Author>
        <b:NameList>
          <b:Person>
            <b:Last>Ademoye</b:Last>
            <b:First>Dr</b:First>
            <b:Middle>Kemi</b:Middle>
          </b:Person>
        </b:NameList>
      </b:Author>
    </b:Author>
    <b:Publisher>Dr Kemi Ademoye, UWTSD</b:Publisher>
    <b:RefOrder>6</b:RefOrder>
  </b:Source>
</b:Sources>
</file>

<file path=customXml/itemProps1.xml><?xml version="1.0" encoding="utf-8"?>
<ds:datastoreItem xmlns:ds="http://schemas.openxmlformats.org/officeDocument/2006/customXml" ds:itemID="{776192FC-9B3D-474F-90A0-331C7190FA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7</Pages>
  <Words>1828</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dc:creator>
  <cp:keywords/>
  <dc:description/>
  <cp:lastModifiedBy>Daniel Newman</cp:lastModifiedBy>
  <cp:revision>5</cp:revision>
  <dcterms:created xsi:type="dcterms:W3CDTF">2019-03-18T15:00:00Z</dcterms:created>
  <dcterms:modified xsi:type="dcterms:W3CDTF">2019-03-19T14:42:00Z</dcterms:modified>
</cp:coreProperties>
</file>