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14590E" w14:textId="6162CB07" w:rsidR="004D7BBF" w:rsidRDefault="00C614D9" w:rsidP="00C614D9">
      <w:pPr>
        <w:jc w:val="center"/>
        <w:rPr>
          <w:rFonts w:ascii="Arial" w:hAnsi="Arial" w:cs="Arial"/>
          <w:sz w:val="28"/>
          <w:szCs w:val="28"/>
        </w:rPr>
      </w:pPr>
      <w:r>
        <w:rPr>
          <w:rFonts w:ascii="Arial" w:hAnsi="Arial" w:cs="Arial"/>
          <w:sz w:val="28"/>
          <w:szCs w:val="28"/>
        </w:rPr>
        <w:t>Results Chapter</w:t>
      </w:r>
      <w:r w:rsidR="00C23317">
        <w:rPr>
          <w:rFonts w:ascii="Arial" w:hAnsi="Arial" w:cs="Arial"/>
          <w:sz w:val="28"/>
          <w:szCs w:val="28"/>
        </w:rPr>
        <w:t xml:space="preserve"> </w:t>
      </w:r>
    </w:p>
    <w:p w14:paraId="7A25DAEE" w14:textId="31F5C013" w:rsidR="004266C1" w:rsidRDefault="00C614D9" w:rsidP="00C614D9">
      <w:pPr>
        <w:spacing w:line="360" w:lineRule="auto"/>
        <w:rPr>
          <w:rFonts w:ascii="Arial" w:hAnsi="Arial" w:cs="Arial"/>
        </w:rPr>
      </w:pPr>
      <w:r>
        <w:rPr>
          <w:rFonts w:ascii="Arial" w:hAnsi="Arial" w:cs="Arial"/>
        </w:rPr>
        <w:t xml:space="preserve">Within the research methodology chapter previously the methods of analysis were outlined for how this essay would achieve results to be analysed in line with the question presented. </w:t>
      </w:r>
      <w:r w:rsidR="004266C1">
        <w:rPr>
          <w:rFonts w:ascii="Arial" w:hAnsi="Arial" w:cs="Arial"/>
        </w:rPr>
        <w:t xml:space="preserve">Following an anonymous survey which was completed by </w:t>
      </w:r>
      <w:r w:rsidR="00A5026E">
        <w:rPr>
          <w:rFonts w:ascii="Arial" w:hAnsi="Arial" w:cs="Arial"/>
        </w:rPr>
        <w:t>31</w:t>
      </w:r>
      <w:r w:rsidR="004266C1">
        <w:rPr>
          <w:rFonts w:ascii="Arial" w:hAnsi="Arial" w:cs="Arial"/>
        </w:rPr>
        <w:t xml:space="preserve"> people, this chapter will present the results</w:t>
      </w:r>
      <w:r w:rsidR="00A5026E">
        <w:rPr>
          <w:rFonts w:ascii="Arial" w:hAnsi="Arial" w:cs="Arial"/>
        </w:rPr>
        <w:t xml:space="preserve"> </w:t>
      </w:r>
      <w:r w:rsidR="004266C1">
        <w:rPr>
          <w:rFonts w:ascii="Arial" w:hAnsi="Arial" w:cs="Arial"/>
        </w:rPr>
        <w:t>and identify any themes present within the qualitative research</w:t>
      </w:r>
      <w:r w:rsidR="00C23317">
        <w:rPr>
          <w:rFonts w:ascii="Arial" w:hAnsi="Arial" w:cs="Arial"/>
        </w:rPr>
        <w:t xml:space="preserve">. </w:t>
      </w:r>
    </w:p>
    <w:p w14:paraId="57CFB07D" w14:textId="79130EF4" w:rsidR="00C23317" w:rsidRDefault="004A084E" w:rsidP="00C614D9">
      <w:pPr>
        <w:spacing w:line="360" w:lineRule="auto"/>
        <w:rPr>
          <w:rFonts w:ascii="Arial" w:hAnsi="Arial" w:cs="Arial"/>
        </w:rPr>
      </w:pPr>
      <w:r>
        <w:rPr>
          <w:rFonts w:ascii="Arial" w:hAnsi="Arial" w:cs="Arial"/>
        </w:rPr>
        <w:t>Within the Research Methodology chapter, it was outlined that one of the strategies that would be utilised were interviews of experts within the field of police pursuits and other trained individuals. However, throughout the progression of this essay the question has become more focused on public perception</w:t>
      </w:r>
      <w:r w:rsidR="000175E2">
        <w:rPr>
          <w:rFonts w:ascii="Arial" w:hAnsi="Arial" w:cs="Arial"/>
        </w:rPr>
        <w:t xml:space="preserve"> rather than pursuit risk assessments and as such, interviews were not utilised in the research method. This chapter </w:t>
      </w:r>
      <w:r w:rsidR="00095710">
        <w:rPr>
          <w:rFonts w:ascii="Arial" w:hAnsi="Arial" w:cs="Arial"/>
        </w:rPr>
        <w:t xml:space="preserve">will </w:t>
      </w:r>
      <w:r w:rsidR="00BB6E5C">
        <w:rPr>
          <w:rFonts w:ascii="Arial" w:hAnsi="Arial" w:cs="Arial"/>
        </w:rPr>
        <w:t>present</w:t>
      </w:r>
      <w:r w:rsidR="00095710">
        <w:rPr>
          <w:rFonts w:ascii="Arial" w:hAnsi="Arial" w:cs="Arial"/>
        </w:rPr>
        <w:t xml:space="preserve"> the results from the survey conducted utilising Google forms, which accepted anonymous results</w:t>
      </w:r>
      <w:r w:rsidR="00DB5465">
        <w:rPr>
          <w:rFonts w:ascii="Arial" w:hAnsi="Arial" w:cs="Arial"/>
        </w:rPr>
        <w:t xml:space="preserve"> as set out in the research methodology chapter. </w:t>
      </w:r>
    </w:p>
    <w:p w14:paraId="3CFF364D" w14:textId="77777777" w:rsidR="00C23317" w:rsidRDefault="00C23317" w:rsidP="00C614D9">
      <w:pPr>
        <w:spacing w:line="360" w:lineRule="auto"/>
        <w:rPr>
          <w:rFonts w:ascii="Arial" w:hAnsi="Arial" w:cs="Arial"/>
        </w:rPr>
      </w:pPr>
    </w:p>
    <w:p w14:paraId="55B23291" w14:textId="74A179AC" w:rsidR="00095710" w:rsidRDefault="00095710" w:rsidP="00C614D9">
      <w:pPr>
        <w:spacing w:line="360" w:lineRule="auto"/>
        <w:rPr>
          <w:rFonts w:ascii="Arial" w:hAnsi="Arial" w:cs="Arial"/>
        </w:rPr>
      </w:pPr>
      <w:r>
        <w:rPr>
          <w:rFonts w:ascii="Arial" w:hAnsi="Arial" w:cs="Arial"/>
        </w:rPr>
        <w:t>Question 1 – Are you a current serving member of the police serve?</w:t>
      </w:r>
    </w:p>
    <w:p w14:paraId="469C24B1" w14:textId="16B4371C" w:rsidR="00095710" w:rsidRDefault="00D36518" w:rsidP="00C614D9">
      <w:pPr>
        <w:spacing w:line="360" w:lineRule="auto"/>
        <w:rPr>
          <w:rFonts w:ascii="Arial" w:hAnsi="Arial" w:cs="Arial"/>
        </w:rPr>
      </w:pPr>
      <w:r>
        <w:rPr>
          <w:noProof/>
        </w:rPr>
        <w:drawing>
          <wp:inline distT="0" distB="0" distL="0" distR="0" wp14:anchorId="42D771D7" wp14:editId="6D09813A">
            <wp:extent cx="5731510" cy="2411730"/>
            <wp:effectExtent l="0" t="0" r="2540" b="7620"/>
            <wp:docPr id="1772706606" name="Picture 2" descr="Forms response chart. Question title: Are you a current serving member of the police service?&#10;. Number of responses: 3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Are you a current serving member of the police service?&#10;. Number of responses: 31 respons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14A9380" w14:textId="4C8D8B3C" w:rsidR="00857D6A" w:rsidRDefault="00095710" w:rsidP="00C614D9">
      <w:pPr>
        <w:spacing w:line="360" w:lineRule="auto"/>
        <w:rPr>
          <w:rFonts w:ascii="Arial" w:hAnsi="Arial" w:cs="Arial"/>
          <w:i/>
          <w:iCs/>
        </w:rPr>
      </w:pPr>
      <w:r>
        <w:rPr>
          <w:rFonts w:ascii="Arial" w:hAnsi="Arial" w:cs="Arial"/>
          <w:i/>
          <w:iCs/>
        </w:rPr>
        <w:t>Figure 1 – responses to</w:t>
      </w:r>
      <w:r w:rsidR="006F5F30">
        <w:rPr>
          <w:rFonts w:ascii="Arial" w:hAnsi="Arial" w:cs="Arial"/>
          <w:i/>
          <w:iCs/>
        </w:rPr>
        <w:t xml:space="preserve"> members of</w:t>
      </w:r>
      <w:r>
        <w:rPr>
          <w:rFonts w:ascii="Arial" w:hAnsi="Arial" w:cs="Arial"/>
          <w:i/>
          <w:iCs/>
        </w:rPr>
        <w:t xml:space="preserve"> public or</w:t>
      </w:r>
      <w:r w:rsidR="006F5F30">
        <w:rPr>
          <w:rFonts w:ascii="Arial" w:hAnsi="Arial" w:cs="Arial"/>
          <w:i/>
          <w:iCs/>
        </w:rPr>
        <w:t xml:space="preserve"> the</w:t>
      </w:r>
      <w:r>
        <w:rPr>
          <w:rFonts w:ascii="Arial" w:hAnsi="Arial" w:cs="Arial"/>
          <w:i/>
          <w:iCs/>
        </w:rPr>
        <w:t xml:space="preserve"> police</w:t>
      </w:r>
      <w:r w:rsidR="006F5F30">
        <w:rPr>
          <w:rFonts w:ascii="Arial" w:hAnsi="Arial" w:cs="Arial"/>
          <w:i/>
          <w:iCs/>
        </w:rPr>
        <w:t>.</w:t>
      </w:r>
    </w:p>
    <w:p w14:paraId="28F4B19F" w14:textId="4CBF96D0" w:rsidR="00095710" w:rsidRPr="00095710" w:rsidRDefault="00095710" w:rsidP="00C614D9">
      <w:pPr>
        <w:spacing w:line="360" w:lineRule="auto"/>
        <w:rPr>
          <w:rFonts w:ascii="Arial" w:hAnsi="Arial" w:cs="Arial"/>
        </w:rPr>
      </w:pPr>
      <w:r>
        <w:rPr>
          <w:rFonts w:ascii="Arial" w:hAnsi="Arial" w:cs="Arial"/>
        </w:rPr>
        <w:t xml:space="preserve">This question was posed to gauge any bias that may arise from questions answered </w:t>
      </w:r>
      <w:r w:rsidR="00D36518">
        <w:rPr>
          <w:rFonts w:ascii="Arial" w:hAnsi="Arial" w:cs="Arial"/>
        </w:rPr>
        <w:t xml:space="preserve">by serving members of the police, the hypothesis being that current police members are more likely to be supportive of police pursuits. Within figure 1, the split is almost even, with 51.6% of respondents being members of the public, whilst 48.4% are. </w:t>
      </w:r>
    </w:p>
    <w:p w14:paraId="49AD23FD" w14:textId="315AD7D9" w:rsidR="00857D6A" w:rsidRDefault="00857D6A" w:rsidP="00C614D9">
      <w:pPr>
        <w:spacing w:line="360" w:lineRule="auto"/>
        <w:rPr>
          <w:rFonts w:ascii="Arial" w:hAnsi="Arial" w:cs="Arial"/>
        </w:rPr>
      </w:pPr>
    </w:p>
    <w:p w14:paraId="421CF68A" w14:textId="77777777" w:rsidR="002B0A67" w:rsidRDefault="002B0A67" w:rsidP="00C614D9">
      <w:pPr>
        <w:spacing w:line="360" w:lineRule="auto"/>
        <w:rPr>
          <w:rFonts w:ascii="Arial" w:hAnsi="Arial" w:cs="Arial"/>
        </w:rPr>
      </w:pPr>
    </w:p>
    <w:p w14:paraId="7B7FAD0B" w14:textId="43CBCB07" w:rsidR="006F5F30" w:rsidRDefault="006F5F30" w:rsidP="00C614D9">
      <w:pPr>
        <w:spacing w:line="360" w:lineRule="auto"/>
        <w:rPr>
          <w:rFonts w:ascii="Arial" w:hAnsi="Arial" w:cs="Arial"/>
        </w:rPr>
      </w:pPr>
      <w:r>
        <w:rPr>
          <w:rFonts w:ascii="Arial" w:hAnsi="Arial" w:cs="Arial"/>
        </w:rPr>
        <w:t>Question 2 – In general, are you supportive of the Police?</w:t>
      </w:r>
    </w:p>
    <w:p w14:paraId="24C5CB6C" w14:textId="7BF16524" w:rsidR="006F5F30" w:rsidRDefault="006F5F30" w:rsidP="00C614D9">
      <w:pPr>
        <w:spacing w:line="360" w:lineRule="auto"/>
        <w:rPr>
          <w:rFonts w:ascii="Arial" w:hAnsi="Arial" w:cs="Arial"/>
        </w:rPr>
      </w:pPr>
      <w:r>
        <w:rPr>
          <w:noProof/>
        </w:rPr>
        <w:lastRenderedPageBreak/>
        <w:drawing>
          <wp:inline distT="0" distB="0" distL="0" distR="0" wp14:anchorId="264047A6" wp14:editId="7A3D582D">
            <wp:extent cx="5731510" cy="2411730"/>
            <wp:effectExtent l="0" t="0" r="2540" b="7620"/>
            <wp:docPr id="325143093" name="Picture 4" descr="Forms response chart. Question title: In general, are you supportive of the Police?&#10;. Number of responses: 3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In general, are you supportive of the Police?&#10;. Number of responses: 31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08F9F8E" w14:textId="424B250D" w:rsidR="006F5F30" w:rsidRPr="006F5F30" w:rsidRDefault="006F5F30" w:rsidP="00C614D9">
      <w:pPr>
        <w:spacing w:line="360" w:lineRule="auto"/>
        <w:rPr>
          <w:rFonts w:ascii="Arial" w:hAnsi="Arial" w:cs="Arial"/>
        </w:rPr>
      </w:pPr>
      <w:r>
        <w:rPr>
          <w:rFonts w:ascii="Arial" w:hAnsi="Arial" w:cs="Arial"/>
          <w:i/>
          <w:iCs/>
        </w:rPr>
        <w:t>Figure 2 – Support of the Police</w:t>
      </w:r>
    </w:p>
    <w:p w14:paraId="44D7039B" w14:textId="10CAD665" w:rsidR="006F5F30" w:rsidRDefault="006F5F30" w:rsidP="00C614D9">
      <w:pPr>
        <w:spacing w:line="360" w:lineRule="auto"/>
        <w:rPr>
          <w:rFonts w:ascii="Arial" w:hAnsi="Arial" w:cs="Arial"/>
        </w:rPr>
      </w:pPr>
      <w:r>
        <w:rPr>
          <w:rFonts w:ascii="Arial" w:hAnsi="Arial" w:cs="Arial"/>
        </w:rPr>
        <w:t xml:space="preserve">This question sets out to establish if respondents are supportive of the police. This question is key to the research objective of ascertaining the public current level of support in the police. From this question, 67.7% of respondents were supportive of the police, with 9 stating that there is room for improvement. 3.2% of respondents were not supportive of the police. </w:t>
      </w:r>
    </w:p>
    <w:p w14:paraId="09B6F37D" w14:textId="11AF5D92" w:rsidR="006F5F30" w:rsidRDefault="006F5F30" w:rsidP="00C614D9">
      <w:pPr>
        <w:spacing w:line="360" w:lineRule="auto"/>
        <w:rPr>
          <w:rFonts w:ascii="Arial" w:hAnsi="Arial" w:cs="Arial"/>
        </w:rPr>
      </w:pPr>
      <w:r>
        <w:rPr>
          <w:rFonts w:ascii="Arial" w:hAnsi="Arial" w:cs="Arial"/>
        </w:rPr>
        <w:t>Question 3 – Do you think police pursuits are necessary in the modern day?</w:t>
      </w:r>
      <w:r>
        <w:rPr>
          <w:rFonts w:ascii="Arial" w:hAnsi="Arial" w:cs="Arial"/>
        </w:rPr>
        <w:br/>
      </w:r>
      <w:r>
        <w:rPr>
          <w:noProof/>
        </w:rPr>
        <w:drawing>
          <wp:inline distT="0" distB="0" distL="0" distR="0" wp14:anchorId="2DE697C3" wp14:editId="0A5F0487">
            <wp:extent cx="5731510" cy="2411730"/>
            <wp:effectExtent l="0" t="0" r="2540" b="7620"/>
            <wp:docPr id="29559195" name="Picture 5" descr="Forms response chart. Question title: Do you think police pursuits are necessary in the modern day?&#10;. Number of responses: 3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Do you think police pursuits are necessary in the modern day?&#10;. Number of responses: 31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A969EAE" w14:textId="62B0981D" w:rsidR="00DB5465" w:rsidRDefault="00DB5465" w:rsidP="00C614D9">
      <w:pPr>
        <w:spacing w:line="360" w:lineRule="auto"/>
        <w:rPr>
          <w:rFonts w:ascii="Arial" w:hAnsi="Arial" w:cs="Arial"/>
          <w:i/>
          <w:iCs/>
        </w:rPr>
      </w:pPr>
      <w:r>
        <w:rPr>
          <w:rFonts w:ascii="Arial" w:hAnsi="Arial" w:cs="Arial"/>
          <w:i/>
          <w:iCs/>
        </w:rPr>
        <w:t>Figure 3 – Necessity of police pursuits</w:t>
      </w:r>
    </w:p>
    <w:p w14:paraId="47F27981" w14:textId="3C89190C" w:rsidR="00DB5465" w:rsidRDefault="00DB5465" w:rsidP="00C614D9">
      <w:pPr>
        <w:spacing w:line="360" w:lineRule="auto"/>
        <w:rPr>
          <w:rFonts w:ascii="Arial" w:hAnsi="Arial" w:cs="Arial"/>
        </w:rPr>
      </w:pPr>
      <w:r>
        <w:rPr>
          <w:rFonts w:ascii="Arial" w:hAnsi="Arial" w:cs="Arial"/>
        </w:rPr>
        <w:t xml:space="preserve">Question three set out the respondents’ beliefs on the necessity of police pursuits. In contrast to the prior question, almost all respondents agreed that pursuits had necessity in the modern day, with only 3.2% of respondents being unsure if they were. </w:t>
      </w:r>
      <w:r w:rsidR="00BC28B8">
        <w:rPr>
          <w:rFonts w:ascii="Arial" w:hAnsi="Arial" w:cs="Arial"/>
        </w:rPr>
        <w:t xml:space="preserve">Question four was set out to clarify more detail around the reasons why the individual respondents had their opinion, which was an open-ended question. From that question, the following themes have </w:t>
      </w:r>
      <w:r w:rsidR="00BC28B8">
        <w:rPr>
          <w:rFonts w:ascii="Arial" w:hAnsi="Arial" w:cs="Arial"/>
        </w:rPr>
        <w:lastRenderedPageBreak/>
        <w:t>been identified</w:t>
      </w:r>
      <w:r w:rsidR="0065115B">
        <w:rPr>
          <w:rFonts w:ascii="Arial" w:hAnsi="Arial" w:cs="Arial"/>
        </w:rPr>
        <w:t xml:space="preserve"> from the qualitative question.</w:t>
      </w:r>
      <w:r w:rsidR="003463D0">
        <w:rPr>
          <w:rFonts w:ascii="Arial" w:hAnsi="Arial" w:cs="Arial"/>
        </w:rPr>
        <w:t xml:space="preserve"> For clarification, some answers fell into two or more themes. </w:t>
      </w:r>
    </w:p>
    <w:p w14:paraId="48B2406F" w14:textId="43DAEDE4" w:rsidR="0065115B" w:rsidRPr="0065115B" w:rsidRDefault="0065115B" w:rsidP="0065115B">
      <w:pPr>
        <w:pStyle w:val="ListParagraph"/>
        <w:numPr>
          <w:ilvl w:val="0"/>
          <w:numId w:val="2"/>
        </w:numPr>
        <w:spacing w:line="360" w:lineRule="auto"/>
        <w:rPr>
          <w:rFonts w:ascii="Arial" w:hAnsi="Arial" w:cs="Arial"/>
          <w:b/>
          <w:bCs/>
        </w:rPr>
      </w:pPr>
      <w:r w:rsidRPr="0065115B">
        <w:rPr>
          <w:rFonts w:ascii="Arial" w:hAnsi="Arial" w:cs="Arial"/>
          <w:b/>
          <w:bCs/>
        </w:rPr>
        <w:t>Crime deterrence and public safety – 51</w:t>
      </w:r>
      <w:r>
        <w:rPr>
          <w:rFonts w:ascii="Arial" w:hAnsi="Arial" w:cs="Arial"/>
          <w:b/>
          <w:bCs/>
        </w:rPr>
        <w:t>.6</w:t>
      </w:r>
      <w:r w:rsidRPr="0065115B">
        <w:rPr>
          <w:rFonts w:ascii="Arial" w:hAnsi="Arial" w:cs="Arial"/>
          <w:b/>
          <w:bCs/>
        </w:rPr>
        <w:t>%</w:t>
      </w:r>
    </w:p>
    <w:p w14:paraId="36435393" w14:textId="32BCD77A" w:rsidR="0065115B" w:rsidRDefault="0065115B" w:rsidP="0065115B">
      <w:pPr>
        <w:spacing w:line="360" w:lineRule="auto"/>
        <w:ind w:firstLine="360"/>
        <w:rPr>
          <w:rFonts w:ascii="Arial" w:hAnsi="Arial" w:cs="Arial"/>
        </w:rPr>
      </w:pPr>
      <w:r>
        <w:rPr>
          <w:rFonts w:ascii="Arial" w:hAnsi="Arial" w:cs="Arial"/>
        </w:rPr>
        <w:t xml:space="preserve">Crime deterrence and public safety was a theme identified as a reason police pursuit, with respondents suggesting that pursuits were essential to prevent serious crime and safeguard the public from violent offenders. 51% of respondents gave an answer fell within this theme </w:t>
      </w:r>
    </w:p>
    <w:p w14:paraId="22F6115D" w14:textId="22147E7B" w:rsidR="0065115B" w:rsidRDefault="0065115B" w:rsidP="0065115B">
      <w:pPr>
        <w:pStyle w:val="ListParagraph"/>
        <w:numPr>
          <w:ilvl w:val="0"/>
          <w:numId w:val="2"/>
        </w:numPr>
        <w:spacing w:line="360" w:lineRule="auto"/>
        <w:rPr>
          <w:rFonts w:ascii="Arial" w:hAnsi="Arial" w:cs="Arial"/>
          <w:b/>
          <w:bCs/>
        </w:rPr>
      </w:pPr>
      <w:r w:rsidRPr="0065115B">
        <w:rPr>
          <w:rFonts w:ascii="Arial" w:hAnsi="Arial" w:cs="Arial"/>
          <w:b/>
          <w:bCs/>
        </w:rPr>
        <w:t>Accountability and Justice – 25.8</w:t>
      </w:r>
      <w:r>
        <w:rPr>
          <w:rFonts w:ascii="Arial" w:hAnsi="Arial" w:cs="Arial"/>
          <w:b/>
          <w:bCs/>
        </w:rPr>
        <w:t>%</w:t>
      </w:r>
    </w:p>
    <w:p w14:paraId="5FCD1A77" w14:textId="5C2F921F" w:rsidR="0065115B" w:rsidRDefault="0065115B" w:rsidP="0065115B">
      <w:pPr>
        <w:spacing w:line="360" w:lineRule="auto"/>
        <w:ind w:firstLine="360"/>
        <w:rPr>
          <w:rFonts w:ascii="Arial" w:hAnsi="Arial" w:cs="Arial"/>
        </w:rPr>
      </w:pPr>
      <w:r>
        <w:rPr>
          <w:rFonts w:ascii="Arial" w:hAnsi="Arial" w:cs="Arial"/>
        </w:rPr>
        <w:t>Accountability and Justice was the second theme identified. Respondents emphasised a need to catch offenders and seek justice for victims and to prevent their reoffending by letting them abscond from officers. 25.8% of respondents’ answers fell within this theme</w:t>
      </w:r>
    </w:p>
    <w:p w14:paraId="4939AF6E" w14:textId="7BB9CDAE" w:rsidR="0065115B" w:rsidRDefault="0065115B" w:rsidP="0065115B">
      <w:pPr>
        <w:pStyle w:val="ListParagraph"/>
        <w:numPr>
          <w:ilvl w:val="0"/>
          <w:numId w:val="2"/>
        </w:numPr>
        <w:spacing w:line="360" w:lineRule="auto"/>
        <w:rPr>
          <w:rFonts w:ascii="Arial" w:hAnsi="Arial" w:cs="Arial"/>
          <w:b/>
          <w:bCs/>
        </w:rPr>
      </w:pPr>
      <w:r>
        <w:rPr>
          <w:rFonts w:ascii="Arial" w:hAnsi="Arial" w:cs="Arial"/>
          <w:b/>
          <w:bCs/>
        </w:rPr>
        <w:t>Risks assessment and Safety Precautions – 22.6%</w:t>
      </w:r>
    </w:p>
    <w:p w14:paraId="791144C2" w14:textId="4F41BCAA" w:rsidR="0065115B" w:rsidRDefault="0065115B" w:rsidP="003463D0">
      <w:pPr>
        <w:spacing w:line="360" w:lineRule="auto"/>
        <w:ind w:firstLine="360"/>
        <w:rPr>
          <w:rFonts w:ascii="Arial" w:hAnsi="Arial" w:cs="Arial"/>
        </w:rPr>
      </w:pPr>
      <w:r>
        <w:rPr>
          <w:rFonts w:ascii="Arial" w:hAnsi="Arial" w:cs="Arial"/>
        </w:rPr>
        <w:t xml:space="preserve">The third theme emphasised that their whilst police pursuits may be necessary, they must have fully conducted risk assessments and officers should take risk into account before initiating pursuits. 22.6% of </w:t>
      </w:r>
      <w:r w:rsidR="003463D0">
        <w:rPr>
          <w:rFonts w:ascii="Arial" w:hAnsi="Arial" w:cs="Arial"/>
        </w:rPr>
        <w:t>respondents’</w:t>
      </w:r>
      <w:r>
        <w:rPr>
          <w:rFonts w:ascii="Arial" w:hAnsi="Arial" w:cs="Arial"/>
        </w:rPr>
        <w:t xml:space="preserve"> answers were identified as being related to this theme.</w:t>
      </w:r>
    </w:p>
    <w:p w14:paraId="7C85329E" w14:textId="5002BED5" w:rsidR="0065115B" w:rsidRDefault="0065115B" w:rsidP="0065115B">
      <w:pPr>
        <w:pStyle w:val="ListParagraph"/>
        <w:numPr>
          <w:ilvl w:val="0"/>
          <w:numId w:val="2"/>
        </w:numPr>
        <w:spacing w:line="360" w:lineRule="auto"/>
        <w:rPr>
          <w:rFonts w:ascii="Arial" w:hAnsi="Arial" w:cs="Arial"/>
          <w:b/>
          <w:bCs/>
        </w:rPr>
      </w:pPr>
      <w:r>
        <w:rPr>
          <w:rFonts w:ascii="Arial" w:hAnsi="Arial" w:cs="Arial"/>
          <w:b/>
          <w:bCs/>
        </w:rPr>
        <w:t>Modern Technology Alternatives – 9.7%</w:t>
      </w:r>
    </w:p>
    <w:p w14:paraId="38F5C12C" w14:textId="2841BD1C" w:rsidR="0065115B" w:rsidRDefault="0065115B" w:rsidP="003463D0">
      <w:pPr>
        <w:spacing w:line="360" w:lineRule="auto"/>
        <w:ind w:firstLine="360"/>
        <w:rPr>
          <w:rFonts w:ascii="Arial" w:hAnsi="Arial" w:cs="Arial"/>
        </w:rPr>
      </w:pPr>
      <w:r>
        <w:rPr>
          <w:rFonts w:ascii="Arial" w:hAnsi="Arial" w:cs="Arial"/>
        </w:rPr>
        <w:t xml:space="preserve">Few answers fell within the theme of highlighting alternative means of pursuance of suspects and advocating for catching criminals </w:t>
      </w:r>
      <w:proofErr w:type="gramStart"/>
      <w:r>
        <w:rPr>
          <w:rFonts w:ascii="Arial" w:hAnsi="Arial" w:cs="Arial"/>
        </w:rPr>
        <w:t>at a later date</w:t>
      </w:r>
      <w:proofErr w:type="gramEnd"/>
      <w:r>
        <w:rPr>
          <w:rFonts w:ascii="Arial" w:hAnsi="Arial" w:cs="Arial"/>
        </w:rPr>
        <w:t xml:space="preserve"> if it lowered the risk to the public, and for dealing with less serious offences. 9.7% of respondents </w:t>
      </w:r>
      <w:r w:rsidR="003463D0">
        <w:rPr>
          <w:rFonts w:ascii="Arial" w:hAnsi="Arial" w:cs="Arial"/>
        </w:rPr>
        <w:t xml:space="preserve">fell within this theme. </w:t>
      </w:r>
    </w:p>
    <w:p w14:paraId="18DF4B33" w14:textId="1C6467AD" w:rsidR="003463D0" w:rsidRDefault="003463D0" w:rsidP="003463D0">
      <w:pPr>
        <w:pStyle w:val="ListParagraph"/>
        <w:numPr>
          <w:ilvl w:val="0"/>
          <w:numId w:val="2"/>
        </w:numPr>
        <w:spacing w:line="360" w:lineRule="auto"/>
        <w:rPr>
          <w:rFonts w:ascii="Arial" w:hAnsi="Arial" w:cs="Arial"/>
          <w:b/>
          <w:bCs/>
        </w:rPr>
      </w:pPr>
      <w:r>
        <w:rPr>
          <w:rFonts w:ascii="Arial" w:hAnsi="Arial" w:cs="Arial"/>
          <w:b/>
          <w:bCs/>
        </w:rPr>
        <w:t>Increasing use of vehicles in crime – 12.9%</w:t>
      </w:r>
    </w:p>
    <w:p w14:paraId="78F7B2DB" w14:textId="700BD180" w:rsidR="003463D0" w:rsidRDefault="003463D0" w:rsidP="003463D0">
      <w:pPr>
        <w:spacing w:line="360" w:lineRule="auto"/>
        <w:ind w:firstLine="360"/>
        <w:rPr>
          <w:rFonts w:ascii="Arial" w:hAnsi="Arial" w:cs="Arial"/>
        </w:rPr>
      </w:pPr>
      <w:r>
        <w:rPr>
          <w:rFonts w:ascii="Arial" w:hAnsi="Arial" w:cs="Arial"/>
        </w:rPr>
        <w:t>The fifth theme identified was the increasing use of vehicles in crimes, stating that it was a necessity for police pursuits in the modern day as if they were not utilised, offenders could just get into their vehicle and expect to get away. 12.9% of respondents fell in this category.</w:t>
      </w:r>
    </w:p>
    <w:p w14:paraId="47318225" w14:textId="3B693DEC" w:rsidR="003463D0" w:rsidRDefault="003463D0" w:rsidP="003463D0">
      <w:pPr>
        <w:pStyle w:val="ListParagraph"/>
        <w:numPr>
          <w:ilvl w:val="0"/>
          <w:numId w:val="2"/>
        </w:numPr>
        <w:spacing w:line="360" w:lineRule="auto"/>
        <w:rPr>
          <w:rFonts w:ascii="Arial" w:hAnsi="Arial" w:cs="Arial"/>
          <w:b/>
          <w:bCs/>
        </w:rPr>
      </w:pPr>
      <w:r w:rsidRPr="003463D0">
        <w:rPr>
          <w:rFonts w:ascii="Arial" w:hAnsi="Arial" w:cs="Arial"/>
          <w:b/>
          <w:bCs/>
        </w:rPr>
        <w:t>Availability of trained officers – 6.5%</w:t>
      </w:r>
    </w:p>
    <w:p w14:paraId="3E70FD00" w14:textId="6F4A0996" w:rsidR="003463D0" w:rsidRDefault="003463D0" w:rsidP="003463D0">
      <w:pPr>
        <w:spacing w:line="360" w:lineRule="auto"/>
        <w:rPr>
          <w:rFonts w:ascii="Arial" w:hAnsi="Arial" w:cs="Arial"/>
        </w:rPr>
      </w:pPr>
      <w:r>
        <w:rPr>
          <w:rFonts w:ascii="Arial" w:hAnsi="Arial" w:cs="Arial"/>
        </w:rPr>
        <w:t xml:space="preserve">The final identified theme was the highlighting of police resources as an issue in conducting pursuits, stating that if few officers were available the risk is greatly increased and not justifiable. 6.5% of respondents were grouped into this theme. </w:t>
      </w:r>
    </w:p>
    <w:p w14:paraId="7A7CF1F6" w14:textId="77777777" w:rsidR="003463D0" w:rsidRDefault="003463D0" w:rsidP="003463D0">
      <w:pPr>
        <w:spacing w:line="360" w:lineRule="auto"/>
        <w:rPr>
          <w:rFonts w:ascii="Arial" w:hAnsi="Arial" w:cs="Arial"/>
        </w:rPr>
      </w:pPr>
    </w:p>
    <w:p w14:paraId="04E25BEC" w14:textId="77777777" w:rsidR="003463D0" w:rsidRDefault="003463D0" w:rsidP="003463D0">
      <w:pPr>
        <w:spacing w:line="360" w:lineRule="auto"/>
        <w:rPr>
          <w:rFonts w:ascii="Arial" w:hAnsi="Arial" w:cs="Arial"/>
        </w:rPr>
      </w:pPr>
    </w:p>
    <w:p w14:paraId="3E7B001F" w14:textId="3182AB16" w:rsidR="003463D0" w:rsidRDefault="003463D0" w:rsidP="003463D0">
      <w:pPr>
        <w:spacing w:line="360" w:lineRule="auto"/>
        <w:rPr>
          <w:rFonts w:ascii="Arial" w:hAnsi="Arial" w:cs="Arial"/>
        </w:rPr>
      </w:pPr>
      <w:r>
        <w:rPr>
          <w:rFonts w:ascii="Arial" w:hAnsi="Arial" w:cs="Arial"/>
        </w:rPr>
        <w:lastRenderedPageBreak/>
        <w:t>Question 5 – Are you supportive of police pursuits in general?</w:t>
      </w:r>
    </w:p>
    <w:p w14:paraId="3E79FDED" w14:textId="78630FDB" w:rsidR="003463D0" w:rsidRDefault="003463D0" w:rsidP="003463D0">
      <w:pPr>
        <w:spacing w:line="360" w:lineRule="auto"/>
        <w:rPr>
          <w:rFonts w:ascii="Arial" w:hAnsi="Arial" w:cs="Arial"/>
        </w:rPr>
      </w:pPr>
      <w:r>
        <w:rPr>
          <w:noProof/>
        </w:rPr>
        <w:drawing>
          <wp:inline distT="0" distB="0" distL="0" distR="0" wp14:anchorId="7768ECB5" wp14:editId="435CBCC1">
            <wp:extent cx="5731510" cy="2411730"/>
            <wp:effectExtent l="0" t="0" r="2540" b="7620"/>
            <wp:docPr id="1216985308" name="Picture 7" descr="Forms response chart. Question title: Are you supportive of police pursuits in general?&#10;. Number of responses: 3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Are you supportive of police pursuits in general?&#10;. Number of responses: 31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ED3F190" w14:textId="1B2FD687" w:rsidR="003463D0" w:rsidRDefault="003463D0" w:rsidP="003463D0">
      <w:pPr>
        <w:spacing w:line="360" w:lineRule="auto"/>
        <w:rPr>
          <w:rFonts w:ascii="Arial" w:hAnsi="Arial" w:cs="Arial"/>
          <w:i/>
          <w:iCs/>
        </w:rPr>
      </w:pPr>
      <w:r>
        <w:rPr>
          <w:rFonts w:ascii="Arial" w:hAnsi="Arial" w:cs="Arial"/>
          <w:i/>
          <w:iCs/>
        </w:rPr>
        <w:t>Figure 4 – Supportive of police pursuits</w:t>
      </w:r>
    </w:p>
    <w:p w14:paraId="07938573" w14:textId="53AF0F92" w:rsidR="00C078A4" w:rsidRDefault="003463D0" w:rsidP="003463D0">
      <w:pPr>
        <w:spacing w:line="360" w:lineRule="auto"/>
        <w:rPr>
          <w:rFonts w:ascii="Arial" w:hAnsi="Arial" w:cs="Arial"/>
        </w:rPr>
      </w:pPr>
      <w:r>
        <w:rPr>
          <w:rFonts w:ascii="Arial" w:hAnsi="Arial" w:cs="Arial"/>
        </w:rPr>
        <w:t>Question 5 is key to the essay as it directly relates to the research objective of identifying the</w:t>
      </w:r>
      <w:r w:rsidR="00C078A4">
        <w:rPr>
          <w:rFonts w:ascii="Arial" w:hAnsi="Arial" w:cs="Arial"/>
        </w:rPr>
        <w:t xml:space="preserve"> publics’ support of police pursuits in the modern day. 96.8% of respondents were supportive of pursuits, with only 3.2% stating they were not. </w:t>
      </w:r>
    </w:p>
    <w:p w14:paraId="18D82214" w14:textId="5B8BD1FB" w:rsidR="00C078A4" w:rsidRDefault="00C078A4" w:rsidP="003463D0">
      <w:pPr>
        <w:spacing w:line="360" w:lineRule="auto"/>
        <w:rPr>
          <w:rFonts w:ascii="Arial" w:hAnsi="Arial" w:cs="Arial"/>
        </w:rPr>
      </w:pPr>
      <w:r>
        <w:rPr>
          <w:rFonts w:ascii="Arial" w:hAnsi="Arial" w:cs="Arial"/>
        </w:rPr>
        <w:t xml:space="preserve">Question </w:t>
      </w:r>
      <w:r w:rsidR="00B522D1">
        <w:rPr>
          <w:rFonts w:ascii="Arial" w:hAnsi="Arial" w:cs="Arial"/>
        </w:rPr>
        <w:t>6</w:t>
      </w:r>
      <w:r>
        <w:rPr>
          <w:rFonts w:ascii="Arial" w:hAnsi="Arial" w:cs="Arial"/>
        </w:rPr>
        <w:t xml:space="preserve"> – Would you support a police pursuit for a suspect who is wanted for a less-serious offence, such as shoplifting or public order?</w:t>
      </w:r>
    </w:p>
    <w:p w14:paraId="63F4F3FB" w14:textId="12F66549" w:rsidR="00C078A4" w:rsidRDefault="00C078A4" w:rsidP="003463D0">
      <w:pPr>
        <w:spacing w:line="360" w:lineRule="auto"/>
        <w:rPr>
          <w:rFonts w:ascii="Arial" w:hAnsi="Arial" w:cs="Arial"/>
        </w:rPr>
      </w:pPr>
      <w:r>
        <w:rPr>
          <w:noProof/>
        </w:rPr>
        <w:drawing>
          <wp:inline distT="0" distB="0" distL="0" distR="0" wp14:anchorId="0EE91AD4" wp14:editId="57DA85C5">
            <wp:extent cx="5731510" cy="2599690"/>
            <wp:effectExtent l="0" t="0" r="2540" b="0"/>
            <wp:docPr id="1143506218" name="Picture 9" descr="Forms response chart. Question title: Would you support a police pursuit for a suspect who is wanted for a less-serious offence, such as shoplifting or public order?&#10;. Number of responses: 3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Forms response chart. Question title: Would you support a police pursuit for a suspect who is wanted for a less-serious offence, such as shoplifting or public order?&#10;. Number of responses: 31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5DBBD1BD" w14:textId="788F5464" w:rsidR="00C078A4" w:rsidRDefault="00C078A4" w:rsidP="003463D0">
      <w:pPr>
        <w:spacing w:line="360" w:lineRule="auto"/>
        <w:rPr>
          <w:rFonts w:ascii="Arial" w:hAnsi="Arial" w:cs="Arial"/>
          <w:i/>
          <w:iCs/>
        </w:rPr>
      </w:pPr>
      <w:r>
        <w:rPr>
          <w:rFonts w:ascii="Arial" w:hAnsi="Arial" w:cs="Arial"/>
          <w:i/>
          <w:iCs/>
        </w:rPr>
        <w:t>Figure 5 – Support of pursuits over less-serious offences</w:t>
      </w:r>
    </w:p>
    <w:p w14:paraId="534881D6" w14:textId="1FA9CECD" w:rsidR="00B522D1" w:rsidRDefault="00C078A4" w:rsidP="003463D0">
      <w:pPr>
        <w:spacing w:line="360" w:lineRule="auto"/>
        <w:rPr>
          <w:rFonts w:ascii="Arial" w:hAnsi="Arial" w:cs="Arial"/>
        </w:rPr>
      </w:pPr>
      <w:r>
        <w:rPr>
          <w:rFonts w:ascii="Arial" w:hAnsi="Arial" w:cs="Arial"/>
        </w:rPr>
        <w:t xml:space="preserve">This question was asked to establish if pursuit support is dependent on circumstances and the type of offences the subject was wanted for. 58.1% of respondents answered depending on the circumstances, 25.8% of respondents were not supportive of a pursuit for less-serious offences, and 16.1% were. </w:t>
      </w:r>
    </w:p>
    <w:p w14:paraId="5C385FC9" w14:textId="77777777" w:rsidR="00B522D1" w:rsidRDefault="00B522D1" w:rsidP="003463D0">
      <w:pPr>
        <w:spacing w:line="360" w:lineRule="auto"/>
        <w:rPr>
          <w:rFonts w:ascii="Arial" w:hAnsi="Arial" w:cs="Arial"/>
        </w:rPr>
      </w:pPr>
    </w:p>
    <w:p w14:paraId="3D17A2B1" w14:textId="5F06B08A" w:rsidR="00B522D1" w:rsidRDefault="00B522D1" w:rsidP="003463D0">
      <w:pPr>
        <w:spacing w:line="360" w:lineRule="auto"/>
        <w:rPr>
          <w:rFonts w:ascii="Arial" w:hAnsi="Arial" w:cs="Arial"/>
        </w:rPr>
      </w:pPr>
      <w:r>
        <w:rPr>
          <w:rFonts w:ascii="Arial" w:hAnsi="Arial" w:cs="Arial"/>
        </w:rPr>
        <w:t xml:space="preserve">Question 7 – Would you support a police pursuit for a suspect who is wanted for </w:t>
      </w:r>
      <w:r w:rsidR="00414E15">
        <w:rPr>
          <w:rFonts w:ascii="Arial" w:hAnsi="Arial" w:cs="Arial"/>
        </w:rPr>
        <w:t>a serious</w:t>
      </w:r>
      <w:r>
        <w:rPr>
          <w:rFonts w:ascii="Arial" w:hAnsi="Arial" w:cs="Arial"/>
        </w:rPr>
        <w:t xml:space="preserve"> offence, such as murder?</w:t>
      </w:r>
    </w:p>
    <w:p w14:paraId="6039C1F7" w14:textId="077485E1" w:rsidR="00B522D1" w:rsidRDefault="00B522D1" w:rsidP="003463D0">
      <w:pPr>
        <w:spacing w:line="360" w:lineRule="auto"/>
        <w:rPr>
          <w:rFonts w:ascii="Arial" w:hAnsi="Arial" w:cs="Arial"/>
          <w:b/>
          <w:bCs/>
          <w:i/>
          <w:iCs/>
        </w:rPr>
      </w:pPr>
      <w:r>
        <w:rPr>
          <w:noProof/>
        </w:rPr>
        <w:drawing>
          <wp:inline distT="0" distB="0" distL="0" distR="0" wp14:anchorId="63DA39FD" wp14:editId="0ECD21CE">
            <wp:extent cx="5731510" cy="2599690"/>
            <wp:effectExtent l="0" t="0" r="2540" b="0"/>
            <wp:docPr id="1294197277" name="Picture 10" descr="Forms response chart. Question title: Would you support a police pursuit for a suspect who is wanted for a serious offence such as murder?&#10;. Number of responses: 3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Forms response chart. Question title: Would you support a police pursuit for a suspect who is wanted for a serious offence such as murder?&#10;. Number of responses: 31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28689B74" w14:textId="1980C0CB" w:rsidR="00B522D1" w:rsidRDefault="00B522D1" w:rsidP="00B522D1">
      <w:pPr>
        <w:spacing w:line="360" w:lineRule="auto"/>
        <w:rPr>
          <w:rFonts w:ascii="Arial" w:hAnsi="Arial" w:cs="Arial"/>
          <w:i/>
          <w:iCs/>
        </w:rPr>
      </w:pPr>
      <w:r>
        <w:rPr>
          <w:rFonts w:ascii="Arial" w:hAnsi="Arial" w:cs="Arial"/>
          <w:i/>
          <w:iCs/>
        </w:rPr>
        <w:t>Figure 6 – Support of pursuits for serious crime</w:t>
      </w:r>
    </w:p>
    <w:p w14:paraId="70C3BC68" w14:textId="7DF53DAF" w:rsidR="0099348B" w:rsidRDefault="00B522D1" w:rsidP="00B522D1">
      <w:pPr>
        <w:spacing w:line="360" w:lineRule="auto"/>
        <w:rPr>
          <w:rFonts w:ascii="Arial" w:hAnsi="Arial" w:cs="Arial"/>
        </w:rPr>
      </w:pPr>
      <w:r>
        <w:rPr>
          <w:rFonts w:ascii="Arial" w:hAnsi="Arial" w:cs="Arial"/>
        </w:rPr>
        <w:t>This question was asked to corroborate with question 6 regarding support of pursuits for the specific type</w:t>
      </w:r>
      <w:r w:rsidR="00414E15">
        <w:rPr>
          <w:rFonts w:ascii="Arial" w:hAnsi="Arial" w:cs="Arial"/>
        </w:rPr>
        <w:t xml:space="preserve">s of crime and their severity to identify if there is a link present between support of pursuits and the reason for it. 96.8% of respondents were supportive of pursuits for serious crime, with 3.2% of respondents stating it was dependent on the circumstance. </w:t>
      </w:r>
    </w:p>
    <w:p w14:paraId="15D22870" w14:textId="178BFF09" w:rsidR="0099348B" w:rsidRDefault="0099348B" w:rsidP="00B522D1">
      <w:pPr>
        <w:spacing w:line="360" w:lineRule="auto"/>
        <w:rPr>
          <w:rFonts w:ascii="Arial" w:hAnsi="Arial" w:cs="Arial"/>
        </w:rPr>
      </w:pPr>
      <w:r>
        <w:rPr>
          <w:rFonts w:ascii="Arial" w:hAnsi="Arial" w:cs="Arial"/>
        </w:rPr>
        <w:t>Question 8 – Do you believe that the risk to the public from a police pursuit can ever be justified?</w:t>
      </w:r>
    </w:p>
    <w:p w14:paraId="62DC66D3" w14:textId="201FCE34" w:rsidR="003463D0" w:rsidRDefault="0099348B" w:rsidP="003463D0">
      <w:pPr>
        <w:spacing w:line="360" w:lineRule="auto"/>
        <w:rPr>
          <w:rFonts w:ascii="Arial" w:hAnsi="Arial" w:cs="Arial"/>
        </w:rPr>
      </w:pPr>
      <w:r>
        <w:rPr>
          <w:noProof/>
        </w:rPr>
        <w:drawing>
          <wp:inline distT="0" distB="0" distL="0" distR="0" wp14:anchorId="2ED46ECC" wp14:editId="006153D0">
            <wp:extent cx="5731510" cy="2411730"/>
            <wp:effectExtent l="0" t="0" r="2540" b="7620"/>
            <wp:docPr id="554668403" name="Picture 11" descr="Forms response chart. Question title: Do you believe that the risk to the public from a police pursuit can ever be justified?&#10;. Number of responses: 3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Forms response chart. Question title: Do you believe that the risk to the public from a police pursuit can ever be justified?&#10;. Number of responses: 31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71DB477" w14:textId="42D4FFAC" w:rsidR="0099348B" w:rsidRDefault="0099348B" w:rsidP="003463D0">
      <w:pPr>
        <w:spacing w:line="360" w:lineRule="auto"/>
        <w:rPr>
          <w:rFonts w:ascii="Arial" w:hAnsi="Arial" w:cs="Arial"/>
          <w:i/>
          <w:iCs/>
        </w:rPr>
      </w:pPr>
      <w:r>
        <w:rPr>
          <w:rFonts w:ascii="Arial" w:hAnsi="Arial" w:cs="Arial"/>
          <w:i/>
          <w:iCs/>
        </w:rPr>
        <w:t>Figure 7 – Can risk to public be justified?</w:t>
      </w:r>
    </w:p>
    <w:p w14:paraId="428A1240" w14:textId="5754DD15" w:rsidR="00F03438" w:rsidRDefault="00F03438" w:rsidP="003463D0">
      <w:pPr>
        <w:spacing w:line="360" w:lineRule="auto"/>
        <w:rPr>
          <w:rFonts w:ascii="Arial" w:hAnsi="Arial" w:cs="Arial"/>
        </w:rPr>
      </w:pPr>
      <w:r>
        <w:rPr>
          <w:rFonts w:ascii="Arial" w:hAnsi="Arial" w:cs="Arial"/>
        </w:rPr>
        <w:lastRenderedPageBreak/>
        <w:t xml:space="preserve">Question 8 was asked to clarify if respondents believed that the public could be subjected to the risk of a police pursuit, and if said risk could be justified. 93.5% of respondents stated that the risk couldn't be justified, with 6.5% of respondents answering no. </w:t>
      </w:r>
    </w:p>
    <w:p w14:paraId="2E2F0FE5" w14:textId="77777777" w:rsidR="00196DF6" w:rsidRDefault="00196DF6" w:rsidP="003463D0">
      <w:pPr>
        <w:spacing w:line="360" w:lineRule="auto"/>
        <w:rPr>
          <w:rFonts w:ascii="Arial" w:hAnsi="Arial" w:cs="Arial"/>
        </w:rPr>
      </w:pPr>
    </w:p>
    <w:p w14:paraId="2BD51EE2" w14:textId="588052B5" w:rsidR="00196DF6" w:rsidRDefault="00196DF6" w:rsidP="003463D0">
      <w:pPr>
        <w:spacing w:line="360" w:lineRule="auto"/>
        <w:rPr>
          <w:rFonts w:ascii="Arial" w:hAnsi="Arial" w:cs="Arial"/>
        </w:rPr>
      </w:pPr>
      <w:r>
        <w:rPr>
          <w:rFonts w:ascii="Arial" w:hAnsi="Arial" w:cs="Arial"/>
        </w:rPr>
        <w:t>Question 9 – Who should be responsible if a pursuit goes wrong?</w:t>
      </w:r>
    </w:p>
    <w:p w14:paraId="51A3F077" w14:textId="60466DE2" w:rsidR="00196DF6" w:rsidRDefault="00196DF6" w:rsidP="003463D0">
      <w:pPr>
        <w:spacing w:line="360" w:lineRule="auto"/>
        <w:rPr>
          <w:rFonts w:ascii="Arial" w:hAnsi="Arial" w:cs="Arial"/>
        </w:rPr>
      </w:pPr>
      <w:r>
        <w:rPr>
          <w:noProof/>
        </w:rPr>
        <w:drawing>
          <wp:inline distT="0" distB="0" distL="0" distR="0" wp14:anchorId="44782D6B" wp14:editId="708E39B8">
            <wp:extent cx="5731510" cy="2881630"/>
            <wp:effectExtent l="0" t="0" r="2540" b="0"/>
            <wp:docPr id="162436205" name="Picture 12" descr="Forms response chart. Question title: Who should be responsible if a pursuit goes wrong?&#10;. Number of responses: 3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Forms response chart. Question title: Who should be responsible if a pursuit goes wrong?&#10;. Number of responses: 31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881630"/>
                    </a:xfrm>
                    <a:prstGeom prst="rect">
                      <a:avLst/>
                    </a:prstGeom>
                    <a:noFill/>
                    <a:ln>
                      <a:noFill/>
                    </a:ln>
                  </pic:spPr>
                </pic:pic>
              </a:graphicData>
            </a:graphic>
          </wp:inline>
        </w:drawing>
      </w:r>
    </w:p>
    <w:p w14:paraId="2DCE99BD" w14:textId="4AD3A345" w:rsidR="00196DF6" w:rsidRDefault="00196DF6" w:rsidP="003463D0">
      <w:pPr>
        <w:spacing w:line="360" w:lineRule="auto"/>
        <w:rPr>
          <w:rFonts w:ascii="Arial" w:hAnsi="Arial" w:cs="Arial"/>
          <w:i/>
          <w:iCs/>
        </w:rPr>
      </w:pPr>
      <w:r>
        <w:rPr>
          <w:rFonts w:ascii="Arial" w:hAnsi="Arial" w:cs="Arial"/>
          <w:i/>
          <w:iCs/>
        </w:rPr>
        <w:t>Figure 8 – Responsibility of errors</w:t>
      </w:r>
    </w:p>
    <w:p w14:paraId="43C037AB" w14:textId="4024782F" w:rsidR="00A5026E" w:rsidRDefault="00196DF6" w:rsidP="003463D0">
      <w:pPr>
        <w:spacing w:line="360" w:lineRule="auto"/>
        <w:rPr>
          <w:rFonts w:ascii="Arial" w:hAnsi="Arial" w:cs="Arial"/>
        </w:rPr>
      </w:pPr>
      <w:r>
        <w:rPr>
          <w:rFonts w:ascii="Arial" w:hAnsi="Arial" w:cs="Arial"/>
        </w:rPr>
        <w:t xml:space="preserve">The final question posed to respondents was who should be </w:t>
      </w:r>
      <w:r w:rsidR="009F45B3">
        <w:rPr>
          <w:rFonts w:ascii="Arial" w:hAnsi="Arial" w:cs="Arial"/>
        </w:rPr>
        <w:t xml:space="preserve">held accountable if a police pursuit goes wrong. </w:t>
      </w:r>
      <w:r w:rsidR="00A5026E">
        <w:rPr>
          <w:rFonts w:ascii="Arial" w:hAnsi="Arial" w:cs="Arial"/>
        </w:rPr>
        <w:t>This question allowed for multiple choices to be entered. Respondents were also able to enter their own answer to the question if they so wished.</w:t>
      </w:r>
    </w:p>
    <w:p w14:paraId="3CA7A621" w14:textId="338DA274" w:rsidR="00A5026E" w:rsidRPr="00196DF6" w:rsidRDefault="00A5026E" w:rsidP="003463D0">
      <w:pPr>
        <w:spacing w:line="360" w:lineRule="auto"/>
        <w:rPr>
          <w:rFonts w:ascii="Arial" w:hAnsi="Arial" w:cs="Arial"/>
        </w:rPr>
      </w:pPr>
      <w:r>
        <w:rPr>
          <w:rFonts w:ascii="Arial" w:hAnsi="Arial" w:cs="Arial"/>
        </w:rPr>
        <w:t xml:space="preserve">The following chapter, findings and conclusions, will compare the results of the research set out within this chapter with the literature already reviewed </w:t>
      </w:r>
      <w:r w:rsidR="008427CD">
        <w:rPr>
          <w:rFonts w:ascii="Arial" w:hAnsi="Arial" w:cs="Arial"/>
        </w:rPr>
        <w:t xml:space="preserve">and analyse the results to achieve all the research objectives set out. </w:t>
      </w:r>
    </w:p>
    <w:p w14:paraId="09792783" w14:textId="77777777" w:rsidR="003463D0" w:rsidRDefault="003463D0" w:rsidP="003463D0">
      <w:pPr>
        <w:spacing w:line="360" w:lineRule="auto"/>
        <w:rPr>
          <w:rFonts w:ascii="Arial" w:hAnsi="Arial" w:cs="Arial"/>
        </w:rPr>
      </w:pPr>
    </w:p>
    <w:p w14:paraId="3C8DA6E7" w14:textId="77777777" w:rsidR="003463D0" w:rsidRDefault="003463D0" w:rsidP="003463D0">
      <w:pPr>
        <w:spacing w:line="360" w:lineRule="auto"/>
        <w:rPr>
          <w:rFonts w:ascii="Arial" w:hAnsi="Arial" w:cs="Arial"/>
        </w:rPr>
      </w:pPr>
    </w:p>
    <w:p w14:paraId="7D0315BC" w14:textId="77777777" w:rsidR="003463D0" w:rsidRDefault="003463D0" w:rsidP="003463D0">
      <w:pPr>
        <w:spacing w:line="360" w:lineRule="auto"/>
        <w:rPr>
          <w:rFonts w:ascii="Arial" w:hAnsi="Arial" w:cs="Arial"/>
        </w:rPr>
      </w:pPr>
    </w:p>
    <w:p w14:paraId="2EDFB55E" w14:textId="77777777" w:rsidR="003463D0" w:rsidRDefault="003463D0" w:rsidP="003463D0">
      <w:pPr>
        <w:spacing w:line="360" w:lineRule="auto"/>
        <w:rPr>
          <w:rFonts w:ascii="Arial" w:hAnsi="Arial" w:cs="Arial"/>
        </w:rPr>
      </w:pPr>
    </w:p>
    <w:p w14:paraId="7470EEF1" w14:textId="77777777" w:rsidR="003463D0" w:rsidRDefault="003463D0" w:rsidP="003463D0">
      <w:pPr>
        <w:spacing w:line="360" w:lineRule="auto"/>
        <w:rPr>
          <w:rFonts w:ascii="Arial" w:hAnsi="Arial" w:cs="Arial"/>
        </w:rPr>
      </w:pPr>
    </w:p>
    <w:p w14:paraId="236E3359" w14:textId="77777777" w:rsidR="003463D0" w:rsidRDefault="003463D0" w:rsidP="003463D0">
      <w:pPr>
        <w:spacing w:line="360" w:lineRule="auto"/>
        <w:rPr>
          <w:rFonts w:ascii="Arial" w:hAnsi="Arial" w:cs="Arial"/>
        </w:rPr>
      </w:pPr>
    </w:p>
    <w:p w14:paraId="417D8EDF" w14:textId="288D5348" w:rsidR="003463D0" w:rsidRPr="003463D0" w:rsidRDefault="003463D0" w:rsidP="003463D0">
      <w:pPr>
        <w:spacing w:line="360" w:lineRule="auto"/>
        <w:rPr>
          <w:rFonts w:ascii="Arial" w:hAnsi="Arial" w:cs="Arial"/>
        </w:rPr>
      </w:pPr>
    </w:p>
    <w:sectPr w:rsidR="003463D0" w:rsidRPr="003463D0">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851CEA" w14:textId="77777777" w:rsidR="00EE6816" w:rsidRDefault="00EE6816" w:rsidP="00C614D9">
      <w:pPr>
        <w:spacing w:after="0" w:line="240" w:lineRule="auto"/>
      </w:pPr>
      <w:r>
        <w:separator/>
      </w:r>
    </w:p>
  </w:endnote>
  <w:endnote w:type="continuationSeparator" w:id="0">
    <w:p w14:paraId="0F900FF1" w14:textId="77777777" w:rsidR="00EE6816" w:rsidRDefault="00EE6816" w:rsidP="00C614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DF9BE1" w14:textId="77777777" w:rsidR="00EE6816" w:rsidRDefault="00EE6816" w:rsidP="00C614D9">
      <w:pPr>
        <w:spacing w:after="0" w:line="240" w:lineRule="auto"/>
      </w:pPr>
      <w:r>
        <w:separator/>
      </w:r>
    </w:p>
  </w:footnote>
  <w:footnote w:type="continuationSeparator" w:id="0">
    <w:p w14:paraId="1F9845C8" w14:textId="77777777" w:rsidR="00EE6816" w:rsidRDefault="00EE6816" w:rsidP="00C614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20B774" w14:textId="493BA2C3" w:rsidR="00C614D9" w:rsidRDefault="00C614D9">
    <w:pPr>
      <w:pStyle w:val="Header"/>
    </w:pPr>
    <w:r>
      <w:t>2132000</w:t>
    </w:r>
    <w:r w:rsidR="00A4612F">
      <w:t xml:space="preserve"> – Result presentation</w:t>
    </w:r>
  </w:p>
  <w:p w14:paraId="1C11C630" w14:textId="77777777" w:rsidR="00A4612F" w:rsidRDefault="00A461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670007"/>
    <w:multiLevelType w:val="hybridMultilevel"/>
    <w:tmpl w:val="BB482A8E"/>
    <w:lvl w:ilvl="0" w:tplc="0BD68CD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A510C3"/>
    <w:multiLevelType w:val="hybridMultilevel"/>
    <w:tmpl w:val="76200E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4630555">
    <w:abstractNumId w:val="0"/>
  </w:num>
  <w:num w:numId="2" w16cid:durableId="2183971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183"/>
    <w:rsid w:val="000175E2"/>
    <w:rsid w:val="000229BE"/>
    <w:rsid w:val="00095710"/>
    <w:rsid w:val="001546BB"/>
    <w:rsid w:val="00196DF6"/>
    <w:rsid w:val="002125A1"/>
    <w:rsid w:val="002B0A67"/>
    <w:rsid w:val="003153A9"/>
    <w:rsid w:val="003463D0"/>
    <w:rsid w:val="00414E15"/>
    <w:rsid w:val="004266C1"/>
    <w:rsid w:val="004A084E"/>
    <w:rsid w:val="004D7BBF"/>
    <w:rsid w:val="0065115B"/>
    <w:rsid w:val="006F5F30"/>
    <w:rsid w:val="008427CD"/>
    <w:rsid w:val="00857D6A"/>
    <w:rsid w:val="008611A4"/>
    <w:rsid w:val="009454A4"/>
    <w:rsid w:val="0099348B"/>
    <w:rsid w:val="009F45B3"/>
    <w:rsid w:val="00A4612F"/>
    <w:rsid w:val="00A5026E"/>
    <w:rsid w:val="00A84183"/>
    <w:rsid w:val="00B33120"/>
    <w:rsid w:val="00B522D1"/>
    <w:rsid w:val="00BB6E5C"/>
    <w:rsid w:val="00BC28B8"/>
    <w:rsid w:val="00C078A4"/>
    <w:rsid w:val="00C23317"/>
    <w:rsid w:val="00C614D9"/>
    <w:rsid w:val="00D36518"/>
    <w:rsid w:val="00DB5465"/>
    <w:rsid w:val="00EE6816"/>
    <w:rsid w:val="00F03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15DBD"/>
  <w15:chartTrackingRefBased/>
  <w15:docId w15:val="{8F7345E5-D70E-46F2-A8F8-13568F80E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41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41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41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41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41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41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41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41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41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1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41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41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41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41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41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41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41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4183"/>
    <w:rPr>
      <w:rFonts w:eastAsiaTheme="majorEastAsia" w:cstheme="majorBidi"/>
      <w:color w:val="272727" w:themeColor="text1" w:themeTint="D8"/>
    </w:rPr>
  </w:style>
  <w:style w:type="paragraph" w:styleId="Title">
    <w:name w:val="Title"/>
    <w:basedOn w:val="Normal"/>
    <w:next w:val="Normal"/>
    <w:link w:val="TitleChar"/>
    <w:uiPriority w:val="10"/>
    <w:qFormat/>
    <w:rsid w:val="00A841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41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41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41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4183"/>
    <w:pPr>
      <w:spacing w:before="160"/>
      <w:jc w:val="center"/>
    </w:pPr>
    <w:rPr>
      <w:i/>
      <w:iCs/>
      <w:color w:val="404040" w:themeColor="text1" w:themeTint="BF"/>
    </w:rPr>
  </w:style>
  <w:style w:type="character" w:customStyle="1" w:styleId="QuoteChar">
    <w:name w:val="Quote Char"/>
    <w:basedOn w:val="DefaultParagraphFont"/>
    <w:link w:val="Quote"/>
    <w:uiPriority w:val="29"/>
    <w:rsid w:val="00A84183"/>
    <w:rPr>
      <w:i/>
      <w:iCs/>
      <w:color w:val="404040" w:themeColor="text1" w:themeTint="BF"/>
    </w:rPr>
  </w:style>
  <w:style w:type="paragraph" w:styleId="ListParagraph">
    <w:name w:val="List Paragraph"/>
    <w:basedOn w:val="Normal"/>
    <w:uiPriority w:val="34"/>
    <w:qFormat/>
    <w:rsid w:val="00A84183"/>
    <w:pPr>
      <w:ind w:left="720"/>
      <w:contextualSpacing/>
    </w:pPr>
  </w:style>
  <w:style w:type="character" w:styleId="IntenseEmphasis">
    <w:name w:val="Intense Emphasis"/>
    <w:basedOn w:val="DefaultParagraphFont"/>
    <w:uiPriority w:val="21"/>
    <w:qFormat/>
    <w:rsid w:val="00A84183"/>
    <w:rPr>
      <w:i/>
      <w:iCs/>
      <w:color w:val="0F4761" w:themeColor="accent1" w:themeShade="BF"/>
    </w:rPr>
  </w:style>
  <w:style w:type="paragraph" w:styleId="IntenseQuote">
    <w:name w:val="Intense Quote"/>
    <w:basedOn w:val="Normal"/>
    <w:next w:val="Normal"/>
    <w:link w:val="IntenseQuoteChar"/>
    <w:uiPriority w:val="30"/>
    <w:qFormat/>
    <w:rsid w:val="00A841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4183"/>
    <w:rPr>
      <w:i/>
      <w:iCs/>
      <w:color w:val="0F4761" w:themeColor="accent1" w:themeShade="BF"/>
    </w:rPr>
  </w:style>
  <w:style w:type="character" w:styleId="IntenseReference">
    <w:name w:val="Intense Reference"/>
    <w:basedOn w:val="DefaultParagraphFont"/>
    <w:uiPriority w:val="32"/>
    <w:qFormat/>
    <w:rsid w:val="00A84183"/>
    <w:rPr>
      <w:b/>
      <w:bCs/>
      <w:smallCaps/>
      <w:color w:val="0F4761" w:themeColor="accent1" w:themeShade="BF"/>
      <w:spacing w:val="5"/>
    </w:rPr>
  </w:style>
  <w:style w:type="paragraph" w:styleId="Header">
    <w:name w:val="header"/>
    <w:basedOn w:val="Normal"/>
    <w:link w:val="HeaderChar"/>
    <w:uiPriority w:val="99"/>
    <w:unhideWhenUsed/>
    <w:rsid w:val="00C614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14D9"/>
  </w:style>
  <w:style w:type="paragraph" w:styleId="Footer">
    <w:name w:val="footer"/>
    <w:basedOn w:val="Normal"/>
    <w:link w:val="FooterChar"/>
    <w:uiPriority w:val="99"/>
    <w:unhideWhenUsed/>
    <w:rsid w:val="00C614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14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647</TotalTime>
  <Pages>6</Pages>
  <Words>1017</Words>
  <Characters>5801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Sparrow</dc:creator>
  <cp:keywords/>
  <dc:description/>
  <cp:lastModifiedBy>Harvey Sparrow (H.Sparrow.20)</cp:lastModifiedBy>
  <cp:revision>11</cp:revision>
  <dcterms:created xsi:type="dcterms:W3CDTF">2024-10-27T12:01:00Z</dcterms:created>
  <dcterms:modified xsi:type="dcterms:W3CDTF">2024-10-28T15:59:00Z</dcterms:modified>
</cp:coreProperties>
</file>