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12981A" w14:textId="549EF748" w:rsidR="00E425F9" w:rsidRPr="00FC7DDC" w:rsidRDefault="00E425F9" w:rsidP="00E425F9">
      <w:pPr>
        <w:jc w:val="center"/>
        <w:rPr>
          <w:rFonts w:eastAsia="Times New Roman" w:cs="Times New Roman"/>
          <w:b/>
          <w:sz w:val="30"/>
          <w:szCs w:val="30"/>
        </w:rPr>
      </w:pPr>
      <w:r w:rsidRPr="00FC7DDC">
        <w:rPr>
          <w:rFonts w:eastAsia="Times New Roman" w:cs="Times New Roman"/>
          <w:b/>
          <w:sz w:val="30"/>
          <w:szCs w:val="30"/>
        </w:rPr>
        <w:t xml:space="preserve">Consider how </w:t>
      </w:r>
      <w:r w:rsidR="00B01C14" w:rsidRPr="00FC7DDC">
        <w:rPr>
          <w:rFonts w:eastAsia="Times New Roman" w:cs="Times New Roman"/>
          <w:b/>
          <w:sz w:val="30"/>
          <w:szCs w:val="30"/>
        </w:rPr>
        <w:t>image-makers</w:t>
      </w:r>
      <w:r w:rsidRPr="00FC7DDC">
        <w:rPr>
          <w:rFonts w:eastAsia="Times New Roman" w:cs="Times New Roman"/>
          <w:b/>
          <w:sz w:val="30"/>
          <w:szCs w:val="30"/>
        </w:rPr>
        <w:t xml:space="preserve"> have utilised modern digital technology to scrutinise conflict</w:t>
      </w:r>
    </w:p>
    <w:p w14:paraId="0AA2198B" w14:textId="77777777" w:rsidR="00B01C14" w:rsidRPr="00FC7DDC" w:rsidRDefault="00B01C14" w:rsidP="00E425F9">
      <w:pPr>
        <w:jc w:val="center"/>
        <w:rPr>
          <w:rFonts w:eastAsia="Times New Roman" w:cs="Times New Roman"/>
          <w:b/>
          <w:sz w:val="30"/>
          <w:szCs w:val="30"/>
        </w:rPr>
      </w:pPr>
    </w:p>
    <w:p w14:paraId="07BAA5D1" w14:textId="77777777" w:rsidR="00B01C14" w:rsidRPr="00FC7DDC" w:rsidRDefault="00B01C14" w:rsidP="00E425F9">
      <w:pPr>
        <w:jc w:val="center"/>
        <w:rPr>
          <w:rFonts w:eastAsia="Times New Roman" w:cs="Times New Roman"/>
          <w:b/>
          <w:sz w:val="30"/>
          <w:szCs w:val="30"/>
        </w:rPr>
      </w:pPr>
    </w:p>
    <w:p w14:paraId="1E77FEDF" w14:textId="77777777" w:rsidR="00B01C14" w:rsidRPr="00FC7DDC" w:rsidRDefault="00B01C14" w:rsidP="00E425F9">
      <w:pPr>
        <w:jc w:val="center"/>
        <w:rPr>
          <w:rFonts w:eastAsia="Times New Roman" w:cs="Times New Roman"/>
          <w:b/>
          <w:sz w:val="30"/>
          <w:szCs w:val="30"/>
        </w:rPr>
      </w:pPr>
    </w:p>
    <w:p w14:paraId="7C797079" w14:textId="77777777" w:rsidR="00B01C14" w:rsidRPr="00FC7DDC" w:rsidRDefault="00B01C14" w:rsidP="00E425F9">
      <w:pPr>
        <w:jc w:val="center"/>
        <w:rPr>
          <w:rFonts w:eastAsia="Times New Roman" w:cs="Times New Roman"/>
          <w:b/>
          <w:sz w:val="30"/>
          <w:szCs w:val="30"/>
        </w:rPr>
      </w:pPr>
    </w:p>
    <w:p w14:paraId="59DCCC63" w14:textId="77777777" w:rsidR="00B01C14" w:rsidRPr="00FC7DDC" w:rsidRDefault="00B01C14" w:rsidP="00E425F9">
      <w:pPr>
        <w:jc w:val="center"/>
        <w:rPr>
          <w:rFonts w:eastAsia="Times New Roman" w:cs="Times New Roman"/>
          <w:b/>
          <w:sz w:val="30"/>
          <w:szCs w:val="30"/>
        </w:rPr>
      </w:pPr>
    </w:p>
    <w:p w14:paraId="0699EAAE" w14:textId="77777777" w:rsidR="00B01C14" w:rsidRPr="00FC7DDC" w:rsidRDefault="00B01C14" w:rsidP="00E425F9">
      <w:pPr>
        <w:jc w:val="center"/>
        <w:rPr>
          <w:rFonts w:eastAsia="Times New Roman" w:cs="Times New Roman"/>
          <w:b/>
          <w:sz w:val="30"/>
          <w:szCs w:val="30"/>
        </w:rPr>
      </w:pPr>
    </w:p>
    <w:p w14:paraId="59CCBA39" w14:textId="77777777" w:rsidR="00B01C14" w:rsidRPr="00FC7DDC" w:rsidRDefault="00B01C14" w:rsidP="00E425F9">
      <w:pPr>
        <w:jc w:val="center"/>
        <w:rPr>
          <w:rFonts w:eastAsia="Times New Roman" w:cs="Times New Roman"/>
          <w:b/>
          <w:sz w:val="30"/>
          <w:szCs w:val="30"/>
        </w:rPr>
      </w:pPr>
    </w:p>
    <w:p w14:paraId="1E111292" w14:textId="77777777" w:rsidR="00B01C14" w:rsidRPr="00FC7DDC" w:rsidRDefault="00B01C14" w:rsidP="00E425F9">
      <w:pPr>
        <w:jc w:val="center"/>
        <w:rPr>
          <w:rFonts w:eastAsia="Times New Roman" w:cs="Times New Roman"/>
          <w:b/>
          <w:sz w:val="30"/>
          <w:szCs w:val="30"/>
        </w:rPr>
      </w:pPr>
    </w:p>
    <w:p w14:paraId="10023A2B" w14:textId="77777777" w:rsidR="00B01C14" w:rsidRPr="00FC7DDC" w:rsidRDefault="00B01C14" w:rsidP="00E425F9">
      <w:pPr>
        <w:jc w:val="center"/>
        <w:rPr>
          <w:rFonts w:eastAsia="Times New Roman" w:cs="Times New Roman"/>
          <w:b/>
          <w:sz w:val="30"/>
          <w:szCs w:val="30"/>
        </w:rPr>
      </w:pPr>
    </w:p>
    <w:p w14:paraId="407E2FE7" w14:textId="77777777" w:rsidR="00B01C14" w:rsidRPr="00FC7DDC" w:rsidRDefault="00B01C14" w:rsidP="00E425F9">
      <w:pPr>
        <w:jc w:val="center"/>
        <w:rPr>
          <w:rFonts w:eastAsia="Times New Roman" w:cs="Times New Roman"/>
          <w:b/>
          <w:sz w:val="30"/>
          <w:szCs w:val="30"/>
        </w:rPr>
      </w:pPr>
    </w:p>
    <w:p w14:paraId="4400982B" w14:textId="77777777" w:rsidR="00B01C14" w:rsidRPr="00FC7DDC" w:rsidRDefault="00B01C14" w:rsidP="00E425F9">
      <w:pPr>
        <w:jc w:val="center"/>
        <w:rPr>
          <w:rFonts w:eastAsia="Times New Roman" w:cs="Times New Roman"/>
          <w:b/>
          <w:sz w:val="30"/>
          <w:szCs w:val="30"/>
        </w:rPr>
      </w:pPr>
    </w:p>
    <w:p w14:paraId="65DA8EFF" w14:textId="77777777" w:rsidR="00B01C14" w:rsidRPr="00FC7DDC" w:rsidRDefault="00B01C14" w:rsidP="00E425F9">
      <w:pPr>
        <w:jc w:val="center"/>
        <w:rPr>
          <w:rFonts w:eastAsia="Times New Roman" w:cs="Times New Roman"/>
          <w:b/>
          <w:sz w:val="30"/>
          <w:szCs w:val="30"/>
        </w:rPr>
      </w:pPr>
    </w:p>
    <w:p w14:paraId="0CACC3A0" w14:textId="77777777" w:rsidR="00B01C14" w:rsidRPr="00FC7DDC" w:rsidRDefault="00B01C14" w:rsidP="00E425F9">
      <w:pPr>
        <w:jc w:val="center"/>
        <w:rPr>
          <w:rFonts w:eastAsia="Times New Roman" w:cs="Times New Roman"/>
          <w:b/>
          <w:sz w:val="30"/>
          <w:szCs w:val="30"/>
        </w:rPr>
      </w:pPr>
    </w:p>
    <w:p w14:paraId="5AD995AF" w14:textId="77777777" w:rsidR="00B01C14" w:rsidRPr="00FC7DDC" w:rsidRDefault="00B01C14" w:rsidP="00E425F9">
      <w:pPr>
        <w:jc w:val="center"/>
        <w:rPr>
          <w:rFonts w:eastAsia="Times New Roman" w:cs="Times New Roman"/>
          <w:b/>
          <w:sz w:val="30"/>
          <w:szCs w:val="30"/>
        </w:rPr>
      </w:pPr>
    </w:p>
    <w:p w14:paraId="68503C21" w14:textId="77777777" w:rsidR="00B01C14" w:rsidRPr="00FC7DDC" w:rsidRDefault="00B01C14" w:rsidP="00E425F9">
      <w:pPr>
        <w:jc w:val="center"/>
        <w:rPr>
          <w:rFonts w:eastAsia="Times New Roman" w:cs="Times New Roman"/>
          <w:b/>
          <w:sz w:val="30"/>
          <w:szCs w:val="30"/>
        </w:rPr>
      </w:pPr>
    </w:p>
    <w:p w14:paraId="691FAADB" w14:textId="77777777" w:rsidR="00B01C14" w:rsidRPr="00FC7DDC" w:rsidRDefault="00B01C14" w:rsidP="00E425F9">
      <w:pPr>
        <w:jc w:val="center"/>
        <w:rPr>
          <w:rFonts w:eastAsia="Times New Roman" w:cs="Times New Roman"/>
          <w:b/>
          <w:sz w:val="30"/>
          <w:szCs w:val="30"/>
        </w:rPr>
      </w:pPr>
    </w:p>
    <w:p w14:paraId="7EEA90D6" w14:textId="77777777" w:rsidR="00B01C14" w:rsidRPr="00FC7DDC" w:rsidRDefault="00B01C14" w:rsidP="00E425F9">
      <w:pPr>
        <w:jc w:val="center"/>
        <w:rPr>
          <w:rFonts w:eastAsia="Times New Roman" w:cs="Times New Roman"/>
          <w:b/>
          <w:sz w:val="30"/>
          <w:szCs w:val="30"/>
        </w:rPr>
      </w:pPr>
    </w:p>
    <w:p w14:paraId="07C3568F" w14:textId="77777777" w:rsidR="00B01C14" w:rsidRPr="00FC7DDC" w:rsidRDefault="00B01C14" w:rsidP="00E425F9">
      <w:pPr>
        <w:jc w:val="center"/>
        <w:rPr>
          <w:rFonts w:eastAsia="Times New Roman" w:cs="Times New Roman"/>
          <w:b/>
          <w:sz w:val="30"/>
          <w:szCs w:val="30"/>
        </w:rPr>
      </w:pPr>
    </w:p>
    <w:p w14:paraId="6BDC6651" w14:textId="77777777" w:rsidR="00B01C14" w:rsidRPr="00FC7DDC" w:rsidRDefault="00B01C14" w:rsidP="00E425F9">
      <w:pPr>
        <w:jc w:val="center"/>
        <w:rPr>
          <w:rFonts w:eastAsia="Times New Roman" w:cs="Times New Roman"/>
          <w:b/>
          <w:sz w:val="30"/>
          <w:szCs w:val="30"/>
        </w:rPr>
      </w:pPr>
    </w:p>
    <w:p w14:paraId="014E1E60" w14:textId="77777777" w:rsidR="00B01C14" w:rsidRPr="00FC7DDC" w:rsidRDefault="00B01C14" w:rsidP="00E425F9">
      <w:pPr>
        <w:jc w:val="center"/>
        <w:rPr>
          <w:rFonts w:eastAsia="Times New Roman" w:cs="Times New Roman"/>
          <w:b/>
          <w:sz w:val="30"/>
          <w:szCs w:val="30"/>
        </w:rPr>
      </w:pPr>
    </w:p>
    <w:p w14:paraId="2CF0008C" w14:textId="77777777" w:rsidR="00B01C14" w:rsidRPr="00FC7DDC" w:rsidRDefault="00B01C14" w:rsidP="00E425F9">
      <w:pPr>
        <w:jc w:val="center"/>
        <w:rPr>
          <w:rFonts w:eastAsia="Times New Roman" w:cs="Times New Roman"/>
          <w:b/>
          <w:sz w:val="30"/>
          <w:szCs w:val="30"/>
        </w:rPr>
      </w:pPr>
    </w:p>
    <w:p w14:paraId="0E51D321" w14:textId="77777777" w:rsidR="00B01C14" w:rsidRPr="00FC7DDC" w:rsidRDefault="00B01C14" w:rsidP="00E425F9">
      <w:pPr>
        <w:jc w:val="center"/>
        <w:rPr>
          <w:rFonts w:eastAsia="Times New Roman" w:cs="Times New Roman"/>
          <w:b/>
          <w:sz w:val="30"/>
          <w:szCs w:val="30"/>
        </w:rPr>
      </w:pPr>
    </w:p>
    <w:p w14:paraId="741D56EA" w14:textId="77777777" w:rsidR="00B01C14" w:rsidRPr="00FC7DDC" w:rsidRDefault="00B01C14" w:rsidP="00E425F9">
      <w:pPr>
        <w:jc w:val="center"/>
        <w:rPr>
          <w:rFonts w:eastAsia="Times New Roman" w:cs="Times New Roman"/>
          <w:b/>
          <w:sz w:val="30"/>
          <w:szCs w:val="30"/>
        </w:rPr>
      </w:pPr>
    </w:p>
    <w:p w14:paraId="249C40DD" w14:textId="77777777" w:rsidR="00B01C14" w:rsidRPr="00FC7DDC" w:rsidRDefault="00B01C14" w:rsidP="00E425F9">
      <w:pPr>
        <w:jc w:val="center"/>
        <w:rPr>
          <w:rFonts w:eastAsia="Times New Roman" w:cs="Times New Roman"/>
          <w:b/>
          <w:sz w:val="30"/>
          <w:szCs w:val="30"/>
        </w:rPr>
      </w:pPr>
    </w:p>
    <w:p w14:paraId="19712518" w14:textId="77777777" w:rsidR="00B01C14" w:rsidRPr="00FC7DDC" w:rsidRDefault="00B01C14" w:rsidP="00E425F9">
      <w:pPr>
        <w:jc w:val="center"/>
        <w:rPr>
          <w:rFonts w:eastAsia="Times New Roman" w:cs="Times New Roman"/>
          <w:b/>
          <w:sz w:val="30"/>
          <w:szCs w:val="30"/>
        </w:rPr>
      </w:pPr>
    </w:p>
    <w:p w14:paraId="24A8D626" w14:textId="77777777" w:rsidR="00B01C14" w:rsidRPr="00FC7DDC" w:rsidRDefault="00B01C14" w:rsidP="00E425F9">
      <w:pPr>
        <w:jc w:val="center"/>
        <w:rPr>
          <w:rFonts w:eastAsia="Times New Roman" w:cs="Times New Roman"/>
          <w:b/>
          <w:sz w:val="30"/>
          <w:szCs w:val="30"/>
        </w:rPr>
      </w:pPr>
    </w:p>
    <w:p w14:paraId="7C2C2DC4" w14:textId="77777777" w:rsidR="00B01C14" w:rsidRPr="00FC7DDC" w:rsidRDefault="00B01C14" w:rsidP="00E425F9">
      <w:pPr>
        <w:jc w:val="center"/>
        <w:rPr>
          <w:rFonts w:eastAsia="Times New Roman" w:cs="Times New Roman"/>
          <w:b/>
          <w:sz w:val="30"/>
          <w:szCs w:val="30"/>
        </w:rPr>
      </w:pPr>
    </w:p>
    <w:p w14:paraId="45E4C0B9" w14:textId="77777777" w:rsidR="00B01C14" w:rsidRPr="00FC7DDC" w:rsidRDefault="00B01C14" w:rsidP="00E425F9">
      <w:pPr>
        <w:jc w:val="center"/>
        <w:rPr>
          <w:rFonts w:eastAsia="Times New Roman" w:cs="Times New Roman"/>
          <w:b/>
          <w:sz w:val="30"/>
          <w:szCs w:val="30"/>
        </w:rPr>
      </w:pPr>
    </w:p>
    <w:p w14:paraId="73C2513F" w14:textId="77777777" w:rsidR="00B01C14" w:rsidRPr="00FC7DDC" w:rsidRDefault="00B01C14" w:rsidP="00E425F9">
      <w:pPr>
        <w:jc w:val="center"/>
        <w:rPr>
          <w:rFonts w:eastAsia="Times New Roman" w:cs="Times New Roman"/>
          <w:b/>
          <w:sz w:val="30"/>
          <w:szCs w:val="30"/>
        </w:rPr>
      </w:pPr>
    </w:p>
    <w:p w14:paraId="00B3C824" w14:textId="77777777" w:rsidR="00B01C14" w:rsidRPr="00FC7DDC" w:rsidRDefault="00B01C14" w:rsidP="00E425F9">
      <w:pPr>
        <w:jc w:val="center"/>
        <w:rPr>
          <w:rFonts w:eastAsia="Times New Roman" w:cs="Times New Roman"/>
          <w:b/>
          <w:sz w:val="30"/>
          <w:szCs w:val="30"/>
        </w:rPr>
      </w:pPr>
    </w:p>
    <w:p w14:paraId="0C11B013" w14:textId="77777777" w:rsidR="00B01C14" w:rsidRPr="00FC7DDC" w:rsidRDefault="00B01C14" w:rsidP="00E425F9">
      <w:pPr>
        <w:jc w:val="center"/>
        <w:rPr>
          <w:rFonts w:eastAsia="Times New Roman" w:cs="Times New Roman"/>
          <w:b/>
          <w:sz w:val="30"/>
          <w:szCs w:val="30"/>
        </w:rPr>
      </w:pPr>
    </w:p>
    <w:p w14:paraId="1D9C75B7" w14:textId="77777777" w:rsidR="00B01C14" w:rsidRPr="00FC7DDC" w:rsidRDefault="00B01C14" w:rsidP="00E425F9">
      <w:pPr>
        <w:jc w:val="center"/>
        <w:rPr>
          <w:rFonts w:eastAsia="Times New Roman" w:cs="Times New Roman"/>
          <w:b/>
          <w:sz w:val="30"/>
          <w:szCs w:val="30"/>
        </w:rPr>
      </w:pPr>
    </w:p>
    <w:p w14:paraId="165C9DED" w14:textId="77777777" w:rsidR="00B01C14" w:rsidRDefault="00B01C14" w:rsidP="00E425F9">
      <w:pPr>
        <w:jc w:val="center"/>
        <w:rPr>
          <w:rFonts w:eastAsia="Times New Roman" w:cs="Times New Roman"/>
          <w:b/>
          <w:sz w:val="30"/>
          <w:szCs w:val="30"/>
        </w:rPr>
      </w:pPr>
    </w:p>
    <w:p w14:paraId="495B12A8" w14:textId="77777777" w:rsidR="009B4827" w:rsidRPr="00FC7DDC" w:rsidRDefault="009B4827" w:rsidP="00E425F9">
      <w:pPr>
        <w:jc w:val="center"/>
        <w:rPr>
          <w:rFonts w:eastAsia="Times New Roman" w:cs="Times New Roman"/>
          <w:b/>
          <w:sz w:val="30"/>
          <w:szCs w:val="30"/>
        </w:rPr>
      </w:pPr>
    </w:p>
    <w:p w14:paraId="7A233DE9" w14:textId="6412ECF2" w:rsidR="00B01C14" w:rsidRPr="00FC7DDC" w:rsidRDefault="00B01C14" w:rsidP="00E425F9">
      <w:pPr>
        <w:jc w:val="center"/>
        <w:rPr>
          <w:rFonts w:eastAsia="Times New Roman" w:cs="Times New Roman"/>
          <w:b/>
          <w:sz w:val="30"/>
          <w:szCs w:val="30"/>
        </w:rPr>
      </w:pPr>
      <w:r w:rsidRPr="00FC7DDC">
        <w:rPr>
          <w:rFonts w:eastAsia="Times New Roman" w:cs="Times New Roman"/>
          <w:b/>
          <w:sz w:val="30"/>
          <w:szCs w:val="30"/>
        </w:rPr>
        <w:t>Roseanna Wilson</w:t>
      </w:r>
    </w:p>
    <w:p w14:paraId="4518E238" w14:textId="582EC00E" w:rsidR="00B01C14" w:rsidRPr="00FC7DDC" w:rsidRDefault="00B01C14" w:rsidP="00B01C14">
      <w:pPr>
        <w:jc w:val="center"/>
        <w:rPr>
          <w:rFonts w:eastAsia="Times New Roman" w:cs="Times New Roman"/>
          <w:b/>
          <w:sz w:val="30"/>
          <w:szCs w:val="30"/>
        </w:rPr>
      </w:pPr>
      <w:r w:rsidRPr="00FC7DDC">
        <w:rPr>
          <w:rFonts w:eastAsia="Times New Roman" w:cs="Times New Roman"/>
          <w:b/>
          <w:sz w:val="30"/>
          <w:szCs w:val="30"/>
        </w:rPr>
        <w:t>P150509</w:t>
      </w:r>
    </w:p>
    <w:p w14:paraId="251A4125" w14:textId="77777777" w:rsidR="00FC7DDC" w:rsidRPr="00FC7DDC" w:rsidRDefault="00FC7DDC" w:rsidP="00B01C14">
      <w:pPr>
        <w:jc w:val="center"/>
        <w:rPr>
          <w:rFonts w:eastAsia="Times New Roman" w:cs="Times New Roman"/>
          <w:b/>
          <w:sz w:val="30"/>
          <w:szCs w:val="30"/>
        </w:rPr>
      </w:pPr>
    </w:p>
    <w:p w14:paraId="6B61DB9B" w14:textId="234EE7AB" w:rsidR="00985D9A" w:rsidRDefault="00985D9A" w:rsidP="00FC7DDC">
      <w:pPr>
        <w:jc w:val="center"/>
        <w:rPr>
          <w:rFonts w:eastAsia="Times New Roman" w:cs="Times New Roman"/>
          <w:b/>
          <w:sz w:val="30"/>
          <w:szCs w:val="30"/>
        </w:rPr>
      </w:pPr>
      <w:r w:rsidRPr="00FC7DDC">
        <w:rPr>
          <w:rFonts w:eastAsia="Times New Roman" w:cs="Times New Roman"/>
          <w:b/>
          <w:sz w:val="30"/>
          <w:szCs w:val="30"/>
        </w:rPr>
        <w:lastRenderedPageBreak/>
        <w:t>Table of Content</w:t>
      </w:r>
    </w:p>
    <w:p w14:paraId="7C22D2BB" w14:textId="77777777" w:rsidR="00C23172" w:rsidRPr="00FC7DDC" w:rsidRDefault="00C23172" w:rsidP="00FC7DDC">
      <w:pPr>
        <w:jc w:val="center"/>
        <w:rPr>
          <w:rFonts w:eastAsia="Times New Roman" w:cs="Times New Roman"/>
          <w:b/>
          <w:sz w:val="30"/>
          <w:szCs w:val="30"/>
        </w:rPr>
      </w:pPr>
    </w:p>
    <w:p w14:paraId="70F53C41" w14:textId="4E54E4A0" w:rsidR="007F042D" w:rsidRPr="00826D6E" w:rsidRDefault="00F84E0C" w:rsidP="007F042D">
      <w:pPr>
        <w:pStyle w:val="ListParagraph"/>
        <w:numPr>
          <w:ilvl w:val="0"/>
          <w:numId w:val="2"/>
        </w:numPr>
        <w:spacing w:line="360" w:lineRule="auto"/>
        <w:rPr>
          <w:rFonts w:asciiTheme="minorHAnsi" w:hAnsiTheme="minorHAnsi"/>
          <w:i/>
        </w:rPr>
      </w:pPr>
      <w:r>
        <w:rPr>
          <w:rFonts w:asciiTheme="minorHAnsi" w:hAnsiTheme="minorHAnsi"/>
          <w:i/>
        </w:rPr>
        <w:t>Introduction - Page 3</w:t>
      </w:r>
    </w:p>
    <w:p w14:paraId="0B158F10" w14:textId="4327475C" w:rsidR="007F042D" w:rsidRPr="00826D6E" w:rsidRDefault="00F84E0C" w:rsidP="007F042D">
      <w:pPr>
        <w:pStyle w:val="ListParagraph"/>
        <w:numPr>
          <w:ilvl w:val="0"/>
          <w:numId w:val="2"/>
        </w:numPr>
        <w:spacing w:line="360" w:lineRule="auto"/>
        <w:rPr>
          <w:rFonts w:asciiTheme="minorHAnsi" w:hAnsiTheme="minorHAnsi"/>
          <w:i/>
        </w:rPr>
      </w:pPr>
      <w:r>
        <w:rPr>
          <w:rFonts w:asciiTheme="minorHAnsi" w:hAnsiTheme="minorHAnsi"/>
          <w:i/>
        </w:rPr>
        <w:t xml:space="preserve"> Chapter One – Pages 3</w:t>
      </w:r>
      <w:r w:rsidR="00C740B7">
        <w:rPr>
          <w:rFonts w:asciiTheme="minorHAnsi" w:hAnsiTheme="minorHAnsi"/>
          <w:i/>
        </w:rPr>
        <w:t xml:space="preserve"> to 6</w:t>
      </w:r>
    </w:p>
    <w:p w14:paraId="551E1F9E" w14:textId="48A62732" w:rsidR="007F042D" w:rsidRPr="00826D6E" w:rsidRDefault="0015398C" w:rsidP="007F042D">
      <w:pPr>
        <w:pStyle w:val="ListParagraph"/>
        <w:numPr>
          <w:ilvl w:val="0"/>
          <w:numId w:val="2"/>
        </w:numPr>
        <w:spacing w:line="360" w:lineRule="auto"/>
        <w:rPr>
          <w:rFonts w:asciiTheme="minorHAnsi" w:hAnsiTheme="minorHAnsi"/>
          <w:i/>
        </w:rPr>
      </w:pPr>
      <w:r>
        <w:rPr>
          <w:rFonts w:asciiTheme="minorHAnsi" w:hAnsiTheme="minorHAnsi"/>
          <w:i/>
        </w:rPr>
        <w:t xml:space="preserve"> Chapter Two – Pages 6</w:t>
      </w:r>
      <w:r w:rsidR="00722EA5">
        <w:rPr>
          <w:rFonts w:asciiTheme="minorHAnsi" w:hAnsiTheme="minorHAnsi"/>
          <w:i/>
        </w:rPr>
        <w:t xml:space="preserve"> to 11</w:t>
      </w:r>
    </w:p>
    <w:p w14:paraId="7FAFE32F" w14:textId="457886C2" w:rsidR="007F042D" w:rsidRPr="00826D6E" w:rsidRDefault="007F042D" w:rsidP="007F042D">
      <w:pPr>
        <w:pStyle w:val="ListParagraph"/>
        <w:numPr>
          <w:ilvl w:val="0"/>
          <w:numId w:val="2"/>
        </w:numPr>
        <w:spacing w:line="360" w:lineRule="auto"/>
        <w:rPr>
          <w:rFonts w:asciiTheme="minorHAnsi" w:hAnsiTheme="minorHAnsi"/>
          <w:i/>
        </w:rPr>
      </w:pPr>
      <w:r w:rsidRPr="00826D6E">
        <w:rPr>
          <w:rFonts w:asciiTheme="minorHAnsi" w:hAnsiTheme="minorHAnsi"/>
          <w:i/>
        </w:rPr>
        <w:t>Conclusion</w:t>
      </w:r>
      <w:r w:rsidR="00722EA5">
        <w:rPr>
          <w:rFonts w:asciiTheme="minorHAnsi" w:hAnsiTheme="minorHAnsi"/>
          <w:i/>
        </w:rPr>
        <w:t xml:space="preserve"> – Page 11</w:t>
      </w:r>
    </w:p>
    <w:p w14:paraId="19AB8CC5" w14:textId="77777777" w:rsidR="007F042D" w:rsidRDefault="007F042D" w:rsidP="007F042D">
      <w:pPr>
        <w:pStyle w:val="BodyA"/>
        <w:spacing w:line="480" w:lineRule="auto"/>
      </w:pPr>
    </w:p>
    <w:p w14:paraId="61EF6958" w14:textId="77777777" w:rsidR="00033B33" w:rsidRDefault="00033B33" w:rsidP="00B01C14">
      <w:pPr>
        <w:jc w:val="center"/>
        <w:rPr>
          <w:rFonts w:eastAsia="Times New Roman" w:cs="Times New Roman"/>
          <w:b/>
          <w:sz w:val="30"/>
          <w:szCs w:val="30"/>
        </w:rPr>
      </w:pPr>
    </w:p>
    <w:p w14:paraId="38A93E05" w14:textId="77777777" w:rsidR="00033B33" w:rsidRDefault="00033B33" w:rsidP="00B01C14">
      <w:pPr>
        <w:jc w:val="center"/>
        <w:rPr>
          <w:rFonts w:eastAsia="Times New Roman" w:cs="Times New Roman"/>
          <w:b/>
          <w:sz w:val="30"/>
          <w:szCs w:val="30"/>
        </w:rPr>
      </w:pPr>
    </w:p>
    <w:p w14:paraId="4FBD129E" w14:textId="77777777" w:rsidR="00033B33" w:rsidRDefault="00033B33" w:rsidP="00B01C14">
      <w:pPr>
        <w:jc w:val="center"/>
        <w:rPr>
          <w:rFonts w:eastAsia="Times New Roman" w:cs="Times New Roman"/>
          <w:b/>
          <w:sz w:val="30"/>
          <w:szCs w:val="30"/>
        </w:rPr>
      </w:pPr>
    </w:p>
    <w:p w14:paraId="2432B3C9" w14:textId="3C76674F" w:rsidR="00985D9A" w:rsidRDefault="00985D9A" w:rsidP="00B01C14">
      <w:pPr>
        <w:jc w:val="center"/>
        <w:rPr>
          <w:rFonts w:eastAsia="Times New Roman" w:cs="Times New Roman"/>
          <w:b/>
          <w:sz w:val="30"/>
          <w:szCs w:val="30"/>
        </w:rPr>
      </w:pPr>
      <w:r w:rsidRPr="00FC7DDC">
        <w:rPr>
          <w:rFonts w:eastAsia="Times New Roman" w:cs="Times New Roman"/>
          <w:b/>
          <w:sz w:val="30"/>
          <w:szCs w:val="30"/>
        </w:rPr>
        <w:t>List of Illustrations</w:t>
      </w:r>
    </w:p>
    <w:p w14:paraId="5EFB4DE3" w14:textId="77777777" w:rsidR="00C23172" w:rsidRPr="00FC7DDC" w:rsidRDefault="00C23172" w:rsidP="00B01C14">
      <w:pPr>
        <w:jc w:val="center"/>
        <w:rPr>
          <w:rFonts w:eastAsia="Times New Roman" w:cs="Times New Roman"/>
          <w:b/>
          <w:sz w:val="30"/>
          <w:szCs w:val="30"/>
        </w:rPr>
      </w:pPr>
    </w:p>
    <w:p w14:paraId="65441D6F" w14:textId="136513B5" w:rsidR="007F042D" w:rsidRPr="00C10891" w:rsidRDefault="00C10891" w:rsidP="00C10891">
      <w:pPr>
        <w:spacing w:line="360" w:lineRule="auto"/>
        <w:ind w:left="360"/>
        <w:rPr>
          <w:rFonts w:eastAsia="Times New Roman" w:cs="Times New Roman"/>
          <w:i/>
        </w:rPr>
      </w:pPr>
      <w:r>
        <w:rPr>
          <w:rFonts w:eastAsia="Times New Roman" w:cs="Times New Roman"/>
          <w:i/>
        </w:rPr>
        <w:t xml:space="preserve">Fig.1. </w:t>
      </w:r>
      <w:r w:rsidR="00933640" w:rsidRPr="00C10891">
        <w:rPr>
          <w:rFonts w:eastAsia="Times New Roman" w:cs="Times New Roman"/>
          <w:i/>
        </w:rPr>
        <w:t>The Valley of Death, Roger Fenton (1855)</w:t>
      </w:r>
    </w:p>
    <w:p w14:paraId="291F0509" w14:textId="709C8140" w:rsidR="00ED4619" w:rsidRPr="00C10891" w:rsidRDefault="00C10891" w:rsidP="00C10891">
      <w:pPr>
        <w:spacing w:line="360" w:lineRule="auto"/>
        <w:rPr>
          <w:rFonts w:eastAsia="Times New Roman" w:cs="Times New Roman"/>
          <w:i/>
        </w:rPr>
      </w:pPr>
      <w:r>
        <w:rPr>
          <w:rFonts w:eastAsia="Times New Roman" w:cs="Times New Roman"/>
          <w:i/>
        </w:rPr>
        <w:t xml:space="preserve">      </w:t>
      </w:r>
      <w:r w:rsidRPr="00C10891">
        <w:rPr>
          <w:rFonts w:eastAsia="Times New Roman" w:cs="Times New Roman"/>
          <w:i/>
        </w:rPr>
        <w:t>Fig.2.</w:t>
      </w:r>
      <w:r>
        <w:rPr>
          <w:rFonts w:eastAsia="Times New Roman" w:cs="Times New Roman"/>
          <w:i/>
        </w:rPr>
        <w:t xml:space="preserve"> </w:t>
      </w:r>
      <w:r w:rsidR="00ED4619" w:rsidRPr="00C10891">
        <w:rPr>
          <w:rFonts w:eastAsia="Times New Roman" w:cs="Times New Roman"/>
          <w:i/>
        </w:rPr>
        <w:t xml:space="preserve">Napalm Girl, Nick </w:t>
      </w:r>
      <w:proofErr w:type="spellStart"/>
      <w:r w:rsidR="00ED4619" w:rsidRPr="00C10891">
        <w:rPr>
          <w:rFonts w:eastAsia="Times New Roman" w:cs="Times New Roman"/>
          <w:i/>
        </w:rPr>
        <w:t>Ut</w:t>
      </w:r>
      <w:proofErr w:type="spellEnd"/>
      <w:r w:rsidR="00ED4619" w:rsidRPr="00C10891">
        <w:rPr>
          <w:rFonts w:eastAsia="Times New Roman" w:cs="Times New Roman"/>
          <w:i/>
        </w:rPr>
        <w:t xml:space="preserve"> (1972)</w:t>
      </w:r>
    </w:p>
    <w:p w14:paraId="702B1520" w14:textId="071AC228" w:rsidR="007F042D" w:rsidRPr="00C10891" w:rsidRDefault="00C10891" w:rsidP="00C10891">
      <w:pPr>
        <w:spacing w:line="360" w:lineRule="auto"/>
        <w:rPr>
          <w:rFonts w:eastAsia="Times New Roman" w:cs="Times New Roman"/>
          <w:i/>
        </w:rPr>
      </w:pPr>
      <w:r>
        <w:rPr>
          <w:rFonts w:eastAsia="Times New Roman" w:cs="Times New Roman"/>
          <w:i/>
        </w:rPr>
        <w:t xml:space="preserve">      Fig.3. </w:t>
      </w:r>
      <w:r w:rsidR="00E1681E" w:rsidRPr="00C10891">
        <w:rPr>
          <w:rFonts w:eastAsia="Times New Roman" w:cs="Times New Roman"/>
          <w:i/>
        </w:rPr>
        <w:t>Blue Sky Days;</w:t>
      </w:r>
      <w:r w:rsidR="00ED4619" w:rsidRPr="00C10891">
        <w:rPr>
          <w:rFonts w:eastAsia="Times New Roman" w:cs="Times New Roman"/>
          <w:i/>
        </w:rPr>
        <w:t xml:space="preserve"> Wedding, Tomas Van </w:t>
      </w:r>
      <w:proofErr w:type="spellStart"/>
      <w:r w:rsidR="00ED4619" w:rsidRPr="00C10891">
        <w:rPr>
          <w:rFonts w:eastAsia="Times New Roman" w:cs="Times New Roman"/>
          <w:i/>
        </w:rPr>
        <w:t>Houtryve</w:t>
      </w:r>
      <w:proofErr w:type="spellEnd"/>
      <w:r w:rsidR="00ED4619" w:rsidRPr="00C10891">
        <w:rPr>
          <w:rFonts w:eastAsia="Times New Roman" w:cs="Times New Roman"/>
          <w:i/>
        </w:rPr>
        <w:t xml:space="preserve"> (2013)</w:t>
      </w:r>
    </w:p>
    <w:p w14:paraId="0C6709E7" w14:textId="168CFB3C" w:rsidR="00E10248" w:rsidRPr="00C10891" w:rsidRDefault="00C10891" w:rsidP="00C10891">
      <w:pPr>
        <w:spacing w:line="360" w:lineRule="auto"/>
        <w:rPr>
          <w:rStyle w:val="st"/>
          <w:rFonts w:eastAsia="Times New Roman" w:cs="Times New Roman"/>
          <w:i/>
        </w:rPr>
      </w:pPr>
      <w:r>
        <w:rPr>
          <w:rFonts w:eastAsia="Times New Roman" w:cs="Times New Roman"/>
          <w:i/>
        </w:rPr>
        <w:t xml:space="preserve">      </w:t>
      </w:r>
      <w:r w:rsidRPr="00C10891">
        <w:rPr>
          <w:rFonts w:eastAsia="Times New Roman" w:cs="Times New Roman"/>
          <w:i/>
        </w:rPr>
        <w:t xml:space="preserve">Fig.4. </w:t>
      </w:r>
      <w:r w:rsidR="00E10248" w:rsidRPr="00C10891">
        <w:rPr>
          <w:rFonts w:eastAsia="Times New Roman" w:cs="Times New Roman"/>
          <w:i/>
        </w:rPr>
        <w:t xml:space="preserve">Holy Bible, Adam </w:t>
      </w:r>
      <w:proofErr w:type="spellStart"/>
      <w:r w:rsidR="00E10248" w:rsidRPr="00C10891">
        <w:rPr>
          <w:rFonts w:eastAsia="Times New Roman" w:cs="Times New Roman"/>
          <w:i/>
        </w:rPr>
        <w:t>Broomberg</w:t>
      </w:r>
      <w:proofErr w:type="spellEnd"/>
      <w:r w:rsidR="00E10248" w:rsidRPr="00C10891">
        <w:rPr>
          <w:rFonts w:eastAsia="Times New Roman" w:cs="Times New Roman"/>
          <w:i/>
        </w:rPr>
        <w:t xml:space="preserve"> and </w:t>
      </w:r>
      <w:r w:rsidR="006662D8">
        <w:rPr>
          <w:rFonts w:eastAsia="Times New Roman" w:cs="Times New Roman"/>
          <w:i/>
        </w:rPr>
        <w:t xml:space="preserve">Oliver </w:t>
      </w:r>
      <w:proofErr w:type="spellStart"/>
      <w:r w:rsidR="006662D8">
        <w:rPr>
          <w:rFonts w:eastAsia="Times New Roman" w:cs="Times New Roman"/>
          <w:i/>
        </w:rPr>
        <w:t>Chanarin</w:t>
      </w:r>
      <w:proofErr w:type="spellEnd"/>
      <w:r w:rsidR="00E10248" w:rsidRPr="00C10891">
        <w:rPr>
          <w:rStyle w:val="st"/>
          <w:rFonts w:eastAsia="Times New Roman" w:cs="Times New Roman"/>
          <w:i/>
        </w:rPr>
        <w:t xml:space="preserve"> (2013)</w:t>
      </w:r>
    </w:p>
    <w:p w14:paraId="6BCA4AA4" w14:textId="1580E1E7" w:rsidR="00FC7DDC" w:rsidRPr="00FC7DDC" w:rsidRDefault="00FC7DDC" w:rsidP="00B01C14">
      <w:pPr>
        <w:jc w:val="center"/>
        <w:rPr>
          <w:rFonts w:eastAsia="Times New Roman" w:cs="Times New Roman"/>
        </w:rPr>
      </w:pPr>
    </w:p>
    <w:p w14:paraId="4827DDD7" w14:textId="77777777" w:rsidR="00985D9A" w:rsidRPr="00FC7DDC" w:rsidRDefault="00985D9A" w:rsidP="00B01C14">
      <w:pPr>
        <w:jc w:val="center"/>
        <w:rPr>
          <w:rFonts w:eastAsia="Times New Roman" w:cs="Times New Roman"/>
          <w:b/>
          <w:sz w:val="30"/>
          <w:szCs w:val="30"/>
        </w:rPr>
      </w:pPr>
    </w:p>
    <w:p w14:paraId="25661240" w14:textId="77777777" w:rsidR="00985D9A" w:rsidRPr="00FC7DDC" w:rsidRDefault="00985D9A" w:rsidP="00B01C14">
      <w:pPr>
        <w:jc w:val="center"/>
        <w:rPr>
          <w:rFonts w:eastAsia="Times New Roman" w:cs="Times New Roman"/>
          <w:b/>
          <w:sz w:val="30"/>
          <w:szCs w:val="30"/>
        </w:rPr>
      </w:pPr>
    </w:p>
    <w:p w14:paraId="57D6DED7" w14:textId="77777777" w:rsidR="00985D9A" w:rsidRPr="00FC7DDC" w:rsidRDefault="00985D9A" w:rsidP="00B01C14">
      <w:pPr>
        <w:jc w:val="center"/>
        <w:rPr>
          <w:rFonts w:eastAsia="Times New Roman" w:cs="Times New Roman"/>
          <w:b/>
          <w:sz w:val="30"/>
          <w:szCs w:val="30"/>
        </w:rPr>
      </w:pPr>
    </w:p>
    <w:p w14:paraId="692FC3C8" w14:textId="77777777" w:rsidR="00985D9A" w:rsidRPr="00FC7DDC" w:rsidRDefault="00985D9A" w:rsidP="00B01C14">
      <w:pPr>
        <w:jc w:val="center"/>
        <w:rPr>
          <w:rFonts w:eastAsia="Times New Roman" w:cs="Times New Roman"/>
          <w:b/>
          <w:sz w:val="30"/>
          <w:szCs w:val="30"/>
        </w:rPr>
      </w:pPr>
    </w:p>
    <w:p w14:paraId="6876BC26" w14:textId="77777777" w:rsidR="00985D9A" w:rsidRPr="00FC7DDC" w:rsidRDefault="00985D9A" w:rsidP="00B01C14">
      <w:pPr>
        <w:jc w:val="center"/>
        <w:rPr>
          <w:rFonts w:eastAsia="Times New Roman" w:cs="Times New Roman"/>
          <w:b/>
          <w:sz w:val="30"/>
          <w:szCs w:val="30"/>
        </w:rPr>
      </w:pPr>
    </w:p>
    <w:p w14:paraId="2E1CFE9C" w14:textId="77777777" w:rsidR="00985D9A" w:rsidRPr="00FC7DDC" w:rsidRDefault="00985D9A" w:rsidP="00B01C14">
      <w:pPr>
        <w:jc w:val="center"/>
        <w:rPr>
          <w:rFonts w:eastAsia="Times New Roman" w:cs="Times New Roman"/>
          <w:b/>
          <w:sz w:val="30"/>
          <w:szCs w:val="30"/>
        </w:rPr>
      </w:pPr>
    </w:p>
    <w:p w14:paraId="2960635E" w14:textId="77777777" w:rsidR="00985D9A" w:rsidRPr="00FC7DDC" w:rsidRDefault="00985D9A" w:rsidP="00B01C14">
      <w:pPr>
        <w:jc w:val="center"/>
        <w:rPr>
          <w:rFonts w:eastAsia="Times New Roman" w:cs="Times New Roman"/>
          <w:b/>
          <w:sz w:val="30"/>
          <w:szCs w:val="30"/>
        </w:rPr>
      </w:pPr>
    </w:p>
    <w:p w14:paraId="71D0C591" w14:textId="77777777" w:rsidR="00985D9A" w:rsidRPr="00FC7DDC" w:rsidRDefault="00985D9A" w:rsidP="00B01C14">
      <w:pPr>
        <w:jc w:val="center"/>
        <w:rPr>
          <w:rFonts w:eastAsia="Times New Roman" w:cs="Times New Roman"/>
          <w:b/>
          <w:sz w:val="30"/>
          <w:szCs w:val="30"/>
        </w:rPr>
      </w:pPr>
    </w:p>
    <w:p w14:paraId="71384342" w14:textId="77777777" w:rsidR="00985D9A" w:rsidRPr="00FC7DDC" w:rsidRDefault="00985D9A" w:rsidP="00B01C14">
      <w:pPr>
        <w:jc w:val="center"/>
        <w:rPr>
          <w:rFonts w:eastAsia="Times New Roman" w:cs="Times New Roman"/>
          <w:b/>
          <w:sz w:val="30"/>
          <w:szCs w:val="30"/>
        </w:rPr>
      </w:pPr>
    </w:p>
    <w:p w14:paraId="16793749" w14:textId="77777777" w:rsidR="00985D9A" w:rsidRPr="00FC7DDC" w:rsidRDefault="00985D9A" w:rsidP="00B01C14">
      <w:pPr>
        <w:jc w:val="center"/>
        <w:rPr>
          <w:rFonts w:eastAsia="Times New Roman" w:cs="Times New Roman"/>
          <w:b/>
          <w:sz w:val="30"/>
          <w:szCs w:val="30"/>
        </w:rPr>
      </w:pPr>
    </w:p>
    <w:p w14:paraId="434AAC2F" w14:textId="77777777" w:rsidR="00985D9A" w:rsidRPr="00FC7DDC" w:rsidRDefault="00985D9A" w:rsidP="00B01C14">
      <w:pPr>
        <w:jc w:val="center"/>
        <w:rPr>
          <w:rFonts w:eastAsia="Times New Roman" w:cs="Times New Roman"/>
          <w:b/>
          <w:sz w:val="30"/>
          <w:szCs w:val="30"/>
        </w:rPr>
      </w:pPr>
    </w:p>
    <w:p w14:paraId="22BC578D" w14:textId="77777777" w:rsidR="00985D9A" w:rsidRPr="00FC7DDC" w:rsidRDefault="00985D9A" w:rsidP="00B01C14">
      <w:pPr>
        <w:jc w:val="center"/>
        <w:rPr>
          <w:rFonts w:eastAsia="Times New Roman" w:cs="Times New Roman"/>
          <w:b/>
          <w:sz w:val="30"/>
          <w:szCs w:val="30"/>
        </w:rPr>
      </w:pPr>
    </w:p>
    <w:p w14:paraId="2E7772D9" w14:textId="77777777" w:rsidR="00985D9A" w:rsidRPr="00FC7DDC" w:rsidRDefault="00985D9A" w:rsidP="00B01C14">
      <w:pPr>
        <w:jc w:val="center"/>
        <w:rPr>
          <w:rFonts w:eastAsia="Times New Roman" w:cs="Times New Roman"/>
          <w:b/>
          <w:sz w:val="30"/>
          <w:szCs w:val="30"/>
        </w:rPr>
      </w:pPr>
    </w:p>
    <w:p w14:paraId="377DB245" w14:textId="77777777" w:rsidR="00985D9A" w:rsidRPr="00FC7DDC" w:rsidRDefault="00985D9A" w:rsidP="00B01C14">
      <w:pPr>
        <w:jc w:val="center"/>
        <w:rPr>
          <w:rFonts w:eastAsia="Times New Roman" w:cs="Times New Roman"/>
          <w:b/>
          <w:sz w:val="30"/>
          <w:szCs w:val="30"/>
        </w:rPr>
      </w:pPr>
    </w:p>
    <w:p w14:paraId="6C2CC6D3" w14:textId="77777777" w:rsidR="00985D9A" w:rsidRPr="00FC7DDC" w:rsidRDefault="00985D9A" w:rsidP="00B01C14">
      <w:pPr>
        <w:jc w:val="center"/>
        <w:rPr>
          <w:rFonts w:eastAsia="Times New Roman" w:cs="Times New Roman"/>
          <w:b/>
          <w:sz w:val="30"/>
          <w:szCs w:val="30"/>
        </w:rPr>
      </w:pPr>
    </w:p>
    <w:p w14:paraId="0CD46A9E" w14:textId="77777777" w:rsidR="00985D9A" w:rsidRPr="00FC7DDC" w:rsidRDefault="00985D9A" w:rsidP="00B01C14">
      <w:pPr>
        <w:jc w:val="center"/>
        <w:rPr>
          <w:rFonts w:eastAsia="Times New Roman" w:cs="Times New Roman"/>
          <w:b/>
          <w:sz w:val="30"/>
          <w:szCs w:val="30"/>
        </w:rPr>
      </w:pPr>
    </w:p>
    <w:p w14:paraId="4C0ADA7B" w14:textId="77777777" w:rsidR="00985D9A" w:rsidRPr="00FC7DDC" w:rsidRDefault="00985D9A" w:rsidP="00B01C14">
      <w:pPr>
        <w:jc w:val="center"/>
        <w:rPr>
          <w:rFonts w:eastAsia="Times New Roman" w:cs="Times New Roman"/>
          <w:b/>
          <w:sz w:val="30"/>
          <w:szCs w:val="30"/>
        </w:rPr>
      </w:pPr>
    </w:p>
    <w:p w14:paraId="576C8B88" w14:textId="77777777" w:rsidR="00985D9A" w:rsidRPr="00FC7DDC" w:rsidRDefault="00985D9A" w:rsidP="00B01C14">
      <w:pPr>
        <w:jc w:val="center"/>
        <w:rPr>
          <w:rFonts w:eastAsia="Times New Roman" w:cs="Times New Roman"/>
          <w:b/>
          <w:sz w:val="30"/>
          <w:szCs w:val="30"/>
        </w:rPr>
      </w:pPr>
    </w:p>
    <w:p w14:paraId="7A31BAFE" w14:textId="77777777" w:rsidR="00985D9A" w:rsidRPr="00FC7DDC" w:rsidRDefault="00985D9A" w:rsidP="00B01C14">
      <w:pPr>
        <w:jc w:val="center"/>
        <w:rPr>
          <w:rFonts w:eastAsia="Times New Roman" w:cs="Times New Roman"/>
          <w:b/>
          <w:sz w:val="30"/>
          <w:szCs w:val="30"/>
        </w:rPr>
      </w:pPr>
    </w:p>
    <w:p w14:paraId="07DF772B" w14:textId="77777777" w:rsidR="00DB5B6A" w:rsidRDefault="00DB5B6A" w:rsidP="00EE67F5">
      <w:pPr>
        <w:spacing w:line="480" w:lineRule="auto"/>
        <w:rPr>
          <w:rFonts w:eastAsia="Times New Roman" w:cs="Times New Roman"/>
          <w:b/>
          <w:sz w:val="30"/>
          <w:szCs w:val="30"/>
        </w:rPr>
      </w:pPr>
    </w:p>
    <w:p w14:paraId="731CA31D" w14:textId="2CAA8FBD" w:rsidR="00264D1F" w:rsidRPr="00264D1F" w:rsidRDefault="00264D1F" w:rsidP="009B7B0F">
      <w:pPr>
        <w:spacing w:line="480" w:lineRule="auto"/>
        <w:rPr>
          <w:rFonts w:eastAsia="Times New Roman" w:cs="Times New Roman"/>
          <w:u w:val="single"/>
        </w:rPr>
      </w:pPr>
      <w:bookmarkStart w:id="0" w:name="_GoBack"/>
      <w:r w:rsidRPr="00264D1F">
        <w:rPr>
          <w:rFonts w:eastAsia="Times New Roman" w:cs="Times New Roman"/>
          <w:u w:val="single"/>
        </w:rPr>
        <w:lastRenderedPageBreak/>
        <w:t>Introduction</w:t>
      </w:r>
    </w:p>
    <w:p w14:paraId="1A90BD56" w14:textId="54FC2296" w:rsidR="00802668" w:rsidRDefault="00927D96" w:rsidP="009B7B0F">
      <w:pPr>
        <w:spacing w:line="480" w:lineRule="auto"/>
        <w:rPr>
          <w:rFonts w:eastAsia="Times New Roman" w:cs="Times New Roman"/>
        </w:rPr>
      </w:pPr>
      <w:r>
        <w:rPr>
          <w:rFonts w:eastAsia="Times New Roman" w:cs="Times New Roman"/>
        </w:rPr>
        <w:t xml:space="preserve">Conflict and war photography has been around since </w:t>
      </w:r>
      <w:r w:rsidR="002E5851">
        <w:rPr>
          <w:rFonts w:eastAsia="Times New Roman" w:cs="Times New Roman"/>
        </w:rPr>
        <w:t xml:space="preserve">photography’s </w:t>
      </w:r>
      <w:r w:rsidR="00171D1C">
        <w:rPr>
          <w:rFonts w:eastAsia="Times New Roman" w:cs="Times New Roman"/>
        </w:rPr>
        <w:t xml:space="preserve">invention in the 1830’s. The main focus on this subject began with the intentions on increasing societies awareness. </w:t>
      </w:r>
      <w:r>
        <w:rPr>
          <w:rFonts w:eastAsia="Times New Roman" w:cs="Times New Roman"/>
        </w:rPr>
        <w:t xml:space="preserve">This essay will </w:t>
      </w:r>
      <w:r w:rsidR="00264D1F">
        <w:rPr>
          <w:rFonts w:eastAsia="Times New Roman" w:cs="Times New Roman"/>
        </w:rPr>
        <w:t>be looking at photography’s responsibilities</w:t>
      </w:r>
      <w:r>
        <w:rPr>
          <w:rFonts w:eastAsia="Times New Roman" w:cs="Times New Roman"/>
        </w:rPr>
        <w:t xml:space="preserve"> in documenting and scrutinising</w:t>
      </w:r>
      <w:r w:rsidR="00802668">
        <w:rPr>
          <w:rFonts w:eastAsia="Times New Roman" w:cs="Times New Roman"/>
        </w:rPr>
        <w:t xml:space="preserve"> </w:t>
      </w:r>
      <w:r>
        <w:rPr>
          <w:rFonts w:eastAsia="Times New Roman" w:cs="Times New Roman"/>
        </w:rPr>
        <w:t xml:space="preserve">war and how effective of a role it plays. </w:t>
      </w:r>
      <w:r w:rsidR="007562C6">
        <w:rPr>
          <w:rFonts w:eastAsia="Times New Roman" w:cs="Times New Roman"/>
        </w:rPr>
        <w:t>Comparing analogue and digital technologies and the changes this has made, for better or worse.</w:t>
      </w:r>
      <w:r w:rsidR="00D371E5">
        <w:rPr>
          <w:rFonts w:eastAsia="Times New Roman" w:cs="Times New Roman"/>
        </w:rPr>
        <w:t xml:space="preserve"> Photojournalist’s perspective on their role and who the audience of their photographs is becomes an important aspect that will be explored.</w:t>
      </w:r>
      <w:r w:rsidR="007562C6">
        <w:rPr>
          <w:rFonts w:eastAsia="Times New Roman" w:cs="Times New Roman"/>
        </w:rPr>
        <w:t xml:space="preserve"> </w:t>
      </w:r>
      <w:r w:rsidR="00264D1F">
        <w:rPr>
          <w:rFonts w:eastAsia="Times New Roman" w:cs="Times New Roman"/>
        </w:rPr>
        <w:t>Does ho</w:t>
      </w:r>
      <w:r w:rsidR="007562C6">
        <w:rPr>
          <w:rFonts w:eastAsia="Times New Roman" w:cs="Times New Roman"/>
        </w:rPr>
        <w:t>w the public</w:t>
      </w:r>
      <w:r w:rsidR="00264D1F">
        <w:rPr>
          <w:rFonts w:eastAsia="Times New Roman" w:cs="Times New Roman"/>
        </w:rPr>
        <w:t xml:space="preserve"> see events through imagery have an affect</w:t>
      </w:r>
      <w:r w:rsidR="007562C6">
        <w:rPr>
          <w:rFonts w:eastAsia="Times New Roman" w:cs="Times New Roman"/>
        </w:rPr>
        <w:t xml:space="preserve"> on how they</w:t>
      </w:r>
      <w:r w:rsidR="00C23172">
        <w:rPr>
          <w:rFonts w:eastAsia="Times New Roman" w:cs="Times New Roman"/>
        </w:rPr>
        <w:t xml:space="preserve"> perceive war? </w:t>
      </w:r>
    </w:p>
    <w:p w14:paraId="7F528EE7" w14:textId="77777777" w:rsidR="00EE67F5" w:rsidRDefault="00EE67F5" w:rsidP="009B7B0F">
      <w:pPr>
        <w:spacing w:line="480" w:lineRule="auto"/>
        <w:rPr>
          <w:rFonts w:eastAsia="Times New Roman" w:cs="Times New Roman"/>
        </w:rPr>
      </w:pPr>
    </w:p>
    <w:p w14:paraId="3DBC3EE5" w14:textId="693546F8" w:rsidR="00802668" w:rsidRPr="00D118C1" w:rsidRDefault="00D118C1" w:rsidP="009B7B0F">
      <w:pPr>
        <w:spacing w:line="480" w:lineRule="auto"/>
        <w:rPr>
          <w:rFonts w:eastAsia="Times New Roman" w:cs="Times New Roman"/>
          <w:u w:val="single"/>
        </w:rPr>
      </w:pPr>
      <w:r w:rsidRPr="00D118C1">
        <w:rPr>
          <w:rFonts w:eastAsia="Times New Roman" w:cs="Times New Roman"/>
          <w:u w:val="single"/>
        </w:rPr>
        <w:t>Chapter One</w:t>
      </w:r>
    </w:p>
    <w:p w14:paraId="14B95CA6" w14:textId="18688314" w:rsidR="00FC650C" w:rsidRDefault="0011404D" w:rsidP="009B7B0F">
      <w:pPr>
        <w:spacing w:line="480" w:lineRule="auto"/>
        <w:rPr>
          <w:rFonts w:eastAsia="Times New Roman" w:cs="Times New Roman"/>
        </w:rPr>
      </w:pPr>
      <w:r w:rsidRPr="00902021">
        <w:rPr>
          <w:rFonts w:eastAsia="Times New Roman" w:cs="Times New Roman"/>
        </w:rPr>
        <w:t>War has always been a</w:t>
      </w:r>
      <w:r w:rsidR="008649A4" w:rsidRPr="00902021">
        <w:rPr>
          <w:rFonts w:eastAsia="Times New Roman" w:cs="Times New Roman"/>
        </w:rPr>
        <w:t>round and will always be around. Conflict stems from</w:t>
      </w:r>
      <w:r w:rsidRPr="00902021">
        <w:rPr>
          <w:rFonts w:eastAsia="Times New Roman" w:cs="Times New Roman"/>
        </w:rPr>
        <w:t xml:space="preserve"> arguments over</w:t>
      </w:r>
      <w:r w:rsidR="008649A4" w:rsidRPr="00902021">
        <w:rPr>
          <w:rFonts w:eastAsia="Times New Roman" w:cs="Times New Roman"/>
        </w:rPr>
        <w:t xml:space="preserve"> </w:t>
      </w:r>
      <w:r w:rsidR="002F30CE">
        <w:rPr>
          <w:rFonts w:eastAsia="Times New Roman" w:cs="Times New Roman"/>
        </w:rPr>
        <w:t xml:space="preserve">subjects such as </w:t>
      </w:r>
      <w:r w:rsidR="008649A4" w:rsidRPr="00902021">
        <w:rPr>
          <w:rFonts w:eastAsia="Times New Roman" w:cs="Times New Roman"/>
        </w:rPr>
        <w:t>religion and land</w:t>
      </w:r>
      <w:r w:rsidRPr="00902021">
        <w:rPr>
          <w:rFonts w:eastAsia="Times New Roman" w:cs="Times New Roman"/>
        </w:rPr>
        <w:t xml:space="preserve"> </w:t>
      </w:r>
      <w:r w:rsidR="008649A4" w:rsidRPr="00902021">
        <w:rPr>
          <w:rFonts w:eastAsia="Times New Roman" w:cs="Times New Roman"/>
        </w:rPr>
        <w:t>(</w:t>
      </w:r>
      <w:r w:rsidRPr="00902021">
        <w:rPr>
          <w:rFonts w:eastAsia="Times New Roman" w:cs="Times New Roman"/>
        </w:rPr>
        <w:t>boundaries</w:t>
      </w:r>
      <w:r w:rsidR="008649A4" w:rsidRPr="00902021">
        <w:rPr>
          <w:rFonts w:eastAsia="Times New Roman" w:cs="Times New Roman"/>
        </w:rPr>
        <w:t>)</w:t>
      </w:r>
      <w:r w:rsidRPr="00902021">
        <w:rPr>
          <w:rFonts w:eastAsia="Times New Roman" w:cs="Times New Roman"/>
        </w:rPr>
        <w:t>.</w:t>
      </w:r>
      <w:r w:rsidR="00902021">
        <w:rPr>
          <w:rFonts w:eastAsia="Times New Roman" w:cs="Times New Roman"/>
        </w:rPr>
        <w:t xml:space="preserve"> </w:t>
      </w:r>
      <w:r w:rsidR="00FB3877" w:rsidRPr="00FC7DDC">
        <w:rPr>
          <w:rFonts w:eastAsia="Times New Roman" w:cs="Times New Roman"/>
        </w:rPr>
        <w:t xml:space="preserve">Since the beginning of photography human conflict is something that has always been a focal point. The way in which this has been documented through time has significantly changed due to advances in technology. </w:t>
      </w:r>
      <w:r w:rsidR="00FC650C" w:rsidRPr="00FC7DDC">
        <w:rPr>
          <w:rFonts w:eastAsia="Times New Roman" w:cs="Times New Roman"/>
        </w:rPr>
        <w:t xml:space="preserve">The authenticity of war images has often been </w:t>
      </w:r>
      <w:r w:rsidR="00A41FD5" w:rsidRPr="00FC7DDC">
        <w:rPr>
          <w:rFonts w:eastAsia="Times New Roman" w:cs="Times New Roman"/>
        </w:rPr>
        <w:t>challenged;</w:t>
      </w:r>
      <w:r w:rsidR="00FC650C" w:rsidRPr="00FC7DDC">
        <w:rPr>
          <w:rFonts w:eastAsia="Times New Roman" w:cs="Times New Roman"/>
        </w:rPr>
        <w:t xml:space="preserve"> interference with true events leaves the viewer dist</w:t>
      </w:r>
      <w:r w:rsidR="003D0EF5" w:rsidRPr="00FC7DDC">
        <w:rPr>
          <w:rFonts w:eastAsia="Times New Roman" w:cs="Times New Roman"/>
        </w:rPr>
        <w:t>racted</w:t>
      </w:r>
      <w:r w:rsidR="00FC650C" w:rsidRPr="00FC7DDC">
        <w:rPr>
          <w:rFonts w:eastAsia="Times New Roman" w:cs="Times New Roman"/>
        </w:rPr>
        <w:t xml:space="preserve"> from the </w:t>
      </w:r>
      <w:r w:rsidR="00A41FD5" w:rsidRPr="00FC7DDC">
        <w:rPr>
          <w:rFonts w:eastAsia="Times New Roman" w:cs="Times New Roman"/>
        </w:rPr>
        <w:t>photographer’s</w:t>
      </w:r>
      <w:r w:rsidR="00FC650C" w:rsidRPr="00FC7DDC">
        <w:rPr>
          <w:rFonts w:eastAsia="Times New Roman" w:cs="Times New Roman"/>
        </w:rPr>
        <w:t xml:space="preserve"> intentions.</w:t>
      </w:r>
      <w:r w:rsidR="000B164E" w:rsidRPr="00FC7DDC">
        <w:rPr>
          <w:rFonts w:eastAsia="Times New Roman" w:cs="Times New Roman"/>
        </w:rPr>
        <w:t xml:space="preserve"> </w:t>
      </w:r>
      <w:r w:rsidR="00FE3574">
        <w:rPr>
          <w:rFonts w:eastAsia="Times New Roman" w:cs="Times New Roman"/>
        </w:rPr>
        <w:t>Photojournalist’s</w:t>
      </w:r>
      <w:r w:rsidR="00CB4857">
        <w:rPr>
          <w:rFonts w:eastAsia="Times New Roman" w:cs="Times New Roman"/>
        </w:rPr>
        <w:t xml:space="preserve"> ability to represent war with accuracy at this time was influenced by the equipment they had.</w:t>
      </w:r>
      <w:r w:rsidR="00FE3574">
        <w:rPr>
          <w:rFonts w:eastAsia="Times New Roman" w:cs="Times New Roman"/>
        </w:rPr>
        <w:t xml:space="preserve"> Cameras shutter speeds to create the correct exposure were 5-20 seconds long</w:t>
      </w:r>
      <w:r w:rsidR="002A6A39">
        <w:rPr>
          <w:rFonts w:eastAsia="Times New Roman" w:cs="Times New Roman"/>
        </w:rPr>
        <w:t xml:space="preserve">, meaning any movement would be </w:t>
      </w:r>
      <w:r w:rsidR="002A4317">
        <w:rPr>
          <w:rFonts w:eastAsia="Times New Roman" w:cs="Times New Roman"/>
        </w:rPr>
        <w:t>blurred</w:t>
      </w:r>
      <w:r w:rsidR="00FE3574">
        <w:rPr>
          <w:rFonts w:eastAsia="Times New Roman" w:cs="Times New Roman"/>
        </w:rPr>
        <w:t xml:space="preserve">. The photographers would not only have to carry a camera but also a portable dark room. This involved taking </w:t>
      </w:r>
      <w:r w:rsidR="002F30CE">
        <w:rPr>
          <w:rFonts w:eastAsia="Times New Roman" w:cs="Times New Roman"/>
        </w:rPr>
        <w:t>at least one</w:t>
      </w:r>
      <w:r w:rsidR="00FE3574">
        <w:rPr>
          <w:rFonts w:eastAsia="Times New Roman" w:cs="Times New Roman"/>
        </w:rPr>
        <w:t xml:space="preserve"> wagon onto the battlefield. The processes meant the photographers </w:t>
      </w:r>
      <w:r w:rsidR="00FE3574">
        <w:rPr>
          <w:rFonts w:eastAsia="Times New Roman" w:cs="Times New Roman"/>
        </w:rPr>
        <w:lastRenderedPageBreak/>
        <w:t>sent would have to be highly experienc</w:t>
      </w:r>
      <w:r w:rsidR="002F30CE">
        <w:rPr>
          <w:rFonts w:eastAsia="Times New Roman" w:cs="Times New Roman"/>
        </w:rPr>
        <w:t>ed and highly skilled. The general public certainly wouldn’t be able to undertake the job.</w:t>
      </w:r>
      <w:r w:rsidR="00662B8F">
        <w:rPr>
          <w:rFonts w:eastAsia="Times New Roman" w:cs="Times New Roman"/>
        </w:rPr>
        <w:t xml:space="preserve"> </w:t>
      </w:r>
    </w:p>
    <w:p w14:paraId="368CBB4B" w14:textId="77777777" w:rsidR="00FE3574" w:rsidRDefault="00FE3574" w:rsidP="009B7B0F">
      <w:pPr>
        <w:spacing w:line="480" w:lineRule="auto"/>
        <w:rPr>
          <w:rFonts w:eastAsia="Times New Roman" w:cs="Times New Roman"/>
        </w:rPr>
      </w:pPr>
    </w:p>
    <w:p w14:paraId="403D1842" w14:textId="47D90359" w:rsidR="006065BB" w:rsidRPr="006065BB" w:rsidRDefault="002E2CD3" w:rsidP="009B7B0F">
      <w:pPr>
        <w:spacing w:line="480" w:lineRule="auto"/>
        <w:ind w:left="720"/>
        <w:rPr>
          <w:rFonts w:eastAsia="Times New Roman" w:cs="Times New Roman"/>
        </w:rPr>
      </w:pPr>
      <w:r>
        <w:rPr>
          <w:rFonts w:eastAsia="Times New Roman" w:cs="Times New Roman"/>
        </w:rPr>
        <w:t>“</w:t>
      </w:r>
      <w:r w:rsidR="006065BB" w:rsidRPr="00677B48">
        <w:rPr>
          <w:rFonts w:eastAsia="Times New Roman" w:cs="Times New Roman"/>
        </w:rPr>
        <w:t>The relationship between war and photography mirrors that crisis of representation synonymous with modern times, the ever-deteriorating link between experience and knowledge, and the destruction of traditional fields of perception. Today, war photography in the museum has turned</w:t>
      </w:r>
      <w:r w:rsidR="003A195F" w:rsidRPr="00677B48">
        <w:rPr>
          <w:rFonts w:eastAsia="Times New Roman" w:cs="Times New Roman"/>
        </w:rPr>
        <w:t xml:space="preserve"> into a medium of the aftermath.</w:t>
      </w:r>
      <w:r>
        <w:rPr>
          <w:rFonts w:eastAsia="Times New Roman" w:cs="Times New Roman"/>
        </w:rPr>
        <w:t>”</w:t>
      </w:r>
      <w:r w:rsidR="006065BB">
        <w:rPr>
          <w:rFonts w:eastAsia="Times New Roman" w:cs="Times New Roman"/>
        </w:rPr>
        <w:t xml:space="preserve"> </w:t>
      </w:r>
      <w:r w:rsidR="006065BB" w:rsidRPr="006065BB">
        <w:rPr>
          <w:rFonts w:eastAsia="Times New Roman" w:cs="Times New Roman"/>
        </w:rPr>
        <w:t>(</w:t>
      </w:r>
      <w:proofErr w:type="spellStart"/>
      <w:r w:rsidR="006065BB" w:rsidRPr="006065BB">
        <w:rPr>
          <w:rFonts w:eastAsia="Times New Roman" w:cs="Times New Roman"/>
        </w:rPr>
        <w:t>Stallabrass</w:t>
      </w:r>
      <w:proofErr w:type="spellEnd"/>
      <w:r w:rsidR="006065BB" w:rsidRPr="006065BB">
        <w:rPr>
          <w:rFonts w:eastAsia="Times New Roman" w:cs="Times New Roman"/>
        </w:rPr>
        <w:t>, 2013)</w:t>
      </w:r>
    </w:p>
    <w:p w14:paraId="4301DD8F" w14:textId="61B074A8" w:rsidR="006065BB" w:rsidRDefault="006065BB" w:rsidP="009B7B0F">
      <w:pPr>
        <w:spacing w:line="480" w:lineRule="auto"/>
        <w:rPr>
          <w:rFonts w:eastAsia="Times New Roman" w:cs="Times New Roman"/>
        </w:rPr>
      </w:pPr>
    </w:p>
    <w:p w14:paraId="3BC99845" w14:textId="58760635" w:rsidR="00FB3877" w:rsidRPr="00FC7DDC" w:rsidRDefault="004174F3" w:rsidP="009B7B0F">
      <w:pPr>
        <w:spacing w:line="480" w:lineRule="auto"/>
        <w:rPr>
          <w:rFonts w:eastAsia="Times New Roman" w:cs="Times New Roman"/>
        </w:rPr>
      </w:pPr>
      <w:r>
        <w:rPr>
          <w:rFonts w:eastAsia="Times New Roman" w:cs="Times New Roman"/>
        </w:rPr>
        <w:t xml:space="preserve">Photographers have always used the available equipment to scrutinise </w:t>
      </w:r>
      <w:r w:rsidR="00C70696">
        <w:rPr>
          <w:rFonts w:eastAsia="Times New Roman" w:cs="Times New Roman"/>
        </w:rPr>
        <w:t xml:space="preserve">the public’s passiveness in war. </w:t>
      </w:r>
      <w:r w:rsidR="002E0DFB">
        <w:rPr>
          <w:rFonts w:eastAsia="Times New Roman" w:cs="Times New Roman"/>
        </w:rPr>
        <w:t xml:space="preserve">As long as photojournalists created images of war and published them, people were unable to ignore the affects of war. </w:t>
      </w:r>
      <w:r w:rsidR="00C70696">
        <w:rPr>
          <w:rFonts w:eastAsia="Times New Roman" w:cs="Times New Roman"/>
        </w:rPr>
        <w:t>The aftermath</w:t>
      </w:r>
      <w:r w:rsidR="00F0144C">
        <w:rPr>
          <w:rFonts w:eastAsia="Times New Roman" w:cs="Times New Roman"/>
        </w:rPr>
        <w:t xml:space="preserve"> was the focal point during the </w:t>
      </w:r>
      <w:r w:rsidR="00962FB5">
        <w:rPr>
          <w:rFonts w:eastAsia="Times New Roman" w:cs="Times New Roman"/>
        </w:rPr>
        <w:t>mid</w:t>
      </w:r>
      <w:r w:rsidR="00F0144C">
        <w:rPr>
          <w:rFonts w:eastAsia="Times New Roman" w:cs="Times New Roman"/>
        </w:rPr>
        <w:t xml:space="preserve"> 1800’s as the photographer’s equipment was hardly portable.</w:t>
      </w:r>
      <w:r w:rsidR="00C70696">
        <w:rPr>
          <w:rFonts w:eastAsia="Times New Roman" w:cs="Times New Roman"/>
        </w:rPr>
        <w:t xml:space="preserve"> </w:t>
      </w:r>
      <w:r w:rsidR="00F0144C">
        <w:rPr>
          <w:rFonts w:eastAsia="Times New Roman" w:cs="Times New Roman"/>
        </w:rPr>
        <w:t>These images allowed</w:t>
      </w:r>
      <w:r w:rsidR="00C70696">
        <w:rPr>
          <w:rFonts w:eastAsia="Times New Roman" w:cs="Times New Roman"/>
        </w:rPr>
        <w:t xml:space="preserve"> us</w:t>
      </w:r>
      <w:r w:rsidR="00F0144C">
        <w:rPr>
          <w:rFonts w:eastAsia="Times New Roman" w:cs="Times New Roman"/>
        </w:rPr>
        <w:t xml:space="preserve"> to reflect on events and raised</w:t>
      </w:r>
      <w:r w:rsidR="00FC650C" w:rsidRPr="00FC7DDC">
        <w:rPr>
          <w:rFonts w:eastAsia="Times New Roman" w:cs="Times New Roman"/>
        </w:rPr>
        <w:t xml:space="preserve"> questions about humanity’s involvement in conflict.</w:t>
      </w:r>
      <w:r w:rsidR="00F0144C">
        <w:rPr>
          <w:rFonts w:eastAsia="Times New Roman" w:cs="Times New Roman"/>
        </w:rPr>
        <w:t xml:space="preserve"> </w:t>
      </w:r>
      <w:r w:rsidR="000F681C">
        <w:rPr>
          <w:rFonts w:eastAsia="Times New Roman" w:cs="Times New Roman"/>
        </w:rPr>
        <w:t xml:space="preserve">You would not see the conflict, but would see what remained when the conflict had finished. </w:t>
      </w:r>
      <w:r w:rsidR="00F0144C">
        <w:rPr>
          <w:rFonts w:eastAsia="Times New Roman" w:cs="Times New Roman"/>
        </w:rPr>
        <w:t>The photographs</w:t>
      </w:r>
      <w:r w:rsidR="00D53B4A">
        <w:rPr>
          <w:rFonts w:eastAsia="Times New Roman" w:cs="Times New Roman"/>
        </w:rPr>
        <w:t xml:space="preserve"> as a result</w:t>
      </w:r>
      <w:r w:rsidR="00F0144C">
        <w:rPr>
          <w:rFonts w:eastAsia="Times New Roman" w:cs="Times New Roman"/>
        </w:rPr>
        <w:t xml:space="preserve"> lack human </w:t>
      </w:r>
      <w:r w:rsidR="001622E8">
        <w:rPr>
          <w:rFonts w:eastAsia="Times New Roman" w:cs="Times New Roman"/>
        </w:rPr>
        <w:t>elements;</w:t>
      </w:r>
      <w:r w:rsidR="00F0144C">
        <w:rPr>
          <w:rFonts w:eastAsia="Times New Roman" w:cs="Times New Roman"/>
        </w:rPr>
        <w:t xml:space="preserve"> the first photographs from war were not captured during the moments </w:t>
      </w:r>
      <w:r w:rsidR="00FA6185">
        <w:rPr>
          <w:rFonts w:eastAsia="Times New Roman" w:cs="Times New Roman"/>
        </w:rPr>
        <w:t>of combat</w:t>
      </w:r>
      <w:r w:rsidR="00F0144C">
        <w:rPr>
          <w:rFonts w:eastAsia="Times New Roman" w:cs="Times New Roman"/>
        </w:rPr>
        <w:t>.</w:t>
      </w:r>
    </w:p>
    <w:p w14:paraId="37EAC7FB" w14:textId="77777777" w:rsidR="009F4DE6" w:rsidRPr="00FC7DDC" w:rsidRDefault="009F4DE6" w:rsidP="009B7B0F">
      <w:pPr>
        <w:spacing w:line="480" w:lineRule="auto"/>
        <w:rPr>
          <w:rFonts w:eastAsia="Times New Roman" w:cs="Times New Roman"/>
        </w:rPr>
      </w:pPr>
    </w:p>
    <w:p w14:paraId="14778BB2" w14:textId="43B057EE" w:rsidR="00F81CC3" w:rsidRPr="00FC7DDC" w:rsidRDefault="009F4DE6" w:rsidP="009B7B0F">
      <w:pPr>
        <w:spacing w:line="480" w:lineRule="auto"/>
        <w:rPr>
          <w:rFonts w:eastAsia="Times New Roman" w:cs="Times New Roman"/>
        </w:rPr>
      </w:pPr>
      <w:r w:rsidRPr="00FC7DDC">
        <w:rPr>
          <w:rFonts w:eastAsia="Times New Roman" w:cs="Times New Roman"/>
          <w:noProof/>
          <w:lang w:val="en-US"/>
        </w:rPr>
        <w:lastRenderedPageBreak/>
        <w:drawing>
          <wp:inline distT="0" distB="0" distL="0" distR="0" wp14:anchorId="5F2A0B84" wp14:editId="1C384AA7">
            <wp:extent cx="5270500" cy="2908935"/>
            <wp:effectExtent l="0" t="0" r="12700" b="120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ley_of_the_Shadow_of_Death,_2.jpg"/>
                    <pic:cNvPicPr/>
                  </pic:nvPicPr>
                  <pic:blipFill>
                    <a:blip r:embed="rId9">
                      <a:extLst>
                        <a:ext uri="{28A0092B-C50C-407E-A947-70E740481C1C}">
                          <a14:useLocalDpi xmlns:a14="http://schemas.microsoft.com/office/drawing/2010/main" val="0"/>
                        </a:ext>
                      </a:extLst>
                    </a:blip>
                    <a:stretch>
                      <a:fillRect/>
                    </a:stretch>
                  </pic:blipFill>
                  <pic:spPr>
                    <a:xfrm>
                      <a:off x="0" y="0"/>
                      <a:ext cx="5270500" cy="2908935"/>
                    </a:xfrm>
                    <a:prstGeom prst="rect">
                      <a:avLst/>
                    </a:prstGeom>
                  </pic:spPr>
                </pic:pic>
              </a:graphicData>
            </a:graphic>
          </wp:inline>
        </w:drawing>
      </w:r>
    </w:p>
    <w:p w14:paraId="37024BC6" w14:textId="2A38CD7A" w:rsidR="006735C3" w:rsidRPr="00933640" w:rsidRDefault="00933640" w:rsidP="009B7B0F">
      <w:pPr>
        <w:spacing w:line="480" w:lineRule="auto"/>
        <w:jc w:val="center"/>
        <w:rPr>
          <w:rFonts w:eastAsia="Times New Roman" w:cs="Times New Roman"/>
          <w:i/>
        </w:rPr>
      </w:pPr>
      <w:r w:rsidRPr="00933640">
        <w:rPr>
          <w:rFonts w:eastAsia="Times New Roman" w:cs="Times New Roman"/>
          <w:i/>
        </w:rPr>
        <w:t>Fig. 1</w:t>
      </w:r>
    </w:p>
    <w:p w14:paraId="2AF98B09" w14:textId="77777777" w:rsidR="0065273E" w:rsidRPr="00FC7DDC" w:rsidRDefault="0065273E" w:rsidP="009B7B0F">
      <w:pPr>
        <w:spacing w:line="480" w:lineRule="auto"/>
        <w:jc w:val="center"/>
        <w:rPr>
          <w:rFonts w:eastAsia="Times New Roman" w:cs="Times New Roman"/>
        </w:rPr>
      </w:pPr>
    </w:p>
    <w:p w14:paraId="4257A632" w14:textId="20626350" w:rsidR="0065273E" w:rsidRDefault="0065273E" w:rsidP="009B7B0F">
      <w:pPr>
        <w:spacing w:line="480" w:lineRule="auto"/>
        <w:rPr>
          <w:rFonts w:eastAsia="Times New Roman" w:cs="Times New Roman"/>
        </w:rPr>
      </w:pPr>
      <w:r w:rsidRPr="00FC7DDC">
        <w:rPr>
          <w:rFonts w:eastAsia="Times New Roman" w:cs="Times New Roman"/>
        </w:rPr>
        <w:t>This early photograph by Roger Fenton</w:t>
      </w:r>
      <w:r w:rsidR="008D79B2">
        <w:rPr>
          <w:rFonts w:eastAsia="Times New Roman" w:cs="Times New Roman"/>
        </w:rPr>
        <w:t xml:space="preserve"> (1855)</w:t>
      </w:r>
      <w:r w:rsidRPr="00FC7DDC">
        <w:rPr>
          <w:rFonts w:eastAsia="Times New Roman" w:cs="Times New Roman"/>
        </w:rPr>
        <w:t xml:space="preserve">, The Valley of Death was contentious due to the manipulation of the cannon balls in the frame. Its relevance in this essay is looking at the dehumanisation of war and our detachment from the horror of events as a viewer. </w:t>
      </w:r>
      <w:r w:rsidR="009D51F4">
        <w:rPr>
          <w:rFonts w:eastAsia="Times New Roman" w:cs="Times New Roman"/>
        </w:rPr>
        <w:t xml:space="preserve">The photograph was captured in 1854, meaning Fenton would have had heavy camera </w:t>
      </w:r>
      <w:r w:rsidR="008D79B2">
        <w:rPr>
          <w:rFonts w:eastAsia="Times New Roman" w:cs="Times New Roman"/>
        </w:rPr>
        <w:t>equipment;</w:t>
      </w:r>
      <w:r w:rsidR="009D51F4">
        <w:rPr>
          <w:rFonts w:eastAsia="Times New Roman" w:cs="Times New Roman"/>
        </w:rPr>
        <w:t xml:space="preserve"> his only option would have been to </w:t>
      </w:r>
      <w:r w:rsidR="008D79B2">
        <w:rPr>
          <w:rFonts w:eastAsia="Times New Roman" w:cs="Times New Roman"/>
        </w:rPr>
        <w:t>photograph the aftermath of war</w:t>
      </w:r>
      <w:r w:rsidR="009D51F4">
        <w:rPr>
          <w:rFonts w:eastAsia="Times New Roman" w:cs="Times New Roman"/>
        </w:rPr>
        <w:t xml:space="preserve"> </w:t>
      </w:r>
      <w:r w:rsidR="00C80838" w:rsidRPr="00C80838">
        <w:rPr>
          <w:rFonts w:eastAsia="Times New Roman" w:cs="Times New Roman"/>
        </w:rPr>
        <w:t>(Baker, 2015)</w:t>
      </w:r>
      <w:r w:rsidR="008D79B2">
        <w:rPr>
          <w:rFonts w:eastAsia="Times New Roman" w:cs="Times New Roman"/>
        </w:rPr>
        <w:t>.</w:t>
      </w:r>
    </w:p>
    <w:p w14:paraId="101D02AA" w14:textId="77777777" w:rsidR="00EF127A" w:rsidRDefault="005E7DF6" w:rsidP="009B7B0F">
      <w:pPr>
        <w:spacing w:line="480" w:lineRule="auto"/>
        <w:rPr>
          <w:rFonts w:eastAsia="Times New Roman" w:cs="Times New Roman"/>
        </w:rPr>
      </w:pPr>
      <w:r>
        <w:rPr>
          <w:rFonts w:eastAsia="Times New Roman" w:cs="Times New Roman"/>
        </w:rPr>
        <w:t xml:space="preserve">The scene is silent and appears </w:t>
      </w:r>
      <w:r w:rsidR="008E6EFD" w:rsidRPr="008E6EFD">
        <w:rPr>
          <w:rFonts w:eastAsia="Times New Roman" w:cs="Times New Roman"/>
        </w:rPr>
        <w:t>haunting</w:t>
      </w:r>
      <w:r w:rsidR="004C12E8" w:rsidRPr="008E6EFD">
        <w:rPr>
          <w:rFonts w:eastAsia="Times New Roman" w:cs="Times New Roman"/>
        </w:rPr>
        <w:t>;</w:t>
      </w:r>
      <w:r>
        <w:rPr>
          <w:rFonts w:eastAsia="Times New Roman" w:cs="Times New Roman"/>
        </w:rPr>
        <w:t xml:space="preserve"> it doesn’t show the loss</w:t>
      </w:r>
      <w:r w:rsidR="008E6EFD">
        <w:rPr>
          <w:rFonts w:eastAsia="Times New Roman" w:cs="Times New Roman"/>
        </w:rPr>
        <w:t xml:space="preserve"> of human life in war</w:t>
      </w:r>
      <w:r>
        <w:rPr>
          <w:rFonts w:eastAsia="Times New Roman" w:cs="Times New Roman"/>
        </w:rPr>
        <w:t xml:space="preserve">. </w:t>
      </w:r>
      <w:r w:rsidR="00EF127A">
        <w:rPr>
          <w:rFonts w:eastAsia="Times New Roman" w:cs="Times New Roman"/>
        </w:rPr>
        <w:t>Viewers can look the photograph without feeling much culpability.</w:t>
      </w:r>
    </w:p>
    <w:p w14:paraId="6EF357C0" w14:textId="31BBE3C0" w:rsidR="005E7DF6" w:rsidRDefault="00136EFE" w:rsidP="009B7B0F">
      <w:pPr>
        <w:spacing w:line="480" w:lineRule="auto"/>
        <w:rPr>
          <w:rFonts w:eastAsia="Times New Roman" w:cs="Times New Roman"/>
        </w:rPr>
      </w:pPr>
      <w:r>
        <w:rPr>
          <w:rFonts w:eastAsia="Times New Roman" w:cs="Times New Roman"/>
        </w:rPr>
        <w:t>The benefit of this photograph is that it isn’t showing a story from either side</w:t>
      </w:r>
      <w:r w:rsidR="00CA4932">
        <w:rPr>
          <w:rFonts w:eastAsia="Times New Roman" w:cs="Times New Roman"/>
        </w:rPr>
        <w:t>, there is just loss from all sides</w:t>
      </w:r>
      <w:r w:rsidR="00C97E9E" w:rsidRPr="00136EFE">
        <w:rPr>
          <w:rFonts w:eastAsia="Times New Roman" w:cs="Times New Roman"/>
        </w:rPr>
        <w:t>.</w:t>
      </w:r>
      <w:r>
        <w:rPr>
          <w:rFonts w:eastAsia="Times New Roman" w:cs="Times New Roman"/>
        </w:rPr>
        <w:t xml:space="preserve"> </w:t>
      </w:r>
      <w:r w:rsidR="00522738">
        <w:rPr>
          <w:rFonts w:eastAsia="Times New Roman" w:cs="Times New Roman"/>
        </w:rPr>
        <w:t xml:space="preserve">Fenton would have spent a considerable amount of time composing the image. </w:t>
      </w:r>
    </w:p>
    <w:p w14:paraId="1760BE5E" w14:textId="77777777" w:rsidR="005E7DF6" w:rsidRDefault="005E7DF6" w:rsidP="009B7B0F">
      <w:pPr>
        <w:spacing w:line="480" w:lineRule="auto"/>
        <w:rPr>
          <w:rFonts w:eastAsia="Times New Roman" w:cs="Times New Roman"/>
        </w:rPr>
      </w:pPr>
    </w:p>
    <w:p w14:paraId="05E2043F" w14:textId="39072872" w:rsidR="00644162" w:rsidRPr="00FC7DDC" w:rsidRDefault="00CC7446" w:rsidP="009B7B0F">
      <w:pPr>
        <w:spacing w:line="480" w:lineRule="auto"/>
        <w:rPr>
          <w:rFonts w:eastAsia="Times New Roman" w:cs="Times New Roman"/>
        </w:rPr>
      </w:pPr>
      <w:r>
        <w:rPr>
          <w:rFonts w:eastAsia="Times New Roman" w:cs="Times New Roman"/>
        </w:rPr>
        <w:t>The development in</w:t>
      </w:r>
      <w:r w:rsidR="00C619AE">
        <w:rPr>
          <w:rFonts w:eastAsia="Times New Roman" w:cs="Times New Roman"/>
        </w:rPr>
        <w:t xml:space="preserve"> film</w:t>
      </w:r>
      <w:r>
        <w:rPr>
          <w:rFonts w:eastAsia="Times New Roman" w:cs="Times New Roman"/>
        </w:rPr>
        <w:t xml:space="preserve"> cameras meant that photographers began getting closer to the conflict. Images of war therefore became more graphic, as the famous </w:t>
      </w:r>
      <w:r w:rsidR="00461404">
        <w:rPr>
          <w:rFonts w:eastAsia="Times New Roman" w:cs="Times New Roman"/>
        </w:rPr>
        <w:lastRenderedPageBreak/>
        <w:t>image Napalm G</w:t>
      </w:r>
      <w:r w:rsidR="00FC635A">
        <w:rPr>
          <w:rFonts w:eastAsia="Times New Roman" w:cs="Times New Roman"/>
        </w:rPr>
        <w:t xml:space="preserve">irl </w:t>
      </w:r>
      <w:r>
        <w:rPr>
          <w:rFonts w:eastAsia="Times New Roman" w:cs="Times New Roman"/>
        </w:rPr>
        <w:t>below shows.</w:t>
      </w:r>
      <w:r w:rsidR="001D24C3">
        <w:rPr>
          <w:rFonts w:eastAsia="Times New Roman" w:cs="Times New Roman"/>
        </w:rPr>
        <w:t xml:space="preserve"> Manipulation of the frame became unnecessary as viewers could now witness the dangers of war.</w:t>
      </w:r>
      <w:r w:rsidR="002A1859">
        <w:rPr>
          <w:rFonts w:eastAsia="Times New Roman" w:cs="Times New Roman"/>
        </w:rPr>
        <w:t xml:space="preserve"> The realities of war became something </w:t>
      </w:r>
      <w:r w:rsidR="00687D30">
        <w:rPr>
          <w:rFonts w:eastAsia="Times New Roman" w:cs="Times New Roman"/>
        </w:rPr>
        <w:t>the viewer is unable to ignore.</w:t>
      </w:r>
      <w:r w:rsidR="00866382">
        <w:rPr>
          <w:rFonts w:eastAsia="Times New Roman" w:cs="Times New Roman"/>
        </w:rPr>
        <w:t xml:space="preserve"> Visualising innocent children being the victims of war instead of men on the battlefield is a </w:t>
      </w:r>
      <w:r w:rsidR="00173D68">
        <w:rPr>
          <w:rFonts w:eastAsia="Times New Roman" w:cs="Times New Roman"/>
        </w:rPr>
        <w:t>hard-hitting</w:t>
      </w:r>
      <w:r w:rsidR="00866382">
        <w:rPr>
          <w:rFonts w:eastAsia="Times New Roman" w:cs="Times New Roman"/>
        </w:rPr>
        <w:t xml:space="preserve"> fact</w:t>
      </w:r>
      <w:r w:rsidR="003C0F9A">
        <w:rPr>
          <w:rFonts w:eastAsia="Times New Roman" w:cs="Times New Roman"/>
        </w:rPr>
        <w:t xml:space="preserve"> that cannot be ignored when faced with photographs of these horrors</w:t>
      </w:r>
      <w:r w:rsidR="00866382">
        <w:rPr>
          <w:rFonts w:eastAsia="Times New Roman" w:cs="Times New Roman"/>
        </w:rPr>
        <w:t>.</w:t>
      </w:r>
    </w:p>
    <w:p w14:paraId="5A2BA4C1" w14:textId="77777777" w:rsidR="007E7F69" w:rsidRPr="00FC7DDC" w:rsidRDefault="007E7F69" w:rsidP="009B7B0F">
      <w:pPr>
        <w:spacing w:line="480" w:lineRule="auto"/>
        <w:rPr>
          <w:rFonts w:eastAsia="Times New Roman" w:cs="Times New Roman"/>
        </w:rPr>
      </w:pPr>
    </w:p>
    <w:p w14:paraId="47E1C4CA" w14:textId="76E6A130" w:rsidR="007E7F69" w:rsidRPr="00FC7DDC" w:rsidRDefault="007E7F69" w:rsidP="009B7B0F">
      <w:pPr>
        <w:spacing w:line="480" w:lineRule="auto"/>
        <w:rPr>
          <w:rFonts w:eastAsia="Times New Roman" w:cs="Times New Roman"/>
        </w:rPr>
      </w:pPr>
      <w:r w:rsidRPr="00FC7DDC">
        <w:rPr>
          <w:rFonts w:eastAsia="Times New Roman" w:cs="Times New Roman"/>
          <w:noProof/>
          <w:lang w:val="en-US"/>
        </w:rPr>
        <w:drawing>
          <wp:inline distT="0" distB="0" distL="0" distR="0" wp14:anchorId="08C2A487" wp14:editId="1BE57F4B">
            <wp:extent cx="5270500" cy="3542030"/>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me-100-influential-photos-nick-ut-terror-war-67.jpg"/>
                    <pic:cNvPicPr/>
                  </pic:nvPicPr>
                  <pic:blipFill>
                    <a:blip r:embed="rId10">
                      <a:extLst>
                        <a:ext uri="{28A0092B-C50C-407E-A947-70E740481C1C}">
                          <a14:useLocalDpi xmlns:a14="http://schemas.microsoft.com/office/drawing/2010/main" val="0"/>
                        </a:ext>
                      </a:extLst>
                    </a:blip>
                    <a:stretch>
                      <a:fillRect/>
                    </a:stretch>
                  </pic:blipFill>
                  <pic:spPr>
                    <a:xfrm>
                      <a:off x="0" y="0"/>
                      <a:ext cx="5270500" cy="3542030"/>
                    </a:xfrm>
                    <a:prstGeom prst="rect">
                      <a:avLst/>
                    </a:prstGeom>
                  </pic:spPr>
                </pic:pic>
              </a:graphicData>
            </a:graphic>
          </wp:inline>
        </w:drawing>
      </w:r>
    </w:p>
    <w:p w14:paraId="018EA85A" w14:textId="161119FF" w:rsidR="007E7F69" w:rsidRPr="00ED4619" w:rsidRDefault="00ED4619" w:rsidP="009B7B0F">
      <w:pPr>
        <w:spacing w:line="480" w:lineRule="auto"/>
        <w:jc w:val="center"/>
        <w:rPr>
          <w:rFonts w:eastAsia="Times New Roman" w:cs="Times New Roman"/>
          <w:i/>
        </w:rPr>
      </w:pPr>
      <w:r w:rsidRPr="00ED4619">
        <w:rPr>
          <w:rFonts w:eastAsia="Times New Roman" w:cs="Times New Roman"/>
          <w:i/>
        </w:rPr>
        <w:t>Fig. 2</w:t>
      </w:r>
    </w:p>
    <w:p w14:paraId="06E16642" w14:textId="77777777" w:rsidR="00775FCA" w:rsidRDefault="00775FCA" w:rsidP="009B7B0F">
      <w:pPr>
        <w:spacing w:line="480" w:lineRule="auto"/>
        <w:rPr>
          <w:rFonts w:eastAsia="Times New Roman" w:cs="Times New Roman"/>
          <w:u w:val="single"/>
        </w:rPr>
      </w:pPr>
    </w:p>
    <w:p w14:paraId="5B673F43" w14:textId="22F2C5AF" w:rsidR="00560192" w:rsidRPr="0015398C" w:rsidRDefault="0015398C" w:rsidP="009B7B0F">
      <w:pPr>
        <w:spacing w:line="480" w:lineRule="auto"/>
        <w:rPr>
          <w:rFonts w:eastAsia="Times New Roman" w:cs="Times New Roman"/>
          <w:u w:val="single"/>
        </w:rPr>
      </w:pPr>
      <w:r w:rsidRPr="0015398C">
        <w:rPr>
          <w:rFonts w:eastAsia="Times New Roman" w:cs="Times New Roman"/>
          <w:u w:val="single"/>
        </w:rPr>
        <w:t>Chapter Two</w:t>
      </w:r>
    </w:p>
    <w:p w14:paraId="53B63DA8" w14:textId="2D49808E" w:rsidR="00D84FED" w:rsidRDefault="0057655A" w:rsidP="009B7B0F">
      <w:pPr>
        <w:spacing w:line="480" w:lineRule="auto"/>
        <w:rPr>
          <w:rFonts w:eastAsia="Times New Roman" w:cs="Times New Roman"/>
        </w:rPr>
      </w:pPr>
      <w:r>
        <w:rPr>
          <w:rFonts w:eastAsia="Times New Roman" w:cs="Times New Roman"/>
        </w:rPr>
        <w:t xml:space="preserve">After the First World War and the Second World War changes in war itself began to happen. </w:t>
      </w:r>
      <w:r w:rsidR="00767153">
        <w:rPr>
          <w:rFonts w:eastAsia="Times New Roman" w:cs="Times New Roman"/>
        </w:rPr>
        <w:t>Attacks were less likely to be person-to-person on the battlefield and innocent civilian lives were lost as a result.</w:t>
      </w:r>
      <w:r w:rsidR="00CF54AB">
        <w:rPr>
          <w:rFonts w:eastAsia="Times New Roman" w:cs="Times New Roman"/>
        </w:rPr>
        <w:t xml:space="preserve"> In recent years d</w:t>
      </w:r>
      <w:r w:rsidR="00461404">
        <w:rPr>
          <w:rFonts w:eastAsia="Times New Roman" w:cs="Times New Roman"/>
        </w:rPr>
        <w:t xml:space="preserve">rones </w:t>
      </w:r>
      <w:r w:rsidR="00BA1249">
        <w:rPr>
          <w:rFonts w:eastAsia="Times New Roman" w:cs="Times New Roman"/>
        </w:rPr>
        <w:t>are becoming</w:t>
      </w:r>
      <w:r w:rsidR="00461404">
        <w:rPr>
          <w:rFonts w:eastAsia="Times New Roman" w:cs="Times New Roman"/>
        </w:rPr>
        <w:t xml:space="preserve"> favoured as a method of military attack</w:t>
      </w:r>
      <w:r w:rsidR="00BA1249">
        <w:rPr>
          <w:rFonts w:eastAsia="Times New Roman" w:cs="Times New Roman"/>
        </w:rPr>
        <w:t xml:space="preserve"> because the technology reduces human risk</w:t>
      </w:r>
      <w:r w:rsidR="00584D23">
        <w:rPr>
          <w:rFonts w:eastAsia="Times New Roman" w:cs="Times New Roman"/>
        </w:rPr>
        <w:t xml:space="preserve"> (from one side)</w:t>
      </w:r>
      <w:r w:rsidR="00BA1249">
        <w:rPr>
          <w:rFonts w:eastAsia="Times New Roman" w:cs="Times New Roman"/>
        </w:rPr>
        <w:t xml:space="preserve">. Similarly photojournalists could benefit from </w:t>
      </w:r>
      <w:r w:rsidR="00BA1249">
        <w:rPr>
          <w:rFonts w:eastAsia="Times New Roman" w:cs="Times New Roman"/>
        </w:rPr>
        <w:lastRenderedPageBreak/>
        <w:t>photographing war using drones for their safety.</w:t>
      </w:r>
      <w:r w:rsidR="00D8161C">
        <w:rPr>
          <w:rFonts w:eastAsia="Times New Roman" w:cs="Times New Roman"/>
        </w:rPr>
        <w:t xml:space="preserve"> </w:t>
      </w:r>
      <w:r w:rsidR="00D84FED">
        <w:rPr>
          <w:rFonts w:eastAsia="Times New Roman" w:cs="Times New Roman"/>
        </w:rPr>
        <w:t xml:space="preserve">Historically there </w:t>
      </w:r>
      <w:r w:rsidR="00C20A4F">
        <w:rPr>
          <w:rFonts w:eastAsia="Times New Roman" w:cs="Times New Roman"/>
        </w:rPr>
        <w:t>have been photojournalist’s casualties</w:t>
      </w:r>
      <w:r w:rsidR="00D84FED">
        <w:rPr>
          <w:rFonts w:eastAsia="Times New Roman" w:cs="Times New Roman"/>
        </w:rPr>
        <w:t xml:space="preserve"> whilst photographing close to the line of fire.</w:t>
      </w:r>
      <w:r w:rsidR="00F91F1A">
        <w:rPr>
          <w:rFonts w:eastAsia="Times New Roman" w:cs="Times New Roman"/>
        </w:rPr>
        <w:t xml:space="preserve"> </w:t>
      </w:r>
    </w:p>
    <w:p w14:paraId="3719219F" w14:textId="77777777" w:rsidR="007E7F69" w:rsidRPr="00FC7DDC" w:rsidRDefault="007E7F69" w:rsidP="009B7B0F">
      <w:pPr>
        <w:spacing w:line="480" w:lineRule="auto"/>
        <w:rPr>
          <w:rFonts w:eastAsia="Times New Roman" w:cs="Times New Roman"/>
        </w:rPr>
      </w:pPr>
    </w:p>
    <w:p w14:paraId="61B110B9" w14:textId="33A011E6" w:rsidR="00F81CC3" w:rsidRPr="00FC7DDC" w:rsidRDefault="00690284" w:rsidP="009B7B0F">
      <w:pPr>
        <w:spacing w:line="480" w:lineRule="auto"/>
        <w:rPr>
          <w:rFonts w:eastAsia="Times New Roman" w:cs="Times New Roman"/>
        </w:rPr>
      </w:pPr>
      <w:r w:rsidRPr="00FC7DDC">
        <w:rPr>
          <w:rFonts w:eastAsia="Times New Roman" w:cs="Times New Roman"/>
          <w:noProof/>
          <w:lang w:val="en-US"/>
        </w:rPr>
        <w:drawing>
          <wp:inline distT="0" distB="0" distL="0" distR="0" wp14:anchorId="1EDB6F8F" wp14:editId="781A8F17">
            <wp:extent cx="5270500" cy="3494405"/>
            <wp:effectExtent l="0" t="0" r="12700" b="107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31109usa017280.jpg"/>
                    <pic:cNvPicPr/>
                  </pic:nvPicPr>
                  <pic:blipFill>
                    <a:blip r:embed="rId11">
                      <a:extLst>
                        <a:ext uri="{28A0092B-C50C-407E-A947-70E740481C1C}">
                          <a14:useLocalDpi xmlns:a14="http://schemas.microsoft.com/office/drawing/2010/main" val="0"/>
                        </a:ext>
                      </a:extLst>
                    </a:blip>
                    <a:stretch>
                      <a:fillRect/>
                    </a:stretch>
                  </pic:blipFill>
                  <pic:spPr>
                    <a:xfrm>
                      <a:off x="0" y="0"/>
                      <a:ext cx="5270500" cy="3494405"/>
                    </a:xfrm>
                    <a:prstGeom prst="rect">
                      <a:avLst/>
                    </a:prstGeom>
                  </pic:spPr>
                </pic:pic>
              </a:graphicData>
            </a:graphic>
          </wp:inline>
        </w:drawing>
      </w:r>
    </w:p>
    <w:p w14:paraId="71590CAC" w14:textId="55689BBF" w:rsidR="00CB4665" w:rsidRDefault="00ED4619" w:rsidP="009B7B0F">
      <w:pPr>
        <w:spacing w:line="480" w:lineRule="auto"/>
        <w:jc w:val="center"/>
        <w:rPr>
          <w:rFonts w:eastAsia="Times New Roman" w:cs="Times New Roman"/>
          <w:i/>
        </w:rPr>
      </w:pPr>
      <w:r w:rsidRPr="00ED4619">
        <w:rPr>
          <w:rFonts w:eastAsia="Times New Roman" w:cs="Times New Roman"/>
          <w:i/>
        </w:rPr>
        <w:t>Fig. 3</w:t>
      </w:r>
    </w:p>
    <w:p w14:paraId="292BC215" w14:textId="0EC1755A" w:rsidR="00B96A89" w:rsidRDefault="00B96A89" w:rsidP="009B7B0F">
      <w:pPr>
        <w:spacing w:line="480" w:lineRule="auto"/>
        <w:rPr>
          <w:rFonts w:eastAsia="Times New Roman" w:cs="Times New Roman"/>
          <w:i/>
        </w:rPr>
      </w:pPr>
    </w:p>
    <w:p w14:paraId="23C88C36" w14:textId="3FAC5F87" w:rsidR="00F35182" w:rsidRDefault="00B96A89" w:rsidP="009B7B0F">
      <w:pPr>
        <w:spacing w:line="480" w:lineRule="auto"/>
        <w:rPr>
          <w:rFonts w:eastAsia="Times New Roman" w:cs="Times New Roman"/>
        </w:rPr>
      </w:pPr>
      <w:r>
        <w:rPr>
          <w:rFonts w:eastAsia="Times New Roman" w:cs="Times New Roman"/>
        </w:rPr>
        <w:t>With improving technologies both the way war is undertaken and the way in which we capture it have advanced.</w:t>
      </w:r>
      <w:r w:rsidR="00D8161C">
        <w:rPr>
          <w:rFonts w:eastAsia="Times New Roman" w:cs="Times New Roman"/>
        </w:rPr>
        <w:t xml:space="preserve"> War photographers no longer need to take a wagon full of equipment onto the battlefield. The sp</w:t>
      </w:r>
      <w:r w:rsidR="00210B75">
        <w:rPr>
          <w:rFonts w:eastAsia="Times New Roman" w:cs="Times New Roman"/>
        </w:rPr>
        <w:t xml:space="preserve">eed in which photographs are </w:t>
      </w:r>
      <w:r w:rsidR="00D8161C">
        <w:rPr>
          <w:rFonts w:eastAsia="Times New Roman" w:cs="Times New Roman"/>
        </w:rPr>
        <w:t>captured has dramatically increased, shutter speeds improved</w:t>
      </w:r>
      <w:r w:rsidR="00210B75">
        <w:rPr>
          <w:rFonts w:eastAsia="Times New Roman" w:cs="Times New Roman"/>
        </w:rPr>
        <w:t xml:space="preserve"> from several seconds</w:t>
      </w:r>
      <w:r w:rsidR="00D8161C">
        <w:rPr>
          <w:rFonts w:eastAsia="Times New Roman" w:cs="Times New Roman"/>
        </w:rPr>
        <w:t xml:space="preserve"> to fractions of a second.</w:t>
      </w:r>
      <w:r w:rsidR="00210B75">
        <w:rPr>
          <w:rFonts w:eastAsia="Times New Roman" w:cs="Times New Roman"/>
        </w:rPr>
        <w:t xml:space="preserve"> The entire process from </w:t>
      </w:r>
      <w:r w:rsidR="00BF64A0">
        <w:rPr>
          <w:rFonts w:eastAsia="Times New Roman" w:cs="Times New Roman"/>
        </w:rPr>
        <w:t xml:space="preserve">the speed of taking </w:t>
      </w:r>
      <w:r w:rsidR="00210B75">
        <w:rPr>
          <w:rFonts w:eastAsia="Times New Roman" w:cs="Times New Roman"/>
        </w:rPr>
        <w:t xml:space="preserve">the original photograph </w:t>
      </w:r>
      <w:r w:rsidR="00BF64A0">
        <w:rPr>
          <w:rFonts w:eastAsia="Times New Roman" w:cs="Times New Roman"/>
        </w:rPr>
        <w:t xml:space="preserve">of conflict </w:t>
      </w:r>
      <w:r w:rsidR="00210B75">
        <w:rPr>
          <w:rFonts w:eastAsia="Times New Roman" w:cs="Times New Roman"/>
        </w:rPr>
        <w:t xml:space="preserve">to the moment it is published </w:t>
      </w:r>
      <w:r w:rsidR="00BF64A0">
        <w:rPr>
          <w:rFonts w:eastAsia="Times New Roman" w:cs="Times New Roman"/>
        </w:rPr>
        <w:t>has rapidly</w:t>
      </w:r>
      <w:r w:rsidR="00210B75">
        <w:rPr>
          <w:rFonts w:eastAsia="Times New Roman" w:cs="Times New Roman"/>
        </w:rPr>
        <w:t xml:space="preserve"> increased over the years.</w:t>
      </w:r>
      <w:r>
        <w:rPr>
          <w:rFonts w:eastAsia="Times New Roman" w:cs="Times New Roman"/>
        </w:rPr>
        <w:t xml:space="preserve"> </w:t>
      </w:r>
      <w:r w:rsidR="004D1460">
        <w:rPr>
          <w:rFonts w:eastAsia="Times New Roman" w:cs="Times New Roman"/>
        </w:rPr>
        <w:t xml:space="preserve">This allows both the photographer and the public the ability to scrutinise war and conflict in a much more accessible way. </w:t>
      </w:r>
      <w:r w:rsidR="00C2331B">
        <w:rPr>
          <w:rFonts w:eastAsia="Times New Roman" w:cs="Times New Roman"/>
        </w:rPr>
        <w:t xml:space="preserve">Instead of </w:t>
      </w:r>
      <w:r w:rsidR="00C2331B">
        <w:rPr>
          <w:rFonts w:eastAsia="Times New Roman" w:cs="Times New Roman"/>
        </w:rPr>
        <w:lastRenderedPageBreak/>
        <w:t>there being one person taking an i</w:t>
      </w:r>
      <w:r w:rsidR="00512A90">
        <w:rPr>
          <w:rFonts w:eastAsia="Times New Roman" w:cs="Times New Roman"/>
        </w:rPr>
        <w:t>mage from one perspective. T</w:t>
      </w:r>
      <w:r w:rsidR="00C2331B">
        <w:rPr>
          <w:rFonts w:eastAsia="Times New Roman" w:cs="Times New Roman"/>
        </w:rPr>
        <w:t xml:space="preserve">here </w:t>
      </w:r>
      <w:r w:rsidR="00124D3F">
        <w:rPr>
          <w:rFonts w:eastAsia="Times New Roman" w:cs="Times New Roman"/>
        </w:rPr>
        <w:t>have</w:t>
      </w:r>
      <w:r w:rsidR="00512A90">
        <w:rPr>
          <w:rFonts w:eastAsia="Times New Roman" w:cs="Times New Roman"/>
        </w:rPr>
        <w:t xml:space="preserve"> become </w:t>
      </w:r>
      <w:r w:rsidR="00C2331B">
        <w:rPr>
          <w:rFonts w:eastAsia="Times New Roman" w:cs="Times New Roman"/>
        </w:rPr>
        <w:t>many peopl</w:t>
      </w:r>
      <w:r w:rsidR="00512A90">
        <w:rPr>
          <w:rFonts w:eastAsia="Times New Roman" w:cs="Times New Roman"/>
        </w:rPr>
        <w:t>e covering the same moment from differing angles and vantage points</w:t>
      </w:r>
      <w:r w:rsidR="00124D3F">
        <w:rPr>
          <w:rFonts w:eastAsia="Times New Roman" w:cs="Times New Roman"/>
        </w:rPr>
        <w:t>.</w:t>
      </w:r>
      <w:r w:rsidR="00643286">
        <w:rPr>
          <w:rFonts w:eastAsia="Times New Roman" w:cs="Times New Roman"/>
        </w:rPr>
        <w:t xml:space="preserve"> Aerial photographs have become popular with the use of drones.</w:t>
      </w:r>
      <w:r w:rsidR="00C2331B">
        <w:rPr>
          <w:rFonts w:eastAsia="Times New Roman" w:cs="Times New Roman"/>
        </w:rPr>
        <w:t xml:space="preserve"> </w:t>
      </w:r>
    </w:p>
    <w:p w14:paraId="7A60D186" w14:textId="53944DF3" w:rsidR="00690284" w:rsidRDefault="00B96A89" w:rsidP="009B7B0F">
      <w:pPr>
        <w:spacing w:line="480" w:lineRule="auto"/>
        <w:rPr>
          <w:rFonts w:eastAsia="Times New Roman" w:cs="Times New Roman"/>
        </w:rPr>
      </w:pPr>
      <w:r>
        <w:rPr>
          <w:rFonts w:eastAsia="Times New Roman" w:cs="Times New Roman"/>
        </w:rPr>
        <w:t xml:space="preserve">Drones </w:t>
      </w:r>
      <w:r w:rsidR="004934A6">
        <w:rPr>
          <w:rFonts w:eastAsia="Times New Roman" w:cs="Times New Roman"/>
        </w:rPr>
        <w:t xml:space="preserve">enable the photographer to capture the events without risking their </w:t>
      </w:r>
      <w:r w:rsidR="004A4E62">
        <w:rPr>
          <w:rFonts w:eastAsia="Times New Roman" w:cs="Times New Roman"/>
        </w:rPr>
        <w:t>lives;</w:t>
      </w:r>
      <w:r w:rsidR="004934A6">
        <w:rPr>
          <w:rFonts w:eastAsia="Times New Roman" w:cs="Times New Roman"/>
        </w:rPr>
        <w:t xml:space="preserve"> they can capture the conflict from afar. Scrutinising war from a distance, distances us once again from the experience of war itself.</w:t>
      </w:r>
      <w:r w:rsidR="0006425E">
        <w:rPr>
          <w:rFonts w:eastAsia="Times New Roman" w:cs="Times New Roman"/>
        </w:rPr>
        <w:t xml:space="preserve"> Tomas Van </w:t>
      </w:r>
      <w:proofErr w:type="spellStart"/>
      <w:r w:rsidR="0006425E">
        <w:rPr>
          <w:rFonts w:eastAsia="Times New Roman" w:cs="Times New Roman"/>
        </w:rPr>
        <w:t>Houtryve</w:t>
      </w:r>
      <w:proofErr w:type="spellEnd"/>
      <w:r w:rsidR="0006425E">
        <w:rPr>
          <w:rFonts w:eastAsia="Times New Roman" w:cs="Times New Roman"/>
        </w:rPr>
        <w:t xml:space="preserve"> photographed American citizens to make a comparison with war torn countries, as he says</w:t>
      </w:r>
      <w:proofErr w:type="gramStart"/>
      <w:r w:rsidR="0006425E">
        <w:rPr>
          <w:rFonts w:eastAsia="Times New Roman" w:cs="Times New Roman"/>
        </w:rPr>
        <w:t>;</w:t>
      </w:r>
      <w:proofErr w:type="gramEnd"/>
      <w:r w:rsidR="0006425E">
        <w:rPr>
          <w:rFonts w:eastAsia="Times New Roman" w:cs="Times New Roman"/>
        </w:rPr>
        <w:t xml:space="preserve"> “w</w:t>
      </w:r>
      <w:r w:rsidR="00CB4665" w:rsidRPr="00FC7DDC">
        <w:rPr>
          <w:rFonts w:eastAsia="Times New Roman" w:cs="Times New Roman"/>
        </w:rPr>
        <w:t xml:space="preserve">e live in the most media-connected age ever, and yet the American public has no visual narrative of the drone war. This is a secret war, making it easier to push to the back of our minds or only think about in abstract terms.” </w:t>
      </w:r>
      <w:r w:rsidR="004A1E18" w:rsidRPr="004A1E18">
        <w:rPr>
          <w:rFonts w:eastAsia="Times New Roman" w:cs="Times New Roman"/>
        </w:rPr>
        <w:t>(Brook et al., 2014)</w:t>
      </w:r>
      <w:r w:rsidR="00071FC0">
        <w:rPr>
          <w:rFonts w:eastAsia="Times New Roman" w:cs="Times New Roman"/>
        </w:rPr>
        <w:t xml:space="preserve"> </w:t>
      </w:r>
    </w:p>
    <w:p w14:paraId="2A57DED7" w14:textId="080CA345" w:rsidR="00071FC0" w:rsidRDefault="00071FC0" w:rsidP="009B7B0F">
      <w:pPr>
        <w:spacing w:line="480" w:lineRule="auto"/>
        <w:rPr>
          <w:rFonts w:eastAsia="Times New Roman" w:cs="Times New Roman"/>
        </w:rPr>
      </w:pPr>
    </w:p>
    <w:p w14:paraId="67E03447" w14:textId="6EA49894" w:rsidR="00071FC0" w:rsidRDefault="00071FC0" w:rsidP="009B7B0F">
      <w:pPr>
        <w:spacing w:line="480" w:lineRule="auto"/>
        <w:rPr>
          <w:rFonts w:eastAsia="Times New Roman" w:cs="Times New Roman"/>
        </w:rPr>
      </w:pPr>
      <w:r>
        <w:rPr>
          <w:rFonts w:eastAsia="Times New Roman" w:cs="Times New Roman"/>
        </w:rPr>
        <w:t>War is no longer taking place on a battlefield, new technologies mean we do not witness conflict</w:t>
      </w:r>
      <w:r w:rsidR="00E52CB6">
        <w:rPr>
          <w:rFonts w:eastAsia="Times New Roman" w:cs="Times New Roman"/>
        </w:rPr>
        <w:t xml:space="preserve"> in the same way as we did historically</w:t>
      </w:r>
      <w:r>
        <w:rPr>
          <w:rFonts w:eastAsia="Times New Roman" w:cs="Times New Roman"/>
        </w:rPr>
        <w:t xml:space="preserve">. This was concerning to </w:t>
      </w:r>
      <w:proofErr w:type="spellStart"/>
      <w:r>
        <w:rPr>
          <w:rFonts w:eastAsia="Times New Roman" w:cs="Times New Roman"/>
        </w:rPr>
        <w:t>Houtryve</w:t>
      </w:r>
      <w:proofErr w:type="spellEnd"/>
      <w:r>
        <w:rPr>
          <w:rFonts w:eastAsia="Times New Roman" w:cs="Times New Roman"/>
        </w:rPr>
        <w:t xml:space="preserve"> which is why he created the body of work, he felt the need to photograph the unseen, similar to how war images began. </w:t>
      </w:r>
      <w:r w:rsidR="00C57930">
        <w:rPr>
          <w:rFonts w:eastAsia="Times New Roman" w:cs="Times New Roman"/>
        </w:rPr>
        <w:t xml:space="preserve">It is easy to send in a drone, it enables us to become detached from the horrors of events once again. </w:t>
      </w:r>
    </w:p>
    <w:p w14:paraId="2F8957A0" w14:textId="42F37076" w:rsidR="003714EA" w:rsidRDefault="003714EA" w:rsidP="009B7B0F">
      <w:pPr>
        <w:spacing w:line="480" w:lineRule="auto"/>
        <w:rPr>
          <w:rFonts w:eastAsia="Times New Roman" w:cs="Times New Roman"/>
        </w:rPr>
      </w:pPr>
    </w:p>
    <w:p w14:paraId="0D739DAE" w14:textId="1BC1CE59" w:rsidR="00690284" w:rsidRDefault="003714EA" w:rsidP="009B7B0F">
      <w:pPr>
        <w:spacing w:line="480" w:lineRule="auto"/>
        <w:rPr>
          <w:rStyle w:val="selectable"/>
          <w:rFonts w:eastAsia="Times New Roman" w:cs="Times New Roman"/>
        </w:rPr>
      </w:pPr>
      <w:r>
        <w:rPr>
          <w:rFonts w:eastAsia="Times New Roman" w:cs="Times New Roman"/>
        </w:rPr>
        <w:t>The objectiv</w:t>
      </w:r>
      <w:r w:rsidR="00D32DDA">
        <w:rPr>
          <w:rFonts w:eastAsia="Times New Roman" w:cs="Times New Roman"/>
        </w:rPr>
        <w:t>e nature of drone photography</w:t>
      </w:r>
      <w:r>
        <w:rPr>
          <w:rFonts w:eastAsia="Times New Roman" w:cs="Times New Roman"/>
        </w:rPr>
        <w:t xml:space="preserve"> less</w:t>
      </w:r>
      <w:r w:rsidR="00D32DDA">
        <w:rPr>
          <w:rFonts w:eastAsia="Times New Roman" w:cs="Times New Roman"/>
        </w:rPr>
        <w:t>ens its</w:t>
      </w:r>
      <w:r>
        <w:rPr>
          <w:rFonts w:eastAsia="Times New Roman" w:cs="Times New Roman"/>
        </w:rPr>
        <w:t xml:space="preserve"> effective</w:t>
      </w:r>
      <w:r w:rsidR="00D32DDA">
        <w:rPr>
          <w:rFonts w:eastAsia="Times New Roman" w:cs="Times New Roman"/>
        </w:rPr>
        <w:t>ness.</w:t>
      </w:r>
      <w:r w:rsidR="00A20724">
        <w:rPr>
          <w:rFonts w:eastAsia="Times New Roman" w:cs="Times New Roman"/>
        </w:rPr>
        <w:t xml:space="preserve"> </w:t>
      </w:r>
      <w:r w:rsidR="00D32DDA">
        <w:rPr>
          <w:rFonts w:eastAsia="Times New Roman" w:cs="Times New Roman"/>
        </w:rPr>
        <w:t>Drones do</w:t>
      </w:r>
      <w:r w:rsidR="009B6E2D">
        <w:rPr>
          <w:rFonts w:eastAsia="Times New Roman" w:cs="Times New Roman"/>
        </w:rPr>
        <w:t xml:space="preserve"> not respond to </w:t>
      </w:r>
      <w:r w:rsidR="00D32DDA">
        <w:rPr>
          <w:rFonts w:eastAsia="Times New Roman" w:cs="Times New Roman"/>
        </w:rPr>
        <w:t>its</w:t>
      </w:r>
      <w:r w:rsidR="009B6E2D">
        <w:rPr>
          <w:rFonts w:eastAsia="Times New Roman" w:cs="Times New Roman"/>
        </w:rPr>
        <w:t xml:space="preserve"> experience of events</w:t>
      </w:r>
      <w:r w:rsidR="00F91F1A">
        <w:rPr>
          <w:rFonts w:eastAsia="Times New Roman" w:cs="Times New Roman"/>
        </w:rPr>
        <w:t>. Drones are not emotionally connected to the events and therefore their images do not reflect the change in atmosphere.</w:t>
      </w:r>
      <w:r w:rsidR="00672CF5">
        <w:rPr>
          <w:rFonts w:eastAsia="Times New Roman" w:cs="Times New Roman"/>
        </w:rPr>
        <w:t xml:space="preserve"> </w:t>
      </w:r>
      <w:r w:rsidR="004E5119">
        <w:rPr>
          <w:rFonts w:eastAsia="Times New Roman" w:cs="Times New Roman"/>
        </w:rPr>
        <w:t>Philip Jones Griffiths</w:t>
      </w:r>
      <w:r w:rsidR="008D79B2">
        <w:rPr>
          <w:rFonts w:eastAsia="Times New Roman" w:cs="Times New Roman"/>
        </w:rPr>
        <w:t xml:space="preserve"> </w:t>
      </w:r>
      <w:r w:rsidR="00821242">
        <w:rPr>
          <w:rFonts w:eastAsia="Times New Roman" w:cs="Times New Roman"/>
        </w:rPr>
        <w:t>(2002)</w:t>
      </w:r>
      <w:r w:rsidR="004E5119">
        <w:rPr>
          <w:rFonts w:eastAsia="Times New Roman" w:cs="Times New Roman"/>
        </w:rPr>
        <w:t xml:space="preserve"> perfectly articulates this reflecting on his time as a war photographer </w:t>
      </w:r>
      <w:r w:rsidR="006A0F2F">
        <w:rPr>
          <w:rFonts w:eastAsia="Times New Roman" w:cs="Times New Roman"/>
        </w:rPr>
        <w:t xml:space="preserve">“I believe that one of the great benefits of being a photographer is that you’re there and you see it with your own eyes, you hear things, you discover things, and sure enough, you learn.” </w:t>
      </w:r>
      <w:r w:rsidR="00707269">
        <w:rPr>
          <w:rStyle w:val="selectable"/>
          <w:rFonts w:eastAsia="Times New Roman" w:cs="Times New Roman"/>
        </w:rPr>
        <w:t>(</w:t>
      </w:r>
      <w:proofErr w:type="gramStart"/>
      <w:r w:rsidR="00707269">
        <w:rPr>
          <w:rStyle w:val="selectable"/>
          <w:rFonts w:eastAsia="Times New Roman" w:cs="Times New Roman"/>
        </w:rPr>
        <w:t xml:space="preserve">Howe </w:t>
      </w:r>
      <w:r w:rsidR="004E5119">
        <w:rPr>
          <w:rStyle w:val="selectable"/>
          <w:rFonts w:eastAsia="Times New Roman" w:cs="Times New Roman"/>
        </w:rPr>
        <w:t>:</w:t>
      </w:r>
      <w:proofErr w:type="gramEnd"/>
      <w:r w:rsidR="004E5119">
        <w:rPr>
          <w:rStyle w:val="selectable"/>
          <w:rFonts w:eastAsia="Times New Roman" w:cs="Times New Roman"/>
        </w:rPr>
        <w:t xml:space="preserve"> p.63</w:t>
      </w:r>
      <w:r w:rsidR="006A0F2F">
        <w:rPr>
          <w:rStyle w:val="selectable"/>
          <w:rFonts w:eastAsia="Times New Roman" w:cs="Times New Roman"/>
        </w:rPr>
        <w:t>)</w:t>
      </w:r>
      <w:r w:rsidR="00C34F79">
        <w:rPr>
          <w:rStyle w:val="selectable"/>
          <w:rFonts w:eastAsia="Times New Roman" w:cs="Times New Roman"/>
        </w:rPr>
        <w:t xml:space="preserve"> Drones </w:t>
      </w:r>
      <w:r w:rsidR="00C34F79">
        <w:rPr>
          <w:rStyle w:val="selectable"/>
          <w:rFonts w:eastAsia="Times New Roman" w:cs="Times New Roman"/>
        </w:rPr>
        <w:lastRenderedPageBreak/>
        <w:t xml:space="preserve">act as a separation between the photographer and the event, the ability to adjust in these circumstances then become limited. Drones limit </w:t>
      </w:r>
      <w:r w:rsidR="00C20A4F">
        <w:rPr>
          <w:rStyle w:val="selectable"/>
          <w:rFonts w:eastAsia="Times New Roman" w:cs="Times New Roman"/>
        </w:rPr>
        <w:t>photojournalist’s</w:t>
      </w:r>
      <w:r w:rsidR="00C34F79">
        <w:rPr>
          <w:rStyle w:val="selectable"/>
          <w:rFonts w:eastAsia="Times New Roman" w:cs="Times New Roman"/>
        </w:rPr>
        <w:t xml:space="preserve"> senses during times of conflict</w:t>
      </w:r>
      <w:r w:rsidR="003B6F9D">
        <w:rPr>
          <w:rStyle w:val="selectable"/>
          <w:rFonts w:eastAsia="Times New Roman" w:cs="Times New Roman"/>
        </w:rPr>
        <w:t xml:space="preserve">, there is little to no interaction between the </w:t>
      </w:r>
      <w:r w:rsidR="008D79B2">
        <w:rPr>
          <w:rStyle w:val="selectable"/>
          <w:rFonts w:eastAsia="Times New Roman" w:cs="Times New Roman"/>
        </w:rPr>
        <w:t>image-maker</w:t>
      </w:r>
      <w:r w:rsidR="003B6F9D">
        <w:rPr>
          <w:rStyle w:val="selectable"/>
          <w:rFonts w:eastAsia="Times New Roman" w:cs="Times New Roman"/>
        </w:rPr>
        <w:t xml:space="preserve"> and the events</w:t>
      </w:r>
      <w:r w:rsidR="00C34F79">
        <w:rPr>
          <w:rStyle w:val="selectable"/>
          <w:rFonts w:eastAsia="Times New Roman" w:cs="Times New Roman"/>
        </w:rPr>
        <w:t>.</w:t>
      </w:r>
      <w:r w:rsidR="00034158">
        <w:rPr>
          <w:rStyle w:val="selectable"/>
          <w:rFonts w:eastAsia="Times New Roman" w:cs="Times New Roman"/>
        </w:rPr>
        <w:t xml:space="preserve"> When it comes to editing</w:t>
      </w:r>
      <w:r w:rsidR="009D5321">
        <w:rPr>
          <w:rStyle w:val="selectable"/>
          <w:rFonts w:eastAsia="Times New Roman" w:cs="Times New Roman"/>
        </w:rPr>
        <w:t xml:space="preserve"> the human element is reinstated. </w:t>
      </w:r>
      <w:r w:rsidR="00FF6B30">
        <w:rPr>
          <w:rStyle w:val="selectable"/>
          <w:rFonts w:eastAsia="Times New Roman" w:cs="Times New Roman"/>
        </w:rPr>
        <w:t xml:space="preserve"> Therefore drones are not entirely void of human expression.</w:t>
      </w:r>
      <w:r w:rsidR="00D65A77">
        <w:rPr>
          <w:rStyle w:val="selectable"/>
          <w:rFonts w:eastAsia="Times New Roman" w:cs="Times New Roman"/>
        </w:rPr>
        <w:t xml:space="preserve"> </w:t>
      </w:r>
    </w:p>
    <w:p w14:paraId="77D5A41F" w14:textId="77777777" w:rsidR="00257365" w:rsidRPr="00FC7DDC" w:rsidRDefault="00257365" w:rsidP="009B7B0F">
      <w:pPr>
        <w:spacing w:line="480" w:lineRule="auto"/>
        <w:rPr>
          <w:rFonts w:eastAsia="Times New Roman" w:cs="Times New Roman"/>
        </w:rPr>
      </w:pPr>
    </w:p>
    <w:p w14:paraId="09F1DC99" w14:textId="79DEE4CD" w:rsidR="0095073E" w:rsidRPr="001D012B" w:rsidRDefault="00644162" w:rsidP="009B7B0F">
      <w:pPr>
        <w:spacing w:line="480" w:lineRule="auto"/>
        <w:jc w:val="center"/>
        <w:rPr>
          <w:rStyle w:val="st"/>
          <w:rFonts w:eastAsia="Times New Roman" w:cs="Times New Roman"/>
        </w:rPr>
      </w:pPr>
      <w:r w:rsidRPr="00FC7DDC">
        <w:rPr>
          <w:rFonts w:eastAsia="Times New Roman" w:cs="Times New Roman"/>
          <w:noProof/>
          <w:lang w:val="en-US"/>
        </w:rPr>
        <w:drawing>
          <wp:inline distT="0" distB="0" distL="0" distR="0" wp14:anchorId="3FD7ED04" wp14:editId="3561B809">
            <wp:extent cx="5270500" cy="3289935"/>
            <wp:effectExtent l="0" t="0" r="12700" b="120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lyBible1_2970236b.jpg"/>
                    <pic:cNvPicPr/>
                  </pic:nvPicPr>
                  <pic:blipFill>
                    <a:blip r:embed="rId12">
                      <a:extLst>
                        <a:ext uri="{28A0092B-C50C-407E-A947-70E740481C1C}">
                          <a14:useLocalDpi xmlns:a14="http://schemas.microsoft.com/office/drawing/2010/main" val="0"/>
                        </a:ext>
                      </a:extLst>
                    </a:blip>
                    <a:stretch>
                      <a:fillRect/>
                    </a:stretch>
                  </pic:blipFill>
                  <pic:spPr>
                    <a:xfrm>
                      <a:off x="0" y="0"/>
                      <a:ext cx="5270500" cy="3289935"/>
                    </a:xfrm>
                    <a:prstGeom prst="rect">
                      <a:avLst/>
                    </a:prstGeom>
                  </pic:spPr>
                </pic:pic>
              </a:graphicData>
            </a:graphic>
          </wp:inline>
        </w:drawing>
      </w:r>
      <w:r w:rsidR="00E10248" w:rsidRPr="00E10248">
        <w:rPr>
          <w:rStyle w:val="st"/>
          <w:rFonts w:eastAsia="Times New Roman" w:cs="Times New Roman"/>
          <w:i/>
        </w:rPr>
        <w:t>Fig. 4</w:t>
      </w:r>
    </w:p>
    <w:p w14:paraId="27DF458A" w14:textId="77777777" w:rsidR="00E25F74" w:rsidRPr="00E10248" w:rsidRDefault="00E25F74" w:rsidP="009B7B0F">
      <w:pPr>
        <w:spacing w:line="480" w:lineRule="auto"/>
        <w:jc w:val="center"/>
        <w:rPr>
          <w:rStyle w:val="st"/>
          <w:rFonts w:eastAsia="Times New Roman" w:cs="Times New Roman"/>
          <w:i/>
        </w:rPr>
      </w:pPr>
    </w:p>
    <w:p w14:paraId="1EA88318" w14:textId="5A061F9D" w:rsidR="0095073E" w:rsidRDefault="0095073E" w:rsidP="009B7B0F">
      <w:pPr>
        <w:spacing w:line="480" w:lineRule="auto"/>
        <w:rPr>
          <w:rStyle w:val="st"/>
          <w:rFonts w:eastAsia="Times New Roman" w:cs="Times New Roman"/>
        </w:rPr>
      </w:pPr>
      <w:r w:rsidRPr="00FC7DDC">
        <w:rPr>
          <w:rStyle w:val="st"/>
          <w:rFonts w:eastAsia="Times New Roman" w:cs="Times New Roman"/>
        </w:rPr>
        <w:t xml:space="preserve">This body of work looks closer at the causes of conflict and war, commenting on religion. This is contrasting from the photojournalistic style photographs at the beginning of </w:t>
      </w:r>
      <w:r w:rsidR="00706B4F" w:rsidRPr="00FC7DDC">
        <w:rPr>
          <w:rStyle w:val="st"/>
          <w:rFonts w:eastAsia="Times New Roman" w:cs="Times New Roman"/>
        </w:rPr>
        <w:t>this essay; the two photo artists were not present when the images were taken.</w:t>
      </w:r>
      <w:r w:rsidR="008422BB" w:rsidRPr="00FC7DDC">
        <w:rPr>
          <w:rStyle w:val="st"/>
          <w:rFonts w:eastAsia="Times New Roman" w:cs="Times New Roman"/>
        </w:rPr>
        <w:t xml:space="preserve"> The use of text and imagery is a complete manipulation, providing commentary of conflict in a new form.</w:t>
      </w:r>
      <w:r w:rsidR="00B62D06">
        <w:rPr>
          <w:rStyle w:val="st"/>
          <w:rFonts w:eastAsia="Times New Roman" w:cs="Times New Roman"/>
        </w:rPr>
        <w:t xml:space="preserve"> </w:t>
      </w:r>
      <w:r w:rsidR="00257365">
        <w:rPr>
          <w:rStyle w:val="st"/>
          <w:rFonts w:eastAsia="Times New Roman" w:cs="Times New Roman"/>
        </w:rPr>
        <w:t>The photo artists are not commenting on one specific war or moment of conflict. Nor are they commenting on events they were personally there for, however they successfully address conflict as a whole being a major issue in society.</w:t>
      </w:r>
    </w:p>
    <w:p w14:paraId="0D6C53DE" w14:textId="0FDA2D24" w:rsidR="00E25F74" w:rsidRDefault="00E25F74" w:rsidP="009B7B0F">
      <w:pPr>
        <w:spacing w:line="480" w:lineRule="auto"/>
        <w:rPr>
          <w:rStyle w:val="st"/>
          <w:rFonts w:eastAsia="Times New Roman" w:cs="Times New Roman"/>
        </w:rPr>
      </w:pPr>
    </w:p>
    <w:p w14:paraId="7472FB88" w14:textId="33A8E2B2" w:rsidR="0015302B" w:rsidRDefault="004B05E4" w:rsidP="009B7B0F">
      <w:pPr>
        <w:spacing w:line="480" w:lineRule="auto"/>
        <w:rPr>
          <w:rStyle w:val="st"/>
          <w:rFonts w:eastAsia="Times New Roman" w:cs="Times New Roman"/>
        </w:rPr>
      </w:pPr>
      <w:r>
        <w:rPr>
          <w:rStyle w:val="st"/>
          <w:rFonts w:eastAsia="Times New Roman" w:cs="Times New Roman"/>
        </w:rPr>
        <w:t xml:space="preserve">Previously looking at photographers of war, it was clear there were few and it was a specialist field. </w:t>
      </w:r>
      <w:r w:rsidR="00E25F74">
        <w:rPr>
          <w:rStyle w:val="st"/>
          <w:rFonts w:eastAsia="Times New Roman" w:cs="Times New Roman"/>
        </w:rPr>
        <w:t xml:space="preserve">With increasing technologies in photography it became cheaper and more accessible to all. This meant anyone could comment on </w:t>
      </w:r>
      <w:r w:rsidR="00E25F74">
        <w:rPr>
          <w:rStyle w:val="st"/>
          <w:rFonts w:eastAsia="Times New Roman" w:cs="Times New Roman"/>
        </w:rPr>
        <w:lastRenderedPageBreak/>
        <w:t xml:space="preserve">conflict through imagery. </w:t>
      </w:r>
      <w:proofErr w:type="spellStart"/>
      <w:r w:rsidR="00E25F74">
        <w:rPr>
          <w:rStyle w:val="st"/>
          <w:rFonts w:eastAsia="Times New Roman" w:cs="Times New Roman"/>
        </w:rPr>
        <w:t>Broomberg</w:t>
      </w:r>
      <w:proofErr w:type="spellEnd"/>
      <w:r w:rsidR="00E25F74">
        <w:rPr>
          <w:rStyle w:val="st"/>
          <w:rFonts w:eastAsia="Times New Roman" w:cs="Times New Roman"/>
        </w:rPr>
        <w:t xml:space="preserve"> and </w:t>
      </w:r>
      <w:proofErr w:type="spellStart"/>
      <w:r w:rsidR="00E25F74" w:rsidRPr="00E25F74">
        <w:rPr>
          <w:rStyle w:val="st"/>
          <w:rFonts w:eastAsia="Times New Roman" w:cs="Times New Roman"/>
        </w:rPr>
        <w:t>Chanarin</w:t>
      </w:r>
      <w:proofErr w:type="spellEnd"/>
      <w:r w:rsidR="00E25F74">
        <w:rPr>
          <w:rStyle w:val="st"/>
          <w:rFonts w:eastAsia="Times New Roman" w:cs="Times New Roman"/>
        </w:rPr>
        <w:t xml:space="preserve"> </w:t>
      </w:r>
      <w:r w:rsidR="002803AF">
        <w:rPr>
          <w:rStyle w:val="st"/>
          <w:rFonts w:eastAsia="Times New Roman" w:cs="Times New Roman"/>
        </w:rPr>
        <w:t>(2013</w:t>
      </w:r>
      <w:r w:rsidR="008D79B2">
        <w:rPr>
          <w:rStyle w:val="st"/>
          <w:rFonts w:eastAsia="Times New Roman" w:cs="Times New Roman"/>
        </w:rPr>
        <w:t xml:space="preserve">) </w:t>
      </w:r>
      <w:r w:rsidR="00E25F74">
        <w:rPr>
          <w:rStyle w:val="st"/>
          <w:rFonts w:eastAsia="Times New Roman" w:cs="Times New Roman"/>
        </w:rPr>
        <w:t>did this using The Archive of Modern Conflict</w:t>
      </w:r>
      <w:r w:rsidR="000329C9">
        <w:rPr>
          <w:rStyle w:val="st"/>
          <w:rFonts w:eastAsia="Times New Roman" w:cs="Times New Roman"/>
        </w:rPr>
        <w:t xml:space="preserve"> to create the body of work, Holy Bible</w:t>
      </w:r>
      <w:r w:rsidR="00E25F74">
        <w:rPr>
          <w:rStyle w:val="st"/>
          <w:rFonts w:eastAsia="Times New Roman" w:cs="Times New Roman"/>
        </w:rPr>
        <w:t>. They accessed graphic</w:t>
      </w:r>
      <w:r w:rsidR="000329C9">
        <w:rPr>
          <w:rStyle w:val="st"/>
          <w:rFonts w:eastAsia="Times New Roman" w:cs="Times New Roman"/>
        </w:rPr>
        <w:t xml:space="preserve"> historical</w:t>
      </w:r>
      <w:r w:rsidR="00E25F74">
        <w:rPr>
          <w:rStyle w:val="st"/>
          <w:rFonts w:eastAsia="Times New Roman" w:cs="Times New Roman"/>
        </w:rPr>
        <w:t xml:space="preserve"> photographs of</w:t>
      </w:r>
      <w:r w:rsidR="000329C9">
        <w:rPr>
          <w:rStyle w:val="st"/>
          <w:rFonts w:eastAsia="Times New Roman" w:cs="Times New Roman"/>
        </w:rPr>
        <w:t xml:space="preserve"> war</w:t>
      </w:r>
      <w:r w:rsidR="00BB7BB9">
        <w:rPr>
          <w:rStyle w:val="st"/>
          <w:rFonts w:eastAsia="Times New Roman" w:cs="Times New Roman"/>
        </w:rPr>
        <w:t xml:space="preserve"> and combined these with the bible</w:t>
      </w:r>
      <w:r w:rsidR="00A77C2F">
        <w:rPr>
          <w:rStyle w:val="st"/>
          <w:rFonts w:eastAsia="Times New Roman" w:cs="Times New Roman"/>
        </w:rPr>
        <w:t xml:space="preserve">. </w:t>
      </w:r>
      <w:proofErr w:type="spellStart"/>
      <w:r w:rsidR="00AB3058">
        <w:rPr>
          <w:rStyle w:val="st"/>
          <w:rFonts w:eastAsia="Times New Roman" w:cs="Times New Roman"/>
        </w:rPr>
        <w:t>Broomberg</w:t>
      </w:r>
      <w:proofErr w:type="spellEnd"/>
      <w:r w:rsidR="00AB3058">
        <w:rPr>
          <w:rStyle w:val="st"/>
          <w:rFonts w:eastAsia="Times New Roman" w:cs="Times New Roman"/>
        </w:rPr>
        <w:t xml:space="preserve"> and </w:t>
      </w:r>
      <w:proofErr w:type="spellStart"/>
      <w:r w:rsidR="00AB3058">
        <w:rPr>
          <w:rStyle w:val="st"/>
          <w:rFonts w:eastAsia="Times New Roman" w:cs="Times New Roman"/>
        </w:rPr>
        <w:t>Chanarin</w:t>
      </w:r>
      <w:proofErr w:type="spellEnd"/>
      <w:r w:rsidR="00AB3058">
        <w:rPr>
          <w:rStyle w:val="st"/>
          <w:rFonts w:eastAsia="Times New Roman" w:cs="Times New Roman"/>
        </w:rPr>
        <w:t xml:space="preserve"> </w:t>
      </w:r>
      <w:r w:rsidR="002803AF">
        <w:rPr>
          <w:rStyle w:val="st"/>
          <w:rFonts w:eastAsia="Times New Roman" w:cs="Times New Roman"/>
        </w:rPr>
        <w:t>(2013</w:t>
      </w:r>
      <w:r w:rsidR="008D79B2">
        <w:rPr>
          <w:rStyle w:val="st"/>
          <w:rFonts w:eastAsia="Times New Roman" w:cs="Times New Roman"/>
        </w:rPr>
        <w:t xml:space="preserve">) </w:t>
      </w:r>
      <w:r w:rsidR="00AB3058">
        <w:rPr>
          <w:rStyle w:val="st"/>
          <w:rFonts w:eastAsia="Times New Roman" w:cs="Times New Roman"/>
        </w:rPr>
        <w:t xml:space="preserve">underlined text within the bible that was explicitly violent. </w:t>
      </w:r>
      <w:r w:rsidR="00A77C2F">
        <w:rPr>
          <w:rStyle w:val="st"/>
          <w:rFonts w:eastAsia="Times New Roman" w:cs="Times New Roman"/>
        </w:rPr>
        <w:t>This body of work opened a dialogue for people to not just see the events of war but to examine</w:t>
      </w:r>
      <w:r w:rsidR="00C22596">
        <w:rPr>
          <w:rStyle w:val="st"/>
          <w:rFonts w:eastAsia="Times New Roman" w:cs="Times New Roman"/>
        </w:rPr>
        <w:t xml:space="preserve"> and scrutinise</w:t>
      </w:r>
      <w:r w:rsidR="00A77C2F">
        <w:rPr>
          <w:rStyle w:val="st"/>
          <w:rFonts w:eastAsia="Times New Roman" w:cs="Times New Roman"/>
        </w:rPr>
        <w:t xml:space="preserve"> the ro</w:t>
      </w:r>
      <w:r w:rsidR="00AB3058">
        <w:rPr>
          <w:rStyle w:val="st"/>
          <w:rFonts w:eastAsia="Times New Roman" w:cs="Times New Roman"/>
        </w:rPr>
        <w:t xml:space="preserve">ot causes. </w:t>
      </w:r>
    </w:p>
    <w:p w14:paraId="00D06764" w14:textId="77777777" w:rsidR="0015302B" w:rsidRDefault="0015302B" w:rsidP="009B7B0F">
      <w:pPr>
        <w:spacing w:line="480" w:lineRule="auto"/>
        <w:rPr>
          <w:rStyle w:val="st"/>
          <w:rFonts w:eastAsia="Times New Roman" w:cs="Times New Roman"/>
        </w:rPr>
      </w:pPr>
    </w:p>
    <w:p w14:paraId="4002681D" w14:textId="5C388D3A" w:rsidR="00E25F74" w:rsidRDefault="00A657D6" w:rsidP="009B7B0F">
      <w:pPr>
        <w:spacing w:line="480" w:lineRule="auto"/>
        <w:rPr>
          <w:rStyle w:val="st"/>
          <w:rFonts w:eastAsia="Times New Roman" w:cs="Times New Roman"/>
        </w:rPr>
      </w:pPr>
      <w:r>
        <w:rPr>
          <w:rStyle w:val="st"/>
          <w:rFonts w:eastAsia="Times New Roman" w:cs="Times New Roman"/>
        </w:rPr>
        <w:t xml:space="preserve">Commenting on images within war photography Sontag </w:t>
      </w:r>
      <w:r w:rsidR="00CD7541">
        <w:rPr>
          <w:rStyle w:val="st"/>
          <w:rFonts w:eastAsia="Times New Roman" w:cs="Times New Roman"/>
        </w:rPr>
        <w:t>(2003</w:t>
      </w:r>
      <w:r w:rsidR="008D79B2">
        <w:rPr>
          <w:rStyle w:val="st"/>
          <w:rFonts w:eastAsia="Times New Roman" w:cs="Times New Roman"/>
        </w:rPr>
        <w:t>)</w:t>
      </w:r>
      <w:r w:rsidR="00CD7541">
        <w:rPr>
          <w:rStyle w:val="st"/>
          <w:rFonts w:eastAsia="Times New Roman" w:cs="Times New Roman"/>
        </w:rPr>
        <w:t xml:space="preserve"> </w:t>
      </w:r>
      <w:r>
        <w:rPr>
          <w:rStyle w:val="st"/>
          <w:rFonts w:eastAsia="Times New Roman" w:cs="Times New Roman"/>
        </w:rPr>
        <w:t>says</w:t>
      </w:r>
      <w:proofErr w:type="gramStart"/>
      <w:r>
        <w:rPr>
          <w:rStyle w:val="st"/>
          <w:rFonts w:eastAsia="Times New Roman" w:cs="Times New Roman"/>
        </w:rPr>
        <w:t>;</w:t>
      </w:r>
      <w:proofErr w:type="gramEnd"/>
    </w:p>
    <w:p w14:paraId="385A362C" w14:textId="77DCF90B" w:rsidR="00DC5D05" w:rsidRDefault="00DC5D05" w:rsidP="009B7B0F">
      <w:pPr>
        <w:spacing w:line="480" w:lineRule="auto"/>
        <w:rPr>
          <w:rStyle w:val="st"/>
          <w:rFonts w:eastAsia="Times New Roman" w:cs="Times New Roman"/>
        </w:rPr>
      </w:pPr>
    </w:p>
    <w:p w14:paraId="734B0AA3" w14:textId="68B0D832" w:rsidR="00DC5D05" w:rsidRDefault="00625D87" w:rsidP="009B7B0F">
      <w:pPr>
        <w:spacing w:line="480" w:lineRule="auto"/>
        <w:ind w:left="720"/>
        <w:rPr>
          <w:rStyle w:val="st"/>
          <w:rFonts w:eastAsia="Times New Roman" w:cs="Times New Roman"/>
        </w:rPr>
      </w:pPr>
      <w:r>
        <w:rPr>
          <w:rStyle w:val="st"/>
          <w:rFonts w:eastAsia="Times New Roman" w:cs="Times New Roman"/>
        </w:rPr>
        <w:t>“</w:t>
      </w:r>
      <w:r w:rsidR="00DC5D05">
        <w:rPr>
          <w:rStyle w:val="st"/>
          <w:rFonts w:eastAsia="Times New Roman" w:cs="Times New Roman"/>
        </w:rPr>
        <w:t xml:space="preserve">There now exists a vast repository of images that make it harder to maintain this kind of moral defectiveness. Let the atrocious images haunt us. Even if they are only tokens, </w:t>
      </w:r>
      <w:r w:rsidR="009C00F5">
        <w:rPr>
          <w:rStyle w:val="st"/>
          <w:rFonts w:eastAsia="Times New Roman" w:cs="Times New Roman"/>
        </w:rPr>
        <w:t>and cannot possibly encompass most of the reality to which they refer, they still perform a vital function. The images say: This is what human beings are capable of doing – may volunteer to do, enthusiastically, self-righteously. Don’t forget.</w:t>
      </w:r>
      <w:r>
        <w:rPr>
          <w:rStyle w:val="st"/>
          <w:rFonts w:eastAsia="Times New Roman" w:cs="Times New Roman"/>
        </w:rPr>
        <w:t>”</w:t>
      </w:r>
      <w:r w:rsidR="009C00F5">
        <w:rPr>
          <w:rStyle w:val="st"/>
          <w:rFonts w:eastAsia="Times New Roman" w:cs="Times New Roman"/>
        </w:rPr>
        <w:t xml:space="preserve"> </w:t>
      </w:r>
      <w:r w:rsidR="009C00F5" w:rsidRPr="009C00F5">
        <w:rPr>
          <w:rStyle w:val="st"/>
          <w:rFonts w:eastAsia="Times New Roman" w:cs="Times New Roman"/>
        </w:rPr>
        <w:t>(Sontag, 2003)</w:t>
      </w:r>
    </w:p>
    <w:p w14:paraId="2ADF740D" w14:textId="561B21B2" w:rsidR="00A657D6" w:rsidRDefault="00A657D6" w:rsidP="009B7B0F">
      <w:pPr>
        <w:spacing w:line="480" w:lineRule="auto"/>
        <w:ind w:left="720"/>
        <w:rPr>
          <w:rStyle w:val="st"/>
          <w:rFonts w:eastAsia="Times New Roman" w:cs="Times New Roman"/>
        </w:rPr>
      </w:pPr>
    </w:p>
    <w:p w14:paraId="411B6B2F" w14:textId="59FB2049" w:rsidR="001E1527" w:rsidRDefault="00E07F82" w:rsidP="009B7B0F">
      <w:pPr>
        <w:spacing w:line="480" w:lineRule="auto"/>
        <w:rPr>
          <w:rStyle w:val="st"/>
          <w:rFonts w:eastAsia="Times New Roman" w:cs="Times New Roman"/>
        </w:rPr>
      </w:pPr>
      <w:r>
        <w:rPr>
          <w:rStyle w:val="st"/>
          <w:rFonts w:eastAsia="Times New Roman" w:cs="Times New Roman"/>
        </w:rPr>
        <w:t>This is arguably the crux of war photography and its continued use. Even if the images are affective in shocking us, enabling the photographer and viewer to scrutinise events. War appears to remain part of human existence even when confronted with the pain of others.</w:t>
      </w:r>
      <w:r w:rsidR="00460171">
        <w:rPr>
          <w:rStyle w:val="st"/>
          <w:rFonts w:eastAsia="Times New Roman" w:cs="Times New Roman"/>
        </w:rPr>
        <w:t xml:space="preserve"> This does not dismiss the importance of documenting the events of war, keeping historical records is an important part of understanding the events that have been. </w:t>
      </w:r>
    </w:p>
    <w:p w14:paraId="5DAFAD60" w14:textId="77777777" w:rsidR="00A365F9" w:rsidRPr="00FC7DDC" w:rsidRDefault="00A365F9" w:rsidP="009B7B0F">
      <w:pPr>
        <w:spacing w:line="480" w:lineRule="auto"/>
        <w:rPr>
          <w:rFonts w:eastAsia="Times New Roman" w:cs="Times New Roman"/>
        </w:rPr>
      </w:pPr>
    </w:p>
    <w:p w14:paraId="54EED781" w14:textId="3120E948" w:rsidR="00E930BF" w:rsidRDefault="00E930BF" w:rsidP="009B7B0F">
      <w:pPr>
        <w:spacing w:line="480" w:lineRule="auto"/>
        <w:rPr>
          <w:rFonts w:eastAsia="Times New Roman" w:cs="Times New Roman"/>
        </w:rPr>
      </w:pPr>
      <w:r>
        <w:rPr>
          <w:rFonts w:eastAsia="Times New Roman" w:cs="Times New Roman"/>
        </w:rPr>
        <w:lastRenderedPageBreak/>
        <w:t>The changes in technology th</w:t>
      </w:r>
      <w:r w:rsidR="00F333D4">
        <w:rPr>
          <w:rFonts w:eastAsia="Times New Roman" w:cs="Times New Roman"/>
        </w:rPr>
        <w:t>roughout history are enabling</w:t>
      </w:r>
      <w:r w:rsidR="00BD0272">
        <w:rPr>
          <w:rFonts w:eastAsia="Times New Roman" w:cs="Times New Roman"/>
        </w:rPr>
        <w:t xml:space="preserve"> photojournalists</w:t>
      </w:r>
      <w:r w:rsidR="009337C6">
        <w:rPr>
          <w:rFonts w:eastAsia="Times New Roman" w:cs="Times New Roman"/>
        </w:rPr>
        <w:t xml:space="preserve"> to document war in</w:t>
      </w:r>
      <w:r>
        <w:rPr>
          <w:rFonts w:eastAsia="Times New Roman" w:cs="Times New Roman"/>
        </w:rPr>
        <w:t xml:space="preserve"> safer environment</w:t>
      </w:r>
      <w:r w:rsidR="009337C6">
        <w:rPr>
          <w:rFonts w:eastAsia="Times New Roman" w:cs="Times New Roman"/>
        </w:rPr>
        <w:t>s</w:t>
      </w:r>
      <w:r>
        <w:rPr>
          <w:rFonts w:eastAsia="Times New Roman" w:cs="Times New Roman"/>
        </w:rPr>
        <w:t xml:space="preserve">. This has intensified the amount of imagery distributed in modern </w:t>
      </w:r>
      <w:r w:rsidR="004A35D2">
        <w:rPr>
          <w:rFonts w:eastAsia="Times New Roman" w:cs="Times New Roman"/>
        </w:rPr>
        <w:t xml:space="preserve">day; more photographs can be </w:t>
      </w:r>
      <w:r w:rsidR="00C02971">
        <w:rPr>
          <w:rFonts w:eastAsia="Times New Roman" w:cs="Times New Roman"/>
        </w:rPr>
        <w:t>captured than previously</w:t>
      </w:r>
      <w:r>
        <w:rPr>
          <w:rFonts w:eastAsia="Times New Roman" w:cs="Times New Roman"/>
        </w:rPr>
        <w:t>. It can be concluded that although we are more aware of the wars that have gone on and still go on, it hasn’t altered human behaviours. Documenting conflict visually increase the awareness of the horrors of war. To see written down a number of how many people died in comparis</w:t>
      </w:r>
      <w:r w:rsidR="008807AA">
        <w:rPr>
          <w:rFonts w:eastAsia="Times New Roman" w:cs="Times New Roman"/>
        </w:rPr>
        <w:t>on to visuall</w:t>
      </w:r>
      <w:r w:rsidR="0047533A">
        <w:rPr>
          <w:rFonts w:eastAsia="Times New Roman" w:cs="Times New Roman"/>
        </w:rPr>
        <w:t>y seeing each body;</w:t>
      </w:r>
      <w:r w:rsidR="008807AA">
        <w:rPr>
          <w:rFonts w:eastAsia="Times New Roman" w:cs="Times New Roman"/>
        </w:rPr>
        <w:t xml:space="preserve"> the lat</w:t>
      </w:r>
      <w:r w:rsidR="00BB6120">
        <w:rPr>
          <w:rFonts w:eastAsia="Times New Roman" w:cs="Times New Roman"/>
        </w:rPr>
        <w:t>t</w:t>
      </w:r>
      <w:r w:rsidR="008807AA">
        <w:rPr>
          <w:rFonts w:eastAsia="Times New Roman" w:cs="Times New Roman"/>
        </w:rPr>
        <w:t>er has</w:t>
      </w:r>
      <w:r w:rsidR="0047533A">
        <w:rPr>
          <w:rFonts w:eastAsia="Times New Roman" w:cs="Times New Roman"/>
        </w:rPr>
        <w:t xml:space="preserve"> more impact.  The </w:t>
      </w:r>
      <w:r w:rsidR="00A00A3E">
        <w:rPr>
          <w:rFonts w:eastAsia="Times New Roman" w:cs="Times New Roman"/>
        </w:rPr>
        <w:t>distribution of war photographs historically was</w:t>
      </w:r>
      <w:r w:rsidR="008807AA">
        <w:rPr>
          <w:rFonts w:eastAsia="Times New Roman" w:cs="Times New Roman"/>
        </w:rPr>
        <w:t xml:space="preserve"> h</w:t>
      </w:r>
      <w:r w:rsidR="004A35D2">
        <w:rPr>
          <w:rFonts w:eastAsia="Times New Roman" w:cs="Times New Roman"/>
        </w:rPr>
        <w:t>eavily controlled</w:t>
      </w:r>
      <w:r w:rsidR="008807AA">
        <w:rPr>
          <w:rFonts w:eastAsia="Times New Roman" w:cs="Times New Roman"/>
        </w:rPr>
        <w:t>.</w:t>
      </w:r>
      <w:r w:rsidR="00717BC7">
        <w:rPr>
          <w:rFonts w:eastAsia="Times New Roman" w:cs="Times New Roman"/>
        </w:rPr>
        <w:t xml:space="preserve"> Photographs of the dead and injured were often destroyed as this painted war in a bad light.</w:t>
      </w:r>
      <w:r w:rsidR="008807AA">
        <w:rPr>
          <w:rFonts w:eastAsia="Times New Roman" w:cs="Times New Roman"/>
        </w:rPr>
        <w:t xml:space="preserve"> </w:t>
      </w:r>
      <w:r w:rsidR="00651DAC">
        <w:rPr>
          <w:rFonts w:eastAsia="Times New Roman" w:cs="Times New Roman"/>
        </w:rPr>
        <w:t>Modern</w:t>
      </w:r>
      <w:r w:rsidR="008807AA">
        <w:rPr>
          <w:rFonts w:eastAsia="Times New Roman" w:cs="Times New Roman"/>
        </w:rPr>
        <w:t xml:space="preserve"> technologies such as the </w:t>
      </w:r>
      <w:r w:rsidR="00651DAC">
        <w:rPr>
          <w:rFonts w:eastAsia="Times New Roman" w:cs="Times New Roman"/>
        </w:rPr>
        <w:t>Internet</w:t>
      </w:r>
      <w:r w:rsidR="008807AA">
        <w:rPr>
          <w:rFonts w:eastAsia="Times New Roman" w:cs="Times New Roman"/>
        </w:rPr>
        <w:t xml:space="preserve"> </w:t>
      </w:r>
      <w:r w:rsidR="00651DAC">
        <w:rPr>
          <w:rFonts w:eastAsia="Times New Roman" w:cs="Times New Roman"/>
        </w:rPr>
        <w:t xml:space="preserve">now make controlling online content </w:t>
      </w:r>
      <w:r w:rsidR="008807AA">
        <w:rPr>
          <w:rFonts w:eastAsia="Times New Roman" w:cs="Times New Roman"/>
        </w:rPr>
        <w:t>near enough impossible.</w:t>
      </w:r>
    </w:p>
    <w:p w14:paraId="64C1D4C5" w14:textId="77777777" w:rsidR="002E2028" w:rsidRPr="00FC7DDC" w:rsidRDefault="002E2028" w:rsidP="009B7B0F">
      <w:pPr>
        <w:spacing w:line="480" w:lineRule="auto"/>
        <w:rPr>
          <w:rFonts w:eastAsia="Times New Roman" w:cs="Times New Roman"/>
        </w:rPr>
      </w:pPr>
    </w:p>
    <w:p w14:paraId="11C098A2" w14:textId="6D77A819" w:rsidR="003D07FE" w:rsidRDefault="00C9122B" w:rsidP="009B7B0F">
      <w:pPr>
        <w:spacing w:line="480" w:lineRule="auto"/>
      </w:pPr>
      <w:r>
        <w:rPr>
          <w:rFonts w:eastAsia="Times New Roman" w:cs="Times New Roman"/>
        </w:rPr>
        <w:t>Where does this l</w:t>
      </w:r>
      <w:r w:rsidR="00BC1CA9">
        <w:rPr>
          <w:rFonts w:eastAsia="Times New Roman" w:cs="Times New Roman"/>
        </w:rPr>
        <w:t>eave the future of war imagery? The</w:t>
      </w:r>
      <w:r>
        <w:rPr>
          <w:rFonts w:eastAsia="Times New Roman" w:cs="Times New Roman"/>
        </w:rPr>
        <w:t xml:space="preserve"> occupation of photojournalists in the fiel</w:t>
      </w:r>
      <w:r w:rsidR="00BC1CA9">
        <w:rPr>
          <w:rFonts w:eastAsia="Times New Roman" w:cs="Times New Roman"/>
        </w:rPr>
        <w:t>d of conflict appears to be at risk.</w:t>
      </w:r>
      <w:r w:rsidR="003D07FE">
        <w:rPr>
          <w:rFonts w:eastAsia="Times New Roman" w:cs="Times New Roman"/>
        </w:rPr>
        <w:t xml:space="preserve"> However there is a working relationship when photojournalists are involved. They often converse with the subject allowing the images to evoke personal elements, which is absent in drone photographs.</w:t>
      </w:r>
      <w:r w:rsidR="00677AB6">
        <w:rPr>
          <w:rFonts w:eastAsia="Times New Roman" w:cs="Times New Roman"/>
        </w:rPr>
        <w:t xml:space="preserve"> </w:t>
      </w:r>
      <w:r w:rsidR="00677AB6">
        <w:t xml:space="preserve">“A country without photographs, is a country without identity,” says </w:t>
      </w:r>
      <w:proofErr w:type="spellStart"/>
      <w:r w:rsidR="00677AB6">
        <w:t>Najibullah</w:t>
      </w:r>
      <w:proofErr w:type="spellEnd"/>
      <w:r w:rsidR="00677AB6">
        <w:t xml:space="preserve"> </w:t>
      </w:r>
      <w:proofErr w:type="spellStart"/>
      <w:proofErr w:type="gramStart"/>
      <w:r w:rsidR="00677AB6">
        <w:t>Musafer</w:t>
      </w:r>
      <w:proofErr w:type="spellEnd"/>
      <w:r w:rsidR="00075E35">
        <w:t>(</w:t>
      </w:r>
      <w:proofErr w:type="gramEnd"/>
      <w:r w:rsidR="00075E35">
        <w:t>?)</w:t>
      </w:r>
      <w:r w:rsidR="00677AB6">
        <w:t>.</w:t>
      </w:r>
    </w:p>
    <w:p w14:paraId="1B9C41FA" w14:textId="77777777" w:rsidR="00C740B7" w:rsidRDefault="00C740B7" w:rsidP="009B7B0F">
      <w:pPr>
        <w:spacing w:line="480" w:lineRule="auto"/>
        <w:rPr>
          <w:rFonts w:eastAsia="Times New Roman" w:cs="Times New Roman"/>
        </w:rPr>
      </w:pPr>
    </w:p>
    <w:p w14:paraId="18D18DB8" w14:textId="54E9778D" w:rsidR="005A19A6" w:rsidRPr="00C740B7" w:rsidRDefault="00C740B7" w:rsidP="009B7B0F">
      <w:pPr>
        <w:spacing w:line="480" w:lineRule="auto"/>
        <w:rPr>
          <w:u w:val="single"/>
        </w:rPr>
      </w:pPr>
      <w:r w:rsidRPr="00C740B7">
        <w:rPr>
          <w:u w:val="single"/>
        </w:rPr>
        <w:t>Conclusion</w:t>
      </w:r>
    </w:p>
    <w:p w14:paraId="7D960534" w14:textId="2278A7D1" w:rsidR="00EE67F5" w:rsidRDefault="00A97764" w:rsidP="009B7B0F">
      <w:pPr>
        <w:spacing w:line="480" w:lineRule="auto"/>
      </w:pPr>
      <w:r>
        <w:rPr>
          <w:rFonts w:eastAsia="Times New Roman" w:cs="Times New Roman"/>
        </w:rPr>
        <w:t xml:space="preserve">In summary after looking into war photography and the effect it has had on society. It is clear war and conflict will always be photographed as </w:t>
      </w:r>
      <w:r w:rsidR="005A19A6">
        <w:rPr>
          <w:rFonts w:eastAsia="Times New Roman" w:cs="Times New Roman"/>
        </w:rPr>
        <w:t>although horrific, become</w:t>
      </w:r>
      <w:r w:rsidR="00664C3B">
        <w:rPr>
          <w:rFonts w:eastAsia="Times New Roman" w:cs="Times New Roman"/>
        </w:rPr>
        <w:t xml:space="preserve"> captivating</w:t>
      </w:r>
      <w:r w:rsidR="005A19A6">
        <w:rPr>
          <w:rFonts w:eastAsia="Times New Roman" w:cs="Times New Roman"/>
        </w:rPr>
        <w:t xml:space="preserve"> events</w:t>
      </w:r>
      <w:r w:rsidR="00664C3B">
        <w:rPr>
          <w:rFonts w:eastAsia="Times New Roman" w:cs="Times New Roman"/>
        </w:rPr>
        <w:t xml:space="preserve"> for humanity.</w:t>
      </w:r>
      <w:r>
        <w:rPr>
          <w:rFonts w:eastAsia="Times New Roman" w:cs="Times New Roman"/>
        </w:rPr>
        <w:t xml:space="preserve"> </w:t>
      </w:r>
      <w:r w:rsidR="00FD344C">
        <w:rPr>
          <w:rFonts w:eastAsia="Times New Roman" w:cs="Times New Roman"/>
        </w:rPr>
        <w:t>How it will be photographed is ever changing as new technologies arrive and different moments of conflict and war take place.</w:t>
      </w:r>
      <w:r w:rsidR="00EE67F5">
        <w:rPr>
          <w:rFonts w:eastAsia="Times New Roman" w:cs="Times New Roman"/>
        </w:rPr>
        <w:t xml:space="preserve"> </w:t>
      </w:r>
      <w:r w:rsidR="00EE67F5" w:rsidRPr="00FA1EA9">
        <w:t xml:space="preserve">“The war photographers most fervent wish is for unemployment” – Robert </w:t>
      </w:r>
      <w:proofErr w:type="spellStart"/>
      <w:proofErr w:type="gramStart"/>
      <w:r w:rsidR="00EE67F5" w:rsidRPr="00FA1EA9">
        <w:t>Capa</w:t>
      </w:r>
      <w:proofErr w:type="spellEnd"/>
      <w:r w:rsidR="00075E35">
        <w:t>(</w:t>
      </w:r>
      <w:proofErr w:type="gramEnd"/>
      <w:r w:rsidR="00075E35">
        <w:t>?)</w:t>
      </w:r>
    </w:p>
    <w:bookmarkEnd w:id="0"/>
    <w:p w14:paraId="50FB10C0" w14:textId="77777777" w:rsidR="00257365" w:rsidRDefault="00257365" w:rsidP="00522C17">
      <w:pPr>
        <w:spacing w:line="480" w:lineRule="auto"/>
        <w:rPr>
          <w:rFonts w:eastAsia="Times New Roman" w:cs="Times New Roman"/>
          <w:u w:val="single"/>
        </w:rPr>
      </w:pPr>
    </w:p>
    <w:p w14:paraId="21111EC9" w14:textId="401DA8A0" w:rsidR="006065BB" w:rsidRPr="00FC7DDC" w:rsidRDefault="006065BB" w:rsidP="00522C17">
      <w:pPr>
        <w:spacing w:line="480" w:lineRule="auto"/>
        <w:rPr>
          <w:rFonts w:eastAsia="Times New Roman" w:cs="Times New Roman"/>
        </w:rPr>
      </w:pPr>
      <w:r w:rsidRPr="006065BB">
        <w:rPr>
          <w:rFonts w:eastAsia="Times New Roman" w:cs="Times New Roman"/>
          <w:u w:val="single"/>
        </w:rPr>
        <w:t>Reference List</w:t>
      </w:r>
    </w:p>
    <w:p w14:paraId="477E44BB" w14:textId="6BF299EE" w:rsidR="001E1527" w:rsidRDefault="001E1527" w:rsidP="00522C17">
      <w:pPr>
        <w:spacing w:line="480" w:lineRule="auto"/>
        <w:rPr>
          <w:rFonts w:eastAsia="Times New Roman" w:cs="Times New Roman"/>
        </w:rPr>
      </w:pPr>
    </w:p>
    <w:p w14:paraId="04C485F5" w14:textId="4F23BBA4" w:rsidR="00522C17" w:rsidRPr="00522C17" w:rsidRDefault="004A1E18" w:rsidP="00522C17">
      <w:pPr>
        <w:spacing w:line="480" w:lineRule="auto"/>
        <w:rPr>
          <w:rFonts w:eastAsia="Times New Roman" w:cs="Times New Roman"/>
          <w:b/>
        </w:rPr>
      </w:pPr>
      <w:r w:rsidRPr="00522C17">
        <w:rPr>
          <w:rFonts w:eastAsia="Times New Roman" w:cs="Times New Roman"/>
          <w:b/>
        </w:rPr>
        <w:t xml:space="preserve">Books </w:t>
      </w:r>
    </w:p>
    <w:p w14:paraId="0253C586" w14:textId="77777777" w:rsidR="00522C17" w:rsidRDefault="00522C17" w:rsidP="00A127E1">
      <w:pPr>
        <w:spacing w:line="480" w:lineRule="auto"/>
        <w:rPr>
          <w:rFonts w:eastAsia="Times New Roman" w:cs="Times New Roman"/>
        </w:rPr>
      </w:pPr>
    </w:p>
    <w:p w14:paraId="62CD5E06" w14:textId="77777777" w:rsidR="00522C17" w:rsidRDefault="00522C17" w:rsidP="00A127E1">
      <w:pPr>
        <w:spacing w:line="480" w:lineRule="auto"/>
        <w:rPr>
          <w:rFonts w:eastAsia="Times New Roman" w:cs="Times New Roman"/>
        </w:rPr>
      </w:pPr>
      <w:r w:rsidRPr="009D51F4">
        <w:rPr>
          <w:rFonts w:eastAsia="Times New Roman" w:cs="Times New Roman"/>
        </w:rPr>
        <w:t xml:space="preserve">Baker, S. (2015). </w:t>
      </w:r>
      <w:proofErr w:type="gramStart"/>
      <w:r w:rsidRPr="00C30467">
        <w:rPr>
          <w:rFonts w:eastAsia="Times New Roman" w:cs="Times New Roman"/>
          <w:i/>
        </w:rPr>
        <w:t>Conflict, Time, Photography.</w:t>
      </w:r>
      <w:proofErr w:type="gramEnd"/>
      <w:r w:rsidRPr="009D51F4">
        <w:rPr>
          <w:rFonts w:eastAsia="Times New Roman" w:cs="Times New Roman"/>
        </w:rPr>
        <w:t xml:space="preserve"> London: Tate Gallery Publ.</w:t>
      </w:r>
    </w:p>
    <w:p w14:paraId="7B9CFCCC" w14:textId="77777777" w:rsidR="00522C17" w:rsidRPr="009C00F5" w:rsidRDefault="00522C17" w:rsidP="00A127E1">
      <w:pPr>
        <w:spacing w:line="480" w:lineRule="auto"/>
        <w:rPr>
          <w:rFonts w:eastAsia="Times New Roman" w:cs="Times New Roman"/>
        </w:rPr>
      </w:pPr>
      <w:r>
        <w:rPr>
          <w:rStyle w:val="selectable"/>
          <w:rFonts w:eastAsia="Times New Roman" w:cs="Times New Roman"/>
        </w:rPr>
        <w:t xml:space="preserve">Howe, P. (2002). </w:t>
      </w:r>
      <w:r>
        <w:rPr>
          <w:rStyle w:val="selectable"/>
          <w:rFonts w:eastAsia="Times New Roman" w:cs="Times New Roman"/>
          <w:i/>
          <w:iCs/>
        </w:rPr>
        <w:t>Shooting under fire</w:t>
      </w:r>
      <w:r>
        <w:rPr>
          <w:rStyle w:val="selectable"/>
          <w:rFonts w:eastAsia="Times New Roman" w:cs="Times New Roman"/>
        </w:rPr>
        <w:t>. New York: Artisan.</w:t>
      </w:r>
    </w:p>
    <w:p w14:paraId="509B0F2D" w14:textId="65E7AC16" w:rsidR="00522C17" w:rsidRDefault="00522C17" w:rsidP="00A127E1">
      <w:pPr>
        <w:spacing w:line="480" w:lineRule="auto"/>
        <w:rPr>
          <w:rFonts w:eastAsia="Times New Roman" w:cs="Times New Roman"/>
        </w:rPr>
      </w:pPr>
      <w:r w:rsidRPr="009C00F5">
        <w:rPr>
          <w:rFonts w:eastAsia="Times New Roman" w:cs="Times New Roman"/>
        </w:rPr>
        <w:t xml:space="preserve">Sontag, S. (2003). </w:t>
      </w:r>
      <w:r w:rsidRPr="00075E35">
        <w:rPr>
          <w:rFonts w:eastAsia="Times New Roman" w:cs="Times New Roman"/>
          <w:i/>
        </w:rPr>
        <w:t>Regarding the pain of others</w:t>
      </w:r>
      <w:r w:rsidR="002176A0">
        <w:rPr>
          <w:rFonts w:eastAsia="Times New Roman" w:cs="Times New Roman"/>
        </w:rPr>
        <w:t>.</w:t>
      </w:r>
    </w:p>
    <w:p w14:paraId="67A20EEE" w14:textId="77777777" w:rsidR="00522C17" w:rsidRDefault="00522C17" w:rsidP="00A127E1">
      <w:pPr>
        <w:spacing w:line="480" w:lineRule="auto"/>
        <w:rPr>
          <w:rFonts w:eastAsia="Times New Roman" w:cs="Times New Roman"/>
        </w:rPr>
      </w:pPr>
      <w:proofErr w:type="spellStart"/>
      <w:r w:rsidRPr="006065BB">
        <w:rPr>
          <w:rFonts w:eastAsia="Times New Roman" w:cs="Times New Roman"/>
        </w:rPr>
        <w:t>Stallabrass</w:t>
      </w:r>
      <w:proofErr w:type="spellEnd"/>
      <w:r w:rsidRPr="006065BB">
        <w:rPr>
          <w:rFonts w:eastAsia="Times New Roman" w:cs="Times New Roman"/>
        </w:rPr>
        <w:t xml:space="preserve">, J. (2013). </w:t>
      </w:r>
      <w:proofErr w:type="gramStart"/>
      <w:r w:rsidRPr="00C30467">
        <w:rPr>
          <w:rFonts w:eastAsia="Times New Roman" w:cs="Times New Roman"/>
          <w:i/>
        </w:rPr>
        <w:t>Memory of fire.</w:t>
      </w:r>
      <w:proofErr w:type="gramEnd"/>
      <w:r w:rsidRPr="006065BB">
        <w:rPr>
          <w:rFonts w:eastAsia="Times New Roman" w:cs="Times New Roman"/>
        </w:rPr>
        <w:t xml:space="preserve"> Brighton: </w:t>
      </w:r>
      <w:proofErr w:type="spellStart"/>
      <w:r w:rsidRPr="006065BB">
        <w:rPr>
          <w:rFonts w:eastAsia="Times New Roman" w:cs="Times New Roman"/>
        </w:rPr>
        <w:t>Photoworks</w:t>
      </w:r>
      <w:proofErr w:type="spellEnd"/>
      <w:r w:rsidRPr="006065BB">
        <w:rPr>
          <w:rFonts w:eastAsia="Times New Roman" w:cs="Times New Roman"/>
        </w:rPr>
        <w:t>.</w:t>
      </w:r>
    </w:p>
    <w:p w14:paraId="28E27419" w14:textId="77777777" w:rsidR="00522C17" w:rsidRDefault="00522C17" w:rsidP="00522C17">
      <w:pPr>
        <w:spacing w:line="480" w:lineRule="auto"/>
        <w:rPr>
          <w:rFonts w:eastAsia="Times New Roman" w:cs="Times New Roman"/>
        </w:rPr>
      </w:pPr>
    </w:p>
    <w:p w14:paraId="53478F76" w14:textId="690DCCFF" w:rsidR="004A1E18" w:rsidRPr="00522C17" w:rsidRDefault="004A1E18" w:rsidP="00522C17">
      <w:pPr>
        <w:spacing w:line="480" w:lineRule="auto"/>
        <w:rPr>
          <w:rFonts w:eastAsia="Times New Roman" w:cs="Times New Roman"/>
          <w:b/>
        </w:rPr>
      </w:pPr>
      <w:r w:rsidRPr="00522C17">
        <w:rPr>
          <w:rFonts w:eastAsia="Times New Roman" w:cs="Times New Roman"/>
          <w:b/>
        </w:rPr>
        <w:t>Websites</w:t>
      </w:r>
    </w:p>
    <w:p w14:paraId="517E4726" w14:textId="747C67F3" w:rsidR="004A1E18" w:rsidRDefault="004A1E18" w:rsidP="00522C17">
      <w:pPr>
        <w:spacing w:line="480" w:lineRule="auto"/>
        <w:rPr>
          <w:rFonts w:eastAsia="Times New Roman" w:cs="Times New Roman"/>
        </w:rPr>
      </w:pPr>
    </w:p>
    <w:p w14:paraId="63ACCBBD" w14:textId="068BA9BC" w:rsidR="004A1E18" w:rsidRPr="004A1E18" w:rsidRDefault="004A1E18" w:rsidP="00522C17">
      <w:pPr>
        <w:spacing w:line="480" w:lineRule="auto"/>
        <w:rPr>
          <w:rFonts w:eastAsia="Times New Roman" w:cs="Times New Roman"/>
        </w:rPr>
      </w:pPr>
      <w:r w:rsidRPr="004A1E18">
        <w:rPr>
          <w:rFonts w:eastAsia="Times New Roman" w:cs="Times New Roman"/>
        </w:rPr>
        <w:t xml:space="preserve">Brook, P., Brook, P., </w:t>
      </w:r>
      <w:proofErr w:type="spellStart"/>
      <w:r w:rsidRPr="004A1E18">
        <w:rPr>
          <w:rFonts w:eastAsia="Times New Roman" w:cs="Times New Roman"/>
        </w:rPr>
        <w:t>Stirone</w:t>
      </w:r>
      <w:proofErr w:type="spellEnd"/>
      <w:r w:rsidRPr="004A1E18">
        <w:rPr>
          <w:rFonts w:eastAsia="Times New Roman" w:cs="Times New Roman"/>
        </w:rPr>
        <w:t xml:space="preserve">, S., Hardy, M., </w:t>
      </w:r>
      <w:proofErr w:type="spellStart"/>
      <w:r w:rsidRPr="004A1E18">
        <w:rPr>
          <w:rFonts w:eastAsia="Times New Roman" w:cs="Times New Roman"/>
        </w:rPr>
        <w:t>Mallonee</w:t>
      </w:r>
      <w:proofErr w:type="spellEnd"/>
      <w:r w:rsidRPr="004A1E18">
        <w:rPr>
          <w:rFonts w:eastAsia="Times New Roman" w:cs="Times New Roman"/>
        </w:rPr>
        <w:t xml:space="preserve">, L., </w:t>
      </w:r>
      <w:proofErr w:type="spellStart"/>
      <w:r w:rsidRPr="004A1E18">
        <w:rPr>
          <w:rFonts w:eastAsia="Times New Roman" w:cs="Times New Roman"/>
        </w:rPr>
        <w:t>Mallonee</w:t>
      </w:r>
      <w:proofErr w:type="spellEnd"/>
      <w:r w:rsidRPr="004A1E18">
        <w:rPr>
          <w:rFonts w:eastAsia="Times New Roman" w:cs="Times New Roman"/>
        </w:rPr>
        <w:t xml:space="preserve">, L. and </w:t>
      </w:r>
      <w:proofErr w:type="spellStart"/>
      <w:r w:rsidRPr="004A1E18">
        <w:rPr>
          <w:rFonts w:eastAsia="Times New Roman" w:cs="Times New Roman"/>
        </w:rPr>
        <w:t>Mallonee</w:t>
      </w:r>
      <w:proofErr w:type="spellEnd"/>
      <w:r w:rsidRPr="004A1E18">
        <w:rPr>
          <w:rFonts w:eastAsia="Times New Roman" w:cs="Times New Roman"/>
        </w:rPr>
        <w:t xml:space="preserve">, L. (2014). </w:t>
      </w:r>
      <w:r w:rsidRPr="00075E35">
        <w:rPr>
          <w:rFonts w:eastAsia="Times New Roman" w:cs="Times New Roman"/>
          <w:i/>
        </w:rPr>
        <w:t>Here's What Drone Attacks in America Would Look Like</w:t>
      </w:r>
      <w:r w:rsidRPr="004A1E18">
        <w:rPr>
          <w:rFonts w:eastAsia="Times New Roman" w:cs="Times New Roman"/>
        </w:rPr>
        <w:t>. [</w:t>
      </w:r>
      <w:proofErr w:type="gramStart"/>
      <w:r w:rsidRPr="004A1E18">
        <w:rPr>
          <w:rFonts w:eastAsia="Times New Roman" w:cs="Times New Roman"/>
        </w:rPr>
        <w:t>online</w:t>
      </w:r>
      <w:proofErr w:type="gramEnd"/>
      <w:r w:rsidRPr="004A1E18">
        <w:rPr>
          <w:rFonts w:eastAsia="Times New Roman" w:cs="Times New Roman"/>
        </w:rPr>
        <w:t>] WIRED. Available at: https://www.wired.com/2014/04/tomas-van-houtryve-drones/ [Accessed 30 Apr. 2018].</w:t>
      </w:r>
    </w:p>
    <w:p w14:paraId="519D05CF" w14:textId="77777777" w:rsidR="009D51F4" w:rsidRDefault="009D51F4" w:rsidP="00522C17">
      <w:pPr>
        <w:spacing w:line="480" w:lineRule="auto"/>
        <w:rPr>
          <w:rFonts w:eastAsia="Times New Roman" w:cs="Times New Roman"/>
          <w:u w:val="single"/>
        </w:rPr>
      </w:pPr>
    </w:p>
    <w:p w14:paraId="140B24C9" w14:textId="4A44EF4C" w:rsidR="00DB7A4A" w:rsidRPr="00FC7DDC" w:rsidRDefault="00DB7A4A" w:rsidP="00522C17">
      <w:pPr>
        <w:spacing w:line="480" w:lineRule="auto"/>
        <w:rPr>
          <w:rFonts w:eastAsia="Times New Roman" w:cs="Times New Roman"/>
          <w:u w:val="single"/>
        </w:rPr>
      </w:pPr>
      <w:r w:rsidRPr="00FC7DDC">
        <w:rPr>
          <w:rFonts w:eastAsia="Times New Roman" w:cs="Times New Roman"/>
          <w:u w:val="single"/>
        </w:rPr>
        <w:t>Bibliography</w:t>
      </w:r>
    </w:p>
    <w:p w14:paraId="28A5F6DE" w14:textId="77777777" w:rsidR="00DB7A4A" w:rsidRPr="00FC7DDC" w:rsidRDefault="00DB7A4A" w:rsidP="00522C17">
      <w:pPr>
        <w:spacing w:line="480" w:lineRule="auto"/>
        <w:rPr>
          <w:rFonts w:eastAsia="Times New Roman" w:cs="Times New Roman"/>
        </w:rPr>
      </w:pPr>
    </w:p>
    <w:p w14:paraId="446DDA4E" w14:textId="455CBAFA" w:rsidR="008277E4" w:rsidRPr="00522C17" w:rsidRDefault="008277E4" w:rsidP="00522C17">
      <w:pPr>
        <w:spacing w:line="480" w:lineRule="auto"/>
        <w:rPr>
          <w:rFonts w:eastAsia="Times New Roman" w:cs="Times New Roman"/>
          <w:b/>
        </w:rPr>
      </w:pPr>
      <w:r w:rsidRPr="00522C17">
        <w:rPr>
          <w:rFonts w:eastAsia="Times New Roman" w:cs="Times New Roman"/>
          <w:b/>
        </w:rPr>
        <w:t>Books</w:t>
      </w:r>
    </w:p>
    <w:p w14:paraId="73F9F5C5" w14:textId="77777777" w:rsidR="00522C17" w:rsidRPr="00522C17" w:rsidRDefault="00522C17" w:rsidP="00522C17">
      <w:pPr>
        <w:pStyle w:val="NormalWeb"/>
        <w:spacing w:line="480" w:lineRule="auto"/>
        <w:rPr>
          <w:rStyle w:val="selectable"/>
          <w:rFonts w:asciiTheme="minorHAnsi" w:eastAsia="Times New Roman" w:hAnsiTheme="minorHAnsi"/>
          <w:sz w:val="24"/>
          <w:szCs w:val="24"/>
        </w:rPr>
      </w:pPr>
      <w:r w:rsidRPr="00522C17">
        <w:rPr>
          <w:rStyle w:val="selectable"/>
          <w:rFonts w:asciiTheme="minorHAnsi" w:eastAsia="Times New Roman" w:hAnsiTheme="minorHAnsi"/>
          <w:sz w:val="24"/>
          <w:szCs w:val="24"/>
        </w:rPr>
        <w:lastRenderedPageBreak/>
        <w:t xml:space="preserve">Baker, S. (2015). </w:t>
      </w:r>
      <w:proofErr w:type="gramStart"/>
      <w:r w:rsidRPr="00522C17">
        <w:rPr>
          <w:rStyle w:val="selectable"/>
          <w:rFonts w:asciiTheme="minorHAnsi" w:eastAsia="Times New Roman" w:hAnsiTheme="minorHAnsi"/>
          <w:i/>
          <w:sz w:val="24"/>
          <w:szCs w:val="24"/>
        </w:rPr>
        <w:t>Conflict, Time, Photography</w:t>
      </w:r>
      <w:r w:rsidRPr="00522C17">
        <w:rPr>
          <w:rStyle w:val="selectable"/>
          <w:rFonts w:asciiTheme="minorHAnsi" w:eastAsia="Times New Roman" w:hAnsiTheme="minorHAnsi"/>
          <w:sz w:val="24"/>
          <w:szCs w:val="24"/>
        </w:rPr>
        <w:t>.</w:t>
      </w:r>
      <w:proofErr w:type="gramEnd"/>
      <w:r w:rsidRPr="00522C17">
        <w:rPr>
          <w:rStyle w:val="selectable"/>
          <w:rFonts w:asciiTheme="minorHAnsi" w:eastAsia="Times New Roman" w:hAnsiTheme="minorHAnsi"/>
          <w:sz w:val="24"/>
          <w:szCs w:val="24"/>
        </w:rPr>
        <w:t xml:space="preserve"> London: Tate Gallery </w:t>
      </w:r>
      <w:proofErr w:type="spellStart"/>
      <w:r w:rsidRPr="00522C17">
        <w:rPr>
          <w:rStyle w:val="selectable"/>
          <w:rFonts w:asciiTheme="minorHAnsi" w:eastAsia="Times New Roman" w:hAnsiTheme="minorHAnsi"/>
          <w:sz w:val="24"/>
          <w:szCs w:val="24"/>
        </w:rPr>
        <w:t>Publ.Films</w:t>
      </w:r>
      <w:proofErr w:type="spellEnd"/>
    </w:p>
    <w:p w14:paraId="575684F9" w14:textId="77777777" w:rsidR="00522C17" w:rsidRPr="00522C17" w:rsidRDefault="00522C17" w:rsidP="00522C17">
      <w:pPr>
        <w:pStyle w:val="NormalWeb"/>
        <w:spacing w:line="480" w:lineRule="auto"/>
        <w:rPr>
          <w:rFonts w:asciiTheme="minorHAnsi" w:hAnsiTheme="minorHAnsi"/>
          <w:sz w:val="24"/>
          <w:szCs w:val="24"/>
        </w:rPr>
      </w:pPr>
      <w:r w:rsidRPr="00522C17">
        <w:rPr>
          <w:rStyle w:val="selectable"/>
          <w:rFonts w:asciiTheme="minorHAnsi" w:hAnsiTheme="minorHAnsi"/>
          <w:sz w:val="24"/>
          <w:szCs w:val="24"/>
        </w:rPr>
        <w:t>Brecht, B. and Willett, J. (</w:t>
      </w:r>
      <w:proofErr w:type="spellStart"/>
      <w:r w:rsidRPr="00522C17">
        <w:rPr>
          <w:rStyle w:val="selectable"/>
          <w:rFonts w:asciiTheme="minorHAnsi" w:hAnsiTheme="minorHAnsi"/>
          <w:sz w:val="24"/>
          <w:szCs w:val="24"/>
        </w:rPr>
        <w:t>n.d.</w:t>
      </w:r>
      <w:proofErr w:type="spellEnd"/>
      <w:r w:rsidRPr="00522C17">
        <w:rPr>
          <w:rStyle w:val="selectable"/>
          <w:rFonts w:asciiTheme="minorHAnsi" w:hAnsiTheme="minorHAnsi"/>
          <w:sz w:val="24"/>
          <w:szCs w:val="24"/>
        </w:rPr>
        <w:t xml:space="preserve">). </w:t>
      </w:r>
      <w:r w:rsidRPr="00522C17">
        <w:rPr>
          <w:rStyle w:val="selectable"/>
          <w:rFonts w:asciiTheme="minorHAnsi" w:hAnsiTheme="minorHAnsi"/>
          <w:i/>
          <w:iCs/>
          <w:sz w:val="24"/>
          <w:szCs w:val="24"/>
        </w:rPr>
        <w:t>War primer</w:t>
      </w:r>
      <w:r w:rsidRPr="00522C17">
        <w:rPr>
          <w:rStyle w:val="selectable"/>
          <w:rFonts w:asciiTheme="minorHAnsi" w:hAnsiTheme="minorHAnsi"/>
          <w:i/>
          <w:sz w:val="24"/>
          <w:szCs w:val="24"/>
        </w:rPr>
        <w:t>.</w:t>
      </w:r>
      <w:r w:rsidRPr="00522C17">
        <w:rPr>
          <w:rFonts w:asciiTheme="minorHAnsi" w:hAnsiTheme="minorHAnsi"/>
          <w:sz w:val="24"/>
          <w:szCs w:val="24"/>
        </w:rPr>
        <w:t xml:space="preserve"> </w:t>
      </w:r>
    </w:p>
    <w:p w14:paraId="2D381F59" w14:textId="77777777" w:rsidR="00522C17" w:rsidRPr="00522C17" w:rsidRDefault="00522C17" w:rsidP="00522C17">
      <w:pPr>
        <w:pStyle w:val="NormalWeb"/>
        <w:spacing w:line="480" w:lineRule="auto"/>
        <w:rPr>
          <w:rStyle w:val="selectable"/>
          <w:rFonts w:asciiTheme="minorHAnsi" w:eastAsia="Times New Roman" w:hAnsiTheme="minorHAnsi"/>
          <w:sz w:val="24"/>
          <w:szCs w:val="24"/>
        </w:rPr>
      </w:pPr>
      <w:proofErr w:type="spellStart"/>
      <w:proofErr w:type="gramStart"/>
      <w:r w:rsidRPr="00522C17">
        <w:rPr>
          <w:rStyle w:val="selectable"/>
          <w:rFonts w:asciiTheme="minorHAnsi" w:eastAsia="Times New Roman" w:hAnsiTheme="minorHAnsi"/>
          <w:sz w:val="24"/>
          <w:szCs w:val="24"/>
        </w:rPr>
        <w:t>Broomberg</w:t>
      </w:r>
      <w:proofErr w:type="spellEnd"/>
      <w:r w:rsidRPr="00522C17">
        <w:rPr>
          <w:rStyle w:val="selectable"/>
          <w:rFonts w:asciiTheme="minorHAnsi" w:eastAsia="Times New Roman" w:hAnsiTheme="minorHAnsi"/>
          <w:sz w:val="24"/>
          <w:szCs w:val="24"/>
        </w:rPr>
        <w:t xml:space="preserve">, A., </w:t>
      </w:r>
      <w:proofErr w:type="spellStart"/>
      <w:r w:rsidRPr="00522C17">
        <w:rPr>
          <w:rStyle w:val="selectable"/>
          <w:rFonts w:asciiTheme="minorHAnsi" w:eastAsia="Times New Roman" w:hAnsiTheme="minorHAnsi"/>
          <w:sz w:val="24"/>
          <w:szCs w:val="24"/>
        </w:rPr>
        <w:t>Chanarin</w:t>
      </w:r>
      <w:proofErr w:type="spellEnd"/>
      <w:r w:rsidRPr="00522C17">
        <w:rPr>
          <w:rStyle w:val="selectable"/>
          <w:rFonts w:asciiTheme="minorHAnsi" w:eastAsia="Times New Roman" w:hAnsiTheme="minorHAnsi"/>
          <w:sz w:val="24"/>
          <w:szCs w:val="24"/>
        </w:rPr>
        <w:t xml:space="preserve">, O. and </w:t>
      </w:r>
      <w:proofErr w:type="spellStart"/>
      <w:r w:rsidRPr="00522C17">
        <w:rPr>
          <w:rStyle w:val="selectable"/>
          <w:rFonts w:asciiTheme="minorHAnsi" w:eastAsia="Times New Roman" w:hAnsiTheme="minorHAnsi"/>
          <w:sz w:val="24"/>
          <w:szCs w:val="24"/>
        </w:rPr>
        <w:t>Ophir</w:t>
      </w:r>
      <w:proofErr w:type="spellEnd"/>
      <w:r w:rsidRPr="00522C17">
        <w:rPr>
          <w:rStyle w:val="selectable"/>
          <w:rFonts w:asciiTheme="minorHAnsi" w:eastAsia="Times New Roman" w:hAnsiTheme="minorHAnsi"/>
          <w:sz w:val="24"/>
          <w:szCs w:val="24"/>
        </w:rPr>
        <w:t>, A. (2013).</w:t>
      </w:r>
      <w:proofErr w:type="gramEnd"/>
      <w:r w:rsidRPr="00522C17">
        <w:rPr>
          <w:rStyle w:val="selectable"/>
          <w:rFonts w:asciiTheme="minorHAnsi" w:eastAsia="Times New Roman" w:hAnsiTheme="minorHAnsi"/>
          <w:sz w:val="24"/>
          <w:szCs w:val="24"/>
        </w:rPr>
        <w:t xml:space="preserve"> </w:t>
      </w:r>
      <w:r w:rsidRPr="00522C17">
        <w:rPr>
          <w:rStyle w:val="selectable"/>
          <w:rFonts w:asciiTheme="minorHAnsi" w:eastAsia="Times New Roman" w:hAnsiTheme="minorHAnsi"/>
          <w:i/>
          <w:iCs/>
          <w:sz w:val="24"/>
          <w:szCs w:val="24"/>
        </w:rPr>
        <w:t>Holy Bible</w:t>
      </w:r>
      <w:r w:rsidRPr="00522C17">
        <w:rPr>
          <w:rStyle w:val="selectable"/>
          <w:rFonts w:asciiTheme="minorHAnsi" w:eastAsia="Times New Roman" w:hAnsiTheme="minorHAnsi"/>
          <w:sz w:val="24"/>
          <w:szCs w:val="24"/>
        </w:rPr>
        <w:t>. London: Mack.</w:t>
      </w:r>
    </w:p>
    <w:p w14:paraId="5D175978" w14:textId="77777777" w:rsidR="00522C17" w:rsidRPr="00522C17" w:rsidRDefault="00522C17" w:rsidP="00522C17">
      <w:pPr>
        <w:pStyle w:val="NormalWeb"/>
        <w:spacing w:line="480" w:lineRule="auto"/>
        <w:rPr>
          <w:rFonts w:asciiTheme="minorHAnsi" w:hAnsiTheme="minorHAnsi"/>
          <w:sz w:val="24"/>
          <w:szCs w:val="24"/>
        </w:rPr>
      </w:pPr>
      <w:r w:rsidRPr="00522C17">
        <w:rPr>
          <w:rFonts w:asciiTheme="minorHAnsi" w:hAnsiTheme="minorHAnsi"/>
          <w:sz w:val="24"/>
          <w:szCs w:val="24"/>
        </w:rPr>
        <w:t xml:space="preserve">Bush, L. (2015). </w:t>
      </w:r>
      <w:proofErr w:type="gramStart"/>
      <w:r w:rsidRPr="00522C17">
        <w:rPr>
          <w:rFonts w:asciiTheme="minorHAnsi" w:hAnsiTheme="minorHAnsi"/>
          <w:sz w:val="24"/>
          <w:szCs w:val="24"/>
        </w:rPr>
        <w:t>War Primer 3.</w:t>
      </w:r>
      <w:proofErr w:type="gramEnd"/>
    </w:p>
    <w:p w14:paraId="63D03D03" w14:textId="77777777" w:rsidR="00522C17" w:rsidRPr="00522C17" w:rsidRDefault="00522C17" w:rsidP="00522C17">
      <w:pPr>
        <w:pStyle w:val="NormalWeb"/>
        <w:spacing w:line="480" w:lineRule="auto"/>
        <w:rPr>
          <w:rStyle w:val="selectable"/>
          <w:rFonts w:asciiTheme="minorHAnsi" w:eastAsia="Times New Roman" w:hAnsiTheme="minorHAnsi"/>
          <w:sz w:val="24"/>
          <w:szCs w:val="24"/>
        </w:rPr>
      </w:pPr>
      <w:proofErr w:type="gramStart"/>
      <w:r w:rsidRPr="00522C17">
        <w:rPr>
          <w:rStyle w:val="selectable"/>
          <w:rFonts w:asciiTheme="minorHAnsi" w:eastAsia="Times New Roman" w:hAnsiTheme="minorHAnsi"/>
          <w:sz w:val="24"/>
          <w:szCs w:val="24"/>
        </w:rPr>
        <w:t>Films</w:t>
      </w:r>
      <w:r w:rsidRPr="00522C17">
        <w:rPr>
          <w:rStyle w:val="selectable"/>
          <w:rFonts w:asciiTheme="minorHAnsi" w:eastAsia="Times New Roman" w:hAnsiTheme="minorHAnsi"/>
          <w:i/>
          <w:iCs/>
          <w:sz w:val="24"/>
          <w:szCs w:val="24"/>
        </w:rPr>
        <w:t xml:space="preserve"> Waking Life</w:t>
      </w:r>
      <w:r w:rsidRPr="00522C17">
        <w:rPr>
          <w:rStyle w:val="selectable"/>
          <w:rFonts w:asciiTheme="minorHAnsi" w:eastAsia="Times New Roman" w:hAnsiTheme="minorHAnsi"/>
          <w:sz w:val="24"/>
          <w:szCs w:val="24"/>
        </w:rPr>
        <w:t>.</w:t>
      </w:r>
      <w:proofErr w:type="gramEnd"/>
      <w:r w:rsidRPr="00522C17">
        <w:rPr>
          <w:rStyle w:val="selectable"/>
          <w:rFonts w:asciiTheme="minorHAnsi" w:eastAsia="Times New Roman" w:hAnsiTheme="minorHAnsi"/>
          <w:sz w:val="24"/>
          <w:szCs w:val="24"/>
        </w:rPr>
        <w:t xml:space="preserve"> (2001). [</w:t>
      </w:r>
      <w:proofErr w:type="gramStart"/>
      <w:r w:rsidRPr="00522C17">
        <w:rPr>
          <w:rStyle w:val="selectable"/>
          <w:rFonts w:asciiTheme="minorHAnsi" w:eastAsia="Times New Roman" w:hAnsiTheme="minorHAnsi"/>
          <w:sz w:val="24"/>
          <w:szCs w:val="24"/>
        </w:rPr>
        <w:t>film</w:t>
      </w:r>
      <w:proofErr w:type="gramEnd"/>
      <w:r w:rsidRPr="00522C17">
        <w:rPr>
          <w:rStyle w:val="selectable"/>
          <w:rFonts w:asciiTheme="minorHAnsi" w:eastAsia="Times New Roman" w:hAnsiTheme="minorHAnsi"/>
          <w:sz w:val="24"/>
          <w:szCs w:val="24"/>
        </w:rPr>
        <w:t>] Thousand Words.</w:t>
      </w:r>
    </w:p>
    <w:p w14:paraId="46C195EC" w14:textId="77777777" w:rsidR="00522C17" w:rsidRPr="00522C17" w:rsidRDefault="00522C17" w:rsidP="00522C17">
      <w:pPr>
        <w:pStyle w:val="NormalWeb"/>
        <w:spacing w:line="480" w:lineRule="auto"/>
        <w:rPr>
          <w:rStyle w:val="selectable"/>
          <w:rFonts w:asciiTheme="minorHAnsi" w:eastAsia="Times New Roman" w:hAnsiTheme="minorHAnsi"/>
          <w:sz w:val="24"/>
          <w:szCs w:val="24"/>
        </w:rPr>
      </w:pPr>
      <w:proofErr w:type="gramStart"/>
      <w:r w:rsidRPr="00522C17">
        <w:rPr>
          <w:rStyle w:val="selectable"/>
          <w:rFonts w:asciiTheme="minorHAnsi" w:eastAsia="Times New Roman" w:hAnsiTheme="minorHAnsi"/>
          <w:i/>
          <w:iCs/>
          <w:sz w:val="24"/>
          <w:szCs w:val="24"/>
        </w:rPr>
        <w:t>Frame by Frame</w:t>
      </w:r>
      <w:r w:rsidRPr="00522C17">
        <w:rPr>
          <w:rStyle w:val="selectable"/>
          <w:rFonts w:asciiTheme="minorHAnsi" w:eastAsia="Times New Roman" w:hAnsiTheme="minorHAnsi"/>
          <w:sz w:val="24"/>
          <w:szCs w:val="24"/>
        </w:rPr>
        <w:t>.</w:t>
      </w:r>
      <w:proofErr w:type="gramEnd"/>
      <w:r w:rsidRPr="00522C17">
        <w:rPr>
          <w:rStyle w:val="selectable"/>
          <w:rFonts w:asciiTheme="minorHAnsi" w:eastAsia="Times New Roman" w:hAnsiTheme="minorHAnsi"/>
          <w:sz w:val="24"/>
          <w:szCs w:val="24"/>
        </w:rPr>
        <w:t xml:space="preserve"> (2015). [</w:t>
      </w:r>
      <w:proofErr w:type="gramStart"/>
      <w:r w:rsidRPr="00522C17">
        <w:rPr>
          <w:rStyle w:val="selectable"/>
          <w:rFonts w:asciiTheme="minorHAnsi" w:eastAsia="Times New Roman" w:hAnsiTheme="minorHAnsi"/>
          <w:sz w:val="24"/>
          <w:szCs w:val="24"/>
        </w:rPr>
        <w:t>film</w:t>
      </w:r>
      <w:proofErr w:type="gramEnd"/>
      <w:r w:rsidRPr="00522C17">
        <w:rPr>
          <w:rStyle w:val="selectable"/>
          <w:rFonts w:asciiTheme="minorHAnsi" w:eastAsia="Times New Roman" w:hAnsiTheme="minorHAnsi"/>
          <w:sz w:val="24"/>
          <w:szCs w:val="24"/>
        </w:rPr>
        <w:t xml:space="preserve">] Directed by M. </w:t>
      </w:r>
      <w:proofErr w:type="spellStart"/>
      <w:r w:rsidRPr="00522C17">
        <w:rPr>
          <w:rStyle w:val="selectable"/>
          <w:rFonts w:asciiTheme="minorHAnsi" w:eastAsia="Times New Roman" w:hAnsiTheme="minorHAnsi"/>
          <w:sz w:val="24"/>
          <w:szCs w:val="24"/>
        </w:rPr>
        <w:t>Scarpelli</w:t>
      </w:r>
      <w:proofErr w:type="spellEnd"/>
      <w:r w:rsidRPr="00522C17">
        <w:rPr>
          <w:rStyle w:val="selectable"/>
          <w:rFonts w:asciiTheme="minorHAnsi" w:eastAsia="Times New Roman" w:hAnsiTheme="minorHAnsi"/>
          <w:sz w:val="24"/>
          <w:szCs w:val="24"/>
        </w:rPr>
        <w:t xml:space="preserve"> and A. </w:t>
      </w:r>
      <w:proofErr w:type="spellStart"/>
      <w:r w:rsidRPr="00522C17">
        <w:rPr>
          <w:rStyle w:val="selectable"/>
          <w:rFonts w:asciiTheme="minorHAnsi" w:eastAsia="Times New Roman" w:hAnsiTheme="minorHAnsi"/>
          <w:sz w:val="24"/>
          <w:szCs w:val="24"/>
        </w:rPr>
        <w:t>Bombach</w:t>
      </w:r>
      <w:proofErr w:type="spellEnd"/>
      <w:r w:rsidRPr="00522C17">
        <w:rPr>
          <w:rStyle w:val="selectable"/>
          <w:rFonts w:asciiTheme="minorHAnsi" w:eastAsia="Times New Roman" w:hAnsiTheme="minorHAnsi"/>
          <w:sz w:val="24"/>
          <w:szCs w:val="24"/>
        </w:rPr>
        <w:t>.</w:t>
      </w:r>
    </w:p>
    <w:p w14:paraId="0BA165EA" w14:textId="77777777" w:rsidR="00522C17" w:rsidRPr="00522C17" w:rsidRDefault="00522C17" w:rsidP="00522C17">
      <w:pPr>
        <w:pStyle w:val="NormalWeb"/>
        <w:spacing w:line="480" w:lineRule="auto"/>
        <w:rPr>
          <w:rStyle w:val="selectable"/>
          <w:rFonts w:asciiTheme="minorHAnsi" w:eastAsia="Times New Roman" w:hAnsiTheme="minorHAnsi"/>
          <w:sz w:val="24"/>
          <w:szCs w:val="24"/>
        </w:rPr>
      </w:pPr>
      <w:proofErr w:type="spellStart"/>
      <w:r w:rsidRPr="00522C17">
        <w:rPr>
          <w:rStyle w:val="selectable"/>
          <w:rFonts w:asciiTheme="minorHAnsi" w:eastAsia="Times New Roman" w:hAnsiTheme="minorHAnsi"/>
          <w:sz w:val="24"/>
          <w:szCs w:val="24"/>
        </w:rPr>
        <w:t>Gogerty</w:t>
      </w:r>
      <w:proofErr w:type="spellEnd"/>
      <w:r w:rsidRPr="00522C17">
        <w:rPr>
          <w:rStyle w:val="selectable"/>
          <w:rFonts w:asciiTheme="minorHAnsi" w:eastAsia="Times New Roman" w:hAnsiTheme="minorHAnsi"/>
          <w:sz w:val="24"/>
          <w:szCs w:val="24"/>
        </w:rPr>
        <w:t xml:space="preserve">, C. (1997). </w:t>
      </w:r>
      <w:proofErr w:type="gramStart"/>
      <w:r w:rsidRPr="00522C17">
        <w:rPr>
          <w:rStyle w:val="selectable"/>
          <w:rFonts w:asciiTheme="minorHAnsi" w:eastAsia="Times New Roman" w:hAnsiTheme="minorHAnsi"/>
          <w:i/>
          <w:iCs/>
          <w:sz w:val="24"/>
          <w:szCs w:val="24"/>
        </w:rPr>
        <w:t>Conflict in art</w:t>
      </w:r>
      <w:r w:rsidRPr="00522C17">
        <w:rPr>
          <w:rStyle w:val="selectable"/>
          <w:rFonts w:asciiTheme="minorHAnsi" w:eastAsia="Times New Roman" w:hAnsiTheme="minorHAnsi"/>
          <w:sz w:val="24"/>
          <w:szCs w:val="24"/>
        </w:rPr>
        <w:t>.</w:t>
      </w:r>
      <w:proofErr w:type="gramEnd"/>
      <w:r w:rsidRPr="00522C17">
        <w:rPr>
          <w:rStyle w:val="selectable"/>
          <w:rFonts w:asciiTheme="minorHAnsi" w:eastAsia="Times New Roman" w:hAnsiTheme="minorHAnsi"/>
          <w:sz w:val="24"/>
          <w:szCs w:val="24"/>
        </w:rPr>
        <w:t xml:space="preserve"> New York: Marshall Cavendish.</w:t>
      </w:r>
    </w:p>
    <w:p w14:paraId="49CF7A0E" w14:textId="77777777" w:rsidR="00522C17" w:rsidRPr="00522C17" w:rsidRDefault="00522C17" w:rsidP="00522C17">
      <w:pPr>
        <w:pStyle w:val="NormalWeb"/>
        <w:spacing w:line="480" w:lineRule="auto"/>
        <w:rPr>
          <w:rStyle w:val="selectable"/>
          <w:rFonts w:asciiTheme="minorHAnsi" w:eastAsia="Times New Roman" w:hAnsiTheme="minorHAnsi"/>
          <w:sz w:val="24"/>
          <w:szCs w:val="24"/>
        </w:rPr>
      </w:pPr>
      <w:r w:rsidRPr="00522C17">
        <w:rPr>
          <w:rStyle w:val="selectable"/>
          <w:rFonts w:asciiTheme="minorHAnsi" w:eastAsia="Times New Roman" w:hAnsiTheme="minorHAnsi"/>
          <w:sz w:val="24"/>
          <w:szCs w:val="24"/>
        </w:rPr>
        <w:t xml:space="preserve">Hamill, P. (2013). </w:t>
      </w:r>
      <w:r w:rsidRPr="00522C17">
        <w:rPr>
          <w:rStyle w:val="selectable"/>
          <w:rFonts w:asciiTheme="minorHAnsi" w:eastAsia="Times New Roman" w:hAnsiTheme="minorHAnsi"/>
          <w:i/>
          <w:iCs/>
          <w:sz w:val="24"/>
          <w:szCs w:val="24"/>
        </w:rPr>
        <w:t>Vietnam: The Real War: A Photographic History by the Associated Press</w:t>
      </w:r>
      <w:r w:rsidRPr="00522C17">
        <w:rPr>
          <w:rStyle w:val="selectable"/>
          <w:rFonts w:asciiTheme="minorHAnsi" w:eastAsia="Times New Roman" w:hAnsiTheme="minorHAnsi"/>
          <w:sz w:val="24"/>
          <w:szCs w:val="24"/>
        </w:rPr>
        <w:t xml:space="preserve">. </w:t>
      </w:r>
      <w:proofErr w:type="gramStart"/>
      <w:r w:rsidRPr="00522C17">
        <w:rPr>
          <w:rStyle w:val="selectable"/>
          <w:rFonts w:asciiTheme="minorHAnsi" w:eastAsia="Times New Roman" w:hAnsiTheme="minorHAnsi"/>
          <w:sz w:val="24"/>
          <w:szCs w:val="24"/>
        </w:rPr>
        <w:t xml:space="preserve">1st ed. </w:t>
      </w:r>
      <w:proofErr w:type="spellStart"/>
      <w:r w:rsidRPr="00522C17">
        <w:rPr>
          <w:rStyle w:val="selectable"/>
          <w:rFonts w:asciiTheme="minorHAnsi" w:eastAsia="Times New Roman" w:hAnsiTheme="minorHAnsi"/>
          <w:sz w:val="24"/>
          <w:szCs w:val="24"/>
        </w:rPr>
        <w:t>Abrams</w:t>
      </w:r>
      <w:proofErr w:type="spellEnd"/>
      <w:r w:rsidRPr="00522C17">
        <w:rPr>
          <w:rStyle w:val="selectable"/>
          <w:rFonts w:asciiTheme="minorHAnsi" w:eastAsia="Times New Roman" w:hAnsiTheme="minorHAnsi"/>
          <w:sz w:val="24"/>
          <w:szCs w:val="24"/>
        </w:rPr>
        <w:t>.</w:t>
      </w:r>
      <w:proofErr w:type="gramEnd"/>
    </w:p>
    <w:p w14:paraId="378A3FD5" w14:textId="77777777" w:rsidR="00522C17" w:rsidRPr="00522C17" w:rsidRDefault="00522C17" w:rsidP="00522C17">
      <w:pPr>
        <w:pStyle w:val="NormalWeb"/>
        <w:spacing w:line="480" w:lineRule="auto"/>
        <w:rPr>
          <w:rStyle w:val="selectable"/>
          <w:rFonts w:asciiTheme="minorHAnsi" w:eastAsia="Times New Roman" w:hAnsiTheme="minorHAnsi"/>
          <w:sz w:val="24"/>
          <w:szCs w:val="24"/>
        </w:rPr>
      </w:pPr>
      <w:proofErr w:type="spellStart"/>
      <w:r w:rsidRPr="00522C17">
        <w:rPr>
          <w:rStyle w:val="selectable"/>
          <w:rFonts w:asciiTheme="minorHAnsi" w:eastAsia="Times New Roman" w:hAnsiTheme="minorHAnsi"/>
          <w:sz w:val="24"/>
          <w:szCs w:val="24"/>
        </w:rPr>
        <w:t>Stallabrass</w:t>
      </w:r>
      <w:proofErr w:type="spellEnd"/>
      <w:r w:rsidRPr="00522C17">
        <w:rPr>
          <w:rStyle w:val="selectable"/>
          <w:rFonts w:asciiTheme="minorHAnsi" w:eastAsia="Times New Roman" w:hAnsiTheme="minorHAnsi"/>
          <w:sz w:val="24"/>
          <w:szCs w:val="24"/>
        </w:rPr>
        <w:t xml:space="preserve">, J. (2013). </w:t>
      </w:r>
      <w:proofErr w:type="gramStart"/>
      <w:r w:rsidRPr="00522C17">
        <w:rPr>
          <w:rStyle w:val="selectable"/>
          <w:rFonts w:asciiTheme="minorHAnsi" w:eastAsia="Times New Roman" w:hAnsiTheme="minorHAnsi"/>
          <w:sz w:val="24"/>
          <w:szCs w:val="24"/>
        </w:rPr>
        <w:t>Memory of fire.</w:t>
      </w:r>
      <w:proofErr w:type="gramEnd"/>
      <w:r w:rsidRPr="00522C17">
        <w:rPr>
          <w:rStyle w:val="selectable"/>
          <w:rFonts w:asciiTheme="minorHAnsi" w:eastAsia="Times New Roman" w:hAnsiTheme="minorHAnsi"/>
          <w:sz w:val="24"/>
          <w:szCs w:val="24"/>
        </w:rPr>
        <w:t xml:space="preserve"> Brighton: </w:t>
      </w:r>
      <w:proofErr w:type="spellStart"/>
      <w:r w:rsidRPr="00522C17">
        <w:rPr>
          <w:rStyle w:val="selectable"/>
          <w:rFonts w:asciiTheme="minorHAnsi" w:eastAsia="Times New Roman" w:hAnsiTheme="minorHAnsi"/>
          <w:sz w:val="24"/>
          <w:szCs w:val="24"/>
        </w:rPr>
        <w:t>Photoworks</w:t>
      </w:r>
      <w:proofErr w:type="spellEnd"/>
      <w:r w:rsidRPr="00522C17">
        <w:rPr>
          <w:rStyle w:val="selectable"/>
          <w:rFonts w:asciiTheme="minorHAnsi" w:eastAsia="Times New Roman" w:hAnsiTheme="minorHAnsi"/>
          <w:sz w:val="24"/>
          <w:szCs w:val="24"/>
        </w:rPr>
        <w:t>.</w:t>
      </w:r>
    </w:p>
    <w:p w14:paraId="3F40383D" w14:textId="1EB0AAF4" w:rsidR="00B96A89" w:rsidRPr="00522C17" w:rsidRDefault="00B96A89" w:rsidP="00522C17">
      <w:pPr>
        <w:pStyle w:val="NormalWeb"/>
        <w:spacing w:line="480" w:lineRule="auto"/>
        <w:rPr>
          <w:rStyle w:val="selectable"/>
          <w:rFonts w:asciiTheme="minorHAnsi" w:eastAsia="Times New Roman" w:hAnsiTheme="minorHAnsi"/>
          <w:b/>
          <w:sz w:val="24"/>
          <w:szCs w:val="24"/>
        </w:rPr>
      </w:pPr>
      <w:r w:rsidRPr="00522C17">
        <w:rPr>
          <w:rStyle w:val="selectable"/>
          <w:rFonts w:asciiTheme="minorHAnsi" w:eastAsia="Times New Roman" w:hAnsiTheme="minorHAnsi"/>
          <w:b/>
          <w:sz w:val="24"/>
          <w:szCs w:val="24"/>
        </w:rPr>
        <w:t>Websites</w:t>
      </w:r>
    </w:p>
    <w:p w14:paraId="1A412589" w14:textId="77777777" w:rsidR="00522C17" w:rsidRPr="00522C17" w:rsidRDefault="00522C17" w:rsidP="00522C17">
      <w:pPr>
        <w:pStyle w:val="NormalWeb"/>
        <w:spacing w:line="480" w:lineRule="auto"/>
        <w:rPr>
          <w:rStyle w:val="selectable"/>
          <w:rFonts w:asciiTheme="minorHAnsi" w:eastAsia="Times New Roman" w:hAnsiTheme="minorHAnsi"/>
          <w:sz w:val="24"/>
          <w:szCs w:val="24"/>
        </w:rPr>
      </w:pPr>
      <w:r w:rsidRPr="00522C17">
        <w:rPr>
          <w:rStyle w:val="selectable"/>
          <w:rFonts w:asciiTheme="minorHAnsi" w:eastAsia="Times New Roman" w:hAnsiTheme="minorHAnsi"/>
          <w:sz w:val="24"/>
          <w:szCs w:val="24"/>
        </w:rPr>
        <w:t xml:space="preserve">Brook, P., Brook, P., </w:t>
      </w:r>
      <w:proofErr w:type="spellStart"/>
      <w:r w:rsidRPr="00522C17">
        <w:rPr>
          <w:rStyle w:val="selectable"/>
          <w:rFonts w:asciiTheme="minorHAnsi" w:eastAsia="Times New Roman" w:hAnsiTheme="minorHAnsi"/>
          <w:sz w:val="24"/>
          <w:szCs w:val="24"/>
        </w:rPr>
        <w:t>Stirone</w:t>
      </w:r>
      <w:proofErr w:type="spellEnd"/>
      <w:r w:rsidRPr="00522C17">
        <w:rPr>
          <w:rStyle w:val="selectable"/>
          <w:rFonts w:asciiTheme="minorHAnsi" w:eastAsia="Times New Roman" w:hAnsiTheme="minorHAnsi"/>
          <w:sz w:val="24"/>
          <w:szCs w:val="24"/>
        </w:rPr>
        <w:t xml:space="preserve">, S., Hardy, M., </w:t>
      </w:r>
      <w:proofErr w:type="spellStart"/>
      <w:r w:rsidRPr="00522C17">
        <w:rPr>
          <w:rStyle w:val="selectable"/>
          <w:rFonts w:asciiTheme="minorHAnsi" w:eastAsia="Times New Roman" w:hAnsiTheme="minorHAnsi"/>
          <w:sz w:val="24"/>
          <w:szCs w:val="24"/>
        </w:rPr>
        <w:t>Mallonee</w:t>
      </w:r>
      <w:proofErr w:type="spellEnd"/>
      <w:r w:rsidRPr="00522C17">
        <w:rPr>
          <w:rStyle w:val="selectable"/>
          <w:rFonts w:asciiTheme="minorHAnsi" w:eastAsia="Times New Roman" w:hAnsiTheme="minorHAnsi"/>
          <w:sz w:val="24"/>
          <w:szCs w:val="24"/>
        </w:rPr>
        <w:t xml:space="preserve">, L., </w:t>
      </w:r>
      <w:proofErr w:type="spellStart"/>
      <w:r w:rsidRPr="00522C17">
        <w:rPr>
          <w:rStyle w:val="selectable"/>
          <w:rFonts w:asciiTheme="minorHAnsi" w:eastAsia="Times New Roman" w:hAnsiTheme="minorHAnsi"/>
          <w:sz w:val="24"/>
          <w:szCs w:val="24"/>
        </w:rPr>
        <w:t>Mallonee</w:t>
      </w:r>
      <w:proofErr w:type="spellEnd"/>
      <w:r w:rsidRPr="00522C17">
        <w:rPr>
          <w:rStyle w:val="selectable"/>
          <w:rFonts w:asciiTheme="minorHAnsi" w:eastAsia="Times New Roman" w:hAnsiTheme="minorHAnsi"/>
          <w:sz w:val="24"/>
          <w:szCs w:val="24"/>
        </w:rPr>
        <w:t xml:space="preserve">, L. and </w:t>
      </w:r>
      <w:proofErr w:type="spellStart"/>
      <w:r w:rsidRPr="00522C17">
        <w:rPr>
          <w:rStyle w:val="selectable"/>
          <w:rFonts w:asciiTheme="minorHAnsi" w:eastAsia="Times New Roman" w:hAnsiTheme="minorHAnsi"/>
          <w:sz w:val="24"/>
          <w:szCs w:val="24"/>
        </w:rPr>
        <w:t>Mallonee</w:t>
      </w:r>
      <w:proofErr w:type="spellEnd"/>
      <w:r w:rsidRPr="00522C17">
        <w:rPr>
          <w:rStyle w:val="selectable"/>
          <w:rFonts w:asciiTheme="minorHAnsi" w:eastAsia="Times New Roman" w:hAnsiTheme="minorHAnsi"/>
          <w:sz w:val="24"/>
          <w:szCs w:val="24"/>
        </w:rPr>
        <w:t xml:space="preserve">, L. (2014). </w:t>
      </w:r>
      <w:r w:rsidRPr="00075E35">
        <w:rPr>
          <w:rStyle w:val="selectable"/>
          <w:rFonts w:asciiTheme="minorHAnsi" w:eastAsia="Times New Roman" w:hAnsiTheme="minorHAnsi"/>
          <w:i/>
          <w:sz w:val="24"/>
          <w:szCs w:val="24"/>
        </w:rPr>
        <w:t>Here's What Drone Attacks in America Would Look Like</w:t>
      </w:r>
      <w:r w:rsidRPr="00522C17">
        <w:rPr>
          <w:rStyle w:val="selectable"/>
          <w:rFonts w:asciiTheme="minorHAnsi" w:eastAsia="Times New Roman" w:hAnsiTheme="minorHAnsi"/>
          <w:sz w:val="24"/>
          <w:szCs w:val="24"/>
        </w:rPr>
        <w:t>. [</w:t>
      </w:r>
      <w:proofErr w:type="gramStart"/>
      <w:r w:rsidRPr="00522C17">
        <w:rPr>
          <w:rStyle w:val="selectable"/>
          <w:rFonts w:asciiTheme="minorHAnsi" w:eastAsia="Times New Roman" w:hAnsiTheme="minorHAnsi"/>
          <w:sz w:val="24"/>
          <w:szCs w:val="24"/>
        </w:rPr>
        <w:t>online</w:t>
      </w:r>
      <w:proofErr w:type="gramEnd"/>
      <w:r w:rsidRPr="00522C17">
        <w:rPr>
          <w:rStyle w:val="selectable"/>
          <w:rFonts w:asciiTheme="minorHAnsi" w:eastAsia="Times New Roman" w:hAnsiTheme="minorHAnsi"/>
          <w:sz w:val="24"/>
          <w:szCs w:val="24"/>
        </w:rPr>
        <w:t>] WIRED. Available at: https://www.wired.com/2014/04/tomas-van-houtryve-drones/ [Accessed 30 Apr. 2018].</w:t>
      </w:r>
    </w:p>
    <w:p w14:paraId="5049B72F" w14:textId="77777777" w:rsidR="00522C17" w:rsidRPr="00522C17" w:rsidRDefault="00522C17" w:rsidP="00522C17">
      <w:pPr>
        <w:pStyle w:val="NormalWeb"/>
        <w:spacing w:line="480" w:lineRule="auto"/>
        <w:rPr>
          <w:rStyle w:val="selectable"/>
          <w:rFonts w:asciiTheme="minorHAnsi" w:eastAsia="Times New Roman" w:hAnsiTheme="minorHAnsi"/>
          <w:sz w:val="24"/>
          <w:szCs w:val="24"/>
        </w:rPr>
      </w:pPr>
      <w:proofErr w:type="spellStart"/>
      <w:r w:rsidRPr="00522C17">
        <w:rPr>
          <w:rStyle w:val="selectable"/>
          <w:rFonts w:asciiTheme="minorHAnsi" w:eastAsia="Times New Roman" w:hAnsiTheme="minorHAnsi"/>
          <w:sz w:val="24"/>
          <w:szCs w:val="24"/>
        </w:rPr>
        <w:t>Quetteville</w:t>
      </w:r>
      <w:proofErr w:type="spellEnd"/>
      <w:r w:rsidRPr="00522C17">
        <w:rPr>
          <w:rStyle w:val="selectable"/>
          <w:rFonts w:asciiTheme="minorHAnsi" w:eastAsia="Times New Roman" w:hAnsiTheme="minorHAnsi"/>
          <w:sz w:val="24"/>
          <w:szCs w:val="24"/>
        </w:rPr>
        <w:t xml:space="preserve">, H. (2014). </w:t>
      </w:r>
      <w:r w:rsidRPr="00075E35">
        <w:rPr>
          <w:rStyle w:val="selectable"/>
          <w:rFonts w:asciiTheme="minorHAnsi" w:eastAsia="Times New Roman" w:hAnsiTheme="minorHAnsi"/>
          <w:i/>
          <w:sz w:val="24"/>
          <w:szCs w:val="24"/>
        </w:rPr>
        <w:t>Replacing photojournalists with drones will only bring us 'war porn'</w:t>
      </w:r>
      <w:r w:rsidRPr="00522C17">
        <w:rPr>
          <w:rStyle w:val="selectable"/>
          <w:rFonts w:asciiTheme="minorHAnsi" w:eastAsia="Times New Roman" w:hAnsiTheme="minorHAnsi"/>
          <w:sz w:val="24"/>
          <w:szCs w:val="24"/>
        </w:rPr>
        <w:t>. [</w:t>
      </w:r>
      <w:proofErr w:type="gramStart"/>
      <w:r w:rsidRPr="00522C17">
        <w:rPr>
          <w:rStyle w:val="selectable"/>
          <w:rFonts w:asciiTheme="minorHAnsi" w:eastAsia="Times New Roman" w:hAnsiTheme="minorHAnsi"/>
          <w:sz w:val="24"/>
          <w:szCs w:val="24"/>
        </w:rPr>
        <w:t>online</w:t>
      </w:r>
      <w:proofErr w:type="gramEnd"/>
      <w:r w:rsidRPr="00522C17">
        <w:rPr>
          <w:rStyle w:val="selectable"/>
          <w:rFonts w:asciiTheme="minorHAnsi" w:eastAsia="Times New Roman" w:hAnsiTheme="minorHAnsi"/>
          <w:sz w:val="24"/>
          <w:szCs w:val="24"/>
        </w:rPr>
        <w:t>] Telegraph.co.uk. Available at: http://www.telegraph.co.uk/comment/11002913/Replacing-photojournalists-with-drones-will-only-bring-us-war-porn.html [Accessed 30 Apr. 2018].</w:t>
      </w:r>
    </w:p>
    <w:p w14:paraId="75736A76" w14:textId="77777777" w:rsidR="009760A8" w:rsidRPr="00522C17" w:rsidRDefault="009760A8" w:rsidP="009760A8">
      <w:pPr>
        <w:pStyle w:val="NormalWeb"/>
        <w:rPr>
          <w:rStyle w:val="selectable"/>
          <w:rFonts w:asciiTheme="minorHAnsi" w:eastAsia="Times New Roman" w:hAnsiTheme="minorHAnsi"/>
          <w:sz w:val="24"/>
          <w:szCs w:val="24"/>
        </w:rPr>
      </w:pPr>
    </w:p>
    <w:p w14:paraId="24BDE6F5" w14:textId="77777777" w:rsidR="008277E4" w:rsidRPr="00522C17" w:rsidRDefault="008277E4" w:rsidP="009F59C2">
      <w:pPr>
        <w:pStyle w:val="NormalWeb"/>
        <w:rPr>
          <w:rStyle w:val="selectable"/>
          <w:rFonts w:asciiTheme="minorHAnsi" w:eastAsia="Times New Roman" w:hAnsiTheme="minorHAnsi"/>
          <w:sz w:val="24"/>
          <w:szCs w:val="24"/>
        </w:rPr>
      </w:pPr>
    </w:p>
    <w:p w14:paraId="4D4DECC2" w14:textId="77777777" w:rsidR="009F59C2" w:rsidRPr="00522C17" w:rsidRDefault="009F59C2" w:rsidP="009F59C2">
      <w:pPr>
        <w:pStyle w:val="NormalWeb"/>
        <w:rPr>
          <w:rFonts w:asciiTheme="minorHAnsi" w:hAnsiTheme="minorHAnsi"/>
          <w:sz w:val="24"/>
          <w:szCs w:val="24"/>
        </w:rPr>
      </w:pPr>
    </w:p>
    <w:p w14:paraId="353C0FF3" w14:textId="77777777" w:rsidR="002C0BBF" w:rsidRPr="00FC7DDC" w:rsidRDefault="002C0BBF"/>
    <w:sectPr w:rsidR="002C0BBF" w:rsidRPr="00FC7DDC" w:rsidSect="00276E03">
      <w:footerReference w:type="even" r:id="rId13"/>
      <w:foot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7160D8" w14:textId="77777777" w:rsidR="00C740B7" w:rsidRDefault="00C740B7" w:rsidP="00A86AA1">
      <w:r>
        <w:separator/>
      </w:r>
    </w:p>
  </w:endnote>
  <w:endnote w:type="continuationSeparator" w:id="0">
    <w:p w14:paraId="31157ECD" w14:textId="77777777" w:rsidR="00C740B7" w:rsidRDefault="00C740B7" w:rsidP="00A86A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5394FD" w14:textId="77777777" w:rsidR="00C740B7" w:rsidRDefault="00C740B7" w:rsidP="00A86AA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C298155" w14:textId="77777777" w:rsidR="00C740B7" w:rsidRDefault="00C740B7" w:rsidP="00A86AA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7FC21C" w14:textId="77777777" w:rsidR="00C740B7" w:rsidRDefault="00C740B7" w:rsidP="00A86AA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B7B0F">
      <w:rPr>
        <w:rStyle w:val="PageNumber"/>
        <w:noProof/>
      </w:rPr>
      <w:t>6</w:t>
    </w:r>
    <w:r>
      <w:rPr>
        <w:rStyle w:val="PageNumber"/>
      </w:rPr>
      <w:fldChar w:fldCharType="end"/>
    </w:r>
  </w:p>
  <w:p w14:paraId="2B33C7AB" w14:textId="77777777" w:rsidR="00C740B7" w:rsidRDefault="00C740B7" w:rsidP="00A86AA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AFF752" w14:textId="77777777" w:rsidR="00C740B7" w:rsidRDefault="00C740B7" w:rsidP="00A86AA1">
      <w:r>
        <w:separator/>
      </w:r>
    </w:p>
  </w:footnote>
  <w:footnote w:type="continuationSeparator" w:id="0">
    <w:p w14:paraId="67375498" w14:textId="77777777" w:rsidR="00C740B7" w:rsidRDefault="00C740B7" w:rsidP="00A86AA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7C571A"/>
    <w:multiLevelType w:val="hybridMultilevel"/>
    <w:tmpl w:val="8A7AE0A0"/>
    <w:lvl w:ilvl="0" w:tplc="ED706CB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D2552D2"/>
    <w:multiLevelType w:val="hybridMultilevel"/>
    <w:tmpl w:val="0CDE227E"/>
    <w:lvl w:ilvl="0" w:tplc="ED706CB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DC7132D"/>
    <w:multiLevelType w:val="hybridMultilevel"/>
    <w:tmpl w:val="3B384704"/>
    <w:numStyleLink w:val="ImportedStyle1"/>
  </w:abstractNum>
  <w:abstractNum w:abstractNumId="3">
    <w:nsid w:val="1E46153B"/>
    <w:multiLevelType w:val="hybridMultilevel"/>
    <w:tmpl w:val="5860BB86"/>
    <w:lvl w:ilvl="0" w:tplc="ED706CB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7C05232"/>
    <w:multiLevelType w:val="hybridMultilevel"/>
    <w:tmpl w:val="3B384704"/>
    <w:styleLink w:val="ImportedStyle1"/>
    <w:lvl w:ilvl="0" w:tplc="ECECC7F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10695F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1E2A864">
      <w:start w:val="1"/>
      <w:numFmt w:val="lowerRoman"/>
      <w:lvlText w:val="%3."/>
      <w:lvlJc w:val="left"/>
      <w:pPr>
        <w:ind w:left="2160" w:hanging="285"/>
      </w:pPr>
      <w:rPr>
        <w:rFonts w:hAnsi="Arial Unicode MS"/>
        <w:caps w:val="0"/>
        <w:smallCaps w:val="0"/>
        <w:strike w:val="0"/>
        <w:dstrike w:val="0"/>
        <w:outline w:val="0"/>
        <w:emboss w:val="0"/>
        <w:imprint w:val="0"/>
        <w:spacing w:val="0"/>
        <w:w w:val="100"/>
        <w:kern w:val="0"/>
        <w:position w:val="0"/>
        <w:highlight w:val="none"/>
        <w:vertAlign w:val="baseline"/>
      </w:rPr>
    </w:lvl>
    <w:lvl w:ilvl="3" w:tplc="75FA576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ECEAB0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766A41C2">
      <w:start w:val="1"/>
      <w:numFmt w:val="lowerRoman"/>
      <w:lvlText w:val="%6."/>
      <w:lvlJc w:val="left"/>
      <w:pPr>
        <w:ind w:left="4320" w:hanging="285"/>
      </w:pPr>
      <w:rPr>
        <w:rFonts w:hAnsi="Arial Unicode MS"/>
        <w:caps w:val="0"/>
        <w:smallCaps w:val="0"/>
        <w:strike w:val="0"/>
        <w:dstrike w:val="0"/>
        <w:outline w:val="0"/>
        <w:emboss w:val="0"/>
        <w:imprint w:val="0"/>
        <w:spacing w:val="0"/>
        <w:w w:val="100"/>
        <w:kern w:val="0"/>
        <w:position w:val="0"/>
        <w:highlight w:val="none"/>
        <w:vertAlign w:val="baseline"/>
      </w:rPr>
    </w:lvl>
    <w:lvl w:ilvl="6" w:tplc="27D8DE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718F61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CB48256">
      <w:start w:val="1"/>
      <w:numFmt w:val="lowerRoman"/>
      <w:lvlText w:val="%9."/>
      <w:lvlJc w:val="left"/>
      <w:pPr>
        <w:ind w:left="6480" w:hanging="28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nsid w:val="5E204123"/>
    <w:multiLevelType w:val="hybridMultilevel"/>
    <w:tmpl w:val="5478E9DC"/>
    <w:lvl w:ilvl="0" w:tplc="ED706CB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1FE1E87"/>
    <w:multiLevelType w:val="hybridMultilevel"/>
    <w:tmpl w:val="D1BEF732"/>
    <w:lvl w:ilvl="0" w:tplc="ED706CB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CA016BE"/>
    <w:multiLevelType w:val="hybridMultilevel"/>
    <w:tmpl w:val="4300C9FE"/>
    <w:lvl w:ilvl="0" w:tplc="ED706CB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6"/>
  </w:num>
  <w:num w:numId="4">
    <w:abstractNumId w:val="3"/>
  </w:num>
  <w:num w:numId="5">
    <w:abstractNumId w:val="5"/>
  </w:num>
  <w:num w:numId="6">
    <w:abstractNumId w:val="7"/>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425F9"/>
    <w:rsid w:val="000324FB"/>
    <w:rsid w:val="000329C9"/>
    <w:rsid w:val="00033B33"/>
    <w:rsid w:val="00034158"/>
    <w:rsid w:val="0004374D"/>
    <w:rsid w:val="0006425E"/>
    <w:rsid w:val="00071FC0"/>
    <w:rsid w:val="00074C81"/>
    <w:rsid w:val="00075E35"/>
    <w:rsid w:val="000B164E"/>
    <w:rsid w:val="000B28C0"/>
    <w:rsid w:val="000C30B1"/>
    <w:rsid w:val="000D7130"/>
    <w:rsid w:val="000F681C"/>
    <w:rsid w:val="00107C4E"/>
    <w:rsid w:val="0011404D"/>
    <w:rsid w:val="00124D3F"/>
    <w:rsid w:val="00136EFE"/>
    <w:rsid w:val="0015302B"/>
    <w:rsid w:val="0015398C"/>
    <w:rsid w:val="001622E8"/>
    <w:rsid w:val="00171D1C"/>
    <w:rsid w:val="00173D68"/>
    <w:rsid w:val="001A28DB"/>
    <w:rsid w:val="001D012B"/>
    <w:rsid w:val="001D24C3"/>
    <w:rsid w:val="001E1527"/>
    <w:rsid w:val="00207161"/>
    <w:rsid w:val="00210B75"/>
    <w:rsid w:val="002176A0"/>
    <w:rsid w:val="00226BC3"/>
    <w:rsid w:val="00237FC7"/>
    <w:rsid w:val="00257365"/>
    <w:rsid w:val="00264752"/>
    <w:rsid w:val="00264D1F"/>
    <w:rsid w:val="00270C3D"/>
    <w:rsid w:val="00274B12"/>
    <w:rsid w:val="00276E03"/>
    <w:rsid w:val="002803AF"/>
    <w:rsid w:val="002A1859"/>
    <w:rsid w:val="002A38E6"/>
    <w:rsid w:val="002A4317"/>
    <w:rsid w:val="002A5C7D"/>
    <w:rsid w:val="002A6A39"/>
    <w:rsid w:val="002C0BBF"/>
    <w:rsid w:val="002C321A"/>
    <w:rsid w:val="002D4CE8"/>
    <w:rsid w:val="002E0DFB"/>
    <w:rsid w:val="002E2028"/>
    <w:rsid w:val="002E2CD3"/>
    <w:rsid w:val="002E5851"/>
    <w:rsid w:val="002F30CE"/>
    <w:rsid w:val="0032506E"/>
    <w:rsid w:val="00330A9A"/>
    <w:rsid w:val="00366506"/>
    <w:rsid w:val="00370BF6"/>
    <w:rsid w:val="003714EA"/>
    <w:rsid w:val="003941F0"/>
    <w:rsid w:val="003A195F"/>
    <w:rsid w:val="003B59D0"/>
    <w:rsid w:val="003B6F9D"/>
    <w:rsid w:val="003C0624"/>
    <w:rsid w:val="003C0F9A"/>
    <w:rsid w:val="003C1AF4"/>
    <w:rsid w:val="003D07FE"/>
    <w:rsid w:val="003D0EF5"/>
    <w:rsid w:val="003D5FB1"/>
    <w:rsid w:val="003F1D86"/>
    <w:rsid w:val="003F43BD"/>
    <w:rsid w:val="00405EDE"/>
    <w:rsid w:val="004174F3"/>
    <w:rsid w:val="00454203"/>
    <w:rsid w:val="00460171"/>
    <w:rsid w:val="00461404"/>
    <w:rsid w:val="00464875"/>
    <w:rsid w:val="0047533A"/>
    <w:rsid w:val="004834CD"/>
    <w:rsid w:val="004934A6"/>
    <w:rsid w:val="004A1E18"/>
    <w:rsid w:val="004A35D2"/>
    <w:rsid w:val="004A4E62"/>
    <w:rsid w:val="004B05E4"/>
    <w:rsid w:val="004B5EA8"/>
    <w:rsid w:val="004C12E8"/>
    <w:rsid w:val="004D1460"/>
    <w:rsid w:val="004E49E5"/>
    <w:rsid w:val="004E5119"/>
    <w:rsid w:val="004F67BB"/>
    <w:rsid w:val="00504DFB"/>
    <w:rsid w:val="00512A90"/>
    <w:rsid w:val="00522738"/>
    <w:rsid w:val="00522C17"/>
    <w:rsid w:val="00542758"/>
    <w:rsid w:val="00560192"/>
    <w:rsid w:val="0057655A"/>
    <w:rsid w:val="00584D23"/>
    <w:rsid w:val="00595F13"/>
    <w:rsid w:val="005A0E33"/>
    <w:rsid w:val="005A19A6"/>
    <w:rsid w:val="005D39AF"/>
    <w:rsid w:val="005E7DF6"/>
    <w:rsid w:val="006065BB"/>
    <w:rsid w:val="00607144"/>
    <w:rsid w:val="00625D87"/>
    <w:rsid w:val="00643286"/>
    <w:rsid w:val="00644162"/>
    <w:rsid w:val="00651DAC"/>
    <w:rsid w:val="0065273E"/>
    <w:rsid w:val="00660C96"/>
    <w:rsid w:val="00662B8F"/>
    <w:rsid w:val="00664C3B"/>
    <w:rsid w:val="006662D8"/>
    <w:rsid w:val="00672CF5"/>
    <w:rsid w:val="006735C3"/>
    <w:rsid w:val="00677AB6"/>
    <w:rsid w:val="00677B48"/>
    <w:rsid w:val="00687D30"/>
    <w:rsid w:val="00690284"/>
    <w:rsid w:val="006A0F2F"/>
    <w:rsid w:val="006C5460"/>
    <w:rsid w:val="006E52BA"/>
    <w:rsid w:val="006E6610"/>
    <w:rsid w:val="006F059E"/>
    <w:rsid w:val="00703E58"/>
    <w:rsid w:val="00706B4F"/>
    <w:rsid w:val="00707269"/>
    <w:rsid w:val="00717BC7"/>
    <w:rsid w:val="00722EA5"/>
    <w:rsid w:val="007415CC"/>
    <w:rsid w:val="00752073"/>
    <w:rsid w:val="007562C6"/>
    <w:rsid w:val="00767153"/>
    <w:rsid w:val="00771B8C"/>
    <w:rsid w:val="00775FCA"/>
    <w:rsid w:val="007967BC"/>
    <w:rsid w:val="007A4961"/>
    <w:rsid w:val="007E5C5E"/>
    <w:rsid w:val="007E7F69"/>
    <w:rsid w:val="007F042D"/>
    <w:rsid w:val="00802668"/>
    <w:rsid w:val="00821242"/>
    <w:rsid w:val="00825E28"/>
    <w:rsid w:val="00826D6E"/>
    <w:rsid w:val="008277E4"/>
    <w:rsid w:val="0083685D"/>
    <w:rsid w:val="00841F36"/>
    <w:rsid w:val="008422BB"/>
    <w:rsid w:val="00847D49"/>
    <w:rsid w:val="008649A4"/>
    <w:rsid w:val="00866382"/>
    <w:rsid w:val="00877324"/>
    <w:rsid w:val="008807AA"/>
    <w:rsid w:val="0089059C"/>
    <w:rsid w:val="008A0EBD"/>
    <w:rsid w:val="008B215A"/>
    <w:rsid w:val="008B44FD"/>
    <w:rsid w:val="008C24A8"/>
    <w:rsid w:val="008D79B2"/>
    <w:rsid w:val="008E5C99"/>
    <w:rsid w:val="008E6EFD"/>
    <w:rsid w:val="00902021"/>
    <w:rsid w:val="00927D96"/>
    <w:rsid w:val="00933640"/>
    <w:rsid w:val="009337C6"/>
    <w:rsid w:val="0095073E"/>
    <w:rsid w:val="00954847"/>
    <w:rsid w:val="00962FB5"/>
    <w:rsid w:val="009760A8"/>
    <w:rsid w:val="009838DA"/>
    <w:rsid w:val="00985D9A"/>
    <w:rsid w:val="009A5B83"/>
    <w:rsid w:val="009A5E31"/>
    <w:rsid w:val="009B1D1E"/>
    <w:rsid w:val="009B461A"/>
    <w:rsid w:val="009B4827"/>
    <w:rsid w:val="009B6E2D"/>
    <w:rsid w:val="009B7B0F"/>
    <w:rsid w:val="009C00F5"/>
    <w:rsid w:val="009D51F4"/>
    <w:rsid w:val="009D5321"/>
    <w:rsid w:val="009F4DE6"/>
    <w:rsid w:val="009F59C2"/>
    <w:rsid w:val="00A00A3E"/>
    <w:rsid w:val="00A01BAA"/>
    <w:rsid w:val="00A0380F"/>
    <w:rsid w:val="00A127E1"/>
    <w:rsid w:val="00A20724"/>
    <w:rsid w:val="00A365F9"/>
    <w:rsid w:val="00A41FD5"/>
    <w:rsid w:val="00A523EA"/>
    <w:rsid w:val="00A62ED3"/>
    <w:rsid w:val="00A63EAE"/>
    <w:rsid w:val="00A657D6"/>
    <w:rsid w:val="00A70045"/>
    <w:rsid w:val="00A71010"/>
    <w:rsid w:val="00A7412C"/>
    <w:rsid w:val="00A77C2F"/>
    <w:rsid w:val="00A86AA1"/>
    <w:rsid w:val="00A97764"/>
    <w:rsid w:val="00AB3058"/>
    <w:rsid w:val="00AC139D"/>
    <w:rsid w:val="00AD7FA1"/>
    <w:rsid w:val="00B01C14"/>
    <w:rsid w:val="00B35C16"/>
    <w:rsid w:val="00B62D06"/>
    <w:rsid w:val="00B701E7"/>
    <w:rsid w:val="00B72A19"/>
    <w:rsid w:val="00B8720B"/>
    <w:rsid w:val="00B940C0"/>
    <w:rsid w:val="00B96A89"/>
    <w:rsid w:val="00BA1249"/>
    <w:rsid w:val="00BA53E5"/>
    <w:rsid w:val="00BB6120"/>
    <w:rsid w:val="00BB7BB9"/>
    <w:rsid w:val="00BC1CA9"/>
    <w:rsid w:val="00BD0272"/>
    <w:rsid w:val="00BE695A"/>
    <w:rsid w:val="00BE76C6"/>
    <w:rsid w:val="00BF64A0"/>
    <w:rsid w:val="00C02971"/>
    <w:rsid w:val="00C10891"/>
    <w:rsid w:val="00C20A4F"/>
    <w:rsid w:val="00C22596"/>
    <w:rsid w:val="00C23172"/>
    <w:rsid w:val="00C2331B"/>
    <w:rsid w:val="00C30467"/>
    <w:rsid w:val="00C34F79"/>
    <w:rsid w:val="00C57930"/>
    <w:rsid w:val="00C619AE"/>
    <w:rsid w:val="00C70696"/>
    <w:rsid w:val="00C740B7"/>
    <w:rsid w:val="00C80838"/>
    <w:rsid w:val="00C9122B"/>
    <w:rsid w:val="00C96E3C"/>
    <w:rsid w:val="00C97E9E"/>
    <w:rsid w:val="00CA4932"/>
    <w:rsid w:val="00CB4665"/>
    <w:rsid w:val="00CB4857"/>
    <w:rsid w:val="00CC01E6"/>
    <w:rsid w:val="00CC7446"/>
    <w:rsid w:val="00CD7541"/>
    <w:rsid w:val="00CF29AC"/>
    <w:rsid w:val="00CF54AB"/>
    <w:rsid w:val="00D118C1"/>
    <w:rsid w:val="00D17072"/>
    <w:rsid w:val="00D27853"/>
    <w:rsid w:val="00D32DDA"/>
    <w:rsid w:val="00D371E5"/>
    <w:rsid w:val="00D53B4A"/>
    <w:rsid w:val="00D61F1A"/>
    <w:rsid w:val="00D63FCD"/>
    <w:rsid w:val="00D65A77"/>
    <w:rsid w:val="00D756AA"/>
    <w:rsid w:val="00D8161C"/>
    <w:rsid w:val="00D84FED"/>
    <w:rsid w:val="00DB5B6A"/>
    <w:rsid w:val="00DB7A4A"/>
    <w:rsid w:val="00DC5D05"/>
    <w:rsid w:val="00DD51E6"/>
    <w:rsid w:val="00E075A0"/>
    <w:rsid w:val="00E07F82"/>
    <w:rsid w:val="00E10248"/>
    <w:rsid w:val="00E1681E"/>
    <w:rsid w:val="00E21C92"/>
    <w:rsid w:val="00E25F74"/>
    <w:rsid w:val="00E30E37"/>
    <w:rsid w:val="00E37069"/>
    <w:rsid w:val="00E425F9"/>
    <w:rsid w:val="00E502AC"/>
    <w:rsid w:val="00E52CB6"/>
    <w:rsid w:val="00E564E9"/>
    <w:rsid w:val="00E67125"/>
    <w:rsid w:val="00E80431"/>
    <w:rsid w:val="00E8307D"/>
    <w:rsid w:val="00E930BF"/>
    <w:rsid w:val="00EB3C17"/>
    <w:rsid w:val="00EC196C"/>
    <w:rsid w:val="00ED4619"/>
    <w:rsid w:val="00EE67F5"/>
    <w:rsid w:val="00EF0978"/>
    <w:rsid w:val="00EF127A"/>
    <w:rsid w:val="00F0144C"/>
    <w:rsid w:val="00F06900"/>
    <w:rsid w:val="00F23A8E"/>
    <w:rsid w:val="00F2594F"/>
    <w:rsid w:val="00F333D4"/>
    <w:rsid w:val="00F35182"/>
    <w:rsid w:val="00F430A5"/>
    <w:rsid w:val="00F52968"/>
    <w:rsid w:val="00F72E9A"/>
    <w:rsid w:val="00F81CC3"/>
    <w:rsid w:val="00F84E0C"/>
    <w:rsid w:val="00F91F1A"/>
    <w:rsid w:val="00FA6185"/>
    <w:rsid w:val="00FB3877"/>
    <w:rsid w:val="00FC635A"/>
    <w:rsid w:val="00FC650C"/>
    <w:rsid w:val="00FC7DDC"/>
    <w:rsid w:val="00FD2D6C"/>
    <w:rsid w:val="00FD344C"/>
    <w:rsid w:val="00FE3574"/>
    <w:rsid w:val="00FF27DE"/>
    <w:rsid w:val="00FF6B3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A9B188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0BBF"/>
    <w:rPr>
      <w:color w:val="0000FF"/>
      <w:u w:val="single"/>
    </w:rPr>
  </w:style>
  <w:style w:type="character" w:customStyle="1" w:styleId="st">
    <w:name w:val="st"/>
    <w:basedOn w:val="DefaultParagraphFont"/>
    <w:rsid w:val="008E5C99"/>
  </w:style>
  <w:style w:type="paragraph" w:styleId="BalloonText">
    <w:name w:val="Balloon Text"/>
    <w:basedOn w:val="Normal"/>
    <w:link w:val="BalloonTextChar"/>
    <w:uiPriority w:val="99"/>
    <w:semiHidden/>
    <w:unhideWhenUsed/>
    <w:rsid w:val="00F81CC3"/>
    <w:rPr>
      <w:rFonts w:ascii="Lucida Grande" w:hAnsi="Lucida Grande"/>
      <w:sz w:val="18"/>
      <w:szCs w:val="18"/>
    </w:rPr>
  </w:style>
  <w:style w:type="character" w:customStyle="1" w:styleId="BalloonTextChar">
    <w:name w:val="Balloon Text Char"/>
    <w:basedOn w:val="DefaultParagraphFont"/>
    <w:link w:val="BalloonText"/>
    <w:uiPriority w:val="99"/>
    <w:semiHidden/>
    <w:rsid w:val="00F81CC3"/>
    <w:rPr>
      <w:rFonts w:ascii="Lucida Grande" w:hAnsi="Lucida Grande"/>
      <w:sz w:val="18"/>
      <w:szCs w:val="18"/>
    </w:rPr>
  </w:style>
  <w:style w:type="paragraph" w:styleId="NormalWeb">
    <w:name w:val="Normal (Web)"/>
    <w:basedOn w:val="Normal"/>
    <w:uiPriority w:val="99"/>
    <w:unhideWhenUsed/>
    <w:rsid w:val="009F59C2"/>
    <w:pPr>
      <w:spacing w:before="100" w:beforeAutospacing="1" w:after="100" w:afterAutospacing="1"/>
    </w:pPr>
    <w:rPr>
      <w:rFonts w:ascii="Times" w:hAnsi="Times" w:cs="Times New Roman"/>
      <w:sz w:val="20"/>
      <w:szCs w:val="20"/>
    </w:rPr>
  </w:style>
  <w:style w:type="character" w:customStyle="1" w:styleId="selectable">
    <w:name w:val="selectable"/>
    <w:basedOn w:val="DefaultParagraphFont"/>
    <w:rsid w:val="009F59C2"/>
  </w:style>
  <w:style w:type="paragraph" w:customStyle="1" w:styleId="BodyA">
    <w:name w:val="Body A"/>
    <w:rsid w:val="007F042D"/>
    <w:pPr>
      <w:pBdr>
        <w:top w:val="nil"/>
        <w:left w:val="nil"/>
        <w:bottom w:val="nil"/>
        <w:right w:val="nil"/>
        <w:between w:val="nil"/>
        <w:bar w:val="nil"/>
      </w:pBdr>
    </w:pPr>
    <w:rPr>
      <w:rFonts w:ascii="Cambria" w:eastAsia="Cambria" w:hAnsi="Cambria" w:cs="Cambria"/>
      <w:color w:val="000000"/>
      <w:u w:color="000000"/>
      <w:bdr w:val="nil"/>
    </w:rPr>
  </w:style>
  <w:style w:type="paragraph" w:styleId="ListParagraph">
    <w:name w:val="List Paragraph"/>
    <w:rsid w:val="007F042D"/>
    <w:pPr>
      <w:pBdr>
        <w:top w:val="nil"/>
        <w:left w:val="nil"/>
        <w:bottom w:val="nil"/>
        <w:right w:val="nil"/>
        <w:between w:val="nil"/>
        <w:bar w:val="nil"/>
      </w:pBdr>
      <w:ind w:left="720"/>
    </w:pPr>
    <w:rPr>
      <w:rFonts w:ascii="Cambria" w:eastAsia="Cambria" w:hAnsi="Cambria" w:cs="Cambria"/>
      <w:color w:val="000000"/>
      <w:u w:color="000000"/>
      <w:bdr w:val="nil"/>
      <w:lang w:val="en-US"/>
    </w:rPr>
  </w:style>
  <w:style w:type="numbering" w:customStyle="1" w:styleId="ImportedStyle1">
    <w:name w:val="Imported Style 1"/>
    <w:rsid w:val="007F042D"/>
    <w:pPr>
      <w:numPr>
        <w:numId w:val="1"/>
      </w:numPr>
    </w:pPr>
  </w:style>
  <w:style w:type="paragraph" w:styleId="Footer">
    <w:name w:val="footer"/>
    <w:basedOn w:val="Normal"/>
    <w:link w:val="FooterChar"/>
    <w:uiPriority w:val="99"/>
    <w:unhideWhenUsed/>
    <w:rsid w:val="00A86AA1"/>
    <w:pPr>
      <w:tabs>
        <w:tab w:val="center" w:pos="4320"/>
        <w:tab w:val="right" w:pos="8640"/>
      </w:tabs>
    </w:pPr>
  </w:style>
  <w:style w:type="character" w:customStyle="1" w:styleId="FooterChar">
    <w:name w:val="Footer Char"/>
    <w:basedOn w:val="DefaultParagraphFont"/>
    <w:link w:val="Footer"/>
    <w:uiPriority w:val="99"/>
    <w:rsid w:val="00A86AA1"/>
  </w:style>
  <w:style w:type="character" w:styleId="PageNumber">
    <w:name w:val="page number"/>
    <w:basedOn w:val="DefaultParagraphFont"/>
    <w:uiPriority w:val="99"/>
    <w:semiHidden/>
    <w:unhideWhenUsed/>
    <w:rsid w:val="00A86AA1"/>
  </w:style>
  <w:style w:type="character" w:styleId="CommentReference">
    <w:name w:val="annotation reference"/>
    <w:basedOn w:val="DefaultParagraphFont"/>
    <w:uiPriority w:val="99"/>
    <w:semiHidden/>
    <w:unhideWhenUsed/>
    <w:rsid w:val="00075E35"/>
    <w:rPr>
      <w:sz w:val="18"/>
      <w:szCs w:val="18"/>
    </w:rPr>
  </w:style>
  <w:style w:type="paragraph" w:styleId="CommentText">
    <w:name w:val="annotation text"/>
    <w:basedOn w:val="Normal"/>
    <w:link w:val="CommentTextChar"/>
    <w:uiPriority w:val="99"/>
    <w:semiHidden/>
    <w:unhideWhenUsed/>
    <w:rsid w:val="00075E35"/>
  </w:style>
  <w:style w:type="character" w:customStyle="1" w:styleId="CommentTextChar">
    <w:name w:val="Comment Text Char"/>
    <w:basedOn w:val="DefaultParagraphFont"/>
    <w:link w:val="CommentText"/>
    <w:uiPriority w:val="99"/>
    <w:semiHidden/>
    <w:rsid w:val="00075E35"/>
  </w:style>
  <w:style w:type="paragraph" w:styleId="CommentSubject">
    <w:name w:val="annotation subject"/>
    <w:basedOn w:val="CommentText"/>
    <w:next w:val="CommentText"/>
    <w:link w:val="CommentSubjectChar"/>
    <w:uiPriority w:val="99"/>
    <w:semiHidden/>
    <w:unhideWhenUsed/>
    <w:rsid w:val="00075E35"/>
    <w:rPr>
      <w:b/>
      <w:bCs/>
      <w:sz w:val="20"/>
      <w:szCs w:val="20"/>
    </w:rPr>
  </w:style>
  <w:style w:type="character" w:customStyle="1" w:styleId="CommentSubjectChar">
    <w:name w:val="Comment Subject Char"/>
    <w:basedOn w:val="CommentTextChar"/>
    <w:link w:val="CommentSubject"/>
    <w:uiPriority w:val="99"/>
    <w:semiHidden/>
    <w:rsid w:val="00075E35"/>
    <w:rPr>
      <w:b/>
      <w:bCs/>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0BBF"/>
    <w:rPr>
      <w:color w:val="0000FF"/>
      <w:u w:val="single"/>
    </w:rPr>
  </w:style>
  <w:style w:type="character" w:customStyle="1" w:styleId="st">
    <w:name w:val="st"/>
    <w:basedOn w:val="DefaultParagraphFont"/>
    <w:rsid w:val="008E5C99"/>
  </w:style>
  <w:style w:type="paragraph" w:styleId="BalloonText">
    <w:name w:val="Balloon Text"/>
    <w:basedOn w:val="Normal"/>
    <w:link w:val="BalloonTextChar"/>
    <w:uiPriority w:val="99"/>
    <w:semiHidden/>
    <w:unhideWhenUsed/>
    <w:rsid w:val="00F81CC3"/>
    <w:rPr>
      <w:rFonts w:ascii="Lucida Grande" w:hAnsi="Lucida Grande"/>
      <w:sz w:val="18"/>
      <w:szCs w:val="18"/>
    </w:rPr>
  </w:style>
  <w:style w:type="character" w:customStyle="1" w:styleId="BalloonTextChar">
    <w:name w:val="Balloon Text Char"/>
    <w:basedOn w:val="DefaultParagraphFont"/>
    <w:link w:val="BalloonText"/>
    <w:uiPriority w:val="99"/>
    <w:semiHidden/>
    <w:rsid w:val="00F81CC3"/>
    <w:rPr>
      <w:rFonts w:ascii="Lucida Grande" w:hAnsi="Lucida Grande"/>
      <w:sz w:val="18"/>
      <w:szCs w:val="18"/>
    </w:rPr>
  </w:style>
  <w:style w:type="paragraph" w:styleId="NormalWeb">
    <w:name w:val="Normal (Web)"/>
    <w:basedOn w:val="Normal"/>
    <w:uiPriority w:val="99"/>
    <w:unhideWhenUsed/>
    <w:rsid w:val="009F59C2"/>
    <w:pPr>
      <w:spacing w:before="100" w:beforeAutospacing="1" w:after="100" w:afterAutospacing="1"/>
    </w:pPr>
    <w:rPr>
      <w:rFonts w:ascii="Times" w:hAnsi="Times" w:cs="Times New Roman"/>
      <w:sz w:val="20"/>
      <w:szCs w:val="20"/>
    </w:rPr>
  </w:style>
  <w:style w:type="character" w:customStyle="1" w:styleId="selectable">
    <w:name w:val="selectable"/>
    <w:basedOn w:val="DefaultParagraphFont"/>
    <w:rsid w:val="009F59C2"/>
  </w:style>
  <w:style w:type="paragraph" w:customStyle="1" w:styleId="BodyA">
    <w:name w:val="Body A"/>
    <w:rsid w:val="007F042D"/>
    <w:pPr>
      <w:pBdr>
        <w:top w:val="nil"/>
        <w:left w:val="nil"/>
        <w:bottom w:val="nil"/>
        <w:right w:val="nil"/>
        <w:between w:val="nil"/>
        <w:bar w:val="nil"/>
      </w:pBdr>
    </w:pPr>
    <w:rPr>
      <w:rFonts w:ascii="Cambria" w:eastAsia="Cambria" w:hAnsi="Cambria" w:cs="Cambria"/>
      <w:color w:val="000000"/>
      <w:u w:color="000000"/>
      <w:bdr w:val="nil"/>
    </w:rPr>
  </w:style>
  <w:style w:type="paragraph" w:styleId="ListParagraph">
    <w:name w:val="List Paragraph"/>
    <w:rsid w:val="007F042D"/>
    <w:pPr>
      <w:pBdr>
        <w:top w:val="nil"/>
        <w:left w:val="nil"/>
        <w:bottom w:val="nil"/>
        <w:right w:val="nil"/>
        <w:between w:val="nil"/>
        <w:bar w:val="nil"/>
      </w:pBdr>
      <w:ind w:left="720"/>
    </w:pPr>
    <w:rPr>
      <w:rFonts w:ascii="Cambria" w:eastAsia="Cambria" w:hAnsi="Cambria" w:cs="Cambria"/>
      <w:color w:val="000000"/>
      <w:u w:color="000000"/>
      <w:bdr w:val="nil"/>
      <w:lang w:val="en-US"/>
    </w:rPr>
  </w:style>
  <w:style w:type="numbering" w:customStyle="1" w:styleId="ImportedStyle1">
    <w:name w:val="Imported Style 1"/>
    <w:rsid w:val="007F042D"/>
    <w:pPr>
      <w:numPr>
        <w:numId w:val="1"/>
      </w:numPr>
    </w:pPr>
  </w:style>
  <w:style w:type="paragraph" w:styleId="Footer">
    <w:name w:val="footer"/>
    <w:basedOn w:val="Normal"/>
    <w:link w:val="FooterChar"/>
    <w:uiPriority w:val="99"/>
    <w:unhideWhenUsed/>
    <w:rsid w:val="00A86AA1"/>
    <w:pPr>
      <w:tabs>
        <w:tab w:val="center" w:pos="4320"/>
        <w:tab w:val="right" w:pos="8640"/>
      </w:tabs>
    </w:pPr>
  </w:style>
  <w:style w:type="character" w:customStyle="1" w:styleId="FooterChar">
    <w:name w:val="Footer Char"/>
    <w:basedOn w:val="DefaultParagraphFont"/>
    <w:link w:val="Footer"/>
    <w:uiPriority w:val="99"/>
    <w:rsid w:val="00A86AA1"/>
  </w:style>
  <w:style w:type="character" w:styleId="PageNumber">
    <w:name w:val="page number"/>
    <w:basedOn w:val="DefaultParagraphFont"/>
    <w:uiPriority w:val="99"/>
    <w:semiHidden/>
    <w:unhideWhenUsed/>
    <w:rsid w:val="00A86AA1"/>
  </w:style>
  <w:style w:type="character" w:styleId="CommentReference">
    <w:name w:val="annotation reference"/>
    <w:basedOn w:val="DefaultParagraphFont"/>
    <w:uiPriority w:val="99"/>
    <w:semiHidden/>
    <w:unhideWhenUsed/>
    <w:rsid w:val="00075E35"/>
    <w:rPr>
      <w:sz w:val="18"/>
      <w:szCs w:val="18"/>
    </w:rPr>
  </w:style>
  <w:style w:type="paragraph" w:styleId="CommentText">
    <w:name w:val="annotation text"/>
    <w:basedOn w:val="Normal"/>
    <w:link w:val="CommentTextChar"/>
    <w:uiPriority w:val="99"/>
    <w:semiHidden/>
    <w:unhideWhenUsed/>
    <w:rsid w:val="00075E35"/>
  </w:style>
  <w:style w:type="character" w:customStyle="1" w:styleId="CommentTextChar">
    <w:name w:val="Comment Text Char"/>
    <w:basedOn w:val="DefaultParagraphFont"/>
    <w:link w:val="CommentText"/>
    <w:uiPriority w:val="99"/>
    <w:semiHidden/>
    <w:rsid w:val="00075E35"/>
  </w:style>
  <w:style w:type="paragraph" w:styleId="CommentSubject">
    <w:name w:val="annotation subject"/>
    <w:basedOn w:val="CommentText"/>
    <w:next w:val="CommentText"/>
    <w:link w:val="CommentSubjectChar"/>
    <w:uiPriority w:val="99"/>
    <w:semiHidden/>
    <w:unhideWhenUsed/>
    <w:rsid w:val="00075E35"/>
    <w:rPr>
      <w:b/>
      <w:bCs/>
      <w:sz w:val="20"/>
      <w:szCs w:val="20"/>
    </w:rPr>
  </w:style>
  <w:style w:type="character" w:customStyle="1" w:styleId="CommentSubjectChar">
    <w:name w:val="Comment Subject Char"/>
    <w:basedOn w:val="CommentTextChar"/>
    <w:link w:val="CommentSubject"/>
    <w:uiPriority w:val="99"/>
    <w:semiHidden/>
    <w:rsid w:val="00075E3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9249189">
      <w:bodyDiv w:val="1"/>
      <w:marLeft w:val="0"/>
      <w:marRight w:val="0"/>
      <w:marTop w:val="0"/>
      <w:marBottom w:val="0"/>
      <w:divBdr>
        <w:top w:val="none" w:sz="0" w:space="0" w:color="auto"/>
        <w:left w:val="none" w:sz="0" w:space="0" w:color="auto"/>
        <w:bottom w:val="none" w:sz="0" w:space="0" w:color="auto"/>
        <w:right w:val="none" w:sz="0" w:space="0" w:color="auto"/>
      </w:divBdr>
      <w:divsChild>
        <w:div w:id="92819712">
          <w:marLeft w:val="0"/>
          <w:marRight w:val="0"/>
          <w:marTop w:val="0"/>
          <w:marBottom w:val="0"/>
          <w:divBdr>
            <w:top w:val="none" w:sz="0" w:space="0" w:color="auto"/>
            <w:left w:val="none" w:sz="0" w:space="0" w:color="auto"/>
            <w:bottom w:val="none" w:sz="0" w:space="0" w:color="auto"/>
            <w:right w:val="none" w:sz="0" w:space="0" w:color="auto"/>
          </w:divBdr>
        </w:div>
      </w:divsChild>
    </w:div>
    <w:div w:id="2062436536">
      <w:bodyDiv w:val="1"/>
      <w:marLeft w:val="0"/>
      <w:marRight w:val="0"/>
      <w:marTop w:val="0"/>
      <w:marBottom w:val="0"/>
      <w:divBdr>
        <w:top w:val="none" w:sz="0" w:space="0" w:color="auto"/>
        <w:left w:val="none" w:sz="0" w:space="0" w:color="auto"/>
        <w:bottom w:val="none" w:sz="0" w:space="0" w:color="auto"/>
        <w:right w:val="none" w:sz="0" w:space="0" w:color="auto"/>
      </w:divBdr>
      <w:divsChild>
        <w:div w:id="1619027920">
          <w:marLeft w:val="0"/>
          <w:marRight w:val="0"/>
          <w:marTop w:val="0"/>
          <w:marBottom w:val="0"/>
          <w:divBdr>
            <w:top w:val="none" w:sz="0" w:space="0" w:color="auto"/>
            <w:left w:val="none" w:sz="0" w:space="0" w:color="auto"/>
            <w:bottom w:val="none" w:sz="0" w:space="0" w:color="auto"/>
            <w:right w:val="none" w:sz="0" w:space="0" w:color="auto"/>
          </w:divBdr>
        </w:div>
        <w:div w:id="960956203">
          <w:marLeft w:val="0"/>
          <w:marRight w:val="0"/>
          <w:marTop w:val="0"/>
          <w:marBottom w:val="0"/>
          <w:divBdr>
            <w:top w:val="none" w:sz="0" w:space="0" w:color="auto"/>
            <w:left w:val="none" w:sz="0" w:space="0" w:color="auto"/>
            <w:bottom w:val="none" w:sz="0" w:space="0" w:color="auto"/>
            <w:right w:val="none" w:sz="0" w:space="0" w:color="auto"/>
          </w:divBdr>
        </w:div>
        <w:div w:id="2120223726">
          <w:marLeft w:val="0"/>
          <w:marRight w:val="0"/>
          <w:marTop w:val="0"/>
          <w:marBottom w:val="0"/>
          <w:divBdr>
            <w:top w:val="none" w:sz="0" w:space="0" w:color="auto"/>
            <w:left w:val="none" w:sz="0" w:space="0" w:color="auto"/>
            <w:bottom w:val="none" w:sz="0" w:space="0" w:color="auto"/>
            <w:right w:val="none" w:sz="0" w:space="0" w:color="auto"/>
          </w:divBdr>
        </w:div>
        <w:div w:id="936407808">
          <w:marLeft w:val="0"/>
          <w:marRight w:val="0"/>
          <w:marTop w:val="0"/>
          <w:marBottom w:val="0"/>
          <w:divBdr>
            <w:top w:val="none" w:sz="0" w:space="0" w:color="auto"/>
            <w:left w:val="none" w:sz="0" w:space="0" w:color="auto"/>
            <w:bottom w:val="none" w:sz="0" w:space="0" w:color="auto"/>
            <w:right w:val="none" w:sz="0" w:space="0" w:color="auto"/>
          </w:divBdr>
        </w:div>
        <w:div w:id="1710445864">
          <w:marLeft w:val="0"/>
          <w:marRight w:val="0"/>
          <w:marTop w:val="0"/>
          <w:marBottom w:val="0"/>
          <w:divBdr>
            <w:top w:val="none" w:sz="0" w:space="0" w:color="auto"/>
            <w:left w:val="none" w:sz="0" w:space="0" w:color="auto"/>
            <w:bottom w:val="none" w:sz="0" w:space="0" w:color="auto"/>
            <w:right w:val="none" w:sz="0" w:space="0" w:color="auto"/>
          </w:divBdr>
        </w:div>
        <w:div w:id="2013297881">
          <w:marLeft w:val="0"/>
          <w:marRight w:val="0"/>
          <w:marTop w:val="0"/>
          <w:marBottom w:val="0"/>
          <w:divBdr>
            <w:top w:val="none" w:sz="0" w:space="0" w:color="auto"/>
            <w:left w:val="none" w:sz="0" w:space="0" w:color="auto"/>
            <w:bottom w:val="none" w:sz="0" w:space="0" w:color="auto"/>
            <w:right w:val="none" w:sz="0" w:space="0" w:color="auto"/>
          </w:divBdr>
        </w:div>
        <w:div w:id="1090539866">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2" Type="http://schemas.openxmlformats.org/officeDocument/2006/relationships/image" Target="media/image4.jpg"/><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g"/><Relationship Id="rId10"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C84FB4-1B80-E14A-8805-C74F44672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14</Pages>
  <Words>2015</Words>
  <Characters>11488</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13477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Roseanna Wilson (P150509)</dc:creator>
  <cp:keywords/>
  <dc:description/>
  <cp:lastModifiedBy>Student</cp:lastModifiedBy>
  <cp:revision>13</cp:revision>
  <cp:lastPrinted>2018-05-17T09:35:00Z</cp:lastPrinted>
  <dcterms:created xsi:type="dcterms:W3CDTF">2018-05-17T09:22:00Z</dcterms:created>
  <dcterms:modified xsi:type="dcterms:W3CDTF">2018-05-17T09:45:00Z</dcterms:modified>
</cp:coreProperties>
</file>