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09CF" w:rsidRPr="003009CF" w:rsidRDefault="003009CF" w:rsidP="003009CF">
      <w:pPr>
        <w:spacing w:after="0" w:line="480" w:lineRule="auto"/>
        <w:ind w:firstLine="720"/>
        <w:contextualSpacing/>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4003E7" w:rsidP="00282C3A">
      <w:pPr>
        <w:spacing w:after="0" w:line="480" w:lineRule="auto"/>
        <w:contextualSpacing/>
        <w:jc w:val="center"/>
        <w:rPr>
          <w:rFonts w:ascii="Times New Roman" w:hAnsi="Times New Roman" w:cs="Times New Roman"/>
          <w:sz w:val="24"/>
          <w:szCs w:val="24"/>
        </w:rPr>
      </w:pPr>
      <w:r w:rsidRPr="003009CF">
        <w:rPr>
          <w:rFonts w:ascii="Times New Roman" w:hAnsi="Times New Roman" w:cs="Times New Roman"/>
          <w:sz w:val="24"/>
          <w:szCs w:val="24"/>
        </w:rPr>
        <w:t>Technology in communication</w:t>
      </w:r>
    </w:p>
    <w:p w:rsidR="00282C3A" w:rsidRDefault="00282C3A" w:rsidP="00282C3A">
      <w:pPr>
        <w:spacing w:after="0" w:line="480" w:lineRule="auto"/>
        <w:contextualSpacing/>
        <w:jc w:val="center"/>
        <w:rPr>
          <w:rFonts w:ascii="Times New Roman" w:hAnsi="Times New Roman" w:cs="Times New Roman"/>
          <w:sz w:val="24"/>
          <w:szCs w:val="24"/>
        </w:rPr>
      </w:pP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Student’s Name</w:t>
      </w: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Institutional Affiliation</w:t>
      </w: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Professor’s Name</w:t>
      </w: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Course</w:t>
      </w: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City/State </w:t>
      </w:r>
    </w:p>
    <w:p w:rsidR="003009CF" w:rsidRDefault="004003E7" w:rsidP="00282C3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Date</w:t>
      </w: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3009CF" w:rsidP="003009CF">
      <w:pPr>
        <w:spacing w:after="0" w:line="480" w:lineRule="auto"/>
        <w:ind w:firstLine="720"/>
        <w:contextualSpacing/>
        <w:jc w:val="center"/>
        <w:rPr>
          <w:rFonts w:ascii="Times New Roman" w:hAnsi="Times New Roman" w:cs="Times New Roman"/>
          <w:sz w:val="24"/>
          <w:szCs w:val="24"/>
        </w:rPr>
      </w:pPr>
    </w:p>
    <w:p w:rsidR="003009CF" w:rsidRDefault="004003E7" w:rsidP="003009CF">
      <w:pPr>
        <w:spacing w:after="0" w:line="480" w:lineRule="auto"/>
        <w:ind w:firstLine="720"/>
        <w:contextualSpacing/>
        <w:jc w:val="center"/>
        <w:rPr>
          <w:rFonts w:ascii="Times New Roman" w:hAnsi="Times New Roman" w:cs="Times New Roman"/>
          <w:sz w:val="24"/>
          <w:szCs w:val="24"/>
        </w:rPr>
      </w:pPr>
      <w:r w:rsidRPr="003009CF">
        <w:rPr>
          <w:rFonts w:ascii="Times New Roman" w:hAnsi="Times New Roman" w:cs="Times New Roman"/>
          <w:sz w:val="24"/>
          <w:szCs w:val="24"/>
        </w:rPr>
        <w:t>Technology in communication</w:t>
      </w:r>
    </w:p>
    <w:p w:rsidR="007A2748" w:rsidRPr="007A2748" w:rsidRDefault="004003E7" w:rsidP="003009CF">
      <w:pPr>
        <w:spacing w:after="0" w:line="480" w:lineRule="auto"/>
        <w:ind w:firstLine="720"/>
        <w:contextualSpacing/>
        <w:jc w:val="center"/>
        <w:rPr>
          <w:rFonts w:ascii="Times New Roman" w:hAnsi="Times New Roman" w:cs="Times New Roman"/>
          <w:b/>
          <w:sz w:val="24"/>
          <w:szCs w:val="24"/>
        </w:rPr>
      </w:pPr>
      <w:r w:rsidRPr="007A2748">
        <w:rPr>
          <w:rFonts w:ascii="Times New Roman" w:hAnsi="Times New Roman" w:cs="Times New Roman"/>
          <w:b/>
          <w:sz w:val="24"/>
          <w:szCs w:val="24"/>
        </w:rPr>
        <w:t xml:space="preserve">Introduction </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Effective communication is needed in all aspect</w:t>
      </w:r>
      <w:r w:rsidR="00763841" w:rsidRPr="00095BDD">
        <w:rPr>
          <w:rFonts w:ascii="Times New Roman" w:hAnsi="Times New Roman" w:cs="Times New Roman"/>
          <w:sz w:val="24"/>
          <w:szCs w:val="24"/>
        </w:rPr>
        <w:t>s of people's day-to-day lives and the role it</w:t>
      </w:r>
      <w:r w:rsidRPr="00095BDD">
        <w:rPr>
          <w:rFonts w:ascii="Times New Roman" w:hAnsi="Times New Roman" w:cs="Times New Roman"/>
          <w:sz w:val="24"/>
          <w:szCs w:val="24"/>
        </w:rPr>
        <w:t xml:space="preserve"> plays in society cannot be underrated. </w:t>
      </w:r>
      <w:r w:rsidR="007D4AA1" w:rsidRPr="00095BDD">
        <w:rPr>
          <w:rFonts w:ascii="Times New Roman" w:hAnsi="Times New Roman" w:cs="Times New Roman"/>
          <w:sz w:val="24"/>
          <w:szCs w:val="24"/>
        </w:rPr>
        <w:t>Communication</w:t>
      </w:r>
      <w:r w:rsidRPr="00095BDD">
        <w:rPr>
          <w:rFonts w:ascii="Times New Roman" w:hAnsi="Times New Roman" w:cs="Times New Roman"/>
          <w:sz w:val="24"/>
          <w:szCs w:val="24"/>
        </w:rPr>
        <w:t xml:space="preserve"> is the art </w:t>
      </w:r>
      <w:r w:rsidR="007D4AA1" w:rsidRPr="00095BDD">
        <w:rPr>
          <w:rFonts w:ascii="Times New Roman" w:hAnsi="Times New Roman" w:cs="Times New Roman"/>
          <w:sz w:val="24"/>
          <w:szCs w:val="24"/>
        </w:rPr>
        <w:t>of</w:t>
      </w:r>
      <w:r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exchang</w:t>
      </w:r>
      <w:r w:rsidRPr="00095BDD">
        <w:rPr>
          <w:rFonts w:ascii="Times New Roman" w:hAnsi="Times New Roman" w:cs="Times New Roman"/>
          <w:sz w:val="24"/>
          <w:szCs w:val="24"/>
        </w:rPr>
        <w:t xml:space="preserve">ing information </w:t>
      </w:r>
      <w:r w:rsidR="007D4AA1" w:rsidRPr="00095BDD">
        <w:rPr>
          <w:rFonts w:ascii="Times New Roman" w:hAnsi="Times New Roman" w:cs="Times New Roman"/>
          <w:sz w:val="24"/>
          <w:szCs w:val="24"/>
        </w:rPr>
        <w:t>through</w:t>
      </w:r>
      <w:r w:rsidRPr="00095BDD">
        <w:rPr>
          <w:rFonts w:ascii="Times New Roman" w:hAnsi="Times New Roman" w:cs="Times New Roman"/>
          <w:sz w:val="24"/>
          <w:szCs w:val="24"/>
        </w:rPr>
        <w:t xml:space="preserve"> speaking, writing or </w:t>
      </w:r>
      <w:r w:rsidR="00A4465A" w:rsidRPr="00095BDD">
        <w:rPr>
          <w:rFonts w:ascii="Times New Roman" w:hAnsi="Times New Roman" w:cs="Times New Roman"/>
          <w:sz w:val="24"/>
          <w:szCs w:val="24"/>
        </w:rPr>
        <w:t xml:space="preserve">using </w:t>
      </w:r>
      <w:r w:rsidRPr="00095BDD">
        <w:rPr>
          <w:rFonts w:ascii="Times New Roman" w:hAnsi="Times New Roman" w:cs="Times New Roman"/>
          <w:sz w:val="24"/>
          <w:szCs w:val="24"/>
        </w:rPr>
        <w:t>other mediums, for example, television.</w:t>
      </w:r>
      <w:r w:rsidR="007D4AA1" w:rsidRPr="00095BDD">
        <w:rPr>
          <w:rFonts w:ascii="Times New Roman" w:hAnsi="Times New Roman" w:cs="Times New Roman"/>
          <w:sz w:val="24"/>
          <w:szCs w:val="24"/>
        </w:rPr>
        <w:t xml:space="preserve"> And for communication to be different</w:t>
      </w:r>
      <w:r w:rsidRPr="00095BDD">
        <w:rPr>
          <w:rFonts w:ascii="Times New Roman" w:hAnsi="Times New Roman" w:cs="Times New Roman"/>
          <w:sz w:val="24"/>
          <w:szCs w:val="24"/>
        </w:rPr>
        <w:t xml:space="preserve"> effective a</w:t>
      </w:r>
      <w:r w:rsidR="007D4AA1" w:rsidRPr="00095BDD">
        <w:rPr>
          <w:rFonts w:ascii="Times New Roman" w:hAnsi="Times New Roman" w:cs="Times New Roman"/>
          <w:sz w:val="24"/>
          <w:szCs w:val="24"/>
        </w:rPr>
        <w:t xml:space="preserve">spects </w:t>
      </w:r>
      <w:r w:rsidRPr="00095BDD">
        <w:rPr>
          <w:rFonts w:ascii="Times New Roman" w:hAnsi="Times New Roman" w:cs="Times New Roman"/>
          <w:sz w:val="24"/>
          <w:szCs w:val="24"/>
        </w:rPr>
        <w:t xml:space="preserve">have to </w:t>
      </w:r>
      <w:r w:rsidR="007D4AA1" w:rsidRPr="00095BDD">
        <w:rPr>
          <w:rFonts w:ascii="Times New Roman" w:hAnsi="Times New Roman" w:cs="Times New Roman"/>
          <w:sz w:val="24"/>
          <w:szCs w:val="24"/>
        </w:rPr>
        <w:t>involve</w:t>
      </w:r>
      <w:r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That</w:t>
      </w:r>
      <w:r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involves</w:t>
      </w:r>
      <w:r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the</w:t>
      </w:r>
      <w:r w:rsidRPr="00095BDD">
        <w:rPr>
          <w:rFonts w:ascii="Times New Roman" w:hAnsi="Times New Roman" w:cs="Times New Roman"/>
          <w:sz w:val="24"/>
          <w:szCs w:val="24"/>
        </w:rPr>
        <w:t xml:space="preserve"> </w:t>
      </w:r>
      <w:r w:rsidR="00A4465A" w:rsidRPr="00095BDD">
        <w:rPr>
          <w:rFonts w:ascii="Times New Roman" w:hAnsi="Times New Roman" w:cs="Times New Roman"/>
          <w:sz w:val="24"/>
          <w:szCs w:val="24"/>
        </w:rPr>
        <w:t>se</w:t>
      </w:r>
      <w:r w:rsidR="007D4AA1" w:rsidRPr="00095BDD">
        <w:rPr>
          <w:rFonts w:ascii="Times New Roman" w:hAnsi="Times New Roman" w:cs="Times New Roman"/>
          <w:sz w:val="24"/>
          <w:szCs w:val="24"/>
        </w:rPr>
        <w:t>n</w:t>
      </w:r>
      <w:r w:rsidRPr="00095BDD">
        <w:rPr>
          <w:rFonts w:ascii="Times New Roman" w:hAnsi="Times New Roman" w:cs="Times New Roman"/>
          <w:sz w:val="24"/>
          <w:szCs w:val="24"/>
        </w:rPr>
        <w:t xml:space="preserve">der of the information, the message being conveyed, the medium of communication and the receiver. </w:t>
      </w:r>
      <w:r w:rsidR="007D4AA1" w:rsidRPr="00095BDD">
        <w:rPr>
          <w:rFonts w:ascii="Times New Roman" w:hAnsi="Times New Roman" w:cs="Times New Roman"/>
          <w:sz w:val="24"/>
          <w:szCs w:val="24"/>
        </w:rPr>
        <w:t>Effective</w:t>
      </w:r>
      <w:r w:rsidR="00B73BDB" w:rsidRPr="00095BDD">
        <w:rPr>
          <w:rFonts w:ascii="Times New Roman" w:hAnsi="Times New Roman" w:cs="Times New Roman"/>
          <w:sz w:val="24"/>
          <w:szCs w:val="24"/>
        </w:rPr>
        <w:t xml:space="preserve"> communication in the </w:t>
      </w:r>
      <w:r w:rsidR="007D4AA1" w:rsidRPr="00095BDD">
        <w:rPr>
          <w:rFonts w:ascii="Times New Roman" w:hAnsi="Times New Roman" w:cs="Times New Roman"/>
          <w:sz w:val="24"/>
          <w:szCs w:val="24"/>
        </w:rPr>
        <w:t>world</w:t>
      </w:r>
      <w:r w:rsidR="00B73BDB" w:rsidRPr="00095BDD">
        <w:rPr>
          <w:rFonts w:ascii="Times New Roman" w:hAnsi="Times New Roman" w:cs="Times New Roman"/>
          <w:sz w:val="24"/>
          <w:szCs w:val="24"/>
        </w:rPr>
        <w:t xml:space="preserve"> of work can boost teamwork and </w:t>
      </w:r>
      <w:r w:rsidR="007D4AA1" w:rsidRPr="00095BDD">
        <w:rPr>
          <w:rFonts w:ascii="Times New Roman" w:hAnsi="Times New Roman" w:cs="Times New Roman"/>
          <w:sz w:val="24"/>
          <w:szCs w:val="24"/>
        </w:rPr>
        <w:t>enhance</w:t>
      </w:r>
      <w:r w:rsidR="00B73BDB" w:rsidRPr="00095BDD">
        <w:rPr>
          <w:rFonts w:ascii="Times New Roman" w:hAnsi="Times New Roman" w:cs="Times New Roman"/>
          <w:sz w:val="24"/>
          <w:szCs w:val="24"/>
        </w:rPr>
        <w:t xml:space="preserve"> better </w:t>
      </w:r>
      <w:r w:rsidR="007D4AA1" w:rsidRPr="00095BDD">
        <w:rPr>
          <w:rFonts w:ascii="Times New Roman" w:hAnsi="Times New Roman" w:cs="Times New Roman"/>
          <w:sz w:val="24"/>
          <w:szCs w:val="24"/>
        </w:rPr>
        <w:t>collaboration</w:t>
      </w:r>
      <w:r w:rsidR="00B73BDB" w:rsidRPr="00095BDD">
        <w:rPr>
          <w:rFonts w:ascii="Times New Roman" w:hAnsi="Times New Roman" w:cs="Times New Roman"/>
          <w:sz w:val="24"/>
          <w:szCs w:val="24"/>
        </w:rPr>
        <w:t xml:space="preserve">. In this case, the staff can </w:t>
      </w:r>
      <w:r w:rsidR="007D4AA1" w:rsidRPr="00095BDD">
        <w:rPr>
          <w:rFonts w:ascii="Times New Roman" w:hAnsi="Times New Roman" w:cs="Times New Roman"/>
          <w:sz w:val="24"/>
          <w:szCs w:val="24"/>
        </w:rPr>
        <w:t>collaborate</w:t>
      </w:r>
      <w:r w:rsidR="00B73BDB" w:rsidRPr="00095BDD">
        <w:rPr>
          <w:rFonts w:ascii="Times New Roman" w:hAnsi="Times New Roman" w:cs="Times New Roman"/>
          <w:sz w:val="24"/>
          <w:szCs w:val="24"/>
        </w:rPr>
        <w:t xml:space="preserve"> and work together, which would mean more productivity for the company. It </w:t>
      </w:r>
      <w:r w:rsidR="007D4AA1" w:rsidRPr="00095BDD">
        <w:rPr>
          <w:rFonts w:ascii="Times New Roman" w:hAnsi="Times New Roman" w:cs="Times New Roman"/>
          <w:sz w:val="24"/>
          <w:szCs w:val="24"/>
        </w:rPr>
        <w:t>is</w:t>
      </w:r>
      <w:r w:rsidR="00B73BDB"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also</w:t>
      </w:r>
      <w:r w:rsidR="00B73BDB"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essential</w:t>
      </w:r>
      <w:r w:rsidR="00B73BDB" w:rsidRPr="00095BDD">
        <w:rPr>
          <w:rFonts w:ascii="Times New Roman" w:hAnsi="Times New Roman" w:cs="Times New Roman"/>
          <w:sz w:val="24"/>
          <w:szCs w:val="24"/>
        </w:rPr>
        <w:t xml:space="preserve"> to </w:t>
      </w:r>
      <w:r w:rsidR="007D4AA1" w:rsidRPr="00095BDD">
        <w:rPr>
          <w:rFonts w:ascii="Times New Roman" w:hAnsi="Times New Roman" w:cs="Times New Roman"/>
          <w:sz w:val="24"/>
          <w:szCs w:val="24"/>
        </w:rPr>
        <w:t>ensure</w:t>
      </w:r>
      <w:r w:rsidR="00B73BDB" w:rsidRPr="00095BDD">
        <w:rPr>
          <w:rFonts w:ascii="Times New Roman" w:hAnsi="Times New Roman" w:cs="Times New Roman"/>
          <w:sz w:val="24"/>
          <w:szCs w:val="24"/>
        </w:rPr>
        <w:t xml:space="preserve"> that there is a flow of information in an</w:t>
      </w:r>
      <w:r w:rsidR="007D4AA1" w:rsidRPr="00095BDD">
        <w:rPr>
          <w:rFonts w:ascii="Times New Roman" w:hAnsi="Times New Roman" w:cs="Times New Roman"/>
          <w:sz w:val="24"/>
          <w:szCs w:val="24"/>
        </w:rPr>
        <w:t xml:space="preserve"> organization. </w:t>
      </w:r>
      <w:r w:rsidR="00B73BDB" w:rsidRPr="00095BDD">
        <w:rPr>
          <w:rFonts w:ascii="Times New Roman" w:hAnsi="Times New Roman" w:cs="Times New Roman"/>
          <w:sz w:val="24"/>
          <w:szCs w:val="24"/>
        </w:rPr>
        <w:t xml:space="preserve">For example, when </w:t>
      </w:r>
      <w:r w:rsidR="007D4AA1" w:rsidRPr="00095BDD">
        <w:rPr>
          <w:rFonts w:ascii="Times New Roman" w:hAnsi="Times New Roman" w:cs="Times New Roman"/>
          <w:sz w:val="24"/>
          <w:szCs w:val="24"/>
        </w:rPr>
        <w:t>managers</w:t>
      </w:r>
      <w:r w:rsidR="00B73BDB" w:rsidRPr="00095BDD">
        <w:rPr>
          <w:rFonts w:ascii="Times New Roman" w:hAnsi="Times New Roman" w:cs="Times New Roman"/>
          <w:sz w:val="24"/>
          <w:szCs w:val="24"/>
        </w:rPr>
        <w:t xml:space="preserve"> want to convey specific information, </w:t>
      </w:r>
      <w:r w:rsidR="00856080" w:rsidRPr="00095BDD">
        <w:rPr>
          <w:rFonts w:ascii="Times New Roman" w:hAnsi="Times New Roman" w:cs="Times New Roman"/>
          <w:sz w:val="24"/>
          <w:szCs w:val="24"/>
        </w:rPr>
        <w:t>effective</w:t>
      </w:r>
      <w:r w:rsidR="00B73BDB" w:rsidRPr="00095BDD">
        <w:rPr>
          <w:rFonts w:ascii="Times New Roman" w:hAnsi="Times New Roman" w:cs="Times New Roman"/>
          <w:sz w:val="24"/>
          <w:szCs w:val="24"/>
        </w:rPr>
        <w:t xml:space="preserve"> </w:t>
      </w:r>
      <w:r w:rsidR="00856080" w:rsidRPr="00095BDD">
        <w:rPr>
          <w:rFonts w:ascii="Times New Roman" w:hAnsi="Times New Roman" w:cs="Times New Roman"/>
          <w:sz w:val="24"/>
          <w:szCs w:val="24"/>
        </w:rPr>
        <w:t xml:space="preserve">communication is key so </w:t>
      </w:r>
      <w:r w:rsidR="00B73BDB" w:rsidRPr="00095BDD">
        <w:rPr>
          <w:rFonts w:ascii="Times New Roman" w:hAnsi="Times New Roman" w:cs="Times New Roman"/>
          <w:sz w:val="24"/>
          <w:szCs w:val="24"/>
        </w:rPr>
        <w:t>that</w:t>
      </w:r>
      <w:r w:rsidR="00856080" w:rsidRPr="00095BDD">
        <w:rPr>
          <w:rFonts w:ascii="Times New Roman" w:hAnsi="Times New Roman" w:cs="Times New Roman"/>
          <w:sz w:val="24"/>
          <w:szCs w:val="24"/>
        </w:rPr>
        <w:t xml:space="preserve"> </w:t>
      </w:r>
      <w:r w:rsidR="00B73BDB" w:rsidRPr="00095BDD">
        <w:rPr>
          <w:rFonts w:ascii="Times New Roman" w:hAnsi="Times New Roman" w:cs="Times New Roman"/>
          <w:sz w:val="24"/>
          <w:szCs w:val="24"/>
        </w:rPr>
        <w:t xml:space="preserve">normal </w:t>
      </w:r>
      <w:r w:rsidR="007D4AA1" w:rsidRPr="00095BDD">
        <w:rPr>
          <w:rFonts w:ascii="Times New Roman" w:hAnsi="Times New Roman" w:cs="Times New Roman"/>
          <w:sz w:val="24"/>
          <w:szCs w:val="24"/>
        </w:rPr>
        <w:t>organization</w:t>
      </w:r>
      <w:r w:rsidR="00B73BDB" w:rsidRPr="00095BDD">
        <w:rPr>
          <w:rFonts w:ascii="Times New Roman" w:hAnsi="Times New Roman" w:cs="Times New Roman"/>
          <w:sz w:val="24"/>
          <w:szCs w:val="24"/>
        </w:rPr>
        <w:t xml:space="preserve"> </w:t>
      </w:r>
      <w:r w:rsidR="007D4AA1" w:rsidRPr="00095BDD">
        <w:rPr>
          <w:rFonts w:ascii="Times New Roman" w:hAnsi="Times New Roman" w:cs="Times New Roman"/>
          <w:sz w:val="24"/>
          <w:szCs w:val="24"/>
        </w:rPr>
        <w:t>operations</w:t>
      </w:r>
      <w:r w:rsidR="00B73BDB" w:rsidRPr="00095BDD">
        <w:rPr>
          <w:rFonts w:ascii="Times New Roman" w:hAnsi="Times New Roman" w:cs="Times New Roman"/>
          <w:sz w:val="24"/>
          <w:szCs w:val="24"/>
        </w:rPr>
        <w:t xml:space="preserve"> can continue. All this would ensure that managers and employees are on the same page, which makes them </w:t>
      </w:r>
      <w:r w:rsidR="007D4AA1" w:rsidRPr="00095BDD">
        <w:rPr>
          <w:rFonts w:ascii="Times New Roman" w:hAnsi="Times New Roman" w:cs="Times New Roman"/>
          <w:sz w:val="24"/>
          <w:szCs w:val="24"/>
        </w:rPr>
        <w:t>work</w:t>
      </w:r>
      <w:r w:rsidR="00B73BDB" w:rsidRPr="00095BDD">
        <w:rPr>
          <w:rFonts w:ascii="Times New Roman" w:hAnsi="Times New Roman" w:cs="Times New Roman"/>
          <w:sz w:val="24"/>
          <w:szCs w:val="24"/>
        </w:rPr>
        <w:t xml:space="preserve"> together for the co</w:t>
      </w:r>
      <w:r w:rsidR="00003A67" w:rsidRPr="00095BDD">
        <w:rPr>
          <w:rFonts w:ascii="Times New Roman" w:hAnsi="Times New Roman" w:cs="Times New Roman"/>
          <w:sz w:val="24"/>
          <w:szCs w:val="24"/>
        </w:rPr>
        <w:t xml:space="preserve">mmon </w:t>
      </w:r>
      <w:r w:rsidR="00856080" w:rsidRPr="00095BDD">
        <w:rPr>
          <w:rFonts w:ascii="Times New Roman" w:hAnsi="Times New Roman" w:cs="Times New Roman"/>
          <w:sz w:val="24"/>
          <w:szCs w:val="24"/>
        </w:rPr>
        <w:t>good of the organization.</w:t>
      </w:r>
    </w:p>
    <w:p w:rsidR="00CE427A" w:rsidRPr="00095BDD" w:rsidRDefault="007D4AA1"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However</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several</w:t>
      </w:r>
      <w:r w:rsidR="00856080" w:rsidRPr="00095BDD">
        <w:rPr>
          <w:rFonts w:ascii="Times New Roman" w:hAnsi="Times New Roman" w:cs="Times New Roman"/>
          <w:sz w:val="24"/>
          <w:szCs w:val="24"/>
        </w:rPr>
        <w:t xml:space="preserve"> barriers have arisen which </w:t>
      </w:r>
      <w:r w:rsidRPr="00095BDD">
        <w:rPr>
          <w:rFonts w:ascii="Times New Roman" w:hAnsi="Times New Roman" w:cs="Times New Roman"/>
          <w:sz w:val="24"/>
          <w:szCs w:val="24"/>
        </w:rPr>
        <w:t>hinder</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effective</w:t>
      </w:r>
      <w:r w:rsidR="00856080" w:rsidRPr="00095BDD">
        <w:rPr>
          <w:rFonts w:ascii="Times New Roman" w:hAnsi="Times New Roman" w:cs="Times New Roman"/>
          <w:sz w:val="24"/>
          <w:szCs w:val="24"/>
        </w:rPr>
        <w:t xml:space="preserve"> communication. For example, when one cannot </w:t>
      </w:r>
      <w:r w:rsidRPr="00095BDD">
        <w:rPr>
          <w:rFonts w:ascii="Times New Roman" w:hAnsi="Times New Roman" w:cs="Times New Roman"/>
          <w:sz w:val="24"/>
          <w:szCs w:val="24"/>
        </w:rPr>
        <w:t>listen</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to</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others</w:t>
      </w:r>
      <w:r w:rsidR="001600B0" w:rsidRPr="00095BDD">
        <w:rPr>
          <w:rFonts w:ascii="Times New Roman" w:hAnsi="Times New Roman" w:cs="Times New Roman"/>
          <w:sz w:val="24"/>
          <w:szCs w:val="24"/>
        </w:rPr>
        <w:t>, the</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message</w:t>
      </w:r>
      <w:r w:rsidR="00856080" w:rsidRPr="00095BDD">
        <w:rPr>
          <w:rFonts w:ascii="Times New Roman" w:hAnsi="Times New Roman" w:cs="Times New Roman"/>
          <w:sz w:val="24"/>
          <w:szCs w:val="24"/>
        </w:rPr>
        <w:t xml:space="preserve"> fails to be </w:t>
      </w:r>
      <w:r w:rsidRPr="00095BDD">
        <w:rPr>
          <w:rFonts w:ascii="Times New Roman" w:hAnsi="Times New Roman" w:cs="Times New Roman"/>
          <w:sz w:val="24"/>
          <w:szCs w:val="24"/>
        </w:rPr>
        <w:t>delivered</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effectively</w:t>
      </w:r>
      <w:r w:rsidR="00856080" w:rsidRPr="00095BDD">
        <w:rPr>
          <w:rFonts w:ascii="Times New Roman" w:hAnsi="Times New Roman" w:cs="Times New Roman"/>
          <w:sz w:val="24"/>
          <w:szCs w:val="24"/>
        </w:rPr>
        <w:t xml:space="preserve">. Cultural </w:t>
      </w:r>
      <w:r w:rsidRPr="00095BDD">
        <w:rPr>
          <w:rFonts w:ascii="Times New Roman" w:hAnsi="Times New Roman" w:cs="Times New Roman"/>
          <w:sz w:val="24"/>
          <w:szCs w:val="24"/>
        </w:rPr>
        <w:t>differences</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could</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also</w:t>
      </w:r>
      <w:r w:rsidR="00856080" w:rsidRPr="00095BDD">
        <w:rPr>
          <w:rFonts w:ascii="Times New Roman" w:hAnsi="Times New Roman" w:cs="Times New Roman"/>
          <w:sz w:val="24"/>
          <w:szCs w:val="24"/>
        </w:rPr>
        <w:t xml:space="preserve"> be an </w:t>
      </w:r>
      <w:r w:rsidRPr="00095BDD">
        <w:rPr>
          <w:rFonts w:ascii="Times New Roman" w:hAnsi="Times New Roman" w:cs="Times New Roman"/>
          <w:sz w:val="24"/>
          <w:szCs w:val="24"/>
        </w:rPr>
        <w:t>issue</w:t>
      </w:r>
      <w:r w:rsidR="00856080" w:rsidRPr="00095BDD">
        <w:rPr>
          <w:rFonts w:ascii="Times New Roman" w:hAnsi="Times New Roman" w:cs="Times New Roman"/>
          <w:sz w:val="24"/>
          <w:szCs w:val="24"/>
        </w:rPr>
        <w:t>, as the dif</w:t>
      </w:r>
      <w:r w:rsidRPr="00095BDD">
        <w:rPr>
          <w:rFonts w:ascii="Times New Roman" w:hAnsi="Times New Roman" w:cs="Times New Roman"/>
          <w:sz w:val="24"/>
          <w:szCs w:val="24"/>
        </w:rPr>
        <w:t>f</w:t>
      </w:r>
      <w:r w:rsidR="00856080" w:rsidRPr="00095BDD">
        <w:rPr>
          <w:rFonts w:ascii="Times New Roman" w:hAnsi="Times New Roman" w:cs="Times New Roman"/>
          <w:sz w:val="24"/>
          <w:szCs w:val="24"/>
        </w:rPr>
        <w:t>e</w:t>
      </w:r>
      <w:r w:rsidRPr="00095BDD">
        <w:rPr>
          <w:rFonts w:ascii="Times New Roman" w:hAnsi="Times New Roman" w:cs="Times New Roman"/>
          <w:sz w:val="24"/>
          <w:szCs w:val="24"/>
        </w:rPr>
        <w:t>re</w:t>
      </w:r>
      <w:r w:rsidR="00856080" w:rsidRPr="00095BDD">
        <w:rPr>
          <w:rFonts w:ascii="Times New Roman" w:hAnsi="Times New Roman" w:cs="Times New Roman"/>
          <w:sz w:val="24"/>
          <w:szCs w:val="24"/>
        </w:rPr>
        <w:t>n</w:t>
      </w:r>
      <w:r w:rsidRPr="00095BDD">
        <w:rPr>
          <w:rFonts w:ascii="Times New Roman" w:hAnsi="Times New Roman" w:cs="Times New Roman"/>
          <w:sz w:val="24"/>
          <w:szCs w:val="24"/>
        </w:rPr>
        <w:t>t</w:t>
      </w:r>
      <w:r w:rsidR="00856080" w:rsidRPr="00095BDD">
        <w:rPr>
          <w:rFonts w:ascii="Times New Roman" w:hAnsi="Times New Roman" w:cs="Times New Roman"/>
          <w:sz w:val="24"/>
          <w:szCs w:val="24"/>
        </w:rPr>
        <w:t xml:space="preserve"> communication </w:t>
      </w:r>
      <w:r w:rsidRPr="00095BDD">
        <w:rPr>
          <w:rFonts w:ascii="Times New Roman" w:hAnsi="Times New Roman" w:cs="Times New Roman"/>
          <w:sz w:val="24"/>
          <w:szCs w:val="24"/>
        </w:rPr>
        <w:t>styles</w:t>
      </w:r>
      <w:r w:rsidR="00856080" w:rsidRPr="00095BDD">
        <w:rPr>
          <w:rFonts w:ascii="Times New Roman" w:hAnsi="Times New Roman" w:cs="Times New Roman"/>
          <w:sz w:val="24"/>
          <w:szCs w:val="24"/>
        </w:rPr>
        <w:t xml:space="preserve"> and </w:t>
      </w:r>
      <w:r w:rsidRPr="00095BDD">
        <w:rPr>
          <w:rFonts w:ascii="Times New Roman" w:hAnsi="Times New Roman" w:cs="Times New Roman"/>
          <w:sz w:val="24"/>
          <w:szCs w:val="24"/>
        </w:rPr>
        <w:t>also</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conflicts</w:t>
      </w:r>
      <w:r w:rsidR="00856080" w:rsidRPr="00095BDD">
        <w:rPr>
          <w:rFonts w:ascii="Times New Roman" w:hAnsi="Times New Roman" w:cs="Times New Roman"/>
          <w:sz w:val="24"/>
          <w:szCs w:val="24"/>
        </w:rPr>
        <w:t xml:space="preserve"> in the workplace</w:t>
      </w:r>
      <w:r w:rsidR="001600B0" w:rsidRPr="00095BDD">
        <w:rPr>
          <w:rFonts w:ascii="Times New Roman" w:hAnsi="Times New Roman" w:cs="Times New Roman"/>
          <w:sz w:val="24"/>
          <w:szCs w:val="24"/>
        </w:rPr>
        <w:t xml:space="preserve"> (</w:t>
      </w:r>
      <w:r w:rsidR="001600B0" w:rsidRPr="00095BDD">
        <w:rPr>
          <w:rFonts w:ascii="Times New Roman" w:hAnsi="Times New Roman" w:cs="Times New Roman"/>
          <w:color w:val="222222"/>
          <w:sz w:val="24"/>
          <w:szCs w:val="24"/>
          <w:shd w:val="clear" w:color="auto" w:fill="FFFFFF"/>
        </w:rPr>
        <w:t>Kapur, 2018)</w:t>
      </w:r>
      <w:r w:rsidR="00856080" w:rsidRPr="00095BDD">
        <w:rPr>
          <w:rFonts w:ascii="Times New Roman" w:hAnsi="Times New Roman" w:cs="Times New Roman"/>
          <w:sz w:val="24"/>
          <w:szCs w:val="24"/>
        </w:rPr>
        <w:t xml:space="preserve">. Noise is </w:t>
      </w:r>
      <w:r w:rsidRPr="00095BDD">
        <w:rPr>
          <w:rFonts w:ascii="Times New Roman" w:hAnsi="Times New Roman" w:cs="Times New Roman"/>
          <w:sz w:val="24"/>
          <w:szCs w:val="24"/>
        </w:rPr>
        <w:t>a</w:t>
      </w:r>
      <w:r w:rsidR="00856080" w:rsidRPr="00095BDD">
        <w:rPr>
          <w:rFonts w:ascii="Times New Roman" w:hAnsi="Times New Roman" w:cs="Times New Roman"/>
          <w:sz w:val="24"/>
          <w:szCs w:val="24"/>
        </w:rPr>
        <w:t xml:space="preserve">nother </w:t>
      </w:r>
      <w:r w:rsidRPr="00095BDD">
        <w:rPr>
          <w:rFonts w:ascii="Times New Roman" w:hAnsi="Times New Roman" w:cs="Times New Roman"/>
          <w:sz w:val="24"/>
          <w:szCs w:val="24"/>
        </w:rPr>
        <w:t>barrier</w:t>
      </w:r>
      <w:r w:rsidR="00856080" w:rsidRPr="00095BDD">
        <w:rPr>
          <w:rFonts w:ascii="Times New Roman" w:hAnsi="Times New Roman" w:cs="Times New Roman"/>
          <w:sz w:val="24"/>
          <w:szCs w:val="24"/>
        </w:rPr>
        <w:t xml:space="preserve"> that would hinder the message's receiver from hearing </w:t>
      </w:r>
      <w:r w:rsidRPr="00095BDD">
        <w:rPr>
          <w:rFonts w:ascii="Times New Roman" w:hAnsi="Times New Roman" w:cs="Times New Roman"/>
          <w:sz w:val="24"/>
          <w:szCs w:val="24"/>
        </w:rPr>
        <w:t>what</w:t>
      </w:r>
      <w:r w:rsidR="00856080" w:rsidRPr="00095BDD">
        <w:rPr>
          <w:rFonts w:ascii="Times New Roman" w:hAnsi="Times New Roman" w:cs="Times New Roman"/>
          <w:sz w:val="24"/>
          <w:szCs w:val="24"/>
        </w:rPr>
        <w:t xml:space="preserve"> is </w:t>
      </w:r>
      <w:r w:rsidRPr="00095BDD">
        <w:rPr>
          <w:rFonts w:ascii="Times New Roman" w:hAnsi="Times New Roman" w:cs="Times New Roman"/>
          <w:sz w:val="24"/>
          <w:szCs w:val="24"/>
        </w:rPr>
        <w:t>being</w:t>
      </w:r>
      <w:r w:rsidR="00856080" w:rsidRPr="00095BDD">
        <w:rPr>
          <w:rFonts w:ascii="Times New Roman" w:hAnsi="Times New Roman" w:cs="Times New Roman"/>
          <w:sz w:val="24"/>
          <w:szCs w:val="24"/>
        </w:rPr>
        <w:t xml:space="preserve"> said. When these </w:t>
      </w:r>
      <w:r w:rsidRPr="00095BDD">
        <w:rPr>
          <w:rFonts w:ascii="Times New Roman" w:hAnsi="Times New Roman" w:cs="Times New Roman"/>
          <w:sz w:val="24"/>
          <w:szCs w:val="24"/>
        </w:rPr>
        <w:t>barriers</w:t>
      </w:r>
      <w:r w:rsidR="00856080" w:rsidRPr="00095BDD">
        <w:rPr>
          <w:rFonts w:ascii="Times New Roman" w:hAnsi="Times New Roman" w:cs="Times New Roman"/>
          <w:sz w:val="24"/>
          <w:szCs w:val="24"/>
        </w:rPr>
        <w:t xml:space="preserve"> are in place, </w:t>
      </w:r>
      <w:r w:rsidRPr="00095BDD">
        <w:rPr>
          <w:rFonts w:ascii="Times New Roman" w:hAnsi="Times New Roman" w:cs="Times New Roman"/>
          <w:sz w:val="24"/>
          <w:szCs w:val="24"/>
        </w:rPr>
        <w:t>there</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is</w:t>
      </w:r>
      <w:r w:rsidR="00856080" w:rsidRPr="00095BDD">
        <w:rPr>
          <w:rFonts w:ascii="Times New Roman" w:hAnsi="Times New Roman" w:cs="Times New Roman"/>
          <w:sz w:val="24"/>
          <w:szCs w:val="24"/>
        </w:rPr>
        <w:t xml:space="preserve"> a </w:t>
      </w:r>
      <w:r w:rsidRPr="00095BDD">
        <w:rPr>
          <w:rFonts w:ascii="Times New Roman" w:hAnsi="Times New Roman" w:cs="Times New Roman"/>
          <w:sz w:val="24"/>
          <w:szCs w:val="24"/>
        </w:rPr>
        <w:t>breakdown</w:t>
      </w:r>
      <w:r w:rsidR="00856080" w:rsidRPr="00095BDD">
        <w:rPr>
          <w:rFonts w:ascii="Times New Roman" w:hAnsi="Times New Roman" w:cs="Times New Roman"/>
          <w:sz w:val="24"/>
          <w:szCs w:val="24"/>
        </w:rPr>
        <w:t xml:space="preserve"> of information, resulting in </w:t>
      </w:r>
      <w:r w:rsidRPr="00095BDD">
        <w:rPr>
          <w:rFonts w:ascii="Times New Roman" w:hAnsi="Times New Roman" w:cs="Times New Roman"/>
          <w:sz w:val="24"/>
          <w:szCs w:val="24"/>
        </w:rPr>
        <w:t>chaos</w:t>
      </w:r>
      <w:r w:rsidR="00856080" w:rsidRPr="00095BDD">
        <w:rPr>
          <w:rFonts w:ascii="Times New Roman" w:hAnsi="Times New Roman" w:cs="Times New Roman"/>
          <w:sz w:val="24"/>
          <w:szCs w:val="24"/>
        </w:rPr>
        <w:t xml:space="preserve"> in the </w:t>
      </w:r>
      <w:r w:rsidRPr="00095BDD">
        <w:rPr>
          <w:rFonts w:ascii="Times New Roman" w:hAnsi="Times New Roman" w:cs="Times New Roman"/>
          <w:sz w:val="24"/>
          <w:szCs w:val="24"/>
        </w:rPr>
        <w:t>organization</w:t>
      </w:r>
      <w:r w:rsidR="00856080" w:rsidRPr="00095BDD">
        <w:rPr>
          <w:rFonts w:ascii="Times New Roman" w:hAnsi="Times New Roman" w:cs="Times New Roman"/>
          <w:sz w:val="24"/>
          <w:szCs w:val="24"/>
        </w:rPr>
        <w:t xml:space="preserve">. The implication is that </w:t>
      </w:r>
      <w:r w:rsidRPr="00095BDD">
        <w:rPr>
          <w:rFonts w:ascii="Times New Roman" w:hAnsi="Times New Roman" w:cs="Times New Roman"/>
          <w:sz w:val="24"/>
          <w:szCs w:val="24"/>
        </w:rPr>
        <w:t>there</w:t>
      </w:r>
      <w:r w:rsidR="00856080" w:rsidRPr="00095BDD">
        <w:rPr>
          <w:rFonts w:ascii="Times New Roman" w:hAnsi="Times New Roman" w:cs="Times New Roman"/>
          <w:sz w:val="24"/>
          <w:szCs w:val="24"/>
        </w:rPr>
        <w:t xml:space="preserve"> would be so much confusion in the organi</w:t>
      </w:r>
      <w:r w:rsidRPr="00095BDD">
        <w:rPr>
          <w:rFonts w:ascii="Times New Roman" w:hAnsi="Times New Roman" w:cs="Times New Roman"/>
          <w:sz w:val="24"/>
          <w:szCs w:val="24"/>
        </w:rPr>
        <w:t>za</w:t>
      </w:r>
      <w:r w:rsidR="00856080" w:rsidRPr="00095BDD">
        <w:rPr>
          <w:rFonts w:ascii="Times New Roman" w:hAnsi="Times New Roman" w:cs="Times New Roman"/>
          <w:sz w:val="24"/>
          <w:szCs w:val="24"/>
        </w:rPr>
        <w:t xml:space="preserve">tion, </w:t>
      </w:r>
      <w:r w:rsidRPr="00095BDD">
        <w:rPr>
          <w:rFonts w:ascii="Times New Roman" w:hAnsi="Times New Roman" w:cs="Times New Roman"/>
          <w:sz w:val="24"/>
          <w:szCs w:val="24"/>
        </w:rPr>
        <w:t>affect</w:t>
      </w:r>
      <w:r w:rsidR="00856080" w:rsidRPr="00095BDD">
        <w:rPr>
          <w:rFonts w:ascii="Times New Roman" w:hAnsi="Times New Roman" w:cs="Times New Roman"/>
          <w:sz w:val="24"/>
          <w:szCs w:val="24"/>
        </w:rPr>
        <w:t xml:space="preserve">ing the normal operations, </w:t>
      </w:r>
      <w:r w:rsidRPr="00095BDD">
        <w:rPr>
          <w:rFonts w:ascii="Times New Roman" w:hAnsi="Times New Roman" w:cs="Times New Roman"/>
          <w:sz w:val="24"/>
          <w:szCs w:val="24"/>
        </w:rPr>
        <w:t>meaning</w:t>
      </w:r>
      <w:r w:rsidR="00856080" w:rsidRPr="00095BDD">
        <w:rPr>
          <w:rFonts w:ascii="Times New Roman" w:hAnsi="Times New Roman" w:cs="Times New Roman"/>
          <w:sz w:val="24"/>
          <w:szCs w:val="24"/>
        </w:rPr>
        <w:t xml:space="preserve"> </w:t>
      </w:r>
      <w:r w:rsidRPr="00095BDD">
        <w:rPr>
          <w:rFonts w:ascii="Times New Roman" w:hAnsi="Times New Roman" w:cs="Times New Roman"/>
          <w:sz w:val="24"/>
          <w:szCs w:val="24"/>
        </w:rPr>
        <w:t>productivity</w:t>
      </w:r>
      <w:r w:rsidR="00856080" w:rsidRPr="00095BDD">
        <w:rPr>
          <w:rFonts w:ascii="Times New Roman" w:hAnsi="Times New Roman" w:cs="Times New Roman"/>
          <w:sz w:val="24"/>
          <w:szCs w:val="24"/>
        </w:rPr>
        <w:t xml:space="preserve"> would </w:t>
      </w:r>
      <w:r w:rsidRPr="00095BDD">
        <w:rPr>
          <w:rFonts w:ascii="Times New Roman" w:hAnsi="Times New Roman" w:cs="Times New Roman"/>
          <w:sz w:val="24"/>
          <w:szCs w:val="24"/>
        </w:rPr>
        <w:t>go</w:t>
      </w:r>
      <w:r w:rsidR="00856080" w:rsidRPr="00095BDD">
        <w:rPr>
          <w:rFonts w:ascii="Times New Roman" w:hAnsi="Times New Roman" w:cs="Times New Roman"/>
          <w:sz w:val="24"/>
          <w:szCs w:val="24"/>
        </w:rPr>
        <w:t xml:space="preserve"> down. </w:t>
      </w:r>
    </w:p>
    <w:p w:rsidR="0055121B" w:rsidRPr="00095BDD" w:rsidRDefault="004003E7" w:rsidP="00A33E63">
      <w:pPr>
        <w:spacing w:after="0" w:line="480" w:lineRule="auto"/>
        <w:contextualSpacing/>
        <w:jc w:val="center"/>
        <w:rPr>
          <w:rFonts w:ascii="Times New Roman" w:hAnsi="Times New Roman" w:cs="Times New Roman"/>
          <w:b/>
          <w:sz w:val="24"/>
          <w:szCs w:val="24"/>
        </w:rPr>
      </w:pPr>
      <w:r w:rsidRPr="00095BDD">
        <w:rPr>
          <w:rFonts w:ascii="Times New Roman" w:hAnsi="Times New Roman" w:cs="Times New Roman"/>
          <w:b/>
          <w:sz w:val="24"/>
          <w:szCs w:val="24"/>
        </w:rPr>
        <w:t>Personal, professional case study</w:t>
      </w:r>
    </w:p>
    <w:p w:rsidR="0055121B" w:rsidRPr="00095BDD" w:rsidRDefault="004003E7" w:rsidP="0055121B">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lastRenderedPageBreak/>
        <w:t xml:space="preserve">Working as a driver at </w:t>
      </w:r>
      <w:r w:rsidR="00A33E63" w:rsidRPr="00095BDD">
        <w:rPr>
          <w:rFonts w:ascii="Times New Roman" w:hAnsi="Times New Roman" w:cs="Times New Roman"/>
          <w:sz w:val="24"/>
          <w:szCs w:val="24"/>
        </w:rPr>
        <w:t>Yodel Company has helped me learn the significance of effective communication, especially in the delivery of products. This includes the need for collaboration to understand what the client wants and facilitate smooth transportation of the goods at various destinations. Any gap in transportation often creates frustration and disappointment among the clients, who often give negative feedback regarding the services. Thus, having a deeper understanding of important aspects of communication and the models that aid in improved outcomes would be important in harnessing professional competence.</w:t>
      </w:r>
    </w:p>
    <w:p w:rsidR="007A2748" w:rsidRPr="00095BDD" w:rsidRDefault="004003E7" w:rsidP="007A2748">
      <w:pPr>
        <w:spacing w:after="0" w:line="480" w:lineRule="auto"/>
        <w:ind w:firstLine="720"/>
        <w:contextualSpacing/>
        <w:jc w:val="center"/>
        <w:rPr>
          <w:rFonts w:ascii="Times New Roman" w:hAnsi="Times New Roman" w:cs="Times New Roman"/>
          <w:b/>
          <w:sz w:val="24"/>
          <w:szCs w:val="24"/>
        </w:rPr>
      </w:pPr>
      <w:r w:rsidRPr="00095BDD">
        <w:rPr>
          <w:rFonts w:ascii="Times New Roman" w:hAnsi="Times New Roman" w:cs="Times New Roman"/>
          <w:b/>
          <w:sz w:val="24"/>
          <w:szCs w:val="24"/>
        </w:rPr>
        <w:t>Models of Communication</w:t>
      </w:r>
    </w:p>
    <w:p w:rsidR="00CE427A" w:rsidRPr="00095BDD" w:rsidRDefault="004003E7" w:rsidP="00CE427A">
      <w:pPr>
        <w:spacing w:after="0" w:line="480" w:lineRule="auto"/>
        <w:ind w:firstLine="720"/>
        <w:contextualSpacing/>
        <w:jc w:val="center"/>
        <w:rPr>
          <w:rFonts w:ascii="Times New Roman" w:hAnsi="Times New Roman" w:cs="Times New Roman"/>
          <w:b/>
          <w:sz w:val="24"/>
          <w:szCs w:val="24"/>
        </w:rPr>
      </w:pPr>
      <w:r w:rsidRPr="00095BDD">
        <w:rPr>
          <w:rFonts w:ascii="Times New Roman" w:hAnsi="Times New Roman" w:cs="Times New Roman"/>
          <w:b/>
          <w:sz w:val="24"/>
          <w:szCs w:val="24"/>
        </w:rPr>
        <w:t>Shannon and Weaver (1948/49)</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This model provides a deeper understanding of the linear transmission of a message from the sender to the receiver. Also, have a significant contribution to explaining the mix-up of messages and the misinterpretation that occurs within the process of sending and receiving the message. The model advocates for the intervention that helps remove the noise and the problem triggering the noise</w:t>
      </w:r>
      <w:r w:rsidR="007A2748" w:rsidRPr="00095BDD">
        <w:rPr>
          <w:rFonts w:ascii="Times New Roman" w:hAnsi="Times New Roman" w:cs="Times New Roman"/>
          <w:sz w:val="24"/>
          <w:szCs w:val="24"/>
        </w:rPr>
        <w:t xml:space="preserve"> (Chistyakova et al., 2021, 03026)</w:t>
      </w:r>
      <w:r w:rsidRPr="00095BDD">
        <w:rPr>
          <w:rFonts w:ascii="Times New Roman" w:hAnsi="Times New Roman" w:cs="Times New Roman"/>
          <w:sz w:val="24"/>
          <w:szCs w:val="24"/>
        </w:rPr>
        <w:t>. The sequence regarding the flow of information starts from the sender, whereby the information is encoded to the channel preceding the decoding of the information before reaching the receiver.</w:t>
      </w:r>
    </w:p>
    <w:p w:rsidR="00CE427A" w:rsidRPr="00095BDD" w:rsidRDefault="004003E7" w:rsidP="00CE427A">
      <w:pPr>
        <w:spacing w:after="0" w:line="480" w:lineRule="auto"/>
        <w:contextualSpacing/>
        <w:rPr>
          <w:rFonts w:ascii="Times New Roman" w:hAnsi="Times New Roman" w:cs="Times New Roman"/>
          <w:sz w:val="24"/>
          <w:szCs w:val="24"/>
        </w:rPr>
      </w:pPr>
      <w:r w:rsidRPr="00095BDD">
        <w:rPr>
          <w:rFonts w:ascii="Times New Roman" w:hAnsi="Times New Roman" w:cs="Times New Roman"/>
          <w:sz w:val="24"/>
          <w:szCs w:val="24"/>
        </w:rPr>
        <w:t xml:space="preserve"> Regarding the "Pedro and Maria" case study, it is important to highlight that there is a need for improved fluency and flow of information, especially by removing any noise that may cause disturbance or distortion of the message being conveyed. For example, the noise of the building site distorted Maria's message, whereby Pedro heard "Kitchen" instead of "Chicken." This is a practical illustration of the need for persons engaging in communication to ensure that any form of distraction is eliminated. </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lastRenderedPageBreak/>
        <w:t>To avoid any misunderstanding concerning this model, the persons in communication ought to evaluate the environment and devise interventions that would cause any barriers. For instance, using a common email in the workplace that multiple persons can access would result in a communication barrier whereby the message would reach unintended persons. As a result, every employee should have a personal email to use for business interaction, which ensures individualization of the information, thus improving efficiency. The use of feedback is essential in this model.</w:t>
      </w:r>
    </w:p>
    <w:p w:rsidR="00CE427A" w:rsidRPr="00095BDD" w:rsidRDefault="00CE427A" w:rsidP="00CE427A">
      <w:pPr>
        <w:spacing w:after="0" w:line="480" w:lineRule="auto"/>
        <w:rPr>
          <w:rFonts w:ascii="Times New Roman" w:hAnsi="Times New Roman" w:cs="Times New Roman"/>
          <w:sz w:val="24"/>
          <w:szCs w:val="24"/>
        </w:rPr>
      </w:pPr>
    </w:p>
    <w:p w:rsidR="00CE427A" w:rsidRPr="00095BDD" w:rsidRDefault="004003E7" w:rsidP="00CE427A">
      <w:pPr>
        <w:spacing w:after="0" w:line="480" w:lineRule="auto"/>
        <w:rPr>
          <w:rFonts w:ascii="Times New Roman" w:hAnsi="Times New Roman" w:cs="Times New Roman"/>
          <w:sz w:val="24"/>
          <w:szCs w:val="24"/>
        </w:rPr>
      </w:pPr>
      <w:r w:rsidRPr="00095BDD">
        <w:rPr>
          <w:rFonts w:ascii="Times New Roman" w:hAnsi="Times New Roman" w:cs="Times New Roman"/>
          <w:noProof/>
          <w:sz w:val="24"/>
          <w:szCs w:val="24"/>
        </w:rPr>
        <w:drawing>
          <wp:inline distT="0" distB="0" distL="0" distR="0">
            <wp:extent cx="5943600" cy="1789964"/>
            <wp:effectExtent l="0" t="0" r="0" b="1270"/>
            <wp:docPr id="4" name="Picture 4"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943600" cy="1789964"/>
                    </a:xfrm>
                    <a:prstGeom prst="rect">
                      <a:avLst/>
                    </a:prstGeom>
                    <a:noFill/>
                    <a:ln>
                      <a:noFill/>
                    </a:ln>
                  </pic:spPr>
                </pic:pic>
              </a:graphicData>
            </a:graphic>
          </wp:inline>
        </w:drawing>
      </w:r>
    </w:p>
    <w:p w:rsidR="00CE427A" w:rsidRPr="00095BDD" w:rsidRDefault="006C23F7" w:rsidP="00CE427A">
      <w:pPr>
        <w:spacing w:after="0" w:line="480" w:lineRule="auto"/>
        <w:rPr>
          <w:rFonts w:ascii="Times New Roman" w:hAnsi="Times New Roman" w:cs="Times New Roman"/>
          <w:sz w:val="24"/>
          <w:szCs w:val="24"/>
        </w:rPr>
      </w:pPr>
      <w:hyperlink r:id="rId7" w:history="1">
        <w:r w:rsidR="003C179B" w:rsidRPr="00095BDD">
          <w:rPr>
            <w:rStyle w:val="Hyperlink"/>
            <w:rFonts w:ascii="Times New Roman" w:hAnsi="Times New Roman" w:cs="Times New Roman"/>
            <w:sz w:val="24"/>
            <w:szCs w:val="24"/>
          </w:rPr>
          <w:t>https://helpfulprofessor.com/wp-content/uploads/2019/09/shannon-weaver-model-of-communication.jpg</w:t>
        </w:r>
      </w:hyperlink>
      <w:r w:rsidR="003C179B" w:rsidRPr="00095BDD">
        <w:rPr>
          <w:rFonts w:ascii="Times New Roman" w:hAnsi="Times New Roman" w:cs="Times New Roman"/>
          <w:sz w:val="24"/>
          <w:szCs w:val="24"/>
        </w:rPr>
        <w:t xml:space="preserve"> </w:t>
      </w:r>
    </w:p>
    <w:p w:rsidR="00CE427A" w:rsidRPr="00095BDD" w:rsidRDefault="004003E7" w:rsidP="00CE427A">
      <w:pPr>
        <w:spacing w:after="0" w:line="480" w:lineRule="auto"/>
        <w:jc w:val="center"/>
        <w:rPr>
          <w:rFonts w:ascii="Times New Roman" w:hAnsi="Times New Roman" w:cs="Times New Roman"/>
          <w:b/>
          <w:sz w:val="24"/>
          <w:szCs w:val="24"/>
        </w:rPr>
      </w:pPr>
      <w:r w:rsidRPr="00095BDD">
        <w:rPr>
          <w:rFonts w:ascii="Times New Roman" w:hAnsi="Times New Roman" w:cs="Times New Roman"/>
          <w:b/>
          <w:sz w:val="24"/>
          <w:szCs w:val="24"/>
        </w:rPr>
        <w:t>Schramm (1954)</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This model provides a framework through which communication is regarded as a two-way process whereby the involved parties are the sender and receiver. Turn-taking is an important element and influence of this form of communication whereby the information is said to be of no use unless the words are carefully put together and conveyed to others. The association is best explained in the sense that a person decodes the message, encodes it and sends a message back to the sender</w:t>
      </w:r>
      <w:r w:rsidR="007A2748" w:rsidRPr="00095BDD">
        <w:rPr>
          <w:rFonts w:ascii="Times New Roman" w:hAnsi="Times New Roman" w:cs="Times New Roman"/>
          <w:sz w:val="24"/>
          <w:szCs w:val="24"/>
        </w:rPr>
        <w:t xml:space="preserve"> (Chistyakova et al., 2021, 03026)</w:t>
      </w:r>
      <w:r w:rsidRPr="00095BDD">
        <w:rPr>
          <w:rFonts w:ascii="Times New Roman" w:hAnsi="Times New Roman" w:cs="Times New Roman"/>
          <w:sz w:val="24"/>
          <w:szCs w:val="24"/>
        </w:rPr>
        <w:t xml:space="preserve">. In such cases, consultation between the parties could be of great importance, whereby any misunderstanding is addressed by </w:t>
      </w:r>
      <w:r w:rsidRPr="00095BDD">
        <w:rPr>
          <w:rFonts w:ascii="Times New Roman" w:hAnsi="Times New Roman" w:cs="Times New Roman"/>
          <w:sz w:val="24"/>
          <w:szCs w:val="24"/>
        </w:rPr>
        <w:lastRenderedPageBreak/>
        <w:t xml:space="preserve">creating mutual understanding between the parties. In Pedro's case, he should ask Maria whether she meant kitchen or chicken. Similarly, in the workplace, whereby HR is making a presentation on the new compensation models to be adopted by the organization, the employees should raise concerns and ask questions on the areas that are not clear.  </w:t>
      </w:r>
    </w:p>
    <w:p w:rsidR="00CE427A" w:rsidRPr="00095BDD" w:rsidRDefault="004003E7" w:rsidP="00CE427A">
      <w:pPr>
        <w:spacing w:after="0" w:line="480" w:lineRule="auto"/>
        <w:contextualSpacing/>
        <w:rPr>
          <w:rFonts w:ascii="Times New Roman" w:hAnsi="Times New Roman" w:cs="Times New Roman"/>
          <w:sz w:val="24"/>
          <w:szCs w:val="24"/>
        </w:rPr>
      </w:pPr>
      <w:r w:rsidRPr="00095BDD">
        <w:rPr>
          <w:rFonts w:ascii="Times New Roman" w:hAnsi="Times New Roman" w:cs="Times New Roman"/>
          <w:noProof/>
          <w:sz w:val="24"/>
          <w:szCs w:val="24"/>
        </w:rPr>
        <w:drawing>
          <wp:inline distT="0" distB="0" distL="0" distR="0">
            <wp:extent cx="4762500" cy="2381250"/>
            <wp:effectExtent l="0" t="0" r="0" b="0"/>
            <wp:docPr id="10" name="Picture 10" descr="Schramm'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hramm's Model of communication - QS Stud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62500" cy="2381250"/>
                    </a:xfrm>
                    <a:prstGeom prst="rect">
                      <a:avLst/>
                    </a:prstGeom>
                    <a:noFill/>
                    <a:ln>
                      <a:noFill/>
                    </a:ln>
                  </pic:spPr>
                </pic:pic>
              </a:graphicData>
            </a:graphic>
          </wp:inline>
        </w:drawing>
      </w:r>
    </w:p>
    <w:p w:rsidR="00CE427A" w:rsidRPr="00095BDD" w:rsidRDefault="006C23F7" w:rsidP="00CE427A">
      <w:pPr>
        <w:spacing w:after="0" w:line="480" w:lineRule="auto"/>
        <w:contextualSpacing/>
        <w:rPr>
          <w:rFonts w:ascii="Times New Roman" w:hAnsi="Times New Roman" w:cs="Times New Roman"/>
          <w:sz w:val="24"/>
          <w:szCs w:val="24"/>
        </w:rPr>
      </w:pPr>
      <w:hyperlink r:id="rId9" w:history="1">
        <w:r w:rsidR="003C179B" w:rsidRPr="00095BDD">
          <w:rPr>
            <w:rStyle w:val="Hyperlink"/>
            <w:rFonts w:ascii="Times New Roman" w:hAnsi="Times New Roman" w:cs="Times New Roman"/>
            <w:sz w:val="24"/>
            <w:szCs w:val="24"/>
          </w:rPr>
          <w:t>https://qsstudy.com/wp-content/uploads/2017/11/Schramms-Model-of-communication-1.jpg</w:t>
        </w:r>
      </w:hyperlink>
      <w:r w:rsidR="003C179B" w:rsidRPr="00095BDD">
        <w:rPr>
          <w:rFonts w:ascii="Times New Roman" w:hAnsi="Times New Roman" w:cs="Times New Roman"/>
          <w:sz w:val="24"/>
          <w:szCs w:val="24"/>
        </w:rPr>
        <w:t xml:space="preserve"> </w:t>
      </w:r>
    </w:p>
    <w:p w:rsidR="00CE427A" w:rsidRPr="00095BDD" w:rsidRDefault="004003E7" w:rsidP="00CE427A">
      <w:pPr>
        <w:spacing w:after="0" w:line="480" w:lineRule="auto"/>
        <w:rPr>
          <w:rFonts w:ascii="Times New Roman" w:hAnsi="Times New Roman" w:cs="Times New Roman"/>
          <w:b/>
          <w:sz w:val="24"/>
          <w:szCs w:val="24"/>
        </w:rPr>
      </w:pPr>
      <w:r w:rsidRPr="00095BDD">
        <w:rPr>
          <w:rFonts w:ascii="Times New Roman" w:hAnsi="Times New Roman" w:cs="Times New Roman"/>
          <w:b/>
          <w:sz w:val="24"/>
          <w:szCs w:val="24"/>
        </w:rPr>
        <w:t>Berlo (1964)</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This model is best defined through the application of six distinct stages that includes the source, encoding the message, the message, the delivery method, the decoding of the message and the receiver in a linear framework. Contrary to Shannon and Weaver's model, the noise is realized after the message is sent, and this triggers the circumstances whereby the receiver gets a partial message. Communication skills are important for this model's functioning, which manifests in the ability to listen, speak, read or write</w:t>
      </w:r>
      <w:r w:rsidR="007A2748" w:rsidRPr="00095BDD">
        <w:rPr>
          <w:rFonts w:ascii="Times New Roman" w:hAnsi="Times New Roman" w:cs="Times New Roman"/>
          <w:sz w:val="24"/>
          <w:szCs w:val="24"/>
        </w:rPr>
        <w:t xml:space="preserve"> (</w:t>
      </w:r>
      <w:r w:rsidR="007A2748" w:rsidRPr="00095BDD">
        <w:rPr>
          <w:rFonts w:ascii="Times New Roman" w:hAnsi="Times New Roman" w:cs="Times New Roman"/>
          <w:color w:val="222222"/>
          <w:sz w:val="24"/>
          <w:szCs w:val="24"/>
          <w:shd w:val="clear" w:color="auto" w:fill="FFFFFF"/>
        </w:rPr>
        <w:t>Kapur, 2018)</w:t>
      </w:r>
      <w:r w:rsidRPr="00095BDD">
        <w:rPr>
          <w:rFonts w:ascii="Times New Roman" w:hAnsi="Times New Roman" w:cs="Times New Roman"/>
          <w:sz w:val="24"/>
          <w:szCs w:val="24"/>
        </w:rPr>
        <w:t xml:space="preserve">. The issues of attitudes and knowledge are important in this consideration, whereby the listener determines the message's meaning. In such cases, if a sender uses hard terms, it becomes difficult for the receiver to understand the intended meaning. In the case of a professor, he should use relevant terminologies that fit the students' context. </w:t>
      </w:r>
    </w:p>
    <w:p w:rsidR="00CE427A" w:rsidRPr="00095BDD" w:rsidRDefault="004003E7" w:rsidP="00CE427A">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lastRenderedPageBreak/>
        <w:t>The harmonization of the communication barriers, as experienced through this model, is best defined through the need to establish mutual understanding between the parties involved. In the case of the workplace, the organization should set up a policy that includes a common language that is to be used by all personnel. This will help cover the cultural and language differences that may result in decreased productivity and employee performance.</w:t>
      </w:r>
    </w:p>
    <w:p w:rsidR="00CE427A" w:rsidRPr="00095BDD" w:rsidRDefault="004003E7" w:rsidP="00CE427A">
      <w:pPr>
        <w:spacing w:after="0" w:line="480" w:lineRule="auto"/>
        <w:contextualSpacing/>
        <w:rPr>
          <w:rFonts w:ascii="Times New Roman" w:hAnsi="Times New Roman" w:cs="Times New Roman"/>
          <w:sz w:val="24"/>
          <w:szCs w:val="24"/>
        </w:rPr>
      </w:pPr>
      <w:r w:rsidRPr="00095BDD">
        <w:rPr>
          <w:rFonts w:ascii="Times New Roman" w:hAnsi="Times New Roman" w:cs="Times New Roman"/>
          <w:noProof/>
          <w:sz w:val="24"/>
          <w:szCs w:val="24"/>
        </w:rPr>
        <w:drawing>
          <wp:inline distT="0" distB="0" distL="0" distR="0">
            <wp:extent cx="5943600" cy="3000013"/>
            <wp:effectExtent l="0" t="0" r="0" b="0"/>
            <wp:docPr id="8" name="Picture 8"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000013"/>
                    </a:xfrm>
                    <a:prstGeom prst="rect">
                      <a:avLst/>
                    </a:prstGeom>
                    <a:noFill/>
                    <a:ln>
                      <a:noFill/>
                    </a:ln>
                  </pic:spPr>
                </pic:pic>
              </a:graphicData>
            </a:graphic>
          </wp:inline>
        </w:drawing>
      </w:r>
    </w:p>
    <w:p w:rsidR="00CE427A" w:rsidRPr="00095BDD" w:rsidRDefault="006C23F7" w:rsidP="00CE427A">
      <w:pPr>
        <w:spacing w:after="0" w:line="480" w:lineRule="auto"/>
        <w:contextualSpacing/>
        <w:rPr>
          <w:rFonts w:ascii="Times New Roman" w:hAnsi="Times New Roman" w:cs="Times New Roman"/>
          <w:sz w:val="24"/>
          <w:szCs w:val="24"/>
        </w:rPr>
      </w:pPr>
      <w:hyperlink r:id="rId11" w:history="1">
        <w:r w:rsidR="003C179B" w:rsidRPr="00095BDD">
          <w:rPr>
            <w:rStyle w:val="Hyperlink"/>
            <w:rFonts w:ascii="Times New Roman" w:hAnsi="Times New Roman" w:cs="Times New Roman"/>
            <w:sz w:val="24"/>
            <w:szCs w:val="24"/>
          </w:rPr>
          <w:t>https://www.communicationtheory.org/wp-content/uploads/2010/01/berlos-smcr-model-of-communication-picture.jpg</w:t>
        </w:r>
      </w:hyperlink>
      <w:r w:rsidR="003C179B" w:rsidRPr="00095BDD">
        <w:rPr>
          <w:rFonts w:ascii="Times New Roman" w:hAnsi="Times New Roman" w:cs="Times New Roman"/>
          <w:sz w:val="24"/>
          <w:szCs w:val="24"/>
        </w:rPr>
        <w:t xml:space="preserve"> </w:t>
      </w:r>
    </w:p>
    <w:p w:rsidR="00282C3A" w:rsidRPr="00095BDD" w:rsidRDefault="00095BDD" w:rsidP="00095BDD">
      <w:pPr>
        <w:tabs>
          <w:tab w:val="left" w:pos="2460"/>
          <w:tab w:val="center" w:pos="4680"/>
        </w:tabs>
        <w:spacing w:after="0" w:line="480" w:lineRule="auto"/>
        <w:rPr>
          <w:rFonts w:ascii="Times New Roman" w:hAnsi="Times New Roman" w:cs="Times New Roman"/>
          <w:b/>
          <w:sz w:val="24"/>
          <w:szCs w:val="24"/>
        </w:rPr>
      </w:pPr>
      <w:r w:rsidRPr="00095BDD">
        <w:rPr>
          <w:rFonts w:ascii="Times New Roman" w:hAnsi="Times New Roman" w:cs="Times New Roman"/>
          <w:b/>
          <w:sz w:val="24"/>
          <w:szCs w:val="24"/>
        </w:rPr>
        <w:tab/>
      </w:r>
      <w:r w:rsidRPr="00095BDD">
        <w:rPr>
          <w:rFonts w:ascii="Times New Roman" w:hAnsi="Times New Roman" w:cs="Times New Roman"/>
          <w:b/>
          <w:sz w:val="24"/>
          <w:szCs w:val="24"/>
        </w:rPr>
        <w:tab/>
      </w:r>
      <w:r w:rsidR="004003E7" w:rsidRPr="00095BDD">
        <w:rPr>
          <w:rFonts w:ascii="Times New Roman" w:hAnsi="Times New Roman" w:cs="Times New Roman"/>
          <w:b/>
          <w:sz w:val="24"/>
          <w:szCs w:val="24"/>
        </w:rPr>
        <w:t>Communication Skills</w:t>
      </w:r>
    </w:p>
    <w:p w:rsidR="00CE427A" w:rsidRPr="00095BDD" w:rsidRDefault="004003E7" w:rsidP="00282C3A">
      <w:pPr>
        <w:tabs>
          <w:tab w:val="left" w:pos="2460"/>
        </w:tabs>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 xml:space="preserve">Communication is essential and has to consider the use of verbal and non-verbal skills. The most common verbal skills include spoken and written, which are often determined by choice of words, tone and pitch used while communicating. On the other hand, non-verbal communication utilizes demonstrations, which manifest body language, gestures and facial expressions. The coherence of the communication context determines the interaction's success or failure. Based on the case study "A day with the chief", I believe I should have taken a different </w:t>
      </w:r>
      <w:r w:rsidRPr="00095BDD">
        <w:rPr>
          <w:rFonts w:ascii="Times New Roman" w:hAnsi="Times New Roman" w:cs="Times New Roman"/>
          <w:sz w:val="24"/>
          <w:szCs w:val="24"/>
        </w:rPr>
        <w:lastRenderedPageBreak/>
        <w:t xml:space="preserve">approach to interaction with Mrs Brown. Given a chance to speak with the CEO, one should be optimistic throughout the conversation. The nervousness in Mark was one of the indications of poor communication, which does reflect on confidence if given a chance to interact with persons of higher rank in the corporate world. Mark ought to have been courageous and calm throughout the interaction with Mrs Brown, which would have proved his professionalism. </w:t>
      </w:r>
    </w:p>
    <w:p w:rsidR="00CE427A" w:rsidRPr="00095BDD" w:rsidRDefault="004003E7" w:rsidP="00CE427A">
      <w:pPr>
        <w:tabs>
          <w:tab w:val="left" w:pos="2460"/>
        </w:tabs>
        <w:spacing w:after="0" w:line="480" w:lineRule="auto"/>
        <w:contextualSpacing/>
        <w:rPr>
          <w:rFonts w:ascii="Times New Roman" w:hAnsi="Times New Roman" w:cs="Times New Roman"/>
          <w:sz w:val="24"/>
          <w:szCs w:val="24"/>
        </w:rPr>
      </w:pPr>
      <w:r w:rsidRPr="00095BDD">
        <w:rPr>
          <w:rFonts w:ascii="Times New Roman" w:hAnsi="Times New Roman" w:cs="Times New Roman"/>
          <w:sz w:val="24"/>
          <w:szCs w:val="24"/>
        </w:rPr>
        <w:t>Mark failed in evaluating the context whereby he provided more information than required, proving his weakness, which would cost the company more due to loss of privacy. Discussing other employees on their absence, especially on the negative edge, declares a negative perception in the corporate world. The inconsistency in Mark's conduct, especially in communication, was one of the key factors that led to the change of attitude toward Mrs Brown. This covers both the context of verbal and non-verbal communication, which proved to a great extent higher levels of betrayal and inconsistency in proving one's professionalism. Besides, Mark was much into the gaps within the London office but never provided any solution, proving a weakness in his professional conduct.</w:t>
      </w:r>
    </w:p>
    <w:p w:rsidR="007A2748" w:rsidRPr="00095BDD" w:rsidRDefault="004003E7" w:rsidP="007A2748">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Active listening is another communication skill that does not engage in other things, such as filling their nails, reading the phone and assuming what the other party is saying (</w:t>
      </w:r>
      <w:r w:rsidRPr="00095BDD">
        <w:rPr>
          <w:rFonts w:ascii="Times New Roman" w:hAnsi="Times New Roman" w:cs="Times New Roman"/>
          <w:color w:val="222222"/>
          <w:sz w:val="24"/>
          <w:szCs w:val="24"/>
          <w:shd w:val="clear" w:color="auto" w:fill="FFFFFF"/>
        </w:rPr>
        <w:t>Savitri et al., 2021, 16)</w:t>
      </w:r>
      <w:r w:rsidRPr="00095BDD">
        <w:rPr>
          <w:rFonts w:ascii="Times New Roman" w:hAnsi="Times New Roman" w:cs="Times New Roman"/>
          <w:sz w:val="24"/>
          <w:szCs w:val="24"/>
        </w:rPr>
        <w:t xml:space="preserve">. In the case study given, Max is not a listener since when Tamara talked to him about changing the date of her event, she talked to another client on the phone. Thus, he failed to listen carefully, failing to mark the new date in his diary. The implication is that he messed up Tamara's event since she did not organize it as agreed due to his poor listening skills. Such also had been ben about by his greed of failing to employ someone to do other tasks whereas he had the money to do that since the business was generating. This serves as a lesson to people that </w:t>
      </w:r>
      <w:r w:rsidRPr="00095BDD">
        <w:rPr>
          <w:rFonts w:ascii="Times New Roman" w:hAnsi="Times New Roman" w:cs="Times New Roman"/>
          <w:sz w:val="24"/>
          <w:szCs w:val="24"/>
        </w:rPr>
        <w:lastRenderedPageBreak/>
        <w:t xml:space="preserve">they should be careful and more so in businesses, since once they fail to do that, it might mess them up as it did to Max. </w:t>
      </w:r>
    </w:p>
    <w:p w:rsidR="007A2748" w:rsidRPr="00095BDD" w:rsidRDefault="004003E7" w:rsidP="007A2748">
      <w:pPr>
        <w:spacing w:after="0" w:line="480" w:lineRule="auto"/>
        <w:ind w:firstLine="720"/>
        <w:contextualSpacing/>
        <w:jc w:val="center"/>
        <w:rPr>
          <w:rFonts w:ascii="Times New Roman" w:hAnsi="Times New Roman" w:cs="Times New Roman"/>
          <w:b/>
          <w:sz w:val="24"/>
          <w:szCs w:val="24"/>
        </w:rPr>
      </w:pPr>
      <w:r w:rsidRPr="00095BDD">
        <w:rPr>
          <w:rFonts w:ascii="Times New Roman" w:hAnsi="Times New Roman" w:cs="Times New Roman"/>
          <w:b/>
          <w:sz w:val="24"/>
          <w:szCs w:val="24"/>
        </w:rPr>
        <w:t>The Advantages and Disadvantages of Technology</w:t>
      </w:r>
    </w:p>
    <w:p w:rsidR="00095BDD" w:rsidRDefault="004003E7" w:rsidP="00092FA0">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Technology has changed how people communicate in so many ways</w:t>
      </w:r>
      <w:r w:rsidR="00763841" w:rsidRPr="00095BDD">
        <w:rPr>
          <w:rFonts w:ascii="Times New Roman" w:hAnsi="Times New Roman" w:cs="Times New Roman"/>
          <w:sz w:val="24"/>
          <w:szCs w:val="24"/>
        </w:rPr>
        <w:t xml:space="preserve"> which has come with several advantages</w:t>
      </w:r>
      <w:r w:rsidRPr="00095BDD">
        <w:rPr>
          <w:rFonts w:ascii="Times New Roman" w:hAnsi="Times New Roman" w:cs="Times New Roman"/>
          <w:sz w:val="24"/>
          <w:szCs w:val="24"/>
        </w:rPr>
        <w:t xml:space="preserve">. </w:t>
      </w:r>
      <w:r w:rsidR="00763841" w:rsidRPr="00095BDD">
        <w:rPr>
          <w:rFonts w:ascii="Times New Roman" w:hAnsi="Times New Roman" w:cs="Times New Roman"/>
          <w:sz w:val="24"/>
          <w:szCs w:val="24"/>
        </w:rPr>
        <w:t xml:space="preserve">For example, it </w:t>
      </w:r>
      <w:r w:rsidRPr="00095BDD">
        <w:rPr>
          <w:rFonts w:ascii="Times New Roman" w:hAnsi="Times New Roman" w:cs="Times New Roman"/>
          <w:sz w:val="24"/>
          <w:szCs w:val="24"/>
        </w:rPr>
        <w:t xml:space="preserve">makes communication quite fast, which to a </w:t>
      </w:r>
      <w:r w:rsidR="004C127E" w:rsidRPr="00095BDD">
        <w:rPr>
          <w:rFonts w:ascii="Times New Roman" w:hAnsi="Times New Roman" w:cs="Times New Roman"/>
          <w:sz w:val="24"/>
          <w:szCs w:val="24"/>
        </w:rPr>
        <w:t>significant</w:t>
      </w:r>
      <w:r w:rsidRPr="00095BDD">
        <w:rPr>
          <w:rFonts w:ascii="Times New Roman" w:hAnsi="Times New Roman" w:cs="Times New Roman"/>
          <w:sz w:val="24"/>
          <w:szCs w:val="24"/>
        </w:rPr>
        <w:t xml:space="preserve"> ex</w:t>
      </w:r>
      <w:r w:rsidR="004C127E" w:rsidRPr="00095BDD">
        <w:rPr>
          <w:rFonts w:ascii="Times New Roman" w:hAnsi="Times New Roman" w:cs="Times New Roman"/>
          <w:sz w:val="24"/>
          <w:szCs w:val="24"/>
        </w:rPr>
        <w:t xml:space="preserve">tent saves much </w:t>
      </w:r>
      <w:r w:rsidRPr="00095BDD">
        <w:rPr>
          <w:rFonts w:ascii="Times New Roman" w:hAnsi="Times New Roman" w:cs="Times New Roman"/>
          <w:sz w:val="24"/>
          <w:szCs w:val="24"/>
        </w:rPr>
        <w:t xml:space="preserve">time and money. Such is the case since it is </w:t>
      </w:r>
      <w:r w:rsidR="001F1947" w:rsidRPr="00095BDD">
        <w:rPr>
          <w:rFonts w:ascii="Times New Roman" w:hAnsi="Times New Roman" w:cs="Times New Roman"/>
          <w:sz w:val="24"/>
          <w:szCs w:val="24"/>
        </w:rPr>
        <w:t>relatively</w:t>
      </w:r>
      <w:r w:rsidRPr="00095BDD">
        <w:rPr>
          <w:rFonts w:ascii="Times New Roman" w:hAnsi="Times New Roman" w:cs="Times New Roman"/>
          <w:sz w:val="24"/>
          <w:szCs w:val="24"/>
        </w:rPr>
        <w:t xml:space="preserve"> easy and cheap to transfer information. For exam</w:t>
      </w:r>
      <w:r w:rsidR="001F1947" w:rsidRPr="00095BDD">
        <w:rPr>
          <w:rFonts w:ascii="Times New Roman" w:hAnsi="Times New Roman" w:cs="Times New Roman"/>
          <w:sz w:val="24"/>
          <w:szCs w:val="24"/>
        </w:rPr>
        <w:t xml:space="preserve">ple, </w:t>
      </w:r>
      <w:r w:rsidR="00763841" w:rsidRPr="00095BDD">
        <w:rPr>
          <w:rFonts w:ascii="Times New Roman" w:hAnsi="Times New Roman" w:cs="Times New Roman"/>
          <w:sz w:val="24"/>
          <w:szCs w:val="24"/>
        </w:rPr>
        <w:t>people can</w:t>
      </w:r>
      <w:r w:rsidR="001F1947" w:rsidRPr="00095BDD">
        <w:rPr>
          <w:rFonts w:ascii="Times New Roman" w:hAnsi="Times New Roman" w:cs="Times New Roman"/>
          <w:sz w:val="24"/>
          <w:szCs w:val="24"/>
        </w:rPr>
        <w:t xml:space="preserve"> communicate with</w:t>
      </w:r>
      <w:r w:rsidR="00763841" w:rsidRPr="00095BDD">
        <w:rPr>
          <w:rFonts w:ascii="Times New Roman" w:hAnsi="Times New Roman" w:cs="Times New Roman"/>
          <w:sz w:val="24"/>
          <w:szCs w:val="24"/>
        </w:rPr>
        <w:t xml:space="preserve"> various individuals </w:t>
      </w:r>
      <w:r w:rsidR="001F1947" w:rsidRPr="00095BDD">
        <w:rPr>
          <w:rFonts w:ascii="Times New Roman" w:hAnsi="Times New Roman" w:cs="Times New Roman"/>
          <w:sz w:val="24"/>
          <w:szCs w:val="24"/>
        </w:rPr>
        <w:t>le</w:t>
      </w:r>
      <w:r w:rsidRPr="00095BDD">
        <w:rPr>
          <w:rFonts w:ascii="Times New Roman" w:hAnsi="Times New Roman" w:cs="Times New Roman"/>
          <w:sz w:val="24"/>
          <w:szCs w:val="24"/>
        </w:rPr>
        <w:t xml:space="preserve"> </w:t>
      </w:r>
      <w:r w:rsidR="001F1947" w:rsidRPr="00095BDD">
        <w:rPr>
          <w:rFonts w:ascii="Times New Roman" w:hAnsi="Times New Roman" w:cs="Times New Roman"/>
          <w:sz w:val="24"/>
          <w:szCs w:val="24"/>
        </w:rPr>
        <w:t xml:space="preserve">worldwide through </w:t>
      </w:r>
      <w:r w:rsidRPr="00095BDD">
        <w:rPr>
          <w:rFonts w:ascii="Times New Roman" w:hAnsi="Times New Roman" w:cs="Times New Roman"/>
          <w:sz w:val="24"/>
          <w:szCs w:val="24"/>
        </w:rPr>
        <w:t xml:space="preserve">emails and get </w:t>
      </w:r>
      <w:r w:rsidR="001F1947" w:rsidRPr="00095BDD">
        <w:rPr>
          <w:rFonts w:ascii="Times New Roman" w:hAnsi="Times New Roman" w:cs="Times New Roman"/>
          <w:sz w:val="24"/>
          <w:szCs w:val="24"/>
        </w:rPr>
        <w:t>whatever</w:t>
      </w:r>
      <w:r w:rsidRPr="00095BDD">
        <w:rPr>
          <w:rFonts w:ascii="Times New Roman" w:hAnsi="Times New Roman" w:cs="Times New Roman"/>
          <w:sz w:val="24"/>
          <w:szCs w:val="24"/>
        </w:rPr>
        <w:t xml:space="preserve"> messages they wa</w:t>
      </w:r>
      <w:r w:rsidR="009B36C6" w:rsidRPr="00095BDD">
        <w:rPr>
          <w:rFonts w:ascii="Times New Roman" w:hAnsi="Times New Roman" w:cs="Times New Roman"/>
          <w:sz w:val="24"/>
          <w:szCs w:val="24"/>
        </w:rPr>
        <w:t>n</w:t>
      </w:r>
      <w:r w:rsidRPr="00095BDD">
        <w:rPr>
          <w:rFonts w:ascii="Times New Roman" w:hAnsi="Times New Roman" w:cs="Times New Roman"/>
          <w:sz w:val="24"/>
          <w:szCs w:val="24"/>
        </w:rPr>
        <w:t xml:space="preserve">t. If they want to do business with a certain international company, they only do that by sending an email and getting feedback on </w:t>
      </w:r>
      <w:r w:rsidR="004C127E" w:rsidRPr="00095BDD">
        <w:rPr>
          <w:rFonts w:ascii="Times New Roman" w:hAnsi="Times New Roman" w:cs="Times New Roman"/>
          <w:sz w:val="24"/>
          <w:szCs w:val="24"/>
        </w:rPr>
        <w:t>whether</w:t>
      </w:r>
      <w:r w:rsidRPr="00095BDD">
        <w:rPr>
          <w:rFonts w:ascii="Times New Roman" w:hAnsi="Times New Roman" w:cs="Times New Roman"/>
          <w:sz w:val="24"/>
          <w:szCs w:val="24"/>
        </w:rPr>
        <w:t xml:space="preserve"> that is </w:t>
      </w:r>
      <w:r w:rsidR="001F1947" w:rsidRPr="00095BDD">
        <w:rPr>
          <w:rFonts w:ascii="Times New Roman" w:hAnsi="Times New Roman" w:cs="Times New Roman"/>
          <w:sz w:val="24"/>
          <w:szCs w:val="24"/>
        </w:rPr>
        <w:t>possible</w:t>
      </w:r>
      <w:r w:rsidRPr="00095BDD">
        <w:rPr>
          <w:rFonts w:ascii="Times New Roman" w:hAnsi="Times New Roman" w:cs="Times New Roman"/>
          <w:sz w:val="24"/>
          <w:szCs w:val="24"/>
        </w:rPr>
        <w:t xml:space="preserve">. </w:t>
      </w:r>
      <w:r w:rsidR="001F1947" w:rsidRPr="00095BDD">
        <w:rPr>
          <w:rFonts w:ascii="Times New Roman" w:hAnsi="Times New Roman" w:cs="Times New Roman"/>
          <w:sz w:val="24"/>
          <w:szCs w:val="24"/>
        </w:rPr>
        <w:t>From</w:t>
      </w:r>
      <w:r w:rsidRPr="00095BDD">
        <w:rPr>
          <w:rFonts w:ascii="Times New Roman" w:hAnsi="Times New Roman" w:cs="Times New Roman"/>
          <w:sz w:val="24"/>
          <w:szCs w:val="24"/>
        </w:rPr>
        <w:t xml:space="preserve"> that </w:t>
      </w:r>
      <w:r w:rsidR="004C127E" w:rsidRPr="00095BDD">
        <w:rPr>
          <w:rFonts w:ascii="Times New Roman" w:hAnsi="Times New Roman" w:cs="Times New Roman"/>
          <w:sz w:val="24"/>
          <w:szCs w:val="24"/>
        </w:rPr>
        <w:t>point</w:t>
      </w:r>
      <w:r w:rsidRPr="00095BDD">
        <w:rPr>
          <w:rFonts w:ascii="Times New Roman" w:hAnsi="Times New Roman" w:cs="Times New Roman"/>
          <w:sz w:val="24"/>
          <w:szCs w:val="24"/>
        </w:rPr>
        <w:t xml:space="preserve">, they can make rational decisions. </w:t>
      </w:r>
    </w:p>
    <w:p w:rsidR="008B0B97" w:rsidRPr="00095BDD" w:rsidRDefault="004003E7" w:rsidP="00092FA0">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Technology has also led to globalization. People can now trade with anyone from around the world; they can share ideas and information. Such is the case since people have become closer, brought about by language and geographical boundaries. The world has become</w:t>
      </w:r>
      <w:r w:rsidR="004C127E" w:rsidRPr="00095BDD">
        <w:rPr>
          <w:rFonts w:ascii="Times New Roman" w:hAnsi="Times New Roman" w:cs="Times New Roman"/>
          <w:sz w:val="24"/>
          <w:szCs w:val="24"/>
        </w:rPr>
        <w:t xml:space="preserve"> a global village </w:t>
      </w:r>
      <w:r w:rsidRPr="00095BDD">
        <w:rPr>
          <w:rFonts w:ascii="Times New Roman" w:hAnsi="Times New Roman" w:cs="Times New Roman"/>
          <w:sz w:val="24"/>
          <w:szCs w:val="24"/>
        </w:rPr>
        <w:t xml:space="preserve">as the physical boundaries that </w:t>
      </w:r>
      <w:r w:rsidR="009B36C6" w:rsidRPr="00095BDD">
        <w:rPr>
          <w:rFonts w:ascii="Times New Roman" w:hAnsi="Times New Roman" w:cs="Times New Roman"/>
          <w:sz w:val="24"/>
          <w:szCs w:val="24"/>
        </w:rPr>
        <w:t xml:space="preserve">used to be there are </w:t>
      </w:r>
      <w:r w:rsidRPr="00095BDD">
        <w:rPr>
          <w:rFonts w:ascii="Times New Roman" w:hAnsi="Times New Roman" w:cs="Times New Roman"/>
          <w:sz w:val="24"/>
          <w:szCs w:val="24"/>
        </w:rPr>
        <w:t>no longer pre</w:t>
      </w:r>
      <w:r w:rsidR="009B36C6" w:rsidRPr="00095BDD">
        <w:rPr>
          <w:rFonts w:ascii="Times New Roman" w:hAnsi="Times New Roman" w:cs="Times New Roman"/>
          <w:sz w:val="24"/>
          <w:szCs w:val="24"/>
        </w:rPr>
        <w:t xml:space="preserve">sent, </w:t>
      </w:r>
      <w:r w:rsidRPr="00095BDD">
        <w:rPr>
          <w:rFonts w:ascii="Times New Roman" w:hAnsi="Times New Roman" w:cs="Times New Roman"/>
          <w:sz w:val="24"/>
          <w:szCs w:val="24"/>
        </w:rPr>
        <w:t>but they have been broken down by technology</w:t>
      </w:r>
      <w:r w:rsidR="003009CF" w:rsidRPr="00095BDD">
        <w:rPr>
          <w:rFonts w:ascii="Times New Roman" w:hAnsi="Times New Roman" w:cs="Times New Roman"/>
          <w:sz w:val="24"/>
          <w:szCs w:val="24"/>
        </w:rPr>
        <w:t xml:space="preserve"> (Chistyakova et al., 2021,</w:t>
      </w:r>
      <w:r w:rsidRPr="00095BDD">
        <w:rPr>
          <w:rFonts w:ascii="Times New Roman" w:hAnsi="Times New Roman" w:cs="Times New Roman"/>
          <w:sz w:val="24"/>
          <w:szCs w:val="24"/>
        </w:rPr>
        <w:t xml:space="preserve"> </w:t>
      </w:r>
      <w:r w:rsidR="003009CF" w:rsidRPr="00095BDD">
        <w:rPr>
          <w:rFonts w:ascii="Times New Roman" w:hAnsi="Times New Roman" w:cs="Times New Roman"/>
          <w:sz w:val="24"/>
          <w:szCs w:val="24"/>
        </w:rPr>
        <w:t xml:space="preserve">03026). </w:t>
      </w:r>
    </w:p>
    <w:p w:rsidR="007A2EDD" w:rsidRPr="00095BDD" w:rsidRDefault="004003E7" w:rsidP="00092FA0">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 xml:space="preserve">However, despite the advantages, several disadvantages come with it. For example, you find </w:t>
      </w:r>
      <w:r w:rsidR="00A55613" w:rsidRPr="00095BDD">
        <w:rPr>
          <w:rFonts w:ascii="Times New Roman" w:hAnsi="Times New Roman" w:cs="Times New Roman"/>
          <w:sz w:val="24"/>
          <w:szCs w:val="24"/>
        </w:rPr>
        <w:t>that</w:t>
      </w:r>
      <w:r w:rsidRPr="00095BDD">
        <w:rPr>
          <w:rFonts w:ascii="Times New Roman" w:hAnsi="Times New Roman" w:cs="Times New Roman"/>
          <w:sz w:val="24"/>
          <w:szCs w:val="24"/>
        </w:rPr>
        <w:t xml:space="preserve"> it makes communication less personal. Such is the case as communication is </w:t>
      </w:r>
      <w:r w:rsidR="00A55613" w:rsidRPr="00095BDD">
        <w:rPr>
          <w:rFonts w:ascii="Times New Roman" w:hAnsi="Times New Roman" w:cs="Times New Roman"/>
          <w:sz w:val="24"/>
          <w:szCs w:val="24"/>
        </w:rPr>
        <w:t>done</w:t>
      </w:r>
      <w:r w:rsidRPr="00095BDD">
        <w:rPr>
          <w:rFonts w:ascii="Times New Roman" w:hAnsi="Times New Roman" w:cs="Times New Roman"/>
          <w:sz w:val="24"/>
          <w:szCs w:val="24"/>
        </w:rPr>
        <w:t xml:space="preserve"> more with emails meaning that interpersonal communications</w:t>
      </w:r>
      <w:r w:rsidR="00A55613" w:rsidRPr="00095BDD">
        <w:rPr>
          <w:rFonts w:ascii="Times New Roman" w:hAnsi="Times New Roman" w:cs="Times New Roman"/>
          <w:sz w:val="24"/>
          <w:szCs w:val="24"/>
        </w:rPr>
        <w:t xml:space="preserve"> are less. Such is </w:t>
      </w:r>
      <w:r w:rsidRPr="00095BDD">
        <w:rPr>
          <w:rFonts w:ascii="Times New Roman" w:hAnsi="Times New Roman" w:cs="Times New Roman"/>
          <w:sz w:val="24"/>
          <w:szCs w:val="24"/>
        </w:rPr>
        <w:t>disadvantage</w:t>
      </w:r>
      <w:r w:rsidR="00A55613" w:rsidRPr="00095BDD">
        <w:rPr>
          <w:rFonts w:ascii="Times New Roman" w:hAnsi="Times New Roman" w:cs="Times New Roman"/>
          <w:sz w:val="24"/>
          <w:szCs w:val="24"/>
        </w:rPr>
        <w:t>ou</w:t>
      </w:r>
      <w:r w:rsidRPr="00095BDD">
        <w:rPr>
          <w:rFonts w:ascii="Times New Roman" w:hAnsi="Times New Roman" w:cs="Times New Roman"/>
          <w:sz w:val="24"/>
          <w:szCs w:val="24"/>
        </w:rPr>
        <w:t xml:space="preserve">s since they make people sit </w:t>
      </w:r>
      <w:r w:rsidR="00A55613" w:rsidRPr="00095BDD">
        <w:rPr>
          <w:rFonts w:ascii="Times New Roman" w:hAnsi="Times New Roman" w:cs="Times New Roman"/>
          <w:sz w:val="24"/>
          <w:szCs w:val="24"/>
        </w:rPr>
        <w:t>on</w:t>
      </w:r>
      <w:r w:rsidRPr="00095BDD">
        <w:rPr>
          <w:rFonts w:ascii="Times New Roman" w:hAnsi="Times New Roman" w:cs="Times New Roman"/>
          <w:sz w:val="24"/>
          <w:szCs w:val="24"/>
        </w:rPr>
        <w:t xml:space="preserve"> their own and cannot know whether anyone is going through challenges and when there are such cases, it is quite challenging for them to speak out, meaning they cannot get help. In such a case, one would only </w:t>
      </w:r>
      <w:r w:rsidR="00A55613" w:rsidRPr="00095BDD">
        <w:rPr>
          <w:rFonts w:ascii="Times New Roman" w:hAnsi="Times New Roman" w:cs="Times New Roman"/>
          <w:sz w:val="24"/>
          <w:szCs w:val="24"/>
        </w:rPr>
        <w:t>conclude</w:t>
      </w:r>
      <w:r w:rsidRPr="00095BDD">
        <w:rPr>
          <w:rFonts w:ascii="Times New Roman" w:hAnsi="Times New Roman" w:cs="Times New Roman"/>
          <w:sz w:val="24"/>
          <w:szCs w:val="24"/>
        </w:rPr>
        <w:t xml:space="preserve"> that technology in communication risks people's lives as interpersonal communication is low. </w:t>
      </w:r>
    </w:p>
    <w:p w:rsidR="007A2748" w:rsidRPr="00095BDD" w:rsidRDefault="004003E7" w:rsidP="007A2748">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lastRenderedPageBreak/>
        <w:t xml:space="preserve">Also, it is quite </w:t>
      </w:r>
      <w:r w:rsidR="00A55613" w:rsidRPr="00095BDD">
        <w:rPr>
          <w:rFonts w:ascii="Times New Roman" w:hAnsi="Times New Roman" w:cs="Times New Roman"/>
          <w:sz w:val="24"/>
          <w:szCs w:val="24"/>
        </w:rPr>
        <w:t xml:space="preserve">challenging </w:t>
      </w:r>
      <w:r w:rsidRPr="00095BDD">
        <w:rPr>
          <w:rFonts w:ascii="Times New Roman" w:hAnsi="Times New Roman" w:cs="Times New Roman"/>
          <w:sz w:val="24"/>
          <w:szCs w:val="24"/>
        </w:rPr>
        <w:t xml:space="preserve">for the </w:t>
      </w:r>
      <w:r w:rsidR="00A55613" w:rsidRPr="00095BDD">
        <w:rPr>
          <w:rFonts w:ascii="Times New Roman" w:hAnsi="Times New Roman" w:cs="Times New Roman"/>
          <w:sz w:val="24"/>
          <w:szCs w:val="24"/>
        </w:rPr>
        <w:t>older</w:t>
      </w:r>
      <w:r w:rsidRPr="00095BDD">
        <w:rPr>
          <w:rFonts w:ascii="Times New Roman" w:hAnsi="Times New Roman" w:cs="Times New Roman"/>
          <w:sz w:val="24"/>
          <w:szCs w:val="24"/>
        </w:rPr>
        <w:t xml:space="preserve"> generation to use. In </w:t>
      </w:r>
      <w:r w:rsidR="00A55613" w:rsidRPr="00095BDD">
        <w:rPr>
          <w:rFonts w:ascii="Times New Roman" w:hAnsi="Times New Roman" w:cs="Times New Roman"/>
          <w:sz w:val="24"/>
          <w:szCs w:val="24"/>
        </w:rPr>
        <w:t>this</w:t>
      </w:r>
      <w:r w:rsidRPr="00095BDD">
        <w:rPr>
          <w:rFonts w:ascii="Times New Roman" w:hAnsi="Times New Roman" w:cs="Times New Roman"/>
          <w:sz w:val="24"/>
          <w:szCs w:val="24"/>
        </w:rPr>
        <w:t xml:space="preserve"> case, you find that </w:t>
      </w:r>
      <w:r w:rsidR="00A55613" w:rsidRPr="00095BDD">
        <w:rPr>
          <w:rFonts w:ascii="Times New Roman" w:hAnsi="Times New Roman" w:cs="Times New Roman"/>
          <w:sz w:val="24"/>
          <w:szCs w:val="24"/>
        </w:rPr>
        <w:t xml:space="preserve">most </w:t>
      </w:r>
      <w:r w:rsidRPr="00095BDD">
        <w:rPr>
          <w:rFonts w:ascii="Times New Roman" w:hAnsi="Times New Roman" w:cs="Times New Roman"/>
          <w:sz w:val="24"/>
          <w:szCs w:val="24"/>
        </w:rPr>
        <w:t xml:space="preserve">of them in the </w:t>
      </w:r>
      <w:r w:rsidR="00A55613" w:rsidRPr="00095BDD">
        <w:rPr>
          <w:rFonts w:ascii="Times New Roman" w:hAnsi="Times New Roman" w:cs="Times New Roman"/>
          <w:sz w:val="24"/>
          <w:szCs w:val="24"/>
        </w:rPr>
        <w:t>offices</w:t>
      </w:r>
      <w:r w:rsidRPr="00095BDD">
        <w:rPr>
          <w:rFonts w:ascii="Times New Roman" w:hAnsi="Times New Roman" w:cs="Times New Roman"/>
          <w:sz w:val="24"/>
          <w:szCs w:val="24"/>
        </w:rPr>
        <w:t xml:space="preserve"> find it challenging to </w:t>
      </w:r>
      <w:r w:rsidR="00A55613" w:rsidRPr="00095BDD">
        <w:rPr>
          <w:rFonts w:ascii="Times New Roman" w:hAnsi="Times New Roman" w:cs="Times New Roman"/>
          <w:sz w:val="24"/>
          <w:szCs w:val="24"/>
        </w:rPr>
        <w:t>operate</w:t>
      </w:r>
      <w:r w:rsidRPr="00095BDD">
        <w:rPr>
          <w:rFonts w:ascii="Times New Roman" w:hAnsi="Times New Roman" w:cs="Times New Roman"/>
          <w:sz w:val="24"/>
          <w:szCs w:val="24"/>
        </w:rPr>
        <w:t xml:space="preserve"> the </w:t>
      </w:r>
      <w:r w:rsidR="00A55613" w:rsidRPr="00095BDD">
        <w:rPr>
          <w:rFonts w:ascii="Times New Roman" w:hAnsi="Times New Roman" w:cs="Times New Roman"/>
          <w:sz w:val="24"/>
          <w:szCs w:val="24"/>
        </w:rPr>
        <w:t>technology</w:t>
      </w:r>
      <w:r w:rsidRPr="00095BDD">
        <w:rPr>
          <w:rFonts w:ascii="Times New Roman" w:hAnsi="Times New Roman" w:cs="Times New Roman"/>
          <w:sz w:val="24"/>
          <w:szCs w:val="24"/>
        </w:rPr>
        <w:t xml:space="preserve"> and are forced to </w:t>
      </w:r>
      <w:r w:rsidR="00A55613" w:rsidRPr="00095BDD">
        <w:rPr>
          <w:rFonts w:ascii="Times New Roman" w:hAnsi="Times New Roman" w:cs="Times New Roman"/>
          <w:sz w:val="24"/>
          <w:szCs w:val="24"/>
        </w:rPr>
        <w:t>ask</w:t>
      </w:r>
      <w:r w:rsidRPr="00095BDD">
        <w:rPr>
          <w:rFonts w:ascii="Times New Roman" w:hAnsi="Times New Roman" w:cs="Times New Roman"/>
          <w:sz w:val="24"/>
          <w:szCs w:val="24"/>
        </w:rPr>
        <w:t xml:space="preserve"> for </w:t>
      </w:r>
      <w:r w:rsidR="00A55613" w:rsidRPr="00095BDD">
        <w:rPr>
          <w:rFonts w:ascii="Times New Roman" w:hAnsi="Times New Roman" w:cs="Times New Roman"/>
          <w:sz w:val="24"/>
          <w:szCs w:val="24"/>
        </w:rPr>
        <w:t>assistance</w:t>
      </w:r>
      <w:r w:rsidRPr="00095BDD">
        <w:rPr>
          <w:rFonts w:ascii="Times New Roman" w:hAnsi="Times New Roman" w:cs="Times New Roman"/>
          <w:sz w:val="24"/>
          <w:szCs w:val="24"/>
        </w:rPr>
        <w:t xml:space="preserve"> from </w:t>
      </w:r>
      <w:r w:rsidR="00A55613" w:rsidRPr="00095BDD">
        <w:rPr>
          <w:rFonts w:ascii="Times New Roman" w:hAnsi="Times New Roman" w:cs="Times New Roman"/>
          <w:sz w:val="24"/>
          <w:szCs w:val="24"/>
        </w:rPr>
        <w:t>various</w:t>
      </w:r>
      <w:r w:rsidRPr="00095BDD">
        <w:rPr>
          <w:rFonts w:ascii="Times New Roman" w:hAnsi="Times New Roman" w:cs="Times New Roman"/>
          <w:sz w:val="24"/>
          <w:szCs w:val="24"/>
        </w:rPr>
        <w:t xml:space="preserve"> pe</w:t>
      </w:r>
      <w:r w:rsidR="00A55613" w:rsidRPr="00095BDD">
        <w:rPr>
          <w:rFonts w:ascii="Times New Roman" w:hAnsi="Times New Roman" w:cs="Times New Roman"/>
          <w:sz w:val="24"/>
          <w:szCs w:val="24"/>
        </w:rPr>
        <w:t xml:space="preserve">ople. </w:t>
      </w:r>
      <w:r w:rsidRPr="00095BDD">
        <w:rPr>
          <w:rFonts w:ascii="Times New Roman" w:hAnsi="Times New Roman" w:cs="Times New Roman"/>
          <w:sz w:val="24"/>
          <w:szCs w:val="24"/>
        </w:rPr>
        <w:t xml:space="preserve">They </w:t>
      </w:r>
      <w:r w:rsidR="00A55613" w:rsidRPr="00095BDD">
        <w:rPr>
          <w:rFonts w:ascii="Times New Roman" w:hAnsi="Times New Roman" w:cs="Times New Roman"/>
          <w:sz w:val="24"/>
          <w:szCs w:val="24"/>
        </w:rPr>
        <w:t>end</w:t>
      </w:r>
      <w:r w:rsidRPr="00095BDD">
        <w:rPr>
          <w:rFonts w:ascii="Times New Roman" w:hAnsi="Times New Roman" w:cs="Times New Roman"/>
          <w:sz w:val="24"/>
          <w:szCs w:val="24"/>
        </w:rPr>
        <w:t xml:space="preserve"> up </w:t>
      </w:r>
      <w:r w:rsidR="00A55613" w:rsidRPr="00095BDD">
        <w:rPr>
          <w:rFonts w:ascii="Times New Roman" w:hAnsi="Times New Roman" w:cs="Times New Roman"/>
          <w:sz w:val="24"/>
          <w:szCs w:val="24"/>
        </w:rPr>
        <w:t xml:space="preserve">doing nothing </w:t>
      </w:r>
      <w:r w:rsidRPr="00095BDD">
        <w:rPr>
          <w:rFonts w:ascii="Times New Roman" w:hAnsi="Times New Roman" w:cs="Times New Roman"/>
          <w:sz w:val="24"/>
          <w:szCs w:val="24"/>
        </w:rPr>
        <w:t>c</w:t>
      </w:r>
      <w:r w:rsidR="00A55613" w:rsidRPr="00095BDD">
        <w:rPr>
          <w:rFonts w:ascii="Times New Roman" w:hAnsi="Times New Roman" w:cs="Times New Roman"/>
          <w:sz w:val="24"/>
          <w:szCs w:val="24"/>
        </w:rPr>
        <w:t>on</w:t>
      </w:r>
      <w:r w:rsidRPr="00095BDD">
        <w:rPr>
          <w:rFonts w:ascii="Times New Roman" w:hAnsi="Times New Roman" w:cs="Times New Roman"/>
          <w:sz w:val="24"/>
          <w:szCs w:val="24"/>
        </w:rPr>
        <w:t xml:space="preserve">structive rather </w:t>
      </w:r>
      <w:r w:rsidR="00A55613" w:rsidRPr="00095BDD">
        <w:rPr>
          <w:rFonts w:ascii="Times New Roman" w:hAnsi="Times New Roman" w:cs="Times New Roman"/>
          <w:sz w:val="24"/>
          <w:szCs w:val="24"/>
        </w:rPr>
        <w:t>than</w:t>
      </w:r>
      <w:r w:rsidRPr="00095BDD">
        <w:rPr>
          <w:rFonts w:ascii="Times New Roman" w:hAnsi="Times New Roman" w:cs="Times New Roman"/>
          <w:sz w:val="24"/>
          <w:szCs w:val="24"/>
        </w:rPr>
        <w:t xml:space="preserve"> showing the old </w:t>
      </w:r>
      <w:r w:rsidR="00A55613" w:rsidRPr="00095BDD">
        <w:rPr>
          <w:rFonts w:ascii="Times New Roman" w:hAnsi="Times New Roman" w:cs="Times New Roman"/>
          <w:sz w:val="24"/>
          <w:szCs w:val="24"/>
        </w:rPr>
        <w:t>people</w:t>
      </w:r>
      <w:r w:rsidRPr="00095BDD">
        <w:rPr>
          <w:rFonts w:ascii="Times New Roman" w:hAnsi="Times New Roman" w:cs="Times New Roman"/>
          <w:sz w:val="24"/>
          <w:szCs w:val="24"/>
        </w:rPr>
        <w:t xml:space="preserve"> how to use the </w:t>
      </w:r>
      <w:r w:rsidR="00A55613" w:rsidRPr="00095BDD">
        <w:rPr>
          <w:rFonts w:ascii="Times New Roman" w:hAnsi="Times New Roman" w:cs="Times New Roman"/>
          <w:sz w:val="24"/>
          <w:szCs w:val="24"/>
        </w:rPr>
        <w:t>technology</w:t>
      </w:r>
      <w:r w:rsidRPr="00095BDD">
        <w:rPr>
          <w:rFonts w:ascii="Times New Roman" w:hAnsi="Times New Roman" w:cs="Times New Roman"/>
          <w:sz w:val="24"/>
          <w:szCs w:val="24"/>
        </w:rPr>
        <w:t xml:space="preserve">, which seems not beneficial as they </w:t>
      </w:r>
      <w:r w:rsidR="00A55613" w:rsidRPr="00095BDD">
        <w:rPr>
          <w:rFonts w:ascii="Times New Roman" w:hAnsi="Times New Roman" w:cs="Times New Roman"/>
          <w:sz w:val="24"/>
          <w:szCs w:val="24"/>
        </w:rPr>
        <w:t>forget</w:t>
      </w:r>
      <w:r w:rsidRPr="00095BDD">
        <w:rPr>
          <w:rFonts w:ascii="Times New Roman" w:hAnsi="Times New Roman" w:cs="Times New Roman"/>
          <w:sz w:val="24"/>
          <w:szCs w:val="24"/>
        </w:rPr>
        <w:t xml:space="preserve"> </w:t>
      </w:r>
      <w:r w:rsidR="00A55613" w:rsidRPr="00095BDD">
        <w:rPr>
          <w:rFonts w:ascii="Times New Roman" w:hAnsi="Times New Roman" w:cs="Times New Roman"/>
          <w:sz w:val="24"/>
          <w:szCs w:val="24"/>
        </w:rPr>
        <w:t>quite</w:t>
      </w:r>
      <w:r w:rsidRPr="00095BDD">
        <w:rPr>
          <w:rFonts w:ascii="Times New Roman" w:hAnsi="Times New Roman" w:cs="Times New Roman"/>
          <w:sz w:val="24"/>
          <w:szCs w:val="24"/>
        </w:rPr>
        <w:t xml:space="preserve"> fast and the next </w:t>
      </w:r>
      <w:r w:rsidR="00A55613" w:rsidRPr="00095BDD">
        <w:rPr>
          <w:rFonts w:ascii="Times New Roman" w:hAnsi="Times New Roman" w:cs="Times New Roman"/>
          <w:sz w:val="24"/>
          <w:szCs w:val="24"/>
        </w:rPr>
        <w:t>day</w:t>
      </w:r>
      <w:r w:rsidRPr="00095BDD">
        <w:rPr>
          <w:rFonts w:ascii="Times New Roman" w:hAnsi="Times New Roman" w:cs="Times New Roman"/>
          <w:sz w:val="24"/>
          <w:szCs w:val="24"/>
        </w:rPr>
        <w:t xml:space="preserve">, they still need </w:t>
      </w:r>
      <w:r w:rsidR="00A55613" w:rsidRPr="00095BDD">
        <w:rPr>
          <w:rFonts w:ascii="Times New Roman" w:hAnsi="Times New Roman" w:cs="Times New Roman"/>
          <w:sz w:val="24"/>
          <w:szCs w:val="24"/>
        </w:rPr>
        <w:t>to</w:t>
      </w:r>
      <w:r w:rsidRPr="00095BDD">
        <w:rPr>
          <w:rFonts w:ascii="Times New Roman" w:hAnsi="Times New Roman" w:cs="Times New Roman"/>
          <w:sz w:val="24"/>
          <w:szCs w:val="24"/>
        </w:rPr>
        <w:t xml:space="preserve"> </w:t>
      </w:r>
      <w:r w:rsidR="00A55613" w:rsidRPr="00095BDD">
        <w:rPr>
          <w:rFonts w:ascii="Times New Roman" w:hAnsi="Times New Roman" w:cs="Times New Roman"/>
          <w:sz w:val="24"/>
          <w:szCs w:val="24"/>
        </w:rPr>
        <w:t>be</w:t>
      </w:r>
      <w:r w:rsidRPr="00095BDD">
        <w:rPr>
          <w:rFonts w:ascii="Times New Roman" w:hAnsi="Times New Roman" w:cs="Times New Roman"/>
          <w:sz w:val="24"/>
          <w:szCs w:val="24"/>
        </w:rPr>
        <w:t xml:space="preserve"> shown</w:t>
      </w:r>
      <w:r w:rsidR="003009CF" w:rsidRPr="00095BDD">
        <w:rPr>
          <w:rFonts w:ascii="Times New Roman" w:hAnsi="Times New Roman" w:cs="Times New Roman"/>
          <w:sz w:val="24"/>
          <w:szCs w:val="24"/>
        </w:rPr>
        <w:t xml:space="preserve"> (Chistyakova et al., 2021, 03026)</w:t>
      </w:r>
      <w:r w:rsidRPr="00095BDD">
        <w:rPr>
          <w:rFonts w:ascii="Times New Roman" w:hAnsi="Times New Roman" w:cs="Times New Roman"/>
          <w:sz w:val="24"/>
          <w:szCs w:val="24"/>
        </w:rPr>
        <w:t xml:space="preserve">. In that regard, it </w:t>
      </w:r>
      <w:r w:rsidR="00A55613" w:rsidRPr="00095BDD">
        <w:rPr>
          <w:rFonts w:ascii="Times New Roman" w:hAnsi="Times New Roman" w:cs="Times New Roman"/>
          <w:sz w:val="24"/>
          <w:szCs w:val="24"/>
        </w:rPr>
        <w:t>wastes</w:t>
      </w:r>
      <w:r w:rsidRPr="00095BDD">
        <w:rPr>
          <w:rFonts w:ascii="Times New Roman" w:hAnsi="Times New Roman" w:cs="Times New Roman"/>
          <w:sz w:val="24"/>
          <w:szCs w:val="24"/>
        </w:rPr>
        <w:t xml:space="preserve"> a lot of time that </w:t>
      </w:r>
      <w:r w:rsidR="00A55613" w:rsidRPr="00095BDD">
        <w:rPr>
          <w:rFonts w:ascii="Times New Roman" w:hAnsi="Times New Roman" w:cs="Times New Roman"/>
          <w:sz w:val="24"/>
          <w:szCs w:val="24"/>
        </w:rPr>
        <w:t>would</w:t>
      </w:r>
      <w:r w:rsidRPr="00095BDD">
        <w:rPr>
          <w:rFonts w:ascii="Times New Roman" w:hAnsi="Times New Roman" w:cs="Times New Roman"/>
          <w:sz w:val="24"/>
          <w:szCs w:val="24"/>
        </w:rPr>
        <w:t xml:space="preserve"> have </w:t>
      </w:r>
      <w:r w:rsidR="00A55613" w:rsidRPr="00095BDD">
        <w:rPr>
          <w:rFonts w:ascii="Times New Roman" w:hAnsi="Times New Roman" w:cs="Times New Roman"/>
          <w:sz w:val="24"/>
          <w:szCs w:val="24"/>
        </w:rPr>
        <w:t>been</w:t>
      </w:r>
      <w:r w:rsidRPr="00095BDD">
        <w:rPr>
          <w:rFonts w:ascii="Times New Roman" w:hAnsi="Times New Roman" w:cs="Times New Roman"/>
          <w:sz w:val="24"/>
          <w:szCs w:val="24"/>
        </w:rPr>
        <w:t xml:space="preserve"> used to do more </w:t>
      </w:r>
      <w:r w:rsidR="00A55613" w:rsidRPr="00095BDD">
        <w:rPr>
          <w:rFonts w:ascii="Times New Roman" w:hAnsi="Times New Roman" w:cs="Times New Roman"/>
          <w:sz w:val="24"/>
          <w:szCs w:val="24"/>
        </w:rPr>
        <w:t>constructive</w:t>
      </w:r>
      <w:r w:rsidRPr="00095BDD">
        <w:rPr>
          <w:rFonts w:ascii="Times New Roman" w:hAnsi="Times New Roman" w:cs="Times New Roman"/>
          <w:sz w:val="24"/>
          <w:szCs w:val="24"/>
        </w:rPr>
        <w:t xml:space="preserve"> thing</w:t>
      </w:r>
      <w:r w:rsidR="00A55613" w:rsidRPr="00095BDD">
        <w:rPr>
          <w:rFonts w:ascii="Times New Roman" w:hAnsi="Times New Roman" w:cs="Times New Roman"/>
          <w:sz w:val="24"/>
          <w:szCs w:val="24"/>
        </w:rPr>
        <w:t>s</w:t>
      </w:r>
      <w:r w:rsidRPr="00095BDD">
        <w:rPr>
          <w:rFonts w:ascii="Times New Roman" w:hAnsi="Times New Roman" w:cs="Times New Roman"/>
          <w:sz w:val="24"/>
          <w:szCs w:val="24"/>
        </w:rPr>
        <w:t xml:space="preserve"> among the </w:t>
      </w:r>
      <w:r w:rsidR="00A55613" w:rsidRPr="00095BDD">
        <w:rPr>
          <w:rFonts w:ascii="Times New Roman" w:hAnsi="Times New Roman" w:cs="Times New Roman"/>
          <w:sz w:val="24"/>
          <w:szCs w:val="24"/>
        </w:rPr>
        <w:t>older generations</w:t>
      </w:r>
      <w:r w:rsidRPr="00095BDD">
        <w:rPr>
          <w:rFonts w:ascii="Times New Roman" w:hAnsi="Times New Roman" w:cs="Times New Roman"/>
          <w:sz w:val="24"/>
          <w:szCs w:val="24"/>
        </w:rPr>
        <w:t xml:space="preserve">. </w:t>
      </w:r>
    </w:p>
    <w:p w:rsidR="007A2748" w:rsidRPr="00095BDD" w:rsidRDefault="004003E7" w:rsidP="007A2748">
      <w:pPr>
        <w:spacing w:after="0" w:line="480" w:lineRule="auto"/>
        <w:ind w:firstLine="720"/>
        <w:contextualSpacing/>
        <w:jc w:val="center"/>
        <w:rPr>
          <w:rFonts w:ascii="Times New Roman" w:hAnsi="Times New Roman" w:cs="Times New Roman"/>
          <w:b/>
          <w:sz w:val="24"/>
          <w:szCs w:val="24"/>
        </w:rPr>
      </w:pPr>
      <w:r w:rsidRPr="00095BDD">
        <w:rPr>
          <w:rFonts w:ascii="Times New Roman" w:hAnsi="Times New Roman" w:cs="Times New Roman"/>
          <w:b/>
          <w:sz w:val="24"/>
          <w:szCs w:val="24"/>
        </w:rPr>
        <w:t>Conclusion</w:t>
      </w:r>
    </w:p>
    <w:p w:rsidR="007A2748" w:rsidRPr="00095BDD" w:rsidRDefault="004003E7" w:rsidP="007A2748">
      <w:pPr>
        <w:spacing w:after="0" w:line="480" w:lineRule="auto"/>
        <w:ind w:firstLine="720"/>
        <w:contextualSpacing/>
        <w:rPr>
          <w:rFonts w:ascii="Times New Roman" w:hAnsi="Times New Roman" w:cs="Times New Roman"/>
          <w:sz w:val="24"/>
          <w:szCs w:val="24"/>
        </w:rPr>
      </w:pPr>
      <w:r w:rsidRPr="00095BDD">
        <w:rPr>
          <w:rFonts w:ascii="Times New Roman" w:hAnsi="Times New Roman" w:cs="Times New Roman"/>
          <w:sz w:val="24"/>
          <w:szCs w:val="24"/>
        </w:rPr>
        <w:t xml:space="preserve">Communication is an important instrument that enhances the conveyance of information from one person to another. In this context, individuals or organizations are entitled to practice effective communication strategies that influence the success of conveying the intended meaning. Any evidence of communication breakdown creates a gap in that misunderstanding occurs within the process, and hence proper guidance ought to be employed to ensure issues are addressed. The core communication models include Shannon and Weaver (1948/49), Berlo (1964) and Schramm (1954), with each having a distinct theoretical framework that guides its execution. Although each model has its advantages and disadvantages, the outlined principles play a critical role in defining the different contexts of communication and how the sender and the receiver of the information should treat the message through various transmission channels. Communication occurs on either verbal or non-verbal models through which the message is conveyed from the sender to the receiver, and the success is determined by the factors of coherency in understanding and the use of the tools of communication. At a professional level, understanding the context of communication and issues of active listening should be utilized to see that any arising conflicts are addressed. The use of technology should be enhanced to see that </w:t>
      </w:r>
      <w:r w:rsidRPr="00095BDD">
        <w:rPr>
          <w:rFonts w:ascii="Times New Roman" w:hAnsi="Times New Roman" w:cs="Times New Roman"/>
          <w:sz w:val="24"/>
          <w:szCs w:val="24"/>
        </w:rPr>
        <w:lastRenderedPageBreak/>
        <w:t xml:space="preserve">communication is enforced to meet the desired goals, and any evidence of barriers and gaps should be addressed to improve efficiency levels.  </w:t>
      </w:r>
    </w:p>
    <w:p w:rsidR="003009CF" w:rsidRPr="00095BDD" w:rsidRDefault="003009CF" w:rsidP="00092FA0">
      <w:pPr>
        <w:spacing w:after="0" w:line="480" w:lineRule="auto"/>
        <w:ind w:firstLine="720"/>
        <w:contextualSpacing/>
        <w:rPr>
          <w:rFonts w:ascii="Times New Roman" w:hAnsi="Times New Roman" w:cs="Times New Roman"/>
          <w:sz w:val="24"/>
          <w:szCs w:val="24"/>
        </w:rPr>
      </w:pPr>
    </w:p>
    <w:p w:rsidR="003009CF" w:rsidRPr="00095BDD" w:rsidRDefault="003009CF" w:rsidP="00092FA0">
      <w:pPr>
        <w:spacing w:after="0" w:line="480" w:lineRule="auto"/>
        <w:ind w:firstLine="720"/>
        <w:contextualSpacing/>
        <w:rPr>
          <w:rFonts w:ascii="Times New Roman" w:hAnsi="Times New Roman" w:cs="Times New Roman"/>
          <w:sz w:val="24"/>
          <w:szCs w:val="24"/>
        </w:rPr>
      </w:pPr>
    </w:p>
    <w:p w:rsidR="003009CF" w:rsidRPr="00095BDD" w:rsidRDefault="003009CF" w:rsidP="00092FA0">
      <w:pPr>
        <w:spacing w:after="0" w:line="480" w:lineRule="auto"/>
        <w:ind w:firstLine="720"/>
        <w:contextualSpacing/>
        <w:rPr>
          <w:rFonts w:ascii="Times New Roman" w:hAnsi="Times New Roman" w:cs="Times New Roman"/>
          <w:sz w:val="24"/>
          <w:szCs w:val="24"/>
        </w:rPr>
      </w:pPr>
    </w:p>
    <w:p w:rsidR="003009CF" w:rsidRPr="00095BDD" w:rsidRDefault="003009CF" w:rsidP="00092FA0">
      <w:pPr>
        <w:spacing w:after="0" w:line="480" w:lineRule="auto"/>
        <w:ind w:firstLine="720"/>
        <w:contextualSpacing/>
        <w:rPr>
          <w:rFonts w:ascii="Times New Roman" w:hAnsi="Times New Roman" w:cs="Times New Roman"/>
          <w:sz w:val="24"/>
          <w:szCs w:val="24"/>
        </w:rPr>
      </w:pPr>
    </w:p>
    <w:p w:rsidR="007A2748" w:rsidRPr="00095BDD" w:rsidRDefault="007A2748" w:rsidP="00092FA0">
      <w:pPr>
        <w:spacing w:after="0" w:line="480" w:lineRule="auto"/>
        <w:ind w:firstLine="720"/>
        <w:contextualSpacing/>
        <w:rPr>
          <w:rFonts w:ascii="Times New Roman" w:hAnsi="Times New Roman" w:cs="Times New Roman"/>
          <w:sz w:val="24"/>
          <w:szCs w:val="24"/>
        </w:rPr>
      </w:pPr>
    </w:p>
    <w:p w:rsidR="007A2748" w:rsidRPr="00095BDD" w:rsidRDefault="007A2748" w:rsidP="00092FA0">
      <w:pPr>
        <w:spacing w:after="0" w:line="480" w:lineRule="auto"/>
        <w:ind w:firstLine="720"/>
        <w:contextualSpacing/>
        <w:rPr>
          <w:rFonts w:ascii="Times New Roman" w:hAnsi="Times New Roman" w:cs="Times New Roman"/>
          <w:sz w:val="24"/>
          <w:szCs w:val="24"/>
        </w:rPr>
      </w:pPr>
    </w:p>
    <w:p w:rsidR="007A2748" w:rsidRPr="00095BDD" w:rsidRDefault="007A2748"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B154D8" w:rsidRPr="00095BDD" w:rsidRDefault="00B154D8" w:rsidP="00092FA0">
      <w:pPr>
        <w:spacing w:after="0" w:line="480" w:lineRule="auto"/>
        <w:ind w:firstLine="720"/>
        <w:contextualSpacing/>
        <w:rPr>
          <w:rFonts w:ascii="Times New Roman" w:hAnsi="Times New Roman" w:cs="Times New Roman"/>
          <w:sz w:val="24"/>
          <w:szCs w:val="24"/>
        </w:rPr>
      </w:pPr>
    </w:p>
    <w:p w:rsidR="00B154D8" w:rsidRPr="00095BDD" w:rsidRDefault="00B154D8" w:rsidP="00092FA0">
      <w:pPr>
        <w:spacing w:after="0" w:line="480" w:lineRule="auto"/>
        <w:ind w:firstLine="720"/>
        <w:contextualSpacing/>
        <w:rPr>
          <w:rFonts w:ascii="Times New Roman" w:hAnsi="Times New Roman" w:cs="Times New Roman"/>
          <w:sz w:val="24"/>
          <w:szCs w:val="24"/>
        </w:rPr>
      </w:pPr>
    </w:p>
    <w:p w:rsidR="00B154D8" w:rsidRPr="00095BDD" w:rsidRDefault="00B154D8"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3555C5" w:rsidRPr="00095BDD" w:rsidRDefault="003555C5" w:rsidP="00092FA0">
      <w:pPr>
        <w:spacing w:after="0" w:line="480" w:lineRule="auto"/>
        <w:ind w:firstLine="720"/>
        <w:contextualSpacing/>
        <w:rPr>
          <w:rFonts w:ascii="Times New Roman" w:hAnsi="Times New Roman" w:cs="Times New Roman"/>
          <w:sz w:val="24"/>
          <w:szCs w:val="24"/>
        </w:rPr>
      </w:pPr>
    </w:p>
    <w:p w:rsidR="007A2748" w:rsidRDefault="007A2748" w:rsidP="00EA426F">
      <w:pPr>
        <w:spacing w:after="0" w:line="480" w:lineRule="auto"/>
        <w:contextualSpacing/>
        <w:rPr>
          <w:rFonts w:ascii="Times New Roman" w:hAnsi="Times New Roman" w:cs="Times New Roman"/>
          <w:sz w:val="24"/>
          <w:szCs w:val="24"/>
        </w:rPr>
      </w:pPr>
    </w:p>
    <w:p w:rsidR="00095BDD" w:rsidRDefault="00095BDD" w:rsidP="00EA426F">
      <w:pPr>
        <w:spacing w:after="0" w:line="480" w:lineRule="auto"/>
        <w:contextualSpacing/>
        <w:rPr>
          <w:rFonts w:ascii="Times New Roman" w:hAnsi="Times New Roman" w:cs="Times New Roman"/>
          <w:sz w:val="24"/>
          <w:szCs w:val="24"/>
        </w:rPr>
      </w:pPr>
    </w:p>
    <w:p w:rsidR="00095BDD" w:rsidRDefault="00095BDD" w:rsidP="00EA426F">
      <w:pPr>
        <w:spacing w:after="0" w:line="480" w:lineRule="auto"/>
        <w:contextualSpacing/>
        <w:rPr>
          <w:rFonts w:ascii="Times New Roman" w:hAnsi="Times New Roman" w:cs="Times New Roman"/>
          <w:sz w:val="24"/>
          <w:szCs w:val="24"/>
        </w:rPr>
      </w:pPr>
    </w:p>
    <w:p w:rsidR="00095BDD" w:rsidRPr="00095BDD" w:rsidRDefault="00095BDD" w:rsidP="00EA426F">
      <w:pPr>
        <w:spacing w:after="0" w:line="480" w:lineRule="auto"/>
        <w:contextualSpacing/>
        <w:rPr>
          <w:rFonts w:ascii="Times New Roman" w:hAnsi="Times New Roman" w:cs="Times New Roman"/>
          <w:sz w:val="24"/>
          <w:szCs w:val="24"/>
        </w:rPr>
      </w:pPr>
    </w:p>
    <w:p w:rsidR="003009CF" w:rsidRPr="00095BDD" w:rsidRDefault="004003E7" w:rsidP="007A2748">
      <w:pPr>
        <w:spacing w:after="0" w:line="480" w:lineRule="auto"/>
        <w:ind w:firstLine="720"/>
        <w:contextualSpacing/>
        <w:jc w:val="center"/>
        <w:rPr>
          <w:rFonts w:ascii="Times New Roman" w:hAnsi="Times New Roman" w:cs="Times New Roman"/>
          <w:b/>
          <w:sz w:val="24"/>
          <w:szCs w:val="24"/>
        </w:rPr>
      </w:pPr>
      <w:r w:rsidRPr="00095BDD">
        <w:rPr>
          <w:rFonts w:ascii="Times New Roman" w:hAnsi="Times New Roman" w:cs="Times New Roman"/>
          <w:b/>
          <w:sz w:val="24"/>
          <w:szCs w:val="24"/>
        </w:rPr>
        <w:lastRenderedPageBreak/>
        <w:t>References</w:t>
      </w:r>
    </w:p>
    <w:p w:rsidR="003555C5" w:rsidRPr="00095BDD" w:rsidRDefault="004003E7" w:rsidP="003555C5">
      <w:pPr>
        <w:spacing w:after="0" w:line="480" w:lineRule="auto"/>
        <w:ind w:left="720" w:hanging="720"/>
        <w:contextualSpacing/>
        <w:rPr>
          <w:rFonts w:ascii="Times New Roman" w:hAnsi="Times New Roman" w:cs="Times New Roman"/>
          <w:sz w:val="24"/>
          <w:szCs w:val="24"/>
        </w:rPr>
      </w:pPr>
      <w:r w:rsidRPr="00095BDD">
        <w:rPr>
          <w:rFonts w:ascii="Times New Roman" w:hAnsi="Times New Roman" w:cs="Times New Roman"/>
          <w:sz w:val="24"/>
          <w:szCs w:val="24"/>
        </w:rPr>
        <w:t>Adapted from Quintanilla, K.M. and Wahl, S.T. ‘A Day with the Chief’ in Maund et al. Chapter 4.</w:t>
      </w:r>
    </w:p>
    <w:p w:rsidR="003555C5" w:rsidRPr="00095BDD" w:rsidRDefault="004003E7" w:rsidP="003555C5">
      <w:pPr>
        <w:spacing w:after="0" w:line="480" w:lineRule="auto"/>
        <w:ind w:left="720" w:hanging="720"/>
        <w:contextualSpacing/>
        <w:rPr>
          <w:rFonts w:ascii="Times New Roman" w:hAnsi="Times New Roman" w:cs="Times New Roman"/>
          <w:sz w:val="24"/>
          <w:szCs w:val="24"/>
        </w:rPr>
      </w:pPr>
      <w:r w:rsidRPr="00095BDD">
        <w:rPr>
          <w:rFonts w:ascii="Times New Roman" w:hAnsi="Times New Roman" w:cs="Times New Roman"/>
          <w:sz w:val="24"/>
          <w:szCs w:val="24"/>
        </w:rPr>
        <w:t xml:space="preserve"> Chistyakova, G., Bondareva, E., Demidenko, K. and Rolgayzer, A., 2021. Advantages and Disadvantages of Using Information Communication Technologies in the Process of Forming Language Competence in Global Mining Education. In E3S Web of Conferences (Vol. 278, p. 03026). EDP Sciences.</w:t>
      </w:r>
    </w:p>
    <w:p w:rsidR="003555C5" w:rsidRPr="00095BDD" w:rsidRDefault="004003E7" w:rsidP="003555C5">
      <w:pPr>
        <w:spacing w:after="0" w:line="480" w:lineRule="auto"/>
        <w:ind w:left="720" w:hanging="720"/>
        <w:contextualSpacing/>
        <w:rPr>
          <w:rFonts w:ascii="Times New Roman" w:hAnsi="Times New Roman" w:cs="Times New Roman"/>
          <w:sz w:val="24"/>
          <w:szCs w:val="24"/>
        </w:rPr>
      </w:pPr>
      <w:r w:rsidRPr="00095BDD">
        <w:rPr>
          <w:rFonts w:ascii="Times New Roman" w:hAnsi="Times New Roman" w:cs="Times New Roman"/>
          <w:color w:val="222222"/>
          <w:sz w:val="24"/>
          <w:szCs w:val="24"/>
          <w:shd w:val="clear" w:color="auto" w:fill="FFFFFF"/>
        </w:rPr>
        <w:t>Kapur, R., 2018. Barriers to effective communication. Delhi University.</w:t>
      </w:r>
    </w:p>
    <w:p w:rsidR="003555C5" w:rsidRPr="00095BDD" w:rsidRDefault="004003E7" w:rsidP="003555C5">
      <w:pPr>
        <w:spacing w:after="0" w:line="480" w:lineRule="auto"/>
        <w:ind w:left="720" w:hanging="720"/>
        <w:contextualSpacing/>
        <w:rPr>
          <w:rFonts w:ascii="Times New Roman" w:hAnsi="Times New Roman" w:cs="Times New Roman"/>
          <w:sz w:val="24"/>
          <w:szCs w:val="24"/>
        </w:rPr>
      </w:pPr>
      <w:r w:rsidRPr="00095BDD">
        <w:rPr>
          <w:rFonts w:ascii="Times New Roman" w:hAnsi="Times New Roman" w:cs="Times New Roman"/>
          <w:sz w:val="24"/>
          <w:szCs w:val="24"/>
        </w:rPr>
        <w:t xml:space="preserve">MAX the MULTITASKER: A Case Study adapted from Quintanilla, K. M.  &amp; Wahl, S.T in Maund, A, Shriek, M and Tinkler, A, Certificate in Higher Education: Skills for the Workplace. London.   </w:t>
      </w:r>
    </w:p>
    <w:p w:rsidR="003555C5" w:rsidRPr="00095BDD" w:rsidRDefault="004003E7" w:rsidP="003555C5">
      <w:pPr>
        <w:spacing w:after="0" w:line="480" w:lineRule="auto"/>
        <w:ind w:left="720" w:hanging="720"/>
        <w:contextualSpacing/>
        <w:rPr>
          <w:rFonts w:ascii="Times New Roman" w:hAnsi="Times New Roman" w:cs="Times New Roman"/>
          <w:sz w:val="24"/>
          <w:szCs w:val="24"/>
        </w:rPr>
      </w:pPr>
      <w:r w:rsidRPr="00095BDD">
        <w:rPr>
          <w:rFonts w:ascii="Times New Roman" w:hAnsi="Times New Roman" w:cs="Times New Roman"/>
          <w:color w:val="222222"/>
          <w:sz w:val="24"/>
          <w:szCs w:val="24"/>
          <w:shd w:val="clear" w:color="auto" w:fill="FFFFFF"/>
        </w:rPr>
        <w:t>Savitri, E.D., Rai, N.G.M. and Ratu, A., 2021. Preparing Future Skills and Professional Communication Skills. </w:t>
      </w:r>
      <w:r w:rsidRPr="00095BDD">
        <w:rPr>
          <w:rFonts w:ascii="Times New Roman" w:hAnsi="Times New Roman" w:cs="Times New Roman"/>
          <w:i/>
          <w:iCs/>
          <w:color w:val="222222"/>
          <w:sz w:val="24"/>
          <w:szCs w:val="24"/>
          <w:shd w:val="clear" w:color="auto" w:fill="FFFFFF"/>
        </w:rPr>
        <w:t>IPTEK Journal of Proceedings Series</w:t>
      </w:r>
      <w:r w:rsidRPr="00095BDD">
        <w:rPr>
          <w:rFonts w:ascii="Times New Roman" w:hAnsi="Times New Roman" w:cs="Times New Roman"/>
          <w:color w:val="222222"/>
          <w:sz w:val="24"/>
          <w:szCs w:val="24"/>
          <w:shd w:val="clear" w:color="auto" w:fill="FFFFFF"/>
        </w:rPr>
        <w:t>, (7), pp.15-17.</w:t>
      </w:r>
    </w:p>
    <w:p w:rsidR="003555C5" w:rsidRPr="00095BDD" w:rsidRDefault="004003E7" w:rsidP="003555C5">
      <w:pPr>
        <w:spacing w:after="0" w:line="480" w:lineRule="auto"/>
        <w:ind w:left="720" w:hanging="720"/>
        <w:contextualSpacing/>
        <w:rPr>
          <w:rFonts w:ascii="Times New Roman" w:hAnsi="Times New Roman" w:cs="Times New Roman"/>
          <w:color w:val="222222"/>
          <w:sz w:val="24"/>
          <w:szCs w:val="24"/>
          <w:shd w:val="clear" w:color="auto" w:fill="FFFFFF"/>
        </w:rPr>
      </w:pPr>
      <w:r w:rsidRPr="00095BDD">
        <w:rPr>
          <w:rFonts w:ascii="Times New Roman" w:hAnsi="Times New Roman" w:cs="Times New Roman"/>
          <w:color w:val="222222"/>
          <w:sz w:val="24"/>
          <w:szCs w:val="24"/>
          <w:shd w:val="clear" w:color="auto" w:fill="FFFFFF"/>
        </w:rPr>
        <w:t xml:space="preserve">Shatri, Z.G., 2020. Advantages and disadvantages of using information technology in the learning process of students. </w:t>
      </w:r>
      <w:r w:rsidRPr="00095BDD">
        <w:rPr>
          <w:rFonts w:ascii="Times New Roman" w:hAnsi="Times New Roman" w:cs="Times New Roman"/>
          <w:i/>
          <w:iCs/>
          <w:color w:val="222222"/>
          <w:sz w:val="24"/>
          <w:szCs w:val="24"/>
          <w:shd w:val="clear" w:color="auto" w:fill="FFFFFF"/>
        </w:rPr>
        <w:t>Journal of Turkish Scienc</w:t>
      </w:r>
      <w:bookmarkStart w:id="0" w:name="_GoBack"/>
      <w:bookmarkEnd w:id="0"/>
      <w:r w:rsidRPr="00095BDD">
        <w:rPr>
          <w:rFonts w:ascii="Times New Roman" w:hAnsi="Times New Roman" w:cs="Times New Roman"/>
          <w:i/>
          <w:iCs/>
          <w:color w:val="222222"/>
          <w:sz w:val="24"/>
          <w:szCs w:val="24"/>
          <w:shd w:val="clear" w:color="auto" w:fill="FFFFFF"/>
        </w:rPr>
        <w:t>e Education</w:t>
      </w:r>
      <w:r w:rsidRPr="00095BDD">
        <w:rPr>
          <w:rFonts w:ascii="Times New Roman" w:hAnsi="Times New Roman" w:cs="Times New Roman"/>
          <w:color w:val="222222"/>
          <w:sz w:val="24"/>
          <w:szCs w:val="24"/>
          <w:shd w:val="clear" w:color="auto" w:fill="FFFFFF"/>
        </w:rPr>
        <w:t>, </w:t>
      </w:r>
      <w:r w:rsidRPr="00095BDD">
        <w:rPr>
          <w:rFonts w:ascii="Times New Roman" w:hAnsi="Times New Roman" w:cs="Times New Roman"/>
          <w:i/>
          <w:iCs/>
          <w:color w:val="222222"/>
          <w:sz w:val="24"/>
          <w:szCs w:val="24"/>
          <w:shd w:val="clear" w:color="auto" w:fill="FFFFFF"/>
        </w:rPr>
        <w:t>17</w:t>
      </w:r>
      <w:r w:rsidRPr="00095BDD">
        <w:rPr>
          <w:rFonts w:ascii="Times New Roman" w:hAnsi="Times New Roman" w:cs="Times New Roman"/>
          <w:color w:val="222222"/>
          <w:sz w:val="24"/>
          <w:szCs w:val="24"/>
          <w:shd w:val="clear" w:color="auto" w:fill="FFFFFF"/>
        </w:rPr>
        <w:t>(3), pp.420-428.</w:t>
      </w:r>
    </w:p>
    <w:sectPr w:rsidR="003555C5" w:rsidRPr="00095BD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23F7" w:rsidRDefault="006C23F7">
      <w:pPr>
        <w:spacing w:after="0" w:line="240" w:lineRule="auto"/>
      </w:pPr>
      <w:r>
        <w:separator/>
      </w:r>
    </w:p>
  </w:endnote>
  <w:endnote w:type="continuationSeparator" w:id="0">
    <w:p w:rsidR="006C23F7" w:rsidRDefault="006C2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23F7" w:rsidRDefault="006C23F7">
      <w:pPr>
        <w:spacing w:after="0" w:line="240" w:lineRule="auto"/>
      </w:pPr>
      <w:r>
        <w:separator/>
      </w:r>
    </w:p>
  </w:footnote>
  <w:footnote w:type="continuationSeparator" w:id="0">
    <w:p w:rsidR="006C23F7" w:rsidRDefault="006C23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1033975"/>
      <w:docPartObj>
        <w:docPartGallery w:val="Page Numbers (Top of Page)"/>
        <w:docPartUnique/>
      </w:docPartObj>
    </w:sdtPr>
    <w:sdtEndPr>
      <w:rPr>
        <w:rFonts w:ascii="Times New Roman" w:hAnsi="Times New Roman" w:cs="Times New Roman"/>
        <w:noProof/>
        <w:sz w:val="24"/>
        <w:szCs w:val="24"/>
      </w:rPr>
    </w:sdtEndPr>
    <w:sdtContent>
      <w:p w:rsidR="0055121B" w:rsidRPr="003009CF" w:rsidRDefault="004003E7">
        <w:pPr>
          <w:pStyle w:val="Header"/>
          <w:jc w:val="right"/>
          <w:rPr>
            <w:rFonts w:ascii="Times New Roman" w:hAnsi="Times New Roman" w:cs="Times New Roman"/>
            <w:sz w:val="24"/>
            <w:szCs w:val="24"/>
          </w:rPr>
        </w:pPr>
        <w:r w:rsidRPr="003009CF">
          <w:rPr>
            <w:rFonts w:ascii="Times New Roman" w:hAnsi="Times New Roman" w:cs="Times New Roman"/>
            <w:sz w:val="24"/>
            <w:szCs w:val="24"/>
          </w:rPr>
          <w:fldChar w:fldCharType="begin"/>
        </w:r>
        <w:r w:rsidRPr="003009CF">
          <w:rPr>
            <w:rFonts w:ascii="Times New Roman" w:hAnsi="Times New Roman" w:cs="Times New Roman"/>
            <w:sz w:val="24"/>
            <w:szCs w:val="24"/>
          </w:rPr>
          <w:instrText xml:space="preserve"> PAGE   \* MERGEFORMAT </w:instrText>
        </w:r>
        <w:r w:rsidRPr="003009CF">
          <w:rPr>
            <w:rFonts w:ascii="Times New Roman" w:hAnsi="Times New Roman" w:cs="Times New Roman"/>
            <w:sz w:val="24"/>
            <w:szCs w:val="24"/>
          </w:rPr>
          <w:fldChar w:fldCharType="separate"/>
        </w:r>
        <w:r w:rsidR="00095BDD">
          <w:rPr>
            <w:rFonts w:ascii="Times New Roman" w:hAnsi="Times New Roman" w:cs="Times New Roman"/>
            <w:noProof/>
            <w:sz w:val="24"/>
            <w:szCs w:val="24"/>
          </w:rPr>
          <w:t>10</w:t>
        </w:r>
        <w:r w:rsidRPr="003009CF">
          <w:rPr>
            <w:rFonts w:ascii="Times New Roman" w:hAnsi="Times New Roman" w:cs="Times New Roman"/>
            <w:noProof/>
            <w:sz w:val="24"/>
            <w:szCs w:val="24"/>
          </w:rPr>
          <w:fldChar w:fldCharType="end"/>
        </w:r>
      </w:p>
    </w:sdtContent>
  </w:sdt>
  <w:p w:rsidR="0055121B" w:rsidRPr="003009CF" w:rsidRDefault="004003E7">
    <w:pPr>
      <w:pStyle w:val="Header"/>
      <w:rPr>
        <w:rFonts w:ascii="Times New Roman" w:hAnsi="Times New Roman" w:cs="Times New Roman"/>
        <w:sz w:val="24"/>
        <w:szCs w:val="24"/>
      </w:rPr>
    </w:pPr>
    <w:r w:rsidRPr="003009CF">
      <w:rPr>
        <w:rFonts w:ascii="Times New Roman" w:hAnsi="Times New Roman" w:cs="Times New Roman"/>
        <w:sz w:val="24"/>
        <w:szCs w:val="24"/>
      </w:rPr>
      <w:t>TECHNOLOGY IN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F3C"/>
    <w:rsid w:val="00003A67"/>
    <w:rsid w:val="00072547"/>
    <w:rsid w:val="00092EB5"/>
    <w:rsid w:val="00092FA0"/>
    <w:rsid w:val="00095BDD"/>
    <w:rsid w:val="001600B0"/>
    <w:rsid w:val="001F1947"/>
    <w:rsid w:val="00282C3A"/>
    <w:rsid w:val="003009CF"/>
    <w:rsid w:val="003555C5"/>
    <w:rsid w:val="003C179B"/>
    <w:rsid w:val="004003E7"/>
    <w:rsid w:val="004C127E"/>
    <w:rsid w:val="005237F2"/>
    <w:rsid w:val="0055121B"/>
    <w:rsid w:val="00561F3C"/>
    <w:rsid w:val="006271BF"/>
    <w:rsid w:val="0064193C"/>
    <w:rsid w:val="00644ABD"/>
    <w:rsid w:val="006C23F7"/>
    <w:rsid w:val="007353A8"/>
    <w:rsid w:val="00737961"/>
    <w:rsid w:val="00763841"/>
    <w:rsid w:val="007A2748"/>
    <w:rsid w:val="007A2EDD"/>
    <w:rsid w:val="007D4AA1"/>
    <w:rsid w:val="00856080"/>
    <w:rsid w:val="008B0B97"/>
    <w:rsid w:val="009B36C6"/>
    <w:rsid w:val="009D7D9B"/>
    <w:rsid w:val="00A33E63"/>
    <w:rsid w:val="00A4465A"/>
    <w:rsid w:val="00A55613"/>
    <w:rsid w:val="00A851E2"/>
    <w:rsid w:val="00AA156C"/>
    <w:rsid w:val="00B154D8"/>
    <w:rsid w:val="00B73BDB"/>
    <w:rsid w:val="00BB3799"/>
    <w:rsid w:val="00BE1083"/>
    <w:rsid w:val="00BF5EA0"/>
    <w:rsid w:val="00CB171E"/>
    <w:rsid w:val="00CE427A"/>
    <w:rsid w:val="00EA426F"/>
    <w:rsid w:val="00EF751A"/>
    <w:rsid w:val="00FC58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D7E25F-00AE-4A51-B59F-ADA116719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07254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7254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7254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009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9CF"/>
  </w:style>
  <w:style w:type="paragraph" w:styleId="Footer">
    <w:name w:val="footer"/>
    <w:basedOn w:val="Normal"/>
    <w:link w:val="FooterChar"/>
    <w:uiPriority w:val="99"/>
    <w:unhideWhenUsed/>
    <w:rsid w:val="003009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9CF"/>
  </w:style>
  <w:style w:type="character" w:styleId="Hyperlink">
    <w:name w:val="Hyperlink"/>
    <w:basedOn w:val="DefaultParagraphFont"/>
    <w:uiPriority w:val="99"/>
    <w:unhideWhenUsed/>
    <w:rsid w:val="00CE42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elpfulprofessor.com/wp-content/uploads/2019/09/shannon-weaver-model-of-communication.jpg"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ommunicationtheory.org/wp-content/uploads/2010/01/berlos-smcr-model-of-communication-picture.jpg" TargetMode="External"/><Relationship Id="rId5" Type="http://schemas.openxmlformats.org/officeDocument/2006/relationships/endnotes" Target="endnotes.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s://qsstudy.com/wp-content/uploads/2017/11/Schramms-Model-of-communication-1.jp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2206</Words>
  <Characters>12579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2022-08-15T23:27:00Z</dcterms:created>
  <dcterms:modified xsi:type="dcterms:W3CDTF">2022-08-15T23:27:00Z</dcterms:modified>
</cp:coreProperties>
</file>