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F663DF" w14:textId="77777777" w:rsidR="00F966ED" w:rsidRDefault="00F966ED" w:rsidP="009A4C5E">
      <w:pPr>
        <w:rPr>
          <w:b/>
        </w:rPr>
      </w:pPr>
    </w:p>
    <w:p w14:paraId="264F5FA0" w14:textId="77777777" w:rsidR="00EF1AF0" w:rsidRPr="00A7106D" w:rsidRDefault="00EF1AF0" w:rsidP="00847F69">
      <w:pPr>
        <w:jc w:val="center"/>
        <w:rPr>
          <w:b/>
          <w:color w:val="002060"/>
          <w:sz w:val="36"/>
          <w:szCs w:val="24"/>
        </w:rPr>
      </w:pPr>
    </w:p>
    <w:p w14:paraId="0942DB17" w14:textId="77777777" w:rsidR="00A935F1" w:rsidRPr="00A7106D" w:rsidRDefault="00CD7EA3" w:rsidP="00847F69">
      <w:pPr>
        <w:jc w:val="center"/>
        <w:rPr>
          <w:b/>
          <w:color w:val="002060"/>
          <w:sz w:val="36"/>
          <w:szCs w:val="24"/>
        </w:rPr>
      </w:pPr>
      <w:r w:rsidRPr="00A7106D">
        <w:rPr>
          <w:b/>
          <w:color w:val="002060"/>
          <w:sz w:val="36"/>
          <w:szCs w:val="24"/>
        </w:rPr>
        <w:t>BMSW 5101</w:t>
      </w:r>
    </w:p>
    <w:p w14:paraId="64DBC803" w14:textId="2DD63FF1" w:rsidR="00CD7EA3" w:rsidRPr="00A7106D" w:rsidRDefault="00CD7EA3" w:rsidP="00847F69">
      <w:pPr>
        <w:jc w:val="center"/>
        <w:rPr>
          <w:b/>
          <w:color w:val="002060"/>
          <w:sz w:val="36"/>
          <w:szCs w:val="24"/>
        </w:rPr>
      </w:pPr>
      <w:r w:rsidRPr="00A7106D">
        <w:rPr>
          <w:b/>
          <w:color w:val="002060"/>
          <w:sz w:val="36"/>
          <w:szCs w:val="24"/>
        </w:rPr>
        <w:t xml:space="preserve">Developing </w:t>
      </w:r>
      <w:r w:rsidR="00F07DFC" w:rsidRPr="00A7106D">
        <w:rPr>
          <w:b/>
          <w:color w:val="002060"/>
          <w:sz w:val="36"/>
          <w:szCs w:val="24"/>
        </w:rPr>
        <w:t>Workplace Critical Thinking</w:t>
      </w:r>
    </w:p>
    <w:p w14:paraId="2D30C646" w14:textId="6B5B1F82" w:rsidR="00AD2EBE" w:rsidRPr="00A7106D" w:rsidRDefault="00A7106D" w:rsidP="00AD2EBE">
      <w:pPr>
        <w:jc w:val="left"/>
        <w:rPr>
          <w:b/>
          <w:color w:val="0070C0"/>
          <w:sz w:val="28"/>
          <w:szCs w:val="28"/>
        </w:rPr>
      </w:pPr>
      <w:r w:rsidRPr="00A7106D">
        <w:rPr>
          <w:b/>
          <w:color w:val="0070C0"/>
          <w:sz w:val="28"/>
          <w:szCs w:val="28"/>
        </w:rPr>
        <w:t xml:space="preserve">Tutor: </w:t>
      </w:r>
      <w:proofErr w:type="spellStart"/>
      <w:r w:rsidR="009A341C">
        <w:rPr>
          <w:b/>
          <w:color w:val="0070C0"/>
          <w:sz w:val="28"/>
          <w:szCs w:val="28"/>
        </w:rPr>
        <w:t>Yajesh</w:t>
      </w:r>
      <w:proofErr w:type="spellEnd"/>
      <w:r w:rsidR="009A341C">
        <w:rPr>
          <w:b/>
          <w:color w:val="0070C0"/>
          <w:sz w:val="28"/>
          <w:szCs w:val="28"/>
        </w:rPr>
        <w:t xml:space="preserve"> Kumar</w:t>
      </w:r>
    </w:p>
    <w:p w14:paraId="1DDBDD6F" w14:textId="77777777" w:rsidR="00AD2EBE" w:rsidRDefault="00AD2EBE" w:rsidP="00AD2EBE">
      <w:pPr>
        <w:jc w:val="left"/>
        <w:rPr>
          <w:b/>
          <w:sz w:val="28"/>
          <w:szCs w:val="28"/>
        </w:rPr>
      </w:pPr>
    </w:p>
    <w:p w14:paraId="33239CAA" w14:textId="0DC14971" w:rsidR="00AD2EBE" w:rsidRPr="00A7106D" w:rsidRDefault="00AD2EBE" w:rsidP="00AD2EBE">
      <w:pPr>
        <w:jc w:val="left"/>
        <w:rPr>
          <w:b/>
          <w:color w:val="7030A0"/>
          <w:sz w:val="24"/>
          <w:szCs w:val="24"/>
        </w:rPr>
      </w:pPr>
      <w:r w:rsidRPr="00A7106D">
        <w:rPr>
          <w:b/>
          <w:color w:val="7030A0"/>
          <w:sz w:val="24"/>
          <w:szCs w:val="24"/>
        </w:rPr>
        <w:t>Student Name:</w:t>
      </w:r>
      <w:r w:rsidR="009A341C">
        <w:rPr>
          <w:b/>
          <w:color w:val="7030A0"/>
          <w:sz w:val="24"/>
          <w:szCs w:val="24"/>
        </w:rPr>
        <w:t xml:space="preserve"> Fahmida Rahman</w:t>
      </w:r>
    </w:p>
    <w:p w14:paraId="67CF638E" w14:textId="51C8EAE5" w:rsidR="005A64F3" w:rsidRPr="00847F69" w:rsidRDefault="00AD2EBE" w:rsidP="00AD2EBE">
      <w:pPr>
        <w:jc w:val="left"/>
        <w:rPr>
          <w:b/>
          <w:sz w:val="36"/>
          <w:szCs w:val="24"/>
        </w:rPr>
      </w:pPr>
      <w:r w:rsidRPr="00A7106D">
        <w:rPr>
          <w:b/>
          <w:color w:val="7030A0"/>
          <w:sz w:val="24"/>
          <w:szCs w:val="24"/>
        </w:rPr>
        <w:t>Student ID:</w:t>
      </w:r>
      <w:r w:rsidRPr="00A7106D">
        <w:rPr>
          <w:b/>
          <w:color w:val="7030A0"/>
          <w:sz w:val="28"/>
          <w:szCs w:val="28"/>
        </w:rPr>
        <w:t xml:space="preserve"> </w:t>
      </w:r>
      <w:r w:rsidR="009A341C">
        <w:rPr>
          <w:b/>
          <w:color w:val="7030A0"/>
          <w:sz w:val="28"/>
          <w:szCs w:val="28"/>
        </w:rPr>
        <w:t>1808700</w:t>
      </w:r>
      <w:r w:rsidR="005A64F3" w:rsidRPr="00847F69">
        <w:rPr>
          <w:b/>
          <w:sz w:val="36"/>
          <w:szCs w:val="24"/>
        </w:rPr>
        <w:br w:type="page"/>
      </w:r>
    </w:p>
    <w:p w14:paraId="7B6C020D" w14:textId="04CD533D" w:rsidR="00BD22D2" w:rsidRPr="005A64F3" w:rsidRDefault="00F07DFC" w:rsidP="005A64F3">
      <w:pPr>
        <w:pStyle w:val="Heading1"/>
      </w:pPr>
      <w:bookmarkStart w:id="0" w:name="_Toc56369228"/>
      <w:r>
        <w:lastRenderedPageBreak/>
        <w:t>Executive S</w:t>
      </w:r>
      <w:r w:rsidR="00BD22D2" w:rsidRPr="005A64F3">
        <w:t>ummary</w:t>
      </w:r>
      <w:bookmarkEnd w:id="0"/>
      <w:r w:rsidR="00BD22D2" w:rsidRPr="005A64F3">
        <w:t xml:space="preserve"> </w:t>
      </w:r>
    </w:p>
    <w:p w14:paraId="255AF7BB" w14:textId="29A83CFC" w:rsidR="006F5BB7" w:rsidRPr="005A64F3" w:rsidRDefault="003F21CE" w:rsidP="008064B6">
      <w:pPr>
        <w:rPr>
          <w:bCs/>
        </w:rPr>
      </w:pPr>
      <w:r>
        <w:rPr>
          <w:bCs/>
        </w:rPr>
        <w:t>The</w:t>
      </w:r>
      <w:r w:rsidR="00B00AB8" w:rsidRPr="005A64F3">
        <w:rPr>
          <w:bCs/>
        </w:rPr>
        <w:t xml:space="preserve"> </w:t>
      </w:r>
      <w:r w:rsidR="008E1A0B" w:rsidRPr="005A64F3">
        <w:rPr>
          <w:bCs/>
        </w:rPr>
        <w:t xml:space="preserve">report </w:t>
      </w:r>
      <w:r>
        <w:rPr>
          <w:bCs/>
        </w:rPr>
        <w:t>looks</w:t>
      </w:r>
      <w:r w:rsidR="00F07DFC">
        <w:rPr>
          <w:bCs/>
        </w:rPr>
        <w:t xml:space="preserve"> into</w:t>
      </w:r>
      <w:r w:rsidR="008E1A0B" w:rsidRPr="005A64F3">
        <w:rPr>
          <w:bCs/>
        </w:rPr>
        <w:t xml:space="preserve"> various aspects of organisational behaviour including the values, </w:t>
      </w:r>
      <w:r w:rsidR="00E36CE6" w:rsidRPr="005A64F3">
        <w:rPr>
          <w:bCs/>
        </w:rPr>
        <w:t xml:space="preserve">beliefs and attitudes of the employees affecting the organisational behaviour. </w:t>
      </w:r>
      <w:r w:rsidR="00F07DFC">
        <w:rPr>
          <w:bCs/>
        </w:rPr>
        <w:t>It</w:t>
      </w:r>
      <w:r w:rsidR="009E3D82" w:rsidRPr="005A64F3">
        <w:rPr>
          <w:bCs/>
        </w:rPr>
        <w:t xml:space="preserve"> has attempted to demonstrate the successful analysis and application of different models and theories w</w:t>
      </w:r>
      <w:r w:rsidR="00DA57EA">
        <w:rPr>
          <w:bCs/>
        </w:rPr>
        <w:t>idely accepted in the field of m</w:t>
      </w:r>
      <w:r w:rsidR="009E3D82" w:rsidRPr="005A64F3">
        <w:rPr>
          <w:bCs/>
        </w:rPr>
        <w:t xml:space="preserve">anagement and organisational behaviour. </w:t>
      </w:r>
      <w:r w:rsidR="001D5034" w:rsidRPr="005A64F3">
        <w:rPr>
          <w:bCs/>
        </w:rPr>
        <w:t>Successful initiation and planning of change management tailored according to the requirements of the business</w:t>
      </w:r>
      <w:r w:rsidR="00A721A1">
        <w:rPr>
          <w:bCs/>
        </w:rPr>
        <w:t>-</w:t>
      </w:r>
      <w:r w:rsidR="001D5034" w:rsidRPr="005A64F3">
        <w:rPr>
          <w:bCs/>
        </w:rPr>
        <w:t>facing different challenges ha</w:t>
      </w:r>
      <w:r w:rsidR="00A721A1">
        <w:rPr>
          <w:bCs/>
        </w:rPr>
        <w:t>ve</w:t>
      </w:r>
      <w:r w:rsidR="001D5034" w:rsidRPr="005A64F3">
        <w:rPr>
          <w:bCs/>
        </w:rPr>
        <w:t xml:space="preserve"> also been demonstrated. </w:t>
      </w:r>
      <w:r w:rsidR="00734903" w:rsidRPr="005A64F3">
        <w:rPr>
          <w:bCs/>
        </w:rPr>
        <w:t>A</w:t>
      </w:r>
      <w:r w:rsidR="00A721A1">
        <w:rPr>
          <w:bCs/>
        </w:rPr>
        <w:t>n a</w:t>
      </w:r>
      <w:r w:rsidR="00734903" w:rsidRPr="005A64F3">
        <w:rPr>
          <w:bCs/>
        </w:rPr>
        <w:t>ttempt has been made to make the changes sustainable by making the business more resilience. And finally</w:t>
      </w:r>
      <w:r w:rsidR="00A721A1">
        <w:rPr>
          <w:bCs/>
        </w:rPr>
        <w:t>,</w:t>
      </w:r>
      <w:r w:rsidR="00734903" w:rsidRPr="005A64F3">
        <w:rPr>
          <w:bCs/>
        </w:rPr>
        <w:t xml:space="preserve"> </w:t>
      </w:r>
      <w:r w:rsidR="00824DFF" w:rsidRPr="005A64F3">
        <w:rPr>
          <w:bCs/>
        </w:rPr>
        <w:t>some of</w:t>
      </w:r>
      <w:r w:rsidR="00734903" w:rsidRPr="005A64F3">
        <w:rPr>
          <w:bCs/>
        </w:rPr>
        <w:t xml:space="preserve"> the recommendation</w:t>
      </w:r>
      <w:r w:rsidR="00A721A1">
        <w:rPr>
          <w:bCs/>
        </w:rPr>
        <w:t>s</w:t>
      </w:r>
      <w:r w:rsidR="00734903" w:rsidRPr="005A64F3">
        <w:rPr>
          <w:bCs/>
        </w:rPr>
        <w:t xml:space="preserve"> ha</w:t>
      </w:r>
      <w:r w:rsidR="00A721A1">
        <w:rPr>
          <w:bCs/>
        </w:rPr>
        <w:t>ve</w:t>
      </w:r>
      <w:r w:rsidR="00734903" w:rsidRPr="005A64F3">
        <w:rPr>
          <w:bCs/>
        </w:rPr>
        <w:t xml:space="preserve"> been provided to the management for the improvement of the performance</w:t>
      </w:r>
      <w:r w:rsidR="00A721A1">
        <w:rPr>
          <w:bCs/>
        </w:rPr>
        <w:t xml:space="preserve"> of</w:t>
      </w:r>
      <w:r w:rsidR="00824DFF" w:rsidRPr="005A64F3">
        <w:rPr>
          <w:bCs/>
        </w:rPr>
        <w:t xml:space="preserve"> the business.</w:t>
      </w:r>
    </w:p>
    <w:p w14:paraId="0687EEE8" w14:textId="77777777" w:rsidR="005A64F3" w:rsidRDefault="005A64F3">
      <w:pPr>
        <w:spacing w:before="0" w:after="160" w:line="259" w:lineRule="auto"/>
        <w:jc w:val="left"/>
        <w:rPr>
          <w:b/>
        </w:rPr>
      </w:pPr>
      <w:r>
        <w:rPr>
          <w:b/>
        </w:rPr>
        <w:br w:type="page"/>
      </w:r>
    </w:p>
    <w:sdt>
      <w:sdtPr>
        <w:rPr>
          <w:rFonts w:ascii="Arial" w:eastAsiaTheme="minorHAnsi" w:hAnsi="Arial" w:cs="Arial"/>
          <w:b/>
          <w:color w:val="auto"/>
          <w:sz w:val="22"/>
          <w:szCs w:val="22"/>
          <w:lang w:val="en-GB"/>
        </w:rPr>
        <w:id w:val="1291168872"/>
        <w:docPartObj>
          <w:docPartGallery w:val="Table of Contents"/>
          <w:docPartUnique/>
        </w:docPartObj>
      </w:sdtPr>
      <w:sdtEndPr>
        <w:rPr>
          <w:rFonts w:cstheme="minorBidi"/>
          <w:bCs/>
          <w:noProof/>
        </w:rPr>
      </w:sdtEndPr>
      <w:sdtContent>
        <w:p w14:paraId="74A98139" w14:textId="78D03C3E" w:rsidR="00764E61" w:rsidRPr="00D06A12" w:rsidRDefault="00764E61" w:rsidP="009A4C5E">
          <w:pPr>
            <w:pStyle w:val="TOCHeading"/>
            <w:jc w:val="center"/>
            <w:rPr>
              <w:rFonts w:ascii="Arial" w:hAnsi="Arial" w:cs="Arial"/>
              <w:b/>
              <w:color w:val="auto"/>
            </w:rPr>
          </w:pPr>
          <w:r w:rsidRPr="00D06A12">
            <w:rPr>
              <w:rFonts w:ascii="Arial" w:hAnsi="Arial" w:cs="Arial"/>
              <w:b/>
              <w:color w:val="auto"/>
            </w:rPr>
            <w:t>Table of Contents</w:t>
          </w:r>
        </w:p>
        <w:p w14:paraId="5385871A" w14:textId="77777777" w:rsidR="005A2E29" w:rsidRDefault="00764E61">
          <w:pPr>
            <w:pStyle w:val="TOC1"/>
            <w:tabs>
              <w:tab w:val="right" w:leader="dot" w:pos="9016"/>
            </w:tabs>
            <w:rPr>
              <w:rFonts w:asciiTheme="minorHAnsi" w:eastAsiaTheme="minorEastAsia" w:hAnsiTheme="minorHAnsi"/>
              <w:noProof/>
              <w:lang w:val="en-US"/>
            </w:rPr>
          </w:pPr>
          <w:r>
            <w:fldChar w:fldCharType="begin"/>
          </w:r>
          <w:r>
            <w:instrText xml:space="preserve"> TOC \o "1-3" \h \z \u </w:instrText>
          </w:r>
          <w:r>
            <w:fldChar w:fldCharType="separate"/>
          </w:r>
          <w:hyperlink w:anchor="_Toc56369228" w:history="1">
            <w:r w:rsidR="005A2E29" w:rsidRPr="00C114E7">
              <w:rPr>
                <w:rStyle w:val="Hyperlink"/>
                <w:noProof/>
              </w:rPr>
              <w:t>Executive summary</w:t>
            </w:r>
            <w:r w:rsidR="005A2E29">
              <w:rPr>
                <w:noProof/>
                <w:webHidden/>
              </w:rPr>
              <w:tab/>
            </w:r>
            <w:r w:rsidR="005A2E29">
              <w:rPr>
                <w:noProof/>
                <w:webHidden/>
              </w:rPr>
              <w:fldChar w:fldCharType="begin"/>
            </w:r>
            <w:r w:rsidR="005A2E29">
              <w:rPr>
                <w:noProof/>
                <w:webHidden/>
              </w:rPr>
              <w:instrText xml:space="preserve"> PAGEREF _Toc56369228 \h </w:instrText>
            </w:r>
            <w:r w:rsidR="005A2E29">
              <w:rPr>
                <w:noProof/>
                <w:webHidden/>
              </w:rPr>
            </w:r>
            <w:r w:rsidR="005A2E29">
              <w:rPr>
                <w:noProof/>
                <w:webHidden/>
              </w:rPr>
              <w:fldChar w:fldCharType="separate"/>
            </w:r>
            <w:r w:rsidR="005A2E29">
              <w:rPr>
                <w:noProof/>
                <w:webHidden/>
              </w:rPr>
              <w:t>2</w:t>
            </w:r>
            <w:r w:rsidR="005A2E29">
              <w:rPr>
                <w:noProof/>
                <w:webHidden/>
              </w:rPr>
              <w:fldChar w:fldCharType="end"/>
            </w:r>
          </w:hyperlink>
        </w:p>
        <w:p w14:paraId="449CCF4E" w14:textId="77777777" w:rsidR="005A2E29" w:rsidRDefault="00EB49D8">
          <w:pPr>
            <w:pStyle w:val="TOC1"/>
            <w:tabs>
              <w:tab w:val="right" w:leader="dot" w:pos="9016"/>
            </w:tabs>
            <w:rPr>
              <w:rFonts w:asciiTheme="minorHAnsi" w:eastAsiaTheme="minorEastAsia" w:hAnsiTheme="minorHAnsi"/>
              <w:noProof/>
              <w:lang w:val="en-US"/>
            </w:rPr>
          </w:pPr>
          <w:hyperlink w:anchor="_Toc56369229" w:history="1">
            <w:r w:rsidR="005A2E29" w:rsidRPr="00C114E7">
              <w:rPr>
                <w:rStyle w:val="Hyperlink"/>
                <w:noProof/>
              </w:rPr>
              <w:t>Introduction</w:t>
            </w:r>
            <w:r w:rsidR="005A2E29">
              <w:rPr>
                <w:noProof/>
                <w:webHidden/>
              </w:rPr>
              <w:tab/>
            </w:r>
            <w:r w:rsidR="005A2E29">
              <w:rPr>
                <w:noProof/>
                <w:webHidden/>
              </w:rPr>
              <w:fldChar w:fldCharType="begin"/>
            </w:r>
            <w:r w:rsidR="005A2E29">
              <w:rPr>
                <w:noProof/>
                <w:webHidden/>
              </w:rPr>
              <w:instrText xml:space="preserve"> PAGEREF _Toc56369229 \h </w:instrText>
            </w:r>
            <w:r w:rsidR="005A2E29">
              <w:rPr>
                <w:noProof/>
                <w:webHidden/>
              </w:rPr>
            </w:r>
            <w:r w:rsidR="005A2E29">
              <w:rPr>
                <w:noProof/>
                <w:webHidden/>
              </w:rPr>
              <w:fldChar w:fldCharType="separate"/>
            </w:r>
            <w:r w:rsidR="005A2E29">
              <w:rPr>
                <w:noProof/>
                <w:webHidden/>
              </w:rPr>
              <w:t>4</w:t>
            </w:r>
            <w:r w:rsidR="005A2E29">
              <w:rPr>
                <w:noProof/>
                <w:webHidden/>
              </w:rPr>
              <w:fldChar w:fldCharType="end"/>
            </w:r>
          </w:hyperlink>
        </w:p>
        <w:p w14:paraId="4EC9BB87" w14:textId="77777777" w:rsidR="005A2E29" w:rsidRDefault="00EB49D8">
          <w:pPr>
            <w:pStyle w:val="TOC1"/>
            <w:tabs>
              <w:tab w:val="right" w:leader="dot" w:pos="9016"/>
            </w:tabs>
            <w:rPr>
              <w:rFonts w:asciiTheme="minorHAnsi" w:eastAsiaTheme="minorEastAsia" w:hAnsiTheme="minorHAnsi"/>
              <w:noProof/>
              <w:lang w:val="en-US"/>
            </w:rPr>
          </w:pPr>
          <w:hyperlink w:anchor="_Toc56369230" w:history="1">
            <w:r w:rsidR="005A2E29" w:rsidRPr="00C114E7">
              <w:rPr>
                <w:rStyle w:val="Hyperlink"/>
                <w:noProof/>
              </w:rPr>
              <w:t>Business overview</w:t>
            </w:r>
            <w:r w:rsidR="005A2E29">
              <w:rPr>
                <w:noProof/>
                <w:webHidden/>
              </w:rPr>
              <w:tab/>
            </w:r>
            <w:r w:rsidR="005A2E29">
              <w:rPr>
                <w:noProof/>
                <w:webHidden/>
              </w:rPr>
              <w:fldChar w:fldCharType="begin"/>
            </w:r>
            <w:r w:rsidR="005A2E29">
              <w:rPr>
                <w:noProof/>
                <w:webHidden/>
              </w:rPr>
              <w:instrText xml:space="preserve"> PAGEREF _Toc56369230 \h </w:instrText>
            </w:r>
            <w:r w:rsidR="005A2E29">
              <w:rPr>
                <w:noProof/>
                <w:webHidden/>
              </w:rPr>
            </w:r>
            <w:r w:rsidR="005A2E29">
              <w:rPr>
                <w:noProof/>
                <w:webHidden/>
              </w:rPr>
              <w:fldChar w:fldCharType="separate"/>
            </w:r>
            <w:r w:rsidR="005A2E29">
              <w:rPr>
                <w:noProof/>
                <w:webHidden/>
              </w:rPr>
              <w:t>5</w:t>
            </w:r>
            <w:r w:rsidR="005A2E29">
              <w:rPr>
                <w:noProof/>
                <w:webHidden/>
              </w:rPr>
              <w:fldChar w:fldCharType="end"/>
            </w:r>
          </w:hyperlink>
        </w:p>
        <w:p w14:paraId="2C2BFBDE" w14:textId="77777777" w:rsidR="005A2E29" w:rsidRDefault="00EB49D8">
          <w:pPr>
            <w:pStyle w:val="TOC2"/>
            <w:tabs>
              <w:tab w:val="right" w:leader="dot" w:pos="9016"/>
            </w:tabs>
            <w:rPr>
              <w:rFonts w:asciiTheme="minorHAnsi" w:eastAsiaTheme="minorEastAsia" w:hAnsiTheme="minorHAnsi"/>
              <w:noProof/>
              <w:lang w:val="en-US"/>
            </w:rPr>
          </w:pPr>
          <w:hyperlink w:anchor="_Toc56369231" w:history="1">
            <w:r w:rsidR="005A2E29" w:rsidRPr="00C114E7">
              <w:rPr>
                <w:rStyle w:val="Hyperlink"/>
                <w:noProof/>
              </w:rPr>
              <w:t>Key management theories underpinning the report:</w:t>
            </w:r>
            <w:r w:rsidR="005A2E29">
              <w:rPr>
                <w:noProof/>
                <w:webHidden/>
              </w:rPr>
              <w:tab/>
            </w:r>
            <w:r w:rsidR="005A2E29">
              <w:rPr>
                <w:noProof/>
                <w:webHidden/>
              </w:rPr>
              <w:fldChar w:fldCharType="begin"/>
            </w:r>
            <w:r w:rsidR="005A2E29">
              <w:rPr>
                <w:noProof/>
                <w:webHidden/>
              </w:rPr>
              <w:instrText xml:space="preserve"> PAGEREF _Toc56369231 \h </w:instrText>
            </w:r>
            <w:r w:rsidR="005A2E29">
              <w:rPr>
                <w:noProof/>
                <w:webHidden/>
              </w:rPr>
            </w:r>
            <w:r w:rsidR="005A2E29">
              <w:rPr>
                <w:noProof/>
                <w:webHidden/>
              </w:rPr>
              <w:fldChar w:fldCharType="separate"/>
            </w:r>
            <w:r w:rsidR="005A2E29">
              <w:rPr>
                <w:noProof/>
                <w:webHidden/>
              </w:rPr>
              <w:t>5</w:t>
            </w:r>
            <w:r w:rsidR="005A2E29">
              <w:rPr>
                <w:noProof/>
                <w:webHidden/>
              </w:rPr>
              <w:fldChar w:fldCharType="end"/>
            </w:r>
          </w:hyperlink>
        </w:p>
        <w:p w14:paraId="2E6A349D" w14:textId="77777777" w:rsidR="005A2E29" w:rsidRDefault="00EB49D8">
          <w:pPr>
            <w:pStyle w:val="TOC2"/>
            <w:tabs>
              <w:tab w:val="right" w:leader="dot" w:pos="9016"/>
            </w:tabs>
            <w:rPr>
              <w:rFonts w:asciiTheme="minorHAnsi" w:eastAsiaTheme="minorEastAsia" w:hAnsiTheme="minorHAnsi"/>
              <w:noProof/>
              <w:lang w:val="en-US"/>
            </w:rPr>
          </w:pPr>
          <w:hyperlink w:anchor="_Toc56369232" w:history="1">
            <w:r w:rsidR="005A2E29" w:rsidRPr="00C114E7">
              <w:rPr>
                <w:rStyle w:val="Hyperlink"/>
                <w:noProof/>
              </w:rPr>
              <w:t>Comparative analysis of beliefs, attitudes, and values within Dream Furniture:</w:t>
            </w:r>
            <w:r w:rsidR="005A2E29">
              <w:rPr>
                <w:noProof/>
                <w:webHidden/>
              </w:rPr>
              <w:tab/>
            </w:r>
            <w:r w:rsidR="005A2E29">
              <w:rPr>
                <w:noProof/>
                <w:webHidden/>
              </w:rPr>
              <w:fldChar w:fldCharType="begin"/>
            </w:r>
            <w:r w:rsidR="005A2E29">
              <w:rPr>
                <w:noProof/>
                <w:webHidden/>
              </w:rPr>
              <w:instrText xml:space="preserve"> PAGEREF _Toc56369232 \h </w:instrText>
            </w:r>
            <w:r w:rsidR="005A2E29">
              <w:rPr>
                <w:noProof/>
                <w:webHidden/>
              </w:rPr>
            </w:r>
            <w:r w:rsidR="005A2E29">
              <w:rPr>
                <w:noProof/>
                <w:webHidden/>
              </w:rPr>
              <w:fldChar w:fldCharType="separate"/>
            </w:r>
            <w:r w:rsidR="005A2E29">
              <w:rPr>
                <w:noProof/>
                <w:webHidden/>
              </w:rPr>
              <w:t>7</w:t>
            </w:r>
            <w:r w:rsidR="005A2E29">
              <w:rPr>
                <w:noProof/>
                <w:webHidden/>
              </w:rPr>
              <w:fldChar w:fldCharType="end"/>
            </w:r>
          </w:hyperlink>
        </w:p>
        <w:p w14:paraId="3B713105" w14:textId="77777777" w:rsidR="005A2E29" w:rsidRDefault="00EB49D8">
          <w:pPr>
            <w:pStyle w:val="TOC2"/>
            <w:tabs>
              <w:tab w:val="right" w:leader="dot" w:pos="9016"/>
            </w:tabs>
            <w:rPr>
              <w:rFonts w:asciiTheme="minorHAnsi" w:eastAsiaTheme="minorEastAsia" w:hAnsiTheme="minorHAnsi"/>
              <w:noProof/>
              <w:lang w:val="en-US"/>
            </w:rPr>
          </w:pPr>
          <w:hyperlink w:anchor="_Toc56369233" w:history="1">
            <w:r w:rsidR="005A2E29" w:rsidRPr="00C114E7">
              <w:rPr>
                <w:rStyle w:val="Hyperlink"/>
                <w:noProof/>
              </w:rPr>
              <w:t>A critical assessment of the beliefs, attitudes and value systems in Dream Furniture and their impact on workplace behaviour:</w:t>
            </w:r>
            <w:r w:rsidR="005A2E29">
              <w:rPr>
                <w:noProof/>
                <w:webHidden/>
              </w:rPr>
              <w:tab/>
            </w:r>
            <w:r w:rsidR="005A2E29">
              <w:rPr>
                <w:noProof/>
                <w:webHidden/>
              </w:rPr>
              <w:fldChar w:fldCharType="begin"/>
            </w:r>
            <w:r w:rsidR="005A2E29">
              <w:rPr>
                <w:noProof/>
                <w:webHidden/>
              </w:rPr>
              <w:instrText xml:space="preserve"> PAGEREF _Toc56369233 \h </w:instrText>
            </w:r>
            <w:r w:rsidR="005A2E29">
              <w:rPr>
                <w:noProof/>
                <w:webHidden/>
              </w:rPr>
            </w:r>
            <w:r w:rsidR="005A2E29">
              <w:rPr>
                <w:noProof/>
                <w:webHidden/>
              </w:rPr>
              <w:fldChar w:fldCharType="separate"/>
            </w:r>
            <w:r w:rsidR="005A2E29">
              <w:rPr>
                <w:noProof/>
                <w:webHidden/>
              </w:rPr>
              <w:t>8</w:t>
            </w:r>
            <w:r w:rsidR="005A2E29">
              <w:rPr>
                <w:noProof/>
                <w:webHidden/>
              </w:rPr>
              <w:fldChar w:fldCharType="end"/>
            </w:r>
          </w:hyperlink>
        </w:p>
        <w:p w14:paraId="00725953" w14:textId="77777777" w:rsidR="005A2E29" w:rsidRDefault="00EB49D8">
          <w:pPr>
            <w:pStyle w:val="TOC2"/>
            <w:tabs>
              <w:tab w:val="right" w:leader="dot" w:pos="9016"/>
            </w:tabs>
            <w:rPr>
              <w:rFonts w:asciiTheme="minorHAnsi" w:eastAsiaTheme="minorEastAsia" w:hAnsiTheme="minorHAnsi"/>
              <w:noProof/>
              <w:lang w:val="en-US"/>
            </w:rPr>
          </w:pPr>
          <w:hyperlink w:anchor="_Toc56369234" w:history="1">
            <w:r w:rsidR="005A2E29" w:rsidRPr="00C114E7">
              <w:rPr>
                <w:rStyle w:val="Hyperlink"/>
                <w:noProof/>
              </w:rPr>
              <w:t>The ways organisational beliefs, attitudes, and value systems affect workplace behaviour:</w:t>
            </w:r>
            <w:r w:rsidR="005A2E29">
              <w:rPr>
                <w:noProof/>
                <w:webHidden/>
              </w:rPr>
              <w:tab/>
            </w:r>
            <w:r w:rsidR="005A2E29">
              <w:rPr>
                <w:noProof/>
                <w:webHidden/>
              </w:rPr>
              <w:fldChar w:fldCharType="begin"/>
            </w:r>
            <w:r w:rsidR="005A2E29">
              <w:rPr>
                <w:noProof/>
                <w:webHidden/>
              </w:rPr>
              <w:instrText xml:space="preserve"> PAGEREF _Toc56369234 \h </w:instrText>
            </w:r>
            <w:r w:rsidR="005A2E29">
              <w:rPr>
                <w:noProof/>
                <w:webHidden/>
              </w:rPr>
            </w:r>
            <w:r w:rsidR="005A2E29">
              <w:rPr>
                <w:noProof/>
                <w:webHidden/>
              </w:rPr>
              <w:fldChar w:fldCharType="separate"/>
            </w:r>
            <w:r w:rsidR="005A2E29">
              <w:rPr>
                <w:noProof/>
                <w:webHidden/>
              </w:rPr>
              <w:t>9</w:t>
            </w:r>
            <w:r w:rsidR="005A2E29">
              <w:rPr>
                <w:noProof/>
                <w:webHidden/>
              </w:rPr>
              <w:fldChar w:fldCharType="end"/>
            </w:r>
          </w:hyperlink>
        </w:p>
        <w:p w14:paraId="3DD963B9" w14:textId="77777777" w:rsidR="005A2E29" w:rsidRDefault="00EB49D8">
          <w:pPr>
            <w:pStyle w:val="TOC2"/>
            <w:tabs>
              <w:tab w:val="right" w:leader="dot" w:pos="9016"/>
            </w:tabs>
            <w:rPr>
              <w:rFonts w:asciiTheme="minorHAnsi" w:eastAsiaTheme="minorEastAsia" w:hAnsiTheme="minorHAnsi"/>
              <w:noProof/>
              <w:lang w:val="en-US"/>
            </w:rPr>
          </w:pPr>
          <w:hyperlink w:anchor="_Toc56369235" w:history="1">
            <w:r w:rsidR="005A2E29" w:rsidRPr="00C114E7">
              <w:rPr>
                <w:rStyle w:val="Hyperlink"/>
                <w:noProof/>
              </w:rPr>
              <w:t>The ways tailoring workplace changes for the post-COVID mindset tackle the challenges faced by Dream Furniture now and create more resilient businesses in the future:</w:t>
            </w:r>
            <w:r w:rsidR="005A2E29">
              <w:rPr>
                <w:noProof/>
                <w:webHidden/>
              </w:rPr>
              <w:tab/>
            </w:r>
            <w:r w:rsidR="005A2E29">
              <w:rPr>
                <w:noProof/>
                <w:webHidden/>
              </w:rPr>
              <w:fldChar w:fldCharType="begin"/>
            </w:r>
            <w:r w:rsidR="005A2E29">
              <w:rPr>
                <w:noProof/>
                <w:webHidden/>
              </w:rPr>
              <w:instrText xml:space="preserve"> PAGEREF _Toc56369235 \h </w:instrText>
            </w:r>
            <w:r w:rsidR="005A2E29">
              <w:rPr>
                <w:noProof/>
                <w:webHidden/>
              </w:rPr>
            </w:r>
            <w:r w:rsidR="005A2E29">
              <w:rPr>
                <w:noProof/>
                <w:webHidden/>
              </w:rPr>
              <w:fldChar w:fldCharType="separate"/>
            </w:r>
            <w:r w:rsidR="005A2E29">
              <w:rPr>
                <w:noProof/>
                <w:webHidden/>
              </w:rPr>
              <w:t>11</w:t>
            </w:r>
            <w:r w:rsidR="005A2E29">
              <w:rPr>
                <w:noProof/>
                <w:webHidden/>
              </w:rPr>
              <w:fldChar w:fldCharType="end"/>
            </w:r>
          </w:hyperlink>
        </w:p>
        <w:p w14:paraId="57D38E3E" w14:textId="77777777" w:rsidR="005A2E29" w:rsidRDefault="00EB49D8">
          <w:pPr>
            <w:pStyle w:val="TOC2"/>
            <w:tabs>
              <w:tab w:val="right" w:leader="dot" w:pos="9016"/>
            </w:tabs>
            <w:rPr>
              <w:rFonts w:asciiTheme="minorHAnsi" w:eastAsiaTheme="minorEastAsia" w:hAnsiTheme="minorHAnsi"/>
              <w:noProof/>
              <w:lang w:val="en-US"/>
            </w:rPr>
          </w:pPr>
          <w:hyperlink w:anchor="_Toc56369236" w:history="1">
            <w:r w:rsidR="005A2E29" w:rsidRPr="00C114E7">
              <w:rPr>
                <w:rStyle w:val="Hyperlink"/>
                <w:noProof/>
              </w:rPr>
              <w:t>Critical evaluation of the theories to assess the differences in the interpretations of employees with different beliefs, attitudes and values:</w:t>
            </w:r>
            <w:r w:rsidR="005A2E29">
              <w:rPr>
                <w:noProof/>
                <w:webHidden/>
              </w:rPr>
              <w:tab/>
            </w:r>
            <w:r w:rsidR="005A2E29">
              <w:rPr>
                <w:noProof/>
                <w:webHidden/>
              </w:rPr>
              <w:fldChar w:fldCharType="begin"/>
            </w:r>
            <w:r w:rsidR="005A2E29">
              <w:rPr>
                <w:noProof/>
                <w:webHidden/>
              </w:rPr>
              <w:instrText xml:space="preserve"> PAGEREF _Toc56369236 \h </w:instrText>
            </w:r>
            <w:r w:rsidR="005A2E29">
              <w:rPr>
                <w:noProof/>
                <w:webHidden/>
              </w:rPr>
            </w:r>
            <w:r w:rsidR="005A2E29">
              <w:rPr>
                <w:noProof/>
                <w:webHidden/>
              </w:rPr>
              <w:fldChar w:fldCharType="separate"/>
            </w:r>
            <w:r w:rsidR="005A2E29">
              <w:rPr>
                <w:noProof/>
                <w:webHidden/>
              </w:rPr>
              <w:t>13</w:t>
            </w:r>
            <w:r w:rsidR="005A2E29">
              <w:rPr>
                <w:noProof/>
                <w:webHidden/>
              </w:rPr>
              <w:fldChar w:fldCharType="end"/>
            </w:r>
          </w:hyperlink>
        </w:p>
        <w:p w14:paraId="6A04C440" w14:textId="77777777" w:rsidR="005A2E29" w:rsidRDefault="00EB49D8">
          <w:pPr>
            <w:pStyle w:val="TOC2"/>
            <w:tabs>
              <w:tab w:val="right" w:leader="dot" w:pos="9016"/>
            </w:tabs>
            <w:rPr>
              <w:rFonts w:asciiTheme="minorHAnsi" w:eastAsiaTheme="minorEastAsia" w:hAnsiTheme="minorHAnsi"/>
              <w:noProof/>
              <w:lang w:val="en-US"/>
            </w:rPr>
          </w:pPr>
          <w:hyperlink w:anchor="_Toc56369237" w:history="1">
            <w:r w:rsidR="005A2E29" w:rsidRPr="00C114E7">
              <w:rPr>
                <w:rStyle w:val="Hyperlink"/>
                <w:noProof/>
              </w:rPr>
              <w:t>Recommendations with valid justifications</w:t>
            </w:r>
            <w:r w:rsidR="005A2E29">
              <w:rPr>
                <w:noProof/>
                <w:webHidden/>
              </w:rPr>
              <w:tab/>
            </w:r>
            <w:r w:rsidR="005A2E29">
              <w:rPr>
                <w:noProof/>
                <w:webHidden/>
              </w:rPr>
              <w:fldChar w:fldCharType="begin"/>
            </w:r>
            <w:r w:rsidR="005A2E29">
              <w:rPr>
                <w:noProof/>
                <w:webHidden/>
              </w:rPr>
              <w:instrText xml:space="preserve"> PAGEREF _Toc56369237 \h </w:instrText>
            </w:r>
            <w:r w:rsidR="005A2E29">
              <w:rPr>
                <w:noProof/>
                <w:webHidden/>
              </w:rPr>
            </w:r>
            <w:r w:rsidR="005A2E29">
              <w:rPr>
                <w:noProof/>
                <w:webHidden/>
              </w:rPr>
              <w:fldChar w:fldCharType="separate"/>
            </w:r>
            <w:r w:rsidR="005A2E29">
              <w:rPr>
                <w:noProof/>
                <w:webHidden/>
              </w:rPr>
              <w:t>14</w:t>
            </w:r>
            <w:r w:rsidR="005A2E29">
              <w:rPr>
                <w:noProof/>
                <w:webHidden/>
              </w:rPr>
              <w:fldChar w:fldCharType="end"/>
            </w:r>
          </w:hyperlink>
        </w:p>
        <w:p w14:paraId="53E9C263" w14:textId="77777777" w:rsidR="005A2E29" w:rsidRDefault="00EB49D8">
          <w:pPr>
            <w:pStyle w:val="TOC1"/>
            <w:tabs>
              <w:tab w:val="right" w:leader="dot" w:pos="9016"/>
            </w:tabs>
            <w:rPr>
              <w:rFonts w:asciiTheme="minorHAnsi" w:eastAsiaTheme="minorEastAsia" w:hAnsiTheme="minorHAnsi"/>
              <w:noProof/>
              <w:lang w:val="en-US"/>
            </w:rPr>
          </w:pPr>
          <w:hyperlink w:anchor="_Toc56369238" w:history="1">
            <w:r w:rsidR="005A2E29" w:rsidRPr="00C114E7">
              <w:rPr>
                <w:rStyle w:val="Hyperlink"/>
                <w:noProof/>
              </w:rPr>
              <w:t>Conclusion</w:t>
            </w:r>
            <w:r w:rsidR="005A2E29">
              <w:rPr>
                <w:noProof/>
                <w:webHidden/>
              </w:rPr>
              <w:tab/>
            </w:r>
            <w:r w:rsidR="005A2E29">
              <w:rPr>
                <w:noProof/>
                <w:webHidden/>
              </w:rPr>
              <w:fldChar w:fldCharType="begin"/>
            </w:r>
            <w:r w:rsidR="005A2E29">
              <w:rPr>
                <w:noProof/>
                <w:webHidden/>
              </w:rPr>
              <w:instrText xml:space="preserve"> PAGEREF _Toc56369238 \h </w:instrText>
            </w:r>
            <w:r w:rsidR="005A2E29">
              <w:rPr>
                <w:noProof/>
                <w:webHidden/>
              </w:rPr>
            </w:r>
            <w:r w:rsidR="005A2E29">
              <w:rPr>
                <w:noProof/>
                <w:webHidden/>
              </w:rPr>
              <w:fldChar w:fldCharType="separate"/>
            </w:r>
            <w:r w:rsidR="005A2E29">
              <w:rPr>
                <w:noProof/>
                <w:webHidden/>
              </w:rPr>
              <w:t>16</w:t>
            </w:r>
            <w:r w:rsidR="005A2E29">
              <w:rPr>
                <w:noProof/>
                <w:webHidden/>
              </w:rPr>
              <w:fldChar w:fldCharType="end"/>
            </w:r>
          </w:hyperlink>
        </w:p>
        <w:p w14:paraId="49D32276" w14:textId="77777777" w:rsidR="005A2E29" w:rsidRDefault="00EB49D8">
          <w:pPr>
            <w:pStyle w:val="TOC1"/>
            <w:tabs>
              <w:tab w:val="right" w:leader="dot" w:pos="9016"/>
            </w:tabs>
            <w:rPr>
              <w:rFonts w:asciiTheme="minorHAnsi" w:eastAsiaTheme="minorEastAsia" w:hAnsiTheme="minorHAnsi"/>
              <w:noProof/>
              <w:lang w:val="en-US"/>
            </w:rPr>
          </w:pPr>
          <w:hyperlink w:anchor="_Toc56369239" w:history="1">
            <w:r w:rsidR="005A2E29" w:rsidRPr="00C114E7">
              <w:rPr>
                <w:rStyle w:val="Hyperlink"/>
                <w:noProof/>
              </w:rPr>
              <w:t>References</w:t>
            </w:r>
            <w:r w:rsidR="005A2E29">
              <w:rPr>
                <w:noProof/>
                <w:webHidden/>
              </w:rPr>
              <w:tab/>
            </w:r>
            <w:r w:rsidR="005A2E29">
              <w:rPr>
                <w:noProof/>
                <w:webHidden/>
              </w:rPr>
              <w:fldChar w:fldCharType="begin"/>
            </w:r>
            <w:r w:rsidR="005A2E29">
              <w:rPr>
                <w:noProof/>
                <w:webHidden/>
              </w:rPr>
              <w:instrText xml:space="preserve"> PAGEREF _Toc56369239 \h </w:instrText>
            </w:r>
            <w:r w:rsidR="005A2E29">
              <w:rPr>
                <w:noProof/>
                <w:webHidden/>
              </w:rPr>
            </w:r>
            <w:r w:rsidR="005A2E29">
              <w:rPr>
                <w:noProof/>
                <w:webHidden/>
              </w:rPr>
              <w:fldChar w:fldCharType="separate"/>
            </w:r>
            <w:r w:rsidR="005A2E29">
              <w:rPr>
                <w:noProof/>
                <w:webHidden/>
              </w:rPr>
              <w:t>17</w:t>
            </w:r>
            <w:r w:rsidR="005A2E29">
              <w:rPr>
                <w:noProof/>
                <w:webHidden/>
              </w:rPr>
              <w:fldChar w:fldCharType="end"/>
            </w:r>
          </w:hyperlink>
        </w:p>
        <w:p w14:paraId="25CF4F8F" w14:textId="38037C9C" w:rsidR="00764E61" w:rsidRDefault="00764E61">
          <w:r>
            <w:rPr>
              <w:b/>
              <w:bCs/>
              <w:noProof/>
            </w:rPr>
            <w:fldChar w:fldCharType="end"/>
          </w:r>
        </w:p>
      </w:sdtContent>
    </w:sdt>
    <w:p w14:paraId="5756E06A" w14:textId="77777777" w:rsidR="00764E61" w:rsidRDefault="00764E61" w:rsidP="00764E61"/>
    <w:p w14:paraId="06D91027" w14:textId="77777777" w:rsidR="00764E61" w:rsidRDefault="00764E61">
      <w:pPr>
        <w:spacing w:before="0" w:after="160" w:line="259" w:lineRule="auto"/>
        <w:jc w:val="left"/>
        <w:rPr>
          <w:rFonts w:eastAsiaTheme="majorEastAsia" w:cstheme="majorBidi"/>
          <w:b/>
          <w:sz w:val="32"/>
          <w:szCs w:val="32"/>
        </w:rPr>
      </w:pPr>
      <w:r>
        <w:br w:type="page"/>
      </w:r>
    </w:p>
    <w:p w14:paraId="7997B23E" w14:textId="3316A588" w:rsidR="00BD22D2" w:rsidRPr="005A64F3" w:rsidRDefault="005A64F3" w:rsidP="005A64F3">
      <w:pPr>
        <w:pStyle w:val="Heading1"/>
        <w:rPr>
          <w:szCs w:val="22"/>
        </w:rPr>
      </w:pPr>
      <w:bookmarkStart w:id="1" w:name="_Toc56369229"/>
      <w:r>
        <w:lastRenderedPageBreak/>
        <w:t>Introduction</w:t>
      </w:r>
      <w:bookmarkEnd w:id="1"/>
    </w:p>
    <w:p w14:paraId="3DEC0E5F" w14:textId="5613477A" w:rsidR="004603A9" w:rsidRPr="00DA57EA" w:rsidRDefault="00EA1C2F" w:rsidP="008064B6">
      <w:r w:rsidRPr="005A64F3">
        <w:rPr>
          <w:bCs/>
        </w:rPr>
        <w:t xml:space="preserve">COVID-19 has </w:t>
      </w:r>
      <w:r w:rsidR="007362C2" w:rsidRPr="005A64F3">
        <w:rPr>
          <w:bCs/>
        </w:rPr>
        <w:t>been affecting the values, beliefs and attitudes of the employees in the businesses</w:t>
      </w:r>
      <w:r w:rsidR="00DA4A54" w:rsidRPr="005A64F3">
        <w:rPr>
          <w:bCs/>
        </w:rPr>
        <w:t xml:space="preserve"> making the management of the organisation most challenging</w:t>
      </w:r>
      <w:r w:rsidR="00DA57EA">
        <w:rPr>
          <w:bCs/>
        </w:rPr>
        <w:t xml:space="preserve"> </w:t>
      </w:r>
      <w:r w:rsidR="00DA57EA">
        <w:rPr>
          <w:shd w:val="clear" w:color="auto" w:fill="FFFFFF"/>
        </w:rPr>
        <w:t>(</w:t>
      </w:r>
      <w:proofErr w:type="spellStart"/>
      <w:r w:rsidR="00DA57EA" w:rsidRPr="005B4482">
        <w:rPr>
          <w:shd w:val="clear" w:color="auto" w:fill="FFFFFF"/>
        </w:rPr>
        <w:t>Gursoy</w:t>
      </w:r>
      <w:proofErr w:type="spellEnd"/>
      <w:r w:rsidR="00DA57EA" w:rsidRPr="005B4482">
        <w:rPr>
          <w:shd w:val="clear" w:color="auto" w:fill="FFFFFF"/>
        </w:rPr>
        <w:t>, 2020</w:t>
      </w:r>
      <w:r w:rsidR="00DA57EA">
        <w:rPr>
          <w:shd w:val="clear" w:color="auto" w:fill="FFFFFF"/>
        </w:rPr>
        <w:t>)</w:t>
      </w:r>
      <w:r w:rsidR="00DA4A54" w:rsidRPr="005A64F3">
        <w:rPr>
          <w:bCs/>
        </w:rPr>
        <w:t>. The organisational behaviour</w:t>
      </w:r>
      <w:r w:rsidR="00791B54" w:rsidRPr="005A64F3">
        <w:rPr>
          <w:bCs/>
        </w:rPr>
        <w:t>al</w:t>
      </w:r>
      <w:r w:rsidR="00DA4A54" w:rsidRPr="005A64F3">
        <w:rPr>
          <w:bCs/>
        </w:rPr>
        <w:t xml:space="preserve"> dynamics have been changing because of the</w:t>
      </w:r>
      <w:r w:rsidR="00791B54" w:rsidRPr="005A64F3">
        <w:rPr>
          <w:bCs/>
        </w:rPr>
        <w:t xml:space="preserve"> various issues related to </w:t>
      </w:r>
      <w:r w:rsidR="00DA57EA" w:rsidRPr="005A64F3">
        <w:rPr>
          <w:bCs/>
        </w:rPr>
        <w:t>the expectations</w:t>
      </w:r>
      <w:r w:rsidR="00037935" w:rsidRPr="005A64F3">
        <w:rPr>
          <w:bCs/>
        </w:rPr>
        <w:t xml:space="preserve"> and attitude of the employees</w:t>
      </w:r>
      <w:r w:rsidR="00482BD9" w:rsidRPr="005A64F3">
        <w:rPr>
          <w:bCs/>
        </w:rPr>
        <w:t xml:space="preserve">. Planning and initiating changes in the management of the organisation will be the first step to adapt </w:t>
      </w:r>
      <w:r w:rsidR="00A721A1">
        <w:rPr>
          <w:bCs/>
        </w:rPr>
        <w:t>to</w:t>
      </w:r>
      <w:r w:rsidR="00482BD9" w:rsidRPr="005A64F3">
        <w:rPr>
          <w:bCs/>
        </w:rPr>
        <w:t xml:space="preserve"> the new normal. </w:t>
      </w:r>
      <w:r w:rsidR="00C6116A" w:rsidRPr="005A64F3">
        <w:rPr>
          <w:bCs/>
        </w:rPr>
        <w:t>Tailoring the changes according to the mindset of the employees of the business to tackle the current challenges faced by the business</w:t>
      </w:r>
      <w:r w:rsidR="00A363D2" w:rsidRPr="005A64F3">
        <w:rPr>
          <w:bCs/>
        </w:rPr>
        <w:t xml:space="preserve"> and to create more resilient business for feature uncertainties</w:t>
      </w:r>
      <w:r w:rsidR="006F66D9" w:rsidRPr="005A64F3">
        <w:rPr>
          <w:bCs/>
        </w:rPr>
        <w:t xml:space="preserve"> has become one of the key concepts of the management. Different uses of theories and models to </w:t>
      </w:r>
      <w:r w:rsidR="00CF40A4" w:rsidRPr="005A64F3">
        <w:rPr>
          <w:bCs/>
        </w:rPr>
        <w:t xml:space="preserve">address various issues in change management are also required. </w:t>
      </w:r>
      <w:r w:rsidR="009D5493" w:rsidRPr="005A64F3">
        <w:rPr>
          <w:bCs/>
        </w:rPr>
        <w:t xml:space="preserve">To keep the employees motivated the management of the business should carefully handle the behavioural </w:t>
      </w:r>
      <w:r w:rsidR="009A4499" w:rsidRPr="005A64F3">
        <w:rPr>
          <w:bCs/>
        </w:rPr>
        <w:t>issues of the employees in the business.</w:t>
      </w:r>
    </w:p>
    <w:p w14:paraId="1AD2B4A9" w14:textId="77777777" w:rsidR="005A64F3" w:rsidRDefault="005A64F3">
      <w:pPr>
        <w:spacing w:before="0" w:after="160" w:line="259" w:lineRule="auto"/>
        <w:jc w:val="left"/>
        <w:rPr>
          <w:b/>
        </w:rPr>
      </w:pPr>
      <w:r>
        <w:rPr>
          <w:b/>
        </w:rPr>
        <w:br w:type="page"/>
      </w:r>
    </w:p>
    <w:p w14:paraId="4B9DE8BD" w14:textId="1235B3B5" w:rsidR="000331F6" w:rsidRPr="005A64F3" w:rsidRDefault="000331F6" w:rsidP="005A2E29">
      <w:pPr>
        <w:pStyle w:val="Heading1"/>
        <w:spacing w:after="0"/>
        <w:rPr>
          <w:color w:val="FF0000"/>
        </w:rPr>
      </w:pPr>
      <w:bookmarkStart w:id="2" w:name="_Toc56369230"/>
      <w:r w:rsidRPr="005A64F3">
        <w:lastRenderedPageBreak/>
        <w:t>Business overview</w:t>
      </w:r>
      <w:bookmarkEnd w:id="2"/>
    </w:p>
    <w:p w14:paraId="6F233B7A" w14:textId="3F120DBD" w:rsidR="0050424C" w:rsidRPr="005A64F3" w:rsidRDefault="004141B8" w:rsidP="00732F6E">
      <w:pPr>
        <w:rPr>
          <w:bCs/>
        </w:rPr>
      </w:pPr>
      <w:r>
        <w:rPr>
          <w:bCs/>
        </w:rPr>
        <w:t>Dream Furniture</w:t>
      </w:r>
      <w:r w:rsidR="009A4499" w:rsidRPr="005A64F3">
        <w:rPr>
          <w:bCs/>
        </w:rPr>
        <w:t xml:space="preserve"> is a furniture manufacturing </w:t>
      </w:r>
      <w:r w:rsidR="004E22C8">
        <w:rPr>
          <w:bCs/>
        </w:rPr>
        <w:t>company</w:t>
      </w:r>
      <w:r w:rsidR="009A4499" w:rsidRPr="005A64F3">
        <w:rPr>
          <w:bCs/>
        </w:rPr>
        <w:t xml:space="preserve"> situated in the city of Boston in the United Kingdom. </w:t>
      </w:r>
      <w:r w:rsidR="000D22AF" w:rsidRPr="005A64F3">
        <w:rPr>
          <w:bCs/>
        </w:rPr>
        <w:t>The business produces a line of furniture</w:t>
      </w:r>
      <w:r w:rsidR="008251AA" w:rsidRPr="005A64F3">
        <w:rPr>
          <w:bCs/>
        </w:rPr>
        <w:t xml:space="preserve"> and</w:t>
      </w:r>
      <w:r w:rsidR="000D22AF" w:rsidRPr="005A64F3">
        <w:rPr>
          <w:bCs/>
        </w:rPr>
        <w:t xml:space="preserve"> </w:t>
      </w:r>
      <w:r w:rsidR="000D22AF" w:rsidRPr="00440207">
        <w:t>home decor products</w:t>
      </w:r>
      <w:r w:rsidR="00440207" w:rsidRPr="00440207">
        <w:t xml:space="preserve"> (DreamFurniture.com - About Us, 2020)</w:t>
      </w:r>
      <w:r w:rsidR="008251AA" w:rsidRPr="00440207">
        <w:t xml:space="preserve">. </w:t>
      </w:r>
      <w:r w:rsidR="004F492A" w:rsidRPr="00440207">
        <w:t xml:space="preserve">The business has a good name in the locality because of the personal skills of the owner of the business Richard Wood. </w:t>
      </w:r>
      <w:r w:rsidR="00FA139A" w:rsidRPr="00440207">
        <w:t xml:space="preserve">The </w:t>
      </w:r>
      <w:r w:rsidR="00577DA9" w:rsidRPr="00440207">
        <w:t>business has 5</w:t>
      </w:r>
      <w:r w:rsidR="00577DA9" w:rsidRPr="005A64F3">
        <w:rPr>
          <w:bCs/>
        </w:rPr>
        <w:t xml:space="preserve"> outlets in the locality. But they were exporting furniture two other European countries</w:t>
      </w:r>
      <w:r w:rsidR="00670F8B" w:rsidRPr="005A64F3">
        <w:rPr>
          <w:bCs/>
        </w:rPr>
        <w:t xml:space="preserve"> via indirect exporting. The furniture sellers from various countries in Europe were </w:t>
      </w:r>
      <w:r w:rsidR="00C47A2D" w:rsidRPr="005A64F3">
        <w:rPr>
          <w:bCs/>
        </w:rPr>
        <w:t>the exporting partners of the business. The business provides customers with a diverse line of furniture categorised based on the region and culture</w:t>
      </w:r>
      <w:r w:rsidR="001F0FE5" w:rsidRPr="005A64F3">
        <w:rPr>
          <w:bCs/>
        </w:rPr>
        <w:t xml:space="preserve"> around the globe. A customer will be able to order furniture from the business from dife6 locations and whatever culture they want.</w:t>
      </w:r>
      <w:r w:rsidR="00FA139A" w:rsidRPr="005A64F3">
        <w:rPr>
          <w:bCs/>
        </w:rPr>
        <w:t xml:space="preserve"> T</w:t>
      </w:r>
      <w:r w:rsidR="0027386A" w:rsidRPr="005A64F3">
        <w:rPr>
          <w:bCs/>
        </w:rPr>
        <w:t xml:space="preserve">he business has a workforce size with 238 employees </w:t>
      </w:r>
      <w:r w:rsidR="00174555" w:rsidRPr="005A64F3">
        <w:rPr>
          <w:bCs/>
        </w:rPr>
        <w:t xml:space="preserve">and the annual turnover of the business is £43 million. Like all other businesses, this business has also his hard by the global ongoing pandemic. </w:t>
      </w:r>
    </w:p>
    <w:p w14:paraId="03F66A03" w14:textId="56BB1428" w:rsidR="008D249E" w:rsidRDefault="005A64F3" w:rsidP="009A4C5E">
      <w:pPr>
        <w:pStyle w:val="Heading2"/>
      </w:pPr>
      <w:bookmarkStart w:id="3" w:name="_Toc56369231"/>
      <w:r>
        <w:t>K</w:t>
      </w:r>
      <w:r w:rsidR="000331F6" w:rsidRPr="005A64F3">
        <w:t xml:space="preserve">ey management theories </w:t>
      </w:r>
      <w:r w:rsidR="0050424C">
        <w:t xml:space="preserve">underpinning the </w:t>
      </w:r>
      <w:r w:rsidR="000331F6" w:rsidRPr="005A64F3">
        <w:t>report</w:t>
      </w:r>
      <w:r w:rsidR="009A4C5E">
        <w:t>:</w:t>
      </w:r>
      <w:bookmarkEnd w:id="3"/>
    </w:p>
    <w:p w14:paraId="198948C1" w14:textId="496B53E2" w:rsidR="005A2E29" w:rsidRPr="005A2E29" w:rsidRDefault="005A2E29" w:rsidP="005A2E29">
      <w:pPr>
        <w:rPr>
          <w:shd w:val="clear" w:color="auto" w:fill="FFFFFF"/>
        </w:rPr>
      </w:pPr>
      <w:r w:rsidRPr="005A64F3">
        <w:rPr>
          <w:bCs/>
        </w:rPr>
        <w:t>The ability of the managers of the business to think critically by questioning the various aspects of business management is required for a developed workplace</w:t>
      </w:r>
      <w:r>
        <w:rPr>
          <w:bCs/>
        </w:rPr>
        <w:t xml:space="preserve"> </w:t>
      </w:r>
      <w:r>
        <w:rPr>
          <w:shd w:val="clear" w:color="auto" w:fill="FFFFFF"/>
        </w:rPr>
        <w:t>(Bratton, 2017)</w:t>
      </w:r>
      <w:r w:rsidRPr="005A64F3">
        <w:rPr>
          <w:bCs/>
        </w:rPr>
        <w:t>. Organisational behaviour is one of the key aspects of managing a business by closely looking at the values, beliefs and attitudes of the employees. Diversity in the beliefs, values and</w:t>
      </w:r>
      <w:r>
        <w:rPr>
          <w:bCs/>
        </w:rPr>
        <w:t xml:space="preserve"> attitudes of the employees are present </w:t>
      </w:r>
      <w:r w:rsidRPr="005A64F3">
        <w:rPr>
          <w:bCs/>
        </w:rPr>
        <w:t>in every business. It is the skill and competencies of the managers of the business that will determine the ability of the business to cash in the diversity in the workplace</w:t>
      </w:r>
      <w:r>
        <w:rPr>
          <w:bCs/>
        </w:rPr>
        <w:t xml:space="preserve"> </w:t>
      </w:r>
      <w:r>
        <w:rPr>
          <w:shd w:val="clear" w:color="auto" w:fill="FFFFFF"/>
        </w:rPr>
        <w:t xml:space="preserve">(Maylor, </w:t>
      </w:r>
      <w:r w:rsidRPr="005B4482">
        <w:rPr>
          <w:shd w:val="clear" w:color="auto" w:fill="FFFFFF"/>
        </w:rPr>
        <w:t>2017</w:t>
      </w:r>
      <w:r>
        <w:rPr>
          <w:shd w:val="clear" w:color="auto" w:fill="FFFFFF"/>
        </w:rPr>
        <w:t>)</w:t>
      </w:r>
      <w:r w:rsidRPr="005A64F3">
        <w:rPr>
          <w:bCs/>
        </w:rPr>
        <w:t xml:space="preserve">. Moreover, due to the global covid-19 pandemic, the management of the business is required to initiate and execute changes in different aspects of organisational Management. But the ability to tailor the changes according to the challenges faced by the business and to create a resilient business horror future will determine the level of the performance of the business. </w:t>
      </w:r>
    </w:p>
    <w:p w14:paraId="1F4DB648" w14:textId="2E2BE6CB" w:rsidR="000B61C4" w:rsidRDefault="005A2E29" w:rsidP="009A4C5E">
      <w:pPr>
        <w:spacing w:before="0"/>
        <w:rPr>
          <w:bCs/>
          <w:iCs/>
          <w:lang w:val="en-US"/>
        </w:rPr>
      </w:pPr>
      <w:r>
        <w:rPr>
          <w:bCs/>
          <w:iCs/>
        </w:rPr>
        <w:t>However, t</w:t>
      </w:r>
      <w:r w:rsidR="000B61C4" w:rsidRPr="005A64F3">
        <w:rPr>
          <w:bCs/>
          <w:iCs/>
        </w:rPr>
        <w:t xml:space="preserve">he </w:t>
      </w:r>
      <w:proofErr w:type="spellStart"/>
      <w:r w:rsidR="002F6C96" w:rsidRPr="005A64F3">
        <w:rPr>
          <w:bCs/>
          <w:iCs/>
          <w:lang w:val="en-US"/>
        </w:rPr>
        <w:t>organisational</w:t>
      </w:r>
      <w:proofErr w:type="spellEnd"/>
      <w:r w:rsidR="002F6C96" w:rsidRPr="005A64F3">
        <w:rPr>
          <w:bCs/>
          <w:iCs/>
          <w:lang w:val="en-US"/>
        </w:rPr>
        <w:t xml:space="preserve"> belief, </w:t>
      </w:r>
      <w:r w:rsidR="002068D9" w:rsidRPr="005A64F3">
        <w:rPr>
          <w:bCs/>
          <w:iCs/>
          <w:lang w:val="en-US"/>
        </w:rPr>
        <w:t>attitude and value systems have</w:t>
      </w:r>
      <w:r w:rsidR="00B11365" w:rsidRPr="005A64F3">
        <w:rPr>
          <w:bCs/>
          <w:iCs/>
          <w:lang w:val="en-US"/>
        </w:rPr>
        <w:t xml:space="preserve"> </w:t>
      </w:r>
      <w:r w:rsidR="00A721A1">
        <w:rPr>
          <w:bCs/>
          <w:iCs/>
          <w:lang w:val="en-US"/>
        </w:rPr>
        <w:t xml:space="preserve">a </w:t>
      </w:r>
      <w:r w:rsidR="00B11365" w:rsidRPr="005A64F3">
        <w:rPr>
          <w:bCs/>
          <w:iCs/>
          <w:lang w:val="en-US"/>
        </w:rPr>
        <w:t xml:space="preserve">profound impact on the workplace </w:t>
      </w:r>
      <w:proofErr w:type="spellStart"/>
      <w:r w:rsidR="00B11365" w:rsidRPr="005A64F3">
        <w:rPr>
          <w:bCs/>
          <w:iCs/>
          <w:lang w:val="en-US"/>
        </w:rPr>
        <w:t>behaviour</w:t>
      </w:r>
      <w:proofErr w:type="spellEnd"/>
      <w:r w:rsidR="00B11365" w:rsidRPr="005A64F3">
        <w:rPr>
          <w:bCs/>
          <w:iCs/>
          <w:lang w:val="en-US"/>
        </w:rPr>
        <w:t xml:space="preserve"> in </w:t>
      </w:r>
      <w:r w:rsidR="004141B8">
        <w:rPr>
          <w:bCs/>
          <w:iCs/>
          <w:lang w:val="en-US"/>
        </w:rPr>
        <w:t>Dream Furniture</w:t>
      </w:r>
      <w:r w:rsidR="00DA57EA">
        <w:rPr>
          <w:bCs/>
          <w:iCs/>
          <w:lang w:val="en-US"/>
        </w:rPr>
        <w:t xml:space="preserve"> </w:t>
      </w:r>
      <w:r w:rsidR="00DA57EA">
        <w:rPr>
          <w:shd w:val="clear" w:color="auto" w:fill="FFFFFF"/>
        </w:rPr>
        <w:t>(</w:t>
      </w:r>
      <w:r w:rsidR="00DA57EA" w:rsidRPr="005B4482">
        <w:rPr>
          <w:shd w:val="clear" w:color="auto" w:fill="FFFFFF"/>
        </w:rPr>
        <w:t>Araújo, 2020</w:t>
      </w:r>
      <w:r w:rsidR="00DA57EA">
        <w:rPr>
          <w:shd w:val="clear" w:color="auto" w:fill="FFFFFF"/>
        </w:rPr>
        <w:t>)</w:t>
      </w:r>
      <w:r w:rsidR="00B11365" w:rsidRPr="005A64F3">
        <w:rPr>
          <w:bCs/>
          <w:iCs/>
          <w:lang w:val="en-US"/>
        </w:rPr>
        <w:t xml:space="preserve">. The global pandemic due to covid-19 </w:t>
      </w:r>
      <w:r w:rsidR="000A5260" w:rsidRPr="005A64F3">
        <w:rPr>
          <w:bCs/>
          <w:iCs/>
          <w:lang w:val="en-US"/>
        </w:rPr>
        <w:t xml:space="preserve">requires the businesses to tailor their workplace changes to tackle the ongoing challenges and </w:t>
      </w:r>
      <w:r w:rsidR="00244DE6" w:rsidRPr="005A64F3">
        <w:rPr>
          <w:bCs/>
          <w:iCs/>
          <w:lang w:val="en-US"/>
        </w:rPr>
        <w:t xml:space="preserve">to achieve the resilience that will help the business </w:t>
      </w:r>
      <w:r w:rsidR="00911B98" w:rsidRPr="005A64F3">
        <w:rPr>
          <w:bCs/>
          <w:iCs/>
          <w:lang w:val="en-US"/>
        </w:rPr>
        <w:t xml:space="preserve">face any future </w:t>
      </w:r>
      <w:r w:rsidR="00670597" w:rsidRPr="005A64F3">
        <w:rPr>
          <w:bCs/>
          <w:iCs/>
          <w:lang w:val="en-US"/>
        </w:rPr>
        <w:t xml:space="preserve">challenges. </w:t>
      </w:r>
      <w:r w:rsidR="004141B8">
        <w:rPr>
          <w:bCs/>
          <w:iCs/>
          <w:lang w:val="en-US"/>
        </w:rPr>
        <w:t>Dream Furniture</w:t>
      </w:r>
      <w:r w:rsidR="00AC1981" w:rsidRPr="005A64F3">
        <w:rPr>
          <w:bCs/>
          <w:iCs/>
          <w:lang w:val="en-US"/>
        </w:rPr>
        <w:t xml:space="preserve"> follows various types of theories and models in the management of the business. </w:t>
      </w:r>
      <w:r w:rsidR="00AD0C95" w:rsidRPr="005A64F3">
        <w:rPr>
          <w:bCs/>
          <w:iCs/>
          <w:lang w:val="en-US"/>
        </w:rPr>
        <w:t xml:space="preserve">The theories used by the business in the field of </w:t>
      </w:r>
      <w:proofErr w:type="spellStart"/>
      <w:r w:rsidR="00AD0C95" w:rsidRPr="005A64F3">
        <w:rPr>
          <w:bCs/>
          <w:iCs/>
          <w:lang w:val="en-US"/>
        </w:rPr>
        <w:t>organisational</w:t>
      </w:r>
      <w:proofErr w:type="spellEnd"/>
      <w:r w:rsidR="00AD0C95" w:rsidRPr="005A64F3">
        <w:rPr>
          <w:bCs/>
          <w:iCs/>
          <w:lang w:val="en-US"/>
        </w:rPr>
        <w:t xml:space="preserve"> </w:t>
      </w:r>
      <w:proofErr w:type="spellStart"/>
      <w:r w:rsidR="00AD0C95" w:rsidRPr="005A64F3">
        <w:rPr>
          <w:bCs/>
          <w:iCs/>
          <w:lang w:val="en-US"/>
        </w:rPr>
        <w:t>behaviour</w:t>
      </w:r>
      <w:proofErr w:type="spellEnd"/>
      <w:r w:rsidR="00AD0C95" w:rsidRPr="005A64F3">
        <w:rPr>
          <w:bCs/>
          <w:iCs/>
          <w:lang w:val="en-US"/>
        </w:rPr>
        <w:t xml:space="preserve"> management and overall </w:t>
      </w:r>
      <w:proofErr w:type="spellStart"/>
      <w:r w:rsidR="00AD0C95" w:rsidRPr="005A64F3">
        <w:rPr>
          <w:bCs/>
          <w:iCs/>
          <w:lang w:val="en-US"/>
        </w:rPr>
        <w:t>organisational</w:t>
      </w:r>
      <w:proofErr w:type="spellEnd"/>
      <w:r w:rsidR="00AD0C95" w:rsidRPr="005A64F3">
        <w:rPr>
          <w:bCs/>
          <w:iCs/>
          <w:lang w:val="en-US"/>
        </w:rPr>
        <w:t xml:space="preserve"> management </w:t>
      </w:r>
      <w:r w:rsidR="00052165" w:rsidRPr="005A64F3">
        <w:rPr>
          <w:bCs/>
          <w:iCs/>
          <w:lang w:val="en-US"/>
        </w:rPr>
        <w:t xml:space="preserve">are described below: </w:t>
      </w:r>
    </w:p>
    <w:p w14:paraId="2EEAE5B8" w14:textId="7F78DA1E" w:rsidR="009A4C5E" w:rsidRDefault="009A4C5E" w:rsidP="009A4C5E">
      <w:pPr>
        <w:spacing w:before="0"/>
        <w:rPr>
          <w:bCs/>
          <w:iCs/>
          <w:lang w:val="en-US"/>
        </w:rPr>
      </w:pPr>
      <w:r>
        <w:rPr>
          <w:bCs/>
          <w:iCs/>
          <w:noProof/>
          <w:lang w:val="en-US"/>
        </w:rPr>
        <w:lastRenderedPageBreak/>
        <w:drawing>
          <wp:inline distT="0" distB="0" distL="0" distR="0" wp14:anchorId="5A54B3F2" wp14:editId="5D77F107">
            <wp:extent cx="5486400" cy="3009014"/>
            <wp:effectExtent l="0" t="0" r="0" b="203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095D2F2" w14:textId="7AD4F758" w:rsidR="009A4C5E" w:rsidRPr="007819ED" w:rsidRDefault="009A4C5E" w:rsidP="009A4C5E">
      <w:pPr>
        <w:spacing w:before="0"/>
        <w:jc w:val="center"/>
        <w:rPr>
          <w:bCs/>
          <w:i/>
          <w:iCs/>
          <w:lang w:val="en-US"/>
        </w:rPr>
      </w:pPr>
      <w:r w:rsidRPr="007819ED">
        <w:rPr>
          <w:b/>
          <w:bCs/>
          <w:i/>
          <w:iCs/>
          <w:lang w:val="en-US"/>
        </w:rPr>
        <w:t>Figure 1:</w:t>
      </w:r>
      <w:r w:rsidRPr="007819ED">
        <w:rPr>
          <w:bCs/>
          <w:i/>
          <w:iCs/>
          <w:lang w:val="en-US"/>
        </w:rPr>
        <w:t xml:space="preserve"> Key management </w:t>
      </w:r>
      <w:r w:rsidRPr="006555F1">
        <w:rPr>
          <w:bCs/>
          <w:i/>
          <w:iCs/>
          <w:lang w:val="en-US"/>
        </w:rPr>
        <w:t xml:space="preserve">theories </w:t>
      </w:r>
      <w:r w:rsidR="006555F1" w:rsidRPr="006555F1">
        <w:rPr>
          <w:i/>
          <w:shd w:val="clear" w:color="auto" w:fill="FFFFFF"/>
        </w:rPr>
        <w:t>(Araújo, 2020)</w:t>
      </w:r>
    </w:p>
    <w:p w14:paraId="108DE7FB" w14:textId="2CB2CB7C" w:rsidR="006D6DAD" w:rsidRPr="005A64F3" w:rsidRDefault="008D249E" w:rsidP="00732F6E">
      <w:pPr>
        <w:rPr>
          <w:bCs/>
          <w:iCs/>
        </w:rPr>
      </w:pPr>
      <w:r w:rsidRPr="005A64F3">
        <w:rPr>
          <w:b/>
          <w:i/>
        </w:rPr>
        <w:t>Contingency Theory</w:t>
      </w:r>
      <w:r w:rsidR="002034FB" w:rsidRPr="005A64F3">
        <w:rPr>
          <w:b/>
          <w:i/>
        </w:rPr>
        <w:t>:</w:t>
      </w:r>
      <w:r w:rsidR="007B2150" w:rsidRPr="005A64F3">
        <w:rPr>
          <w:bCs/>
          <w:iCs/>
        </w:rPr>
        <w:t xml:space="preserve"> </w:t>
      </w:r>
      <w:r w:rsidR="009A0AD4" w:rsidRPr="005A64F3">
        <w:rPr>
          <w:bCs/>
          <w:iCs/>
        </w:rPr>
        <w:t xml:space="preserve">Contingency theory is the concept of </w:t>
      </w:r>
      <w:r w:rsidR="00657002" w:rsidRPr="005A64F3">
        <w:rPr>
          <w:bCs/>
          <w:iCs/>
        </w:rPr>
        <w:t>structuring and controlling systems of a business chosen by the managers is largely determined by the external environment characteristics of the business and the urgency to</w:t>
      </w:r>
      <w:r w:rsidR="007602C7" w:rsidRPr="005A64F3">
        <w:rPr>
          <w:bCs/>
          <w:iCs/>
        </w:rPr>
        <w:t xml:space="preserve"> adopt changes to meet the external demands</w:t>
      </w:r>
      <w:r w:rsidR="00DA57EA">
        <w:rPr>
          <w:bCs/>
          <w:iCs/>
        </w:rPr>
        <w:t xml:space="preserve"> </w:t>
      </w:r>
      <w:r w:rsidR="00DA57EA">
        <w:rPr>
          <w:shd w:val="clear" w:color="auto" w:fill="FFFFFF"/>
        </w:rPr>
        <w:t>(</w:t>
      </w:r>
      <w:r w:rsidR="00DA57EA" w:rsidRPr="005B4482">
        <w:rPr>
          <w:shd w:val="clear" w:color="auto" w:fill="FFFFFF"/>
        </w:rPr>
        <w:t>Araújo, 2020</w:t>
      </w:r>
      <w:r w:rsidR="00DA57EA">
        <w:rPr>
          <w:shd w:val="clear" w:color="auto" w:fill="FFFFFF"/>
        </w:rPr>
        <w:t>)</w:t>
      </w:r>
      <w:r w:rsidR="007602C7" w:rsidRPr="005A64F3">
        <w:rPr>
          <w:bCs/>
          <w:iCs/>
        </w:rPr>
        <w:t>. Under this theory</w:t>
      </w:r>
      <w:r w:rsidR="00543F46" w:rsidRPr="005A64F3">
        <w:rPr>
          <w:bCs/>
          <w:iCs/>
        </w:rPr>
        <w:t>, the effect and impact of covid-19 on the business will be analysed using PESTEL analysis</w:t>
      </w:r>
      <w:r w:rsidR="00FA1790" w:rsidRPr="005A64F3">
        <w:rPr>
          <w:bCs/>
          <w:iCs/>
        </w:rPr>
        <w:t xml:space="preserve"> model. </w:t>
      </w:r>
      <w:r w:rsidR="00573724" w:rsidRPr="005A64F3">
        <w:rPr>
          <w:bCs/>
          <w:iCs/>
        </w:rPr>
        <w:t xml:space="preserve">The business follows contingency theory in the management of the business because the business </w:t>
      </w:r>
      <w:r w:rsidR="00460F25" w:rsidRPr="005A64F3">
        <w:rPr>
          <w:bCs/>
          <w:iCs/>
        </w:rPr>
        <w:t>believes</w:t>
      </w:r>
      <w:r w:rsidR="00573724" w:rsidRPr="005A64F3">
        <w:rPr>
          <w:bCs/>
          <w:iCs/>
        </w:rPr>
        <w:t xml:space="preserve"> that external environment largely affect</w:t>
      </w:r>
      <w:r w:rsidR="00A721A1">
        <w:rPr>
          <w:bCs/>
          <w:iCs/>
        </w:rPr>
        <w:t>s</w:t>
      </w:r>
      <w:r w:rsidR="00573724" w:rsidRPr="005A64F3">
        <w:rPr>
          <w:bCs/>
          <w:iCs/>
        </w:rPr>
        <w:t xml:space="preserve"> the market dynamics and competiti</w:t>
      </w:r>
      <w:r w:rsidR="00A721A1">
        <w:rPr>
          <w:bCs/>
          <w:iCs/>
        </w:rPr>
        <w:t>ve</w:t>
      </w:r>
      <w:r w:rsidR="00573724" w:rsidRPr="005A64F3">
        <w:rPr>
          <w:bCs/>
          <w:iCs/>
        </w:rPr>
        <w:t xml:space="preserve"> dynamics for the business. </w:t>
      </w:r>
      <w:r w:rsidR="00307F05" w:rsidRPr="005A64F3">
        <w:rPr>
          <w:bCs/>
          <w:iCs/>
        </w:rPr>
        <w:t>Analysis of the external environment also ha</w:t>
      </w:r>
      <w:r w:rsidR="00A721A1">
        <w:rPr>
          <w:bCs/>
          <w:iCs/>
        </w:rPr>
        <w:t>s</w:t>
      </w:r>
      <w:r w:rsidR="00307F05" w:rsidRPr="005A64F3">
        <w:rPr>
          <w:bCs/>
          <w:iCs/>
        </w:rPr>
        <w:t xml:space="preserve"> an impact on the ability of the business to obtain resources. The business will be able to get access to different types of scarce business resources. </w:t>
      </w:r>
      <w:r w:rsidR="003F4D12" w:rsidRPr="005A64F3">
        <w:rPr>
          <w:bCs/>
          <w:iCs/>
        </w:rPr>
        <w:t xml:space="preserve">Using this </w:t>
      </w:r>
      <w:proofErr w:type="gramStart"/>
      <w:r w:rsidR="003F4D12" w:rsidRPr="005A64F3">
        <w:rPr>
          <w:bCs/>
          <w:iCs/>
        </w:rPr>
        <w:t>theory</w:t>
      </w:r>
      <w:proofErr w:type="gramEnd"/>
      <w:r w:rsidR="003F4D12" w:rsidRPr="005A64F3">
        <w:rPr>
          <w:bCs/>
          <w:iCs/>
        </w:rPr>
        <w:t xml:space="preserve"> the business can analyse the environmental changes, betrayed arising from the entrance of new computers and the economic condition being unstable.</w:t>
      </w:r>
    </w:p>
    <w:p w14:paraId="0F78073E" w14:textId="70307D53" w:rsidR="00FF77AB" w:rsidRPr="005A64F3" w:rsidRDefault="00FF77AB" w:rsidP="00732F6E">
      <w:pPr>
        <w:rPr>
          <w:bCs/>
          <w:iCs/>
        </w:rPr>
      </w:pPr>
      <w:r w:rsidRPr="005A64F3">
        <w:rPr>
          <w:b/>
          <w:i/>
        </w:rPr>
        <w:t>Dispositional Theory:</w:t>
      </w:r>
      <w:r w:rsidRPr="005A64F3">
        <w:rPr>
          <w:bCs/>
          <w:iCs/>
        </w:rPr>
        <w:t xml:space="preserve"> </w:t>
      </w:r>
      <w:r w:rsidR="006A7B5E" w:rsidRPr="005A64F3">
        <w:rPr>
          <w:bCs/>
          <w:iCs/>
        </w:rPr>
        <w:t>Dispos</w:t>
      </w:r>
      <w:r w:rsidR="006D6DAD" w:rsidRPr="005A64F3">
        <w:rPr>
          <w:bCs/>
          <w:iCs/>
        </w:rPr>
        <w:t>ition</w:t>
      </w:r>
      <w:r w:rsidR="006A7B5E" w:rsidRPr="005A64F3">
        <w:rPr>
          <w:bCs/>
          <w:iCs/>
        </w:rPr>
        <w:t>al theory</w:t>
      </w:r>
      <w:r w:rsidR="006D6DAD" w:rsidRPr="005A64F3">
        <w:rPr>
          <w:bCs/>
          <w:iCs/>
        </w:rPr>
        <w:t xml:space="preserve">, </w:t>
      </w:r>
      <w:r w:rsidR="00DE1CE0" w:rsidRPr="005A64F3">
        <w:rPr>
          <w:bCs/>
          <w:iCs/>
        </w:rPr>
        <w:t xml:space="preserve">also known as trade theory, is a study of human behaviour and personality. </w:t>
      </w:r>
      <w:r w:rsidR="005D4AC3" w:rsidRPr="005A64F3">
        <w:rPr>
          <w:bCs/>
          <w:iCs/>
        </w:rPr>
        <w:t xml:space="preserve">This theory helps the managers measure the habit of the </w:t>
      </w:r>
      <w:r w:rsidR="009D6D03" w:rsidRPr="005A64F3">
        <w:rPr>
          <w:bCs/>
          <w:iCs/>
        </w:rPr>
        <w:t xml:space="preserve">behaviour of the employees, </w:t>
      </w:r>
      <w:r w:rsidR="002D0579" w:rsidRPr="005A64F3">
        <w:rPr>
          <w:bCs/>
          <w:iCs/>
        </w:rPr>
        <w:t xml:space="preserve">thoughts of the employees, emotions of the employees and beliefs of the </w:t>
      </w:r>
      <w:r w:rsidR="002D0579" w:rsidRPr="005A2E29">
        <w:t>employees</w:t>
      </w:r>
      <w:r w:rsidR="005A2E29" w:rsidRPr="005A2E29">
        <w:t xml:space="preserve"> (</w:t>
      </w:r>
      <w:proofErr w:type="spellStart"/>
      <w:r w:rsidR="005A2E29" w:rsidRPr="005A2E29">
        <w:t>Khandela</w:t>
      </w:r>
      <w:proofErr w:type="spellEnd"/>
      <w:r w:rsidR="005A2E29" w:rsidRPr="005A2E29">
        <w:t>, 2015)</w:t>
      </w:r>
      <w:r w:rsidR="002D0579" w:rsidRPr="005A2E29">
        <w:t>.</w:t>
      </w:r>
      <w:r w:rsidR="009C48D7" w:rsidRPr="005A2E29">
        <w:t xml:space="preserve"> This theory focuses on the measurement of the traits of the human behaviour </w:t>
      </w:r>
      <w:r w:rsidR="005D3EAB" w:rsidRPr="005A2E29">
        <w:t>assisting the</w:t>
      </w:r>
      <w:r w:rsidR="005D3EAB" w:rsidRPr="005A64F3">
        <w:rPr>
          <w:bCs/>
          <w:iCs/>
        </w:rPr>
        <w:t xml:space="preserve"> management of the business to have a better understanding of the beliefs and personality of the employees. </w:t>
      </w:r>
      <w:r w:rsidR="00DA4FA5" w:rsidRPr="005A64F3">
        <w:rPr>
          <w:bCs/>
          <w:iCs/>
        </w:rPr>
        <w:t xml:space="preserve">The beliefs of the employee </w:t>
      </w:r>
      <w:r w:rsidR="00A721A1">
        <w:rPr>
          <w:bCs/>
          <w:iCs/>
        </w:rPr>
        <w:t>are</w:t>
      </w:r>
      <w:r w:rsidR="00DA4FA5" w:rsidRPr="005A64F3">
        <w:rPr>
          <w:bCs/>
          <w:iCs/>
        </w:rPr>
        <w:t xml:space="preserve"> affected by the</w:t>
      </w:r>
      <w:r w:rsidR="002F5419" w:rsidRPr="005A64F3">
        <w:rPr>
          <w:bCs/>
          <w:iCs/>
        </w:rPr>
        <w:t xml:space="preserve"> employee, his experience, his environmental surroundings, </w:t>
      </w:r>
      <w:r w:rsidR="00DE4851" w:rsidRPr="005A64F3">
        <w:rPr>
          <w:bCs/>
          <w:iCs/>
        </w:rPr>
        <w:t xml:space="preserve">social settings and culture the business. </w:t>
      </w:r>
    </w:p>
    <w:p w14:paraId="2CC5A5B7" w14:textId="26B18D61" w:rsidR="00732F6E" w:rsidRPr="00EF75DD" w:rsidRDefault="007F08E6" w:rsidP="00732F6E">
      <w:r w:rsidRPr="005A64F3">
        <w:rPr>
          <w:b/>
          <w:i/>
        </w:rPr>
        <w:t xml:space="preserve">Cognitive </w:t>
      </w:r>
      <w:r w:rsidR="009A4C5E" w:rsidRPr="005A64F3">
        <w:rPr>
          <w:b/>
          <w:i/>
        </w:rPr>
        <w:t>Dissonance Theory</w:t>
      </w:r>
      <w:r w:rsidRPr="005A64F3">
        <w:rPr>
          <w:b/>
          <w:i/>
        </w:rPr>
        <w:t>:</w:t>
      </w:r>
      <w:r w:rsidR="003F4D12" w:rsidRPr="005A64F3">
        <w:rPr>
          <w:b/>
          <w:i/>
        </w:rPr>
        <w:t xml:space="preserve"> </w:t>
      </w:r>
      <w:r w:rsidR="003F4D12" w:rsidRPr="005A64F3">
        <w:rPr>
          <w:bCs/>
          <w:iCs/>
        </w:rPr>
        <w:t xml:space="preserve">The </w:t>
      </w:r>
      <w:r w:rsidR="006A3C21" w:rsidRPr="005A64F3">
        <w:rPr>
          <w:bCs/>
          <w:iCs/>
        </w:rPr>
        <w:t xml:space="preserve">theory of cognitive dissonance discusses the </w:t>
      </w:r>
      <w:r w:rsidR="00CF7F50" w:rsidRPr="005A64F3">
        <w:rPr>
          <w:bCs/>
          <w:iCs/>
        </w:rPr>
        <w:t xml:space="preserve">relationship between behaviour and the attitudes of individuals. </w:t>
      </w:r>
      <w:r w:rsidR="00922CB4" w:rsidRPr="005A64F3">
        <w:rPr>
          <w:bCs/>
          <w:iCs/>
        </w:rPr>
        <w:t xml:space="preserve">Cognitive dissonance is </w:t>
      </w:r>
      <w:r w:rsidR="00922CB4" w:rsidRPr="005A64F3">
        <w:rPr>
          <w:bCs/>
          <w:iCs/>
        </w:rPr>
        <w:lastRenderedPageBreak/>
        <w:t>described as the</w:t>
      </w:r>
      <w:r w:rsidR="00FA5666" w:rsidRPr="005A64F3">
        <w:rPr>
          <w:bCs/>
          <w:iCs/>
        </w:rPr>
        <w:t xml:space="preserve"> inconsistency and the</w:t>
      </w:r>
      <w:r w:rsidR="00922CB4" w:rsidRPr="005A64F3">
        <w:rPr>
          <w:bCs/>
          <w:iCs/>
        </w:rPr>
        <w:t xml:space="preserve"> incompatibility </w:t>
      </w:r>
      <w:r w:rsidR="00FA5666" w:rsidRPr="005A64F3">
        <w:rPr>
          <w:bCs/>
          <w:iCs/>
        </w:rPr>
        <w:t>between the behaviour outcomes and the attitude of the individuals</w:t>
      </w:r>
      <w:r w:rsidR="00EF75DD">
        <w:rPr>
          <w:bCs/>
          <w:iCs/>
        </w:rPr>
        <w:t xml:space="preserve"> </w:t>
      </w:r>
      <w:r w:rsidR="00EF75DD">
        <w:rPr>
          <w:shd w:val="clear" w:color="auto" w:fill="FFFFFF"/>
        </w:rPr>
        <w:t>(</w:t>
      </w:r>
      <w:proofErr w:type="spellStart"/>
      <w:r w:rsidR="00EF75DD" w:rsidRPr="005B4482">
        <w:rPr>
          <w:shd w:val="clear" w:color="auto" w:fill="FFFFFF"/>
        </w:rPr>
        <w:t>Mcnaughton</w:t>
      </w:r>
      <w:proofErr w:type="spellEnd"/>
      <w:r w:rsidR="00EF75DD" w:rsidRPr="005B4482">
        <w:rPr>
          <w:shd w:val="clear" w:color="auto" w:fill="FFFFFF"/>
        </w:rPr>
        <w:t>, 2016</w:t>
      </w:r>
      <w:r w:rsidR="00EF75DD">
        <w:rPr>
          <w:shd w:val="clear" w:color="auto" w:fill="FFFFFF"/>
        </w:rPr>
        <w:t>)</w:t>
      </w:r>
      <w:r w:rsidR="00FA5666" w:rsidRPr="005A64F3">
        <w:rPr>
          <w:bCs/>
          <w:iCs/>
        </w:rPr>
        <w:t xml:space="preserve">. </w:t>
      </w:r>
      <w:r w:rsidR="001B5986" w:rsidRPr="005A64F3">
        <w:rPr>
          <w:bCs/>
          <w:iCs/>
        </w:rPr>
        <w:t>This theory helps the management of the business understand the attitude of the employees regarding the reduction in their inconsistency between their behaviour and outcomes and attitudes</w:t>
      </w:r>
      <w:r w:rsidR="007F337E" w:rsidRPr="005A64F3">
        <w:rPr>
          <w:bCs/>
          <w:iCs/>
        </w:rPr>
        <w:t>. This theory believes that the individuals will try to remove or reduce the difference between the behaviour and attitude</w:t>
      </w:r>
      <w:r w:rsidR="00162AE0" w:rsidRPr="005A64F3">
        <w:rPr>
          <w:bCs/>
          <w:iCs/>
        </w:rPr>
        <w:t xml:space="preserve"> to reduce their discomfort happening inside them. </w:t>
      </w:r>
    </w:p>
    <w:p w14:paraId="3573238A" w14:textId="33F9261A" w:rsidR="007F08E6" w:rsidRPr="00EF75DD" w:rsidRDefault="001724E0" w:rsidP="00732F6E">
      <w:r w:rsidRPr="005A64F3">
        <w:rPr>
          <w:b/>
          <w:i/>
        </w:rPr>
        <w:t xml:space="preserve">Value </w:t>
      </w:r>
      <w:r w:rsidR="009A4C5E" w:rsidRPr="005A64F3">
        <w:rPr>
          <w:b/>
          <w:i/>
        </w:rPr>
        <w:t>Theory</w:t>
      </w:r>
      <w:r w:rsidR="002034FB" w:rsidRPr="005A64F3">
        <w:rPr>
          <w:b/>
          <w:i/>
        </w:rPr>
        <w:t>:</w:t>
      </w:r>
      <w:r w:rsidR="00983F4B" w:rsidRPr="005A64F3">
        <w:rPr>
          <w:b/>
          <w:i/>
        </w:rPr>
        <w:t xml:space="preserve"> </w:t>
      </w:r>
      <w:r w:rsidR="00B26016" w:rsidRPr="005A64F3">
        <w:rPr>
          <w:bCs/>
          <w:iCs/>
        </w:rPr>
        <w:t xml:space="preserve">Value theory </w:t>
      </w:r>
      <w:r w:rsidR="00D65A51" w:rsidRPr="005A64F3">
        <w:rPr>
          <w:bCs/>
          <w:iCs/>
        </w:rPr>
        <w:t>is the study of different approaches</w:t>
      </w:r>
      <w:r w:rsidR="009D703C" w:rsidRPr="005A64F3">
        <w:rPr>
          <w:bCs/>
          <w:iCs/>
        </w:rPr>
        <w:t xml:space="preserve"> examining the ways, the reasons and the extent of the values </w:t>
      </w:r>
      <w:r w:rsidR="00E26643" w:rsidRPr="005A64F3">
        <w:rPr>
          <w:bCs/>
          <w:iCs/>
        </w:rPr>
        <w:t xml:space="preserve">human </w:t>
      </w:r>
      <w:r w:rsidR="007624D2" w:rsidRPr="005A64F3">
        <w:rPr>
          <w:bCs/>
          <w:iCs/>
        </w:rPr>
        <w:t>put</w:t>
      </w:r>
      <w:r w:rsidR="00E26643" w:rsidRPr="005A64F3">
        <w:rPr>
          <w:bCs/>
          <w:iCs/>
        </w:rPr>
        <w:t xml:space="preserve"> on something including any object, p</w:t>
      </w:r>
      <w:r w:rsidR="00A721A1">
        <w:rPr>
          <w:bCs/>
          <w:iCs/>
        </w:rPr>
        <w:t>e</w:t>
      </w:r>
      <w:r w:rsidR="00E26643" w:rsidRPr="005A64F3">
        <w:rPr>
          <w:bCs/>
          <w:iCs/>
        </w:rPr>
        <w:t>rson, idea or event</w:t>
      </w:r>
      <w:r w:rsidR="00EF75DD">
        <w:rPr>
          <w:bCs/>
          <w:iCs/>
        </w:rPr>
        <w:t xml:space="preserve"> </w:t>
      </w:r>
      <w:r w:rsidR="00EF75DD">
        <w:rPr>
          <w:shd w:val="clear" w:color="auto" w:fill="FFFFFF"/>
        </w:rPr>
        <w:t>(</w:t>
      </w:r>
      <w:r w:rsidR="00A37B7A">
        <w:rPr>
          <w:shd w:val="clear" w:color="auto" w:fill="FFFFFF"/>
        </w:rPr>
        <w:t>Kolb, 201</w:t>
      </w:r>
      <w:r w:rsidR="00EF75DD" w:rsidRPr="005B4482">
        <w:rPr>
          <w:shd w:val="clear" w:color="auto" w:fill="FFFFFF"/>
        </w:rPr>
        <w:t>7</w:t>
      </w:r>
      <w:r w:rsidR="00EF75DD">
        <w:rPr>
          <w:shd w:val="clear" w:color="auto" w:fill="FFFFFF"/>
        </w:rPr>
        <w:t>)</w:t>
      </w:r>
      <w:r w:rsidR="00E26643" w:rsidRPr="005A64F3">
        <w:rPr>
          <w:bCs/>
          <w:iCs/>
        </w:rPr>
        <w:t>.</w:t>
      </w:r>
      <w:r w:rsidR="00BC2783" w:rsidRPr="005A64F3">
        <w:rPr>
          <w:bCs/>
          <w:iCs/>
        </w:rPr>
        <w:t xml:space="preserve"> </w:t>
      </w:r>
      <w:r w:rsidR="0065203A" w:rsidRPr="005A64F3">
        <w:rPr>
          <w:bCs/>
          <w:iCs/>
        </w:rPr>
        <w:t xml:space="preserve">With the help of the theory, the business is being able to determine the value of the employees regarding the processes, </w:t>
      </w:r>
      <w:r w:rsidR="00617DC7" w:rsidRPr="005A64F3">
        <w:rPr>
          <w:bCs/>
          <w:iCs/>
        </w:rPr>
        <w:t>operations, functions and objectives of the business</w:t>
      </w:r>
      <w:r w:rsidR="002F279F" w:rsidRPr="005A64F3">
        <w:rPr>
          <w:bCs/>
          <w:iCs/>
        </w:rPr>
        <w:t xml:space="preserve">. This theory believes that the value of the employees in the business is largely determined by the beliefs and </w:t>
      </w:r>
      <w:r w:rsidR="00694C05" w:rsidRPr="005A64F3">
        <w:rPr>
          <w:bCs/>
          <w:iCs/>
        </w:rPr>
        <w:t>the attitudes of the employees.</w:t>
      </w:r>
      <w:r w:rsidR="00057B9F" w:rsidRPr="005A64F3">
        <w:rPr>
          <w:bCs/>
          <w:iCs/>
        </w:rPr>
        <w:t xml:space="preserve"> </w:t>
      </w:r>
      <w:r w:rsidR="004141B8">
        <w:rPr>
          <w:bCs/>
          <w:iCs/>
        </w:rPr>
        <w:t>Dream Furniture</w:t>
      </w:r>
      <w:r w:rsidR="00057B9F" w:rsidRPr="005A64F3">
        <w:rPr>
          <w:bCs/>
          <w:iCs/>
        </w:rPr>
        <w:t xml:space="preserve"> </w:t>
      </w:r>
      <w:r w:rsidR="00CF656C" w:rsidRPr="005A64F3">
        <w:rPr>
          <w:bCs/>
          <w:iCs/>
        </w:rPr>
        <w:t>considers value as</w:t>
      </w:r>
      <w:r w:rsidR="00057B9F" w:rsidRPr="005A64F3">
        <w:rPr>
          <w:bCs/>
          <w:iCs/>
        </w:rPr>
        <w:t xml:space="preserve"> their principles, </w:t>
      </w:r>
      <w:r w:rsidR="00CF656C" w:rsidRPr="005A64F3">
        <w:rPr>
          <w:bCs/>
          <w:iCs/>
        </w:rPr>
        <w:t xml:space="preserve">distended and the qualities that they hold </w:t>
      </w:r>
      <w:r w:rsidR="00ED32C1" w:rsidRPr="005A64F3">
        <w:rPr>
          <w:bCs/>
          <w:iCs/>
        </w:rPr>
        <w:t xml:space="preserve">in high regards. </w:t>
      </w:r>
    </w:p>
    <w:p w14:paraId="2907A324" w14:textId="20C5882A" w:rsidR="00BE0306" w:rsidRPr="00EF75DD" w:rsidRDefault="00BE0306" w:rsidP="00732F6E">
      <w:r w:rsidRPr="005A64F3">
        <w:rPr>
          <w:b/>
          <w:i/>
        </w:rPr>
        <w:t>ADKAR Model:</w:t>
      </w:r>
      <w:r w:rsidRPr="005A64F3">
        <w:rPr>
          <w:bCs/>
          <w:iCs/>
        </w:rPr>
        <w:t xml:space="preserve"> ADKAR Model of change management</w:t>
      </w:r>
      <w:r w:rsidR="001329E4" w:rsidRPr="005A64F3">
        <w:rPr>
          <w:bCs/>
          <w:iCs/>
        </w:rPr>
        <w:t xml:space="preserve"> can be used</w:t>
      </w:r>
      <w:r w:rsidRPr="005A64F3">
        <w:rPr>
          <w:bCs/>
          <w:iCs/>
        </w:rPr>
        <w:t xml:space="preserve"> for tailoring the workplace changes after considering the issues related to covid-19 pandemic. ADKAR stands for awareness, desire, knowledge, ability and reinforcement</w:t>
      </w:r>
      <w:r w:rsidR="00EF75DD">
        <w:rPr>
          <w:bCs/>
          <w:iCs/>
        </w:rPr>
        <w:t xml:space="preserve"> </w:t>
      </w:r>
      <w:r w:rsidR="00EF75DD">
        <w:rPr>
          <w:shd w:val="clear" w:color="auto" w:fill="FFFFFF"/>
        </w:rPr>
        <w:t>(</w:t>
      </w:r>
      <w:r w:rsidR="00EF75DD" w:rsidRPr="005B4482">
        <w:rPr>
          <w:shd w:val="clear" w:color="auto" w:fill="FFFFFF"/>
        </w:rPr>
        <w:t>Lombardi, 2020</w:t>
      </w:r>
      <w:r w:rsidR="00EF75DD">
        <w:rPr>
          <w:shd w:val="clear" w:color="auto" w:fill="FFFFFF"/>
        </w:rPr>
        <w:t>)</w:t>
      </w:r>
      <w:r w:rsidRPr="005A64F3">
        <w:rPr>
          <w:bCs/>
          <w:iCs/>
        </w:rPr>
        <w:t>. This theory is a goal</w:t>
      </w:r>
      <w:r w:rsidR="00A721A1">
        <w:rPr>
          <w:bCs/>
          <w:iCs/>
        </w:rPr>
        <w:t>-</w:t>
      </w:r>
      <w:r w:rsidRPr="005A64F3">
        <w:rPr>
          <w:bCs/>
          <w:iCs/>
        </w:rPr>
        <w:t>oriented theory that helps the business to initiate and sustain changes for the achievement of the chang</w:t>
      </w:r>
      <w:r w:rsidR="00A721A1">
        <w:rPr>
          <w:bCs/>
          <w:iCs/>
        </w:rPr>
        <w:t>ing</w:t>
      </w:r>
      <w:r w:rsidRPr="005A64F3">
        <w:rPr>
          <w:bCs/>
          <w:iCs/>
        </w:rPr>
        <w:t xml:space="preserve"> goals and objectives. This theory helps the business follow a sequential set of actions for tailoring the workplace changes. This </w:t>
      </w:r>
      <w:r w:rsidR="00B74A57" w:rsidRPr="005A64F3">
        <w:rPr>
          <w:bCs/>
          <w:iCs/>
        </w:rPr>
        <w:t>theory</w:t>
      </w:r>
      <w:r w:rsidRPr="005A64F3">
        <w:rPr>
          <w:bCs/>
          <w:iCs/>
        </w:rPr>
        <w:t xml:space="preserve"> also helps the management of the business identify the holes and gaps in the decision-making process regarding any change management because of any suddenly arise situation like </w:t>
      </w:r>
      <w:r w:rsidR="00A721A1">
        <w:rPr>
          <w:bCs/>
          <w:iCs/>
        </w:rPr>
        <w:t xml:space="preserve">a </w:t>
      </w:r>
      <w:r w:rsidRPr="005A64F3">
        <w:rPr>
          <w:bCs/>
          <w:iCs/>
        </w:rPr>
        <w:t xml:space="preserve">covid-19 pandemic. This theory will help the business to tackle the current challenges and will also help the business for creating </w:t>
      </w:r>
      <w:r w:rsidR="00A721A1">
        <w:rPr>
          <w:bCs/>
          <w:iCs/>
        </w:rPr>
        <w:t xml:space="preserve">a </w:t>
      </w:r>
      <w:r w:rsidRPr="005A64F3">
        <w:rPr>
          <w:bCs/>
          <w:iCs/>
        </w:rPr>
        <w:t>more resilient organisational structure in any future given circumstances.</w:t>
      </w:r>
    </w:p>
    <w:p w14:paraId="2B9785A3" w14:textId="0DB9033F" w:rsidR="0050424C" w:rsidRDefault="002256E2" w:rsidP="0050424C">
      <w:r w:rsidRPr="005A64F3">
        <w:rPr>
          <w:b/>
          <w:i/>
        </w:rPr>
        <w:t>Attribution</w:t>
      </w:r>
      <w:r w:rsidR="00AF647C" w:rsidRPr="005A64F3">
        <w:rPr>
          <w:b/>
          <w:i/>
        </w:rPr>
        <w:t xml:space="preserve"> Theory</w:t>
      </w:r>
      <w:r w:rsidR="002034FB" w:rsidRPr="005A64F3">
        <w:rPr>
          <w:b/>
          <w:i/>
        </w:rPr>
        <w:t>:</w:t>
      </w:r>
      <w:r w:rsidR="000C339C" w:rsidRPr="005A64F3">
        <w:rPr>
          <w:b/>
          <w:i/>
        </w:rPr>
        <w:t xml:space="preserve"> </w:t>
      </w:r>
      <w:r w:rsidR="00F92410" w:rsidRPr="005A64F3">
        <w:rPr>
          <w:bCs/>
          <w:iCs/>
        </w:rPr>
        <w:t>This</w:t>
      </w:r>
      <w:r w:rsidR="0015478A" w:rsidRPr="005A64F3">
        <w:rPr>
          <w:bCs/>
          <w:iCs/>
        </w:rPr>
        <w:t xml:space="preserve"> theory was brought up</w:t>
      </w:r>
      <w:r w:rsidR="006E704E" w:rsidRPr="005A64F3">
        <w:rPr>
          <w:bCs/>
          <w:iCs/>
        </w:rPr>
        <w:t xml:space="preserve"> for explaining the ways we judge individuals differently based on the </w:t>
      </w:r>
      <w:r w:rsidR="00D515DF" w:rsidRPr="005A64F3">
        <w:rPr>
          <w:bCs/>
          <w:iCs/>
        </w:rPr>
        <w:t>attributes and values toward the behaviour of the individual.</w:t>
      </w:r>
      <w:r w:rsidR="004B55EE" w:rsidRPr="005A64F3">
        <w:rPr>
          <w:bCs/>
          <w:iCs/>
        </w:rPr>
        <w:t xml:space="preserve"> </w:t>
      </w:r>
      <w:r w:rsidR="009D4CA2" w:rsidRPr="005A64F3">
        <w:rPr>
          <w:bCs/>
          <w:iCs/>
        </w:rPr>
        <w:t xml:space="preserve">According to this theory, observing the behaviour of an individual </w:t>
      </w:r>
      <w:r w:rsidR="000E5E38" w:rsidRPr="005A64F3">
        <w:rPr>
          <w:bCs/>
          <w:iCs/>
        </w:rPr>
        <w:t>is the determination of the cause of the behaviour as to whether it was from internal causes or external causes</w:t>
      </w:r>
      <w:r w:rsidR="00EF75DD">
        <w:rPr>
          <w:bCs/>
          <w:iCs/>
        </w:rPr>
        <w:t xml:space="preserve"> </w:t>
      </w:r>
      <w:r w:rsidR="00EF75DD">
        <w:rPr>
          <w:shd w:val="clear" w:color="auto" w:fill="FFFFFF"/>
        </w:rPr>
        <w:t>(</w:t>
      </w:r>
      <w:r w:rsidR="00EF75DD" w:rsidRPr="005B4482">
        <w:rPr>
          <w:shd w:val="clear" w:color="auto" w:fill="FFFFFF"/>
        </w:rPr>
        <w:t>Martin, 2017</w:t>
      </w:r>
      <w:r w:rsidR="00EF75DD">
        <w:rPr>
          <w:shd w:val="clear" w:color="auto" w:fill="FFFFFF"/>
        </w:rPr>
        <w:t>)</w:t>
      </w:r>
      <w:r w:rsidR="000E5E38" w:rsidRPr="005A64F3">
        <w:rPr>
          <w:bCs/>
          <w:iCs/>
        </w:rPr>
        <w:t xml:space="preserve">. </w:t>
      </w:r>
      <w:r w:rsidR="001B4E22" w:rsidRPr="005A64F3">
        <w:rPr>
          <w:bCs/>
          <w:iCs/>
        </w:rPr>
        <w:t xml:space="preserve">The internal </w:t>
      </w:r>
      <w:r w:rsidR="00BA47E3" w:rsidRPr="005A64F3">
        <w:rPr>
          <w:bCs/>
          <w:iCs/>
        </w:rPr>
        <w:t>causes</w:t>
      </w:r>
      <w:r w:rsidR="001B4E22" w:rsidRPr="005A64F3">
        <w:rPr>
          <w:bCs/>
          <w:iCs/>
        </w:rPr>
        <w:t xml:space="preserve"> </w:t>
      </w:r>
      <w:r w:rsidR="00154148" w:rsidRPr="005A64F3">
        <w:rPr>
          <w:bCs/>
          <w:iCs/>
        </w:rPr>
        <w:t>are</w:t>
      </w:r>
      <w:r w:rsidR="001B4E22" w:rsidRPr="005A64F3">
        <w:rPr>
          <w:bCs/>
          <w:iCs/>
        </w:rPr>
        <w:t xml:space="preserve"> the</w:t>
      </w:r>
      <w:r w:rsidR="00154148" w:rsidRPr="005A64F3">
        <w:rPr>
          <w:bCs/>
          <w:iCs/>
        </w:rPr>
        <w:t xml:space="preserve"> beliefs and values of the individuals toward a particular event or person. </w:t>
      </w:r>
      <w:r w:rsidR="00BA47E3" w:rsidRPr="005A64F3">
        <w:rPr>
          <w:bCs/>
          <w:iCs/>
        </w:rPr>
        <w:t>The external causes can be generated from any forced actions put on the individuals.</w:t>
      </w:r>
    </w:p>
    <w:p w14:paraId="6E88AAAB" w14:textId="5E09756C" w:rsidR="00333353" w:rsidRPr="00A721A1" w:rsidRDefault="004141B8" w:rsidP="009A4C5E">
      <w:pPr>
        <w:pStyle w:val="Heading2"/>
      </w:pPr>
      <w:bookmarkStart w:id="4" w:name="_Toc56369232"/>
      <w:r>
        <w:t>Comparative analysis of</w:t>
      </w:r>
      <w:r w:rsidR="00333353" w:rsidRPr="005A64F3">
        <w:rPr>
          <w:szCs w:val="22"/>
        </w:rPr>
        <w:t xml:space="preserve"> beliefs, attitudes, and va</w:t>
      </w:r>
      <w:r w:rsidR="0050424C">
        <w:t xml:space="preserve">lues within </w:t>
      </w:r>
      <w:r>
        <w:t>Dream Furniture</w:t>
      </w:r>
      <w:r w:rsidR="009A4C5E">
        <w:t>:</w:t>
      </w:r>
      <w:bookmarkEnd w:id="4"/>
    </w:p>
    <w:p w14:paraId="1BD45C79" w14:textId="397E2880" w:rsidR="003E0637" w:rsidRPr="005A64F3" w:rsidRDefault="00961C7F" w:rsidP="00333353">
      <w:pPr>
        <w:rPr>
          <w:bCs/>
          <w:lang w:val="en-US"/>
        </w:rPr>
      </w:pPr>
      <w:r w:rsidRPr="005A64F3">
        <w:rPr>
          <w:bCs/>
        </w:rPr>
        <w:t>The beliefs of the individuals are what they have faith in</w:t>
      </w:r>
      <w:r w:rsidR="000D285A" w:rsidRPr="005A64F3">
        <w:rPr>
          <w:bCs/>
        </w:rPr>
        <w:t xml:space="preserve">. </w:t>
      </w:r>
      <w:proofErr w:type="gramStart"/>
      <w:r w:rsidR="000D285A" w:rsidRPr="005A64F3">
        <w:rPr>
          <w:bCs/>
        </w:rPr>
        <w:t>Whereas,</w:t>
      </w:r>
      <w:proofErr w:type="gramEnd"/>
      <w:r w:rsidR="000D285A" w:rsidRPr="005A64F3">
        <w:rPr>
          <w:bCs/>
        </w:rPr>
        <w:t xml:space="preserve"> the </w:t>
      </w:r>
      <w:r w:rsidR="003B17F1" w:rsidRPr="005A64F3">
        <w:rPr>
          <w:bCs/>
        </w:rPr>
        <w:t>values</w:t>
      </w:r>
      <w:r w:rsidR="000D285A" w:rsidRPr="005A64F3">
        <w:rPr>
          <w:bCs/>
        </w:rPr>
        <w:t xml:space="preserve"> are the</w:t>
      </w:r>
      <w:r w:rsidR="006F0D4C" w:rsidRPr="005A64F3">
        <w:rPr>
          <w:bCs/>
        </w:rPr>
        <w:t xml:space="preserve"> </w:t>
      </w:r>
      <w:r w:rsidR="00433A1B" w:rsidRPr="005A64F3">
        <w:rPr>
          <w:bCs/>
        </w:rPr>
        <w:t xml:space="preserve">measurement of the </w:t>
      </w:r>
      <w:r w:rsidR="004C671B" w:rsidRPr="005A64F3">
        <w:rPr>
          <w:bCs/>
        </w:rPr>
        <w:t>worth</w:t>
      </w:r>
      <w:r w:rsidR="00433A1B" w:rsidRPr="005A64F3">
        <w:rPr>
          <w:bCs/>
        </w:rPr>
        <w:t xml:space="preserve"> that individual</w:t>
      </w:r>
      <w:r w:rsidR="003015F7" w:rsidRPr="005A64F3">
        <w:rPr>
          <w:bCs/>
        </w:rPr>
        <w:t xml:space="preserve"> </w:t>
      </w:r>
      <w:r w:rsidR="006E3525" w:rsidRPr="005A64F3">
        <w:rPr>
          <w:bCs/>
          <w:lang w:val="en-US"/>
        </w:rPr>
        <w:t>places on something</w:t>
      </w:r>
      <w:r w:rsidR="008F225F" w:rsidRPr="005A64F3">
        <w:rPr>
          <w:bCs/>
          <w:lang w:val="en-US"/>
        </w:rPr>
        <w:t xml:space="preserve"> or the importance an individual </w:t>
      </w:r>
      <w:r w:rsidR="008F225F" w:rsidRPr="005A64F3">
        <w:rPr>
          <w:bCs/>
          <w:lang w:val="en-US"/>
        </w:rPr>
        <w:lastRenderedPageBreak/>
        <w:t xml:space="preserve">attaches to something. </w:t>
      </w:r>
      <w:r w:rsidR="009D4691" w:rsidRPr="005A64F3">
        <w:rPr>
          <w:bCs/>
          <w:lang w:val="en-US"/>
        </w:rPr>
        <w:t>On the other hand, attitude is how individuals apply and express their values and beliefs.</w:t>
      </w:r>
      <w:r w:rsidR="00F70C24" w:rsidRPr="005A64F3">
        <w:rPr>
          <w:bCs/>
          <w:lang w:val="en-US"/>
        </w:rPr>
        <w:t xml:space="preserve"> </w:t>
      </w:r>
    </w:p>
    <w:p w14:paraId="45EEBB56" w14:textId="7DF53C0C" w:rsidR="00F70C24" w:rsidRPr="00EF75DD" w:rsidRDefault="00D47919" w:rsidP="00333353">
      <w:r w:rsidRPr="005A64F3">
        <w:rPr>
          <w:bCs/>
          <w:lang w:val="en-US"/>
        </w:rPr>
        <w:t xml:space="preserve">Beliefs </w:t>
      </w:r>
      <w:r w:rsidR="002B0777" w:rsidRPr="005A64F3">
        <w:rPr>
          <w:bCs/>
          <w:lang w:val="en-US"/>
        </w:rPr>
        <w:t>are originated from our experiences</w:t>
      </w:r>
      <w:r w:rsidR="00EF75DD">
        <w:rPr>
          <w:bCs/>
          <w:lang w:val="en-US"/>
        </w:rPr>
        <w:t xml:space="preserve"> </w:t>
      </w:r>
      <w:r w:rsidR="00EF75DD">
        <w:rPr>
          <w:shd w:val="clear" w:color="auto" w:fill="FFFFFF"/>
        </w:rPr>
        <w:t xml:space="preserve">(Griffin, </w:t>
      </w:r>
      <w:r w:rsidR="00EF75DD" w:rsidRPr="005B4482">
        <w:rPr>
          <w:shd w:val="clear" w:color="auto" w:fill="FFFFFF"/>
        </w:rPr>
        <w:t>2020</w:t>
      </w:r>
      <w:r w:rsidR="00EF75DD">
        <w:rPr>
          <w:shd w:val="clear" w:color="auto" w:fill="FFFFFF"/>
        </w:rPr>
        <w:t>)</w:t>
      </w:r>
      <w:r w:rsidR="002B0777" w:rsidRPr="005A64F3">
        <w:rPr>
          <w:bCs/>
          <w:lang w:val="en-US"/>
        </w:rPr>
        <w:t xml:space="preserve">. </w:t>
      </w:r>
      <w:proofErr w:type="gramStart"/>
      <w:r w:rsidR="002B0777" w:rsidRPr="005A64F3">
        <w:rPr>
          <w:bCs/>
          <w:lang w:val="en-US"/>
        </w:rPr>
        <w:t>Whereas,</w:t>
      </w:r>
      <w:proofErr w:type="gramEnd"/>
      <w:r w:rsidR="002B0777" w:rsidRPr="005A64F3">
        <w:rPr>
          <w:bCs/>
          <w:lang w:val="en-US"/>
        </w:rPr>
        <w:t xml:space="preserve"> </w:t>
      </w:r>
      <w:r w:rsidR="000D522C" w:rsidRPr="005A64F3">
        <w:rPr>
          <w:bCs/>
          <w:lang w:val="en-US"/>
        </w:rPr>
        <w:t>values are</w:t>
      </w:r>
      <w:r w:rsidR="00A214DC" w:rsidRPr="005A64F3">
        <w:rPr>
          <w:bCs/>
          <w:lang w:val="en-US"/>
        </w:rPr>
        <w:t xml:space="preserve"> reflected from</w:t>
      </w:r>
      <w:r w:rsidR="000D522C" w:rsidRPr="005A64F3">
        <w:rPr>
          <w:bCs/>
          <w:lang w:val="en-US"/>
        </w:rPr>
        <w:t xml:space="preserve"> the ways </w:t>
      </w:r>
      <w:r w:rsidR="00A214DC" w:rsidRPr="005A64F3">
        <w:rPr>
          <w:bCs/>
          <w:lang w:val="en-US"/>
        </w:rPr>
        <w:t xml:space="preserve">individuals live their lives and the decision making </w:t>
      </w:r>
      <w:r w:rsidR="00A721A1">
        <w:rPr>
          <w:bCs/>
          <w:lang w:val="en-US"/>
        </w:rPr>
        <w:t xml:space="preserve">the </w:t>
      </w:r>
      <w:r w:rsidR="00A214DC" w:rsidRPr="005A64F3">
        <w:rPr>
          <w:bCs/>
          <w:lang w:val="en-US"/>
        </w:rPr>
        <w:t xml:space="preserve">process of the individuals. </w:t>
      </w:r>
      <w:r w:rsidR="007917F1" w:rsidRPr="005A64F3">
        <w:rPr>
          <w:bCs/>
          <w:lang w:val="en-US"/>
        </w:rPr>
        <w:t xml:space="preserve">On the other hand, attitude is reflected in the </w:t>
      </w:r>
      <w:proofErr w:type="spellStart"/>
      <w:r w:rsidR="007917F1" w:rsidRPr="005A64F3">
        <w:rPr>
          <w:bCs/>
          <w:lang w:val="en-US"/>
        </w:rPr>
        <w:t>behaviour</w:t>
      </w:r>
      <w:proofErr w:type="spellEnd"/>
      <w:r w:rsidR="007917F1" w:rsidRPr="005A64F3">
        <w:rPr>
          <w:bCs/>
          <w:lang w:val="en-US"/>
        </w:rPr>
        <w:t xml:space="preserve"> of individuals</w:t>
      </w:r>
      <w:r w:rsidR="003A7DAF" w:rsidRPr="005A64F3">
        <w:rPr>
          <w:bCs/>
          <w:lang w:val="en-US"/>
        </w:rPr>
        <w:t xml:space="preserve"> based on the</w:t>
      </w:r>
      <w:r w:rsidR="00A721A1">
        <w:rPr>
          <w:bCs/>
          <w:lang w:val="en-US"/>
        </w:rPr>
        <w:t>ir</w:t>
      </w:r>
      <w:r w:rsidR="003A7DAF" w:rsidRPr="005A64F3">
        <w:rPr>
          <w:bCs/>
          <w:lang w:val="en-US"/>
        </w:rPr>
        <w:t xml:space="preserve"> beliefs and values. </w:t>
      </w:r>
    </w:p>
    <w:p w14:paraId="187A5E5A" w14:textId="32CC74F7" w:rsidR="008A35EE" w:rsidRPr="005A64F3" w:rsidRDefault="000A07B3" w:rsidP="00333353">
      <w:pPr>
        <w:rPr>
          <w:bCs/>
          <w:lang w:val="en-US"/>
        </w:rPr>
      </w:pPr>
      <w:r w:rsidRPr="005A64F3">
        <w:rPr>
          <w:bCs/>
          <w:lang w:val="en-US"/>
        </w:rPr>
        <w:t>Beliefs</w:t>
      </w:r>
      <w:r w:rsidR="005C1F80" w:rsidRPr="005A64F3">
        <w:rPr>
          <w:bCs/>
          <w:lang w:val="en-US"/>
        </w:rPr>
        <w:t xml:space="preserve"> can be rational and irrational because</w:t>
      </w:r>
      <w:r w:rsidR="00FF325E" w:rsidRPr="005A64F3">
        <w:rPr>
          <w:bCs/>
          <w:lang w:val="en-US"/>
        </w:rPr>
        <w:t xml:space="preserve"> individuals do not find any proper logical </w:t>
      </w:r>
      <w:r w:rsidR="00590F32" w:rsidRPr="005A64F3">
        <w:rPr>
          <w:bCs/>
          <w:lang w:val="en-US"/>
        </w:rPr>
        <w:t xml:space="preserve">explanation behind forming their </w:t>
      </w:r>
      <w:r w:rsidR="00590F32" w:rsidRPr="005A2E29">
        <w:t>beliefs</w:t>
      </w:r>
      <w:r w:rsidR="005A2E29" w:rsidRPr="005A2E29">
        <w:t xml:space="preserve"> (</w:t>
      </w:r>
      <w:proofErr w:type="spellStart"/>
      <w:r w:rsidR="005A2E29" w:rsidRPr="005A2E29">
        <w:t>Khandela</w:t>
      </w:r>
      <w:proofErr w:type="spellEnd"/>
      <w:r w:rsidR="005A2E29" w:rsidRPr="005A2E29">
        <w:t>, 2015)</w:t>
      </w:r>
      <w:r w:rsidR="00590F32" w:rsidRPr="005A2E29">
        <w:t xml:space="preserve">. Sometimes the individuals </w:t>
      </w:r>
      <w:r w:rsidR="00FC2674" w:rsidRPr="005A2E29">
        <w:t>do</w:t>
      </w:r>
      <w:r w:rsidR="00590F32" w:rsidRPr="005A2E29">
        <w:t xml:space="preserve"> not consider the fact that</w:t>
      </w:r>
      <w:r w:rsidR="00FC2674" w:rsidRPr="005A2E29">
        <w:t xml:space="preserve"> </w:t>
      </w:r>
      <w:r w:rsidR="00D70DCA" w:rsidRPr="005A2E29">
        <w:t>what ha</w:t>
      </w:r>
      <w:r w:rsidR="00A721A1" w:rsidRPr="005A2E29">
        <w:t>s</w:t>
      </w:r>
      <w:r w:rsidR="009C7F98" w:rsidRPr="005A2E29">
        <w:t xml:space="preserve"> been</w:t>
      </w:r>
      <w:r w:rsidR="00D70DCA" w:rsidRPr="005A2E29">
        <w:t xml:space="preserve"> experienced in</w:t>
      </w:r>
      <w:r w:rsidR="009C7F98" w:rsidRPr="005A2E29">
        <w:t xml:space="preserve"> a past time</w:t>
      </w:r>
      <w:r w:rsidR="009C7F98" w:rsidRPr="005A64F3">
        <w:rPr>
          <w:bCs/>
          <w:lang w:val="en-US"/>
        </w:rPr>
        <w:t xml:space="preserve"> might not happen in future. </w:t>
      </w:r>
      <w:r w:rsidR="00FA5085" w:rsidRPr="005A64F3">
        <w:rPr>
          <w:bCs/>
          <w:lang w:val="en-US"/>
        </w:rPr>
        <w:t>Employees in the workplaces</w:t>
      </w:r>
      <w:r w:rsidR="00632BCC" w:rsidRPr="005A64F3">
        <w:rPr>
          <w:bCs/>
          <w:lang w:val="en-US"/>
        </w:rPr>
        <w:t xml:space="preserve"> have a specific set of beliefs based on the experiences they have </w:t>
      </w:r>
      <w:r w:rsidR="005640FD" w:rsidRPr="005A64F3">
        <w:rPr>
          <w:bCs/>
          <w:lang w:val="en-US"/>
        </w:rPr>
        <w:t xml:space="preserve">from the </w:t>
      </w:r>
      <w:r w:rsidR="004141B8" w:rsidRPr="005A64F3">
        <w:rPr>
          <w:bCs/>
          <w:lang w:val="en-US"/>
        </w:rPr>
        <w:t>internal workplace</w:t>
      </w:r>
      <w:r w:rsidR="005640FD" w:rsidRPr="005A64F3">
        <w:rPr>
          <w:bCs/>
          <w:lang w:val="en-US"/>
        </w:rPr>
        <w:t xml:space="preserve"> environment. The </w:t>
      </w:r>
      <w:proofErr w:type="spellStart"/>
      <w:r w:rsidR="005640FD" w:rsidRPr="005A64F3">
        <w:rPr>
          <w:bCs/>
          <w:lang w:val="en-US"/>
        </w:rPr>
        <w:t>behaviour</w:t>
      </w:r>
      <w:proofErr w:type="spellEnd"/>
      <w:r w:rsidR="005640FD" w:rsidRPr="005A64F3">
        <w:rPr>
          <w:bCs/>
          <w:lang w:val="en-US"/>
        </w:rPr>
        <w:t xml:space="preserve"> of the employees is largely affected by the experience the</w:t>
      </w:r>
      <w:r w:rsidR="00A721A1">
        <w:rPr>
          <w:bCs/>
          <w:lang w:val="en-US"/>
        </w:rPr>
        <w:t>y</w:t>
      </w:r>
      <w:r w:rsidR="005640FD" w:rsidRPr="005A64F3">
        <w:rPr>
          <w:bCs/>
          <w:lang w:val="en-US"/>
        </w:rPr>
        <w:t xml:space="preserve"> gather from</w:t>
      </w:r>
      <w:r w:rsidR="002D3D7C" w:rsidRPr="005A64F3">
        <w:rPr>
          <w:bCs/>
          <w:lang w:val="en-US"/>
        </w:rPr>
        <w:t xml:space="preserve"> the social setting and the workplace environment they share with their peer groups and managers. </w:t>
      </w:r>
    </w:p>
    <w:p w14:paraId="12BEF8BE" w14:textId="60EED58B" w:rsidR="008A3624" w:rsidRPr="005A64F3" w:rsidRDefault="005D6516" w:rsidP="00333353">
      <w:pPr>
        <w:rPr>
          <w:bCs/>
          <w:lang w:val="en-US"/>
        </w:rPr>
      </w:pPr>
      <w:r w:rsidRPr="005A64F3">
        <w:rPr>
          <w:bCs/>
          <w:lang w:val="en-US"/>
        </w:rPr>
        <w:t xml:space="preserve">Values are the principles, </w:t>
      </w:r>
      <w:r w:rsidR="00CF0898" w:rsidRPr="005A64F3">
        <w:rPr>
          <w:bCs/>
          <w:lang w:val="en-US"/>
        </w:rPr>
        <w:t xml:space="preserve">the qualities and standards that are upheld by the individuals or a </w:t>
      </w:r>
      <w:r w:rsidR="00F60A1E" w:rsidRPr="005A64F3">
        <w:rPr>
          <w:bCs/>
          <w:lang w:val="en-US"/>
        </w:rPr>
        <w:t xml:space="preserve">group of individuals. Values direct </w:t>
      </w:r>
      <w:r w:rsidR="00477D20" w:rsidRPr="005A64F3">
        <w:rPr>
          <w:bCs/>
          <w:lang w:val="en-US"/>
        </w:rPr>
        <w:t>the</w:t>
      </w:r>
      <w:r w:rsidR="00F60A1E" w:rsidRPr="005A64F3">
        <w:rPr>
          <w:bCs/>
          <w:lang w:val="en-US"/>
        </w:rPr>
        <w:t xml:space="preserve"> </w:t>
      </w:r>
      <w:r w:rsidR="00477D20" w:rsidRPr="005A64F3">
        <w:rPr>
          <w:bCs/>
          <w:lang w:val="en-US"/>
        </w:rPr>
        <w:t>decision</w:t>
      </w:r>
      <w:r w:rsidR="00A721A1">
        <w:rPr>
          <w:bCs/>
          <w:lang w:val="en-US"/>
        </w:rPr>
        <w:t>-</w:t>
      </w:r>
      <w:r w:rsidR="00477D20" w:rsidRPr="005A64F3">
        <w:rPr>
          <w:bCs/>
          <w:lang w:val="en-US"/>
        </w:rPr>
        <w:t xml:space="preserve">making process of the individual employees in the workplace and the </w:t>
      </w:r>
      <w:r w:rsidR="001F598C" w:rsidRPr="005A64F3">
        <w:rPr>
          <w:bCs/>
          <w:lang w:val="en-US"/>
        </w:rPr>
        <w:t xml:space="preserve">ways the individual employees enjoy their time in the workplace. </w:t>
      </w:r>
      <w:r w:rsidR="00386BF5" w:rsidRPr="005A64F3">
        <w:rPr>
          <w:bCs/>
          <w:lang w:val="en-US"/>
        </w:rPr>
        <w:t xml:space="preserve">Values are generally formed </w:t>
      </w:r>
      <w:r w:rsidR="002B34EE" w:rsidRPr="005A64F3">
        <w:rPr>
          <w:bCs/>
          <w:lang w:val="en-US"/>
        </w:rPr>
        <w:t>based on a</w:t>
      </w:r>
      <w:r w:rsidR="00386BF5" w:rsidRPr="005A64F3">
        <w:rPr>
          <w:bCs/>
          <w:lang w:val="en-US"/>
        </w:rPr>
        <w:t xml:space="preserve"> given set of </w:t>
      </w:r>
      <w:r w:rsidR="002B34EE" w:rsidRPr="005A64F3">
        <w:rPr>
          <w:bCs/>
          <w:lang w:val="en-US"/>
        </w:rPr>
        <w:t xml:space="preserve">beliefs </w:t>
      </w:r>
      <w:r w:rsidR="00C0627C" w:rsidRPr="005A64F3">
        <w:rPr>
          <w:bCs/>
          <w:lang w:val="en-US"/>
        </w:rPr>
        <w:t xml:space="preserve">and </w:t>
      </w:r>
      <w:r w:rsidR="00F7241C" w:rsidRPr="005A64F3">
        <w:rPr>
          <w:bCs/>
          <w:lang w:val="en-US"/>
        </w:rPr>
        <w:t xml:space="preserve">the worth of the category of </w:t>
      </w:r>
      <w:proofErr w:type="spellStart"/>
      <w:r w:rsidR="00F7241C" w:rsidRPr="005A64F3">
        <w:rPr>
          <w:bCs/>
          <w:lang w:val="en-US"/>
        </w:rPr>
        <w:t>behaviour</w:t>
      </w:r>
      <w:proofErr w:type="spellEnd"/>
      <w:r w:rsidR="00F7241C" w:rsidRPr="005A64F3">
        <w:rPr>
          <w:bCs/>
          <w:lang w:val="en-US"/>
        </w:rPr>
        <w:t xml:space="preserve"> and </w:t>
      </w:r>
      <w:r w:rsidR="008A3624" w:rsidRPr="005A64F3">
        <w:rPr>
          <w:bCs/>
          <w:lang w:val="en-US"/>
        </w:rPr>
        <w:t xml:space="preserve">worth of an idea. </w:t>
      </w:r>
    </w:p>
    <w:p w14:paraId="03B99F57" w14:textId="2407CC03" w:rsidR="004141B8" w:rsidRPr="007819ED" w:rsidRDefault="00010032" w:rsidP="00333353">
      <w:r w:rsidRPr="005A64F3">
        <w:rPr>
          <w:bCs/>
          <w:lang w:val="en-US"/>
        </w:rPr>
        <w:t>Attitude is the combination of</w:t>
      </w:r>
      <w:r w:rsidR="00387E29" w:rsidRPr="005A64F3">
        <w:rPr>
          <w:bCs/>
          <w:lang w:val="en-US"/>
        </w:rPr>
        <w:t xml:space="preserve"> long-term feelings, </w:t>
      </w:r>
      <w:proofErr w:type="spellStart"/>
      <w:r w:rsidR="00387E29" w:rsidRPr="005A64F3">
        <w:rPr>
          <w:bCs/>
          <w:lang w:val="en-US"/>
        </w:rPr>
        <w:t>behaviour</w:t>
      </w:r>
      <w:proofErr w:type="spellEnd"/>
      <w:r w:rsidR="00387E29" w:rsidRPr="005A64F3">
        <w:rPr>
          <w:bCs/>
          <w:lang w:val="en-US"/>
        </w:rPr>
        <w:t xml:space="preserve">, beliefs and values for a specific group of people, </w:t>
      </w:r>
      <w:r w:rsidR="00016AB2" w:rsidRPr="005A64F3">
        <w:rPr>
          <w:bCs/>
          <w:lang w:val="en-US"/>
        </w:rPr>
        <w:t>ideas for events</w:t>
      </w:r>
      <w:r w:rsidR="0082241D">
        <w:rPr>
          <w:bCs/>
          <w:lang w:val="en-US"/>
        </w:rPr>
        <w:t xml:space="preserve"> </w:t>
      </w:r>
      <w:r w:rsidR="0082241D">
        <w:rPr>
          <w:shd w:val="clear" w:color="auto" w:fill="FFFFFF"/>
        </w:rPr>
        <w:t>(</w:t>
      </w:r>
      <w:proofErr w:type="spellStart"/>
      <w:r w:rsidR="0082241D" w:rsidRPr="005B4482">
        <w:rPr>
          <w:shd w:val="clear" w:color="auto" w:fill="FFFFFF"/>
        </w:rPr>
        <w:t>Kitchin</w:t>
      </w:r>
      <w:proofErr w:type="spellEnd"/>
      <w:r w:rsidR="0082241D" w:rsidRPr="005B4482">
        <w:rPr>
          <w:shd w:val="clear" w:color="auto" w:fill="FFFFFF"/>
        </w:rPr>
        <w:t>,</w:t>
      </w:r>
      <w:r w:rsidR="0082241D">
        <w:rPr>
          <w:shd w:val="clear" w:color="auto" w:fill="FFFFFF"/>
        </w:rPr>
        <w:t xml:space="preserve"> </w:t>
      </w:r>
      <w:r w:rsidR="0082241D" w:rsidRPr="005B4482">
        <w:rPr>
          <w:shd w:val="clear" w:color="auto" w:fill="FFFFFF"/>
        </w:rPr>
        <w:t>2017</w:t>
      </w:r>
      <w:r w:rsidR="0082241D">
        <w:rPr>
          <w:shd w:val="clear" w:color="auto" w:fill="FFFFFF"/>
        </w:rPr>
        <w:t>)</w:t>
      </w:r>
      <w:r w:rsidR="00016AB2" w:rsidRPr="005A64F3">
        <w:rPr>
          <w:bCs/>
          <w:lang w:val="en-US"/>
        </w:rPr>
        <w:t xml:space="preserve">. </w:t>
      </w:r>
      <w:r w:rsidR="00D04133" w:rsidRPr="005A64F3">
        <w:rPr>
          <w:bCs/>
          <w:lang w:val="en-US"/>
        </w:rPr>
        <w:t xml:space="preserve">Attitudes are expressed in the form of verbal and </w:t>
      </w:r>
      <w:proofErr w:type="spellStart"/>
      <w:r w:rsidR="00D04133" w:rsidRPr="005A64F3">
        <w:rPr>
          <w:bCs/>
          <w:lang w:val="en-US"/>
        </w:rPr>
        <w:t>behavioural</w:t>
      </w:r>
      <w:proofErr w:type="spellEnd"/>
      <w:r w:rsidR="00D04133" w:rsidRPr="005A64F3">
        <w:rPr>
          <w:bCs/>
          <w:lang w:val="en-US"/>
        </w:rPr>
        <w:t xml:space="preserve"> expressions. Attitude is wider in scope as compared to the values and beliefs of the employees in the workplace. </w:t>
      </w:r>
      <w:r w:rsidR="00175171" w:rsidRPr="005A64F3">
        <w:rPr>
          <w:bCs/>
          <w:lang w:val="en-US"/>
        </w:rPr>
        <w:t>The attitude of an individual employee might not be the same as another employee in the same group.</w:t>
      </w:r>
    </w:p>
    <w:p w14:paraId="0C085D3B" w14:textId="4241AA2C" w:rsidR="00333353" w:rsidRPr="00AA1807" w:rsidRDefault="00A721A1" w:rsidP="009A4C5E">
      <w:pPr>
        <w:pStyle w:val="Heading2"/>
      </w:pPr>
      <w:bookmarkStart w:id="5" w:name="_Toc56369233"/>
      <w:r>
        <w:t>A c</w:t>
      </w:r>
      <w:r w:rsidR="004141B8">
        <w:t xml:space="preserve">ritical </w:t>
      </w:r>
      <w:r w:rsidR="00AA1807">
        <w:t>assessment</w:t>
      </w:r>
      <w:r w:rsidR="004141B8">
        <w:t xml:space="preserve"> of the </w:t>
      </w:r>
      <w:r w:rsidR="00333353" w:rsidRPr="005A64F3">
        <w:rPr>
          <w:szCs w:val="22"/>
        </w:rPr>
        <w:t xml:space="preserve">beliefs, attitudes and value systems </w:t>
      </w:r>
      <w:r w:rsidR="00AA1807">
        <w:t xml:space="preserve">in Dream Furniture </w:t>
      </w:r>
      <w:r w:rsidR="00333353" w:rsidRPr="005A64F3">
        <w:rPr>
          <w:szCs w:val="22"/>
        </w:rPr>
        <w:t>and thei</w:t>
      </w:r>
      <w:r w:rsidR="00AA1807">
        <w:t>r impact on workplace behaviour</w:t>
      </w:r>
      <w:r w:rsidR="009A4C5E">
        <w:t>:</w:t>
      </w:r>
      <w:bookmarkEnd w:id="5"/>
    </w:p>
    <w:p w14:paraId="1926C5A0" w14:textId="41D37EF3" w:rsidR="00A84B0F" w:rsidRPr="005A64F3" w:rsidRDefault="004141B8" w:rsidP="009A4C5E">
      <w:pPr>
        <w:spacing w:before="0"/>
        <w:rPr>
          <w:bCs/>
        </w:rPr>
      </w:pPr>
      <w:r>
        <w:rPr>
          <w:bCs/>
        </w:rPr>
        <w:t>Dream Furniture</w:t>
      </w:r>
      <w:r w:rsidR="008F4121" w:rsidRPr="005A64F3">
        <w:rPr>
          <w:bCs/>
        </w:rPr>
        <w:t xml:space="preserve"> has its own set of beliefs, values and attitudes that shaped the workplace behaviour of the employees</w:t>
      </w:r>
      <w:r w:rsidR="00A84B0F" w:rsidRPr="005A64F3">
        <w:rPr>
          <w:bCs/>
        </w:rPr>
        <w:t xml:space="preserve"> for the achievement of the goals and objectives for the business. </w:t>
      </w:r>
      <w:r w:rsidR="00611613" w:rsidRPr="005A64F3">
        <w:rPr>
          <w:bCs/>
        </w:rPr>
        <w:t>A critical explanation o</w:t>
      </w:r>
      <w:r w:rsidR="00A721A1">
        <w:rPr>
          <w:bCs/>
        </w:rPr>
        <w:t>f</w:t>
      </w:r>
      <w:r w:rsidR="00611613" w:rsidRPr="005A64F3">
        <w:rPr>
          <w:bCs/>
        </w:rPr>
        <w:t xml:space="preserve"> the beliefs, values and </w:t>
      </w:r>
      <w:r w:rsidR="00F6109B" w:rsidRPr="005A64F3">
        <w:rPr>
          <w:bCs/>
        </w:rPr>
        <w:t>attitude of the employees in the</w:t>
      </w:r>
      <w:r w:rsidR="00B2249E" w:rsidRPr="005A64F3">
        <w:rPr>
          <w:bCs/>
        </w:rPr>
        <w:t xml:space="preserve"> workplace of </w:t>
      </w:r>
      <w:r>
        <w:rPr>
          <w:bCs/>
        </w:rPr>
        <w:t>Dream Furniture</w:t>
      </w:r>
      <w:r w:rsidR="00B2249E" w:rsidRPr="005A64F3">
        <w:rPr>
          <w:bCs/>
        </w:rPr>
        <w:t xml:space="preserve"> will provide the managers with a deep understanding of the various behavioural aspects of the employees.</w:t>
      </w:r>
      <w:r w:rsidR="00BC2FBA" w:rsidRPr="005A64F3">
        <w:rPr>
          <w:bCs/>
        </w:rPr>
        <w:t xml:space="preserve"> </w:t>
      </w:r>
    </w:p>
    <w:p w14:paraId="183CCD35" w14:textId="1FD0ECF8" w:rsidR="004B7154" w:rsidRPr="0082241D" w:rsidRDefault="00920C29" w:rsidP="008064B6">
      <w:r w:rsidRPr="005A64F3">
        <w:rPr>
          <w:b/>
          <w:i/>
          <w:iCs/>
        </w:rPr>
        <w:t>Beliefs:</w:t>
      </w:r>
      <w:r w:rsidRPr="005A64F3">
        <w:rPr>
          <w:bCs/>
        </w:rPr>
        <w:t xml:space="preserve"> </w:t>
      </w:r>
      <w:r w:rsidR="004141B8">
        <w:rPr>
          <w:bCs/>
        </w:rPr>
        <w:t>Dream Furniture</w:t>
      </w:r>
      <w:r w:rsidR="00C12D90" w:rsidRPr="005A64F3">
        <w:rPr>
          <w:bCs/>
        </w:rPr>
        <w:t xml:space="preserve"> has employees with </w:t>
      </w:r>
      <w:r w:rsidR="00A721A1">
        <w:rPr>
          <w:bCs/>
        </w:rPr>
        <w:t xml:space="preserve">a </w:t>
      </w:r>
      <w:r w:rsidR="00C12D90" w:rsidRPr="005A64F3">
        <w:rPr>
          <w:bCs/>
        </w:rPr>
        <w:t xml:space="preserve">diversified set of beliefs, values and attitudes. The employees in the </w:t>
      </w:r>
      <w:r w:rsidR="00F138FF" w:rsidRPr="005A64F3">
        <w:rPr>
          <w:bCs/>
        </w:rPr>
        <w:t>workplace of the business believe that the management of the business will be able to direct the business towards the achievement of the goals of objectives.</w:t>
      </w:r>
      <w:r w:rsidR="0041530A" w:rsidRPr="005A64F3">
        <w:rPr>
          <w:bCs/>
        </w:rPr>
        <w:t xml:space="preserve"> Their beliefs also include various religious and cultural issues that have experienced in their </w:t>
      </w:r>
      <w:r w:rsidR="0041530A" w:rsidRPr="005A64F3">
        <w:rPr>
          <w:bCs/>
        </w:rPr>
        <w:lastRenderedPageBreak/>
        <w:t>personal life in their early life</w:t>
      </w:r>
      <w:r w:rsidR="0082241D">
        <w:rPr>
          <w:bCs/>
        </w:rPr>
        <w:t xml:space="preserve"> </w:t>
      </w:r>
      <w:r w:rsidR="0082241D">
        <w:rPr>
          <w:shd w:val="clear" w:color="auto" w:fill="FFFFFF"/>
        </w:rPr>
        <w:t>(</w:t>
      </w:r>
      <w:r w:rsidR="0082241D" w:rsidRPr="005B4482">
        <w:rPr>
          <w:shd w:val="clear" w:color="auto" w:fill="FFFFFF"/>
        </w:rPr>
        <w:t>Balwant, 2018</w:t>
      </w:r>
      <w:r w:rsidR="0082241D">
        <w:rPr>
          <w:shd w:val="clear" w:color="auto" w:fill="FFFFFF"/>
        </w:rPr>
        <w:t>)</w:t>
      </w:r>
      <w:r w:rsidR="0041530A" w:rsidRPr="005A64F3">
        <w:rPr>
          <w:bCs/>
        </w:rPr>
        <w:t xml:space="preserve">. </w:t>
      </w:r>
      <w:r w:rsidR="00F16CFD" w:rsidRPr="005A64F3">
        <w:rPr>
          <w:bCs/>
        </w:rPr>
        <w:t>For example</w:t>
      </w:r>
      <w:r w:rsidR="00A721A1">
        <w:rPr>
          <w:bCs/>
        </w:rPr>
        <w:t>,</w:t>
      </w:r>
      <w:r w:rsidR="00F16CFD" w:rsidRPr="005A64F3">
        <w:rPr>
          <w:bCs/>
        </w:rPr>
        <w:t xml:space="preserve"> the business ha</w:t>
      </w:r>
      <w:r w:rsidR="00A721A1">
        <w:rPr>
          <w:bCs/>
        </w:rPr>
        <w:t>s</w:t>
      </w:r>
      <w:r w:rsidR="00F16CFD" w:rsidRPr="005A64F3">
        <w:rPr>
          <w:bCs/>
        </w:rPr>
        <w:t xml:space="preserve"> employees from various religion, culture, and faith groups. </w:t>
      </w:r>
      <w:r w:rsidR="00642D4A" w:rsidRPr="005A64F3">
        <w:rPr>
          <w:bCs/>
        </w:rPr>
        <w:t xml:space="preserve">The business is being able to successfully manage the diversity in the beliefs of the employees. The organisational belief of the business is that respecting the diversity in the beliefs of the individual will assess the business in the achievement of the goals and objectives in the long run. </w:t>
      </w:r>
    </w:p>
    <w:p w14:paraId="0AB8578D" w14:textId="5E2248CB" w:rsidR="008C02B3" w:rsidRPr="005A64F3" w:rsidRDefault="00920C29" w:rsidP="008064B6">
      <w:pPr>
        <w:rPr>
          <w:bCs/>
        </w:rPr>
      </w:pPr>
      <w:r w:rsidRPr="005A64F3">
        <w:rPr>
          <w:b/>
          <w:i/>
          <w:iCs/>
        </w:rPr>
        <w:t xml:space="preserve">Values: </w:t>
      </w:r>
      <w:r w:rsidRPr="005A64F3">
        <w:rPr>
          <w:bCs/>
        </w:rPr>
        <w:t>The</w:t>
      </w:r>
      <w:r w:rsidR="008C02B3" w:rsidRPr="005A64F3">
        <w:rPr>
          <w:bCs/>
        </w:rPr>
        <w:t xml:space="preserve"> values of the individual employees in the organisation and the group of employees in the organisation include that </w:t>
      </w:r>
      <w:r w:rsidR="009E3F7B" w:rsidRPr="005A64F3">
        <w:rPr>
          <w:bCs/>
        </w:rPr>
        <w:t xml:space="preserve">employees no longer </w:t>
      </w:r>
      <w:r w:rsidR="00EA1187" w:rsidRPr="005A64F3">
        <w:rPr>
          <w:bCs/>
        </w:rPr>
        <w:t>likes to be dominated in the workplace. Rather all the employees want to provide their opinion in the decision</w:t>
      </w:r>
      <w:r w:rsidR="00A721A1">
        <w:rPr>
          <w:bCs/>
        </w:rPr>
        <w:t>-</w:t>
      </w:r>
      <w:r w:rsidR="00EA1187" w:rsidRPr="005A64F3">
        <w:rPr>
          <w:bCs/>
        </w:rPr>
        <w:t xml:space="preserve">making process of the </w:t>
      </w:r>
      <w:r w:rsidR="00EA1187" w:rsidRPr="005A2E29">
        <w:t>business</w:t>
      </w:r>
      <w:r w:rsidR="005A2E29" w:rsidRPr="005A2E29">
        <w:t xml:space="preserve"> (Nelson, 2019)</w:t>
      </w:r>
      <w:r w:rsidR="00EA1187" w:rsidRPr="005A2E29">
        <w:t>.</w:t>
      </w:r>
      <w:r w:rsidR="00EA1187" w:rsidRPr="005A64F3">
        <w:rPr>
          <w:bCs/>
        </w:rPr>
        <w:t xml:space="preserve"> That is why </w:t>
      </w:r>
      <w:r w:rsidR="009D1BAD" w:rsidRPr="005A64F3">
        <w:rPr>
          <w:bCs/>
        </w:rPr>
        <w:t xml:space="preserve">the business has been falling participative decision making a style in all of the functional departments of the business. </w:t>
      </w:r>
      <w:r w:rsidR="00686116" w:rsidRPr="005A64F3">
        <w:rPr>
          <w:bCs/>
        </w:rPr>
        <w:t>The values of the business</w:t>
      </w:r>
      <w:r w:rsidR="009D7082" w:rsidRPr="005A64F3">
        <w:rPr>
          <w:bCs/>
        </w:rPr>
        <w:t xml:space="preserve"> also</w:t>
      </w:r>
      <w:r w:rsidR="00686116" w:rsidRPr="005A64F3">
        <w:rPr>
          <w:bCs/>
        </w:rPr>
        <w:t xml:space="preserve"> include the sense of responsibility of the employees toward the accomplishment of the roles and responsibilities assigned to them</w:t>
      </w:r>
      <w:r w:rsidR="009D7082" w:rsidRPr="005A64F3">
        <w:rPr>
          <w:bCs/>
        </w:rPr>
        <w:t xml:space="preserve">. In the current </w:t>
      </w:r>
      <w:r w:rsidR="009D70DC" w:rsidRPr="005A64F3">
        <w:rPr>
          <w:bCs/>
        </w:rPr>
        <w:t>covid-19 pandemic, the value of the employees of the business has been largely affected</w:t>
      </w:r>
      <w:r w:rsidR="00FF0B0D" w:rsidRPr="005A64F3">
        <w:rPr>
          <w:bCs/>
        </w:rPr>
        <w:t xml:space="preserve">. Most of the employees prefer </w:t>
      </w:r>
      <w:r w:rsidR="00A721A1">
        <w:rPr>
          <w:bCs/>
        </w:rPr>
        <w:t xml:space="preserve">to </w:t>
      </w:r>
      <w:r w:rsidR="00FF0B0D" w:rsidRPr="005A64F3">
        <w:rPr>
          <w:bCs/>
        </w:rPr>
        <w:t xml:space="preserve">work from home to work after been gathered in a physical location. </w:t>
      </w:r>
    </w:p>
    <w:p w14:paraId="7E6B93FD" w14:textId="5A2A4423" w:rsidR="00AA1807" w:rsidRPr="007819ED" w:rsidRDefault="00920C29" w:rsidP="008064B6">
      <w:r w:rsidRPr="005A64F3">
        <w:rPr>
          <w:b/>
          <w:i/>
          <w:iCs/>
        </w:rPr>
        <w:t xml:space="preserve">Attitude: </w:t>
      </w:r>
      <w:r w:rsidRPr="005A64F3">
        <w:rPr>
          <w:bCs/>
        </w:rPr>
        <w:t>The</w:t>
      </w:r>
      <w:r w:rsidR="00481108" w:rsidRPr="005A64F3">
        <w:rPr>
          <w:bCs/>
        </w:rPr>
        <w:t xml:space="preserve"> attitude of the employees</w:t>
      </w:r>
      <w:r w:rsidR="003A091A" w:rsidRPr="005A64F3">
        <w:rPr>
          <w:bCs/>
        </w:rPr>
        <w:t xml:space="preserve"> in the workplace is also affected by the</w:t>
      </w:r>
      <w:r w:rsidR="009D450A" w:rsidRPr="005A64F3">
        <w:rPr>
          <w:bCs/>
        </w:rPr>
        <w:t xml:space="preserve"> changing</w:t>
      </w:r>
      <w:r w:rsidR="003A091A" w:rsidRPr="005A64F3">
        <w:rPr>
          <w:bCs/>
        </w:rPr>
        <w:t xml:space="preserve"> beliefs and values of the employees</w:t>
      </w:r>
      <w:r w:rsidR="009D450A" w:rsidRPr="005A64F3">
        <w:rPr>
          <w:bCs/>
        </w:rPr>
        <w:t xml:space="preserve"> in the current pandemic situation</w:t>
      </w:r>
      <w:r w:rsidR="0082241D">
        <w:rPr>
          <w:bCs/>
        </w:rPr>
        <w:t xml:space="preserve"> </w:t>
      </w:r>
      <w:r w:rsidR="0082241D">
        <w:rPr>
          <w:shd w:val="clear" w:color="auto" w:fill="FFFFFF"/>
        </w:rPr>
        <w:t>(</w:t>
      </w:r>
      <w:r w:rsidR="0082241D" w:rsidRPr="005B4482">
        <w:rPr>
          <w:shd w:val="clear" w:color="auto" w:fill="FFFFFF"/>
        </w:rPr>
        <w:t>Wood, 2016</w:t>
      </w:r>
      <w:r w:rsidR="0082241D">
        <w:rPr>
          <w:shd w:val="clear" w:color="auto" w:fill="FFFFFF"/>
        </w:rPr>
        <w:t>)</w:t>
      </w:r>
      <w:r w:rsidR="009D450A" w:rsidRPr="005A64F3">
        <w:rPr>
          <w:bCs/>
        </w:rPr>
        <w:t xml:space="preserve">. The confidence of the employees has become </w:t>
      </w:r>
      <w:r w:rsidR="00A721A1">
        <w:rPr>
          <w:bCs/>
        </w:rPr>
        <w:t>shakier</w:t>
      </w:r>
      <w:r w:rsidR="00DE5BB5" w:rsidRPr="005A64F3">
        <w:rPr>
          <w:bCs/>
        </w:rPr>
        <w:t xml:space="preserve">, the level of optimism of the employees has also been reduced, </w:t>
      </w:r>
      <w:r w:rsidR="009A4C5E" w:rsidRPr="005A64F3">
        <w:rPr>
          <w:bCs/>
        </w:rPr>
        <w:t>and the</w:t>
      </w:r>
      <w:r w:rsidR="00DE5BB5" w:rsidRPr="005A64F3">
        <w:rPr>
          <w:bCs/>
        </w:rPr>
        <w:t xml:space="preserve"> seriousness among the employees has increased</w:t>
      </w:r>
      <w:r w:rsidR="0026756D" w:rsidRPr="005A64F3">
        <w:rPr>
          <w:bCs/>
        </w:rPr>
        <w:t xml:space="preserve"> because of the increased risk of business closure and </w:t>
      </w:r>
      <w:r w:rsidR="00F57332" w:rsidRPr="005A64F3">
        <w:rPr>
          <w:bCs/>
        </w:rPr>
        <w:t>gratefulness of the employees towards the organisation for providing continuous support to the employees in the current challenging economic situation.</w:t>
      </w:r>
    </w:p>
    <w:p w14:paraId="293CC659" w14:textId="4F34CD2F" w:rsidR="00BD22D2" w:rsidRPr="005A64F3" w:rsidRDefault="00AA1807" w:rsidP="009A4C5E">
      <w:pPr>
        <w:pStyle w:val="Heading2"/>
        <w:rPr>
          <w:color w:val="FF0000"/>
        </w:rPr>
      </w:pPr>
      <w:bookmarkStart w:id="6" w:name="_Toc56369234"/>
      <w:r>
        <w:t>The ways</w:t>
      </w:r>
      <w:r w:rsidR="000331F6" w:rsidRPr="005A64F3">
        <w:t xml:space="preserve"> organisational beliefs, attitudes, and value sy</w:t>
      </w:r>
      <w:r w:rsidR="00CB25EF">
        <w:t>stems affect workplace behaviou</w:t>
      </w:r>
      <w:r w:rsidR="00A721A1">
        <w:t>r</w:t>
      </w:r>
      <w:r w:rsidR="009A4C5E">
        <w:t>:</w:t>
      </w:r>
      <w:bookmarkEnd w:id="6"/>
    </w:p>
    <w:p w14:paraId="4AA0049E" w14:textId="44394772" w:rsidR="00CA1ECB" w:rsidRDefault="000518FC" w:rsidP="006606C6">
      <w:pPr>
        <w:rPr>
          <w:iCs/>
        </w:rPr>
      </w:pPr>
      <w:r w:rsidRPr="005A64F3">
        <w:rPr>
          <w:iCs/>
        </w:rPr>
        <w:t>The business</w:t>
      </w:r>
      <w:r w:rsidR="006555F1">
        <w:rPr>
          <w:iCs/>
        </w:rPr>
        <w:t xml:space="preserve"> organisations believe </w:t>
      </w:r>
      <w:r w:rsidRPr="005A64F3">
        <w:rPr>
          <w:iCs/>
        </w:rPr>
        <w:t>in different types of theori</w:t>
      </w:r>
      <w:r w:rsidR="006555F1">
        <w:rPr>
          <w:iCs/>
        </w:rPr>
        <w:t>es and models and the</w:t>
      </w:r>
      <w:r w:rsidRPr="005A64F3">
        <w:rPr>
          <w:iCs/>
        </w:rPr>
        <w:t xml:space="preserve"> organisational beliefs, values and attitude </w:t>
      </w:r>
      <w:r w:rsidR="006555F1">
        <w:rPr>
          <w:iCs/>
        </w:rPr>
        <w:t>systems can largely</w:t>
      </w:r>
      <w:r w:rsidR="0001778A" w:rsidRPr="005A64F3">
        <w:rPr>
          <w:iCs/>
        </w:rPr>
        <w:t xml:space="preserve"> </w:t>
      </w:r>
      <w:r w:rsidR="006555F1">
        <w:rPr>
          <w:iCs/>
        </w:rPr>
        <w:t xml:space="preserve">affect </w:t>
      </w:r>
      <w:r w:rsidR="005A2E29">
        <w:rPr>
          <w:iCs/>
        </w:rPr>
        <w:t>the</w:t>
      </w:r>
      <w:r w:rsidR="0001778A" w:rsidRPr="005A64F3">
        <w:rPr>
          <w:iCs/>
        </w:rPr>
        <w:t xml:space="preserve"> workplace behaviour. </w:t>
      </w:r>
      <w:r w:rsidR="006555F1">
        <w:rPr>
          <w:iCs/>
        </w:rPr>
        <w:t xml:space="preserve">The following section sheds light on </w:t>
      </w:r>
      <w:r w:rsidR="006555F1" w:rsidRPr="006555F1">
        <w:rPr>
          <w:iCs/>
        </w:rPr>
        <w:t>the ways organisational beliefs, attitudes, and value systems affect workplace behaviour</w:t>
      </w:r>
      <w:r w:rsidR="006555F1">
        <w:rPr>
          <w:iCs/>
        </w:rPr>
        <w:t>:</w:t>
      </w:r>
    </w:p>
    <w:p w14:paraId="6C5506EF" w14:textId="0E7FBAB4" w:rsidR="006555F1" w:rsidRDefault="006555F1" w:rsidP="006606C6">
      <w:pPr>
        <w:rPr>
          <w:iCs/>
        </w:rPr>
      </w:pPr>
      <w:r>
        <w:rPr>
          <w:iCs/>
          <w:noProof/>
          <w:lang w:val="en-US"/>
        </w:rPr>
        <w:lastRenderedPageBreak/>
        <w:drawing>
          <wp:inline distT="0" distB="0" distL="0" distR="0" wp14:anchorId="552A478F" wp14:editId="55A00DC2">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0AD353D" w14:textId="1599EF80" w:rsidR="006555F1" w:rsidRPr="006555F1" w:rsidRDefault="006555F1" w:rsidP="006555F1">
      <w:pPr>
        <w:jc w:val="center"/>
        <w:rPr>
          <w:i/>
          <w:iCs/>
        </w:rPr>
      </w:pPr>
      <w:r w:rsidRPr="00847F69">
        <w:rPr>
          <w:b/>
          <w:i/>
          <w:iCs/>
        </w:rPr>
        <w:t>Figure 2:</w:t>
      </w:r>
      <w:r w:rsidRPr="006555F1">
        <w:rPr>
          <w:i/>
          <w:iCs/>
        </w:rPr>
        <w:t xml:space="preserve"> Organisational beliefs, attitudes, and value systems affecting workplace behaviour </w:t>
      </w:r>
      <w:r w:rsidRPr="006555F1">
        <w:rPr>
          <w:i/>
          <w:shd w:val="clear" w:color="auto" w:fill="FFFFFF"/>
        </w:rPr>
        <w:t>(</w:t>
      </w:r>
      <w:proofErr w:type="spellStart"/>
      <w:r w:rsidRPr="006555F1">
        <w:rPr>
          <w:i/>
          <w:shd w:val="clear" w:color="auto" w:fill="FFFFFF"/>
        </w:rPr>
        <w:t>Bakotić</w:t>
      </w:r>
      <w:proofErr w:type="spellEnd"/>
      <w:r w:rsidRPr="006555F1">
        <w:rPr>
          <w:i/>
          <w:shd w:val="clear" w:color="auto" w:fill="FFFFFF"/>
        </w:rPr>
        <w:t>, 2016).</w:t>
      </w:r>
    </w:p>
    <w:p w14:paraId="19B814EB" w14:textId="4A0BEFCF" w:rsidR="002E61C7" w:rsidRPr="0082241D" w:rsidRDefault="00CA1ECB" w:rsidP="006606C6">
      <w:pPr>
        <w:rPr>
          <w:shd w:val="clear" w:color="auto" w:fill="FFFFFF"/>
        </w:rPr>
      </w:pPr>
      <w:r w:rsidRPr="005A64F3">
        <w:rPr>
          <w:b/>
          <w:bCs/>
          <w:i/>
        </w:rPr>
        <w:t>Bel</w:t>
      </w:r>
      <w:r w:rsidR="00A721A1">
        <w:rPr>
          <w:b/>
          <w:bCs/>
          <w:i/>
        </w:rPr>
        <w:t>ie</w:t>
      </w:r>
      <w:r w:rsidRPr="005A64F3">
        <w:rPr>
          <w:b/>
          <w:bCs/>
          <w:i/>
        </w:rPr>
        <w:t>fs:</w:t>
      </w:r>
      <w:r w:rsidRPr="005A64F3">
        <w:rPr>
          <w:iCs/>
        </w:rPr>
        <w:t xml:space="preserve"> Dispositional</w:t>
      </w:r>
      <w:r w:rsidR="00F85281" w:rsidRPr="005A64F3">
        <w:rPr>
          <w:iCs/>
        </w:rPr>
        <w:t xml:space="preserve"> theory </w:t>
      </w:r>
      <w:r w:rsidR="00A80E73" w:rsidRPr="005A64F3">
        <w:rPr>
          <w:iCs/>
        </w:rPr>
        <w:t>is related to the beliefs of the employees from different perspectives</w:t>
      </w:r>
      <w:r w:rsidR="0082241D">
        <w:rPr>
          <w:iCs/>
        </w:rPr>
        <w:t xml:space="preserve"> </w:t>
      </w:r>
      <w:r w:rsidR="0082241D">
        <w:rPr>
          <w:shd w:val="clear" w:color="auto" w:fill="FFFFFF"/>
        </w:rPr>
        <w:t>(</w:t>
      </w:r>
      <w:r w:rsidR="0082241D" w:rsidRPr="005B4482">
        <w:rPr>
          <w:shd w:val="clear" w:color="auto" w:fill="FFFFFF"/>
        </w:rPr>
        <w:t>P</w:t>
      </w:r>
      <w:r w:rsidR="0082241D">
        <w:rPr>
          <w:shd w:val="clear" w:color="auto" w:fill="FFFFFF"/>
        </w:rPr>
        <w:t>aull, 2018)</w:t>
      </w:r>
      <w:r w:rsidR="00A80E73" w:rsidRPr="005A64F3">
        <w:rPr>
          <w:iCs/>
        </w:rPr>
        <w:t>.</w:t>
      </w:r>
      <w:r w:rsidR="00A1250F" w:rsidRPr="005A64F3">
        <w:rPr>
          <w:iCs/>
        </w:rPr>
        <w:t xml:space="preserve"> </w:t>
      </w:r>
      <w:r w:rsidR="004B540D" w:rsidRPr="005A64F3">
        <w:rPr>
          <w:iCs/>
        </w:rPr>
        <w:t xml:space="preserve">According to this theory, </w:t>
      </w:r>
      <w:r w:rsidR="00205A08" w:rsidRPr="005A64F3">
        <w:rPr>
          <w:iCs/>
        </w:rPr>
        <w:t xml:space="preserve">the behaviour, </w:t>
      </w:r>
      <w:r w:rsidR="00A9381F" w:rsidRPr="005A64F3">
        <w:rPr>
          <w:iCs/>
        </w:rPr>
        <w:t xml:space="preserve">thoughts and emotions of the employees are largely affected by the background of the employees, the working environment and the external environment including covid-19. </w:t>
      </w:r>
      <w:r w:rsidR="00917821" w:rsidRPr="005A64F3">
        <w:rPr>
          <w:iCs/>
        </w:rPr>
        <w:t>The theory focuses on the understanding of the traits of the employees in the workplace to have a</w:t>
      </w:r>
      <w:r w:rsidR="00A721A1">
        <w:rPr>
          <w:iCs/>
        </w:rPr>
        <w:t>n</w:t>
      </w:r>
      <w:r w:rsidR="00917821" w:rsidRPr="005A64F3">
        <w:rPr>
          <w:iCs/>
        </w:rPr>
        <w:t xml:space="preserve"> </w:t>
      </w:r>
      <w:r w:rsidR="00ED77DA" w:rsidRPr="005A64F3">
        <w:rPr>
          <w:iCs/>
        </w:rPr>
        <w:t>in</w:t>
      </w:r>
      <w:r w:rsidR="00A721A1">
        <w:rPr>
          <w:iCs/>
        </w:rPr>
        <w:t>-</w:t>
      </w:r>
      <w:r w:rsidR="00ED77DA" w:rsidRPr="005A64F3">
        <w:rPr>
          <w:iCs/>
        </w:rPr>
        <w:t xml:space="preserve">depth look </w:t>
      </w:r>
      <w:r w:rsidR="00A721A1">
        <w:rPr>
          <w:iCs/>
        </w:rPr>
        <w:t>at</w:t>
      </w:r>
      <w:r w:rsidR="000A2832" w:rsidRPr="005A64F3">
        <w:rPr>
          <w:iCs/>
        </w:rPr>
        <w:t xml:space="preserve"> their beliefs. </w:t>
      </w:r>
      <w:r w:rsidR="00237B1F" w:rsidRPr="005A64F3">
        <w:rPr>
          <w:iCs/>
        </w:rPr>
        <w:t>According to this theory, the business has a diversif</w:t>
      </w:r>
      <w:r w:rsidR="00A721A1">
        <w:rPr>
          <w:iCs/>
        </w:rPr>
        <w:t>ied</w:t>
      </w:r>
      <w:r w:rsidR="00237B1F" w:rsidRPr="005A64F3">
        <w:rPr>
          <w:iCs/>
        </w:rPr>
        <w:t xml:space="preserve"> set of employees having beliefs in various religious and non</w:t>
      </w:r>
      <w:r w:rsidR="00A721A1">
        <w:rPr>
          <w:iCs/>
        </w:rPr>
        <w:t>-</w:t>
      </w:r>
      <w:r w:rsidR="00237B1F" w:rsidRPr="005A64F3">
        <w:rPr>
          <w:iCs/>
        </w:rPr>
        <w:t>religious aspects.</w:t>
      </w:r>
      <w:r w:rsidR="002E61C7" w:rsidRPr="005A64F3">
        <w:rPr>
          <w:iCs/>
        </w:rPr>
        <w:t xml:space="preserve"> </w:t>
      </w:r>
      <w:r w:rsidR="00EE2F50" w:rsidRPr="005A64F3">
        <w:rPr>
          <w:iCs/>
        </w:rPr>
        <w:t xml:space="preserve">The religious beliefs of different religions have </w:t>
      </w:r>
      <w:r w:rsidR="00A721A1">
        <w:rPr>
          <w:iCs/>
        </w:rPr>
        <w:t xml:space="preserve">a </w:t>
      </w:r>
      <w:r w:rsidR="00EE2F50" w:rsidRPr="005A64F3">
        <w:rPr>
          <w:iCs/>
        </w:rPr>
        <w:t>large effect on workplace behaviour. For example</w:t>
      </w:r>
      <w:r w:rsidR="00A721A1">
        <w:rPr>
          <w:iCs/>
        </w:rPr>
        <w:t>,</w:t>
      </w:r>
      <w:r w:rsidR="00B426FB" w:rsidRPr="005A64F3">
        <w:rPr>
          <w:iCs/>
        </w:rPr>
        <w:t xml:space="preserve"> any unfair means is strictly prohibited in most of the religions. Having a strong faith in religion will also affect the organisational beliefs of the employees and they will restrain themselves from</w:t>
      </w:r>
      <w:r w:rsidR="00C5779C" w:rsidRPr="005A64F3">
        <w:rPr>
          <w:iCs/>
        </w:rPr>
        <w:t xml:space="preserve"> being involved in any unfair means in the workplace. This will result in improved workplace behaviour for the business.</w:t>
      </w:r>
    </w:p>
    <w:p w14:paraId="5927CF42" w14:textId="42EC7148" w:rsidR="00C5779C" w:rsidRPr="0082241D" w:rsidRDefault="00CA1ECB" w:rsidP="006606C6">
      <w:r w:rsidRPr="005A64F3">
        <w:rPr>
          <w:b/>
          <w:bCs/>
          <w:i/>
        </w:rPr>
        <w:t>Values</w:t>
      </w:r>
      <w:r w:rsidR="00075B92" w:rsidRPr="005A64F3">
        <w:rPr>
          <w:b/>
          <w:bCs/>
          <w:i/>
        </w:rPr>
        <w:t xml:space="preserve">: </w:t>
      </w:r>
      <w:r w:rsidR="00075B92" w:rsidRPr="005A64F3">
        <w:rPr>
          <w:iCs/>
        </w:rPr>
        <w:t>The</w:t>
      </w:r>
      <w:r w:rsidR="00C95A0F" w:rsidRPr="005A64F3">
        <w:rPr>
          <w:iCs/>
        </w:rPr>
        <w:t xml:space="preserve"> values of the employees in the business can be explained using value theory</w:t>
      </w:r>
      <w:r w:rsidR="002B03C4" w:rsidRPr="005A64F3">
        <w:rPr>
          <w:iCs/>
        </w:rPr>
        <w:t xml:space="preserve"> w</w:t>
      </w:r>
      <w:r w:rsidR="004D7118" w:rsidRPr="005A64F3">
        <w:rPr>
          <w:iCs/>
        </w:rPr>
        <w:t>here it has been expressed that the individuals provide different set of values to different set of events, people or object.</w:t>
      </w:r>
      <w:r w:rsidR="00DD6EA2" w:rsidRPr="005A64F3">
        <w:rPr>
          <w:iCs/>
        </w:rPr>
        <w:t xml:space="preserve"> With the help of the theory, the business has been able to identify the ways, </w:t>
      </w:r>
      <w:r w:rsidR="00B655AC" w:rsidRPr="005A64F3">
        <w:rPr>
          <w:iCs/>
        </w:rPr>
        <w:t xml:space="preserve">the reasons and the extent of different types of valves placed by the employees toward different organisational aspects affecting the organisational behaviour. </w:t>
      </w:r>
      <w:r w:rsidR="00725C73" w:rsidRPr="005A64F3">
        <w:rPr>
          <w:iCs/>
        </w:rPr>
        <w:t>The workplace behaviour of the employees is largely dependent on the individual value systems of the employees</w:t>
      </w:r>
      <w:r w:rsidR="0082241D">
        <w:rPr>
          <w:iCs/>
        </w:rPr>
        <w:t xml:space="preserve"> </w:t>
      </w:r>
      <w:r w:rsidR="0082241D">
        <w:rPr>
          <w:shd w:val="clear" w:color="auto" w:fill="FFFFFF"/>
        </w:rPr>
        <w:t>(</w:t>
      </w:r>
      <w:proofErr w:type="spellStart"/>
      <w:r w:rsidR="0082241D" w:rsidRPr="005B4482">
        <w:rPr>
          <w:shd w:val="clear" w:color="auto" w:fill="FFFFFF"/>
        </w:rPr>
        <w:t>Bakotić</w:t>
      </w:r>
      <w:proofErr w:type="spellEnd"/>
      <w:r w:rsidR="0082241D" w:rsidRPr="005B4482">
        <w:rPr>
          <w:shd w:val="clear" w:color="auto" w:fill="FFFFFF"/>
        </w:rPr>
        <w:t>, 2016</w:t>
      </w:r>
      <w:r w:rsidR="0082241D">
        <w:rPr>
          <w:shd w:val="clear" w:color="auto" w:fill="FFFFFF"/>
        </w:rPr>
        <w:t>)</w:t>
      </w:r>
      <w:r w:rsidR="00725C73" w:rsidRPr="005A64F3">
        <w:rPr>
          <w:iCs/>
        </w:rPr>
        <w:t xml:space="preserve">. </w:t>
      </w:r>
      <w:r w:rsidR="00752407" w:rsidRPr="005A64F3">
        <w:rPr>
          <w:iCs/>
        </w:rPr>
        <w:t xml:space="preserve">The management of the business should not focus on making the </w:t>
      </w:r>
      <w:r w:rsidR="009A4C5E">
        <w:rPr>
          <w:iCs/>
        </w:rPr>
        <w:t>employees’</w:t>
      </w:r>
      <w:r w:rsidR="009A4C5E" w:rsidRPr="005A64F3">
        <w:rPr>
          <w:iCs/>
        </w:rPr>
        <w:t xml:space="preserve"> </w:t>
      </w:r>
      <w:r w:rsidR="00752407" w:rsidRPr="005A64F3">
        <w:rPr>
          <w:iCs/>
        </w:rPr>
        <w:t xml:space="preserve">values of the </w:t>
      </w:r>
      <w:r w:rsidR="009A4C5E">
        <w:rPr>
          <w:iCs/>
        </w:rPr>
        <w:t>uniform, r</w:t>
      </w:r>
      <w:r w:rsidR="00752407" w:rsidRPr="005A64F3">
        <w:rPr>
          <w:iCs/>
        </w:rPr>
        <w:t>ather they should encourage diversity in the values of the employees</w:t>
      </w:r>
      <w:r w:rsidR="006458AE" w:rsidRPr="005A64F3">
        <w:rPr>
          <w:iCs/>
        </w:rPr>
        <w:t xml:space="preserve"> so that they can use diversity as a source of competitive advantage. </w:t>
      </w:r>
    </w:p>
    <w:p w14:paraId="59222FEA" w14:textId="58738D5B" w:rsidR="005A2E29" w:rsidRPr="005A64F3" w:rsidRDefault="00075B92" w:rsidP="006606C6">
      <w:pPr>
        <w:rPr>
          <w:iCs/>
        </w:rPr>
      </w:pPr>
      <w:r w:rsidRPr="005A64F3">
        <w:rPr>
          <w:b/>
          <w:bCs/>
          <w:i/>
        </w:rPr>
        <w:lastRenderedPageBreak/>
        <w:t xml:space="preserve">Attitude: </w:t>
      </w:r>
      <w:r w:rsidRPr="005A64F3">
        <w:rPr>
          <w:iCs/>
        </w:rPr>
        <w:t>Cognitive</w:t>
      </w:r>
      <w:r w:rsidR="00CE7772" w:rsidRPr="005A64F3">
        <w:rPr>
          <w:iCs/>
        </w:rPr>
        <w:t xml:space="preserve"> dissonance theory identifies the reasons </w:t>
      </w:r>
      <w:r w:rsidR="00A721A1">
        <w:rPr>
          <w:iCs/>
        </w:rPr>
        <w:t>for</w:t>
      </w:r>
      <w:r w:rsidR="00CE7772" w:rsidRPr="005A64F3">
        <w:rPr>
          <w:iCs/>
        </w:rPr>
        <w:t xml:space="preserve"> dissonance between the behaviour and attitude of the </w:t>
      </w:r>
      <w:r w:rsidR="00CE7772" w:rsidRPr="005A2E29">
        <w:t>employees</w:t>
      </w:r>
      <w:r w:rsidR="005A2E29" w:rsidRPr="005A2E29">
        <w:t xml:space="preserve"> (</w:t>
      </w:r>
      <w:proofErr w:type="spellStart"/>
      <w:r w:rsidR="005A2E29" w:rsidRPr="005A2E29">
        <w:t>Khandela</w:t>
      </w:r>
      <w:proofErr w:type="spellEnd"/>
      <w:r w:rsidR="005A2E29" w:rsidRPr="005A2E29">
        <w:t>, 2015)</w:t>
      </w:r>
      <w:r w:rsidR="00CE7772" w:rsidRPr="005A2E29">
        <w:t xml:space="preserve">. For example, this current pandemic situation </w:t>
      </w:r>
      <w:r w:rsidR="00F05BAA" w:rsidRPr="005A2E29">
        <w:t>the employees of the business are stressing</w:t>
      </w:r>
      <w:r w:rsidR="00F05BAA" w:rsidRPr="005A64F3">
        <w:rPr>
          <w:iCs/>
        </w:rPr>
        <w:t xml:space="preserve"> on the adoption of the strategies and</w:t>
      </w:r>
      <w:r w:rsidR="009F3928" w:rsidRPr="005A64F3">
        <w:rPr>
          <w:iCs/>
        </w:rPr>
        <w:t xml:space="preserve"> functions that will protect the business from the ongoing economic challenges but some of the employees are not showing that much interest</w:t>
      </w:r>
      <w:r w:rsidR="008E0E4E" w:rsidRPr="005A64F3">
        <w:rPr>
          <w:iCs/>
        </w:rPr>
        <w:t xml:space="preserve"> in working after being physically gathered in a particular place. This attitude of the employees is because of the increased level of health consciousness among individuals. </w:t>
      </w:r>
      <w:r w:rsidR="00AB141C" w:rsidRPr="005A64F3">
        <w:rPr>
          <w:iCs/>
        </w:rPr>
        <w:t xml:space="preserve">The business should focus on taking steps for solving such problems of dissonance in the attitude of the employees. </w:t>
      </w:r>
    </w:p>
    <w:p w14:paraId="5C350193" w14:textId="0F95117B" w:rsidR="00E312CD" w:rsidRPr="00CB25EF" w:rsidRDefault="00CB25EF" w:rsidP="009A4C5E">
      <w:pPr>
        <w:pStyle w:val="Heading2"/>
      </w:pPr>
      <w:bookmarkStart w:id="7" w:name="_Toc56369235"/>
      <w:r w:rsidRPr="00CB25EF">
        <w:t xml:space="preserve">The ways </w:t>
      </w:r>
      <w:r w:rsidR="000331F6" w:rsidRPr="00CB25EF">
        <w:t>tailoring workplace changes for the post-COVID m</w:t>
      </w:r>
      <w:r w:rsidRPr="00CB25EF">
        <w:t xml:space="preserve">indset tackle the challenges </w:t>
      </w:r>
      <w:r w:rsidR="000331F6" w:rsidRPr="00CB25EF">
        <w:t>face</w:t>
      </w:r>
      <w:r w:rsidRPr="00CB25EF">
        <w:t>d by Dream Furniture</w:t>
      </w:r>
      <w:r w:rsidR="005C06AF">
        <w:t xml:space="preserve"> now</w:t>
      </w:r>
      <w:r w:rsidR="000331F6" w:rsidRPr="00CB25EF">
        <w:t xml:space="preserve"> and create more res</w:t>
      </w:r>
      <w:r w:rsidRPr="00CB25EF">
        <w:t>ilient businesses in the future</w:t>
      </w:r>
      <w:r w:rsidR="005A2E29">
        <w:t>:</w:t>
      </w:r>
      <w:bookmarkEnd w:id="7"/>
    </w:p>
    <w:p w14:paraId="7ED731F1" w14:textId="679CC7DC" w:rsidR="00764E61" w:rsidRPr="007D6620" w:rsidRDefault="00205FCF" w:rsidP="00E312CD">
      <w:r w:rsidRPr="005A64F3">
        <w:rPr>
          <w:bCs/>
        </w:rPr>
        <w:t xml:space="preserve">The business has been using </w:t>
      </w:r>
      <w:r w:rsidR="00A721A1">
        <w:rPr>
          <w:bCs/>
        </w:rPr>
        <w:t xml:space="preserve">the </w:t>
      </w:r>
      <w:r w:rsidRPr="005A64F3">
        <w:rPr>
          <w:bCs/>
        </w:rPr>
        <w:t xml:space="preserve">ADKAR Model </w:t>
      </w:r>
      <w:r w:rsidR="00673BE8" w:rsidRPr="005A64F3">
        <w:rPr>
          <w:bCs/>
        </w:rPr>
        <w:t>of change management for tailoring the workplace changes after considering the issues related to covid-19 pandemic.</w:t>
      </w:r>
      <w:r w:rsidR="006A3307" w:rsidRPr="005A64F3">
        <w:rPr>
          <w:bCs/>
        </w:rPr>
        <w:t xml:space="preserve"> </w:t>
      </w:r>
      <w:r w:rsidR="005A2F40" w:rsidRPr="005A64F3">
        <w:rPr>
          <w:bCs/>
        </w:rPr>
        <w:t xml:space="preserve">ADKAR stands for </w:t>
      </w:r>
      <w:r w:rsidR="00573B0E" w:rsidRPr="005A64F3">
        <w:rPr>
          <w:bCs/>
        </w:rPr>
        <w:t>awareness, desire, knowledge, ability and reinforcement.</w:t>
      </w:r>
      <w:r w:rsidR="005A2F40" w:rsidRPr="005A64F3">
        <w:rPr>
          <w:bCs/>
        </w:rPr>
        <w:t xml:space="preserve"> This</w:t>
      </w:r>
      <w:r w:rsidR="00DF0B85" w:rsidRPr="005A64F3">
        <w:rPr>
          <w:bCs/>
        </w:rPr>
        <w:t xml:space="preserve"> theory is a goal</w:t>
      </w:r>
      <w:r w:rsidR="00A721A1">
        <w:rPr>
          <w:bCs/>
        </w:rPr>
        <w:t>-</w:t>
      </w:r>
      <w:r w:rsidR="00DF0B85" w:rsidRPr="005A64F3">
        <w:rPr>
          <w:bCs/>
        </w:rPr>
        <w:t>oriented theory that helps the business to initiate and</w:t>
      </w:r>
      <w:r w:rsidR="001B4641" w:rsidRPr="005A64F3">
        <w:rPr>
          <w:bCs/>
        </w:rPr>
        <w:t xml:space="preserve"> </w:t>
      </w:r>
      <w:r w:rsidR="00B437AE" w:rsidRPr="005A64F3">
        <w:rPr>
          <w:bCs/>
        </w:rPr>
        <w:t>sustain changes</w:t>
      </w:r>
      <w:r w:rsidR="00AB5C48" w:rsidRPr="005A64F3">
        <w:rPr>
          <w:bCs/>
        </w:rPr>
        <w:t xml:space="preserve"> for the achievement of the chang</w:t>
      </w:r>
      <w:r w:rsidR="00A721A1">
        <w:rPr>
          <w:bCs/>
        </w:rPr>
        <w:t>ing</w:t>
      </w:r>
      <w:r w:rsidR="00AB5C48" w:rsidRPr="005A64F3">
        <w:rPr>
          <w:bCs/>
        </w:rPr>
        <w:t xml:space="preserve"> goals and objectives</w:t>
      </w:r>
      <w:r w:rsidR="007D6620">
        <w:rPr>
          <w:bCs/>
        </w:rPr>
        <w:t xml:space="preserve"> </w:t>
      </w:r>
      <w:r w:rsidR="007D6620">
        <w:rPr>
          <w:shd w:val="clear" w:color="auto" w:fill="FFFFFF"/>
        </w:rPr>
        <w:t>(</w:t>
      </w:r>
      <w:r w:rsidR="007D6620" w:rsidRPr="005B4482">
        <w:rPr>
          <w:shd w:val="clear" w:color="auto" w:fill="FFFFFF"/>
        </w:rPr>
        <w:t>Connolly, 2017</w:t>
      </w:r>
      <w:r w:rsidR="007D6620">
        <w:rPr>
          <w:shd w:val="clear" w:color="auto" w:fill="FFFFFF"/>
        </w:rPr>
        <w:t>)</w:t>
      </w:r>
      <w:r w:rsidR="00AB5C48" w:rsidRPr="005A64F3">
        <w:rPr>
          <w:bCs/>
        </w:rPr>
        <w:t xml:space="preserve">. This theory </w:t>
      </w:r>
      <w:r w:rsidR="005220D1" w:rsidRPr="005A64F3">
        <w:rPr>
          <w:bCs/>
        </w:rPr>
        <w:t>helps</w:t>
      </w:r>
      <w:r w:rsidR="00AB5C48" w:rsidRPr="005A64F3">
        <w:rPr>
          <w:bCs/>
        </w:rPr>
        <w:t xml:space="preserve"> the business follow a sequential set of actions</w:t>
      </w:r>
      <w:r w:rsidR="005220D1" w:rsidRPr="005A64F3">
        <w:rPr>
          <w:bCs/>
        </w:rPr>
        <w:t xml:space="preserve"> </w:t>
      </w:r>
      <w:r w:rsidR="008D2261" w:rsidRPr="005A64F3">
        <w:rPr>
          <w:bCs/>
        </w:rPr>
        <w:t xml:space="preserve">for tailoring the workplace changes. </w:t>
      </w:r>
      <w:r w:rsidR="00ED6535" w:rsidRPr="005A64F3">
        <w:rPr>
          <w:bCs/>
        </w:rPr>
        <w:t>This tree also helps the management of the business identify the holes and gaps in the decision-making process regarding any change management because of any sudden</w:t>
      </w:r>
      <w:r w:rsidR="00811224" w:rsidRPr="005A64F3">
        <w:rPr>
          <w:bCs/>
        </w:rPr>
        <w:t>ly</w:t>
      </w:r>
      <w:r w:rsidR="00ED6535" w:rsidRPr="005A64F3">
        <w:rPr>
          <w:bCs/>
        </w:rPr>
        <w:t xml:space="preserve"> </w:t>
      </w:r>
      <w:r w:rsidR="00811224" w:rsidRPr="005A64F3">
        <w:rPr>
          <w:bCs/>
        </w:rPr>
        <w:t>a</w:t>
      </w:r>
      <w:r w:rsidR="00ED6535" w:rsidRPr="005A64F3">
        <w:rPr>
          <w:bCs/>
        </w:rPr>
        <w:t>rise</w:t>
      </w:r>
      <w:r w:rsidR="00A721A1">
        <w:rPr>
          <w:bCs/>
        </w:rPr>
        <w:t>n</w:t>
      </w:r>
      <w:r w:rsidR="00811224" w:rsidRPr="005A64F3">
        <w:rPr>
          <w:bCs/>
        </w:rPr>
        <w:t xml:space="preserve"> situation like </w:t>
      </w:r>
      <w:r w:rsidR="00A721A1">
        <w:rPr>
          <w:bCs/>
        </w:rPr>
        <w:t xml:space="preserve">a </w:t>
      </w:r>
      <w:r w:rsidR="00811224" w:rsidRPr="005A64F3">
        <w:rPr>
          <w:bCs/>
        </w:rPr>
        <w:t xml:space="preserve">covid-19 pandemic. </w:t>
      </w:r>
      <w:r w:rsidR="00EA2F39" w:rsidRPr="005A64F3">
        <w:rPr>
          <w:bCs/>
        </w:rPr>
        <w:t>This theory will help the business to tackle the</w:t>
      </w:r>
      <w:r w:rsidR="003C62D7" w:rsidRPr="005A64F3">
        <w:rPr>
          <w:bCs/>
        </w:rPr>
        <w:t xml:space="preserve"> current challenges and will also help the business for creating </w:t>
      </w:r>
      <w:r w:rsidR="00A721A1">
        <w:rPr>
          <w:bCs/>
        </w:rPr>
        <w:t xml:space="preserve">a </w:t>
      </w:r>
      <w:r w:rsidR="003C62D7" w:rsidRPr="005A64F3">
        <w:rPr>
          <w:bCs/>
        </w:rPr>
        <w:t xml:space="preserve">more resilient organisational structure in any </w:t>
      </w:r>
      <w:r w:rsidR="00F013F7" w:rsidRPr="005A64F3">
        <w:rPr>
          <w:bCs/>
        </w:rPr>
        <w:t>future</w:t>
      </w:r>
      <w:r w:rsidR="005A2F40" w:rsidRPr="005A64F3">
        <w:rPr>
          <w:bCs/>
        </w:rPr>
        <w:t xml:space="preserve"> given circumstances in the following ways:</w:t>
      </w:r>
    </w:p>
    <w:p w14:paraId="65C932AF" w14:textId="3D20D139" w:rsidR="004006D3" w:rsidRDefault="004006D3" w:rsidP="004006D3">
      <w:pPr>
        <w:jc w:val="center"/>
        <w:rPr>
          <w:bCs/>
        </w:rPr>
      </w:pPr>
      <w:r>
        <w:rPr>
          <w:bCs/>
          <w:noProof/>
          <w:lang w:val="en-US"/>
        </w:rPr>
        <w:drawing>
          <wp:inline distT="0" distB="0" distL="0" distR="0" wp14:anchorId="206FF5C4" wp14:editId="0998330B">
            <wp:extent cx="4446711" cy="2587924"/>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48802" cy="2589141"/>
                    </a:xfrm>
                    <a:prstGeom prst="rect">
                      <a:avLst/>
                    </a:prstGeom>
                    <a:noFill/>
                  </pic:spPr>
                </pic:pic>
              </a:graphicData>
            </a:graphic>
          </wp:inline>
        </w:drawing>
      </w:r>
    </w:p>
    <w:p w14:paraId="0BF29D48" w14:textId="2139E16E" w:rsidR="004006D3" w:rsidRPr="004006D3" w:rsidRDefault="004006D3" w:rsidP="006555F1">
      <w:pPr>
        <w:jc w:val="center"/>
        <w:rPr>
          <w:bCs/>
          <w:i/>
        </w:rPr>
      </w:pPr>
      <w:r w:rsidRPr="006555F1">
        <w:rPr>
          <w:b/>
          <w:bCs/>
          <w:i/>
        </w:rPr>
        <w:t>Figure</w:t>
      </w:r>
      <w:r w:rsidR="006555F1">
        <w:rPr>
          <w:b/>
          <w:bCs/>
          <w:i/>
        </w:rPr>
        <w:t xml:space="preserve"> 3</w:t>
      </w:r>
      <w:r w:rsidRPr="006555F1">
        <w:rPr>
          <w:b/>
          <w:bCs/>
          <w:i/>
        </w:rPr>
        <w:t>:</w:t>
      </w:r>
      <w:r w:rsidRPr="004006D3">
        <w:rPr>
          <w:bCs/>
          <w:i/>
        </w:rPr>
        <w:t xml:space="preserve"> ADKAR Model of change management</w:t>
      </w:r>
      <w:r w:rsidR="006555F1">
        <w:rPr>
          <w:bCs/>
          <w:i/>
        </w:rPr>
        <w:t xml:space="preserve"> </w:t>
      </w:r>
      <w:r w:rsidR="006555F1" w:rsidRPr="007D6620">
        <w:rPr>
          <w:bCs/>
          <w:i/>
        </w:rPr>
        <w:t>(Connolly, 2017)</w:t>
      </w:r>
    </w:p>
    <w:p w14:paraId="5F728E72" w14:textId="2C8758FA" w:rsidR="005A2F40" w:rsidRPr="007D6620" w:rsidRDefault="00FA3C0D" w:rsidP="00E312CD">
      <w:r w:rsidRPr="005A64F3">
        <w:rPr>
          <w:b/>
          <w:i/>
          <w:iCs/>
        </w:rPr>
        <w:lastRenderedPageBreak/>
        <w:t>Awareness:</w:t>
      </w:r>
      <w:r w:rsidR="000525AE" w:rsidRPr="005A64F3">
        <w:rPr>
          <w:b/>
          <w:i/>
          <w:iCs/>
        </w:rPr>
        <w:t xml:space="preserve"> </w:t>
      </w:r>
      <w:r w:rsidR="00224B1B" w:rsidRPr="005A64F3">
        <w:rPr>
          <w:bCs/>
        </w:rPr>
        <w:t xml:space="preserve">The management of the business should be well aware of the various aspects of workplace changes to tackle the current challenges </w:t>
      </w:r>
      <w:r w:rsidR="00921720" w:rsidRPr="005A64F3">
        <w:rPr>
          <w:bCs/>
        </w:rPr>
        <w:t>including the increased financial pressure faced by the business</w:t>
      </w:r>
      <w:r w:rsidR="007D6620">
        <w:rPr>
          <w:bCs/>
        </w:rPr>
        <w:t xml:space="preserve"> </w:t>
      </w:r>
      <w:r w:rsidR="007D6620">
        <w:rPr>
          <w:shd w:val="clear" w:color="auto" w:fill="FFFFFF"/>
        </w:rPr>
        <w:t>(</w:t>
      </w:r>
      <w:proofErr w:type="spellStart"/>
      <w:r w:rsidR="007D6620" w:rsidRPr="005B4482">
        <w:rPr>
          <w:shd w:val="clear" w:color="auto" w:fill="FFFFFF"/>
        </w:rPr>
        <w:t>Pastra</w:t>
      </w:r>
      <w:proofErr w:type="spellEnd"/>
      <w:r w:rsidR="007D6620" w:rsidRPr="005B4482">
        <w:rPr>
          <w:shd w:val="clear" w:color="auto" w:fill="FFFFFF"/>
        </w:rPr>
        <w:t>, 2017</w:t>
      </w:r>
      <w:r w:rsidR="007D6620">
        <w:rPr>
          <w:shd w:val="clear" w:color="auto" w:fill="FFFFFF"/>
        </w:rPr>
        <w:t>)</w:t>
      </w:r>
      <w:r w:rsidR="00921720" w:rsidRPr="005A64F3">
        <w:rPr>
          <w:bCs/>
        </w:rPr>
        <w:t>. The business has also initiated changes</w:t>
      </w:r>
      <w:r w:rsidR="00D40100" w:rsidRPr="005A64F3">
        <w:rPr>
          <w:bCs/>
        </w:rPr>
        <w:t xml:space="preserve"> in their operation by opening their website and initiating online delivery system. This practice of opening their online delivery system and website will have the business increase their resilience</w:t>
      </w:r>
      <w:r w:rsidR="00D55FFB" w:rsidRPr="005A64F3">
        <w:rPr>
          <w:bCs/>
        </w:rPr>
        <w:t xml:space="preserve"> and stability of business performance in any given future situation. Moreover, </w:t>
      </w:r>
      <w:r w:rsidR="006D1EB1" w:rsidRPr="005A64F3">
        <w:rPr>
          <w:bCs/>
        </w:rPr>
        <w:t>there is no certainty regarding when</w:t>
      </w:r>
      <w:r w:rsidR="00D55FFB" w:rsidRPr="005A64F3">
        <w:rPr>
          <w:bCs/>
        </w:rPr>
        <w:t xml:space="preserve"> this pandemic will end</w:t>
      </w:r>
      <w:r w:rsidR="006D1EB1" w:rsidRPr="005A64F3">
        <w:rPr>
          <w:bCs/>
        </w:rPr>
        <w:t xml:space="preserve"> and as a result</w:t>
      </w:r>
      <w:r w:rsidR="00A721A1">
        <w:rPr>
          <w:bCs/>
        </w:rPr>
        <w:t>,</w:t>
      </w:r>
      <w:r w:rsidR="006D1EB1" w:rsidRPr="005A64F3">
        <w:rPr>
          <w:bCs/>
        </w:rPr>
        <w:t xml:space="preserve"> the work face structure and behaviour should be changed after tailoring them </w:t>
      </w:r>
      <w:r w:rsidR="00C81F1F" w:rsidRPr="005A64F3">
        <w:rPr>
          <w:bCs/>
        </w:rPr>
        <w:t>according to the post</w:t>
      </w:r>
      <w:r w:rsidR="00A721A1">
        <w:rPr>
          <w:bCs/>
        </w:rPr>
        <w:t>-</w:t>
      </w:r>
      <w:r w:rsidR="00C81F1F" w:rsidRPr="005A64F3">
        <w:rPr>
          <w:bCs/>
        </w:rPr>
        <w:t xml:space="preserve">covid-19 mindset of the employees. </w:t>
      </w:r>
    </w:p>
    <w:p w14:paraId="1DAB6DC7" w14:textId="31840878" w:rsidR="00FA3C0D" w:rsidRPr="007D6620" w:rsidRDefault="000525AE" w:rsidP="00E312CD">
      <w:r w:rsidRPr="005A64F3">
        <w:rPr>
          <w:b/>
          <w:i/>
          <w:iCs/>
        </w:rPr>
        <w:t>Desire:</w:t>
      </w:r>
      <w:r w:rsidR="00C81F1F" w:rsidRPr="005A64F3">
        <w:rPr>
          <w:b/>
          <w:i/>
          <w:iCs/>
        </w:rPr>
        <w:t xml:space="preserve"> </w:t>
      </w:r>
      <w:r w:rsidR="00C81F1F" w:rsidRPr="005A64F3">
        <w:rPr>
          <w:bCs/>
        </w:rPr>
        <w:t xml:space="preserve">The </w:t>
      </w:r>
      <w:r w:rsidR="00936B50" w:rsidRPr="005A64F3">
        <w:rPr>
          <w:bCs/>
        </w:rPr>
        <w:t xml:space="preserve">management of the business should have the desire to initiate changes and to </w:t>
      </w:r>
      <w:r w:rsidR="00007CCE" w:rsidRPr="005A64F3">
        <w:rPr>
          <w:bCs/>
        </w:rPr>
        <w:t xml:space="preserve">actively participate in it. </w:t>
      </w:r>
      <w:r w:rsidR="00CD0241" w:rsidRPr="005A64F3">
        <w:rPr>
          <w:bCs/>
        </w:rPr>
        <w:t>The business has started working from home</w:t>
      </w:r>
      <w:r w:rsidR="007B08CC" w:rsidRPr="005A64F3">
        <w:rPr>
          <w:bCs/>
        </w:rPr>
        <w:t xml:space="preserve"> during the onset of the pandemic to maintain social distancing. But as the </w:t>
      </w:r>
      <w:r w:rsidR="00541C14" w:rsidRPr="005A64F3">
        <w:rPr>
          <w:bCs/>
        </w:rPr>
        <w:t>pandemic</w:t>
      </w:r>
      <w:r w:rsidR="007B08CC" w:rsidRPr="005A64F3">
        <w:rPr>
          <w:bCs/>
        </w:rPr>
        <w:t xml:space="preserve"> situation is ongoing and has </w:t>
      </w:r>
      <w:r w:rsidR="007D6620" w:rsidRPr="005A64F3">
        <w:rPr>
          <w:bCs/>
        </w:rPr>
        <w:t>been long</w:t>
      </w:r>
      <w:r w:rsidR="007B08CC" w:rsidRPr="005A64F3">
        <w:rPr>
          <w:bCs/>
        </w:rPr>
        <w:t>-term</w:t>
      </w:r>
      <w:r w:rsidR="00541C14" w:rsidRPr="005A64F3">
        <w:rPr>
          <w:bCs/>
        </w:rPr>
        <w:t xml:space="preserve"> in nature, the management of the business have to </w:t>
      </w:r>
      <w:r w:rsidR="00A721A1">
        <w:rPr>
          <w:bCs/>
        </w:rPr>
        <w:t>conclude</w:t>
      </w:r>
      <w:r w:rsidR="002B34B7" w:rsidRPr="005A64F3">
        <w:rPr>
          <w:bCs/>
        </w:rPr>
        <w:t xml:space="preserve"> what should be their change organisational structure to face the ongoing challenges and to create more sustainable changes to face any future uncertain challenges like this current one</w:t>
      </w:r>
      <w:r w:rsidR="007D6620">
        <w:rPr>
          <w:bCs/>
        </w:rPr>
        <w:t xml:space="preserve"> </w:t>
      </w:r>
      <w:r w:rsidR="007D6620">
        <w:rPr>
          <w:shd w:val="clear" w:color="auto" w:fill="FFFFFF"/>
        </w:rPr>
        <w:t>(</w:t>
      </w:r>
      <w:r w:rsidR="007D6620" w:rsidRPr="005B4482">
        <w:rPr>
          <w:shd w:val="clear" w:color="auto" w:fill="FFFFFF"/>
        </w:rPr>
        <w:t>Grobler, 2016</w:t>
      </w:r>
      <w:r w:rsidR="007D6620">
        <w:rPr>
          <w:shd w:val="clear" w:color="auto" w:fill="FFFFFF"/>
        </w:rPr>
        <w:t>)</w:t>
      </w:r>
      <w:r w:rsidR="002B34B7" w:rsidRPr="005A64F3">
        <w:rPr>
          <w:bCs/>
        </w:rPr>
        <w:t>.</w:t>
      </w:r>
    </w:p>
    <w:p w14:paraId="340A40CC" w14:textId="1112CD36" w:rsidR="000525AE" w:rsidRPr="005A64F3" w:rsidRDefault="000525AE" w:rsidP="00E312CD">
      <w:pPr>
        <w:rPr>
          <w:bCs/>
        </w:rPr>
      </w:pPr>
      <w:r w:rsidRPr="005A64F3">
        <w:rPr>
          <w:b/>
          <w:i/>
          <w:iCs/>
        </w:rPr>
        <w:t>Knowledge:</w:t>
      </w:r>
      <w:r w:rsidR="002B34B7" w:rsidRPr="005A64F3">
        <w:rPr>
          <w:b/>
          <w:i/>
          <w:iCs/>
        </w:rPr>
        <w:t xml:space="preserve"> </w:t>
      </w:r>
      <w:r w:rsidR="002B34B7" w:rsidRPr="005A64F3">
        <w:rPr>
          <w:bCs/>
        </w:rPr>
        <w:t xml:space="preserve">The </w:t>
      </w:r>
      <w:r w:rsidR="003D3805" w:rsidRPr="005A64F3">
        <w:rPr>
          <w:bCs/>
        </w:rPr>
        <w:t xml:space="preserve">management of the business should </w:t>
      </w:r>
      <w:r w:rsidR="00A721A1">
        <w:rPr>
          <w:bCs/>
        </w:rPr>
        <w:t>know</w:t>
      </w:r>
      <w:r w:rsidR="003D3805" w:rsidRPr="005A64F3">
        <w:rPr>
          <w:bCs/>
        </w:rPr>
        <w:t xml:space="preserve"> to bring about the changes required to tailor the workplace changes according to the post</w:t>
      </w:r>
      <w:r w:rsidR="00A721A1">
        <w:rPr>
          <w:bCs/>
        </w:rPr>
        <w:t>-</w:t>
      </w:r>
      <w:r w:rsidR="003D3805" w:rsidRPr="005A64F3">
        <w:rPr>
          <w:bCs/>
        </w:rPr>
        <w:t>covid-19 mindset</w:t>
      </w:r>
      <w:r w:rsidR="00A85FD5" w:rsidRPr="005A64F3">
        <w:rPr>
          <w:bCs/>
        </w:rPr>
        <w:t xml:space="preserve">. The management of the business should provide training to the employees </w:t>
      </w:r>
      <w:r w:rsidR="0058295F" w:rsidRPr="005A64F3">
        <w:rPr>
          <w:bCs/>
        </w:rPr>
        <w:t xml:space="preserve">to cope with the ongoing situation. The current pandemic situation has not only changed </w:t>
      </w:r>
      <w:r w:rsidR="00EA4A28" w:rsidRPr="005A64F3">
        <w:rPr>
          <w:bCs/>
        </w:rPr>
        <w:t>where the employees in the organisation behave based on their beliefs, values and attitudes, but has also brought about permanent changes</w:t>
      </w:r>
      <w:r w:rsidR="00AA3BD2" w:rsidRPr="005A64F3">
        <w:rPr>
          <w:bCs/>
        </w:rPr>
        <w:t xml:space="preserve"> that they are unsure about. </w:t>
      </w:r>
    </w:p>
    <w:p w14:paraId="263FD630" w14:textId="5D0C1380" w:rsidR="000525AE" w:rsidRPr="005A64F3" w:rsidRDefault="000525AE" w:rsidP="00E312CD">
      <w:pPr>
        <w:rPr>
          <w:bCs/>
        </w:rPr>
      </w:pPr>
      <w:r w:rsidRPr="005A64F3">
        <w:rPr>
          <w:b/>
          <w:i/>
          <w:iCs/>
        </w:rPr>
        <w:t>Ability:</w:t>
      </w:r>
      <w:r w:rsidR="00AA3BD2" w:rsidRPr="005A64F3">
        <w:rPr>
          <w:b/>
          <w:i/>
          <w:iCs/>
        </w:rPr>
        <w:t xml:space="preserve"> </w:t>
      </w:r>
      <w:r w:rsidR="00AA3BD2" w:rsidRPr="005A64F3">
        <w:rPr>
          <w:bCs/>
        </w:rPr>
        <w:t>The</w:t>
      </w:r>
      <w:r w:rsidR="008F7A7E" w:rsidRPr="005A64F3">
        <w:rPr>
          <w:bCs/>
        </w:rPr>
        <w:t xml:space="preserve"> workplace changes should be initiated based on the ability of the workforce to adopt the changes. Initiating changes that are not compatible with the</w:t>
      </w:r>
      <w:r w:rsidR="00697119" w:rsidRPr="005A64F3">
        <w:rPr>
          <w:bCs/>
        </w:rPr>
        <w:t xml:space="preserve"> ability of the workforce may bring destructive consequences for the business in the current situation. </w:t>
      </w:r>
      <w:r w:rsidR="00DF516A" w:rsidRPr="005A64F3">
        <w:rPr>
          <w:bCs/>
        </w:rPr>
        <w:t>The</w:t>
      </w:r>
      <w:r w:rsidR="00221034" w:rsidRPr="005A64F3">
        <w:rPr>
          <w:bCs/>
        </w:rPr>
        <w:t xml:space="preserve"> business can enhance the ability of the employees by providing training and development opportunities.</w:t>
      </w:r>
    </w:p>
    <w:p w14:paraId="49BB1A94" w14:textId="783CB74C" w:rsidR="006555F1" w:rsidRDefault="000525AE" w:rsidP="00E312CD">
      <w:pPr>
        <w:rPr>
          <w:bCs/>
        </w:rPr>
      </w:pPr>
      <w:r w:rsidRPr="005A64F3">
        <w:rPr>
          <w:b/>
          <w:i/>
          <w:iCs/>
        </w:rPr>
        <w:t xml:space="preserve">Reinforcement: </w:t>
      </w:r>
      <w:r w:rsidR="00221034" w:rsidRPr="005A64F3">
        <w:rPr>
          <w:bCs/>
        </w:rPr>
        <w:t xml:space="preserve">The </w:t>
      </w:r>
      <w:r w:rsidR="00E2431B" w:rsidRPr="005A64F3">
        <w:rPr>
          <w:bCs/>
        </w:rPr>
        <w:t>management of the business should learn the newly tailored workplace changes</w:t>
      </w:r>
      <w:r w:rsidR="00263D22" w:rsidRPr="005A64F3">
        <w:rPr>
          <w:bCs/>
        </w:rPr>
        <w:t xml:space="preserve"> so that they can apply the same technique in any future situations like the </w:t>
      </w:r>
      <w:r w:rsidR="00216B8D" w:rsidRPr="005A64F3">
        <w:rPr>
          <w:bCs/>
        </w:rPr>
        <w:t>current one</w:t>
      </w:r>
      <w:r w:rsidR="007D6620">
        <w:rPr>
          <w:bCs/>
        </w:rPr>
        <w:t xml:space="preserve"> </w:t>
      </w:r>
      <w:r w:rsidR="007D6620">
        <w:rPr>
          <w:shd w:val="clear" w:color="auto" w:fill="FFFFFF"/>
        </w:rPr>
        <w:t>(</w:t>
      </w:r>
      <w:r w:rsidR="007D6620" w:rsidRPr="005B4482">
        <w:rPr>
          <w:shd w:val="clear" w:color="auto" w:fill="FFFFFF"/>
        </w:rPr>
        <w:t>Scarborough, 2016</w:t>
      </w:r>
      <w:r w:rsidR="007D6620">
        <w:rPr>
          <w:shd w:val="clear" w:color="auto" w:fill="FFFFFF"/>
        </w:rPr>
        <w:t>)</w:t>
      </w:r>
      <w:r w:rsidR="00216B8D" w:rsidRPr="005A64F3">
        <w:rPr>
          <w:bCs/>
        </w:rPr>
        <w:t>. The ability to reinforce the tailoring process of change management will have the employees of the business understand the changes</w:t>
      </w:r>
      <w:r w:rsidR="004A0BA6" w:rsidRPr="005A64F3">
        <w:rPr>
          <w:bCs/>
        </w:rPr>
        <w:t xml:space="preserve">. </w:t>
      </w:r>
      <w:r w:rsidR="0051686B" w:rsidRPr="005A64F3">
        <w:rPr>
          <w:bCs/>
        </w:rPr>
        <w:t>An in-depth understanding of the changes will help the business tackle the ongoing challenges and also prepare</w:t>
      </w:r>
      <w:r w:rsidR="006612D7" w:rsidRPr="005A64F3">
        <w:rPr>
          <w:bCs/>
        </w:rPr>
        <w:t xml:space="preserve"> for any future uncertainties.</w:t>
      </w:r>
    </w:p>
    <w:p w14:paraId="64CC5D9E" w14:textId="77777777" w:rsidR="005A2E29" w:rsidRDefault="005A2E29" w:rsidP="00E312CD">
      <w:pPr>
        <w:rPr>
          <w:bCs/>
        </w:rPr>
      </w:pPr>
    </w:p>
    <w:p w14:paraId="7DE3CE14" w14:textId="77777777" w:rsidR="005A2E29" w:rsidRPr="005A64F3" w:rsidRDefault="005A2E29" w:rsidP="00E312CD">
      <w:pPr>
        <w:rPr>
          <w:bCs/>
        </w:rPr>
      </w:pPr>
    </w:p>
    <w:p w14:paraId="788A4AC0" w14:textId="2765CBA7" w:rsidR="00E312CD" w:rsidRPr="005A64F3" w:rsidRDefault="005C06AF" w:rsidP="009A4C5E">
      <w:pPr>
        <w:pStyle w:val="Heading2"/>
        <w:rPr>
          <w:szCs w:val="22"/>
        </w:rPr>
      </w:pPr>
      <w:bookmarkStart w:id="8" w:name="_Toc56369236"/>
      <w:r>
        <w:lastRenderedPageBreak/>
        <w:t xml:space="preserve">Critical evaluation of the </w:t>
      </w:r>
      <w:r w:rsidR="00E312CD" w:rsidRPr="005A64F3">
        <w:rPr>
          <w:szCs w:val="22"/>
        </w:rPr>
        <w:t xml:space="preserve">theories to assess </w:t>
      </w:r>
      <w:r>
        <w:t xml:space="preserve">the </w:t>
      </w:r>
      <w:r w:rsidR="00764E61">
        <w:t xml:space="preserve">differences in the interpretations of </w:t>
      </w:r>
      <w:r>
        <w:t>employees</w:t>
      </w:r>
      <w:r w:rsidR="00E312CD" w:rsidRPr="005A64F3">
        <w:rPr>
          <w:szCs w:val="22"/>
        </w:rPr>
        <w:t xml:space="preserve"> with different</w:t>
      </w:r>
      <w:r w:rsidR="00764E61">
        <w:t xml:space="preserve"> beliefs, attitudes and values</w:t>
      </w:r>
      <w:r w:rsidR="005A2E29">
        <w:t>:</w:t>
      </w:r>
      <w:bookmarkEnd w:id="8"/>
    </w:p>
    <w:p w14:paraId="7D8E09D4" w14:textId="4BCF6139" w:rsidR="00D56BEA" w:rsidRPr="005A64F3" w:rsidRDefault="007C5D49" w:rsidP="00E312CD">
      <w:pPr>
        <w:rPr>
          <w:bCs/>
        </w:rPr>
      </w:pPr>
      <w:r w:rsidRPr="005A64F3">
        <w:rPr>
          <w:bCs/>
        </w:rPr>
        <w:t xml:space="preserve">The management of the business should have a proper understanding of the fact that all of the employees in the business will not interpret the events in the business in the same way because they have a different set of </w:t>
      </w:r>
      <w:r w:rsidR="00ED27CC" w:rsidRPr="005A64F3">
        <w:rPr>
          <w:bCs/>
        </w:rPr>
        <w:t>beliefs</w:t>
      </w:r>
      <w:r w:rsidRPr="005A64F3">
        <w:rPr>
          <w:bCs/>
        </w:rPr>
        <w:t xml:space="preserve">, </w:t>
      </w:r>
      <w:r w:rsidR="00307CD6" w:rsidRPr="005A64F3">
        <w:rPr>
          <w:bCs/>
        </w:rPr>
        <w:t>values and attitudes towards the co-workers, business environment and events</w:t>
      </w:r>
      <w:r w:rsidR="007D6620">
        <w:rPr>
          <w:bCs/>
        </w:rPr>
        <w:t xml:space="preserve"> </w:t>
      </w:r>
      <w:r w:rsidR="007D6620">
        <w:rPr>
          <w:shd w:val="clear" w:color="auto" w:fill="FFFFFF"/>
        </w:rPr>
        <w:t>(</w:t>
      </w:r>
      <w:r w:rsidR="007D6620" w:rsidRPr="005B4482">
        <w:rPr>
          <w:shd w:val="clear" w:color="auto" w:fill="FFFFFF"/>
        </w:rPr>
        <w:t>Scarborough, 2016</w:t>
      </w:r>
      <w:r w:rsidR="007D6620">
        <w:rPr>
          <w:shd w:val="clear" w:color="auto" w:fill="FFFFFF"/>
        </w:rPr>
        <w:t>)</w:t>
      </w:r>
      <w:r w:rsidR="00307CD6" w:rsidRPr="005A64F3">
        <w:rPr>
          <w:bCs/>
        </w:rPr>
        <w:t xml:space="preserve">. </w:t>
      </w:r>
      <w:r w:rsidR="007C1377" w:rsidRPr="005A64F3">
        <w:rPr>
          <w:bCs/>
        </w:rPr>
        <w:t>For the analysis of the differences in the people in the business</w:t>
      </w:r>
      <w:r w:rsidR="00A721A1">
        <w:rPr>
          <w:bCs/>
        </w:rPr>
        <w:t>,</w:t>
      </w:r>
      <w:r w:rsidR="007C1377" w:rsidRPr="005A64F3">
        <w:rPr>
          <w:bCs/>
        </w:rPr>
        <w:t xml:space="preserve"> attribution theory has been used where it has been explained that</w:t>
      </w:r>
      <w:r w:rsidR="007A6A16" w:rsidRPr="005A64F3">
        <w:rPr>
          <w:bCs/>
        </w:rPr>
        <w:t xml:space="preserve"> the employees in the business judge different situations</w:t>
      </w:r>
      <w:r w:rsidR="00AF5DE3" w:rsidRPr="005A64F3">
        <w:rPr>
          <w:bCs/>
        </w:rPr>
        <w:t xml:space="preserve"> differently based on their values, beliefs and attitudes towards that particular situation</w:t>
      </w:r>
      <w:r w:rsidR="00AB1FC9" w:rsidRPr="005A64F3">
        <w:rPr>
          <w:bCs/>
        </w:rPr>
        <w:t xml:space="preserve">. </w:t>
      </w:r>
      <w:r w:rsidR="00774FD2" w:rsidRPr="005A64F3">
        <w:rPr>
          <w:bCs/>
        </w:rPr>
        <w:t>This theory help</w:t>
      </w:r>
      <w:r w:rsidR="00A721A1">
        <w:rPr>
          <w:bCs/>
        </w:rPr>
        <w:t>s</w:t>
      </w:r>
      <w:r w:rsidR="00774FD2" w:rsidRPr="005A64F3">
        <w:rPr>
          <w:bCs/>
        </w:rPr>
        <w:t xml:space="preserve"> the managers of the business understand the cause of the </w:t>
      </w:r>
      <w:r w:rsidR="00EB5E20" w:rsidRPr="005A64F3">
        <w:rPr>
          <w:bCs/>
        </w:rPr>
        <w:t>differences</w:t>
      </w:r>
      <w:r w:rsidR="00774FD2" w:rsidRPr="005A64F3">
        <w:rPr>
          <w:bCs/>
        </w:rPr>
        <w:t xml:space="preserve"> in the interpretation</w:t>
      </w:r>
      <w:r w:rsidR="00FE4CA4" w:rsidRPr="005A64F3">
        <w:rPr>
          <w:bCs/>
        </w:rPr>
        <w:t xml:space="preserve">. The reasons </w:t>
      </w:r>
      <w:r w:rsidR="00A721A1">
        <w:rPr>
          <w:bCs/>
        </w:rPr>
        <w:t>for</w:t>
      </w:r>
      <w:r w:rsidR="00FE4CA4" w:rsidRPr="005A64F3">
        <w:rPr>
          <w:bCs/>
        </w:rPr>
        <w:t xml:space="preserve"> the differences might be internal and external. </w:t>
      </w:r>
    </w:p>
    <w:p w14:paraId="5DC1F698" w14:textId="15F8615F" w:rsidR="003149CD" w:rsidRPr="007D6620" w:rsidRDefault="00714320" w:rsidP="00E312CD">
      <w:r w:rsidRPr="005A64F3">
        <w:rPr>
          <w:bCs/>
        </w:rPr>
        <w:t xml:space="preserve">The employees in the business might interpret </w:t>
      </w:r>
      <w:r w:rsidR="00D9286A" w:rsidRPr="005A64F3">
        <w:rPr>
          <w:bCs/>
        </w:rPr>
        <w:t>contingency theory differently based on their beliefs, values and attitudes</w:t>
      </w:r>
      <w:r w:rsidR="007D6620">
        <w:rPr>
          <w:bCs/>
        </w:rPr>
        <w:t xml:space="preserve"> </w:t>
      </w:r>
      <w:r w:rsidR="007D6620">
        <w:rPr>
          <w:shd w:val="clear" w:color="auto" w:fill="FFFFFF"/>
        </w:rPr>
        <w:t>(</w:t>
      </w:r>
      <w:proofErr w:type="spellStart"/>
      <w:r w:rsidR="007D6620" w:rsidRPr="005B4482">
        <w:rPr>
          <w:shd w:val="clear" w:color="auto" w:fill="FFFFFF"/>
        </w:rPr>
        <w:t>Adekola</w:t>
      </w:r>
      <w:proofErr w:type="spellEnd"/>
      <w:r w:rsidR="007D6620" w:rsidRPr="005B4482">
        <w:rPr>
          <w:shd w:val="clear" w:color="auto" w:fill="FFFFFF"/>
        </w:rPr>
        <w:t>, 2016</w:t>
      </w:r>
      <w:r w:rsidR="007D6620">
        <w:rPr>
          <w:shd w:val="clear" w:color="auto" w:fill="FFFFFF"/>
        </w:rPr>
        <w:t>)</w:t>
      </w:r>
      <w:r w:rsidR="00D9286A" w:rsidRPr="005A64F3">
        <w:rPr>
          <w:bCs/>
        </w:rPr>
        <w:t>. Contingency theory explains that the</w:t>
      </w:r>
      <w:r w:rsidR="00AF599D" w:rsidRPr="005A64F3">
        <w:rPr>
          <w:bCs/>
        </w:rPr>
        <w:t xml:space="preserve"> organisational structure and the strategies of the business </w:t>
      </w:r>
      <w:r w:rsidR="00A721A1">
        <w:rPr>
          <w:bCs/>
        </w:rPr>
        <w:t>are</w:t>
      </w:r>
      <w:r w:rsidR="00AF599D" w:rsidRPr="005A64F3">
        <w:rPr>
          <w:bCs/>
        </w:rPr>
        <w:t xml:space="preserve"> contingent on various external and internal factors. </w:t>
      </w:r>
      <w:r w:rsidR="00BA767D" w:rsidRPr="005A64F3">
        <w:rPr>
          <w:bCs/>
        </w:rPr>
        <w:t>Th</w:t>
      </w:r>
      <w:r w:rsidR="00AF599D" w:rsidRPr="005A64F3">
        <w:rPr>
          <w:bCs/>
        </w:rPr>
        <w:t>e employees in the business might put different weights of importance</w:t>
      </w:r>
      <w:r w:rsidR="00BA767D" w:rsidRPr="005A64F3">
        <w:rPr>
          <w:bCs/>
        </w:rPr>
        <w:t xml:space="preserve"> on various factors that are internal and external.</w:t>
      </w:r>
      <w:r w:rsidR="00C13D08" w:rsidRPr="005A64F3">
        <w:rPr>
          <w:bCs/>
        </w:rPr>
        <w:t xml:space="preserve"> </w:t>
      </w:r>
      <w:r w:rsidR="006555F1" w:rsidRPr="005A64F3">
        <w:rPr>
          <w:bCs/>
        </w:rPr>
        <w:t>Different</w:t>
      </w:r>
      <w:r w:rsidR="00C13D08" w:rsidRPr="005A64F3">
        <w:rPr>
          <w:bCs/>
        </w:rPr>
        <w:t xml:space="preserve"> managers of the business will identify different factors when they conduct PESTEL analysis for </w:t>
      </w:r>
      <w:r w:rsidR="00B4150B" w:rsidRPr="005A64F3">
        <w:rPr>
          <w:bCs/>
        </w:rPr>
        <w:t xml:space="preserve">analysing various external factors. </w:t>
      </w:r>
    </w:p>
    <w:p w14:paraId="3875930A" w14:textId="6861AD60" w:rsidR="00B4150B" w:rsidRPr="005A64F3" w:rsidRDefault="00B4150B" w:rsidP="00E312CD">
      <w:pPr>
        <w:rPr>
          <w:bCs/>
        </w:rPr>
      </w:pPr>
      <w:r w:rsidRPr="005A64F3">
        <w:rPr>
          <w:bCs/>
        </w:rPr>
        <w:t xml:space="preserve">The management of the business also can use </w:t>
      </w:r>
      <w:r w:rsidR="00374C8B" w:rsidRPr="005A64F3">
        <w:rPr>
          <w:bCs/>
        </w:rPr>
        <w:t xml:space="preserve">cognitive dissonance theory differently based on their values, beliefs and </w:t>
      </w:r>
      <w:r w:rsidR="00374C8B" w:rsidRPr="005A2E29">
        <w:t>attitudes</w:t>
      </w:r>
      <w:r w:rsidR="005A2E29" w:rsidRPr="005A2E29">
        <w:t xml:space="preserve"> (</w:t>
      </w:r>
      <w:proofErr w:type="spellStart"/>
      <w:r w:rsidR="005A2E29" w:rsidRPr="005A2E29">
        <w:t>Khandela</w:t>
      </w:r>
      <w:proofErr w:type="spellEnd"/>
      <w:r w:rsidR="005A2E29" w:rsidRPr="005A2E29">
        <w:t>, 2015)</w:t>
      </w:r>
      <w:r w:rsidR="00374C8B" w:rsidRPr="005A2E29">
        <w:t>. For example</w:t>
      </w:r>
      <w:r w:rsidR="00374C8B" w:rsidRPr="005A64F3">
        <w:rPr>
          <w:bCs/>
        </w:rPr>
        <w:t xml:space="preserve">, </w:t>
      </w:r>
      <w:r w:rsidR="00CA66F0" w:rsidRPr="005A64F3">
        <w:rPr>
          <w:bCs/>
        </w:rPr>
        <w:t xml:space="preserve">some of the employees might believe that they will have to return to offices and no more working from home will be available for </w:t>
      </w:r>
      <w:r w:rsidR="006B1071" w:rsidRPr="005A64F3">
        <w:rPr>
          <w:bCs/>
        </w:rPr>
        <w:t>ensuring sustainability for the business. On the other hand</w:t>
      </w:r>
      <w:r w:rsidR="00A721A1">
        <w:rPr>
          <w:bCs/>
        </w:rPr>
        <w:t>,</w:t>
      </w:r>
      <w:r w:rsidR="006B1071" w:rsidRPr="005A64F3">
        <w:rPr>
          <w:bCs/>
        </w:rPr>
        <w:t xml:space="preserve"> some of the employees might still believe that social distancing is still as important as it was during the onset of the global pandemic and hence they might not be that much interested to join the physical working environment after quitting working from home</w:t>
      </w:r>
      <w:r w:rsidR="00EA6AEA" w:rsidRPr="005A64F3">
        <w:rPr>
          <w:bCs/>
        </w:rPr>
        <w:t xml:space="preserve"> practices.</w:t>
      </w:r>
    </w:p>
    <w:p w14:paraId="67BAC217" w14:textId="74BC38E6" w:rsidR="00764E61" w:rsidRPr="006555F1" w:rsidRDefault="00722A01" w:rsidP="00E312CD">
      <w:r w:rsidRPr="005A64F3">
        <w:rPr>
          <w:bCs/>
        </w:rPr>
        <w:t xml:space="preserve">ADKAR Model </w:t>
      </w:r>
      <w:r w:rsidR="00CA08D8" w:rsidRPr="005A64F3">
        <w:rPr>
          <w:bCs/>
        </w:rPr>
        <w:t xml:space="preserve">used in the change management </w:t>
      </w:r>
      <w:r w:rsidR="00A721A1">
        <w:rPr>
          <w:bCs/>
        </w:rPr>
        <w:t>is</w:t>
      </w:r>
      <w:r w:rsidR="004129DE" w:rsidRPr="005A64F3">
        <w:rPr>
          <w:bCs/>
        </w:rPr>
        <w:t xml:space="preserve"> the business and to tailor the workplace changes for tackling the current challenges faced by the business and for increasing resilience</w:t>
      </w:r>
      <w:r w:rsidR="00720DD8" w:rsidRPr="005A64F3">
        <w:rPr>
          <w:bCs/>
        </w:rPr>
        <w:t xml:space="preserve"> for creating more sustainable business in the future</w:t>
      </w:r>
      <w:r w:rsidR="007D6620">
        <w:rPr>
          <w:bCs/>
        </w:rPr>
        <w:t xml:space="preserve"> </w:t>
      </w:r>
      <w:r w:rsidR="007D6620">
        <w:rPr>
          <w:shd w:val="clear" w:color="auto" w:fill="FFFFFF"/>
        </w:rPr>
        <w:t>(</w:t>
      </w:r>
      <w:proofErr w:type="spellStart"/>
      <w:r w:rsidR="007D6620" w:rsidRPr="005B4482">
        <w:rPr>
          <w:shd w:val="clear" w:color="auto" w:fill="FFFFFF"/>
        </w:rPr>
        <w:t>Adekola</w:t>
      </w:r>
      <w:proofErr w:type="spellEnd"/>
      <w:r w:rsidR="007D6620" w:rsidRPr="005B4482">
        <w:rPr>
          <w:shd w:val="clear" w:color="auto" w:fill="FFFFFF"/>
        </w:rPr>
        <w:t>, 2016</w:t>
      </w:r>
      <w:r w:rsidR="007D6620">
        <w:rPr>
          <w:shd w:val="clear" w:color="auto" w:fill="FFFFFF"/>
        </w:rPr>
        <w:t>)</w:t>
      </w:r>
      <w:r w:rsidR="00720DD8" w:rsidRPr="005A64F3">
        <w:rPr>
          <w:bCs/>
        </w:rPr>
        <w:t>.</w:t>
      </w:r>
      <w:r w:rsidR="00D75D9B" w:rsidRPr="005A64F3">
        <w:rPr>
          <w:bCs/>
        </w:rPr>
        <w:t xml:space="preserve"> </w:t>
      </w:r>
      <w:r w:rsidR="00B94C03" w:rsidRPr="005A64F3">
        <w:rPr>
          <w:bCs/>
        </w:rPr>
        <w:t xml:space="preserve">The awareness of the employees regarding the changing working environment and the tailoring process of changes </w:t>
      </w:r>
      <w:r w:rsidR="00AA534B" w:rsidRPr="005A64F3">
        <w:rPr>
          <w:bCs/>
        </w:rPr>
        <w:t xml:space="preserve">is also affected by their values, beliefs and attitudes. </w:t>
      </w:r>
      <w:r w:rsidR="00D34373" w:rsidRPr="005A64F3">
        <w:rPr>
          <w:bCs/>
        </w:rPr>
        <w:t xml:space="preserve">Other issues like </w:t>
      </w:r>
      <w:r w:rsidR="00A721A1">
        <w:rPr>
          <w:bCs/>
        </w:rPr>
        <w:t xml:space="preserve">the </w:t>
      </w:r>
      <w:r w:rsidR="00D34373" w:rsidRPr="005A64F3">
        <w:rPr>
          <w:bCs/>
        </w:rPr>
        <w:t>desire for br</w:t>
      </w:r>
      <w:r w:rsidR="00A721A1">
        <w:rPr>
          <w:bCs/>
        </w:rPr>
        <w:t>ing</w:t>
      </w:r>
      <w:r w:rsidR="00D34373" w:rsidRPr="005A64F3">
        <w:rPr>
          <w:bCs/>
        </w:rPr>
        <w:t>ing about the changes and to actively participate in the change management is also differen</w:t>
      </w:r>
      <w:r w:rsidR="00A721A1">
        <w:rPr>
          <w:bCs/>
        </w:rPr>
        <w:t>t</w:t>
      </w:r>
      <w:r w:rsidR="00D34373" w:rsidRPr="005A64F3">
        <w:rPr>
          <w:bCs/>
        </w:rPr>
        <w:t xml:space="preserve"> based on the behaviour and attitude of the individual employees. </w:t>
      </w:r>
      <w:r w:rsidR="00BE2ABB" w:rsidRPr="005A64F3">
        <w:rPr>
          <w:bCs/>
        </w:rPr>
        <w:t xml:space="preserve">Making a uniform set of organisational values, </w:t>
      </w:r>
      <w:r w:rsidR="003E650A" w:rsidRPr="005A64F3">
        <w:rPr>
          <w:bCs/>
        </w:rPr>
        <w:t xml:space="preserve">beliefs and attitudes </w:t>
      </w:r>
      <w:r w:rsidR="00A721A1">
        <w:rPr>
          <w:bCs/>
        </w:rPr>
        <w:t>are</w:t>
      </w:r>
      <w:r w:rsidR="003E650A" w:rsidRPr="005A64F3">
        <w:rPr>
          <w:bCs/>
        </w:rPr>
        <w:t xml:space="preserve"> acquired challenging task for the management of any business including </w:t>
      </w:r>
      <w:r w:rsidR="004141B8">
        <w:rPr>
          <w:bCs/>
        </w:rPr>
        <w:t>Dream Furniture</w:t>
      </w:r>
      <w:r w:rsidR="003E650A" w:rsidRPr="005A64F3">
        <w:rPr>
          <w:bCs/>
        </w:rPr>
        <w:t xml:space="preserve">. But it is not necessary to have a uniform set of </w:t>
      </w:r>
      <w:r w:rsidR="003E650A" w:rsidRPr="005A64F3">
        <w:rPr>
          <w:bCs/>
        </w:rPr>
        <w:lastRenderedPageBreak/>
        <w:t xml:space="preserve">values, beliefs and attitudes. </w:t>
      </w:r>
      <w:r w:rsidR="00550251" w:rsidRPr="005A64F3">
        <w:rPr>
          <w:bCs/>
        </w:rPr>
        <w:t xml:space="preserve">The management of </w:t>
      </w:r>
      <w:r w:rsidR="004141B8">
        <w:rPr>
          <w:bCs/>
        </w:rPr>
        <w:t>Dream Furniture</w:t>
      </w:r>
      <w:r w:rsidR="00550251" w:rsidRPr="005A64F3">
        <w:rPr>
          <w:bCs/>
        </w:rPr>
        <w:t xml:space="preserve"> also appreciate</w:t>
      </w:r>
      <w:r w:rsidR="00A721A1">
        <w:rPr>
          <w:bCs/>
        </w:rPr>
        <w:t>s</w:t>
      </w:r>
      <w:r w:rsidR="00550251" w:rsidRPr="005A64F3">
        <w:rPr>
          <w:bCs/>
        </w:rPr>
        <w:t xml:space="preserve"> the diversity in the workplace as a source of competitive advantage.</w:t>
      </w:r>
    </w:p>
    <w:p w14:paraId="6C62AC98" w14:textId="029E6231" w:rsidR="00E312CD" w:rsidRPr="005A64F3" w:rsidRDefault="00764E61" w:rsidP="009A4C5E">
      <w:pPr>
        <w:pStyle w:val="Heading2"/>
        <w:rPr>
          <w:color w:val="FF0000"/>
          <w:szCs w:val="22"/>
        </w:rPr>
      </w:pPr>
      <w:bookmarkStart w:id="9" w:name="_Toc56369237"/>
      <w:r>
        <w:t>R</w:t>
      </w:r>
      <w:r w:rsidR="00E312CD" w:rsidRPr="005A64F3">
        <w:rPr>
          <w:szCs w:val="22"/>
        </w:rPr>
        <w:t>ecommenda</w:t>
      </w:r>
      <w:r>
        <w:t>tions with valid justifications</w:t>
      </w:r>
      <w:bookmarkEnd w:id="9"/>
    </w:p>
    <w:p w14:paraId="15513D1F" w14:textId="1DEF74BB" w:rsidR="00C876FA" w:rsidRPr="007D6620" w:rsidRDefault="00C876FA" w:rsidP="00BD22D2">
      <w:r w:rsidRPr="005A64F3">
        <w:rPr>
          <w:bCs/>
        </w:rPr>
        <w:t>The management of the business</w:t>
      </w:r>
      <w:r w:rsidR="00FA04DD" w:rsidRPr="005A64F3">
        <w:rPr>
          <w:bCs/>
        </w:rPr>
        <w:t xml:space="preserve"> ha</w:t>
      </w:r>
      <w:r w:rsidR="00A721A1">
        <w:rPr>
          <w:bCs/>
        </w:rPr>
        <w:t>s</w:t>
      </w:r>
      <w:r w:rsidR="00FA04DD" w:rsidRPr="005A64F3">
        <w:rPr>
          <w:bCs/>
        </w:rPr>
        <w:t xml:space="preserve"> been smartly tackling the challenges faced by the business kindly due to covid-19 pandemic </w:t>
      </w:r>
      <w:r w:rsidR="00E4734F" w:rsidRPr="005A64F3">
        <w:rPr>
          <w:bCs/>
        </w:rPr>
        <w:t>and are also preparing the business with appropriate change management that will sustain in long-term future</w:t>
      </w:r>
      <w:r w:rsidR="007D6620">
        <w:rPr>
          <w:bCs/>
        </w:rPr>
        <w:t xml:space="preserve"> </w:t>
      </w:r>
      <w:r w:rsidR="007D6620">
        <w:rPr>
          <w:shd w:val="clear" w:color="auto" w:fill="FFFFFF"/>
        </w:rPr>
        <w:t>(</w:t>
      </w:r>
      <w:r w:rsidR="007D6620" w:rsidRPr="005B4482">
        <w:rPr>
          <w:shd w:val="clear" w:color="auto" w:fill="FFFFFF"/>
        </w:rPr>
        <w:t>Verma, 2020</w:t>
      </w:r>
      <w:r w:rsidR="007D6620">
        <w:rPr>
          <w:shd w:val="clear" w:color="auto" w:fill="FFFFFF"/>
        </w:rPr>
        <w:t>)</w:t>
      </w:r>
      <w:r w:rsidR="00E4734F" w:rsidRPr="005A64F3">
        <w:rPr>
          <w:bCs/>
        </w:rPr>
        <w:t>. The management of the business ha</w:t>
      </w:r>
      <w:r w:rsidR="00A721A1">
        <w:rPr>
          <w:bCs/>
        </w:rPr>
        <w:t>s</w:t>
      </w:r>
      <w:r w:rsidR="00E4734F" w:rsidRPr="005A64F3">
        <w:rPr>
          <w:bCs/>
        </w:rPr>
        <w:t xml:space="preserve"> used PESTEL analysis</w:t>
      </w:r>
      <w:r w:rsidR="00C9213E" w:rsidRPr="005A64F3">
        <w:rPr>
          <w:bCs/>
        </w:rPr>
        <w:t xml:space="preserve"> for </w:t>
      </w:r>
      <w:r w:rsidR="0056097E" w:rsidRPr="005A64F3">
        <w:rPr>
          <w:bCs/>
        </w:rPr>
        <w:t>having</w:t>
      </w:r>
      <w:r w:rsidR="00C9213E" w:rsidRPr="005A64F3">
        <w:rPr>
          <w:bCs/>
        </w:rPr>
        <w:t xml:space="preserve"> recommendations and justifications. </w:t>
      </w:r>
      <w:r w:rsidR="00D44391" w:rsidRPr="005A64F3">
        <w:rPr>
          <w:bCs/>
        </w:rPr>
        <w:t>The management ha</w:t>
      </w:r>
      <w:r w:rsidR="00A721A1">
        <w:rPr>
          <w:bCs/>
        </w:rPr>
        <w:t>s</w:t>
      </w:r>
      <w:r w:rsidR="00D44391" w:rsidRPr="005A64F3">
        <w:rPr>
          <w:bCs/>
        </w:rPr>
        <w:t xml:space="preserve"> identified various political, </w:t>
      </w:r>
      <w:r w:rsidR="005D5DDC" w:rsidRPr="005A64F3">
        <w:rPr>
          <w:bCs/>
        </w:rPr>
        <w:t>economic, social</w:t>
      </w:r>
      <w:r w:rsidR="006555F1" w:rsidRPr="005A64F3">
        <w:rPr>
          <w:bCs/>
        </w:rPr>
        <w:t>, technological</w:t>
      </w:r>
      <w:r w:rsidR="005D5DDC" w:rsidRPr="005A64F3">
        <w:rPr>
          <w:bCs/>
        </w:rPr>
        <w:t xml:space="preserve"> and legal issues related to the</w:t>
      </w:r>
      <w:r w:rsidR="008E0A4C" w:rsidRPr="005A64F3">
        <w:rPr>
          <w:bCs/>
        </w:rPr>
        <w:t xml:space="preserve"> management of the changes regarding the post</w:t>
      </w:r>
      <w:r w:rsidR="00A721A1">
        <w:rPr>
          <w:bCs/>
        </w:rPr>
        <w:t>-</w:t>
      </w:r>
      <w:r w:rsidR="008E0A4C" w:rsidRPr="005A64F3">
        <w:rPr>
          <w:bCs/>
        </w:rPr>
        <w:t xml:space="preserve">covid-19 </w:t>
      </w:r>
      <w:r w:rsidR="009F63EE" w:rsidRPr="005A64F3">
        <w:rPr>
          <w:bCs/>
        </w:rPr>
        <w:t>mind-sets</w:t>
      </w:r>
      <w:r w:rsidR="008E0A4C" w:rsidRPr="005A64F3">
        <w:rPr>
          <w:bCs/>
        </w:rPr>
        <w:t xml:space="preserve"> based on the beliefs</w:t>
      </w:r>
      <w:r w:rsidR="009F63EE" w:rsidRPr="005A64F3">
        <w:rPr>
          <w:bCs/>
        </w:rPr>
        <w:t>,</w:t>
      </w:r>
      <w:r w:rsidR="008E0A4C" w:rsidRPr="005A64F3">
        <w:rPr>
          <w:bCs/>
        </w:rPr>
        <w:t xml:space="preserve"> attitudes and values of the employees and overall organisation. </w:t>
      </w:r>
      <w:r w:rsidR="004D569B" w:rsidRPr="005A64F3">
        <w:rPr>
          <w:bCs/>
        </w:rPr>
        <w:t>After analysing the theories and models of</w:t>
      </w:r>
      <w:r w:rsidR="00622FEE" w:rsidRPr="005A64F3">
        <w:rPr>
          <w:bCs/>
        </w:rPr>
        <w:t xml:space="preserve"> </w:t>
      </w:r>
      <w:r w:rsidR="00241959" w:rsidRPr="005A64F3">
        <w:rPr>
          <w:bCs/>
        </w:rPr>
        <w:t>o</w:t>
      </w:r>
      <w:r w:rsidR="00622FEE" w:rsidRPr="005A64F3">
        <w:rPr>
          <w:bCs/>
        </w:rPr>
        <w:t xml:space="preserve">rganisational </w:t>
      </w:r>
      <w:r w:rsidR="00241959" w:rsidRPr="005A64F3">
        <w:rPr>
          <w:bCs/>
        </w:rPr>
        <w:t>m</w:t>
      </w:r>
      <w:r w:rsidR="00622FEE" w:rsidRPr="005A64F3">
        <w:rPr>
          <w:bCs/>
        </w:rPr>
        <w:t>anagement, organisational values, organisational attitudes and the behaviour of the employees</w:t>
      </w:r>
      <w:r w:rsidR="00241959" w:rsidRPr="005A64F3">
        <w:rPr>
          <w:bCs/>
        </w:rPr>
        <w:t xml:space="preserve"> by linking them with the current global covid-19 pandemic some of the recommendations have been provided below</w:t>
      </w:r>
      <w:r w:rsidR="00FF5AE3" w:rsidRPr="005A64F3">
        <w:rPr>
          <w:bCs/>
        </w:rPr>
        <w:t>:</w:t>
      </w:r>
    </w:p>
    <w:p w14:paraId="51B472C4" w14:textId="172D77AC" w:rsidR="00FF5AE3" w:rsidRPr="005A64F3" w:rsidRDefault="00FF5AE3" w:rsidP="00FF5AE3">
      <w:pPr>
        <w:pStyle w:val="ListParagraph"/>
        <w:numPr>
          <w:ilvl w:val="0"/>
          <w:numId w:val="1"/>
        </w:numPr>
        <w:rPr>
          <w:bCs/>
        </w:rPr>
      </w:pPr>
      <w:r w:rsidRPr="005A64F3">
        <w:rPr>
          <w:bCs/>
        </w:rPr>
        <w:t>The management of the business should initiate measures to ensure social distancing</w:t>
      </w:r>
      <w:r w:rsidR="00CD5A02" w:rsidRPr="005A64F3">
        <w:rPr>
          <w:bCs/>
        </w:rPr>
        <w:t xml:space="preserve"> to take all the current challenges of health consciousness.</w:t>
      </w:r>
    </w:p>
    <w:p w14:paraId="4654C239" w14:textId="51781859" w:rsidR="00CD5A02" w:rsidRPr="00EF1AF0" w:rsidRDefault="00CD5A02" w:rsidP="00EF1AF0">
      <w:pPr>
        <w:pStyle w:val="ListParagraph"/>
        <w:numPr>
          <w:ilvl w:val="0"/>
          <w:numId w:val="1"/>
        </w:numPr>
      </w:pPr>
      <w:r w:rsidRPr="00EF1AF0">
        <w:rPr>
          <w:bCs/>
        </w:rPr>
        <w:t xml:space="preserve">The behaviours and purchasing pattern of the customers have also changed </w:t>
      </w:r>
      <w:r w:rsidR="00846516" w:rsidRPr="00EF1AF0">
        <w:rPr>
          <w:bCs/>
        </w:rPr>
        <w:t>due to the covid-19 pandemic and as a result</w:t>
      </w:r>
      <w:r w:rsidR="00A721A1">
        <w:rPr>
          <w:bCs/>
        </w:rPr>
        <w:t>,</w:t>
      </w:r>
      <w:r w:rsidR="00846516" w:rsidRPr="00EF1AF0">
        <w:rPr>
          <w:bCs/>
        </w:rPr>
        <w:t xml:space="preserve"> the management of the business should launch their online operation by opening our site and online delivery system</w:t>
      </w:r>
      <w:r w:rsidR="00EF1AF0" w:rsidRPr="00EF1AF0">
        <w:rPr>
          <w:bCs/>
        </w:rPr>
        <w:t xml:space="preserve"> </w:t>
      </w:r>
      <w:r w:rsidR="00EF1AF0" w:rsidRPr="00EF1AF0">
        <w:rPr>
          <w:shd w:val="clear" w:color="auto" w:fill="FFFFFF"/>
        </w:rPr>
        <w:t>(Verma, 2020)</w:t>
      </w:r>
      <w:r w:rsidR="00846516" w:rsidRPr="00EF1AF0">
        <w:rPr>
          <w:bCs/>
        </w:rPr>
        <w:t xml:space="preserve">. This will go hand in hand </w:t>
      </w:r>
      <w:r w:rsidR="00EA6629" w:rsidRPr="00EF1AF0">
        <w:rPr>
          <w:bCs/>
        </w:rPr>
        <w:t>with the belief, values and attitude of the employees who put more importance on the necessity of social distancing.</w:t>
      </w:r>
    </w:p>
    <w:p w14:paraId="2B232F1A" w14:textId="5CE13E3D" w:rsidR="00EA6629" w:rsidRPr="005A64F3" w:rsidRDefault="00D40BA6" w:rsidP="00FF5AE3">
      <w:pPr>
        <w:pStyle w:val="ListParagraph"/>
        <w:numPr>
          <w:ilvl w:val="0"/>
          <w:numId w:val="1"/>
        </w:numPr>
        <w:rPr>
          <w:bCs/>
        </w:rPr>
      </w:pPr>
      <w:r w:rsidRPr="005A64F3">
        <w:rPr>
          <w:bCs/>
        </w:rPr>
        <w:t xml:space="preserve">The business should focus on automating some of the operations where human contacts are necessary. </w:t>
      </w:r>
      <w:r w:rsidR="00982886" w:rsidRPr="005A64F3">
        <w:rPr>
          <w:bCs/>
        </w:rPr>
        <w:t>This will reduce the risk</w:t>
      </w:r>
      <w:r w:rsidR="00BB4771" w:rsidRPr="005A64F3">
        <w:rPr>
          <w:bCs/>
        </w:rPr>
        <w:t xml:space="preserve"> related to the health of the employees. </w:t>
      </w:r>
      <w:r w:rsidR="00A93C88" w:rsidRPr="005A64F3">
        <w:rPr>
          <w:bCs/>
        </w:rPr>
        <w:t>Adoption of new technologies will benefit the business by helping them tackle current challenges and will also make them prepare by increasing their resilience for any uncertainty in future.</w:t>
      </w:r>
    </w:p>
    <w:p w14:paraId="3B107221" w14:textId="73DFC304" w:rsidR="00BB4771" w:rsidRPr="005A64F3" w:rsidRDefault="00401018" w:rsidP="00FD33AC">
      <w:pPr>
        <w:pStyle w:val="ListParagraph"/>
        <w:numPr>
          <w:ilvl w:val="0"/>
          <w:numId w:val="1"/>
        </w:numPr>
        <w:rPr>
          <w:bCs/>
        </w:rPr>
      </w:pPr>
      <w:r w:rsidRPr="005A64F3">
        <w:rPr>
          <w:bCs/>
        </w:rPr>
        <w:t xml:space="preserve">The management of the business should provide training and development opportunities for the employees so that they can cope with the changes adopted by the management. </w:t>
      </w:r>
      <w:r w:rsidR="00DC02F6" w:rsidRPr="005A64F3">
        <w:rPr>
          <w:bCs/>
        </w:rPr>
        <w:t xml:space="preserve">The management </w:t>
      </w:r>
      <w:r w:rsidR="00365151" w:rsidRPr="005A64F3">
        <w:rPr>
          <w:bCs/>
        </w:rPr>
        <w:t xml:space="preserve">should make the employees understand the new normal </w:t>
      </w:r>
      <w:r w:rsidR="000D6071" w:rsidRPr="005A64F3">
        <w:rPr>
          <w:bCs/>
        </w:rPr>
        <w:t>and help</w:t>
      </w:r>
      <w:r w:rsidR="00FD33AC" w:rsidRPr="005A64F3">
        <w:rPr>
          <w:bCs/>
        </w:rPr>
        <w:t xml:space="preserve"> understand the importance of changing the beliefs, attitudes and values in regards to the current challenges faced by the business is due to the global pandemic.</w:t>
      </w:r>
    </w:p>
    <w:p w14:paraId="06ED8746" w14:textId="77777777" w:rsidR="00FD0B99" w:rsidRPr="005A64F3" w:rsidRDefault="0087158C" w:rsidP="00FD33AC">
      <w:pPr>
        <w:pStyle w:val="ListParagraph"/>
        <w:numPr>
          <w:ilvl w:val="0"/>
          <w:numId w:val="1"/>
        </w:numPr>
        <w:rPr>
          <w:bCs/>
        </w:rPr>
      </w:pPr>
      <w:r w:rsidRPr="005A64F3">
        <w:rPr>
          <w:bCs/>
        </w:rPr>
        <w:t xml:space="preserve">The management of the business can outsource the human resources skills </w:t>
      </w:r>
      <w:r w:rsidR="00FD0B99" w:rsidRPr="005A64F3">
        <w:rPr>
          <w:bCs/>
        </w:rPr>
        <w:t xml:space="preserve">for developing strategies for the management of changes required in the new challenging situation. </w:t>
      </w:r>
    </w:p>
    <w:p w14:paraId="060A8748" w14:textId="616B2C3E" w:rsidR="00FD33AC" w:rsidRPr="005A64F3" w:rsidRDefault="00FD0B99" w:rsidP="00FD33AC">
      <w:pPr>
        <w:pStyle w:val="ListParagraph"/>
        <w:numPr>
          <w:ilvl w:val="0"/>
          <w:numId w:val="1"/>
        </w:numPr>
        <w:rPr>
          <w:bCs/>
        </w:rPr>
      </w:pPr>
      <w:r w:rsidRPr="005A64F3">
        <w:rPr>
          <w:bCs/>
        </w:rPr>
        <w:lastRenderedPageBreak/>
        <w:t xml:space="preserve">The management of the business should also focus on increasing the resilience of the business so that they can face any upcoming future challenges similar in nature. </w:t>
      </w:r>
    </w:p>
    <w:p w14:paraId="678D3FFB" w14:textId="07844740" w:rsidR="00FD0B99" w:rsidRPr="005A64F3" w:rsidRDefault="00971DCC" w:rsidP="00FD33AC">
      <w:pPr>
        <w:pStyle w:val="ListParagraph"/>
        <w:numPr>
          <w:ilvl w:val="0"/>
          <w:numId w:val="1"/>
        </w:numPr>
        <w:rPr>
          <w:bCs/>
        </w:rPr>
      </w:pPr>
      <w:r w:rsidRPr="005A64F3">
        <w:rPr>
          <w:bCs/>
        </w:rPr>
        <w:t>The management of the business ha</w:t>
      </w:r>
      <w:r w:rsidR="00A721A1">
        <w:rPr>
          <w:bCs/>
        </w:rPr>
        <w:t>s</w:t>
      </w:r>
      <w:r w:rsidRPr="005A64F3">
        <w:rPr>
          <w:bCs/>
        </w:rPr>
        <w:t xml:space="preserve"> also plan</w:t>
      </w:r>
      <w:r w:rsidR="00A721A1">
        <w:rPr>
          <w:bCs/>
        </w:rPr>
        <w:t>ned</w:t>
      </w:r>
      <w:r w:rsidRPr="005A64F3">
        <w:rPr>
          <w:bCs/>
        </w:rPr>
        <w:t xml:space="preserve"> to allow the customers to design their product or services with the use of their newly designed and developed website where all of the resources will be available for designing. Once the designs are completed</w:t>
      </w:r>
      <w:r w:rsidR="00FE0A31" w:rsidRPr="005A64F3">
        <w:rPr>
          <w:bCs/>
        </w:rPr>
        <w:t xml:space="preserve"> and </w:t>
      </w:r>
      <w:r w:rsidR="00A721A1">
        <w:rPr>
          <w:bCs/>
        </w:rPr>
        <w:t xml:space="preserve">the </w:t>
      </w:r>
      <w:r w:rsidR="00FE0A31" w:rsidRPr="005A64F3">
        <w:rPr>
          <w:bCs/>
        </w:rPr>
        <w:t xml:space="preserve">order has been placed by the customers, the business will start manufacturing the furniture and will deliver them to the places of the customers. </w:t>
      </w:r>
    </w:p>
    <w:p w14:paraId="74BD5063" w14:textId="492E161F" w:rsidR="00FE0A31" w:rsidRPr="005A64F3" w:rsidRDefault="002C6BF8" w:rsidP="00FD33AC">
      <w:pPr>
        <w:pStyle w:val="ListParagraph"/>
        <w:numPr>
          <w:ilvl w:val="0"/>
          <w:numId w:val="1"/>
        </w:numPr>
        <w:rPr>
          <w:bCs/>
        </w:rPr>
      </w:pPr>
      <w:r w:rsidRPr="005A64F3">
        <w:rPr>
          <w:bCs/>
        </w:rPr>
        <w:t xml:space="preserve">The management of the business should also </w:t>
      </w:r>
      <w:r w:rsidR="00A721A1">
        <w:rPr>
          <w:bCs/>
        </w:rPr>
        <w:t>m</w:t>
      </w:r>
      <w:r w:rsidR="00415252" w:rsidRPr="005A64F3">
        <w:rPr>
          <w:bCs/>
        </w:rPr>
        <w:t xml:space="preserve">ake strategies for the development of interpersonal relationships among the employees and the managers. The long-term lockdown and social distancing might become a reason for a gap in the relationships among the employees in the business. </w:t>
      </w:r>
    </w:p>
    <w:p w14:paraId="03A57E44" w14:textId="77777777" w:rsidR="00764E61" w:rsidRDefault="00764E61">
      <w:pPr>
        <w:spacing w:before="0" w:after="160" w:line="259" w:lineRule="auto"/>
        <w:jc w:val="left"/>
        <w:rPr>
          <w:b/>
        </w:rPr>
      </w:pPr>
      <w:r>
        <w:rPr>
          <w:b/>
        </w:rPr>
        <w:br w:type="page"/>
      </w:r>
    </w:p>
    <w:p w14:paraId="2084455F" w14:textId="5409FF46" w:rsidR="00BD22D2" w:rsidRPr="005A64F3" w:rsidRDefault="00764E61" w:rsidP="00764E61">
      <w:pPr>
        <w:pStyle w:val="Heading1"/>
        <w:rPr>
          <w:color w:val="FF0000"/>
          <w:sz w:val="22"/>
          <w:szCs w:val="22"/>
        </w:rPr>
      </w:pPr>
      <w:bookmarkStart w:id="10" w:name="_Toc56369238"/>
      <w:r>
        <w:lastRenderedPageBreak/>
        <w:t>Conclusion</w:t>
      </w:r>
      <w:bookmarkEnd w:id="10"/>
    </w:p>
    <w:p w14:paraId="20DABD56" w14:textId="30C12D5B" w:rsidR="00F907C0" w:rsidRPr="00EF1AF0" w:rsidRDefault="00F907C0" w:rsidP="00BD22D2">
      <w:r w:rsidRPr="005A64F3">
        <w:rPr>
          <w:bCs/>
          <w:color w:val="000000" w:themeColor="text1"/>
        </w:rPr>
        <w:t xml:space="preserve">The </w:t>
      </w:r>
      <w:r w:rsidR="00A2707D" w:rsidRPr="005A64F3">
        <w:rPr>
          <w:bCs/>
          <w:color w:val="000000" w:themeColor="text1"/>
        </w:rPr>
        <w:t>organisational behaviour of the business is largely affected by the</w:t>
      </w:r>
      <w:r w:rsidR="00F859FC" w:rsidRPr="005A64F3">
        <w:rPr>
          <w:bCs/>
          <w:color w:val="000000" w:themeColor="text1"/>
        </w:rPr>
        <w:t xml:space="preserve"> values, beliefs and attitudes of the employees. This prolonged lockdown and social distancing ha</w:t>
      </w:r>
      <w:r w:rsidR="00A721A1">
        <w:rPr>
          <w:bCs/>
          <w:color w:val="000000" w:themeColor="text1"/>
        </w:rPr>
        <w:t>ve</w:t>
      </w:r>
      <w:r w:rsidR="00F859FC" w:rsidRPr="005A64F3">
        <w:rPr>
          <w:bCs/>
          <w:color w:val="000000" w:themeColor="text1"/>
        </w:rPr>
        <w:t xml:space="preserve"> further complicated the issue</w:t>
      </w:r>
      <w:r w:rsidR="00EF1AF0">
        <w:rPr>
          <w:bCs/>
          <w:color w:val="000000" w:themeColor="text1"/>
        </w:rPr>
        <w:t xml:space="preserve"> </w:t>
      </w:r>
      <w:r w:rsidR="00EF1AF0">
        <w:rPr>
          <w:shd w:val="clear" w:color="auto" w:fill="FFFFFF"/>
        </w:rPr>
        <w:t>(</w:t>
      </w:r>
      <w:proofErr w:type="spellStart"/>
      <w:r w:rsidR="00EF1AF0" w:rsidRPr="005B4482">
        <w:rPr>
          <w:shd w:val="clear" w:color="auto" w:fill="FFFFFF"/>
        </w:rPr>
        <w:t>Gursoy</w:t>
      </w:r>
      <w:proofErr w:type="spellEnd"/>
      <w:r w:rsidR="00EF1AF0" w:rsidRPr="005B4482">
        <w:rPr>
          <w:shd w:val="clear" w:color="auto" w:fill="FFFFFF"/>
        </w:rPr>
        <w:t>, 2020</w:t>
      </w:r>
      <w:r w:rsidR="00EF1AF0">
        <w:rPr>
          <w:shd w:val="clear" w:color="auto" w:fill="FFFFFF"/>
        </w:rPr>
        <w:t>)</w:t>
      </w:r>
      <w:r w:rsidR="0007622F" w:rsidRPr="005A64F3">
        <w:rPr>
          <w:bCs/>
          <w:color w:val="000000" w:themeColor="text1"/>
        </w:rPr>
        <w:t xml:space="preserve">. The business </w:t>
      </w:r>
      <w:r w:rsidR="00A721A1">
        <w:rPr>
          <w:bCs/>
          <w:color w:val="000000" w:themeColor="text1"/>
        </w:rPr>
        <w:t>is</w:t>
      </w:r>
      <w:r w:rsidR="0007622F" w:rsidRPr="005A64F3">
        <w:rPr>
          <w:bCs/>
          <w:color w:val="000000" w:themeColor="text1"/>
        </w:rPr>
        <w:t xml:space="preserve"> more vulnerable than any other time</w:t>
      </w:r>
      <w:r w:rsidR="009E5FB6" w:rsidRPr="005A64F3">
        <w:rPr>
          <w:bCs/>
          <w:color w:val="000000" w:themeColor="text1"/>
        </w:rPr>
        <w:t xml:space="preserve"> in </w:t>
      </w:r>
      <w:r w:rsidR="00A721A1">
        <w:rPr>
          <w:bCs/>
          <w:color w:val="000000" w:themeColor="text1"/>
        </w:rPr>
        <w:t xml:space="preserve">the </w:t>
      </w:r>
      <w:r w:rsidR="009E5FB6" w:rsidRPr="005A64F3">
        <w:rPr>
          <w:bCs/>
          <w:color w:val="000000" w:themeColor="text1"/>
        </w:rPr>
        <w:t xml:space="preserve">near past. </w:t>
      </w:r>
      <w:r w:rsidR="00FC1E8C" w:rsidRPr="005A64F3">
        <w:rPr>
          <w:bCs/>
          <w:color w:val="000000" w:themeColor="text1"/>
        </w:rPr>
        <w:t xml:space="preserve">To have a better understanding of the required change management and tailoring the changes according to the current challenges faced by the business, </w:t>
      </w:r>
      <w:r w:rsidR="00EF2B89" w:rsidRPr="005A64F3">
        <w:rPr>
          <w:bCs/>
          <w:color w:val="000000" w:themeColor="text1"/>
        </w:rPr>
        <w:t xml:space="preserve">the differences among the values, beliefs and attitudes should be understood properly. </w:t>
      </w:r>
      <w:r w:rsidR="00BC6763" w:rsidRPr="005A64F3">
        <w:rPr>
          <w:bCs/>
          <w:color w:val="000000" w:themeColor="text1"/>
        </w:rPr>
        <w:t xml:space="preserve">Different types of theories and models of Management and organisational behaviour have been used for the analysis purpose. </w:t>
      </w:r>
      <w:r w:rsidR="00A82EBA" w:rsidRPr="005A64F3">
        <w:rPr>
          <w:bCs/>
          <w:color w:val="000000" w:themeColor="text1"/>
        </w:rPr>
        <w:t>The ways the attitudes and behaviour of the employee</w:t>
      </w:r>
      <w:r w:rsidR="00A721A1">
        <w:rPr>
          <w:bCs/>
          <w:color w:val="000000" w:themeColor="text1"/>
        </w:rPr>
        <w:t>'</w:t>
      </w:r>
      <w:r w:rsidR="00A82EBA" w:rsidRPr="005A64F3">
        <w:rPr>
          <w:bCs/>
          <w:color w:val="000000" w:themeColor="text1"/>
        </w:rPr>
        <w:t xml:space="preserve">s effect </w:t>
      </w:r>
      <w:r w:rsidR="00A721A1">
        <w:rPr>
          <w:bCs/>
          <w:color w:val="000000" w:themeColor="text1"/>
        </w:rPr>
        <w:t>on</w:t>
      </w:r>
      <w:r w:rsidR="00A82EBA" w:rsidRPr="005A64F3">
        <w:rPr>
          <w:bCs/>
          <w:color w:val="000000" w:themeColor="text1"/>
        </w:rPr>
        <w:t xml:space="preserve"> workplace behaviour</w:t>
      </w:r>
      <w:r w:rsidR="00E94AA5" w:rsidRPr="005A64F3">
        <w:rPr>
          <w:bCs/>
          <w:color w:val="000000" w:themeColor="text1"/>
        </w:rPr>
        <w:t xml:space="preserve"> should also be properly understood. The management of the business has identified some of the ways to tailor the workplace changes after considering the post</w:t>
      </w:r>
      <w:r w:rsidR="00A721A1">
        <w:rPr>
          <w:bCs/>
          <w:color w:val="000000" w:themeColor="text1"/>
        </w:rPr>
        <w:t>-</w:t>
      </w:r>
      <w:r w:rsidR="00E94AA5" w:rsidRPr="005A64F3">
        <w:rPr>
          <w:bCs/>
          <w:color w:val="000000" w:themeColor="text1"/>
        </w:rPr>
        <w:t xml:space="preserve">covid-19 </w:t>
      </w:r>
      <w:r w:rsidR="00DF516A" w:rsidRPr="005A64F3">
        <w:rPr>
          <w:bCs/>
          <w:color w:val="000000" w:themeColor="text1"/>
        </w:rPr>
        <w:t>mind-sets</w:t>
      </w:r>
      <w:r w:rsidR="00E94AA5" w:rsidRPr="005A64F3">
        <w:rPr>
          <w:bCs/>
          <w:color w:val="000000" w:themeColor="text1"/>
        </w:rPr>
        <w:t xml:space="preserve"> of the employees. </w:t>
      </w:r>
      <w:r w:rsidR="00A44E27" w:rsidRPr="005A64F3">
        <w:rPr>
          <w:bCs/>
          <w:color w:val="000000" w:themeColor="text1"/>
        </w:rPr>
        <w:t>We have ensured that they will be able to overcome the challenges faced by the business kindly and they have also taken change strategies that will increase the resilience of the business in the future.</w:t>
      </w:r>
    </w:p>
    <w:p w14:paraId="1E931313" w14:textId="77777777" w:rsidR="00764E61" w:rsidRDefault="00764E61" w:rsidP="00BD22D2">
      <w:pPr>
        <w:rPr>
          <w:bCs/>
          <w:color w:val="000000" w:themeColor="text1"/>
        </w:rPr>
      </w:pPr>
    </w:p>
    <w:p w14:paraId="2E1ADB2C" w14:textId="77777777" w:rsidR="00764E61" w:rsidRDefault="00764E61">
      <w:pPr>
        <w:spacing w:before="0" w:after="160" w:line="259" w:lineRule="auto"/>
        <w:jc w:val="left"/>
        <w:rPr>
          <w:rFonts w:eastAsiaTheme="majorEastAsia" w:cstheme="majorBidi"/>
          <w:b/>
          <w:sz w:val="32"/>
          <w:szCs w:val="32"/>
        </w:rPr>
      </w:pPr>
      <w:r>
        <w:br w:type="page"/>
      </w:r>
    </w:p>
    <w:p w14:paraId="0B4F6FEF" w14:textId="091CBA11" w:rsidR="00764E61" w:rsidRDefault="00764E61" w:rsidP="00764E61">
      <w:pPr>
        <w:pStyle w:val="Heading1"/>
      </w:pPr>
      <w:bookmarkStart w:id="11" w:name="_Toc56369239"/>
      <w:r>
        <w:lastRenderedPageBreak/>
        <w:t>References</w:t>
      </w:r>
      <w:bookmarkEnd w:id="11"/>
    </w:p>
    <w:p w14:paraId="015F5F37" w14:textId="77777777" w:rsidR="00D25FF6" w:rsidRPr="00A37B7A" w:rsidRDefault="00D25FF6" w:rsidP="00A37B7A">
      <w:pPr>
        <w:spacing w:after="0"/>
        <w:rPr>
          <w:rFonts w:cs="Arial"/>
        </w:rPr>
      </w:pPr>
      <w:proofErr w:type="spellStart"/>
      <w:r w:rsidRPr="00A37B7A">
        <w:rPr>
          <w:rFonts w:cs="Arial"/>
          <w:shd w:val="clear" w:color="auto" w:fill="FFFFFF"/>
        </w:rPr>
        <w:t>Adekola</w:t>
      </w:r>
      <w:proofErr w:type="spellEnd"/>
      <w:r w:rsidRPr="00A37B7A">
        <w:rPr>
          <w:rFonts w:cs="Arial"/>
          <w:shd w:val="clear" w:color="auto" w:fill="FFFFFF"/>
        </w:rPr>
        <w:t xml:space="preserve">, A. and </w:t>
      </w:r>
      <w:proofErr w:type="spellStart"/>
      <w:r w:rsidRPr="00A37B7A">
        <w:rPr>
          <w:rFonts w:cs="Arial"/>
          <w:shd w:val="clear" w:color="auto" w:fill="FFFFFF"/>
        </w:rPr>
        <w:t>Sergi</w:t>
      </w:r>
      <w:proofErr w:type="spellEnd"/>
      <w:r w:rsidRPr="00A37B7A">
        <w:rPr>
          <w:rFonts w:cs="Arial"/>
          <w:shd w:val="clear" w:color="auto" w:fill="FFFFFF"/>
        </w:rPr>
        <w:t>, B.S., 2016. Global business management: A cross-cultural perspective. Routledge.</w:t>
      </w:r>
    </w:p>
    <w:p w14:paraId="42D46D30" w14:textId="77777777" w:rsidR="00D25FF6" w:rsidRPr="00A37B7A" w:rsidRDefault="00D25FF6" w:rsidP="00A37B7A">
      <w:pPr>
        <w:spacing w:after="0"/>
        <w:rPr>
          <w:rFonts w:cs="Arial"/>
        </w:rPr>
      </w:pPr>
      <w:r w:rsidRPr="00A37B7A">
        <w:rPr>
          <w:rFonts w:cs="Arial"/>
          <w:shd w:val="clear" w:color="auto" w:fill="FFFFFF"/>
        </w:rPr>
        <w:t xml:space="preserve">Araújo, R.D.C., </w:t>
      </w:r>
      <w:proofErr w:type="spellStart"/>
      <w:r w:rsidRPr="00A37B7A">
        <w:rPr>
          <w:rFonts w:cs="Arial"/>
          <w:shd w:val="clear" w:color="auto" w:fill="FFFFFF"/>
        </w:rPr>
        <w:t>Bobowik</w:t>
      </w:r>
      <w:proofErr w:type="spellEnd"/>
      <w:r w:rsidRPr="00A37B7A">
        <w:rPr>
          <w:rFonts w:cs="Arial"/>
          <w:shd w:val="clear" w:color="auto" w:fill="FFFFFF"/>
        </w:rPr>
        <w:t xml:space="preserve">, M., </w:t>
      </w:r>
      <w:proofErr w:type="spellStart"/>
      <w:r w:rsidRPr="00A37B7A">
        <w:rPr>
          <w:rFonts w:cs="Arial"/>
          <w:shd w:val="clear" w:color="auto" w:fill="FFFFFF"/>
        </w:rPr>
        <w:t>Vilar</w:t>
      </w:r>
      <w:proofErr w:type="spellEnd"/>
      <w:r w:rsidRPr="00A37B7A">
        <w:rPr>
          <w:rFonts w:cs="Arial"/>
          <w:shd w:val="clear" w:color="auto" w:fill="FFFFFF"/>
        </w:rPr>
        <w:t xml:space="preserve">, R., Liu, J.H., Gil de </w:t>
      </w:r>
      <w:proofErr w:type="spellStart"/>
      <w:r w:rsidRPr="00A37B7A">
        <w:rPr>
          <w:rFonts w:cs="Arial"/>
          <w:shd w:val="clear" w:color="auto" w:fill="FFFFFF"/>
        </w:rPr>
        <w:t>Zuñiga</w:t>
      </w:r>
      <w:proofErr w:type="spellEnd"/>
      <w:r w:rsidRPr="00A37B7A">
        <w:rPr>
          <w:rFonts w:cs="Arial"/>
          <w:shd w:val="clear" w:color="auto" w:fill="FFFFFF"/>
        </w:rPr>
        <w:t xml:space="preserve">, H., </w:t>
      </w:r>
      <w:proofErr w:type="spellStart"/>
      <w:r w:rsidRPr="00A37B7A">
        <w:rPr>
          <w:rFonts w:cs="Arial"/>
          <w:shd w:val="clear" w:color="auto" w:fill="FFFFFF"/>
        </w:rPr>
        <w:t>Kus</w:t>
      </w:r>
      <w:proofErr w:type="spellEnd"/>
      <w:r w:rsidRPr="00A37B7A">
        <w:rPr>
          <w:rFonts w:ascii="Cambria Math" w:hAnsi="Cambria Math" w:cs="Cambria Math"/>
          <w:shd w:val="clear" w:color="auto" w:fill="FFFFFF"/>
        </w:rPr>
        <w:t>‐</w:t>
      </w:r>
      <w:r w:rsidRPr="00A37B7A">
        <w:rPr>
          <w:rFonts w:cs="Arial"/>
          <w:shd w:val="clear" w:color="auto" w:fill="FFFFFF"/>
        </w:rPr>
        <w:t xml:space="preserve">Harbord, L., </w:t>
      </w:r>
      <w:proofErr w:type="spellStart"/>
      <w:r w:rsidRPr="00A37B7A">
        <w:rPr>
          <w:rFonts w:cs="Arial"/>
          <w:shd w:val="clear" w:color="auto" w:fill="FFFFFF"/>
        </w:rPr>
        <w:t>Lebedeva</w:t>
      </w:r>
      <w:proofErr w:type="spellEnd"/>
      <w:r w:rsidRPr="00A37B7A">
        <w:rPr>
          <w:rFonts w:cs="Arial"/>
          <w:shd w:val="clear" w:color="auto" w:fill="FFFFFF"/>
        </w:rPr>
        <w:t>, N. and Gouveia, V.V., 2020. Human values and ideological beliefs as predictors of attitudes toward immigrants across 20 countries: The country</w:t>
      </w:r>
      <w:r w:rsidRPr="00A37B7A">
        <w:rPr>
          <w:rFonts w:ascii="Cambria Math" w:hAnsi="Cambria Math" w:cs="Cambria Math"/>
          <w:shd w:val="clear" w:color="auto" w:fill="FFFFFF"/>
        </w:rPr>
        <w:t>‐</w:t>
      </w:r>
      <w:r w:rsidRPr="00A37B7A">
        <w:rPr>
          <w:rFonts w:cs="Arial"/>
          <w:shd w:val="clear" w:color="auto" w:fill="FFFFFF"/>
        </w:rPr>
        <w:t>level moderating role of threat. European Journal of Social Psychology, 50(3), pp.534-546.</w:t>
      </w:r>
    </w:p>
    <w:p w14:paraId="6A6DAAB8" w14:textId="77777777" w:rsidR="00D25FF6" w:rsidRPr="00A37B7A" w:rsidRDefault="00D25FF6" w:rsidP="00A37B7A">
      <w:pPr>
        <w:spacing w:after="0"/>
        <w:rPr>
          <w:rFonts w:cs="Arial"/>
        </w:rPr>
      </w:pPr>
      <w:proofErr w:type="spellStart"/>
      <w:r w:rsidRPr="00A37B7A">
        <w:rPr>
          <w:rFonts w:cs="Arial"/>
          <w:shd w:val="clear" w:color="auto" w:fill="FFFFFF"/>
        </w:rPr>
        <w:t>Bakotić</w:t>
      </w:r>
      <w:proofErr w:type="spellEnd"/>
      <w:r w:rsidRPr="00A37B7A">
        <w:rPr>
          <w:rFonts w:cs="Arial"/>
          <w:shd w:val="clear" w:color="auto" w:fill="FFFFFF"/>
        </w:rPr>
        <w:t>, D., 2016. Relationship between job satisfaction and organisational performance. Economic research-</w:t>
      </w:r>
      <w:proofErr w:type="spellStart"/>
      <w:r w:rsidRPr="00A37B7A">
        <w:rPr>
          <w:rFonts w:cs="Arial"/>
          <w:shd w:val="clear" w:color="auto" w:fill="FFFFFF"/>
        </w:rPr>
        <w:t>Ekonomska</w:t>
      </w:r>
      <w:proofErr w:type="spellEnd"/>
      <w:r w:rsidRPr="00A37B7A">
        <w:rPr>
          <w:rFonts w:cs="Arial"/>
          <w:shd w:val="clear" w:color="auto" w:fill="FFFFFF"/>
        </w:rPr>
        <w:t xml:space="preserve"> </w:t>
      </w:r>
      <w:proofErr w:type="spellStart"/>
      <w:r w:rsidRPr="00A37B7A">
        <w:rPr>
          <w:rFonts w:cs="Arial"/>
          <w:shd w:val="clear" w:color="auto" w:fill="FFFFFF"/>
        </w:rPr>
        <w:t>istraživanja</w:t>
      </w:r>
      <w:proofErr w:type="spellEnd"/>
      <w:r w:rsidRPr="00A37B7A">
        <w:rPr>
          <w:rFonts w:cs="Arial"/>
          <w:shd w:val="clear" w:color="auto" w:fill="FFFFFF"/>
        </w:rPr>
        <w:t>, 29(1), pp.118-130.</w:t>
      </w:r>
    </w:p>
    <w:p w14:paraId="0C3B49CF" w14:textId="77777777" w:rsidR="00D25FF6" w:rsidRPr="00A37B7A" w:rsidRDefault="00D25FF6" w:rsidP="00A37B7A">
      <w:pPr>
        <w:spacing w:after="0"/>
        <w:rPr>
          <w:rFonts w:cs="Arial"/>
        </w:rPr>
      </w:pPr>
      <w:r w:rsidRPr="00A37B7A">
        <w:rPr>
          <w:rFonts w:cs="Arial"/>
          <w:shd w:val="clear" w:color="auto" w:fill="FFFFFF"/>
        </w:rPr>
        <w:t>Balwant, P.T., 2018. The meaning of student engagement and disengagement in the classroom context: Lessons from organisational behaviour. Journal of Further and Higher Education, 42(3), pp.389-401.</w:t>
      </w:r>
    </w:p>
    <w:p w14:paraId="598B526E" w14:textId="77777777" w:rsidR="00D25FF6" w:rsidRPr="00A37B7A" w:rsidRDefault="00D25FF6" w:rsidP="00A37B7A">
      <w:pPr>
        <w:spacing w:after="0"/>
        <w:rPr>
          <w:rFonts w:cs="Arial"/>
        </w:rPr>
      </w:pPr>
      <w:r w:rsidRPr="00A37B7A">
        <w:rPr>
          <w:rFonts w:cs="Arial"/>
          <w:shd w:val="clear" w:color="auto" w:fill="FFFFFF"/>
        </w:rPr>
        <w:t>Bratton, J. and Gold, J., 2017. Human resource management: theory and practice. Palgrave.</w:t>
      </w:r>
    </w:p>
    <w:p w14:paraId="50E623B2" w14:textId="77777777" w:rsidR="00D25FF6" w:rsidRPr="00A37B7A" w:rsidRDefault="00D25FF6" w:rsidP="00A37B7A">
      <w:pPr>
        <w:spacing w:after="0"/>
        <w:rPr>
          <w:rFonts w:cs="Arial"/>
          <w:shd w:val="clear" w:color="auto" w:fill="FFFFFF"/>
        </w:rPr>
      </w:pPr>
      <w:r w:rsidRPr="00A37B7A">
        <w:rPr>
          <w:rFonts w:cs="Arial"/>
          <w:shd w:val="clear" w:color="auto" w:fill="FFFFFF"/>
        </w:rPr>
        <w:t xml:space="preserve">Connolly, L.Y., Lang, M., </w:t>
      </w:r>
      <w:proofErr w:type="spellStart"/>
      <w:r w:rsidRPr="00A37B7A">
        <w:rPr>
          <w:rFonts w:cs="Arial"/>
          <w:shd w:val="clear" w:color="auto" w:fill="FFFFFF"/>
        </w:rPr>
        <w:t>Gathegi</w:t>
      </w:r>
      <w:proofErr w:type="spellEnd"/>
      <w:r w:rsidRPr="00A37B7A">
        <w:rPr>
          <w:rFonts w:cs="Arial"/>
          <w:shd w:val="clear" w:color="auto" w:fill="FFFFFF"/>
        </w:rPr>
        <w:t xml:space="preserve">, J. and </w:t>
      </w:r>
      <w:proofErr w:type="spellStart"/>
      <w:r w:rsidRPr="00A37B7A">
        <w:rPr>
          <w:rFonts w:cs="Arial"/>
          <w:shd w:val="clear" w:color="auto" w:fill="FFFFFF"/>
        </w:rPr>
        <w:t>Tygar</w:t>
      </w:r>
      <w:proofErr w:type="spellEnd"/>
      <w:r w:rsidRPr="00A37B7A">
        <w:rPr>
          <w:rFonts w:cs="Arial"/>
          <w:shd w:val="clear" w:color="auto" w:fill="FFFFFF"/>
        </w:rPr>
        <w:t>, D.J., 2017. Organisational culture, procedural countermeasures, and employee security behaviour. Information &amp; Computer Security.</w:t>
      </w:r>
    </w:p>
    <w:p w14:paraId="1F9CC5FB" w14:textId="359B19F7" w:rsidR="00440207" w:rsidRPr="00A37B7A" w:rsidRDefault="00440207" w:rsidP="00A37B7A">
      <w:pPr>
        <w:spacing w:after="0"/>
        <w:rPr>
          <w:rFonts w:cs="Arial"/>
        </w:rPr>
      </w:pPr>
      <w:r w:rsidRPr="00A37B7A">
        <w:rPr>
          <w:rFonts w:cs="Arial"/>
        </w:rPr>
        <w:t>Dreamfurniture.com. 2020. Dreamfurniture.Com - About Us. [online] Available at: &lt;http://www.dreamfurniture.com/About-Us_ep_7.html&gt; [Accessed 7 November 2020].</w:t>
      </w:r>
    </w:p>
    <w:p w14:paraId="27F4466C" w14:textId="77777777" w:rsidR="00D25FF6" w:rsidRPr="00A37B7A" w:rsidRDefault="00D25FF6" w:rsidP="00A37B7A">
      <w:pPr>
        <w:spacing w:after="0"/>
        <w:rPr>
          <w:rFonts w:cs="Arial"/>
        </w:rPr>
      </w:pPr>
      <w:r w:rsidRPr="00A37B7A">
        <w:rPr>
          <w:rFonts w:cs="Arial"/>
          <w:shd w:val="clear" w:color="auto" w:fill="FFFFFF"/>
        </w:rPr>
        <w:t>Griffin, R.W., Phillips, J.M., Gully, S.M., Creed, A., Gribble, L. and Watson, M., 2020. Organisational Behaviour: Engaging People and Organisations. Cengage AU.</w:t>
      </w:r>
    </w:p>
    <w:p w14:paraId="613E6025" w14:textId="77777777" w:rsidR="00D25FF6" w:rsidRPr="00A37B7A" w:rsidRDefault="00D25FF6" w:rsidP="00A37B7A">
      <w:pPr>
        <w:spacing w:after="0"/>
        <w:rPr>
          <w:rFonts w:cs="Arial"/>
        </w:rPr>
      </w:pPr>
      <w:r w:rsidRPr="00A37B7A">
        <w:rPr>
          <w:rFonts w:cs="Arial"/>
          <w:shd w:val="clear" w:color="auto" w:fill="FFFFFF"/>
        </w:rPr>
        <w:t xml:space="preserve">Grobler, S.W. and Du Plessis, Y., 2016. Requisite leader behavioural competencies for sustainable organisational performance. Acta </w:t>
      </w:r>
      <w:proofErr w:type="spellStart"/>
      <w:r w:rsidRPr="00A37B7A">
        <w:rPr>
          <w:rFonts w:cs="Arial"/>
          <w:shd w:val="clear" w:color="auto" w:fill="FFFFFF"/>
        </w:rPr>
        <w:t>Commercii</w:t>
      </w:r>
      <w:proofErr w:type="spellEnd"/>
      <w:r w:rsidRPr="00A37B7A">
        <w:rPr>
          <w:rFonts w:cs="Arial"/>
          <w:shd w:val="clear" w:color="auto" w:fill="FFFFFF"/>
        </w:rPr>
        <w:t>, 16(1), pp.1-8.</w:t>
      </w:r>
    </w:p>
    <w:p w14:paraId="30FB4D26" w14:textId="77777777" w:rsidR="00D25FF6" w:rsidRPr="00A37B7A" w:rsidRDefault="00D25FF6" w:rsidP="00A37B7A">
      <w:pPr>
        <w:spacing w:after="0"/>
        <w:rPr>
          <w:rFonts w:cs="Arial"/>
          <w:shd w:val="clear" w:color="auto" w:fill="FFFFFF"/>
        </w:rPr>
      </w:pPr>
      <w:proofErr w:type="spellStart"/>
      <w:r w:rsidRPr="00A37B7A">
        <w:rPr>
          <w:rFonts w:cs="Arial"/>
          <w:shd w:val="clear" w:color="auto" w:fill="FFFFFF"/>
        </w:rPr>
        <w:t>Gursoy</w:t>
      </w:r>
      <w:proofErr w:type="spellEnd"/>
      <w:r w:rsidRPr="00A37B7A">
        <w:rPr>
          <w:rFonts w:cs="Arial"/>
          <w:shd w:val="clear" w:color="auto" w:fill="FFFFFF"/>
        </w:rPr>
        <w:t>, D. and Chi, C.G., 2020. Effects of COVID-19 pandemic on hospitality industry: review of the current situations and a research agenda.</w:t>
      </w:r>
    </w:p>
    <w:p w14:paraId="0F44BAA3" w14:textId="3AECB596" w:rsidR="005A2E29" w:rsidRPr="00A37B7A" w:rsidRDefault="005A2E29" w:rsidP="00A37B7A">
      <w:pPr>
        <w:spacing w:after="0"/>
        <w:rPr>
          <w:rFonts w:cs="Arial"/>
        </w:rPr>
      </w:pPr>
      <w:proofErr w:type="spellStart"/>
      <w:r w:rsidRPr="00A37B7A">
        <w:rPr>
          <w:rFonts w:cs="Arial"/>
        </w:rPr>
        <w:t>Khandela</w:t>
      </w:r>
      <w:proofErr w:type="spellEnd"/>
      <w:r w:rsidRPr="00A37B7A">
        <w:rPr>
          <w:rFonts w:cs="Arial"/>
        </w:rPr>
        <w:t xml:space="preserve">, M., 2015. Organisational </w:t>
      </w:r>
      <w:proofErr w:type="spellStart"/>
      <w:r w:rsidRPr="00A37B7A">
        <w:rPr>
          <w:rFonts w:cs="Arial"/>
        </w:rPr>
        <w:t>Behavior</w:t>
      </w:r>
      <w:proofErr w:type="spellEnd"/>
      <w:r w:rsidRPr="00A37B7A">
        <w:rPr>
          <w:rFonts w:cs="Arial"/>
        </w:rPr>
        <w:t xml:space="preserve">. Jaipur: </w:t>
      </w:r>
      <w:proofErr w:type="spellStart"/>
      <w:r w:rsidRPr="00A37B7A">
        <w:rPr>
          <w:rFonts w:cs="Arial"/>
        </w:rPr>
        <w:t>Arihant</w:t>
      </w:r>
      <w:proofErr w:type="spellEnd"/>
      <w:r w:rsidRPr="00A37B7A">
        <w:rPr>
          <w:rFonts w:cs="Arial"/>
        </w:rPr>
        <w:t xml:space="preserve"> Pub. House.</w:t>
      </w:r>
    </w:p>
    <w:p w14:paraId="33CB7F40" w14:textId="77777777" w:rsidR="00D25FF6" w:rsidRPr="00A37B7A" w:rsidRDefault="00D25FF6" w:rsidP="00A37B7A">
      <w:pPr>
        <w:spacing w:after="0"/>
        <w:rPr>
          <w:rFonts w:cs="Arial"/>
        </w:rPr>
      </w:pPr>
      <w:proofErr w:type="spellStart"/>
      <w:r w:rsidRPr="00A37B7A">
        <w:rPr>
          <w:rFonts w:cs="Arial"/>
          <w:shd w:val="clear" w:color="auto" w:fill="FFFFFF"/>
        </w:rPr>
        <w:t>Kitchin</w:t>
      </w:r>
      <w:proofErr w:type="spellEnd"/>
      <w:r w:rsidRPr="00A37B7A">
        <w:rPr>
          <w:rFonts w:cs="Arial"/>
          <w:shd w:val="clear" w:color="auto" w:fill="FFFFFF"/>
        </w:rPr>
        <w:t>, D., 2017. An introduction to organisational behaviour for managers and engineers: A group and multicultural approach. Routledge.</w:t>
      </w:r>
    </w:p>
    <w:p w14:paraId="20DD88ED" w14:textId="490EB6C2" w:rsidR="00D25FF6" w:rsidRPr="00A37B7A" w:rsidRDefault="00D25FF6" w:rsidP="00A37B7A">
      <w:pPr>
        <w:spacing w:after="0"/>
        <w:rPr>
          <w:rFonts w:cs="Arial"/>
        </w:rPr>
      </w:pPr>
      <w:r w:rsidRPr="00A37B7A">
        <w:rPr>
          <w:rFonts w:cs="Arial"/>
          <w:shd w:val="clear" w:color="auto" w:fill="FFFFFF"/>
        </w:rPr>
        <w:t>Ko</w:t>
      </w:r>
      <w:r w:rsidR="00A37B7A" w:rsidRPr="00A37B7A">
        <w:rPr>
          <w:rFonts w:cs="Arial"/>
          <w:shd w:val="clear" w:color="auto" w:fill="FFFFFF"/>
        </w:rPr>
        <w:t>lb, D.G. and Shepherd, D.M., 201</w:t>
      </w:r>
      <w:r w:rsidRPr="00A37B7A">
        <w:rPr>
          <w:rFonts w:cs="Arial"/>
          <w:shd w:val="clear" w:color="auto" w:fill="FFFFFF"/>
        </w:rPr>
        <w:t>7. Concept mapping organizational cultures. Journal of Management Inquiry, 6(4), pp.282-295.</w:t>
      </w:r>
    </w:p>
    <w:p w14:paraId="6DDABB4B" w14:textId="393437A2" w:rsidR="00D25FF6" w:rsidRPr="00A37B7A" w:rsidRDefault="00D25FF6" w:rsidP="00A37B7A">
      <w:pPr>
        <w:spacing w:after="0"/>
        <w:rPr>
          <w:rFonts w:cs="Arial"/>
        </w:rPr>
      </w:pPr>
      <w:r w:rsidRPr="00A37B7A">
        <w:rPr>
          <w:rFonts w:cs="Arial"/>
          <w:shd w:val="clear" w:color="auto" w:fill="FFFFFF"/>
        </w:rPr>
        <w:t xml:space="preserve">Lombardi, D., </w:t>
      </w:r>
      <w:proofErr w:type="spellStart"/>
      <w:r w:rsidRPr="00A37B7A">
        <w:rPr>
          <w:rFonts w:cs="Arial"/>
          <w:shd w:val="clear" w:color="auto" w:fill="FFFFFF"/>
        </w:rPr>
        <w:t>Heddy</w:t>
      </w:r>
      <w:proofErr w:type="spellEnd"/>
      <w:r w:rsidRPr="00A37B7A">
        <w:rPr>
          <w:rFonts w:cs="Arial"/>
          <w:shd w:val="clear" w:color="auto" w:fill="FFFFFF"/>
        </w:rPr>
        <w:t xml:space="preserve">, B.C. and </w:t>
      </w:r>
      <w:proofErr w:type="spellStart"/>
      <w:r w:rsidRPr="00A37B7A">
        <w:rPr>
          <w:rFonts w:cs="Arial"/>
          <w:shd w:val="clear" w:color="auto" w:fill="FFFFFF"/>
        </w:rPr>
        <w:t>Matewos</w:t>
      </w:r>
      <w:proofErr w:type="spellEnd"/>
      <w:r w:rsidRPr="00A37B7A">
        <w:rPr>
          <w:rFonts w:cs="Arial"/>
          <w:shd w:val="clear" w:color="auto" w:fill="FFFFFF"/>
        </w:rPr>
        <w:t xml:space="preserve">, A.M., 2020. </w:t>
      </w:r>
      <w:r w:rsidR="00A37B7A" w:rsidRPr="00A37B7A">
        <w:rPr>
          <w:rFonts w:cs="Arial"/>
          <w:shd w:val="clear" w:color="auto" w:fill="FFFFFF"/>
        </w:rPr>
        <w:t>Values, Attitudes, And Beliefs</w:t>
      </w:r>
      <w:r w:rsidRPr="00A37B7A">
        <w:rPr>
          <w:rFonts w:cs="Arial"/>
          <w:shd w:val="clear" w:color="auto" w:fill="FFFFFF"/>
        </w:rPr>
        <w:t>. Handbook of Learning from Multiple Representations and Perspectives.</w:t>
      </w:r>
    </w:p>
    <w:p w14:paraId="7B502C38" w14:textId="77777777" w:rsidR="00D25FF6" w:rsidRPr="00A37B7A" w:rsidRDefault="00D25FF6" w:rsidP="00A37B7A">
      <w:pPr>
        <w:spacing w:after="0"/>
        <w:rPr>
          <w:rFonts w:cs="Arial"/>
        </w:rPr>
      </w:pPr>
      <w:r w:rsidRPr="00A37B7A">
        <w:rPr>
          <w:rFonts w:cs="Arial"/>
          <w:shd w:val="clear" w:color="auto" w:fill="FFFFFF"/>
        </w:rPr>
        <w:lastRenderedPageBreak/>
        <w:t xml:space="preserve">Martin, N.D., </w:t>
      </w:r>
      <w:proofErr w:type="spellStart"/>
      <w:r w:rsidRPr="00A37B7A">
        <w:rPr>
          <w:rFonts w:cs="Arial"/>
          <w:shd w:val="clear" w:color="auto" w:fill="FFFFFF"/>
        </w:rPr>
        <w:t>Rigoni</w:t>
      </w:r>
      <w:proofErr w:type="spellEnd"/>
      <w:r w:rsidRPr="00A37B7A">
        <w:rPr>
          <w:rFonts w:cs="Arial"/>
          <w:shd w:val="clear" w:color="auto" w:fill="FFFFFF"/>
        </w:rPr>
        <w:t xml:space="preserve">, D. and </w:t>
      </w:r>
      <w:proofErr w:type="spellStart"/>
      <w:r w:rsidRPr="00A37B7A">
        <w:rPr>
          <w:rFonts w:cs="Arial"/>
          <w:shd w:val="clear" w:color="auto" w:fill="FFFFFF"/>
        </w:rPr>
        <w:t>Vohs</w:t>
      </w:r>
      <w:proofErr w:type="spellEnd"/>
      <w:r w:rsidRPr="00A37B7A">
        <w:rPr>
          <w:rFonts w:cs="Arial"/>
          <w:shd w:val="clear" w:color="auto" w:fill="FFFFFF"/>
        </w:rPr>
        <w:t xml:space="preserve">, K.D., 2017. Free will beliefs predict attitudes toward unethical </w:t>
      </w:r>
      <w:proofErr w:type="spellStart"/>
      <w:r w:rsidRPr="00A37B7A">
        <w:rPr>
          <w:rFonts w:cs="Arial"/>
          <w:shd w:val="clear" w:color="auto" w:fill="FFFFFF"/>
        </w:rPr>
        <w:t>behavior</w:t>
      </w:r>
      <w:proofErr w:type="spellEnd"/>
      <w:r w:rsidRPr="00A37B7A">
        <w:rPr>
          <w:rFonts w:cs="Arial"/>
          <w:shd w:val="clear" w:color="auto" w:fill="FFFFFF"/>
        </w:rPr>
        <w:t xml:space="preserve"> and criminal punishment. Proceedings of the National Academy of Sciences, 114(28), pp.7325-7330.</w:t>
      </w:r>
    </w:p>
    <w:p w14:paraId="4DBD69D6" w14:textId="77777777" w:rsidR="00D25FF6" w:rsidRPr="00A37B7A" w:rsidRDefault="00D25FF6" w:rsidP="00A37B7A">
      <w:pPr>
        <w:spacing w:after="0"/>
        <w:rPr>
          <w:rFonts w:cs="Arial"/>
        </w:rPr>
      </w:pPr>
      <w:r w:rsidRPr="00A37B7A">
        <w:rPr>
          <w:rFonts w:cs="Arial"/>
          <w:shd w:val="clear" w:color="auto" w:fill="FFFFFF"/>
        </w:rPr>
        <w:t>Maylor, H. and Turner, N., 2017. Understand, reduce, respond: project complexity management theory and practice. International Journal of Operations &amp; Production Management.</w:t>
      </w:r>
    </w:p>
    <w:p w14:paraId="76921C91" w14:textId="77777777" w:rsidR="00D25FF6" w:rsidRPr="00A37B7A" w:rsidRDefault="00D25FF6" w:rsidP="00A37B7A">
      <w:pPr>
        <w:spacing w:after="0"/>
        <w:rPr>
          <w:rFonts w:cs="Arial"/>
          <w:shd w:val="clear" w:color="auto" w:fill="FFFFFF"/>
        </w:rPr>
      </w:pPr>
      <w:proofErr w:type="spellStart"/>
      <w:r w:rsidRPr="00A37B7A">
        <w:rPr>
          <w:rFonts w:cs="Arial"/>
          <w:shd w:val="clear" w:color="auto" w:fill="FFFFFF"/>
        </w:rPr>
        <w:t>Mcnaughton</w:t>
      </w:r>
      <w:proofErr w:type="spellEnd"/>
      <w:r w:rsidRPr="00A37B7A">
        <w:rPr>
          <w:rFonts w:cs="Arial"/>
          <w:shd w:val="clear" w:color="auto" w:fill="FFFFFF"/>
        </w:rPr>
        <w:t xml:space="preserve">, S., Barrow, M., </w:t>
      </w:r>
      <w:proofErr w:type="spellStart"/>
      <w:r w:rsidRPr="00A37B7A">
        <w:rPr>
          <w:rFonts w:cs="Arial"/>
          <w:shd w:val="clear" w:color="auto" w:fill="FFFFFF"/>
        </w:rPr>
        <w:t>Bagg</w:t>
      </w:r>
      <w:proofErr w:type="spellEnd"/>
      <w:r w:rsidRPr="00A37B7A">
        <w:rPr>
          <w:rFonts w:cs="Arial"/>
          <w:shd w:val="clear" w:color="auto" w:fill="FFFFFF"/>
        </w:rPr>
        <w:t xml:space="preserve">, W. and </w:t>
      </w:r>
      <w:proofErr w:type="spellStart"/>
      <w:r w:rsidRPr="00A37B7A">
        <w:rPr>
          <w:rFonts w:cs="Arial"/>
          <w:shd w:val="clear" w:color="auto" w:fill="FFFFFF"/>
        </w:rPr>
        <w:t>Frielick</w:t>
      </w:r>
      <w:proofErr w:type="spellEnd"/>
      <w:r w:rsidRPr="00A37B7A">
        <w:rPr>
          <w:rFonts w:cs="Arial"/>
          <w:shd w:val="clear" w:color="auto" w:fill="FFFFFF"/>
        </w:rPr>
        <w:t xml:space="preserve">, S., 2016. Capturing the integration of practice-based learning with beliefs, values, and attitudes using modified concept mapping. Journal of medical education and curricular development, 3, </w:t>
      </w:r>
      <w:proofErr w:type="gramStart"/>
      <w:r w:rsidRPr="00A37B7A">
        <w:rPr>
          <w:rFonts w:cs="Arial"/>
          <w:shd w:val="clear" w:color="auto" w:fill="FFFFFF"/>
        </w:rPr>
        <w:t>pp.JMECD</w:t>
      </w:r>
      <w:proofErr w:type="gramEnd"/>
      <w:r w:rsidRPr="00A37B7A">
        <w:rPr>
          <w:rFonts w:cs="Arial"/>
          <w:shd w:val="clear" w:color="auto" w:fill="FFFFFF"/>
        </w:rPr>
        <w:t>-S30079.</w:t>
      </w:r>
    </w:p>
    <w:p w14:paraId="1A3FF3C5" w14:textId="39459D8E" w:rsidR="00440207" w:rsidRPr="00A37B7A" w:rsidRDefault="00440207" w:rsidP="00A37B7A">
      <w:pPr>
        <w:spacing w:after="0"/>
        <w:rPr>
          <w:rFonts w:cs="Arial"/>
        </w:rPr>
      </w:pPr>
      <w:r w:rsidRPr="00A37B7A">
        <w:rPr>
          <w:rFonts w:cs="Arial"/>
        </w:rPr>
        <w:t xml:space="preserve">Nelson, W., 2019. Advances </w:t>
      </w:r>
      <w:proofErr w:type="gramStart"/>
      <w:r w:rsidRPr="00A37B7A">
        <w:rPr>
          <w:rFonts w:cs="Arial"/>
        </w:rPr>
        <w:t>In</w:t>
      </w:r>
      <w:proofErr w:type="gramEnd"/>
      <w:r w:rsidRPr="00A37B7A">
        <w:rPr>
          <w:rFonts w:cs="Arial"/>
        </w:rPr>
        <w:t xml:space="preserve"> Business And Management. New York: Nova Science Publishers, Incorporated.</w:t>
      </w:r>
    </w:p>
    <w:p w14:paraId="5E5EE11B" w14:textId="77777777" w:rsidR="00D25FF6" w:rsidRPr="00A37B7A" w:rsidRDefault="00D25FF6" w:rsidP="00A37B7A">
      <w:pPr>
        <w:spacing w:after="0"/>
        <w:rPr>
          <w:rFonts w:cs="Arial"/>
        </w:rPr>
      </w:pPr>
      <w:proofErr w:type="spellStart"/>
      <w:r w:rsidRPr="00A37B7A">
        <w:rPr>
          <w:rFonts w:cs="Arial"/>
          <w:shd w:val="clear" w:color="auto" w:fill="FFFFFF"/>
        </w:rPr>
        <w:t>Pastra</w:t>
      </w:r>
      <w:proofErr w:type="spellEnd"/>
      <w:r w:rsidRPr="00A37B7A">
        <w:rPr>
          <w:rFonts w:cs="Arial"/>
          <w:shd w:val="clear" w:color="auto" w:fill="FFFFFF"/>
        </w:rPr>
        <w:t xml:space="preserve">, A., </w:t>
      </w:r>
      <w:proofErr w:type="spellStart"/>
      <w:r w:rsidRPr="00A37B7A">
        <w:rPr>
          <w:rFonts w:cs="Arial"/>
          <w:shd w:val="clear" w:color="auto" w:fill="FFFFFF"/>
        </w:rPr>
        <w:t>Gkliatis</w:t>
      </w:r>
      <w:proofErr w:type="spellEnd"/>
      <w:r w:rsidRPr="00A37B7A">
        <w:rPr>
          <w:rFonts w:cs="Arial"/>
          <w:shd w:val="clear" w:color="auto" w:fill="FFFFFF"/>
        </w:rPr>
        <w:t xml:space="preserve">, I. and </w:t>
      </w:r>
      <w:proofErr w:type="spellStart"/>
      <w:r w:rsidRPr="00A37B7A">
        <w:rPr>
          <w:rFonts w:cs="Arial"/>
          <w:shd w:val="clear" w:color="auto" w:fill="FFFFFF"/>
        </w:rPr>
        <w:t>Koufopoulos</w:t>
      </w:r>
      <w:proofErr w:type="spellEnd"/>
      <w:r w:rsidRPr="00A37B7A">
        <w:rPr>
          <w:rFonts w:cs="Arial"/>
          <w:shd w:val="clear" w:color="auto" w:fill="FFFFFF"/>
        </w:rPr>
        <w:t>, D.N., 2017. Organisational Behaviour in Shipping. In Shipping Operations Management (pp. 25-46). Springer, Cham.</w:t>
      </w:r>
    </w:p>
    <w:p w14:paraId="78EEC184" w14:textId="77777777" w:rsidR="00D25FF6" w:rsidRPr="00A37B7A" w:rsidRDefault="00D25FF6" w:rsidP="00A37B7A">
      <w:pPr>
        <w:spacing w:after="0"/>
        <w:rPr>
          <w:rFonts w:cs="Arial"/>
        </w:rPr>
      </w:pPr>
      <w:r w:rsidRPr="00A37B7A">
        <w:rPr>
          <w:rFonts w:cs="Arial"/>
          <w:shd w:val="clear" w:color="auto" w:fill="FFFFFF"/>
        </w:rPr>
        <w:t xml:space="preserve">Paull, M. and </w:t>
      </w:r>
      <w:proofErr w:type="spellStart"/>
      <w:r w:rsidRPr="00A37B7A">
        <w:rPr>
          <w:rFonts w:cs="Arial"/>
          <w:shd w:val="clear" w:color="auto" w:fill="FFFFFF"/>
        </w:rPr>
        <w:t>Whitsed</w:t>
      </w:r>
      <w:proofErr w:type="spellEnd"/>
      <w:r w:rsidRPr="00A37B7A">
        <w:rPr>
          <w:rFonts w:cs="Arial"/>
          <w:shd w:val="clear" w:color="auto" w:fill="FFFFFF"/>
        </w:rPr>
        <w:t>, C., 2018. Why authenticity in corporate and employee volunteering matters for employee engagement: an organisational behaviour perspective. In Disciplining the Undisciplined? (pp. 193-210). Springer, Cham.</w:t>
      </w:r>
    </w:p>
    <w:p w14:paraId="7A82D6B1" w14:textId="77777777" w:rsidR="00D25FF6" w:rsidRPr="00A37B7A" w:rsidRDefault="00D25FF6" w:rsidP="00A37B7A">
      <w:pPr>
        <w:spacing w:after="0"/>
        <w:rPr>
          <w:rFonts w:cs="Arial"/>
        </w:rPr>
      </w:pPr>
      <w:r w:rsidRPr="00A37B7A">
        <w:rPr>
          <w:rFonts w:cs="Arial"/>
          <w:shd w:val="clear" w:color="auto" w:fill="FFFFFF"/>
        </w:rPr>
        <w:t>Scarborough, N.M., 2016. Essentials of entrepreneurship and small business management. Pearson.</w:t>
      </w:r>
    </w:p>
    <w:p w14:paraId="08733A51" w14:textId="77777777" w:rsidR="00D25FF6" w:rsidRPr="00A37B7A" w:rsidRDefault="00D25FF6" w:rsidP="00A37B7A">
      <w:pPr>
        <w:spacing w:after="0"/>
        <w:rPr>
          <w:rFonts w:cs="Arial"/>
        </w:rPr>
      </w:pPr>
      <w:r w:rsidRPr="00A37B7A">
        <w:rPr>
          <w:rFonts w:cs="Arial"/>
          <w:shd w:val="clear" w:color="auto" w:fill="FFFFFF"/>
        </w:rPr>
        <w:t>Verma, S. and Gustafsson, A., 2020. Investigating the emerging COVID-19 research trends in the field of business and management: A bibliometric analysis approach. Journal of Business Research, 118, pp.253-261.</w:t>
      </w:r>
    </w:p>
    <w:p w14:paraId="4790EC33" w14:textId="77777777" w:rsidR="00D25FF6" w:rsidRPr="00A37B7A" w:rsidRDefault="00D25FF6" w:rsidP="00A37B7A">
      <w:pPr>
        <w:spacing w:after="0"/>
        <w:rPr>
          <w:rFonts w:cs="Arial"/>
        </w:rPr>
      </w:pPr>
      <w:r w:rsidRPr="00A37B7A">
        <w:rPr>
          <w:rFonts w:cs="Arial"/>
          <w:shd w:val="clear" w:color="auto" w:fill="FFFFFF"/>
        </w:rPr>
        <w:t xml:space="preserve">Wood, J.M., </w:t>
      </w:r>
      <w:proofErr w:type="spellStart"/>
      <w:r w:rsidRPr="00A37B7A">
        <w:rPr>
          <w:rFonts w:cs="Arial"/>
          <w:shd w:val="clear" w:color="auto" w:fill="FFFFFF"/>
        </w:rPr>
        <w:t>Zeffane</w:t>
      </w:r>
      <w:proofErr w:type="spellEnd"/>
      <w:r w:rsidRPr="00A37B7A">
        <w:rPr>
          <w:rFonts w:cs="Arial"/>
          <w:shd w:val="clear" w:color="auto" w:fill="FFFFFF"/>
        </w:rPr>
        <w:t xml:space="preserve">, R.M., </w:t>
      </w:r>
      <w:proofErr w:type="spellStart"/>
      <w:r w:rsidRPr="00A37B7A">
        <w:rPr>
          <w:rFonts w:cs="Arial"/>
          <w:shd w:val="clear" w:color="auto" w:fill="FFFFFF"/>
        </w:rPr>
        <w:t>Fromholtz</w:t>
      </w:r>
      <w:proofErr w:type="spellEnd"/>
      <w:r w:rsidRPr="00A37B7A">
        <w:rPr>
          <w:rFonts w:cs="Arial"/>
          <w:shd w:val="clear" w:color="auto" w:fill="FFFFFF"/>
        </w:rPr>
        <w:t xml:space="preserve">, M., Wiesner, R., Morrison, R., Factor, A., McKeown, T., Schermerhorn, J.R., Hunt, J.G. and Osborn, R.N., 2016. Organisational behaviour: Core concepts and applications. John Wiley &amp; Sons Australia, </w:t>
      </w:r>
      <w:proofErr w:type="gramStart"/>
      <w:r w:rsidRPr="00A37B7A">
        <w:rPr>
          <w:rFonts w:cs="Arial"/>
          <w:shd w:val="clear" w:color="auto" w:fill="FFFFFF"/>
        </w:rPr>
        <w:t>Ltd..</w:t>
      </w:r>
      <w:proofErr w:type="gramEnd"/>
    </w:p>
    <w:p w14:paraId="502EF976" w14:textId="77777777" w:rsidR="005A64F3" w:rsidRPr="005A64F3" w:rsidRDefault="005A64F3">
      <w:pPr>
        <w:rPr>
          <w:bCs/>
          <w:color w:val="000000" w:themeColor="text1"/>
        </w:rPr>
      </w:pPr>
    </w:p>
    <w:sectPr w:rsidR="005A64F3" w:rsidRPr="005A64F3">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73BC01" w14:textId="77777777" w:rsidR="00EB49D8" w:rsidRDefault="00EB49D8" w:rsidP="00754E08">
      <w:pPr>
        <w:spacing w:before="0" w:after="0" w:line="240" w:lineRule="auto"/>
      </w:pPr>
      <w:r>
        <w:separator/>
      </w:r>
    </w:p>
  </w:endnote>
  <w:endnote w:type="continuationSeparator" w:id="0">
    <w:p w14:paraId="7408CBA5" w14:textId="77777777" w:rsidR="00EB49D8" w:rsidRDefault="00EB49D8" w:rsidP="00754E0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89FC09" w14:textId="77777777" w:rsidR="004E22C8" w:rsidRDefault="004E22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8231106"/>
      <w:docPartObj>
        <w:docPartGallery w:val="Page Numbers (Bottom of Page)"/>
        <w:docPartUnique/>
      </w:docPartObj>
    </w:sdtPr>
    <w:sdtEndPr>
      <w:rPr>
        <w:color w:val="7F7F7F" w:themeColor="background1" w:themeShade="7F"/>
        <w:spacing w:val="60"/>
      </w:rPr>
    </w:sdtEndPr>
    <w:sdtContent>
      <w:p w14:paraId="51527ED9" w14:textId="77777777" w:rsidR="00A721A1" w:rsidRDefault="00A721A1">
        <w:pPr>
          <w:pStyle w:val="Footer"/>
          <w:pBdr>
            <w:top w:val="single" w:sz="4" w:space="1" w:color="D9D9D9" w:themeColor="background1" w:themeShade="D9"/>
          </w:pBdr>
          <w:jc w:val="right"/>
        </w:pPr>
        <w:r>
          <w:fldChar w:fldCharType="begin"/>
        </w:r>
        <w:r>
          <w:instrText xml:space="preserve"> PAGE   \* MERGEFORMAT </w:instrText>
        </w:r>
        <w:r>
          <w:fldChar w:fldCharType="separate"/>
        </w:r>
        <w:r w:rsidR="00F479F6">
          <w:rPr>
            <w:noProof/>
          </w:rPr>
          <w:t>1</w:t>
        </w:r>
        <w:r>
          <w:rPr>
            <w:noProof/>
          </w:rPr>
          <w:fldChar w:fldCharType="end"/>
        </w:r>
        <w:r>
          <w:t xml:space="preserve"> | </w:t>
        </w:r>
        <w:r>
          <w:rPr>
            <w:color w:val="7F7F7F" w:themeColor="background1" w:themeShade="7F"/>
            <w:spacing w:val="60"/>
          </w:rPr>
          <w:t>Page</w:t>
        </w:r>
      </w:p>
    </w:sdtContent>
  </w:sdt>
  <w:p w14:paraId="64D929EA" w14:textId="77777777" w:rsidR="00A721A1" w:rsidRDefault="00A721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5DE7D8" w14:textId="77777777" w:rsidR="004E22C8" w:rsidRDefault="004E2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2B1CBF" w14:textId="77777777" w:rsidR="00EB49D8" w:rsidRDefault="00EB49D8" w:rsidP="00754E08">
      <w:pPr>
        <w:spacing w:before="0" w:after="0" w:line="240" w:lineRule="auto"/>
      </w:pPr>
      <w:r>
        <w:separator/>
      </w:r>
    </w:p>
  </w:footnote>
  <w:footnote w:type="continuationSeparator" w:id="0">
    <w:p w14:paraId="6F8B22D0" w14:textId="77777777" w:rsidR="00EB49D8" w:rsidRDefault="00EB49D8" w:rsidP="00754E0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889583" w14:textId="77777777" w:rsidR="004E22C8" w:rsidRDefault="004E22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73C9D0" w14:textId="77777777" w:rsidR="004E22C8" w:rsidRDefault="004E22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9384D9" w14:textId="77777777" w:rsidR="004E22C8" w:rsidRDefault="004E22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F458C3"/>
    <w:multiLevelType w:val="hybridMultilevel"/>
    <w:tmpl w:val="D492A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QwNjGxsDQxMjc0tLRU0lEKTi0uzszPAykwrQUAYp6JZCwAAAA="/>
  </w:docVars>
  <w:rsids>
    <w:rsidRoot w:val="0027056B"/>
    <w:rsid w:val="00007CCE"/>
    <w:rsid w:val="00010032"/>
    <w:rsid w:val="00016AB2"/>
    <w:rsid w:val="0001778A"/>
    <w:rsid w:val="000331F6"/>
    <w:rsid w:val="00037935"/>
    <w:rsid w:val="000518FC"/>
    <w:rsid w:val="00052165"/>
    <w:rsid w:val="000525AE"/>
    <w:rsid w:val="00057B9F"/>
    <w:rsid w:val="00075B92"/>
    <w:rsid w:val="0007622F"/>
    <w:rsid w:val="000A07B3"/>
    <w:rsid w:val="000A2832"/>
    <w:rsid w:val="000A5260"/>
    <w:rsid w:val="000A78E0"/>
    <w:rsid w:val="000B61C4"/>
    <w:rsid w:val="000C339C"/>
    <w:rsid w:val="000D22AF"/>
    <w:rsid w:val="000D285A"/>
    <w:rsid w:val="000D4867"/>
    <w:rsid w:val="000D522C"/>
    <w:rsid w:val="000D6071"/>
    <w:rsid w:val="000E5E38"/>
    <w:rsid w:val="001329E4"/>
    <w:rsid w:val="00154148"/>
    <w:rsid w:val="0015478A"/>
    <w:rsid w:val="00162AE0"/>
    <w:rsid w:val="001724E0"/>
    <w:rsid w:val="00174555"/>
    <w:rsid w:val="00175171"/>
    <w:rsid w:val="00184A3A"/>
    <w:rsid w:val="001B159F"/>
    <w:rsid w:val="001B4641"/>
    <w:rsid w:val="001B4E22"/>
    <w:rsid w:val="001B5986"/>
    <w:rsid w:val="001C0479"/>
    <w:rsid w:val="001D5034"/>
    <w:rsid w:val="001F0FE5"/>
    <w:rsid w:val="001F2512"/>
    <w:rsid w:val="001F598C"/>
    <w:rsid w:val="002034FB"/>
    <w:rsid w:val="00205A08"/>
    <w:rsid w:val="00205FCF"/>
    <w:rsid w:val="002068D9"/>
    <w:rsid w:val="00216B8D"/>
    <w:rsid w:val="00221034"/>
    <w:rsid w:val="00224B1B"/>
    <w:rsid w:val="002256E2"/>
    <w:rsid w:val="00236CA0"/>
    <w:rsid w:val="00237B1F"/>
    <w:rsid w:val="00241959"/>
    <w:rsid w:val="00244DE6"/>
    <w:rsid w:val="00263D22"/>
    <w:rsid w:val="0026756D"/>
    <w:rsid w:val="0027056B"/>
    <w:rsid w:val="0027386A"/>
    <w:rsid w:val="002B03C4"/>
    <w:rsid w:val="002B0777"/>
    <w:rsid w:val="002B34B7"/>
    <w:rsid w:val="002B34EE"/>
    <w:rsid w:val="002C1B62"/>
    <w:rsid w:val="002C6BF8"/>
    <w:rsid w:val="002D0579"/>
    <w:rsid w:val="002D3D7C"/>
    <w:rsid w:val="002E61C7"/>
    <w:rsid w:val="002F1382"/>
    <w:rsid w:val="002F279F"/>
    <w:rsid w:val="002F5419"/>
    <w:rsid w:val="002F6C96"/>
    <w:rsid w:val="003015F7"/>
    <w:rsid w:val="00304274"/>
    <w:rsid w:val="00307CD6"/>
    <w:rsid w:val="00307F05"/>
    <w:rsid w:val="003149CD"/>
    <w:rsid w:val="00333353"/>
    <w:rsid w:val="0034459A"/>
    <w:rsid w:val="00365151"/>
    <w:rsid w:val="00374C8B"/>
    <w:rsid w:val="00384EF2"/>
    <w:rsid w:val="00386186"/>
    <w:rsid w:val="00386BF5"/>
    <w:rsid w:val="00387E29"/>
    <w:rsid w:val="003A091A"/>
    <w:rsid w:val="003A42F3"/>
    <w:rsid w:val="003A7DAF"/>
    <w:rsid w:val="003B17F1"/>
    <w:rsid w:val="003C62D7"/>
    <w:rsid w:val="003D20F0"/>
    <w:rsid w:val="003D3805"/>
    <w:rsid w:val="003E0637"/>
    <w:rsid w:val="003E650A"/>
    <w:rsid w:val="003F21CE"/>
    <w:rsid w:val="003F4D12"/>
    <w:rsid w:val="004006D3"/>
    <w:rsid w:val="00401018"/>
    <w:rsid w:val="0040649A"/>
    <w:rsid w:val="004129DE"/>
    <w:rsid w:val="004141B8"/>
    <w:rsid w:val="00415252"/>
    <w:rsid w:val="0041530A"/>
    <w:rsid w:val="00433A1B"/>
    <w:rsid w:val="00440207"/>
    <w:rsid w:val="004603A9"/>
    <w:rsid w:val="00460F25"/>
    <w:rsid w:val="00477D20"/>
    <w:rsid w:val="00481108"/>
    <w:rsid w:val="00482BD9"/>
    <w:rsid w:val="004948EA"/>
    <w:rsid w:val="004A0BA6"/>
    <w:rsid w:val="004B540D"/>
    <w:rsid w:val="004B55EE"/>
    <w:rsid w:val="004B7154"/>
    <w:rsid w:val="004C671B"/>
    <w:rsid w:val="004D44AD"/>
    <w:rsid w:val="004D569B"/>
    <w:rsid w:val="004D7118"/>
    <w:rsid w:val="004E22C8"/>
    <w:rsid w:val="004F492A"/>
    <w:rsid w:val="0050424C"/>
    <w:rsid w:val="0051686B"/>
    <w:rsid w:val="00521272"/>
    <w:rsid w:val="005220D1"/>
    <w:rsid w:val="00541C14"/>
    <w:rsid w:val="00543F46"/>
    <w:rsid w:val="00550251"/>
    <w:rsid w:val="0056097E"/>
    <w:rsid w:val="005640FD"/>
    <w:rsid w:val="005729D0"/>
    <w:rsid w:val="00573724"/>
    <w:rsid w:val="00573B0E"/>
    <w:rsid w:val="00574EC8"/>
    <w:rsid w:val="00577DA9"/>
    <w:rsid w:val="0058295F"/>
    <w:rsid w:val="00590F32"/>
    <w:rsid w:val="005A16DB"/>
    <w:rsid w:val="005A2E29"/>
    <w:rsid w:val="005A2F40"/>
    <w:rsid w:val="005A4CA4"/>
    <w:rsid w:val="005A64F3"/>
    <w:rsid w:val="005B65A1"/>
    <w:rsid w:val="005C06AF"/>
    <w:rsid w:val="005C1F80"/>
    <w:rsid w:val="005D3222"/>
    <w:rsid w:val="005D3EAB"/>
    <w:rsid w:val="005D4AC3"/>
    <w:rsid w:val="005D5DDC"/>
    <w:rsid w:val="005D6516"/>
    <w:rsid w:val="00611613"/>
    <w:rsid w:val="00617DC7"/>
    <w:rsid w:val="00622FEE"/>
    <w:rsid w:val="00632BCC"/>
    <w:rsid w:val="00642D4A"/>
    <w:rsid w:val="006458AE"/>
    <w:rsid w:val="0065203A"/>
    <w:rsid w:val="006555F1"/>
    <w:rsid w:val="00657002"/>
    <w:rsid w:val="006606C6"/>
    <w:rsid w:val="006612D7"/>
    <w:rsid w:val="00670597"/>
    <w:rsid w:val="00670F8B"/>
    <w:rsid w:val="00673BE8"/>
    <w:rsid w:val="00686116"/>
    <w:rsid w:val="00694C05"/>
    <w:rsid w:val="00697119"/>
    <w:rsid w:val="006A3307"/>
    <w:rsid w:val="006A3C21"/>
    <w:rsid w:val="006A7B5E"/>
    <w:rsid w:val="006B1071"/>
    <w:rsid w:val="006B4F26"/>
    <w:rsid w:val="006D1EB1"/>
    <w:rsid w:val="006D6DAD"/>
    <w:rsid w:val="006E3525"/>
    <w:rsid w:val="006E40AA"/>
    <w:rsid w:val="006E704E"/>
    <w:rsid w:val="006F0D4C"/>
    <w:rsid w:val="006F5BB7"/>
    <w:rsid w:val="006F66D9"/>
    <w:rsid w:val="007134C2"/>
    <w:rsid w:val="00714320"/>
    <w:rsid w:val="00720DD8"/>
    <w:rsid w:val="00722A01"/>
    <w:rsid w:val="00725AFF"/>
    <w:rsid w:val="00725C73"/>
    <w:rsid w:val="00732F6E"/>
    <w:rsid w:val="00734903"/>
    <w:rsid w:val="007362C2"/>
    <w:rsid w:val="00752407"/>
    <w:rsid w:val="00754E08"/>
    <w:rsid w:val="007602C7"/>
    <w:rsid w:val="007624D2"/>
    <w:rsid w:val="00763A72"/>
    <w:rsid w:val="00764E61"/>
    <w:rsid w:val="00774FD2"/>
    <w:rsid w:val="007819ED"/>
    <w:rsid w:val="007917F1"/>
    <w:rsid w:val="00791B54"/>
    <w:rsid w:val="007A4888"/>
    <w:rsid w:val="007A6A16"/>
    <w:rsid w:val="007B08CC"/>
    <w:rsid w:val="007B2150"/>
    <w:rsid w:val="007C1377"/>
    <w:rsid w:val="007C1975"/>
    <w:rsid w:val="007C5D49"/>
    <w:rsid w:val="007D2F60"/>
    <w:rsid w:val="007D6620"/>
    <w:rsid w:val="007F08E6"/>
    <w:rsid w:val="007F337E"/>
    <w:rsid w:val="008064B6"/>
    <w:rsid w:val="0080715C"/>
    <w:rsid w:val="00811224"/>
    <w:rsid w:val="0082241D"/>
    <w:rsid w:val="00824DFF"/>
    <w:rsid w:val="008251AA"/>
    <w:rsid w:val="00846516"/>
    <w:rsid w:val="00847F69"/>
    <w:rsid w:val="0087158C"/>
    <w:rsid w:val="008A35EE"/>
    <w:rsid w:val="008A3624"/>
    <w:rsid w:val="008B1585"/>
    <w:rsid w:val="008C02B3"/>
    <w:rsid w:val="008D2261"/>
    <w:rsid w:val="008D249E"/>
    <w:rsid w:val="008E0A4C"/>
    <w:rsid w:val="008E0E4E"/>
    <w:rsid w:val="008E1A0B"/>
    <w:rsid w:val="008F225F"/>
    <w:rsid w:val="008F4121"/>
    <w:rsid w:val="008F7A7E"/>
    <w:rsid w:val="00911B98"/>
    <w:rsid w:val="0091407E"/>
    <w:rsid w:val="00917821"/>
    <w:rsid w:val="00920C29"/>
    <w:rsid w:val="00921720"/>
    <w:rsid w:val="00922CB4"/>
    <w:rsid w:val="00936B50"/>
    <w:rsid w:val="00961C7F"/>
    <w:rsid w:val="00971DCC"/>
    <w:rsid w:val="00973C8C"/>
    <w:rsid w:val="00982886"/>
    <w:rsid w:val="00983F4B"/>
    <w:rsid w:val="009A0AD4"/>
    <w:rsid w:val="009A341C"/>
    <w:rsid w:val="009A4499"/>
    <w:rsid w:val="009A4C5E"/>
    <w:rsid w:val="009C48D7"/>
    <w:rsid w:val="009C7F98"/>
    <w:rsid w:val="009D1BAD"/>
    <w:rsid w:val="009D450A"/>
    <w:rsid w:val="009D4691"/>
    <w:rsid w:val="009D4CA2"/>
    <w:rsid w:val="009D5493"/>
    <w:rsid w:val="009D6D03"/>
    <w:rsid w:val="009D703C"/>
    <w:rsid w:val="009D7082"/>
    <w:rsid w:val="009D70DC"/>
    <w:rsid w:val="009E3D82"/>
    <w:rsid w:val="009E3F7B"/>
    <w:rsid w:val="009E5FB6"/>
    <w:rsid w:val="009F3928"/>
    <w:rsid w:val="009F63EE"/>
    <w:rsid w:val="00A1250F"/>
    <w:rsid w:val="00A20F31"/>
    <w:rsid w:val="00A214DC"/>
    <w:rsid w:val="00A24931"/>
    <w:rsid w:val="00A2707D"/>
    <w:rsid w:val="00A363D2"/>
    <w:rsid w:val="00A37B7A"/>
    <w:rsid w:val="00A44E27"/>
    <w:rsid w:val="00A47E1D"/>
    <w:rsid w:val="00A7106D"/>
    <w:rsid w:val="00A721A1"/>
    <w:rsid w:val="00A80E73"/>
    <w:rsid w:val="00A82EBA"/>
    <w:rsid w:val="00A84B0F"/>
    <w:rsid w:val="00A85FD5"/>
    <w:rsid w:val="00A92976"/>
    <w:rsid w:val="00A935F1"/>
    <w:rsid w:val="00A9381F"/>
    <w:rsid w:val="00A93C88"/>
    <w:rsid w:val="00AA1807"/>
    <w:rsid w:val="00AA3BD2"/>
    <w:rsid w:val="00AA534B"/>
    <w:rsid w:val="00AB141C"/>
    <w:rsid w:val="00AB1FC9"/>
    <w:rsid w:val="00AB5C48"/>
    <w:rsid w:val="00AC1981"/>
    <w:rsid w:val="00AD0C95"/>
    <w:rsid w:val="00AD2EBE"/>
    <w:rsid w:val="00AF599D"/>
    <w:rsid w:val="00AF5DE3"/>
    <w:rsid w:val="00AF647C"/>
    <w:rsid w:val="00AF744D"/>
    <w:rsid w:val="00B00AB8"/>
    <w:rsid w:val="00B11365"/>
    <w:rsid w:val="00B2249E"/>
    <w:rsid w:val="00B26016"/>
    <w:rsid w:val="00B4150B"/>
    <w:rsid w:val="00B426FB"/>
    <w:rsid w:val="00B437AE"/>
    <w:rsid w:val="00B655AC"/>
    <w:rsid w:val="00B74A35"/>
    <w:rsid w:val="00B74A57"/>
    <w:rsid w:val="00B91809"/>
    <w:rsid w:val="00B944AE"/>
    <w:rsid w:val="00B94C03"/>
    <w:rsid w:val="00BA47E3"/>
    <w:rsid w:val="00BA767D"/>
    <w:rsid w:val="00BB4771"/>
    <w:rsid w:val="00BB6F77"/>
    <w:rsid w:val="00BC2783"/>
    <w:rsid w:val="00BC2FBA"/>
    <w:rsid w:val="00BC6763"/>
    <w:rsid w:val="00BD04D8"/>
    <w:rsid w:val="00BD22D2"/>
    <w:rsid w:val="00BD7904"/>
    <w:rsid w:val="00BE0306"/>
    <w:rsid w:val="00BE2ABB"/>
    <w:rsid w:val="00C0627C"/>
    <w:rsid w:val="00C12D90"/>
    <w:rsid w:val="00C13D08"/>
    <w:rsid w:val="00C47A2D"/>
    <w:rsid w:val="00C5779C"/>
    <w:rsid w:val="00C6116A"/>
    <w:rsid w:val="00C81F1F"/>
    <w:rsid w:val="00C876FA"/>
    <w:rsid w:val="00C9213E"/>
    <w:rsid w:val="00C95A0F"/>
    <w:rsid w:val="00CA08D8"/>
    <w:rsid w:val="00CA1ECB"/>
    <w:rsid w:val="00CA66F0"/>
    <w:rsid w:val="00CB25EF"/>
    <w:rsid w:val="00CB540D"/>
    <w:rsid w:val="00CD0241"/>
    <w:rsid w:val="00CD5A02"/>
    <w:rsid w:val="00CD7EA3"/>
    <w:rsid w:val="00CE7772"/>
    <w:rsid w:val="00CF0898"/>
    <w:rsid w:val="00CF40A4"/>
    <w:rsid w:val="00CF656C"/>
    <w:rsid w:val="00CF7F50"/>
    <w:rsid w:val="00D04133"/>
    <w:rsid w:val="00D06A12"/>
    <w:rsid w:val="00D06E8A"/>
    <w:rsid w:val="00D25FF6"/>
    <w:rsid w:val="00D34373"/>
    <w:rsid w:val="00D40100"/>
    <w:rsid w:val="00D40BA6"/>
    <w:rsid w:val="00D44391"/>
    <w:rsid w:val="00D47919"/>
    <w:rsid w:val="00D50502"/>
    <w:rsid w:val="00D515DF"/>
    <w:rsid w:val="00D55FFB"/>
    <w:rsid w:val="00D56BEA"/>
    <w:rsid w:val="00D65A51"/>
    <w:rsid w:val="00D70DCA"/>
    <w:rsid w:val="00D75D9B"/>
    <w:rsid w:val="00D9286A"/>
    <w:rsid w:val="00DA4A54"/>
    <w:rsid w:val="00DA4FA5"/>
    <w:rsid w:val="00DA57EA"/>
    <w:rsid w:val="00DC02F6"/>
    <w:rsid w:val="00DC3B7E"/>
    <w:rsid w:val="00DD6EA2"/>
    <w:rsid w:val="00DE1CE0"/>
    <w:rsid w:val="00DE4851"/>
    <w:rsid w:val="00DE5BB5"/>
    <w:rsid w:val="00DF0B85"/>
    <w:rsid w:val="00DF516A"/>
    <w:rsid w:val="00E2431B"/>
    <w:rsid w:val="00E26643"/>
    <w:rsid w:val="00E312CD"/>
    <w:rsid w:val="00E36CE6"/>
    <w:rsid w:val="00E4734F"/>
    <w:rsid w:val="00E94AA5"/>
    <w:rsid w:val="00EA1187"/>
    <w:rsid w:val="00EA1C2F"/>
    <w:rsid w:val="00EA2F39"/>
    <w:rsid w:val="00EA4A28"/>
    <w:rsid w:val="00EA6629"/>
    <w:rsid w:val="00EA6AEA"/>
    <w:rsid w:val="00EB49D8"/>
    <w:rsid w:val="00EB5E20"/>
    <w:rsid w:val="00ED27CC"/>
    <w:rsid w:val="00ED32C1"/>
    <w:rsid w:val="00ED6535"/>
    <w:rsid w:val="00ED77DA"/>
    <w:rsid w:val="00EE2F50"/>
    <w:rsid w:val="00EE67CF"/>
    <w:rsid w:val="00EF1AF0"/>
    <w:rsid w:val="00EF2B89"/>
    <w:rsid w:val="00EF75DD"/>
    <w:rsid w:val="00F013F7"/>
    <w:rsid w:val="00F05BAA"/>
    <w:rsid w:val="00F07DFC"/>
    <w:rsid w:val="00F138FF"/>
    <w:rsid w:val="00F16CFD"/>
    <w:rsid w:val="00F30501"/>
    <w:rsid w:val="00F479F6"/>
    <w:rsid w:val="00F57332"/>
    <w:rsid w:val="00F60A1E"/>
    <w:rsid w:val="00F6109B"/>
    <w:rsid w:val="00F70C24"/>
    <w:rsid w:val="00F7241C"/>
    <w:rsid w:val="00F8016F"/>
    <w:rsid w:val="00F85281"/>
    <w:rsid w:val="00F859FC"/>
    <w:rsid w:val="00F907C0"/>
    <w:rsid w:val="00F92410"/>
    <w:rsid w:val="00F966ED"/>
    <w:rsid w:val="00FA04DD"/>
    <w:rsid w:val="00FA139A"/>
    <w:rsid w:val="00FA1790"/>
    <w:rsid w:val="00FA3C0D"/>
    <w:rsid w:val="00FA5085"/>
    <w:rsid w:val="00FA5666"/>
    <w:rsid w:val="00FC1E8C"/>
    <w:rsid w:val="00FC2674"/>
    <w:rsid w:val="00FC70C7"/>
    <w:rsid w:val="00FD0B99"/>
    <w:rsid w:val="00FD33AC"/>
    <w:rsid w:val="00FE0A31"/>
    <w:rsid w:val="00FE4CA4"/>
    <w:rsid w:val="00FF0B0D"/>
    <w:rsid w:val="00FF325E"/>
    <w:rsid w:val="00FF5AE3"/>
    <w:rsid w:val="00FF77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DA36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C5E"/>
    <w:pPr>
      <w:spacing w:before="120" w:after="120" w:line="360" w:lineRule="auto"/>
      <w:jc w:val="both"/>
    </w:pPr>
    <w:rPr>
      <w:rFonts w:ascii="Arial" w:hAnsi="Arial"/>
    </w:rPr>
  </w:style>
  <w:style w:type="paragraph" w:styleId="Heading1">
    <w:name w:val="heading 1"/>
    <w:basedOn w:val="Normal"/>
    <w:next w:val="Normal"/>
    <w:link w:val="Heading1Char"/>
    <w:autoRedefine/>
    <w:uiPriority w:val="9"/>
    <w:qFormat/>
    <w:rsid w:val="00A721A1"/>
    <w:pPr>
      <w:keepNext/>
      <w:keepLines/>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9A4C5E"/>
    <w:pPr>
      <w:keepNext/>
      <w:keepLines/>
      <w:spacing w:before="240" w:after="0"/>
      <w:outlineLvl w:val="1"/>
    </w:pPr>
    <w:rPr>
      <w:rFonts w:eastAsiaTheme="majorEastAsia" w:cstheme="majorBidi"/>
      <w:b/>
      <w:color w:val="000000" w:themeColor="text1"/>
      <w:sz w:val="24"/>
      <w:szCs w:val="26"/>
    </w:rPr>
  </w:style>
  <w:style w:type="paragraph" w:styleId="Heading3">
    <w:name w:val="heading 3"/>
    <w:basedOn w:val="Normal"/>
    <w:next w:val="Normal"/>
    <w:link w:val="Heading3Char"/>
    <w:uiPriority w:val="9"/>
    <w:semiHidden/>
    <w:unhideWhenUsed/>
    <w:qFormat/>
    <w:rsid w:val="0091407E"/>
    <w:pPr>
      <w:keepNext/>
      <w:keepLines/>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1A1"/>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9A4C5E"/>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semiHidden/>
    <w:rsid w:val="0091407E"/>
    <w:rPr>
      <w:rFonts w:ascii="Arial" w:eastAsiaTheme="majorEastAsia" w:hAnsi="Arial" w:cstheme="majorBidi"/>
      <w:b/>
      <w:color w:val="1F4D78" w:themeColor="accent1" w:themeShade="7F"/>
      <w:sz w:val="24"/>
      <w:szCs w:val="24"/>
    </w:rPr>
  </w:style>
  <w:style w:type="paragraph" w:styleId="Header">
    <w:name w:val="header"/>
    <w:basedOn w:val="Normal"/>
    <w:link w:val="HeaderChar"/>
    <w:uiPriority w:val="99"/>
    <w:unhideWhenUsed/>
    <w:rsid w:val="00754E08"/>
    <w:pPr>
      <w:tabs>
        <w:tab w:val="center" w:pos="4513"/>
        <w:tab w:val="right" w:pos="9026"/>
      </w:tabs>
      <w:spacing w:line="240" w:lineRule="auto"/>
    </w:pPr>
  </w:style>
  <w:style w:type="character" w:customStyle="1" w:styleId="HeaderChar">
    <w:name w:val="Header Char"/>
    <w:basedOn w:val="DefaultParagraphFont"/>
    <w:link w:val="Header"/>
    <w:uiPriority w:val="99"/>
    <w:rsid w:val="00754E08"/>
    <w:rPr>
      <w:rFonts w:ascii="Arial" w:hAnsi="Arial"/>
      <w:sz w:val="24"/>
    </w:rPr>
  </w:style>
  <w:style w:type="paragraph" w:styleId="Footer">
    <w:name w:val="footer"/>
    <w:basedOn w:val="Normal"/>
    <w:link w:val="FooterChar"/>
    <w:uiPriority w:val="99"/>
    <w:unhideWhenUsed/>
    <w:rsid w:val="00754E08"/>
    <w:pPr>
      <w:tabs>
        <w:tab w:val="center" w:pos="4513"/>
        <w:tab w:val="right" w:pos="9026"/>
      </w:tabs>
      <w:spacing w:line="240" w:lineRule="auto"/>
    </w:pPr>
  </w:style>
  <w:style w:type="character" w:customStyle="1" w:styleId="FooterChar">
    <w:name w:val="Footer Char"/>
    <w:basedOn w:val="DefaultParagraphFont"/>
    <w:link w:val="Footer"/>
    <w:uiPriority w:val="99"/>
    <w:rsid w:val="00754E08"/>
    <w:rPr>
      <w:rFonts w:ascii="Arial" w:hAnsi="Arial"/>
      <w:sz w:val="24"/>
    </w:rPr>
  </w:style>
  <w:style w:type="paragraph" w:styleId="ListParagraph">
    <w:name w:val="List Paragraph"/>
    <w:basedOn w:val="Normal"/>
    <w:uiPriority w:val="34"/>
    <w:qFormat/>
    <w:rsid w:val="00FF5AE3"/>
    <w:pPr>
      <w:ind w:left="720"/>
      <w:contextualSpacing/>
    </w:pPr>
  </w:style>
  <w:style w:type="paragraph" w:styleId="TOCHeading">
    <w:name w:val="TOC Heading"/>
    <w:basedOn w:val="Heading1"/>
    <w:next w:val="Normal"/>
    <w:uiPriority w:val="39"/>
    <w:unhideWhenUsed/>
    <w:qFormat/>
    <w:rsid w:val="00764E61"/>
    <w:pPr>
      <w:spacing w:before="240"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64E61"/>
    <w:pPr>
      <w:spacing w:after="100"/>
    </w:pPr>
  </w:style>
  <w:style w:type="paragraph" w:styleId="TOC2">
    <w:name w:val="toc 2"/>
    <w:basedOn w:val="Normal"/>
    <w:next w:val="Normal"/>
    <w:autoRedefine/>
    <w:uiPriority w:val="39"/>
    <w:unhideWhenUsed/>
    <w:rsid w:val="00764E61"/>
    <w:pPr>
      <w:spacing w:after="100"/>
      <w:ind w:left="220"/>
    </w:pPr>
  </w:style>
  <w:style w:type="character" w:styleId="Hyperlink">
    <w:name w:val="Hyperlink"/>
    <w:basedOn w:val="DefaultParagraphFont"/>
    <w:uiPriority w:val="99"/>
    <w:unhideWhenUsed/>
    <w:rsid w:val="00764E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66BE48-3B1D-4E15-854A-E5D221ADAEAB}" type="doc">
      <dgm:prSet loTypeId="urn:microsoft.com/office/officeart/2011/layout/HexagonRadial" loCatId="cycle" qsTypeId="urn:microsoft.com/office/officeart/2005/8/quickstyle/simple1" qsCatId="simple" csTypeId="urn:microsoft.com/office/officeart/2005/8/colors/accent1_1" csCatId="accent1" phldr="1"/>
      <dgm:spPr/>
      <dgm:t>
        <a:bodyPr/>
        <a:lstStyle/>
        <a:p>
          <a:endParaRPr lang="en-US"/>
        </a:p>
      </dgm:t>
    </dgm:pt>
    <dgm:pt modelId="{3F6E5936-9C97-4E74-A305-DFC2E8937CC9}">
      <dgm:prSet phldrT="[Text]" custT="1"/>
      <dgm:spPr/>
      <dgm:t>
        <a:bodyPr/>
        <a:lstStyle/>
        <a:p>
          <a:r>
            <a:rPr lang="en-US" sz="1000" b="1" i="1">
              <a:latin typeface="Arial" panose="020B0604020202020204" pitchFamily="34" charset="0"/>
              <a:cs typeface="Arial" panose="020B0604020202020204" pitchFamily="34" charset="0"/>
            </a:rPr>
            <a:t>Key Management Theories </a:t>
          </a:r>
        </a:p>
      </dgm:t>
    </dgm:pt>
    <dgm:pt modelId="{0EE428C5-A0D4-4872-B3A6-5E409CAA44BA}" type="parTrans" cxnId="{5786E341-91E3-411B-A4EF-A4AB04D56939}">
      <dgm:prSet/>
      <dgm:spPr/>
      <dgm:t>
        <a:bodyPr/>
        <a:lstStyle/>
        <a:p>
          <a:endParaRPr lang="en-US" sz="900" b="1" i="1">
            <a:latin typeface="Arial" panose="020B0604020202020204" pitchFamily="34" charset="0"/>
            <a:cs typeface="Arial" panose="020B0604020202020204" pitchFamily="34" charset="0"/>
          </a:endParaRPr>
        </a:p>
      </dgm:t>
    </dgm:pt>
    <dgm:pt modelId="{74B9A3CB-28DB-4747-8712-F983CCEE4B5F}" type="sibTrans" cxnId="{5786E341-91E3-411B-A4EF-A4AB04D56939}">
      <dgm:prSet/>
      <dgm:spPr/>
      <dgm:t>
        <a:bodyPr/>
        <a:lstStyle/>
        <a:p>
          <a:endParaRPr lang="en-US" sz="900" b="1" i="1">
            <a:latin typeface="Arial" panose="020B0604020202020204" pitchFamily="34" charset="0"/>
            <a:cs typeface="Arial" panose="020B0604020202020204" pitchFamily="34" charset="0"/>
          </a:endParaRPr>
        </a:p>
      </dgm:t>
    </dgm:pt>
    <dgm:pt modelId="{6238A4CD-C9BF-4CDA-99D7-9D991A5C712F}">
      <dgm:prSet phldrT="[Text]" custT="1"/>
      <dgm:spPr/>
      <dgm:t>
        <a:bodyPr/>
        <a:lstStyle/>
        <a:p>
          <a:r>
            <a:rPr lang="en-US" sz="900" b="1" i="1">
              <a:latin typeface="Arial" panose="020B0604020202020204" pitchFamily="34" charset="0"/>
              <a:cs typeface="Arial" panose="020B0604020202020204" pitchFamily="34" charset="0"/>
            </a:rPr>
            <a:t>Contingency Theory</a:t>
          </a:r>
        </a:p>
      </dgm:t>
    </dgm:pt>
    <dgm:pt modelId="{483C5722-6BD3-4D9F-B2DA-452F486C2D77}" type="parTrans" cxnId="{DF37F360-60F3-427E-B255-63B8236684A9}">
      <dgm:prSet/>
      <dgm:spPr/>
      <dgm:t>
        <a:bodyPr/>
        <a:lstStyle/>
        <a:p>
          <a:endParaRPr lang="en-US" sz="900" b="1" i="1">
            <a:latin typeface="Arial" panose="020B0604020202020204" pitchFamily="34" charset="0"/>
            <a:cs typeface="Arial" panose="020B0604020202020204" pitchFamily="34" charset="0"/>
          </a:endParaRPr>
        </a:p>
      </dgm:t>
    </dgm:pt>
    <dgm:pt modelId="{07EAA476-54CE-498B-83BB-A438C60872E2}" type="sibTrans" cxnId="{DF37F360-60F3-427E-B255-63B8236684A9}">
      <dgm:prSet/>
      <dgm:spPr/>
      <dgm:t>
        <a:bodyPr/>
        <a:lstStyle/>
        <a:p>
          <a:endParaRPr lang="en-US" sz="900" b="1" i="1">
            <a:latin typeface="Arial" panose="020B0604020202020204" pitchFamily="34" charset="0"/>
            <a:cs typeface="Arial" panose="020B0604020202020204" pitchFamily="34" charset="0"/>
          </a:endParaRPr>
        </a:p>
      </dgm:t>
    </dgm:pt>
    <dgm:pt modelId="{7B882C38-25E1-4A71-BA0C-6E756B52F584}">
      <dgm:prSet phldrT="[Text]" custT="1"/>
      <dgm:spPr/>
      <dgm:t>
        <a:bodyPr/>
        <a:lstStyle/>
        <a:p>
          <a:r>
            <a:rPr lang="en-GB" sz="900" b="1" i="1">
              <a:latin typeface="Arial" panose="020B0604020202020204" pitchFamily="34" charset="0"/>
              <a:cs typeface="Arial" panose="020B0604020202020204" pitchFamily="34" charset="0"/>
            </a:rPr>
            <a:t>Dispositional Theory</a:t>
          </a:r>
          <a:endParaRPr lang="en-US" sz="900" b="1" i="1">
            <a:latin typeface="Arial" panose="020B0604020202020204" pitchFamily="34" charset="0"/>
            <a:cs typeface="Arial" panose="020B0604020202020204" pitchFamily="34" charset="0"/>
          </a:endParaRPr>
        </a:p>
      </dgm:t>
    </dgm:pt>
    <dgm:pt modelId="{F4B32E11-6A75-44E9-8D8D-C82432BF6770}" type="parTrans" cxnId="{5A2D8EE3-8ABC-4E2D-9226-2569D116B809}">
      <dgm:prSet/>
      <dgm:spPr/>
      <dgm:t>
        <a:bodyPr/>
        <a:lstStyle/>
        <a:p>
          <a:endParaRPr lang="en-US" sz="900" b="1" i="1">
            <a:latin typeface="Arial" panose="020B0604020202020204" pitchFamily="34" charset="0"/>
            <a:cs typeface="Arial" panose="020B0604020202020204" pitchFamily="34" charset="0"/>
          </a:endParaRPr>
        </a:p>
      </dgm:t>
    </dgm:pt>
    <dgm:pt modelId="{8E8C35DF-F0F9-4D83-9E16-BDE999010882}" type="sibTrans" cxnId="{5A2D8EE3-8ABC-4E2D-9226-2569D116B809}">
      <dgm:prSet/>
      <dgm:spPr/>
      <dgm:t>
        <a:bodyPr/>
        <a:lstStyle/>
        <a:p>
          <a:endParaRPr lang="en-US" sz="900" b="1" i="1">
            <a:latin typeface="Arial" panose="020B0604020202020204" pitchFamily="34" charset="0"/>
            <a:cs typeface="Arial" panose="020B0604020202020204" pitchFamily="34" charset="0"/>
          </a:endParaRPr>
        </a:p>
      </dgm:t>
    </dgm:pt>
    <dgm:pt modelId="{D1210CAB-65C2-4210-B98C-A5AFE8382283}">
      <dgm:prSet phldrT="[Text]" custT="1"/>
      <dgm:spPr/>
      <dgm:t>
        <a:bodyPr/>
        <a:lstStyle/>
        <a:p>
          <a:r>
            <a:rPr lang="en-GB" sz="900" b="1" i="1">
              <a:latin typeface="Arial" panose="020B0604020202020204" pitchFamily="34" charset="0"/>
              <a:cs typeface="Arial" panose="020B0604020202020204" pitchFamily="34" charset="0"/>
            </a:rPr>
            <a:t>Cognitive Dissonance Theory</a:t>
          </a:r>
          <a:endParaRPr lang="en-US" sz="900" b="1" i="1">
            <a:latin typeface="Arial" panose="020B0604020202020204" pitchFamily="34" charset="0"/>
            <a:cs typeface="Arial" panose="020B0604020202020204" pitchFamily="34" charset="0"/>
          </a:endParaRPr>
        </a:p>
      </dgm:t>
    </dgm:pt>
    <dgm:pt modelId="{241F361A-1740-4040-9B93-225285510C63}" type="parTrans" cxnId="{A291243B-6AA4-470A-9D85-BB893453DE23}">
      <dgm:prSet/>
      <dgm:spPr/>
      <dgm:t>
        <a:bodyPr/>
        <a:lstStyle/>
        <a:p>
          <a:endParaRPr lang="en-US" sz="900" b="1" i="1">
            <a:latin typeface="Arial" panose="020B0604020202020204" pitchFamily="34" charset="0"/>
            <a:cs typeface="Arial" panose="020B0604020202020204" pitchFamily="34" charset="0"/>
          </a:endParaRPr>
        </a:p>
      </dgm:t>
    </dgm:pt>
    <dgm:pt modelId="{FE7E5F8C-C8C6-4C7C-8D00-D8C3C5B1D109}" type="sibTrans" cxnId="{A291243B-6AA4-470A-9D85-BB893453DE23}">
      <dgm:prSet/>
      <dgm:spPr/>
      <dgm:t>
        <a:bodyPr/>
        <a:lstStyle/>
        <a:p>
          <a:endParaRPr lang="en-US" sz="900" b="1" i="1">
            <a:latin typeface="Arial" panose="020B0604020202020204" pitchFamily="34" charset="0"/>
            <a:cs typeface="Arial" panose="020B0604020202020204" pitchFamily="34" charset="0"/>
          </a:endParaRPr>
        </a:p>
      </dgm:t>
    </dgm:pt>
    <dgm:pt modelId="{876FC734-556A-479C-80A0-F85451724EC5}">
      <dgm:prSet phldrT="[Text]" custT="1"/>
      <dgm:spPr/>
      <dgm:t>
        <a:bodyPr/>
        <a:lstStyle/>
        <a:p>
          <a:r>
            <a:rPr lang="en-GB" sz="900" b="1" i="1">
              <a:latin typeface="Arial" panose="020B0604020202020204" pitchFamily="34" charset="0"/>
              <a:cs typeface="Arial" panose="020B0604020202020204" pitchFamily="34" charset="0"/>
            </a:rPr>
            <a:t>Value Theory</a:t>
          </a:r>
          <a:endParaRPr lang="en-US" sz="900" b="1" i="1">
            <a:latin typeface="Arial" panose="020B0604020202020204" pitchFamily="34" charset="0"/>
            <a:cs typeface="Arial" panose="020B0604020202020204" pitchFamily="34" charset="0"/>
          </a:endParaRPr>
        </a:p>
      </dgm:t>
    </dgm:pt>
    <dgm:pt modelId="{F97AE789-5C97-4DF0-813D-2D22767CC7A1}" type="parTrans" cxnId="{61E80665-D809-4FEB-B01C-DD90A6E0C4FD}">
      <dgm:prSet/>
      <dgm:spPr/>
      <dgm:t>
        <a:bodyPr/>
        <a:lstStyle/>
        <a:p>
          <a:endParaRPr lang="en-US" sz="900" b="1" i="1">
            <a:latin typeface="Arial" panose="020B0604020202020204" pitchFamily="34" charset="0"/>
            <a:cs typeface="Arial" panose="020B0604020202020204" pitchFamily="34" charset="0"/>
          </a:endParaRPr>
        </a:p>
      </dgm:t>
    </dgm:pt>
    <dgm:pt modelId="{A3605D3A-4A47-4ABF-93B2-F445A1A4094B}" type="sibTrans" cxnId="{61E80665-D809-4FEB-B01C-DD90A6E0C4FD}">
      <dgm:prSet/>
      <dgm:spPr/>
      <dgm:t>
        <a:bodyPr/>
        <a:lstStyle/>
        <a:p>
          <a:endParaRPr lang="en-US" sz="900" b="1" i="1">
            <a:latin typeface="Arial" panose="020B0604020202020204" pitchFamily="34" charset="0"/>
            <a:cs typeface="Arial" panose="020B0604020202020204" pitchFamily="34" charset="0"/>
          </a:endParaRPr>
        </a:p>
      </dgm:t>
    </dgm:pt>
    <dgm:pt modelId="{B87D2434-60EE-4D17-82FD-550D87A9AC81}">
      <dgm:prSet phldrT="[Text]" custT="1"/>
      <dgm:spPr/>
      <dgm:t>
        <a:bodyPr/>
        <a:lstStyle/>
        <a:p>
          <a:r>
            <a:rPr lang="en-GB" sz="900" b="1" i="1">
              <a:latin typeface="Arial" panose="020B0604020202020204" pitchFamily="34" charset="0"/>
              <a:cs typeface="Arial" panose="020B0604020202020204" pitchFamily="34" charset="0"/>
            </a:rPr>
            <a:t>ADKAR Model</a:t>
          </a:r>
          <a:endParaRPr lang="en-US" sz="900" b="1" i="1">
            <a:latin typeface="Arial" panose="020B0604020202020204" pitchFamily="34" charset="0"/>
            <a:cs typeface="Arial" panose="020B0604020202020204" pitchFamily="34" charset="0"/>
          </a:endParaRPr>
        </a:p>
      </dgm:t>
    </dgm:pt>
    <dgm:pt modelId="{A12B4527-671A-4442-8E32-CA6987F42463}" type="parTrans" cxnId="{02D0572A-2518-4E15-8C79-BB2A831B7563}">
      <dgm:prSet/>
      <dgm:spPr/>
      <dgm:t>
        <a:bodyPr/>
        <a:lstStyle/>
        <a:p>
          <a:endParaRPr lang="en-US" sz="900" b="1" i="1">
            <a:latin typeface="Arial" panose="020B0604020202020204" pitchFamily="34" charset="0"/>
            <a:cs typeface="Arial" panose="020B0604020202020204" pitchFamily="34" charset="0"/>
          </a:endParaRPr>
        </a:p>
      </dgm:t>
    </dgm:pt>
    <dgm:pt modelId="{5A4C05C8-3C2C-4A4C-850A-828A4F42DD42}" type="sibTrans" cxnId="{02D0572A-2518-4E15-8C79-BB2A831B7563}">
      <dgm:prSet/>
      <dgm:spPr/>
      <dgm:t>
        <a:bodyPr/>
        <a:lstStyle/>
        <a:p>
          <a:endParaRPr lang="en-US" sz="900" b="1" i="1">
            <a:latin typeface="Arial" panose="020B0604020202020204" pitchFamily="34" charset="0"/>
            <a:cs typeface="Arial" panose="020B0604020202020204" pitchFamily="34" charset="0"/>
          </a:endParaRPr>
        </a:p>
      </dgm:t>
    </dgm:pt>
    <dgm:pt modelId="{9F85015E-211A-4773-A8C0-DEB1FD323640}">
      <dgm:prSet phldrT="[Text]" custT="1"/>
      <dgm:spPr/>
      <dgm:t>
        <a:bodyPr/>
        <a:lstStyle/>
        <a:p>
          <a:r>
            <a:rPr lang="en-GB" sz="900" b="1" i="1">
              <a:latin typeface="Arial" panose="020B0604020202020204" pitchFamily="34" charset="0"/>
              <a:cs typeface="Arial" panose="020B0604020202020204" pitchFamily="34" charset="0"/>
            </a:rPr>
            <a:t>Attribution Theory</a:t>
          </a:r>
          <a:endParaRPr lang="en-US" sz="900" b="1" i="1">
            <a:latin typeface="Arial" panose="020B0604020202020204" pitchFamily="34" charset="0"/>
            <a:cs typeface="Arial" panose="020B0604020202020204" pitchFamily="34" charset="0"/>
          </a:endParaRPr>
        </a:p>
      </dgm:t>
    </dgm:pt>
    <dgm:pt modelId="{C99DD984-FA6D-43F9-B520-34B00A389B1C}" type="parTrans" cxnId="{72AD453B-778C-437D-85C1-31C2C77BB855}">
      <dgm:prSet/>
      <dgm:spPr/>
      <dgm:t>
        <a:bodyPr/>
        <a:lstStyle/>
        <a:p>
          <a:endParaRPr lang="en-US" sz="900" b="1" i="1">
            <a:latin typeface="Arial" panose="020B0604020202020204" pitchFamily="34" charset="0"/>
            <a:cs typeface="Arial" panose="020B0604020202020204" pitchFamily="34" charset="0"/>
          </a:endParaRPr>
        </a:p>
      </dgm:t>
    </dgm:pt>
    <dgm:pt modelId="{00F941E0-2344-41F7-812A-DE1B38B09E37}" type="sibTrans" cxnId="{72AD453B-778C-437D-85C1-31C2C77BB855}">
      <dgm:prSet/>
      <dgm:spPr/>
      <dgm:t>
        <a:bodyPr/>
        <a:lstStyle/>
        <a:p>
          <a:endParaRPr lang="en-US" sz="900" b="1" i="1">
            <a:latin typeface="Arial" panose="020B0604020202020204" pitchFamily="34" charset="0"/>
            <a:cs typeface="Arial" panose="020B0604020202020204" pitchFamily="34" charset="0"/>
          </a:endParaRPr>
        </a:p>
      </dgm:t>
    </dgm:pt>
    <dgm:pt modelId="{BFCAE6E4-700F-468E-91BB-E59B08AB8BF8}" type="pres">
      <dgm:prSet presAssocID="{9966BE48-3B1D-4E15-854A-E5D221ADAEAB}" presName="Name0" presStyleCnt="0">
        <dgm:presLayoutVars>
          <dgm:chMax val="1"/>
          <dgm:chPref val="1"/>
          <dgm:dir/>
          <dgm:animOne val="branch"/>
          <dgm:animLvl val="lvl"/>
        </dgm:presLayoutVars>
      </dgm:prSet>
      <dgm:spPr/>
    </dgm:pt>
    <dgm:pt modelId="{46FD3A03-7343-4E3A-90C3-F3FADAAC9740}" type="pres">
      <dgm:prSet presAssocID="{3F6E5936-9C97-4E74-A305-DFC2E8937CC9}" presName="Parent" presStyleLbl="node0" presStyleIdx="0" presStyleCnt="1">
        <dgm:presLayoutVars>
          <dgm:chMax val="6"/>
          <dgm:chPref val="6"/>
        </dgm:presLayoutVars>
      </dgm:prSet>
      <dgm:spPr/>
    </dgm:pt>
    <dgm:pt modelId="{B673B093-A816-4C56-9960-57B35C6EA7E7}" type="pres">
      <dgm:prSet presAssocID="{6238A4CD-C9BF-4CDA-99D7-9D991A5C712F}" presName="Accent1" presStyleCnt="0"/>
      <dgm:spPr/>
    </dgm:pt>
    <dgm:pt modelId="{80563AC2-A333-4DE1-8D9F-1AE035E721F7}" type="pres">
      <dgm:prSet presAssocID="{6238A4CD-C9BF-4CDA-99D7-9D991A5C712F}" presName="Accent" presStyleLbl="bgShp" presStyleIdx="0" presStyleCnt="6"/>
      <dgm:spPr/>
    </dgm:pt>
    <dgm:pt modelId="{1548A919-9898-41F3-B1B0-0DB04B672742}" type="pres">
      <dgm:prSet presAssocID="{6238A4CD-C9BF-4CDA-99D7-9D991A5C712F}" presName="Child1" presStyleLbl="node1" presStyleIdx="0" presStyleCnt="6" custScaleX="108598">
        <dgm:presLayoutVars>
          <dgm:chMax val="0"/>
          <dgm:chPref val="0"/>
          <dgm:bulletEnabled val="1"/>
        </dgm:presLayoutVars>
      </dgm:prSet>
      <dgm:spPr/>
    </dgm:pt>
    <dgm:pt modelId="{C461557D-C20A-483B-9451-520E156459CC}" type="pres">
      <dgm:prSet presAssocID="{7B882C38-25E1-4A71-BA0C-6E756B52F584}" presName="Accent2" presStyleCnt="0"/>
      <dgm:spPr/>
    </dgm:pt>
    <dgm:pt modelId="{FDD5014B-A17F-4AC6-87FB-BEFB790ABBE1}" type="pres">
      <dgm:prSet presAssocID="{7B882C38-25E1-4A71-BA0C-6E756B52F584}" presName="Accent" presStyleLbl="bgShp" presStyleIdx="1" presStyleCnt="6"/>
      <dgm:spPr/>
    </dgm:pt>
    <dgm:pt modelId="{857EEAAF-7A46-4853-B7CF-88FFB2B6EAC3}" type="pres">
      <dgm:prSet presAssocID="{7B882C38-25E1-4A71-BA0C-6E756B52F584}" presName="Child2" presStyleLbl="node1" presStyleIdx="1" presStyleCnt="6" custScaleX="108598">
        <dgm:presLayoutVars>
          <dgm:chMax val="0"/>
          <dgm:chPref val="0"/>
          <dgm:bulletEnabled val="1"/>
        </dgm:presLayoutVars>
      </dgm:prSet>
      <dgm:spPr/>
    </dgm:pt>
    <dgm:pt modelId="{532B7D47-C980-4932-B3E0-EC4E46E427FF}" type="pres">
      <dgm:prSet presAssocID="{D1210CAB-65C2-4210-B98C-A5AFE8382283}" presName="Accent3" presStyleCnt="0"/>
      <dgm:spPr/>
    </dgm:pt>
    <dgm:pt modelId="{94EF035C-9BDB-47CD-981E-8FE79B4D10E5}" type="pres">
      <dgm:prSet presAssocID="{D1210CAB-65C2-4210-B98C-A5AFE8382283}" presName="Accent" presStyleLbl="bgShp" presStyleIdx="2" presStyleCnt="6"/>
      <dgm:spPr/>
    </dgm:pt>
    <dgm:pt modelId="{611B38CF-0BE7-4CCB-9B5E-2064657E375A}" type="pres">
      <dgm:prSet presAssocID="{D1210CAB-65C2-4210-B98C-A5AFE8382283}" presName="Child3" presStyleLbl="node1" presStyleIdx="2" presStyleCnt="6" custScaleX="108598">
        <dgm:presLayoutVars>
          <dgm:chMax val="0"/>
          <dgm:chPref val="0"/>
          <dgm:bulletEnabled val="1"/>
        </dgm:presLayoutVars>
      </dgm:prSet>
      <dgm:spPr/>
    </dgm:pt>
    <dgm:pt modelId="{A31E0DFC-8C1F-4571-B9F9-A64EB6ACD733}" type="pres">
      <dgm:prSet presAssocID="{876FC734-556A-479C-80A0-F85451724EC5}" presName="Accent4" presStyleCnt="0"/>
      <dgm:spPr/>
    </dgm:pt>
    <dgm:pt modelId="{7634E768-8861-4110-A88A-CE75CAC22E30}" type="pres">
      <dgm:prSet presAssocID="{876FC734-556A-479C-80A0-F85451724EC5}" presName="Accent" presStyleLbl="bgShp" presStyleIdx="3" presStyleCnt="6"/>
      <dgm:spPr/>
    </dgm:pt>
    <dgm:pt modelId="{82C877F7-C446-4DAD-B91A-1F10E5650FAE}" type="pres">
      <dgm:prSet presAssocID="{876FC734-556A-479C-80A0-F85451724EC5}" presName="Child4" presStyleLbl="node1" presStyleIdx="3" presStyleCnt="6" custScaleX="108598">
        <dgm:presLayoutVars>
          <dgm:chMax val="0"/>
          <dgm:chPref val="0"/>
          <dgm:bulletEnabled val="1"/>
        </dgm:presLayoutVars>
      </dgm:prSet>
      <dgm:spPr/>
    </dgm:pt>
    <dgm:pt modelId="{69412791-C5AB-4B9D-8C5F-253E122CF38B}" type="pres">
      <dgm:prSet presAssocID="{B87D2434-60EE-4D17-82FD-550D87A9AC81}" presName="Accent5" presStyleCnt="0"/>
      <dgm:spPr/>
    </dgm:pt>
    <dgm:pt modelId="{AE43B555-F6A9-42B3-974C-7CE05F479311}" type="pres">
      <dgm:prSet presAssocID="{B87D2434-60EE-4D17-82FD-550D87A9AC81}" presName="Accent" presStyleLbl="bgShp" presStyleIdx="4" presStyleCnt="6"/>
      <dgm:spPr/>
    </dgm:pt>
    <dgm:pt modelId="{0B3309F4-79FC-414C-8D8A-EB6E19DD6055}" type="pres">
      <dgm:prSet presAssocID="{B87D2434-60EE-4D17-82FD-550D87A9AC81}" presName="Child5" presStyleLbl="node1" presStyleIdx="4" presStyleCnt="6" custScaleX="108598">
        <dgm:presLayoutVars>
          <dgm:chMax val="0"/>
          <dgm:chPref val="0"/>
          <dgm:bulletEnabled val="1"/>
        </dgm:presLayoutVars>
      </dgm:prSet>
      <dgm:spPr/>
    </dgm:pt>
    <dgm:pt modelId="{B57BDE70-0EB1-42E5-98A0-D7B0EB885FCF}" type="pres">
      <dgm:prSet presAssocID="{9F85015E-211A-4773-A8C0-DEB1FD323640}" presName="Accent6" presStyleCnt="0"/>
      <dgm:spPr/>
    </dgm:pt>
    <dgm:pt modelId="{45E85A6D-85D1-494F-A4EB-3F73BFEAC3CD}" type="pres">
      <dgm:prSet presAssocID="{9F85015E-211A-4773-A8C0-DEB1FD323640}" presName="Accent" presStyleLbl="bgShp" presStyleIdx="5" presStyleCnt="6"/>
      <dgm:spPr/>
    </dgm:pt>
    <dgm:pt modelId="{DF1242C4-9492-4D70-A99D-2A194F7A2F93}" type="pres">
      <dgm:prSet presAssocID="{9F85015E-211A-4773-A8C0-DEB1FD323640}" presName="Child6" presStyleLbl="node1" presStyleIdx="5" presStyleCnt="6" custScaleX="108598">
        <dgm:presLayoutVars>
          <dgm:chMax val="0"/>
          <dgm:chPref val="0"/>
          <dgm:bulletEnabled val="1"/>
        </dgm:presLayoutVars>
      </dgm:prSet>
      <dgm:spPr/>
    </dgm:pt>
  </dgm:ptLst>
  <dgm:cxnLst>
    <dgm:cxn modelId="{02D0572A-2518-4E15-8C79-BB2A831B7563}" srcId="{3F6E5936-9C97-4E74-A305-DFC2E8937CC9}" destId="{B87D2434-60EE-4D17-82FD-550D87A9AC81}" srcOrd="4" destOrd="0" parTransId="{A12B4527-671A-4442-8E32-CA6987F42463}" sibTransId="{5A4C05C8-3C2C-4A4C-850A-828A4F42DD42}"/>
    <dgm:cxn modelId="{A291243B-6AA4-470A-9D85-BB893453DE23}" srcId="{3F6E5936-9C97-4E74-A305-DFC2E8937CC9}" destId="{D1210CAB-65C2-4210-B98C-A5AFE8382283}" srcOrd="2" destOrd="0" parTransId="{241F361A-1740-4040-9B93-225285510C63}" sibTransId="{FE7E5F8C-C8C6-4C7C-8D00-D8C3C5B1D109}"/>
    <dgm:cxn modelId="{72AD453B-778C-437D-85C1-31C2C77BB855}" srcId="{3F6E5936-9C97-4E74-A305-DFC2E8937CC9}" destId="{9F85015E-211A-4773-A8C0-DEB1FD323640}" srcOrd="5" destOrd="0" parTransId="{C99DD984-FA6D-43F9-B520-34B00A389B1C}" sibTransId="{00F941E0-2344-41F7-812A-DE1B38B09E37}"/>
    <dgm:cxn modelId="{DF37F360-60F3-427E-B255-63B8236684A9}" srcId="{3F6E5936-9C97-4E74-A305-DFC2E8937CC9}" destId="{6238A4CD-C9BF-4CDA-99D7-9D991A5C712F}" srcOrd="0" destOrd="0" parTransId="{483C5722-6BD3-4D9F-B2DA-452F486C2D77}" sibTransId="{07EAA476-54CE-498B-83BB-A438C60872E2}"/>
    <dgm:cxn modelId="{5786E341-91E3-411B-A4EF-A4AB04D56939}" srcId="{9966BE48-3B1D-4E15-854A-E5D221ADAEAB}" destId="{3F6E5936-9C97-4E74-A305-DFC2E8937CC9}" srcOrd="0" destOrd="0" parTransId="{0EE428C5-A0D4-4872-B3A6-5E409CAA44BA}" sibTransId="{74B9A3CB-28DB-4747-8712-F983CCEE4B5F}"/>
    <dgm:cxn modelId="{61E80665-D809-4FEB-B01C-DD90A6E0C4FD}" srcId="{3F6E5936-9C97-4E74-A305-DFC2E8937CC9}" destId="{876FC734-556A-479C-80A0-F85451724EC5}" srcOrd="3" destOrd="0" parTransId="{F97AE789-5C97-4DF0-813D-2D22767CC7A1}" sibTransId="{A3605D3A-4A47-4ABF-93B2-F445A1A4094B}"/>
    <dgm:cxn modelId="{1D2D9172-3530-443F-97E1-106C75F6A4C3}" type="presOf" srcId="{9F85015E-211A-4773-A8C0-DEB1FD323640}" destId="{DF1242C4-9492-4D70-A99D-2A194F7A2F93}" srcOrd="0" destOrd="0" presId="urn:microsoft.com/office/officeart/2011/layout/HexagonRadial"/>
    <dgm:cxn modelId="{E2323977-89E0-4587-9519-287411FD5F80}" type="presOf" srcId="{D1210CAB-65C2-4210-B98C-A5AFE8382283}" destId="{611B38CF-0BE7-4CCB-9B5E-2064657E375A}" srcOrd="0" destOrd="0" presId="urn:microsoft.com/office/officeart/2011/layout/HexagonRadial"/>
    <dgm:cxn modelId="{E26E8279-F4A1-44F2-B534-426844FBEDE4}" type="presOf" srcId="{876FC734-556A-479C-80A0-F85451724EC5}" destId="{82C877F7-C446-4DAD-B91A-1F10E5650FAE}" srcOrd="0" destOrd="0" presId="urn:microsoft.com/office/officeart/2011/layout/HexagonRadial"/>
    <dgm:cxn modelId="{607324BB-46CC-4134-8B28-7919B2440B47}" type="presOf" srcId="{7B882C38-25E1-4A71-BA0C-6E756B52F584}" destId="{857EEAAF-7A46-4853-B7CF-88FFB2B6EAC3}" srcOrd="0" destOrd="0" presId="urn:microsoft.com/office/officeart/2011/layout/HexagonRadial"/>
    <dgm:cxn modelId="{949EBAC8-EF20-4706-8206-08B7967A97D1}" type="presOf" srcId="{B87D2434-60EE-4D17-82FD-550D87A9AC81}" destId="{0B3309F4-79FC-414C-8D8A-EB6E19DD6055}" srcOrd="0" destOrd="0" presId="urn:microsoft.com/office/officeart/2011/layout/HexagonRadial"/>
    <dgm:cxn modelId="{11E34CCA-F8B1-44EA-9314-3BE8B8E5C287}" type="presOf" srcId="{3F6E5936-9C97-4E74-A305-DFC2E8937CC9}" destId="{46FD3A03-7343-4E3A-90C3-F3FADAAC9740}" srcOrd="0" destOrd="0" presId="urn:microsoft.com/office/officeart/2011/layout/HexagonRadial"/>
    <dgm:cxn modelId="{805C04D4-3525-4D49-A954-4D524744AE54}" type="presOf" srcId="{9966BE48-3B1D-4E15-854A-E5D221ADAEAB}" destId="{BFCAE6E4-700F-468E-91BB-E59B08AB8BF8}" srcOrd="0" destOrd="0" presId="urn:microsoft.com/office/officeart/2011/layout/HexagonRadial"/>
    <dgm:cxn modelId="{5A2D8EE3-8ABC-4E2D-9226-2569D116B809}" srcId="{3F6E5936-9C97-4E74-A305-DFC2E8937CC9}" destId="{7B882C38-25E1-4A71-BA0C-6E756B52F584}" srcOrd="1" destOrd="0" parTransId="{F4B32E11-6A75-44E9-8D8D-C82432BF6770}" sibTransId="{8E8C35DF-F0F9-4D83-9E16-BDE999010882}"/>
    <dgm:cxn modelId="{A49546E8-803C-4C71-98C9-64B2435F2F73}" type="presOf" srcId="{6238A4CD-C9BF-4CDA-99D7-9D991A5C712F}" destId="{1548A919-9898-41F3-B1B0-0DB04B672742}" srcOrd="0" destOrd="0" presId="urn:microsoft.com/office/officeart/2011/layout/HexagonRadial"/>
    <dgm:cxn modelId="{A7868140-D858-4054-A7BF-6E1C2EDBBB51}" type="presParOf" srcId="{BFCAE6E4-700F-468E-91BB-E59B08AB8BF8}" destId="{46FD3A03-7343-4E3A-90C3-F3FADAAC9740}" srcOrd="0" destOrd="0" presId="urn:microsoft.com/office/officeart/2011/layout/HexagonRadial"/>
    <dgm:cxn modelId="{5B25B6DE-CCCB-48BA-B578-6D908DA48B12}" type="presParOf" srcId="{BFCAE6E4-700F-468E-91BB-E59B08AB8BF8}" destId="{B673B093-A816-4C56-9960-57B35C6EA7E7}" srcOrd="1" destOrd="0" presId="urn:microsoft.com/office/officeart/2011/layout/HexagonRadial"/>
    <dgm:cxn modelId="{8209945A-D3FA-444E-ACBC-166C7E209539}" type="presParOf" srcId="{B673B093-A816-4C56-9960-57B35C6EA7E7}" destId="{80563AC2-A333-4DE1-8D9F-1AE035E721F7}" srcOrd="0" destOrd="0" presId="urn:microsoft.com/office/officeart/2011/layout/HexagonRadial"/>
    <dgm:cxn modelId="{8210392F-5FC4-4034-9821-142A81EE7859}" type="presParOf" srcId="{BFCAE6E4-700F-468E-91BB-E59B08AB8BF8}" destId="{1548A919-9898-41F3-B1B0-0DB04B672742}" srcOrd="2" destOrd="0" presId="urn:microsoft.com/office/officeart/2011/layout/HexagonRadial"/>
    <dgm:cxn modelId="{0288C469-464F-4662-876A-991793B3E40B}" type="presParOf" srcId="{BFCAE6E4-700F-468E-91BB-E59B08AB8BF8}" destId="{C461557D-C20A-483B-9451-520E156459CC}" srcOrd="3" destOrd="0" presId="urn:microsoft.com/office/officeart/2011/layout/HexagonRadial"/>
    <dgm:cxn modelId="{B8FD0689-C4A0-41F9-BB7E-6DB055B97111}" type="presParOf" srcId="{C461557D-C20A-483B-9451-520E156459CC}" destId="{FDD5014B-A17F-4AC6-87FB-BEFB790ABBE1}" srcOrd="0" destOrd="0" presId="urn:microsoft.com/office/officeart/2011/layout/HexagonRadial"/>
    <dgm:cxn modelId="{7A740857-300B-45A7-B4B4-9296B495885B}" type="presParOf" srcId="{BFCAE6E4-700F-468E-91BB-E59B08AB8BF8}" destId="{857EEAAF-7A46-4853-B7CF-88FFB2B6EAC3}" srcOrd="4" destOrd="0" presId="urn:microsoft.com/office/officeart/2011/layout/HexagonRadial"/>
    <dgm:cxn modelId="{D65D448E-E49F-4F5F-83AA-4FE91EC2F05B}" type="presParOf" srcId="{BFCAE6E4-700F-468E-91BB-E59B08AB8BF8}" destId="{532B7D47-C980-4932-B3E0-EC4E46E427FF}" srcOrd="5" destOrd="0" presId="urn:microsoft.com/office/officeart/2011/layout/HexagonRadial"/>
    <dgm:cxn modelId="{E51B8CBB-A7E6-4C47-8180-F65EB4B50FD2}" type="presParOf" srcId="{532B7D47-C980-4932-B3E0-EC4E46E427FF}" destId="{94EF035C-9BDB-47CD-981E-8FE79B4D10E5}" srcOrd="0" destOrd="0" presId="urn:microsoft.com/office/officeart/2011/layout/HexagonRadial"/>
    <dgm:cxn modelId="{AD391553-0007-4FE0-BB56-AEC8EF4C803D}" type="presParOf" srcId="{BFCAE6E4-700F-468E-91BB-E59B08AB8BF8}" destId="{611B38CF-0BE7-4CCB-9B5E-2064657E375A}" srcOrd="6" destOrd="0" presId="urn:microsoft.com/office/officeart/2011/layout/HexagonRadial"/>
    <dgm:cxn modelId="{74AEEAAA-711F-4883-BB70-56B422FBD6F2}" type="presParOf" srcId="{BFCAE6E4-700F-468E-91BB-E59B08AB8BF8}" destId="{A31E0DFC-8C1F-4571-B9F9-A64EB6ACD733}" srcOrd="7" destOrd="0" presId="urn:microsoft.com/office/officeart/2011/layout/HexagonRadial"/>
    <dgm:cxn modelId="{2F1E6868-7597-471C-AB50-777BC63BA010}" type="presParOf" srcId="{A31E0DFC-8C1F-4571-B9F9-A64EB6ACD733}" destId="{7634E768-8861-4110-A88A-CE75CAC22E30}" srcOrd="0" destOrd="0" presId="urn:microsoft.com/office/officeart/2011/layout/HexagonRadial"/>
    <dgm:cxn modelId="{323ECC2A-E31E-44CC-BD8D-F5752B73183F}" type="presParOf" srcId="{BFCAE6E4-700F-468E-91BB-E59B08AB8BF8}" destId="{82C877F7-C446-4DAD-B91A-1F10E5650FAE}" srcOrd="8" destOrd="0" presId="urn:microsoft.com/office/officeart/2011/layout/HexagonRadial"/>
    <dgm:cxn modelId="{2E8902FD-1277-429B-857E-895ED869E287}" type="presParOf" srcId="{BFCAE6E4-700F-468E-91BB-E59B08AB8BF8}" destId="{69412791-C5AB-4B9D-8C5F-253E122CF38B}" srcOrd="9" destOrd="0" presId="urn:microsoft.com/office/officeart/2011/layout/HexagonRadial"/>
    <dgm:cxn modelId="{809433C5-8C79-47B6-A855-66BC38823C14}" type="presParOf" srcId="{69412791-C5AB-4B9D-8C5F-253E122CF38B}" destId="{AE43B555-F6A9-42B3-974C-7CE05F479311}" srcOrd="0" destOrd="0" presId="urn:microsoft.com/office/officeart/2011/layout/HexagonRadial"/>
    <dgm:cxn modelId="{00EAB698-0754-4D55-A7A6-7DF8C564797E}" type="presParOf" srcId="{BFCAE6E4-700F-468E-91BB-E59B08AB8BF8}" destId="{0B3309F4-79FC-414C-8D8A-EB6E19DD6055}" srcOrd="10" destOrd="0" presId="urn:microsoft.com/office/officeart/2011/layout/HexagonRadial"/>
    <dgm:cxn modelId="{C97589ED-A118-4CE7-9A51-DAAA0B30F0FB}" type="presParOf" srcId="{BFCAE6E4-700F-468E-91BB-E59B08AB8BF8}" destId="{B57BDE70-0EB1-42E5-98A0-D7B0EB885FCF}" srcOrd="11" destOrd="0" presId="urn:microsoft.com/office/officeart/2011/layout/HexagonRadial"/>
    <dgm:cxn modelId="{ABCE9F71-D689-4A1C-80E7-37CF39E019C9}" type="presParOf" srcId="{B57BDE70-0EB1-42E5-98A0-D7B0EB885FCF}" destId="{45E85A6D-85D1-494F-A4EB-3F73BFEAC3CD}" srcOrd="0" destOrd="0" presId="urn:microsoft.com/office/officeart/2011/layout/HexagonRadial"/>
    <dgm:cxn modelId="{4F3FABC5-504F-4FF4-BD3C-F8B7705C4466}" type="presParOf" srcId="{BFCAE6E4-700F-468E-91BB-E59B08AB8BF8}" destId="{DF1242C4-9492-4D70-A99D-2A194F7A2F93}"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7284A45-AB0A-4774-B614-9116217A70A9}" type="doc">
      <dgm:prSet loTypeId="urn:microsoft.com/office/officeart/2005/8/layout/radial6" loCatId="cycle" qsTypeId="urn:microsoft.com/office/officeart/2005/8/quickstyle/simple1" qsCatId="simple" csTypeId="urn:microsoft.com/office/officeart/2005/8/colors/accent0_1" csCatId="mainScheme" phldr="1"/>
      <dgm:spPr/>
      <dgm:t>
        <a:bodyPr/>
        <a:lstStyle/>
        <a:p>
          <a:endParaRPr lang="en-US"/>
        </a:p>
      </dgm:t>
    </dgm:pt>
    <dgm:pt modelId="{0EB0AE9D-81D2-4CFC-9476-BF03D13D99B5}">
      <dgm:prSet phldrT="[Text]"/>
      <dgm:spPr/>
      <dgm:t>
        <a:bodyPr/>
        <a:lstStyle/>
        <a:p>
          <a:r>
            <a:rPr lang="en-US" b="1"/>
            <a:t>Workplace Behaviour</a:t>
          </a:r>
        </a:p>
      </dgm:t>
    </dgm:pt>
    <dgm:pt modelId="{086D160D-78DC-4305-B517-E3D4EB45AEC5}" type="parTrans" cxnId="{73FF8B5F-8A29-40CD-9A00-7406BCCBD6D4}">
      <dgm:prSet/>
      <dgm:spPr/>
      <dgm:t>
        <a:bodyPr/>
        <a:lstStyle/>
        <a:p>
          <a:endParaRPr lang="en-US" b="1"/>
        </a:p>
      </dgm:t>
    </dgm:pt>
    <dgm:pt modelId="{73FE8A04-955E-4C92-AF1C-D7FE4DB5CB61}" type="sibTrans" cxnId="{73FF8B5F-8A29-40CD-9A00-7406BCCBD6D4}">
      <dgm:prSet/>
      <dgm:spPr/>
      <dgm:t>
        <a:bodyPr/>
        <a:lstStyle/>
        <a:p>
          <a:endParaRPr lang="en-US" b="1"/>
        </a:p>
      </dgm:t>
    </dgm:pt>
    <dgm:pt modelId="{47132D3A-88D0-485B-A8CC-D482CA49BA64}">
      <dgm:prSet phldrT="[Text]"/>
      <dgm:spPr/>
      <dgm:t>
        <a:bodyPr/>
        <a:lstStyle/>
        <a:p>
          <a:r>
            <a:rPr lang="en-US" b="1"/>
            <a:t>Beliefs </a:t>
          </a:r>
        </a:p>
      </dgm:t>
    </dgm:pt>
    <dgm:pt modelId="{BBC1A4D3-F309-4E1F-A560-1C7223B6068C}" type="parTrans" cxnId="{C2358E9E-8111-4F6D-9D61-C1A1E7B97844}">
      <dgm:prSet/>
      <dgm:spPr/>
      <dgm:t>
        <a:bodyPr/>
        <a:lstStyle/>
        <a:p>
          <a:endParaRPr lang="en-US" b="1"/>
        </a:p>
      </dgm:t>
    </dgm:pt>
    <dgm:pt modelId="{F06BEAF2-3B0D-4BCD-9C2E-46B501CF0175}" type="sibTrans" cxnId="{C2358E9E-8111-4F6D-9D61-C1A1E7B97844}">
      <dgm:prSet/>
      <dgm:spPr/>
      <dgm:t>
        <a:bodyPr/>
        <a:lstStyle/>
        <a:p>
          <a:endParaRPr lang="en-US" b="1"/>
        </a:p>
      </dgm:t>
    </dgm:pt>
    <dgm:pt modelId="{05D6EFBD-877D-4FB2-9042-BC4A65EF0DBB}">
      <dgm:prSet phldrT="[Text]"/>
      <dgm:spPr/>
      <dgm:t>
        <a:bodyPr/>
        <a:lstStyle/>
        <a:p>
          <a:r>
            <a:rPr lang="en-US" b="1"/>
            <a:t>Attitudes </a:t>
          </a:r>
        </a:p>
      </dgm:t>
    </dgm:pt>
    <dgm:pt modelId="{0CEE9FF1-37BE-4850-B31E-FA1100F5D4FC}" type="parTrans" cxnId="{19688B81-17C7-4726-A5EB-9CCD0C299DB6}">
      <dgm:prSet/>
      <dgm:spPr/>
      <dgm:t>
        <a:bodyPr/>
        <a:lstStyle/>
        <a:p>
          <a:endParaRPr lang="en-US" b="1"/>
        </a:p>
      </dgm:t>
    </dgm:pt>
    <dgm:pt modelId="{14119C5F-A2B9-4CBD-A773-741413311397}" type="sibTrans" cxnId="{19688B81-17C7-4726-A5EB-9CCD0C299DB6}">
      <dgm:prSet/>
      <dgm:spPr/>
      <dgm:t>
        <a:bodyPr/>
        <a:lstStyle/>
        <a:p>
          <a:endParaRPr lang="en-US" b="1"/>
        </a:p>
      </dgm:t>
    </dgm:pt>
    <dgm:pt modelId="{551C72D0-AEB5-42AF-96AB-A6525EA9E421}">
      <dgm:prSet/>
      <dgm:spPr/>
      <dgm:t>
        <a:bodyPr/>
        <a:lstStyle/>
        <a:p>
          <a:r>
            <a:rPr lang="en-GB" b="1"/>
            <a:t>value systems</a:t>
          </a:r>
          <a:endParaRPr lang="en-US" b="1"/>
        </a:p>
      </dgm:t>
    </dgm:pt>
    <dgm:pt modelId="{FD0ED2EF-D77D-46F5-AEA8-4FFAB0A50F22}" type="parTrans" cxnId="{703D896F-84E6-4BD7-84E4-3ED74104C8AC}">
      <dgm:prSet/>
      <dgm:spPr/>
      <dgm:t>
        <a:bodyPr/>
        <a:lstStyle/>
        <a:p>
          <a:endParaRPr lang="en-US" b="1"/>
        </a:p>
      </dgm:t>
    </dgm:pt>
    <dgm:pt modelId="{E981D360-74FD-4A95-8C9D-1A4A2125023D}" type="sibTrans" cxnId="{703D896F-84E6-4BD7-84E4-3ED74104C8AC}">
      <dgm:prSet/>
      <dgm:spPr/>
      <dgm:t>
        <a:bodyPr/>
        <a:lstStyle/>
        <a:p>
          <a:endParaRPr lang="en-US" b="1"/>
        </a:p>
      </dgm:t>
    </dgm:pt>
    <dgm:pt modelId="{42F31A7A-DDF2-47C0-8506-28A713581C80}" type="pres">
      <dgm:prSet presAssocID="{97284A45-AB0A-4774-B614-9116217A70A9}" presName="Name0" presStyleCnt="0">
        <dgm:presLayoutVars>
          <dgm:chMax val="1"/>
          <dgm:dir/>
          <dgm:animLvl val="ctr"/>
          <dgm:resizeHandles val="exact"/>
        </dgm:presLayoutVars>
      </dgm:prSet>
      <dgm:spPr/>
    </dgm:pt>
    <dgm:pt modelId="{D3934823-6368-40FD-B528-65C4E3C4A3BF}" type="pres">
      <dgm:prSet presAssocID="{0EB0AE9D-81D2-4CFC-9476-BF03D13D99B5}" presName="centerShape" presStyleLbl="node0" presStyleIdx="0" presStyleCnt="1"/>
      <dgm:spPr/>
    </dgm:pt>
    <dgm:pt modelId="{867D3F05-2846-4339-BE8D-5FA16448FB38}" type="pres">
      <dgm:prSet presAssocID="{47132D3A-88D0-485B-A8CC-D482CA49BA64}" presName="node" presStyleLbl="node1" presStyleIdx="0" presStyleCnt="3" custScaleX="182465" custRadScaleRad="91286" custRadScaleInc="-1052">
        <dgm:presLayoutVars>
          <dgm:bulletEnabled val="1"/>
        </dgm:presLayoutVars>
      </dgm:prSet>
      <dgm:spPr/>
    </dgm:pt>
    <dgm:pt modelId="{A24B2888-28B3-41F2-85B7-52D41EFBC343}" type="pres">
      <dgm:prSet presAssocID="{47132D3A-88D0-485B-A8CC-D482CA49BA64}" presName="dummy" presStyleCnt="0"/>
      <dgm:spPr/>
    </dgm:pt>
    <dgm:pt modelId="{C0B6A1F6-BA43-4025-B7E9-C3DD9B219ABC}" type="pres">
      <dgm:prSet presAssocID="{F06BEAF2-3B0D-4BCD-9C2E-46B501CF0175}" presName="sibTrans" presStyleLbl="sibTrans2D1" presStyleIdx="0" presStyleCnt="3"/>
      <dgm:spPr/>
    </dgm:pt>
    <dgm:pt modelId="{E5B4B521-5C6A-44E0-9D50-3F52934FE4FD}" type="pres">
      <dgm:prSet presAssocID="{05D6EFBD-877D-4FB2-9042-BC4A65EF0DBB}" presName="node" presStyleLbl="node1" presStyleIdx="1" presStyleCnt="3" custScaleX="182465" custRadScaleRad="104076" custRadScaleInc="10861">
        <dgm:presLayoutVars>
          <dgm:bulletEnabled val="1"/>
        </dgm:presLayoutVars>
      </dgm:prSet>
      <dgm:spPr/>
    </dgm:pt>
    <dgm:pt modelId="{A420D5D6-A1F9-47BF-A361-448894F5B073}" type="pres">
      <dgm:prSet presAssocID="{05D6EFBD-877D-4FB2-9042-BC4A65EF0DBB}" presName="dummy" presStyleCnt="0"/>
      <dgm:spPr/>
    </dgm:pt>
    <dgm:pt modelId="{F1178757-97F9-49F6-A3CB-0C7C22DCB985}" type="pres">
      <dgm:prSet presAssocID="{14119C5F-A2B9-4CBD-A773-741413311397}" presName="sibTrans" presStyleLbl="sibTrans2D1" presStyleIdx="1" presStyleCnt="3"/>
      <dgm:spPr/>
    </dgm:pt>
    <dgm:pt modelId="{2BDCE867-B78B-429D-B77B-4A8E7DC06106}" type="pres">
      <dgm:prSet presAssocID="{551C72D0-AEB5-42AF-96AB-A6525EA9E421}" presName="node" presStyleLbl="node1" presStyleIdx="2" presStyleCnt="3" custScaleX="182465" custRadScaleRad="105186" custRadScaleInc="-9831">
        <dgm:presLayoutVars>
          <dgm:bulletEnabled val="1"/>
        </dgm:presLayoutVars>
      </dgm:prSet>
      <dgm:spPr/>
    </dgm:pt>
    <dgm:pt modelId="{796C458F-81E2-4172-ABA4-FADE624D5834}" type="pres">
      <dgm:prSet presAssocID="{551C72D0-AEB5-42AF-96AB-A6525EA9E421}" presName="dummy" presStyleCnt="0"/>
      <dgm:spPr/>
    </dgm:pt>
    <dgm:pt modelId="{38CF7CFA-55CE-4FD0-B00D-0185182E76E1}" type="pres">
      <dgm:prSet presAssocID="{E981D360-74FD-4A95-8C9D-1A4A2125023D}" presName="sibTrans" presStyleLbl="sibTrans2D1" presStyleIdx="2" presStyleCnt="3"/>
      <dgm:spPr/>
    </dgm:pt>
  </dgm:ptLst>
  <dgm:cxnLst>
    <dgm:cxn modelId="{8CA2590B-FB8E-4EF0-9FD3-506AB4D1202F}" type="presOf" srcId="{551C72D0-AEB5-42AF-96AB-A6525EA9E421}" destId="{2BDCE867-B78B-429D-B77B-4A8E7DC06106}" srcOrd="0" destOrd="0" presId="urn:microsoft.com/office/officeart/2005/8/layout/radial6"/>
    <dgm:cxn modelId="{C43ABC22-9A30-4C50-A557-1BC86D24CDD0}" type="presOf" srcId="{14119C5F-A2B9-4CBD-A773-741413311397}" destId="{F1178757-97F9-49F6-A3CB-0C7C22DCB985}" srcOrd="0" destOrd="0" presId="urn:microsoft.com/office/officeart/2005/8/layout/radial6"/>
    <dgm:cxn modelId="{6A20CD27-0F5F-47E6-A579-798FEB25BF42}" type="presOf" srcId="{0EB0AE9D-81D2-4CFC-9476-BF03D13D99B5}" destId="{D3934823-6368-40FD-B528-65C4E3C4A3BF}" srcOrd="0" destOrd="0" presId="urn:microsoft.com/office/officeart/2005/8/layout/radial6"/>
    <dgm:cxn modelId="{549EE232-E49A-454D-833E-6D657FF4BF45}" type="presOf" srcId="{F06BEAF2-3B0D-4BCD-9C2E-46B501CF0175}" destId="{C0B6A1F6-BA43-4025-B7E9-C3DD9B219ABC}" srcOrd="0" destOrd="0" presId="urn:microsoft.com/office/officeart/2005/8/layout/radial6"/>
    <dgm:cxn modelId="{73FF8B5F-8A29-40CD-9A00-7406BCCBD6D4}" srcId="{97284A45-AB0A-4774-B614-9116217A70A9}" destId="{0EB0AE9D-81D2-4CFC-9476-BF03D13D99B5}" srcOrd="0" destOrd="0" parTransId="{086D160D-78DC-4305-B517-E3D4EB45AEC5}" sibTransId="{73FE8A04-955E-4C92-AF1C-D7FE4DB5CB61}"/>
    <dgm:cxn modelId="{FF99CB60-8169-4085-8219-4FC2BE0A3992}" type="presOf" srcId="{E981D360-74FD-4A95-8C9D-1A4A2125023D}" destId="{38CF7CFA-55CE-4FD0-B00D-0185182E76E1}" srcOrd="0" destOrd="0" presId="urn:microsoft.com/office/officeart/2005/8/layout/radial6"/>
    <dgm:cxn modelId="{703D896F-84E6-4BD7-84E4-3ED74104C8AC}" srcId="{0EB0AE9D-81D2-4CFC-9476-BF03D13D99B5}" destId="{551C72D0-AEB5-42AF-96AB-A6525EA9E421}" srcOrd="2" destOrd="0" parTransId="{FD0ED2EF-D77D-46F5-AEA8-4FFAB0A50F22}" sibTransId="{E981D360-74FD-4A95-8C9D-1A4A2125023D}"/>
    <dgm:cxn modelId="{19688B81-17C7-4726-A5EB-9CCD0C299DB6}" srcId="{0EB0AE9D-81D2-4CFC-9476-BF03D13D99B5}" destId="{05D6EFBD-877D-4FB2-9042-BC4A65EF0DBB}" srcOrd="1" destOrd="0" parTransId="{0CEE9FF1-37BE-4850-B31E-FA1100F5D4FC}" sibTransId="{14119C5F-A2B9-4CBD-A773-741413311397}"/>
    <dgm:cxn modelId="{C2358E9E-8111-4F6D-9D61-C1A1E7B97844}" srcId="{0EB0AE9D-81D2-4CFC-9476-BF03D13D99B5}" destId="{47132D3A-88D0-485B-A8CC-D482CA49BA64}" srcOrd="0" destOrd="0" parTransId="{BBC1A4D3-F309-4E1F-A560-1C7223B6068C}" sibTransId="{F06BEAF2-3B0D-4BCD-9C2E-46B501CF0175}"/>
    <dgm:cxn modelId="{D59B3AB2-307F-4053-8677-17A56DF29ECE}" type="presOf" srcId="{47132D3A-88D0-485B-A8CC-D482CA49BA64}" destId="{867D3F05-2846-4339-BE8D-5FA16448FB38}" srcOrd="0" destOrd="0" presId="urn:microsoft.com/office/officeart/2005/8/layout/radial6"/>
    <dgm:cxn modelId="{087109E2-04A0-4536-B65E-86346CBEE36F}" type="presOf" srcId="{97284A45-AB0A-4774-B614-9116217A70A9}" destId="{42F31A7A-DDF2-47C0-8506-28A713581C80}" srcOrd="0" destOrd="0" presId="urn:microsoft.com/office/officeart/2005/8/layout/radial6"/>
    <dgm:cxn modelId="{5A0E8BE7-6A7F-4A4D-8EE8-835B79CDBFFE}" type="presOf" srcId="{05D6EFBD-877D-4FB2-9042-BC4A65EF0DBB}" destId="{E5B4B521-5C6A-44E0-9D50-3F52934FE4FD}" srcOrd="0" destOrd="0" presId="urn:microsoft.com/office/officeart/2005/8/layout/radial6"/>
    <dgm:cxn modelId="{283F31BC-4184-4CBB-8A1C-D646CE3FC83A}" type="presParOf" srcId="{42F31A7A-DDF2-47C0-8506-28A713581C80}" destId="{D3934823-6368-40FD-B528-65C4E3C4A3BF}" srcOrd="0" destOrd="0" presId="urn:microsoft.com/office/officeart/2005/8/layout/radial6"/>
    <dgm:cxn modelId="{C7D46CF2-F828-4B64-B54D-6381395F6497}" type="presParOf" srcId="{42F31A7A-DDF2-47C0-8506-28A713581C80}" destId="{867D3F05-2846-4339-BE8D-5FA16448FB38}" srcOrd="1" destOrd="0" presId="urn:microsoft.com/office/officeart/2005/8/layout/radial6"/>
    <dgm:cxn modelId="{3D3CC870-FF9E-4D26-9808-FF7BA218EE02}" type="presParOf" srcId="{42F31A7A-DDF2-47C0-8506-28A713581C80}" destId="{A24B2888-28B3-41F2-85B7-52D41EFBC343}" srcOrd="2" destOrd="0" presId="urn:microsoft.com/office/officeart/2005/8/layout/radial6"/>
    <dgm:cxn modelId="{C0AED530-7E47-4EB0-8080-7704DD25F6E2}" type="presParOf" srcId="{42F31A7A-DDF2-47C0-8506-28A713581C80}" destId="{C0B6A1F6-BA43-4025-B7E9-C3DD9B219ABC}" srcOrd="3" destOrd="0" presId="urn:microsoft.com/office/officeart/2005/8/layout/radial6"/>
    <dgm:cxn modelId="{3F4A2CA4-1F69-4D3D-90E1-743694289873}" type="presParOf" srcId="{42F31A7A-DDF2-47C0-8506-28A713581C80}" destId="{E5B4B521-5C6A-44E0-9D50-3F52934FE4FD}" srcOrd="4" destOrd="0" presId="urn:microsoft.com/office/officeart/2005/8/layout/radial6"/>
    <dgm:cxn modelId="{A8D747D1-CF52-49A8-B2E1-78A962761B83}" type="presParOf" srcId="{42F31A7A-DDF2-47C0-8506-28A713581C80}" destId="{A420D5D6-A1F9-47BF-A361-448894F5B073}" srcOrd="5" destOrd="0" presId="urn:microsoft.com/office/officeart/2005/8/layout/radial6"/>
    <dgm:cxn modelId="{A9B3397F-1429-44AE-B7B8-7C87338FA8DE}" type="presParOf" srcId="{42F31A7A-DDF2-47C0-8506-28A713581C80}" destId="{F1178757-97F9-49F6-A3CB-0C7C22DCB985}" srcOrd="6" destOrd="0" presId="urn:microsoft.com/office/officeart/2005/8/layout/radial6"/>
    <dgm:cxn modelId="{5EC28F1D-489F-4F43-AEB2-D411A7F802E6}" type="presParOf" srcId="{42F31A7A-DDF2-47C0-8506-28A713581C80}" destId="{2BDCE867-B78B-429D-B77B-4A8E7DC06106}" srcOrd="7" destOrd="0" presId="urn:microsoft.com/office/officeart/2005/8/layout/radial6"/>
    <dgm:cxn modelId="{221720A2-E416-479A-AE91-9A753BECFFA5}" type="presParOf" srcId="{42F31A7A-DDF2-47C0-8506-28A713581C80}" destId="{796C458F-81E2-4172-ABA4-FADE624D5834}" srcOrd="8" destOrd="0" presId="urn:microsoft.com/office/officeart/2005/8/layout/radial6"/>
    <dgm:cxn modelId="{1D39A41E-C0F9-4C79-BAE0-D67DB3F2DF7A}" type="presParOf" srcId="{42F31A7A-DDF2-47C0-8506-28A713581C80}" destId="{38CF7CFA-55CE-4FD0-B00D-0185182E76E1}" srcOrd="9" destOrd="0" presId="urn:microsoft.com/office/officeart/2005/8/layout/radial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FD3A03-7343-4E3A-90C3-F3FADAAC9740}">
      <dsp:nvSpPr>
        <dsp:cNvPr id="0" name=""/>
        <dsp:cNvSpPr/>
      </dsp:nvSpPr>
      <dsp:spPr>
        <a:xfrm>
          <a:off x="2126150" y="970707"/>
          <a:ext cx="1233811" cy="1067297"/>
        </a:xfrm>
        <a:prstGeom prst="hexagon">
          <a:avLst>
            <a:gd name="adj" fmla="val 28570"/>
            <a:gd name="vf" fmla="val 11547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Arial" panose="020B0604020202020204" pitchFamily="34" charset="0"/>
              <a:cs typeface="Arial" panose="020B0604020202020204" pitchFamily="34" charset="0"/>
            </a:rPr>
            <a:t>Key Management Theories </a:t>
          </a:r>
        </a:p>
      </dsp:txBody>
      <dsp:txXfrm>
        <a:off x="2330610" y="1147573"/>
        <a:ext cx="824891" cy="713565"/>
      </dsp:txXfrm>
    </dsp:sp>
    <dsp:sp modelId="{FDD5014B-A17F-4AC6-87FB-BEFB790ABBE1}">
      <dsp:nvSpPr>
        <dsp:cNvPr id="0" name=""/>
        <dsp:cNvSpPr/>
      </dsp:nvSpPr>
      <dsp:spPr>
        <a:xfrm>
          <a:off x="2898753" y="460078"/>
          <a:ext cx="465513" cy="401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548A919-9898-41F3-B1B0-0DB04B672742}">
      <dsp:nvSpPr>
        <dsp:cNvPr id="0" name=""/>
        <dsp:cNvSpPr/>
      </dsp:nvSpPr>
      <dsp:spPr>
        <a:xfrm>
          <a:off x="2196335" y="0"/>
          <a:ext cx="1098034" cy="874720"/>
        </a:xfrm>
        <a:prstGeom prst="hexagon">
          <a:avLst>
            <a:gd name="adj" fmla="val 28570"/>
            <a:gd name="vf" fmla="val 11547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kern="1200">
              <a:latin typeface="Arial" panose="020B0604020202020204" pitchFamily="34" charset="0"/>
              <a:cs typeface="Arial" panose="020B0604020202020204" pitchFamily="34" charset="0"/>
            </a:rPr>
            <a:t>Contingency Theory</a:t>
          </a:r>
        </a:p>
      </dsp:txBody>
      <dsp:txXfrm>
        <a:off x="2371140" y="139254"/>
        <a:ext cx="748424" cy="596212"/>
      </dsp:txXfrm>
    </dsp:sp>
    <dsp:sp modelId="{94EF035C-9BDB-47CD-981E-8FE79B4D10E5}">
      <dsp:nvSpPr>
        <dsp:cNvPr id="0" name=""/>
        <dsp:cNvSpPr/>
      </dsp:nvSpPr>
      <dsp:spPr>
        <a:xfrm>
          <a:off x="3442044" y="1209924"/>
          <a:ext cx="465513" cy="401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57EEAAF-7A46-4853-B7CF-88FFB2B6EAC3}">
      <dsp:nvSpPr>
        <dsp:cNvPr id="0" name=""/>
        <dsp:cNvSpPr/>
      </dsp:nvSpPr>
      <dsp:spPr>
        <a:xfrm>
          <a:off x="3123631" y="538011"/>
          <a:ext cx="1098034" cy="874720"/>
        </a:xfrm>
        <a:prstGeom prst="hexagon">
          <a:avLst>
            <a:gd name="adj" fmla="val 28570"/>
            <a:gd name="vf" fmla="val 11547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latin typeface="Arial" panose="020B0604020202020204" pitchFamily="34" charset="0"/>
              <a:cs typeface="Arial" panose="020B0604020202020204" pitchFamily="34" charset="0"/>
            </a:rPr>
            <a:t>Dispositional Theory</a:t>
          </a:r>
          <a:endParaRPr lang="en-US" sz="900" b="1" i="1" kern="1200">
            <a:latin typeface="Arial" panose="020B0604020202020204" pitchFamily="34" charset="0"/>
            <a:cs typeface="Arial" panose="020B0604020202020204" pitchFamily="34" charset="0"/>
          </a:endParaRPr>
        </a:p>
      </dsp:txBody>
      <dsp:txXfrm>
        <a:off x="3298436" y="677265"/>
        <a:ext cx="748424" cy="596212"/>
      </dsp:txXfrm>
    </dsp:sp>
    <dsp:sp modelId="{7634E768-8861-4110-A88A-CE75CAC22E30}">
      <dsp:nvSpPr>
        <dsp:cNvPr id="0" name=""/>
        <dsp:cNvSpPr/>
      </dsp:nvSpPr>
      <dsp:spPr>
        <a:xfrm>
          <a:off x="3064639" y="2056360"/>
          <a:ext cx="465513" cy="401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1B38CF-0BE7-4CCB-9B5E-2064657E375A}">
      <dsp:nvSpPr>
        <dsp:cNvPr id="0" name=""/>
        <dsp:cNvSpPr/>
      </dsp:nvSpPr>
      <dsp:spPr>
        <a:xfrm>
          <a:off x="3123631" y="1595680"/>
          <a:ext cx="1098034" cy="874720"/>
        </a:xfrm>
        <a:prstGeom prst="hexagon">
          <a:avLst>
            <a:gd name="adj" fmla="val 28570"/>
            <a:gd name="vf" fmla="val 11547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latin typeface="Arial" panose="020B0604020202020204" pitchFamily="34" charset="0"/>
              <a:cs typeface="Arial" panose="020B0604020202020204" pitchFamily="34" charset="0"/>
            </a:rPr>
            <a:t>Cognitive Dissonance Theory</a:t>
          </a:r>
          <a:endParaRPr lang="en-US" sz="900" b="1" i="1" kern="1200">
            <a:latin typeface="Arial" panose="020B0604020202020204" pitchFamily="34" charset="0"/>
            <a:cs typeface="Arial" panose="020B0604020202020204" pitchFamily="34" charset="0"/>
          </a:endParaRPr>
        </a:p>
      </dsp:txBody>
      <dsp:txXfrm>
        <a:off x="3298436" y="1734934"/>
        <a:ext cx="748424" cy="596212"/>
      </dsp:txXfrm>
    </dsp:sp>
    <dsp:sp modelId="{AE43B555-F6A9-42B3-974C-7CE05F479311}">
      <dsp:nvSpPr>
        <dsp:cNvPr id="0" name=""/>
        <dsp:cNvSpPr/>
      </dsp:nvSpPr>
      <dsp:spPr>
        <a:xfrm>
          <a:off x="2128446" y="2144223"/>
          <a:ext cx="465513" cy="401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2C877F7-C446-4DAD-B91A-1F10E5650FAE}">
      <dsp:nvSpPr>
        <dsp:cNvPr id="0" name=""/>
        <dsp:cNvSpPr/>
      </dsp:nvSpPr>
      <dsp:spPr>
        <a:xfrm>
          <a:off x="2196335" y="2134293"/>
          <a:ext cx="1098034" cy="874720"/>
        </a:xfrm>
        <a:prstGeom prst="hexagon">
          <a:avLst>
            <a:gd name="adj" fmla="val 28570"/>
            <a:gd name="vf" fmla="val 11547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latin typeface="Arial" panose="020B0604020202020204" pitchFamily="34" charset="0"/>
              <a:cs typeface="Arial" panose="020B0604020202020204" pitchFamily="34" charset="0"/>
            </a:rPr>
            <a:t>Value Theory</a:t>
          </a:r>
          <a:endParaRPr lang="en-US" sz="900" b="1" i="1" kern="1200">
            <a:latin typeface="Arial" panose="020B0604020202020204" pitchFamily="34" charset="0"/>
            <a:cs typeface="Arial" panose="020B0604020202020204" pitchFamily="34" charset="0"/>
          </a:endParaRPr>
        </a:p>
      </dsp:txBody>
      <dsp:txXfrm>
        <a:off x="2371140" y="2273547"/>
        <a:ext cx="748424" cy="596212"/>
      </dsp:txXfrm>
    </dsp:sp>
    <dsp:sp modelId="{45E85A6D-85D1-494F-A4EB-3F73BFEAC3CD}">
      <dsp:nvSpPr>
        <dsp:cNvPr id="0" name=""/>
        <dsp:cNvSpPr/>
      </dsp:nvSpPr>
      <dsp:spPr>
        <a:xfrm>
          <a:off x="1576258" y="1394677"/>
          <a:ext cx="465513" cy="401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B3309F4-79FC-414C-8D8A-EB6E19DD6055}">
      <dsp:nvSpPr>
        <dsp:cNvPr id="0" name=""/>
        <dsp:cNvSpPr/>
      </dsp:nvSpPr>
      <dsp:spPr>
        <a:xfrm>
          <a:off x="1264734" y="1596281"/>
          <a:ext cx="1098034" cy="874720"/>
        </a:xfrm>
        <a:prstGeom prst="hexagon">
          <a:avLst>
            <a:gd name="adj" fmla="val 28570"/>
            <a:gd name="vf" fmla="val 11547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latin typeface="Arial" panose="020B0604020202020204" pitchFamily="34" charset="0"/>
              <a:cs typeface="Arial" panose="020B0604020202020204" pitchFamily="34" charset="0"/>
            </a:rPr>
            <a:t>ADKAR Model</a:t>
          </a:r>
          <a:endParaRPr lang="en-US" sz="900" b="1" i="1" kern="1200">
            <a:latin typeface="Arial" panose="020B0604020202020204" pitchFamily="34" charset="0"/>
            <a:cs typeface="Arial" panose="020B0604020202020204" pitchFamily="34" charset="0"/>
          </a:endParaRPr>
        </a:p>
      </dsp:txBody>
      <dsp:txXfrm>
        <a:off x="1439539" y="1735535"/>
        <a:ext cx="748424" cy="596212"/>
      </dsp:txXfrm>
    </dsp:sp>
    <dsp:sp modelId="{DF1242C4-9492-4D70-A99D-2A194F7A2F93}">
      <dsp:nvSpPr>
        <dsp:cNvPr id="0" name=""/>
        <dsp:cNvSpPr/>
      </dsp:nvSpPr>
      <dsp:spPr>
        <a:xfrm>
          <a:off x="1264734" y="536808"/>
          <a:ext cx="1098034" cy="874720"/>
        </a:xfrm>
        <a:prstGeom prst="hexagon">
          <a:avLst>
            <a:gd name="adj" fmla="val 28570"/>
            <a:gd name="vf" fmla="val 11547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latin typeface="Arial" panose="020B0604020202020204" pitchFamily="34" charset="0"/>
              <a:cs typeface="Arial" panose="020B0604020202020204" pitchFamily="34" charset="0"/>
            </a:rPr>
            <a:t>Attribution Theory</a:t>
          </a:r>
          <a:endParaRPr lang="en-US" sz="900" b="1" i="1" kern="1200">
            <a:latin typeface="Arial" panose="020B0604020202020204" pitchFamily="34" charset="0"/>
            <a:cs typeface="Arial" panose="020B0604020202020204" pitchFamily="34" charset="0"/>
          </a:endParaRPr>
        </a:p>
      </dsp:txBody>
      <dsp:txXfrm>
        <a:off x="1439539" y="676062"/>
        <a:ext cx="748424" cy="5962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CF7CFA-55CE-4FD0-B00D-0185182E76E1}">
      <dsp:nvSpPr>
        <dsp:cNvPr id="0" name=""/>
        <dsp:cNvSpPr/>
      </dsp:nvSpPr>
      <dsp:spPr>
        <a:xfrm>
          <a:off x="1417452" y="507635"/>
          <a:ext cx="2634257" cy="2634257"/>
        </a:xfrm>
        <a:prstGeom prst="blockArc">
          <a:avLst>
            <a:gd name="adj1" fmla="val 9000005"/>
            <a:gd name="adj2" fmla="val 16199981"/>
            <a:gd name="adj3" fmla="val 4644"/>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1178757-97F9-49F6-A3CB-0C7C22DCB985}">
      <dsp:nvSpPr>
        <dsp:cNvPr id="0" name=""/>
        <dsp:cNvSpPr/>
      </dsp:nvSpPr>
      <dsp:spPr>
        <a:xfrm>
          <a:off x="1417444" y="507621"/>
          <a:ext cx="2634257" cy="2634257"/>
        </a:xfrm>
        <a:prstGeom prst="blockArc">
          <a:avLst>
            <a:gd name="adj1" fmla="val 1800033"/>
            <a:gd name="adj2" fmla="val 8999960"/>
            <a:gd name="adj3" fmla="val 4644"/>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0B6A1F6-BA43-4025-B7E9-C3DD9B219ABC}">
      <dsp:nvSpPr>
        <dsp:cNvPr id="0" name=""/>
        <dsp:cNvSpPr/>
      </dsp:nvSpPr>
      <dsp:spPr>
        <a:xfrm>
          <a:off x="1417435" y="507635"/>
          <a:ext cx="2634257" cy="2634257"/>
        </a:xfrm>
        <a:prstGeom prst="blockArc">
          <a:avLst>
            <a:gd name="adj1" fmla="val 16200026"/>
            <a:gd name="adj2" fmla="val 1799987"/>
            <a:gd name="adj3" fmla="val 4644"/>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3934823-6368-40FD-B528-65C4E3C4A3BF}">
      <dsp:nvSpPr>
        <dsp:cNvPr id="0" name=""/>
        <dsp:cNvSpPr/>
      </dsp:nvSpPr>
      <dsp:spPr>
        <a:xfrm>
          <a:off x="2136427" y="1105851"/>
          <a:ext cx="1213544" cy="121354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t>Workplace Behaviour</a:t>
          </a:r>
        </a:p>
      </dsp:txBody>
      <dsp:txXfrm>
        <a:off x="2314146" y="1283570"/>
        <a:ext cx="858106" cy="858106"/>
      </dsp:txXfrm>
    </dsp:sp>
    <dsp:sp modelId="{867D3F05-2846-4339-BE8D-5FA16448FB38}">
      <dsp:nvSpPr>
        <dsp:cNvPr id="0" name=""/>
        <dsp:cNvSpPr/>
      </dsp:nvSpPr>
      <dsp:spPr>
        <a:xfrm>
          <a:off x="1959571" y="113476"/>
          <a:ext cx="1550005" cy="849481"/>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t>Beliefs </a:t>
          </a:r>
        </a:p>
      </dsp:txBody>
      <dsp:txXfrm>
        <a:off x="2186564" y="237880"/>
        <a:ext cx="1096019" cy="600673"/>
      </dsp:txXfrm>
    </dsp:sp>
    <dsp:sp modelId="{E5B4B521-5C6A-44E0-9D50-3F52934FE4FD}">
      <dsp:nvSpPr>
        <dsp:cNvPr id="0" name=""/>
        <dsp:cNvSpPr/>
      </dsp:nvSpPr>
      <dsp:spPr>
        <a:xfrm>
          <a:off x="3073747" y="2043293"/>
          <a:ext cx="1550005" cy="849481"/>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t>Attitudes </a:t>
          </a:r>
        </a:p>
      </dsp:txBody>
      <dsp:txXfrm>
        <a:off x="3300740" y="2167697"/>
        <a:ext cx="1096019" cy="600673"/>
      </dsp:txXfrm>
    </dsp:sp>
    <dsp:sp modelId="{2BDCE867-B78B-429D-B77B-4A8E7DC06106}">
      <dsp:nvSpPr>
        <dsp:cNvPr id="0" name=""/>
        <dsp:cNvSpPr/>
      </dsp:nvSpPr>
      <dsp:spPr>
        <a:xfrm>
          <a:off x="845395" y="2043296"/>
          <a:ext cx="1550005" cy="849481"/>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value systems</a:t>
          </a:r>
          <a:endParaRPr lang="en-US" sz="1400" b="1" kern="1200"/>
        </a:p>
      </dsp:txBody>
      <dsp:txXfrm>
        <a:off x="1072388" y="2167700"/>
        <a:ext cx="1096019" cy="60067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A96FA-BEC1-454B-B7FC-2C814252B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4994</Words>
  <Characters>28471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2020-12-13T20:37:00Z</dcterms:created>
  <dcterms:modified xsi:type="dcterms:W3CDTF">2020-12-13T20:37:00Z</dcterms:modified>
</cp:coreProperties>
</file>