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41BF4AE0" w14:paraId="3441A1E8" wp14:textId="40521871">
      <w:pPr>
        <w:bidi w:val="0"/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1BF4AE0" w:rsidR="13CA0B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Student name: Student ID: Jenny Gilbert :2027584</w:t>
      </w:r>
    </w:p>
    <w:p xmlns:wp14="http://schemas.microsoft.com/office/word/2010/wordml" w:rsidP="41BF4AE0" w14:paraId="05B23DDC" wp14:textId="7245724D">
      <w:pPr>
        <w:bidi w:val="0"/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1BF4AE0" w:rsidR="13CA0B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Module Code: BMSW4001_BIRM</w:t>
      </w:r>
    </w:p>
    <w:p xmlns:wp14="http://schemas.microsoft.com/office/word/2010/wordml" w:rsidP="705AD532" w14:paraId="6F0C7CC7" wp14:textId="6319876A">
      <w:pPr>
        <w:bidi w:val="0"/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705AD532" w:rsidR="13CA0B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Assignment Title: </w:t>
      </w:r>
      <w:r w:rsidRPr="705AD532" w:rsidR="0CDAE1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Component 2 Research Methods</w:t>
      </w:r>
    </w:p>
    <w:p xmlns:wp14="http://schemas.microsoft.com/office/word/2010/wordml" w:rsidP="41BF4AE0" w14:paraId="2F18C135" wp14:textId="28986357">
      <w:pPr>
        <w:bidi w:val="0"/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US"/>
        </w:rPr>
      </w:pPr>
      <w:r w:rsidRPr="41BF4AE0" w:rsidR="13CA0B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Lecturer's name: Paul Ranson</w:t>
      </w:r>
    </w:p>
    <w:p xmlns:wp14="http://schemas.microsoft.com/office/word/2010/wordml" w:rsidP="41BF4AE0" w14:paraId="2C078E63" wp14:textId="43EC730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nos" w:hAnsi="Tinos" w:eastAsia="Tinos" w:cs="Tin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41BF4AE0" w:rsidP="41BF4AE0" w:rsidRDefault="41BF4AE0" w14:paraId="499DE571" w14:textId="487B2DC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nos" w:hAnsi="Tinos" w:eastAsia="Tinos" w:cs="Tin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41BF4AE0" w:rsidP="41BF4AE0" w:rsidRDefault="41BF4AE0" w14:paraId="4BBA4648" w14:textId="16470AC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nos" w:hAnsi="Tinos" w:eastAsia="Tinos" w:cs="Tin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326D456C" w:rsidP="41BF4AE0" w:rsidRDefault="326D456C" w14:paraId="485F5630" w14:textId="164E7E2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344659B5">
        <w:drawing>
          <wp:inline wp14:editId="7EAE86AE" wp14:anchorId="769A0F86">
            <wp:extent cx="5592096" cy="2921842"/>
            <wp:effectExtent l="0" t="0" r="0" b="0"/>
            <wp:docPr id="190454584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911957e877949e7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7151" t="27840" r="11424" b="10795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592096" cy="292184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05AD532" w:rsidP="705AD532" w:rsidRDefault="705AD532" w14:paraId="69D95180" w14:textId="54F7F21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1"/>
          <w:bCs w:val="1"/>
          <w:u w:val="single"/>
        </w:rPr>
      </w:pPr>
    </w:p>
    <w:p w:rsidR="705AD532" w:rsidP="705AD532" w:rsidRDefault="705AD532" w14:paraId="24B74276" w14:textId="7797EF8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1"/>
          <w:bCs w:val="1"/>
          <w:u w:val="single"/>
        </w:rPr>
      </w:pPr>
    </w:p>
    <w:p w:rsidR="41BF4AE0" w:rsidP="705AD532" w:rsidRDefault="41BF4AE0" w14:paraId="5D0CAF77" w14:textId="3853FE7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1"/>
          <w:bCs w:val="1"/>
          <w:u w:val="single"/>
        </w:rPr>
      </w:pPr>
      <w:r w:rsidRPr="705AD532" w:rsidR="06E02ED9">
        <w:rPr>
          <w:rFonts w:ascii="Arial" w:hAnsi="Arial" w:eastAsia="Arial" w:cs="Arial"/>
          <w:b w:val="1"/>
          <w:bCs w:val="1"/>
          <w:u w:val="single"/>
        </w:rPr>
        <w:t>Introduction</w:t>
      </w:r>
    </w:p>
    <w:p w:rsidR="40727227" w:rsidP="705AD532" w:rsidRDefault="40727227" w14:paraId="3CC53472" w14:textId="3618A46E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</w:pPr>
      <w:r w:rsidRPr="705AD532" w:rsidR="1BD77C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 xml:space="preserve">The Dikw triangle, (Data, Knowledge, Wisdom, Information) was introduced in 1989 by Ackoff. </w:t>
      </w:r>
      <w:r w:rsidRPr="705AD532" w:rsidR="1570E5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 xml:space="preserve">It allows structure like tools and technique, the data is raw measurements, wisdom deals with the information to back your story </w:t>
      </w:r>
      <w:r w:rsidRPr="705AD532" w:rsidR="2135AE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 xml:space="preserve">and the information allows you show what you have </w:t>
      </w:r>
      <w:r w:rsidRPr="705AD532" w:rsidR="15EDE7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>learnt,</w:t>
      </w:r>
      <w:r w:rsidRPr="705AD532" w:rsidR="2135AE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 xml:space="preserve"> and knowledge is what you have learnt and discovered during this assignment. </w:t>
      </w:r>
      <w:r w:rsidRPr="705AD532" w:rsidR="5CAE64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>The dikw also allows you to make better decision making. (Lobov,2018)</w:t>
      </w:r>
      <w:r w:rsidRPr="705AD532" w:rsidR="1E097F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>.</w:t>
      </w:r>
      <w:r w:rsidRPr="705AD532" w:rsidR="16D7E9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 xml:space="preserve"> Also discussed will be how I use the craap test which is </w:t>
      </w:r>
      <w:r w:rsidRPr="705AD532" w:rsidR="52509F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>to help you evaluate websites, using primary and secondary data that we collected from our peers during our time</w:t>
      </w:r>
      <w:r w:rsidRPr="705AD532" w:rsidR="4708D8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>, and how the craap test works.</w:t>
      </w:r>
      <w:r w:rsidRPr="705AD532" w:rsidR="53F909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 xml:space="preserve"> Using websites is a lifelong ongoing skill, and when we use websites for both academic and personal use </w:t>
      </w:r>
      <w:r w:rsidRPr="705AD532" w:rsidR="637C6B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>it's</w:t>
      </w:r>
      <w:r w:rsidRPr="705AD532" w:rsidR="53F909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 xml:space="preserve"> useful for currency, relevance, authority, </w:t>
      </w:r>
      <w:r w:rsidRPr="705AD532" w:rsidR="03E9FE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>accuracy,</w:t>
      </w:r>
      <w:r w:rsidRPr="705AD532" w:rsidR="344CAF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 xml:space="preserve"> and purpose. Also discussed </w:t>
      </w:r>
      <w:r w:rsidRPr="705AD532" w:rsidR="04C550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>is how I think Anglela Duckworth passes the craap test using the information that we have been provided</w:t>
      </w:r>
      <w:r w:rsidRPr="705AD532" w:rsidR="5E3C26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 xml:space="preserve">, using the ted talk lecture. (Berg, 2017) </w:t>
      </w:r>
      <w:r w:rsidRPr="705AD532" w:rsidR="5F0358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>I will also be showing you primary and secondary data that we collected and put into a graph as a demonstration, to show how it works.</w:t>
      </w:r>
    </w:p>
    <w:p w:rsidR="705AD532" w:rsidP="705AD532" w:rsidRDefault="705AD532" w14:paraId="4FD8E6DE" w14:textId="296971C3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</w:pPr>
    </w:p>
    <w:p w:rsidR="775CCC73" w:rsidP="705AD532" w:rsidRDefault="775CCC73" w14:paraId="5988A245" w14:textId="396E71E3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  <w:r w:rsidR="775CCC73">
        <w:drawing>
          <wp:inline wp14:editId="6D2E4AE8" wp14:anchorId="2A7B6399">
            <wp:extent cx="5959384" cy="2852861"/>
            <wp:effectExtent l="0" t="0" r="0" b="0"/>
            <wp:docPr id="170134654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9ea513bb57d41f8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7291" t="29629" r="11666" b="8888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959384" cy="28528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05AD532" w:rsidP="705AD532" w:rsidRDefault="705AD532" w14:paraId="12DEF8FD" w14:textId="5A8596A3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Tinos" w:hAnsi="Tinos" w:eastAsia="Tinos" w:cs="Tin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775CCC73" w:rsidP="705AD532" w:rsidRDefault="775CCC73" w14:paraId="21BD150D" w14:textId="6FFF4AF2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US"/>
        </w:rPr>
      </w:pPr>
      <w:r w:rsidRPr="705AD532" w:rsidR="775CCC7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US"/>
        </w:rPr>
        <w:t>Angela Duckworth, what is the grit test?</w:t>
      </w:r>
    </w:p>
    <w:p w:rsidR="38AA3FDC" w:rsidP="7EAE86AE" w:rsidRDefault="38AA3FDC" w14:paraId="269FC66D" w14:textId="2C75F80D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7EAE86AE" w:rsidR="38AA3F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Angela Duckworth studied at the university of Pennsylvania, and she is also now a professor at the </w:t>
      </w:r>
      <w:r w:rsidRPr="7EAE86AE" w:rsidR="041E0D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university.’ We all know how to measure intelligence in a matter of minutes</w:t>
      </w:r>
      <w:r w:rsidRPr="7EAE86AE" w:rsidR="041E0D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’,</w:t>
      </w:r>
      <w:r w:rsidRPr="7EAE86AE" w:rsidR="041E0D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she explains about how grit works and how </w:t>
      </w:r>
      <w:r w:rsidRPr="7EAE86AE" w:rsidR="69603C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it is</w:t>
      </w:r>
      <w:r w:rsidRPr="7EAE86AE" w:rsidR="041E0D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used. She defines grit as sticking with things over and over until you get the outcome that you want. </w:t>
      </w:r>
      <w:r w:rsidRPr="7EAE86AE" w:rsidR="060E54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(Hanford,2017)</w:t>
      </w:r>
      <w:r w:rsidRPr="7EAE86AE" w:rsidR="30AEB8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7EAE86AE" w:rsidR="61BD39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Grit is a useful trait when it comes to challenging experience, </w:t>
      </w:r>
      <w:r w:rsidRPr="7EAE86AE" w:rsidR="115F42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Angela believes that using </w:t>
      </w:r>
      <w:r w:rsidRPr="7EAE86AE" w:rsidR="320CD0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grit</w:t>
      </w:r>
      <w:r w:rsidRPr="7EAE86AE" w:rsidR="115F42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helps you learn something. </w:t>
      </w:r>
      <w:r w:rsidRPr="7EAE86AE" w:rsidR="1431AF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A grit test is a questionnaire designed by Angela herself with a variety of questions</w:t>
      </w:r>
      <w:r w:rsidRPr="7EAE86AE" w:rsidR="58126E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. There</w:t>
      </w:r>
      <w:r w:rsidRPr="7EAE86AE" w:rsidR="1431AF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are also no right or wrong answers for the grit test, </w:t>
      </w:r>
      <w:r w:rsidRPr="7EAE86AE" w:rsidR="0D2F7E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the </w:t>
      </w:r>
      <w:r w:rsidRPr="7EAE86AE" w:rsidR="0D2F7E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maximum</w:t>
      </w:r>
      <w:r w:rsidRPr="7EAE86AE" w:rsidR="0D2F7E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score you can get is 5 which means that </w:t>
      </w:r>
      <w:r w:rsidRPr="7EAE86AE" w:rsidR="744902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you are</w:t>
      </w:r>
      <w:r w:rsidRPr="7EAE86AE" w:rsidR="0D2F7E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very gritty and the lowest that you can score is a 0 which means not gritty at all. </w:t>
      </w:r>
      <w:r w:rsidRPr="7EAE86AE" w:rsidR="66F942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The more gritter you are the more chance you have of sticking </w:t>
      </w:r>
      <w:r w:rsidRPr="7EAE86AE" w:rsidR="62F4EA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to</w:t>
      </w:r>
      <w:r w:rsidRPr="7EAE86AE" w:rsidR="66F942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education or your job</w:t>
      </w:r>
      <w:r w:rsidRPr="7EAE86AE" w:rsidR="056D9C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, the less gritter you are the more chance you have of le</w:t>
      </w:r>
      <w:r w:rsidRPr="7EAE86AE" w:rsidR="056D9C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av</w:t>
      </w:r>
      <w:r w:rsidRPr="7EAE86AE" w:rsidR="056D9C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i</w:t>
      </w:r>
      <w:r w:rsidRPr="7EAE86AE" w:rsidR="579CBC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ng your job or education.</w:t>
      </w:r>
      <w:r w:rsidRPr="7EAE86AE" w:rsidR="42424B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7EAE86AE" w:rsidR="7734BC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(</w:t>
      </w:r>
      <w:r w:rsidRPr="7EAE86AE" w:rsidR="7734BC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Duckworth, Gross</w:t>
      </w:r>
      <w:r w:rsidRPr="7EAE86AE" w:rsidR="7734BC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,2014)</w:t>
      </w:r>
    </w:p>
    <w:p w:rsidR="7EAE86AE" w:rsidP="7EAE86AE" w:rsidRDefault="7EAE86AE" w14:paraId="2EFF3E06" w14:textId="24A34C74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7EAE86AE" w:rsidP="7EAE86AE" w:rsidRDefault="7EAE86AE" w14:paraId="647E6C7C" w14:textId="53177BAC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713C1ABC" w:rsidP="7EAE86AE" w:rsidRDefault="713C1ABC" w14:paraId="7CB806D1" w14:textId="35DAB991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  <w:r w:rsidR="713C1ABC">
        <w:drawing>
          <wp:inline wp14:editId="515D0FDD" wp14:anchorId="788DEC36">
            <wp:extent cx="5499552" cy="3190902"/>
            <wp:effectExtent l="0" t="0" r="0" b="0"/>
            <wp:docPr id="2294591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ca698076baf4bf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27500" t="27407" r="11458" b="9629"/>
                    <a:stretch>
                      <a:fillRect/>
                    </a:stretch>
                  </pic:blipFill>
                  <pic:spPr>
                    <a:xfrm>
                      <a:off x="0" y="0"/>
                      <a:ext cx="5499552" cy="31909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EAE86AE" w:rsidP="7EAE86AE" w:rsidRDefault="7EAE86AE" w14:paraId="235B0184" w14:textId="17F38A7E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US"/>
        </w:rPr>
      </w:pPr>
    </w:p>
    <w:p w:rsidR="713C1ABC" w:rsidP="7EAE86AE" w:rsidRDefault="713C1ABC" w14:paraId="3445CB69" w14:textId="42912658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US"/>
        </w:rPr>
      </w:pPr>
      <w:r w:rsidRPr="7EAE86AE" w:rsidR="713C1AB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US"/>
        </w:rPr>
        <w:t>How does Duckworth pass the craap test?</w:t>
      </w:r>
    </w:p>
    <w:p w:rsidR="3F9CCF81" w:rsidP="7EAE86AE" w:rsidRDefault="3F9CCF81" w14:paraId="6035B632" w14:textId="24EF3169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7EAE86AE" w:rsidR="3F9CCF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I have </w:t>
      </w:r>
      <w:r w:rsidRPr="7EAE86AE" w:rsidR="51AC4D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created data from our peers using Angela </w:t>
      </w:r>
      <w:r w:rsidRPr="7EAE86AE" w:rsidR="4B45B7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Duckworth's</w:t>
      </w:r>
      <w:r w:rsidRPr="7EAE86AE" w:rsidR="51AC4D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grit test </w:t>
      </w:r>
      <w:r w:rsidRPr="7EAE86AE" w:rsidR="3F0B8B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to see whether Angela Duckworth passed the craap test.</w:t>
      </w:r>
      <w:r w:rsidRPr="7EAE86AE" w:rsidR="200656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I believe that Angela Duckworth passed the craap test based on our information and our data</w:t>
      </w:r>
      <w:r w:rsidRPr="7EAE86AE" w:rsidR="7B2BD0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and her information and her data.</w:t>
      </w:r>
      <w:r w:rsidRPr="7EAE86AE" w:rsidR="200656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7EAE86AE" w:rsidR="72E29A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After putting our data and our surveys together with our answers they were both heading in the right direction just like Angela Duckworth's</w:t>
      </w:r>
      <w:r w:rsidRPr="7EAE86AE" w:rsidR="6A42D0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.</w:t>
      </w:r>
      <w:r w:rsidRPr="7EAE86AE" w:rsidR="3EBEBA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She asked a variety of questions in the survey</w:t>
      </w:r>
      <w:r w:rsidRPr="7EAE86AE" w:rsidR="6B39A5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, the answers that we give </w:t>
      </w:r>
      <w:r w:rsidRPr="7EAE86AE" w:rsidR="7F15AE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are based on an average the more you score the gritter you are, the less you score the less gritter you are. Comparing our </w:t>
      </w:r>
      <w:r w:rsidRPr="7EAE86AE" w:rsidR="611E56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results</w:t>
      </w:r>
      <w:r w:rsidRPr="7EAE86AE" w:rsidR="7F15AE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and our data, adding it into a </w:t>
      </w:r>
      <w:r w:rsidRPr="7EAE86AE" w:rsidR="195CA5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chart,</w:t>
      </w:r>
      <w:r w:rsidRPr="7EAE86AE" w:rsidR="7F15AE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7EAE86AE" w:rsidR="4F61C0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the results look very similar and </w:t>
      </w:r>
      <w:r w:rsidRPr="7EAE86AE" w:rsidR="319B82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they</w:t>
      </w:r>
      <w:r w:rsidRPr="7EAE86AE" w:rsidR="4F61C0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both aiming the same way makes me think that what Angela Duckworth is saying is right and I believe this is what makes her pass the craap test.</w:t>
      </w:r>
    </w:p>
    <w:p w:rsidR="7EAE86AE" w:rsidP="7EAE86AE" w:rsidRDefault="7EAE86AE" w14:paraId="5CEDBFBD" w14:textId="7C99B05C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1374FA53" w:rsidP="7EAE86AE" w:rsidRDefault="1374FA53" w14:paraId="5BB5495C" w14:textId="1E84DCDD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  <w:r w:rsidR="1374FA53">
        <w:drawing>
          <wp:inline wp14:editId="6C79F82C" wp14:anchorId="228CAF13">
            <wp:extent cx="5995182" cy="3036079"/>
            <wp:effectExtent l="0" t="0" r="0" b="0"/>
            <wp:docPr id="93290463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5b1ad90e07b44d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27083" t="27037" r="11666" b="10000"/>
                    <a:stretch>
                      <a:fillRect/>
                    </a:stretch>
                  </pic:blipFill>
                  <pic:spPr>
                    <a:xfrm>
                      <a:off x="0" y="0"/>
                      <a:ext cx="5995182" cy="30360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374FA53" w:rsidP="7EAE86AE" w:rsidRDefault="1374FA53" w14:paraId="1050F4B2" w14:textId="1C81BA42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US"/>
        </w:rPr>
      </w:pPr>
      <w:r w:rsidRPr="7EAE86AE" w:rsidR="1374FA5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US"/>
        </w:rPr>
        <w:t>Information</w:t>
      </w:r>
    </w:p>
    <w:p w:rsidR="57919D10" w:rsidP="7EAE86AE" w:rsidRDefault="57919D10" w14:paraId="3350E6B7" w14:textId="300A23D7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7EAE86AE" w:rsidR="57919D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This graph is the results that I got from my grit survey. It was based on everyone's answers in our lessons and making it an overall average. </w:t>
      </w:r>
      <w:r w:rsidRPr="7EAE86AE" w:rsidR="50CE95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I then collected all the results and put them into a document called excel that put it into an average and then made it into a </w:t>
      </w:r>
      <w:r w:rsidRPr="7EAE86AE" w:rsidR="63A970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graph and got an overall score that was like Angela Duckworth's. </w:t>
      </w:r>
      <w:r w:rsidRPr="7EAE86AE" w:rsidR="1D0DEE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As you can see on the graph the average grit starts on 3 and slowly goes up the higher the grit </w:t>
      </w:r>
      <w:r w:rsidRPr="7EAE86AE" w:rsidR="4F9667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goes and</w:t>
      </w:r>
      <w:r w:rsidRPr="7EAE86AE" w:rsidR="1D0DEE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goes </w:t>
      </w:r>
      <w:r w:rsidRPr="7EAE86AE" w:rsidR="7E2214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up to</w:t>
      </w:r>
      <w:r w:rsidRPr="7EAE86AE" w:rsidR="1D0DEE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the highest grit score. </w:t>
      </w:r>
    </w:p>
    <w:p w:rsidR="7EAE86AE" w:rsidP="7EAE86AE" w:rsidRDefault="7EAE86AE" w14:paraId="58977871" w14:textId="59AF1608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US"/>
        </w:rPr>
      </w:pPr>
    </w:p>
    <w:p w:rsidR="1374FA53" w:rsidP="7EAE86AE" w:rsidRDefault="1374FA53" w14:paraId="594B2575" w14:textId="6FC7161D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  <w:r w:rsidR="1374FA53">
        <w:drawing>
          <wp:inline wp14:editId="2C626582" wp14:anchorId="360865CB">
            <wp:extent cx="5837178" cy="2676536"/>
            <wp:effectExtent l="0" t="0" r="0" b="0"/>
            <wp:docPr id="126690805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e2d24932a4a463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26875" t="28148" r="11250" b="9259"/>
                    <a:stretch>
                      <a:fillRect/>
                    </a:stretch>
                  </pic:blipFill>
                  <pic:spPr>
                    <a:xfrm>
                      <a:off x="0" y="0"/>
                      <a:ext cx="5837178" cy="26765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374FA53" w:rsidP="7EAE86AE" w:rsidRDefault="1374FA53" w14:paraId="091EC770" w14:textId="6D40D573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b w:val="1"/>
          <w:bCs w:val="1"/>
          <w:u w:val="single"/>
        </w:rPr>
      </w:pPr>
      <w:r w:rsidRPr="7EAE86AE" w:rsidR="1374FA53">
        <w:rPr>
          <w:b w:val="1"/>
          <w:bCs w:val="1"/>
          <w:u w:val="single"/>
        </w:rPr>
        <w:t>Wisdom</w:t>
      </w:r>
    </w:p>
    <w:p w:rsidR="7898E8D5" w:rsidP="7EAE86AE" w:rsidRDefault="7898E8D5" w14:paraId="530CBF62" w14:textId="60B07381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u w:val="none"/>
        </w:rPr>
      </w:pPr>
      <w:r w:rsidRPr="7EAE86AE" w:rsidR="7898E8D5">
        <w:rPr>
          <w:rFonts w:ascii="Arial" w:hAnsi="Arial" w:eastAsia="Arial" w:cs="Arial"/>
          <w:b w:val="0"/>
          <w:bCs w:val="0"/>
          <w:u w:val="none"/>
        </w:rPr>
        <w:t xml:space="preserve">Wisdom comes from a lady called Carol Dwek, </w:t>
      </w:r>
      <w:r w:rsidRPr="7EAE86AE" w:rsidR="7BD35094">
        <w:rPr>
          <w:rFonts w:ascii="Arial" w:hAnsi="Arial" w:eastAsia="Arial" w:cs="Arial"/>
          <w:b w:val="0"/>
          <w:bCs w:val="0"/>
          <w:u w:val="none"/>
        </w:rPr>
        <w:t xml:space="preserve">she created </w:t>
      </w:r>
      <w:r w:rsidRPr="7EAE86AE" w:rsidR="1037E356">
        <w:rPr>
          <w:rFonts w:ascii="Arial" w:hAnsi="Arial" w:eastAsia="Arial" w:cs="Arial"/>
          <w:b w:val="0"/>
          <w:bCs w:val="0"/>
          <w:u w:val="none"/>
        </w:rPr>
        <w:t xml:space="preserve">‘fixed mindset’ and ‘growth mindset’ she explains how </w:t>
      </w:r>
      <w:r w:rsidRPr="7EAE86AE" w:rsidR="03AFA13B">
        <w:rPr>
          <w:rFonts w:ascii="Arial" w:hAnsi="Arial" w:eastAsia="Arial" w:cs="Arial"/>
          <w:b w:val="0"/>
          <w:bCs w:val="0"/>
          <w:u w:val="none"/>
        </w:rPr>
        <w:t xml:space="preserve">a fixed </w:t>
      </w:r>
      <w:r w:rsidRPr="7EAE86AE" w:rsidR="743A77EF">
        <w:rPr>
          <w:rFonts w:ascii="Arial" w:hAnsi="Arial" w:eastAsia="Arial" w:cs="Arial"/>
          <w:b w:val="0"/>
          <w:bCs w:val="0"/>
          <w:u w:val="none"/>
        </w:rPr>
        <w:t>mindset is</w:t>
      </w:r>
      <w:r w:rsidRPr="7EAE86AE" w:rsidR="03AFA13B">
        <w:rPr>
          <w:rFonts w:ascii="Arial" w:hAnsi="Arial" w:eastAsia="Arial" w:cs="Arial"/>
          <w:b w:val="0"/>
          <w:bCs w:val="0"/>
          <w:u w:val="none"/>
        </w:rPr>
        <w:t xml:space="preserve"> about your intelligence and your beliefs </w:t>
      </w:r>
      <w:r w:rsidRPr="7EAE86AE" w:rsidR="181433FC">
        <w:rPr>
          <w:rFonts w:ascii="Arial" w:hAnsi="Arial" w:eastAsia="Arial" w:cs="Arial"/>
          <w:b w:val="0"/>
          <w:bCs w:val="0"/>
          <w:u w:val="none"/>
        </w:rPr>
        <w:t xml:space="preserve">it is also something that someone is very good at. </w:t>
      </w:r>
      <w:r w:rsidRPr="7EAE86AE" w:rsidR="5421C736">
        <w:rPr>
          <w:rFonts w:ascii="Arial" w:hAnsi="Arial" w:eastAsia="Arial" w:cs="Arial"/>
          <w:b w:val="0"/>
          <w:bCs w:val="0"/>
          <w:u w:val="none"/>
        </w:rPr>
        <w:t>Also,</w:t>
      </w:r>
      <w:r w:rsidRPr="7EAE86AE" w:rsidR="181433FC">
        <w:rPr>
          <w:rFonts w:ascii="Arial" w:hAnsi="Arial" w:eastAsia="Arial" w:cs="Arial"/>
          <w:b w:val="0"/>
          <w:bCs w:val="0"/>
          <w:u w:val="none"/>
        </w:rPr>
        <w:t xml:space="preserve"> a growth mindset is something that you don’t </w:t>
      </w:r>
      <w:r w:rsidRPr="7EAE86AE" w:rsidR="484523C8">
        <w:rPr>
          <w:rFonts w:ascii="Arial" w:hAnsi="Arial" w:eastAsia="Arial" w:cs="Arial"/>
          <w:b w:val="0"/>
          <w:bCs w:val="0"/>
          <w:u w:val="none"/>
        </w:rPr>
        <w:t>necessarily</w:t>
      </w:r>
      <w:r w:rsidRPr="7EAE86AE" w:rsidR="181433FC">
        <w:rPr>
          <w:rFonts w:ascii="Arial" w:hAnsi="Arial" w:eastAsia="Arial" w:cs="Arial"/>
          <w:b w:val="0"/>
          <w:bCs w:val="0"/>
          <w:u w:val="none"/>
        </w:rPr>
        <w:t xml:space="preserve"> have </w:t>
      </w:r>
      <w:r w:rsidRPr="7EAE86AE" w:rsidR="5060BBE3">
        <w:rPr>
          <w:rFonts w:ascii="Arial" w:hAnsi="Arial" w:eastAsia="Arial" w:cs="Arial"/>
          <w:b w:val="0"/>
          <w:bCs w:val="0"/>
          <w:u w:val="none"/>
        </w:rPr>
        <w:t>a</w:t>
      </w:r>
      <w:r w:rsidRPr="7EAE86AE" w:rsidR="181433FC">
        <w:rPr>
          <w:rFonts w:ascii="Arial" w:hAnsi="Arial" w:eastAsia="Arial" w:cs="Arial"/>
          <w:b w:val="0"/>
          <w:bCs w:val="0"/>
          <w:u w:val="none"/>
        </w:rPr>
        <w:t xml:space="preserve"> fixed mindset to </w:t>
      </w:r>
      <w:r w:rsidRPr="7EAE86AE" w:rsidR="2BEF25AD">
        <w:rPr>
          <w:rFonts w:ascii="Arial" w:hAnsi="Arial" w:eastAsia="Arial" w:cs="Arial"/>
          <w:b w:val="0"/>
          <w:bCs w:val="0"/>
          <w:u w:val="none"/>
        </w:rPr>
        <w:t>do</w:t>
      </w:r>
      <w:r w:rsidRPr="7EAE86AE" w:rsidR="181433FC">
        <w:rPr>
          <w:rFonts w:ascii="Arial" w:hAnsi="Arial" w:eastAsia="Arial" w:cs="Arial"/>
          <w:b w:val="0"/>
          <w:bCs w:val="0"/>
          <w:u w:val="none"/>
        </w:rPr>
        <w:t xml:space="preserve"> but also can come in time</w:t>
      </w:r>
      <w:r w:rsidRPr="7EAE86AE" w:rsidR="4FAD79FA">
        <w:rPr>
          <w:rFonts w:ascii="Arial" w:hAnsi="Arial" w:eastAsia="Arial" w:cs="Arial"/>
          <w:b w:val="0"/>
          <w:bCs w:val="0"/>
          <w:u w:val="none"/>
        </w:rPr>
        <w:t xml:space="preserve">, and can be achievable through experience, effort, strategy, and instruction and overall general help from other people. </w:t>
      </w:r>
      <w:r w:rsidRPr="7EAE86AE" w:rsidR="65CBEA25">
        <w:rPr>
          <w:rFonts w:ascii="Arial" w:hAnsi="Arial" w:eastAsia="Arial" w:cs="Arial"/>
          <w:b w:val="0"/>
          <w:bCs w:val="0"/>
          <w:u w:val="none"/>
        </w:rPr>
        <w:t>Her research shows that people have other ideas and abilities than others.</w:t>
      </w:r>
      <w:r w:rsidRPr="7EAE86AE" w:rsidR="2905263C">
        <w:rPr>
          <w:rFonts w:ascii="Arial" w:hAnsi="Arial" w:eastAsia="Arial" w:cs="Arial"/>
          <w:b w:val="0"/>
          <w:bCs w:val="0"/>
          <w:u w:val="none"/>
        </w:rPr>
        <w:t>(</w:t>
      </w:r>
      <w:r w:rsidRPr="7EAE86AE" w:rsidR="2905263C">
        <w:rPr>
          <w:rFonts w:ascii="Arial" w:hAnsi="Arial" w:eastAsia="Arial" w:cs="Arial"/>
          <w:b w:val="0"/>
          <w:bCs w:val="0"/>
          <w:u w:val="none"/>
        </w:rPr>
        <w:t>Nottingham, Larsson</w:t>
      </w:r>
      <w:r w:rsidRPr="7EAE86AE" w:rsidR="2905263C">
        <w:rPr>
          <w:rFonts w:ascii="Arial" w:hAnsi="Arial" w:eastAsia="Arial" w:cs="Arial"/>
          <w:b w:val="0"/>
          <w:bCs w:val="0"/>
          <w:u w:val="none"/>
        </w:rPr>
        <w:t xml:space="preserve">,2021) </w:t>
      </w:r>
    </w:p>
    <w:p w:rsidR="7EAE86AE" w:rsidP="7EAE86AE" w:rsidRDefault="7EAE86AE" w14:paraId="15A674EA" w14:textId="0142EC9D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b w:val="1"/>
          <w:bCs w:val="1"/>
          <w:u w:val="single"/>
        </w:rPr>
      </w:pPr>
    </w:p>
    <w:p w:rsidR="7EAE86AE" w:rsidP="7EAE86AE" w:rsidRDefault="7EAE86AE" w14:paraId="1A885AC5" w14:textId="3595EF3A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b w:val="1"/>
          <w:bCs w:val="1"/>
          <w:u w:val="single"/>
        </w:rPr>
      </w:pPr>
    </w:p>
    <w:p w:rsidR="1374FA53" w:rsidP="7EAE86AE" w:rsidRDefault="1374FA53" w14:paraId="639291A9" w14:textId="238E6334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  <w:r w:rsidR="1374FA53">
        <w:drawing>
          <wp:inline wp14:editId="01A7B71E" wp14:anchorId="77F15B0F">
            <wp:extent cx="5886480" cy="3095645"/>
            <wp:effectExtent l="0" t="0" r="0" b="0"/>
            <wp:docPr id="149710225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9f685c976464de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26875" t="27777" r="11666" b="10000"/>
                    <a:stretch>
                      <a:fillRect/>
                    </a:stretch>
                  </pic:blipFill>
                  <pic:spPr>
                    <a:xfrm>
                      <a:off x="0" y="0"/>
                      <a:ext cx="5886480" cy="3095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374FA53" w:rsidP="7EAE86AE" w:rsidRDefault="1374FA53" w14:paraId="400F1B31" w14:textId="30BCDE5F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b w:val="1"/>
          <w:bCs w:val="1"/>
          <w:u w:val="single"/>
        </w:rPr>
      </w:pPr>
      <w:r w:rsidRPr="7EAE86AE" w:rsidR="1374FA53">
        <w:rPr>
          <w:b w:val="1"/>
          <w:bCs w:val="1"/>
          <w:u w:val="single"/>
        </w:rPr>
        <w:t>Knowledge</w:t>
      </w:r>
    </w:p>
    <w:p w:rsidR="724F0D16" w:rsidP="7EAE86AE" w:rsidRDefault="724F0D16" w14:paraId="59489A7A" w14:textId="5D27AAFE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u w:val="none"/>
        </w:rPr>
      </w:pPr>
      <w:r w:rsidRPr="7EAE86AE" w:rsidR="724F0D16">
        <w:rPr>
          <w:rFonts w:ascii="Arial" w:hAnsi="Arial" w:eastAsia="Arial" w:cs="Arial"/>
          <w:b w:val="0"/>
          <w:bCs w:val="0"/>
          <w:u w:val="none"/>
        </w:rPr>
        <w:t>The first graph shows primary data and the results that we got</w:t>
      </w:r>
      <w:r w:rsidRPr="7EAE86AE" w:rsidR="27374F42">
        <w:rPr>
          <w:rFonts w:ascii="Arial" w:hAnsi="Arial" w:eastAsia="Arial" w:cs="Arial"/>
          <w:b w:val="0"/>
          <w:bCs w:val="0"/>
          <w:u w:val="none"/>
        </w:rPr>
        <w:t xml:space="preserve"> and that was </w:t>
      </w:r>
      <w:r w:rsidRPr="7EAE86AE" w:rsidR="0A5D3AD1">
        <w:rPr>
          <w:rFonts w:ascii="Arial" w:hAnsi="Arial" w:eastAsia="Arial" w:cs="Arial"/>
          <w:b w:val="0"/>
          <w:bCs w:val="0"/>
          <w:u w:val="none"/>
        </w:rPr>
        <w:t>an</w:t>
      </w:r>
      <w:r w:rsidRPr="7EAE86AE" w:rsidR="27374F42">
        <w:rPr>
          <w:rFonts w:ascii="Arial" w:hAnsi="Arial" w:eastAsia="Arial" w:cs="Arial"/>
          <w:b w:val="0"/>
          <w:bCs w:val="0"/>
          <w:u w:val="none"/>
        </w:rPr>
        <w:t xml:space="preserve"> overall of a lot of people.</w:t>
      </w:r>
      <w:r w:rsidRPr="7EAE86AE" w:rsidR="724F0D16">
        <w:rPr>
          <w:rFonts w:ascii="Arial" w:hAnsi="Arial" w:eastAsia="Arial" w:cs="Arial"/>
          <w:b w:val="0"/>
          <w:bCs w:val="0"/>
          <w:u w:val="none"/>
        </w:rPr>
        <w:t xml:space="preserve"> The second graph shows seconda</w:t>
      </w:r>
      <w:r w:rsidRPr="7EAE86AE" w:rsidR="5FEB5917">
        <w:rPr>
          <w:rFonts w:ascii="Arial" w:hAnsi="Arial" w:eastAsia="Arial" w:cs="Arial"/>
          <w:b w:val="0"/>
          <w:bCs w:val="0"/>
          <w:u w:val="none"/>
        </w:rPr>
        <w:t>r</w:t>
      </w:r>
      <w:r w:rsidRPr="7EAE86AE" w:rsidR="724F0D16">
        <w:rPr>
          <w:rFonts w:ascii="Arial" w:hAnsi="Arial" w:eastAsia="Arial" w:cs="Arial"/>
          <w:b w:val="0"/>
          <w:bCs w:val="0"/>
          <w:u w:val="none"/>
        </w:rPr>
        <w:t xml:space="preserve">y data, </w:t>
      </w:r>
      <w:r w:rsidRPr="7EAE86AE" w:rsidR="3E38DA3A">
        <w:rPr>
          <w:rFonts w:ascii="Arial" w:hAnsi="Arial" w:eastAsia="Arial" w:cs="Arial"/>
          <w:b w:val="0"/>
          <w:bCs w:val="0"/>
          <w:u w:val="none"/>
        </w:rPr>
        <w:t xml:space="preserve">and that was based on our grit score </w:t>
      </w:r>
      <w:r w:rsidRPr="7EAE86AE" w:rsidR="64E939A7">
        <w:rPr>
          <w:rFonts w:ascii="Arial" w:hAnsi="Arial" w:eastAsia="Arial" w:cs="Arial"/>
          <w:b w:val="0"/>
          <w:bCs w:val="0"/>
          <w:u w:val="none"/>
        </w:rPr>
        <w:t xml:space="preserve">and our academic level. </w:t>
      </w:r>
      <w:r w:rsidRPr="7EAE86AE" w:rsidR="4D9AD56A">
        <w:rPr>
          <w:rFonts w:ascii="Arial" w:hAnsi="Arial" w:eastAsia="Arial" w:cs="Arial"/>
          <w:b w:val="0"/>
          <w:bCs w:val="0"/>
          <w:u w:val="none"/>
        </w:rPr>
        <w:t xml:space="preserve">The first graph </w:t>
      </w:r>
      <w:r w:rsidRPr="7EAE86AE" w:rsidR="29C1195E">
        <w:rPr>
          <w:rFonts w:ascii="Arial" w:hAnsi="Arial" w:eastAsia="Arial" w:cs="Arial"/>
          <w:b w:val="0"/>
          <w:bCs w:val="0"/>
          <w:u w:val="none"/>
        </w:rPr>
        <w:t>shows us</w:t>
      </w:r>
      <w:r w:rsidRPr="7EAE86AE" w:rsidR="4D9AD56A">
        <w:rPr>
          <w:rFonts w:ascii="Arial" w:hAnsi="Arial" w:eastAsia="Arial" w:cs="Arial"/>
          <w:b w:val="0"/>
          <w:bCs w:val="0"/>
          <w:u w:val="none"/>
        </w:rPr>
        <w:t xml:space="preserve"> to be going upwards, and the secondary data seems to be going upwards too, after using the same results that we gathered from our peers. </w:t>
      </w:r>
      <w:r w:rsidRPr="7EAE86AE" w:rsidR="15CAC2D5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7EAE86AE" w:rsidR="2387679C">
        <w:rPr>
          <w:rFonts w:ascii="Arial" w:hAnsi="Arial" w:eastAsia="Arial" w:cs="Arial"/>
          <w:b w:val="0"/>
          <w:bCs w:val="0"/>
          <w:u w:val="none"/>
        </w:rPr>
        <w:t>Also,</w:t>
      </w:r>
      <w:r w:rsidRPr="7EAE86AE" w:rsidR="0581D6B8">
        <w:rPr>
          <w:rFonts w:ascii="Arial" w:hAnsi="Arial" w:eastAsia="Arial" w:cs="Arial"/>
          <w:b w:val="0"/>
          <w:bCs w:val="0"/>
          <w:u w:val="none"/>
        </w:rPr>
        <w:t xml:space="preserve"> the secondary data is data that we collected from 172 students and staff at our un</w:t>
      </w:r>
      <w:r w:rsidRPr="7EAE86AE" w:rsidR="0F4C245D">
        <w:rPr>
          <w:rFonts w:ascii="Arial" w:hAnsi="Arial" w:eastAsia="Arial" w:cs="Arial"/>
          <w:b w:val="0"/>
          <w:bCs w:val="0"/>
          <w:u w:val="none"/>
        </w:rPr>
        <w:t>iversity.</w:t>
      </w:r>
    </w:p>
    <w:p w:rsidR="7EAE86AE" w:rsidP="7EAE86AE" w:rsidRDefault="7EAE86AE" w14:paraId="7FE087FD" w14:textId="1761604B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b w:val="1"/>
          <w:bCs w:val="1"/>
          <w:u w:val="single"/>
        </w:rPr>
      </w:pPr>
    </w:p>
    <w:p w:rsidR="1374FA53" w:rsidP="7EAE86AE" w:rsidRDefault="1374FA53" w14:paraId="07CF4E0D" w14:textId="147DFF4E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  <w:r w:rsidR="1374FA53">
        <w:drawing>
          <wp:inline wp14:editId="4A5B3C22" wp14:anchorId="79B1C323">
            <wp:extent cx="5915040" cy="2903524"/>
            <wp:effectExtent l="0" t="0" r="0" b="0"/>
            <wp:docPr id="103149211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45e45a46b2244e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27708" t="27407" r="11875" b="9629"/>
                    <a:stretch>
                      <a:fillRect/>
                    </a:stretch>
                  </pic:blipFill>
                  <pic:spPr>
                    <a:xfrm>
                      <a:off x="0" y="0"/>
                      <a:ext cx="5915040" cy="29035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665E484" w:rsidP="7EAE86AE" w:rsidRDefault="2665E484" w14:paraId="3664C4D8" w14:textId="1CDB07AE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b w:val="1"/>
          <w:bCs w:val="1"/>
          <w:u w:val="single"/>
        </w:rPr>
      </w:pPr>
      <w:r w:rsidRPr="7EAE86AE" w:rsidR="2665E484">
        <w:rPr>
          <w:b w:val="1"/>
          <w:bCs w:val="1"/>
          <w:u w:val="single"/>
        </w:rPr>
        <w:t>Data</w:t>
      </w:r>
    </w:p>
    <w:p w:rsidR="0171D2C4" w:rsidP="7EAE86AE" w:rsidRDefault="0171D2C4" w14:paraId="592160DA" w14:textId="1831B3CC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u w:val="none"/>
        </w:rPr>
      </w:pPr>
      <w:r w:rsidRPr="7EAE86AE" w:rsidR="0171D2C4">
        <w:rPr>
          <w:rFonts w:ascii="Arial" w:hAnsi="Arial" w:eastAsia="Arial" w:cs="Arial"/>
          <w:b w:val="0"/>
          <w:bCs w:val="0"/>
          <w:u w:val="none"/>
        </w:rPr>
        <w:t xml:space="preserve">The data that we collected </w:t>
      </w:r>
      <w:r w:rsidRPr="7EAE86AE" w:rsidR="2346F483">
        <w:rPr>
          <w:rFonts w:ascii="Arial" w:hAnsi="Arial" w:eastAsia="Arial" w:cs="Arial"/>
          <w:b w:val="0"/>
          <w:bCs w:val="0"/>
          <w:u w:val="none"/>
        </w:rPr>
        <w:t xml:space="preserve">was our results from the grit survey and our graphs. Using this </w:t>
      </w:r>
      <w:r w:rsidRPr="7EAE86AE" w:rsidR="503D7C90">
        <w:rPr>
          <w:rFonts w:ascii="Arial" w:hAnsi="Arial" w:eastAsia="Arial" w:cs="Arial"/>
          <w:b w:val="0"/>
          <w:bCs w:val="0"/>
          <w:u w:val="none"/>
        </w:rPr>
        <w:t>data,</w:t>
      </w:r>
      <w:r w:rsidRPr="7EAE86AE" w:rsidR="2346F483">
        <w:rPr>
          <w:rFonts w:ascii="Arial" w:hAnsi="Arial" w:eastAsia="Arial" w:cs="Arial"/>
          <w:b w:val="0"/>
          <w:bCs w:val="0"/>
          <w:u w:val="none"/>
        </w:rPr>
        <w:t xml:space="preserve"> we used the dikw triangle to </w:t>
      </w:r>
      <w:r w:rsidRPr="7EAE86AE" w:rsidR="1905FE8C">
        <w:rPr>
          <w:rFonts w:ascii="Arial" w:hAnsi="Arial" w:eastAsia="Arial" w:cs="Arial"/>
          <w:b w:val="0"/>
          <w:bCs w:val="0"/>
          <w:u w:val="none"/>
        </w:rPr>
        <w:t>break our information down, and make sure that the data that we collected was correct.</w:t>
      </w:r>
      <w:r w:rsidRPr="7EAE86AE" w:rsidR="2BA2FFB7">
        <w:rPr>
          <w:rFonts w:ascii="Arial" w:hAnsi="Arial" w:eastAsia="Arial" w:cs="Arial"/>
          <w:b w:val="0"/>
          <w:bCs w:val="0"/>
          <w:u w:val="none"/>
        </w:rPr>
        <w:t xml:space="preserve"> The primary data, was the grit survey that was made by Angela Duckworth and the secondary data was data that we collected from students and staff of 172 people. </w:t>
      </w:r>
    </w:p>
    <w:p w:rsidR="7EAE86AE" w:rsidP="7EAE86AE" w:rsidRDefault="7EAE86AE" w14:paraId="2637FC2E" w14:textId="44C384D2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u w:val="none"/>
        </w:rPr>
      </w:pPr>
    </w:p>
    <w:p w:rsidR="2665E484" w:rsidP="7EAE86AE" w:rsidRDefault="2665E484" w14:paraId="662FFACA" w14:textId="74A278DA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  <w:r w:rsidR="2665E484">
        <w:drawing>
          <wp:inline wp14:editId="0F13A896" wp14:anchorId="73F4EAEB">
            <wp:extent cx="6149976" cy="2899872"/>
            <wp:effectExtent l="0" t="0" r="0" b="0"/>
            <wp:docPr id="128362456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ce7a8c29a564ce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26875" t="27407" r="11458" b="10370"/>
                    <a:stretch>
                      <a:fillRect/>
                    </a:stretch>
                  </pic:blipFill>
                  <pic:spPr>
                    <a:xfrm>
                      <a:off x="0" y="0"/>
                      <a:ext cx="6149976" cy="28998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665E484" w:rsidP="7EAE86AE" w:rsidRDefault="2665E484" w14:paraId="4026F54A" w14:textId="4512BA14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b w:val="1"/>
          <w:bCs w:val="1"/>
          <w:u w:val="single"/>
        </w:rPr>
      </w:pPr>
      <w:r w:rsidRPr="7EAE86AE" w:rsidR="2665E484">
        <w:rPr>
          <w:b w:val="1"/>
          <w:bCs w:val="1"/>
          <w:u w:val="single"/>
        </w:rPr>
        <w:t>DIKW triangle</w:t>
      </w:r>
    </w:p>
    <w:p w:rsidR="2309046E" w:rsidP="7EAE86AE" w:rsidRDefault="2309046E" w14:paraId="788E3DDE" w14:textId="392BF67A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u w:val="none"/>
        </w:rPr>
      </w:pPr>
      <w:r w:rsidRPr="7EAE86AE" w:rsidR="2309046E">
        <w:rPr>
          <w:rFonts w:ascii="Arial" w:hAnsi="Arial" w:eastAsia="Arial" w:cs="Arial"/>
          <w:b w:val="0"/>
          <w:bCs w:val="0"/>
          <w:u w:val="none"/>
        </w:rPr>
        <w:t xml:space="preserve">Dikw triangle is a framework made up of 4 things, data, information, </w:t>
      </w:r>
      <w:r w:rsidRPr="7EAE86AE" w:rsidR="2309046E">
        <w:rPr>
          <w:rFonts w:ascii="Arial" w:hAnsi="Arial" w:eastAsia="Arial" w:cs="Arial"/>
          <w:b w:val="0"/>
          <w:bCs w:val="0"/>
          <w:u w:val="none"/>
        </w:rPr>
        <w:t>knowledge</w:t>
      </w:r>
      <w:r w:rsidRPr="7EAE86AE" w:rsidR="2309046E">
        <w:rPr>
          <w:rFonts w:ascii="Arial" w:hAnsi="Arial" w:eastAsia="Arial" w:cs="Arial"/>
          <w:b w:val="0"/>
          <w:bCs w:val="0"/>
          <w:u w:val="none"/>
        </w:rPr>
        <w:t xml:space="preserve"> and wisdom. The data can be explained to </w:t>
      </w:r>
      <w:r w:rsidRPr="7EAE86AE" w:rsidR="2309046E">
        <w:rPr>
          <w:rFonts w:ascii="Arial" w:hAnsi="Arial" w:eastAsia="Arial" w:cs="Arial"/>
          <w:b w:val="0"/>
          <w:bCs w:val="0"/>
          <w:u w:val="none"/>
        </w:rPr>
        <w:t>identify</w:t>
      </w:r>
      <w:r w:rsidRPr="7EAE86AE" w:rsidR="2309046E">
        <w:rPr>
          <w:rFonts w:ascii="Arial" w:hAnsi="Arial" w:eastAsia="Arial" w:cs="Arial"/>
          <w:b w:val="0"/>
          <w:bCs w:val="0"/>
          <w:u w:val="none"/>
        </w:rPr>
        <w:t xml:space="preserve"> and </w:t>
      </w:r>
      <w:r w:rsidRPr="7EAE86AE" w:rsidR="5889ED40">
        <w:rPr>
          <w:rFonts w:ascii="Arial" w:hAnsi="Arial" w:eastAsia="Arial" w:cs="Arial"/>
          <w:b w:val="0"/>
          <w:bCs w:val="0"/>
          <w:u w:val="none"/>
        </w:rPr>
        <w:t xml:space="preserve">interpret data. The information is using the data in content. </w:t>
      </w:r>
      <w:r w:rsidRPr="7EAE86AE" w:rsidR="130CB657">
        <w:rPr>
          <w:rFonts w:ascii="Arial" w:hAnsi="Arial" w:eastAsia="Arial" w:cs="Arial"/>
          <w:b w:val="0"/>
          <w:bCs w:val="0"/>
          <w:u w:val="none"/>
        </w:rPr>
        <w:t>Knowledge</w:t>
      </w:r>
      <w:r w:rsidRPr="7EAE86AE" w:rsidR="5889ED40">
        <w:rPr>
          <w:rFonts w:ascii="Arial" w:hAnsi="Arial" w:eastAsia="Arial" w:cs="Arial"/>
          <w:b w:val="0"/>
          <w:bCs w:val="0"/>
          <w:u w:val="none"/>
        </w:rPr>
        <w:t xml:space="preserve"> is the information that you have along with the results and that facts that you </w:t>
      </w:r>
      <w:r w:rsidRPr="7EAE86AE" w:rsidR="7101AC69">
        <w:rPr>
          <w:rFonts w:ascii="Arial" w:hAnsi="Arial" w:eastAsia="Arial" w:cs="Arial"/>
          <w:b w:val="0"/>
          <w:bCs w:val="0"/>
          <w:u w:val="none"/>
        </w:rPr>
        <w:t>know</w:t>
      </w:r>
      <w:r w:rsidRPr="7EAE86AE" w:rsidR="5889ED40">
        <w:rPr>
          <w:rFonts w:ascii="Arial" w:hAnsi="Arial" w:eastAsia="Arial" w:cs="Arial"/>
          <w:b w:val="0"/>
          <w:bCs w:val="0"/>
          <w:u w:val="none"/>
        </w:rPr>
        <w:t xml:space="preserve"> about this and lastly wisdom </w:t>
      </w:r>
      <w:r w:rsidRPr="7EAE86AE" w:rsidR="4D422680">
        <w:rPr>
          <w:rFonts w:ascii="Arial" w:hAnsi="Arial" w:eastAsia="Arial" w:cs="Arial"/>
          <w:b w:val="0"/>
          <w:bCs w:val="0"/>
          <w:u w:val="none"/>
        </w:rPr>
        <w:t xml:space="preserve">includes how, and to who to convey your </w:t>
      </w:r>
      <w:r w:rsidRPr="7EAE86AE" w:rsidR="25380BA4">
        <w:rPr>
          <w:rFonts w:ascii="Arial" w:hAnsi="Arial" w:eastAsia="Arial" w:cs="Arial"/>
          <w:b w:val="0"/>
          <w:bCs w:val="0"/>
          <w:u w:val="none"/>
        </w:rPr>
        <w:t xml:space="preserve">wisdom. (Mcdowell,2021) </w:t>
      </w:r>
    </w:p>
    <w:p w:rsidR="7EAE86AE" w:rsidP="7EAE86AE" w:rsidRDefault="7EAE86AE" w14:paraId="143300E0" w14:textId="47707B91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b w:val="1"/>
          <w:bCs w:val="1"/>
          <w:u w:val="single"/>
        </w:rPr>
      </w:pPr>
    </w:p>
    <w:p w:rsidR="41AE0F6D" w:rsidP="7EAE86AE" w:rsidRDefault="41AE0F6D" w14:paraId="5458D6AE" w14:textId="6FE9CD67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b w:val="1"/>
          <w:bCs w:val="1"/>
          <w:u w:val="single"/>
        </w:rPr>
      </w:pPr>
      <w:r w:rsidR="41AE0F6D">
        <w:drawing>
          <wp:inline wp14:editId="5AD60EA6" wp14:anchorId="1AAE7A3F">
            <wp:extent cx="6356886" cy="3206219"/>
            <wp:effectExtent l="0" t="0" r="0" b="0"/>
            <wp:docPr id="60906176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6a82032251143b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26875" t="28148" r="11875" b="11481"/>
                    <a:stretch>
                      <a:fillRect/>
                    </a:stretch>
                  </pic:blipFill>
                  <pic:spPr>
                    <a:xfrm>
                      <a:off x="0" y="0"/>
                      <a:ext cx="6356886" cy="32062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7EAE86AE" w:rsidR="388A130E">
        <w:rPr>
          <w:b w:val="1"/>
          <w:bCs w:val="1"/>
          <w:u w:val="single"/>
        </w:rPr>
        <w:t>What is the craap test?</w:t>
      </w:r>
    </w:p>
    <w:p w:rsidR="3D463553" w:rsidP="7EAE86AE" w:rsidRDefault="3D463553" w14:paraId="531AC9B9" w14:textId="08347329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u w:val="none"/>
        </w:rPr>
      </w:pPr>
      <w:r w:rsidRPr="7EAE86AE" w:rsidR="3D463553">
        <w:rPr>
          <w:rFonts w:ascii="Arial" w:hAnsi="Arial" w:eastAsia="Arial" w:cs="Arial"/>
          <w:b w:val="0"/>
          <w:bCs w:val="0"/>
          <w:u w:val="none"/>
        </w:rPr>
        <w:t xml:space="preserve">The craap test helps students' diverse </w:t>
      </w:r>
      <w:r w:rsidRPr="7EAE86AE" w:rsidR="10A7293B">
        <w:rPr>
          <w:rFonts w:ascii="Arial" w:hAnsi="Arial" w:eastAsia="Arial" w:cs="Arial"/>
          <w:b w:val="0"/>
          <w:bCs w:val="0"/>
          <w:u w:val="none"/>
        </w:rPr>
        <w:t>ways</w:t>
      </w:r>
      <w:r w:rsidRPr="7EAE86AE" w:rsidR="3D463553">
        <w:rPr>
          <w:rFonts w:ascii="Arial" w:hAnsi="Arial" w:eastAsia="Arial" w:cs="Arial"/>
          <w:b w:val="0"/>
          <w:bCs w:val="0"/>
          <w:u w:val="none"/>
        </w:rPr>
        <w:t xml:space="preserve"> of learning and </w:t>
      </w:r>
      <w:r w:rsidRPr="7EAE86AE" w:rsidR="127BAF8A">
        <w:rPr>
          <w:rFonts w:ascii="Arial" w:hAnsi="Arial" w:eastAsia="Arial" w:cs="Arial"/>
          <w:b w:val="0"/>
          <w:bCs w:val="0"/>
          <w:u w:val="none"/>
        </w:rPr>
        <w:t>helps them with a specific skill they need to learn or improve on</w:t>
      </w:r>
      <w:r w:rsidRPr="7EAE86AE" w:rsidR="28B4EC65">
        <w:rPr>
          <w:rFonts w:ascii="Arial" w:hAnsi="Arial" w:eastAsia="Arial" w:cs="Arial"/>
          <w:b w:val="0"/>
          <w:bCs w:val="0"/>
          <w:u w:val="none"/>
        </w:rPr>
        <w:t>, it also helps students notice the difference between credible and non-cre</w:t>
      </w:r>
      <w:r w:rsidRPr="7EAE86AE" w:rsidR="48F3B122">
        <w:rPr>
          <w:rFonts w:ascii="Arial" w:hAnsi="Arial" w:eastAsia="Arial" w:cs="Arial"/>
          <w:b w:val="0"/>
          <w:bCs w:val="0"/>
          <w:u w:val="none"/>
        </w:rPr>
        <w:t xml:space="preserve">dible sources. </w:t>
      </w:r>
      <w:r w:rsidRPr="7EAE86AE" w:rsidR="0FDD8EB3">
        <w:rPr>
          <w:rFonts w:ascii="Arial" w:hAnsi="Arial" w:eastAsia="Arial" w:cs="Arial"/>
          <w:b w:val="0"/>
          <w:bCs w:val="0"/>
          <w:u w:val="none"/>
        </w:rPr>
        <w:t>(Kalidas-esparrago,2021) We used the craap test to help us with our information, and how that</w:t>
      </w:r>
      <w:r w:rsidRPr="7EAE86AE" w:rsidR="308B1C1A">
        <w:rPr>
          <w:rFonts w:ascii="Arial" w:hAnsi="Arial" w:eastAsia="Arial" w:cs="Arial"/>
          <w:b w:val="0"/>
          <w:bCs w:val="0"/>
          <w:u w:val="none"/>
        </w:rPr>
        <w:t xml:space="preserve"> information would help our needs and if it was generally the right information that we needed to use, secondly the time you spend looking for the </w:t>
      </w:r>
      <w:r w:rsidRPr="7EAE86AE" w:rsidR="659D3C42">
        <w:rPr>
          <w:rFonts w:ascii="Arial" w:hAnsi="Arial" w:eastAsia="Arial" w:cs="Arial"/>
          <w:b w:val="0"/>
          <w:bCs w:val="0"/>
          <w:u w:val="none"/>
        </w:rPr>
        <w:t>information</w:t>
      </w:r>
      <w:r w:rsidRPr="7EAE86AE" w:rsidR="308B1C1A">
        <w:rPr>
          <w:rFonts w:ascii="Arial" w:hAnsi="Arial" w:eastAsia="Arial" w:cs="Arial"/>
          <w:b w:val="0"/>
          <w:bCs w:val="0"/>
          <w:u w:val="none"/>
        </w:rPr>
        <w:t xml:space="preserve"> and</w:t>
      </w:r>
      <w:r w:rsidRPr="7EAE86AE" w:rsidR="3BE11BF4">
        <w:rPr>
          <w:rFonts w:ascii="Arial" w:hAnsi="Arial" w:eastAsia="Arial" w:cs="Arial"/>
          <w:b w:val="0"/>
          <w:bCs w:val="0"/>
          <w:u w:val="none"/>
        </w:rPr>
        <w:t xml:space="preserve"> thirdly where you get the source of the information from what websites was used. </w:t>
      </w:r>
      <w:r w:rsidRPr="7EAE86AE" w:rsidR="1DE9C42A">
        <w:rPr>
          <w:rFonts w:ascii="Arial" w:hAnsi="Arial" w:eastAsia="Arial" w:cs="Arial"/>
          <w:b w:val="0"/>
          <w:bCs w:val="0"/>
          <w:u w:val="none"/>
        </w:rPr>
        <w:t>Also,</w:t>
      </w:r>
      <w:r w:rsidRPr="7EAE86AE" w:rsidR="3BE11BF4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7EAE86AE" w:rsidR="40E32C0C">
        <w:rPr>
          <w:rFonts w:ascii="Arial" w:hAnsi="Arial" w:eastAsia="Arial" w:cs="Arial"/>
          <w:b w:val="0"/>
          <w:bCs w:val="0"/>
          <w:u w:val="none"/>
        </w:rPr>
        <w:t>accuracy</w:t>
      </w:r>
      <w:r w:rsidRPr="7EAE86AE" w:rsidR="3BE11BF4">
        <w:rPr>
          <w:rFonts w:ascii="Arial" w:hAnsi="Arial" w:eastAsia="Arial" w:cs="Arial"/>
          <w:b w:val="0"/>
          <w:bCs w:val="0"/>
          <w:u w:val="none"/>
        </w:rPr>
        <w:t xml:space="preserve"> is the correct information whether you </w:t>
      </w:r>
      <w:r w:rsidRPr="7EAE86AE" w:rsidR="48B419CE">
        <w:rPr>
          <w:rFonts w:ascii="Arial" w:hAnsi="Arial" w:eastAsia="Arial" w:cs="Arial"/>
          <w:b w:val="0"/>
          <w:bCs w:val="0"/>
          <w:u w:val="none"/>
        </w:rPr>
        <w:t>know</w:t>
      </w:r>
      <w:r w:rsidRPr="7EAE86AE" w:rsidR="3BE11BF4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7EAE86AE" w:rsidR="562812F7">
        <w:rPr>
          <w:rFonts w:ascii="Arial" w:hAnsi="Arial" w:eastAsia="Arial" w:cs="Arial"/>
          <w:b w:val="0"/>
          <w:bCs w:val="0"/>
          <w:u w:val="none"/>
        </w:rPr>
        <w:t xml:space="preserve">that it is true or not and the purpose </w:t>
      </w:r>
      <w:r w:rsidRPr="7EAE86AE" w:rsidR="3E975191">
        <w:rPr>
          <w:rFonts w:ascii="Arial" w:hAnsi="Arial" w:eastAsia="Arial" w:cs="Arial"/>
          <w:b w:val="0"/>
          <w:bCs w:val="0"/>
          <w:u w:val="none"/>
        </w:rPr>
        <w:t>is the reason that the information exists.</w:t>
      </w:r>
      <w:r w:rsidRPr="7EAE86AE" w:rsidR="3F973CA8">
        <w:rPr>
          <w:rFonts w:ascii="Arial" w:hAnsi="Arial" w:eastAsia="Arial" w:cs="Arial"/>
          <w:b w:val="0"/>
          <w:bCs w:val="0"/>
          <w:u w:val="none"/>
        </w:rPr>
        <w:t xml:space="preserve"> The craap test is also </w:t>
      </w:r>
      <w:r w:rsidRPr="7EAE86AE" w:rsidR="026A3093">
        <w:rPr>
          <w:rFonts w:ascii="Arial" w:hAnsi="Arial" w:eastAsia="Arial" w:cs="Arial"/>
          <w:b w:val="0"/>
          <w:bCs w:val="0"/>
          <w:u w:val="none"/>
        </w:rPr>
        <w:t>used</w:t>
      </w:r>
      <w:r w:rsidRPr="7EAE86AE" w:rsidR="6F21672D">
        <w:rPr>
          <w:rFonts w:ascii="Arial" w:hAnsi="Arial" w:eastAsia="Arial" w:cs="Arial"/>
          <w:b w:val="0"/>
          <w:bCs w:val="0"/>
          <w:u w:val="none"/>
        </w:rPr>
        <w:t xml:space="preserve"> to help get students reactions using the assessment tool, using the craap test is more important than ever </w:t>
      </w:r>
      <w:r w:rsidRPr="7EAE86AE" w:rsidR="307C81FC">
        <w:rPr>
          <w:rFonts w:ascii="Arial" w:hAnsi="Arial" w:eastAsia="Arial" w:cs="Arial"/>
          <w:b w:val="0"/>
          <w:bCs w:val="0"/>
          <w:u w:val="none"/>
        </w:rPr>
        <w:t xml:space="preserve">and it’s a very important skill to have. </w:t>
      </w:r>
      <w:r w:rsidRPr="7EAE86AE" w:rsidR="44B8462D">
        <w:rPr>
          <w:rFonts w:ascii="Arial" w:hAnsi="Arial" w:eastAsia="Arial" w:cs="Arial"/>
          <w:b w:val="0"/>
          <w:bCs w:val="0"/>
          <w:u w:val="none"/>
        </w:rPr>
        <w:t>(</w:t>
      </w:r>
      <w:r w:rsidRPr="7EAE86AE" w:rsidR="44B8462D">
        <w:rPr>
          <w:rFonts w:ascii="Arial" w:hAnsi="Arial" w:eastAsia="Arial" w:cs="Arial"/>
          <w:b w:val="0"/>
          <w:bCs w:val="0"/>
          <w:u w:val="none"/>
        </w:rPr>
        <w:t>Mcphee, Tanner</w:t>
      </w:r>
      <w:r w:rsidRPr="7EAE86AE" w:rsidR="44B8462D">
        <w:rPr>
          <w:rFonts w:ascii="Arial" w:hAnsi="Arial" w:eastAsia="Arial" w:cs="Arial"/>
          <w:b w:val="0"/>
          <w:bCs w:val="0"/>
          <w:u w:val="none"/>
        </w:rPr>
        <w:t>,2015)</w:t>
      </w:r>
    </w:p>
    <w:p w:rsidR="7EAE86AE" w:rsidP="7EAE86AE" w:rsidRDefault="7EAE86AE" w14:paraId="3A9ADD89" w14:textId="606D70A7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u w:val="none"/>
        </w:rPr>
      </w:pPr>
    </w:p>
    <w:p w:rsidR="7EAE86AE" w:rsidP="7EAE86AE" w:rsidRDefault="7EAE86AE" w14:paraId="1A4A7275" w14:textId="211405D0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b w:val="1"/>
          <w:bCs w:val="1"/>
          <w:u w:val="single"/>
        </w:rPr>
      </w:pPr>
    </w:p>
    <w:p w:rsidR="7EAE86AE" w:rsidP="7EAE86AE" w:rsidRDefault="7EAE86AE" w14:paraId="6BD41DD2" w14:textId="44B228CE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b w:val="1"/>
          <w:bCs w:val="1"/>
          <w:u w:val="single"/>
        </w:rPr>
      </w:pPr>
    </w:p>
    <w:p w:rsidR="388A130E" w:rsidP="7EAE86AE" w:rsidRDefault="388A130E" w14:paraId="7CF9A375" w14:textId="407B6F74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  <w:r w:rsidR="388A130E">
        <w:drawing>
          <wp:inline wp14:editId="572F636D" wp14:anchorId="7477EBAA">
            <wp:extent cx="6216382" cy="3114698"/>
            <wp:effectExtent l="0" t="0" r="0" b="0"/>
            <wp:docPr id="182738424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222608f13694df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27083" t="28518" r="11458" b="10370"/>
                    <a:stretch>
                      <a:fillRect/>
                    </a:stretch>
                  </pic:blipFill>
                  <pic:spPr>
                    <a:xfrm>
                      <a:off x="0" y="0"/>
                      <a:ext cx="6216382" cy="31146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88A130E" w:rsidP="7EAE86AE" w:rsidRDefault="388A130E" w14:paraId="1CC796BA" w14:textId="4F2D81C7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b w:val="1"/>
          <w:bCs w:val="1"/>
          <w:u w:val="single"/>
        </w:rPr>
      </w:pPr>
      <w:r w:rsidRPr="7EAE86AE" w:rsidR="388A130E">
        <w:rPr>
          <w:b w:val="1"/>
          <w:bCs w:val="1"/>
          <w:u w:val="single"/>
        </w:rPr>
        <w:t>Grit survey</w:t>
      </w:r>
    </w:p>
    <w:p w:rsidR="6B8DD99E" w:rsidP="7EAE86AE" w:rsidRDefault="6B8DD99E" w14:paraId="087C2D6F" w14:textId="312647E5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u w:val="none"/>
        </w:rPr>
      </w:pPr>
      <w:r w:rsidRPr="7EAE86AE" w:rsidR="6B8DD99E">
        <w:rPr>
          <w:rFonts w:ascii="Arial" w:hAnsi="Arial" w:eastAsia="Arial" w:cs="Arial"/>
          <w:b w:val="0"/>
          <w:bCs w:val="0"/>
          <w:u w:val="none"/>
        </w:rPr>
        <w:t xml:space="preserve">This is our grit survey </w:t>
      </w:r>
      <w:r w:rsidRPr="7EAE86AE" w:rsidR="5459A5B1">
        <w:rPr>
          <w:rFonts w:ascii="Arial" w:hAnsi="Arial" w:eastAsia="Arial" w:cs="Arial"/>
          <w:b w:val="0"/>
          <w:bCs w:val="0"/>
          <w:u w:val="none"/>
        </w:rPr>
        <w:t>that we created and the questions and the results that we got created our charts. The first question that we asked was our grit score from Angela Duckworth’s questionnaire</w:t>
      </w:r>
      <w:r w:rsidRPr="7EAE86AE" w:rsidR="185CBD03">
        <w:rPr>
          <w:rFonts w:ascii="Arial" w:hAnsi="Arial" w:eastAsia="Arial" w:cs="Arial"/>
          <w:b w:val="0"/>
          <w:bCs w:val="0"/>
          <w:u w:val="none"/>
        </w:rPr>
        <w:t xml:space="preserve">, which was our answers based on the questions that she asked and made an overall score. The second question we asked </w:t>
      </w:r>
      <w:r w:rsidRPr="7EAE86AE" w:rsidR="4A42AE86">
        <w:rPr>
          <w:rFonts w:ascii="Arial" w:hAnsi="Arial" w:eastAsia="Arial" w:cs="Arial"/>
          <w:b w:val="0"/>
          <w:bCs w:val="0"/>
          <w:u w:val="none"/>
        </w:rPr>
        <w:t>was about</w:t>
      </w:r>
      <w:r w:rsidRPr="7EAE86AE" w:rsidR="185CBD03">
        <w:rPr>
          <w:rFonts w:ascii="Arial" w:hAnsi="Arial" w:eastAsia="Arial" w:cs="Arial"/>
          <w:b w:val="0"/>
          <w:bCs w:val="0"/>
          <w:u w:val="none"/>
        </w:rPr>
        <w:t xml:space="preserve"> our academic score rating from 0-8 and that was based on what we have achieved in our </w:t>
      </w:r>
      <w:r w:rsidRPr="7EAE86AE" w:rsidR="3C44B229">
        <w:rPr>
          <w:rFonts w:ascii="Arial" w:hAnsi="Arial" w:eastAsia="Arial" w:cs="Arial"/>
          <w:b w:val="0"/>
          <w:bCs w:val="0"/>
          <w:u w:val="none"/>
        </w:rPr>
        <w:t>lives</w:t>
      </w:r>
      <w:r w:rsidRPr="7EAE86AE" w:rsidR="185CBD03">
        <w:rPr>
          <w:rFonts w:ascii="Arial" w:hAnsi="Arial" w:eastAsia="Arial" w:cs="Arial"/>
          <w:b w:val="0"/>
          <w:bCs w:val="0"/>
          <w:u w:val="none"/>
        </w:rPr>
        <w:t xml:space="preserve"> and w</w:t>
      </w:r>
      <w:r w:rsidRPr="7EAE86AE" w:rsidR="36624DE7">
        <w:rPr>
          <w:rFonts w:ascii="Arial" w:hAnsi="Arial" w:eastAsia="Arial" w:cs="Arial"/>
          <w:b w:val="0"/>
          <w:bCs w:val="0"/>
          <w:u w:val="none"/>
        </w:rPr>
        <w:t xml:space="preserve">hat qualifications we have </w:t>
      </w:r>
      <w:r w:rsidRPr="7EAE86AE" w:rsidR="0A579048">
        <w:rPr>
          <w:rFonts w:ascii="Arial" w:hAnsi="Arial" w:eastAsia="Arial" w:cs="Arial"/>
          <w:b w:val="0"/>
          <w:bCs w:val="0"/>
          <w:u w:val="none"/>
        </w:rPr>
        <w:t>got;</w:t>
      </w:r>
      <w:r w:rsidRPr="7EAE86AE" w:rsidR="36624DE7">
        <w:rPr>
          <w:rFonts w:ascii="Arial" w:hAnsi="Arial" w:eastAsia="Arial" w:cs="Arial"/>
          <w:b w:val="0"/>
          <w:bCs w:val="0"/>
          <w:u w:val="none"/>
        </w:rPr>
        <w:t xml:space="preserve"> what we think we can aim </w:t>
      </w:r>
      <w:r w:rsidRPr="7EAE86AE" w:rsidR="03B6AD00">
        <w:rPr>
          <w:rFonts w:ascii="Arial" w:hAnsi="Arial" w:eastAsia="Arial" w:cs="Arial"/>
          <w:b w:val="0"/>
          <w:bCs w:val="0"/>
          <w:u w:val="none"/>
        </w:rPr>
        <w:t>for</w:t>
      </w:r>
      <w:r w:rsidRPr="7EAE86AE" w:rsidR="0FAA7899">
        <w:rPr>
          <w:rFonts w:ascii="Arial" w:hAnsi="Arial" w:eastAsia="Arial" w:cs="Arial"/>
          <w:b w:val="0"/>
          <w:bCs w:val="0"/>
          <w:u w:val="none"/>
        </w:rPr>
        <w:t xml:space="preserve">. We then took our grit score and our academic score </w:t>
      </w:r>
      <w:r w:rsidRPr="7EAE86AE" w:rsidR="49357A1C">
        <w:rPr>
          <w:rFonts w:ascii="Arial" w:hAnsi="Arial" w:eastAsia="Arial" w:cs="Arial"/>
          <w:b w:val="0"/>
          <w:bCs w:val="0"/>
          <w:u w:val="none"/>
        </w:rPr>
        <w:t>and got a</w:t>
      </w:r>
      <w:r w:rsidRPr="7EAE86AE" w:rsidR="23879A18">
        <w:rPr>
          <w:rFonts w:ascii="Arial" w:hAnsi="Arial" w:eastAsia="Arial" w:cs="Arial"/>
          <w:b w:val="0"/>
          <w:bCs w:val="0"/>
          <w:u w:val="none"/>
        </w:rPr>
        <w:t xml:space="preserve">n </w:t>
      </w:r>
      <w:r w:rsidRPr="7EAE86AE" w:rsidR="49357A1C">
        <w:rPr>
          <w:rFonts w:ascii="Arial" w:hAnsi="Arial" w:eastAsia="Arial" w:cs="Arial"/>
          <w:b w:val="0"/>
          <w:bCs w:val="0"/>
          <w:u w:val="none"/>
        </w:rPr>
        <w:t>average</w:t>
      </w:r>
      <w:r w:rsidRPr="7EAE86AE" w:rsidR="2C9150D6">
        <w:rPr>
          <w:rFonts w:ascii="Arial" w:hAnsi="Arial" w:eastAsia="Arial" w:cs="Arial"/>
          <w:b w:val="0"/>
          <w:bCs w:val="0"/>
          <w:u w:val="none"/>
        </w:rPr>
        <w:t xml:space="preserve"> and put it into a graph.</w:t>
      </w:r>
      <w:r w:rsidRPr="7EAE86AE" w:rsidR="061221AB">
        <w:rPr>
          <w:rFonts w:ascii="Arial" w:hAnsi="Arial" w:eastAsia="Arial" w:cs="Arial"/>
          <w:b w:val="0"/>
          <w:bCs w:val="0"/>
          <w:u w:val="none"/>
        </w:rPr>
        <w:t xml:space="preserve"> AL</w:t>
      </w:r>
    </w:p>
    <w:p w:rsidR="7EAE86AE" w:rsidP="7EAE86AE" w:rsidRDefault="7EAE86AE" w14:paraId="7C938BE1" w14:textId="130E102E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b w:val="1"/>
          <w:bCs w:val="1"/>
          <w:u w:val="single"/>
        </w:rPr>
      </w:pPr>
    </w:p>
    <w:p w:rsidR="7EAE86AE" w:rsidP="7EAE86AE" w:rsidRDefault="7EAE86AE" w14:paraId="7DD83925" w14:textId="20CBD335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b w:val="1"/>
          <w:bCs w:val="1"/>
          <w:u w:val="single"/>
        </w:rPr>
      </w:pPr>
    </w:p>
    <w:p w:rsidR="659E9995" w:rsidP="7EAE86AE" w:rsidRDefault="659E9995" w14:paraId="2944F587" w14:textId="50EBF6F4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b w:val="1"/>
          <w:bCs w:val="1"/>
          <w:u w:val="single"/>
        </w:rPr>
      </w:pPr>
      <w:r w:rsidRPr="7EAE86AE" w:rsidR="659E9995">
        <w:rPr>
          <w:b w:val="1"/>
          <w:bCs w:val="1"/>
          <w:u w:val="single"/>
        </w:rPr>
        <w:t>Conclusion</w:t>
      </w:r>
    </w:p>
    <w:p w:rsidR="063E1160" w:rsidP="7EAE86AE" w:rsidRDefault="063E1160" w14:paraId="0C02B814" w14:textId="56BFD785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u w:val="none"/>
        </w:rPr>
      </w:pPr>
      <w:r w:rsidRPr="7EAE86AE" w:rsidR="063E1160">
        <w:rPr>
          <w:rFonts w:ascii="Arial" w:hAnsi="Arial" w:eastAsia="Arial" w:cs="Arial"/>
          <w:b w:val="0"/>
          <w:bCs w:val="0"/>
          <w:u w:val="none"/>
        </w:rPr>
        <w:t xml:space="preserve">The conclusion is that from the data and the information and the methods we </w:t>
      </w:r>
      <w:r w:rsidRPr="7EAE86AE" w:rsidR="4B096C46">
        <w:rPr>
          <w:rFonts w:ascii="Arial" w:hAnsi="Arial" w:eastAsia="Arial" w:cs="Arial"/>
          <w:b w:val="0"/>
          <w:bCs w:val="0"/>
          <w:u w:val="none"/>
        </w:rPr>
        <w:t>have done</w:t>
      </w:r>
      <w:r w:rsidRPr="7EAE86AE" w:rsidR="063E1160">
        <w:rPr>
          <w:rFonts w:ascii="Arial" w:hAnsi="Arial" w:eastAsia="Arial" w:cs="Arial"/>
          <w:b w:val="0"/>
          <w:bCs w:val="0"/>
          <w:u w:val="none"/>
        </w:rPr>
        <w:t xml:space="preserve"> to create this, I think that </w:t>
      </w:r>
      <w:r w:rsidRPr="7EAE86AE" w:rsidR="3F9A0E44">
        <w:rPr>
          <w:rFonts w:ascii="Arial" w:hAnsi="Arial" w:eastAsia="Arial" w:cs="Arial"/>
          <w:b w:val="0"/>
          <w:bCs w:val="0"/>
          <w:u w:val="none"/>
        </w:rPr>
        <w:t>Angela</w:t>
      </w:r>
      <w:r w:rsidRPr="7EAE86AE" w:rsidR="063E1160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7EAE86AE" w:rsidR="2302925A">
        <w:rPr>
          <w:rFonts w:ascii="Arial" w:hAnsi="Arial" w:eastAsia="Arial" w:cs="Arial"/>
          <w:b w:val="0"/>
          <w:bCs w:val="0"/>
          <w:u w:val="none"/>
        </w:rPr>
        <w:t>Duckworth</w:t>
      </w:r>
      <w:r w:rsidRPr="7EAE86AE" w:rsidR="063E1160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7EAE86AE" w:rsidR="5DEF3BD5">
        <w:rPr>
          <w:rFonts w:ascii="Arial" w:hAnsi="Arial" w:eastAsia="Arial" w:cs="Arial"/>
          <w:b w:val="0"/>
          <w:bCs w:val="0"/>
          <w:u w:val="none"/>
        </w:rPr>
        <w:t>defiantly</w:t>
      </w:r>
      <w:r w:rsidRPr="7EAE86AE" w:rsidR="063E1160">
        <w:rPr>
          <w:rFonts w:ascii="Arial" w:hAnsi="Arial" w:eastAsia="Arial" w:cs="Arial"/>
          <w:b w:val="0"/>
          <w:bCs w:val="0"/>
          <w:u w:val="none"/>
        </w:rPr>
        <w:t xml:space="preserve"> passes the craap test</w:t>
      </w:r>
      <w:r w:rsidRPr="7EAE86AE" w:rsidR="1DB9A4EB">
        <w:rPr>
          <w:rFonts w:ascii="Arial" w:hAnsi="Arial" w:eastAsia="Arial" w:cs="Arial"/>
          <w:b w:val="0"/>
          <w:bCs w:val="0"/>
          <w:u w:val="none"/>
        </w:rPr>
        <w:t xml:space="preserve">. The primary and secondary data that we </w:t>
      </w:r>
      <w:r w:rsidRPr="7EAE86AE" w:rsidR="07ED207C">
        <w:rPr>
          <w:rFonts w:ascii="Arial" w:hAnsi="Arial" w:eastAsia="Arial" w:cs="Arial"/>
          <w:b w:val="0"/>
          <w:bCs w:val="0"/>
          <w:u w:val="none"/>
        </w:rPr>
        <w:t>collected</w:t>
      </w:r>
      <w:r w:rsidRPr="7EAE86AE" w:rsidR="1DB9A4EB">
        <w:rPr>
          <w:rFonts w:ascii="Arial" w:hAnsi="Arial" w:eastAsia="Arial" w:cs="Arial"/>
          <w:b w:val="0"/>
          <w:bCs w:val="0"/>
          <w:u w:val="none"/>
        </w:rPr>
        <w:t xml:space="preserve"> both seem to be heading </w:t>
      </w:r>
      <w:r w:rsidRPr="7EAE86AE" w:rsidR="4F796156">
        <w:rPr>
          <w:rFonts w:ascii="Arial" w:hAnsi="Arial" w:eastAsia="Arial" w:cs="Arial"/>
          <w:b w:val="0"/>
          <w:bCs w:val="0"/>
          <w:u w:val="none"/>
        </w:rPr>
        <w:t>in</w:t>
      </w:r>
      <w:r w:rsidRPr="7EAE86AE" w:rsidR="1DB9A4EB">
        <w:rPr>
          <w:rFonts w:ascii="Arial" w:hAnsi="Arial" w:eastAsia="Arial" w:cs="Arial"/>
          <w:b w:val="0"/>
          <w:bCs w:val="0"/>
          <w:u w:val="none"/>
        </w:rPr>
        <w:t xml:space="preserve"> the same direction using our data that we collected and the data we collected from our grit survey. </w:t>
      </w:r>
    </w:p>
    <w:p w:rsidR="7EAE86AE" w:rsidP="7EAE86AE" w:rsidRDefault="7EAE86AE" w14:paraId="78A93A64" w14:textId="66BC7F41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b w:val="1"/>
          <w:bCs w:val="1"/>
          <w:u w:val="single"/>
        </w:rPr>
      </w:pPr>
    </w:p>
    <w:p w:rsidR="7EAE86AE" w:rsidP="7EAE86AE" w:rsidRDefault="7EAE86AE" w14:paraId="411FC8BF" w14:textId="65E2C1B9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b w:val="1"/>
          <w:bCs w:val="1"/>
          <w:u w:val="single"/>
        </w:rPr>
      </w:pPr>
    </w:p>
    <w:p w:rsidR="388A130E" w:rsidP="7EAE86AE" w:rsidRDefault="388A130E" w14:paraId="1351E925" w14:textId="07EFCEFC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  <w:r w:rsidR="388A130E">
        <w:drawing>
          <wp:inline wp14:editId="6DF77EE9" wp14:anchorId="6DA7EE28">
            <wp:extent cx="5800740" cy="2620672"/>
            <wp:effectExtent l="0" t="0" r="0" b="0"/>
            <wp:docPr id="26482002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99d580b08314ff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27083" t="27777" r="11875" b="10740"/>
                    <a:stretch>
                      <a:fillRect/>
                    </a:stretch>
                  </pic:blipFill>
                  <pic:spPr>
                    <a:xfrm>
                      <a:off x="0" y="0"/>
                      <a:ext cx="5800740" cy="26206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8A62119" w:rsidP="7EAE86AE" w:rsidRDefault="28A62119" w14:paraId="55DAD680" w14:textId="37C64424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b w:val="1"/>
          <w:bCs w:val="1"/>
          <w:u w:val="single"/>
        </w:rPr>
      </w:pPr>
      <w:r w:rsidRPr="7EAE86AE" w:rsidR="28A62119">
        <w:rPr>
          <w:b w:val="1"/>
          <w:bCs w:val="1"/>
          <w:u w:val="single"/>
        </w:rPr>
        <w:t>References</w:t>
      </w:r>
    </w:p>
    <w:p w:rsidR="7EAE86AE" w:rsidP="7EAE86AE" w:rsidRDefault="7EAE86AE" w14:paraId="2A22919E" w14:textId="10D80B89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b w:val="1"/>
          <w:bCs w:val="1"/>
          <w:u w:val="single"/>
        </w:rPr>
      </w:pPr>
    </w:p>
    <w:p w:rsidR="2E2BAC1B" w:rsidP="7EAE86AE" w:rsidRDefault="2E2BAC1B" w14:paraId="6DC6D3D1" w14:textId="6D21160B">
      <w:pPr>
        <w:bidi w:val="0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33333"/>
          <w:sz w:val="22"/>
          <w:szCs w:val="22"/>
          <w:u w:val="none"/>
          <w:lang w:val="en-US"/>
        </w:rPr>
      </w:pPr>
      <w:r w:rsidRPr="7EAE86AE" w:rsidR="2E2BAC1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33333"/>
          <w:sz w:val="22"/>
          <w:szCs w:val="22"/>
          <w:u w:val="none"/>
          <w:lang w:val="en-US"/>
        </w:rPr>
        <w:t xml:space="preserve">Andrei Lobov. (2018). </w:t>
      </w:r>
      <w:r w:rsidRPr="7EAE86AE" w:rsidR="2E2BAC1B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333333"/>
          <w:sz w:val="22"/>
          <w:szCs w:val="22"/>
          <w:u w:val="none"/>
          <w:lang w:val="en-US"/>
        </w:rPr>
        <w:t>Smart Manufacturing Systems: Climbing the DIKW Pyramid.</w:t>
      </w:r>
      <w:r w:rsidRPr="7EAE86AE" w:rsidR="2E2BAC1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33333"/>
          <w:sz w:val="22"/>
          <w:szCs w:val="22"/>
          <w:u w:val="none"/>
          <w:lang w:val="en-US"/>
        </w:rPr>
        <w:t xml:space="preserve"> Available: </w:t>
      </w:r>
      <w:hyperlink r:id="R75e00cd1e42c4ed8">
        <w:r w:rsidRPr="7EAE86AE" w:rsidR="2E2BAC1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2"/>
            <w:szCs w:val="22"/>
            <w:lang w:val="en-US"/>
          </w:rPr>
          <w:t>https://ieeexplore.ieee.org/abstract/document/8591221?casa_token=lMhO_YoDEWMAAAAA:RtgynCdwYbeoKx8JkJRdCdWnYvqDXHRNFFOEiyy9LQDbmXPDHvyYDQ_Evwn7fawedyYJhM2KTGKL</w:t>
        </w:r>
      </w:hyperlink>
      <w:r w:rsidRPr="7EAE86AE" w:rsidR="2E2BAC1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33333"/>
          <w:sz w:val="22"/>
          <w:szCs w:val="22"/>
          <w:u w:val="none"/>
          <w:lang w:val="en-US"/>
        </w:rPr>
        <w:t>. Last accessed 2021.</w:t>
      </w:r>
    </w:p>
    <w:p w:rsidR="7EAE86AE" w:rsidP="7EAE86AE" w:rsidRDefault="7EAE86AE" w14:paraId="294EE3FE" w14:textId="2EDCAE7C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33333"/>
          <w:sz w:val="20"/>
          <w:szCs w:val="20"/>
          <w:u w:val="none"/>
          <w:lang w:val="en-US"/>
        </w:rPr>
      </w:pPr>
    </w:p>
    <w:p w:rsidR="2E2BAC1B" w:rsidP="7EAE86AE" w:rsidRDefault="2E2BAC1B" w14:paraId="67F954CC" w14:textId="1C3E29FA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33333"/>
          <w:sz w:val="22"/>
          <w:szCs w:val="22"/>
          <w:u w:val="none"/>
          <w:lang w:val="en-US"/>
        </w:rPr>
      </w:pPr>
      <w:r w:rsidRPr="7EAE86AE" w:rsidR="2E2BAC1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33333"/>
          <w:sz w:val="22"/>
          <w:szCs w:val="22"/>
          <w:u w:val="none"/>
          <w:lang w:val="en-US"/>
        </w:rPr>
        <w:t xml:space="preserve">Cara Berg. (2017). </w:t>
      </w:r>
      <w:r w:rsidRPr="7EAE86AE" w:rsidR="2E2BAC1B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333333"/>
          <w:sz w:val="22"/>
          <w:szCs w:val="22"/>
          <w:u w:val="none"/>
          <w:lang w:val="en-US"/>
        </w:rPr>
        <w:t>Teaching Website Evaluation: The CRAAP Test and the Evolution of an Approach.</w:t>
      </w:r>
      <w:r w:rsidRPr="7EAE86AE" w:rsidR="2E2BAC1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33333"/>
          <w:sz w:val="22"/>
          <w:szCs w:val="22"/>
          <w:u w:val="none"/>
          <w:lang w:val="en-US"/>
        </w:rPr>
        <w:t xml:space="preserve"> Available: https://repository.wpunj.edu/bitstream/20.500.12164/48/2/Teaching%20Website%20Evaluation.pdf. Last accessed 2021.</w:t>
      </w:r>
    </w:p>
    <w:p w:rsidR="7EAE86AE" w:rsidP="7EAE86AE" w:rsidRDefault="7EAE86AE" w14:paraId="6FDCCA6C" w14:textId="71B72561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</w:p>
    <w:p w:rsidR="2E2BAC1B" w:rsidP="7EAE86AE" w:rsidRDefault="2E2BAC1B" w14:paraId="17722820" w14:textId="76470BDF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33333"/>
          <w:sz w:val="20"/>
          <w:szCs w:val="20"/>
          <w:u w:val="none"/>
          <w:lang w:val="en-US"/>
        </w:rPr>
      </w:pPr>
      <w:r w:rsidRPr="7EAE86AE" w:rsidR="2E2BAC1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33333"/>
          <w:sz w:val="22"/>
          <w:szCs w:val="22"/>
          <w:u w:val="none"/>
          <w:lang w:val="en-US"/>
        </w:rPr>
        <w:t xml:space="preserve">Duckworth, a, Gross, j </w:t>
      </w:r>
      <w:proofErr w:type="spellStart"/>
      <w:r w:rsidRPr="7EAE86AE" w:rsidR="2E2BAC1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33333"/>
          <w:sz w:val="22"/>
          <w:szCs w:val="22"/>
          <w:u w:val="none"/>
          <w:lang w:val="en-US"/>
        </w:rPr>
        <w:t>james</w:t>
      </w:r>
      <w:proofErr w:type="spellEnd"/>
      <w:r w:rsidRPr="7EAE86AE" w:rsidR="2E2BAC1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33333"/>
          <w:sz w:val="22"/>
          <w:szCs w:val="22"/>
          <w:u w:val="none"/>
          <w:lang w:val="en-US"/>
        </w:rPr>
        <w:t xml:space="preserve">. (2014). </w:t>
      </w:r>
      <w:r w:rsidRPr="7EAE86AE" w:rsidR="2E2BAC1B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333333"/>
          <w:sz w:val="22"/>
          <w:szCs w:val="22"/>
          <w:u w:val="none"/>
          <w:lang w:val="en-US"/>
        </w:rPr>
        <w:t>Self-Control and Grit: Related but Separable Determinants of Success.</w:t>
      </w:r>
      <w:r w:rsidRPr="7EAE86AE" w:rsidR="2E2BAC1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33333"/>
          <w:sz w:val="22"/>
          <w:szCs w:val="22"/>
          <w:u w:val="none"/>
          <w:lang w:val="en-US"/>
        </w:rPr>
        <w:t xml:space="preserve"> Available: https://journals.sagepub.com/doi/full/10.1177/0963721414541462?casa_token=U14-yXgx1tcAAAAA%3AyEEnElxR4FO6J4JZg0wnkY8rqcI7fO6MuDaS97_0t5bbL_JWGd8Knn99qCdbu3o8GpDkmxeZZEfP. Last accessed 2021.</w:t>
      </w:r>
      <w:r>
        <w:br/>
      </w:r>
    </w:p>
    <w:p w:rsidR="2E2BAC1B" w:rsidP="7EAE86AE" w:rsidRDefault="2E2BAC1B" w14:paraId="3318F966" w14:textId="2133BDFE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Verdana" w:hAnsi="Verdana" w:eastAsia="Verdana" w:cs="Verdana"/>
          <w:b w:val="0"/>
          <w:bCs w:val="0"/>
          <w:i w:val="0"/>
          <w:iCs w:val="0"/>
          <w:strike w:val="0"/>
          <w:dstrike w:val="0"/>
          <w:noProof w:val="0"/>
          <w:color w:val="333333"/>
          <w:sz w:val="20"/>
          <w:szCs w:val="20"/>
          <w:u w:val="none"/>
          <w:lang w:val="en-US"/>
        </w:rPr>
      </w:pPr>
      <w:r w:rsidRPr="7EAE86AE" w:rsidR="2E2BAC1B">
        <w:rPr>
          <w:rFonts w:ascii="Verdana" w:hAnsi="Verdana" w:eastAsia="Verdana" w:cs="Verdana"/>
          <w:b w:val="0"/>
          <w:bCs w:val="0"/>
          <w:i w:val="0"/>
          <w:iCs w:val="0"/>
          <w:strike w:val="0"/>
          <w:dstrike w:val="0"/>
          <w:noProof w:val="0"/>
          <w:color w:val="333333"/>
          <w:sz w:val="20"/>
          <w:szCs w:val="20"/>
          <w:u w:val="none"/>
          <w:lang w:val="en-US"/>
        </w:rPr>
        <w:t xml:space="preserve">Emily Hanford. (2017). </w:t>
      </w:r>
      <w:r w:rsidRPr="7EAE86AE" w:rsidR="2E2BAC1B">
        <w:rPr>
          <w:rFonts w:ascii="Verdana" w:hAnsi="Verdana" w:eastAsia="Verdana" w:cs="Verdana"/>
          <w:b w:val="0"/>
          <w:bCs w:val="0"/>
          <w:i w:val="1"/>
          <w:iCs w:val="1"/>
          <w:strike w:val="0"/>
          <w:dstrike w:val="0"/>
          <w:noProof w:val="0"/>
          <w:color w:val="333333"/>
          <w:sz w:val="20"/>
          <w:szCs w:val="20"/>
          <w:u w:val="none"/>
          <w:lang w:val="en-US"/>
        </w:rPr>
        <w:t>Angela Duckworth and the Research on 'Grit'.</w:t>
      </w:r>
      <w:r w:rsidRPr="7EAE86AE" w:rsidR="2E2BAC1B">
        <w:rPr>
          <w:rFonts w:ascii="Verdana" w:hAnsi="Verdana" w:eastAsia="Verdana" w:cs="Verdana"/>
          <w:b w:val="0"/>
          <w:bCs w:val="0"/>
          <w:i w:val="0"/>
          <w:iCs w:val="0"/>
          <w:strike w:val="0"/>
          <w:dstrike w:val="0"/>
          <w:noProof w:val="0"/>
          <w:color w:val="333333"/>
          <w:sz w:val="20"/>
          <w:szCs w:val="20"/>
          <w:u w:val="none"/>
          <w:lang w:val="en-US"/>
        </w:rPr>
        <w:t xml:space="preserve"> Available: http://laguardia.pbworks.com/w/file/fetch/69278065/Grit%20Angela%20Duckworth.docx. Last accessed 2021.</w:t>
      </w:r>
    </w:p>
    <w:p w:rsidR="7EAE86AE" w:rsidP="7EAE86AE" w:rsidRDefault="7EAE86AE" w14:paraId="5C5E9FD5" w14:textId="713E5775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Verdana" w:hAnsi="Verdana" w:eastAsia="Verdana" w:cs="Verdana"/>
          <w:b w:val="0"/>
          <w:bCs w:val="0"/>
          <w:i w:val="0"/>
          <w:iCs w:val="0"/>
          <w:strike w:val="0"/>
          <w:dstrike w:val="0"/>
          <w:noProof w:val="0"/>
          <w:color w:val="333333"/>
          <w:sz w:val="22"/>
          <w:szCs w:val="22"/>
          <w:u w:val="none"/>
          <w:lang w:val="en-US"/>
        </w:rPr>
      </w:pPr>
    </w:p>
    <w:p w:rsidR="2E2BAC1B" w:rsidP="7EAE86AE" w:rsidRDefault="2E2BAC1B" w14:paraId="13C4C598" w14:textId="22F80D59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33333"/>
          <w:sz w:val="22"/>
          <w:szCs w:val="22"/>
          <w:u w:val="none"/>
          <w:lang w:val="en-US"/>
        </w:rPr>
      </w:pPr>
      <w:proofErr w:type="spellStart"/>
      <w:r w:rsidRPr="7EAE86AE" w:rsidR="2E2BAC1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33333"/>
          <w:sz w:val="22"/>
          <w:szCs w:val="22"/>
          <w:u w:val="none"/>
          <w:lang w:val="en-US"/>
        </w:rPr>
        <w:t>Esparrago</w:t>
      </w:r>
      <w:proofErr w:type="spellEnd"/>
      <w:r w:rsidRPr="7EAE86AE" w:rsidR="2E2BAC1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33333"/>
          <w:sz w:val="22"/>
          <w:szCs w:val="22"/>
          <w:u w:val="none"/>
          <w:lang w:val="en-US"/>
        </w:rPr>
        <w:t xml:space="preserve">-Kalidas J. (2021). </w:t>
      </w:r>
      <w:r w:rsidRPr="7EAE86AE" w:rsidR="2E2BAC1B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333333"/>
          <w:sz w:val="22"/>
          <w:szCs w:val="22"/>
          <w:u w:val="none"/>
          <w:lang w:val="en-US"/>
        </w:rPr>
        <w:t>The Effectiveness of CRAAP Test in Evaluating Credibility of Sources.</w:t>
      </w:r>
      <w:r w:rsidRPr="7EAE86AE" w:rsidR="2E2BAC1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33333"/>
          <w:sz w:val="22"/>
          <w:szCs w:val="22"/>
          <w:u w:val="none"/>
          <w:lang w:val="en-US"/>
        </w:rPr>
        <w:t xml:space="preserve"> Available: http://i-jte.org/index.php/journal/article/view/25. Last accessed 2021.</w:t>
      </w:r>
    </w:p>
    <w:p w:rsidR="7EAE86AE" w:rsidP="7EAE86AE" w:rsidRDefault="7EAE86AE" w14:paraId="4FB8BC5A" w14:textId="7D3883C6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Verdana" w:hAnsi="Verdana" w:eastAsia="Verdana" w:cs="Verdana"/>
          <w:b w:val="0"/>
          <w:bCs w:val="0"/>
          <w:i w:val="0"/>
          <w:iCs w:val="0"/>
          <w:strike w:val="0"/>
          <w:dstrike w:val="0"/>
          <w:noProof w:val="0"/>
          <w:color w:val="333333"/>
          <w:sz w:val="22"/>
          <w:szCs w:val="22"/>
          <w:u w:val="none"/>
          <w:lang w:val="en-US"/>
        </w:rPr>
      </w:pPr>
    </w:p>
    <w:p w:rsidR="2E2BAC1B" w:rsidP="7EAE86AE" w:rsidRDefault="2E2BAC1B" w14:paraId="3D004EB5" w14:textId="2D41E763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33333"/>
          <w:sz w:val="22"/>
          <w:szCs w:val="22"/>
          <w:u w:val="none"/>
          <w:lang w:val="en-US"/>
        </w:rPr>
      </w:pPr>
      <w:r w:rsidRPr="7EAE86AE" w:rsidR="2E2BAC1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33333"/>
          <w:sz w:val="22"/>
          <w:szCs w:val="22"/>
          <w:u w:val="none"/>
          <w:lang w:val="en-US"/>
        </w:rPr>
        <w:t xml:space="preserve">Mcdowell, </w:t>
      </w:r>
      <w:proofErr w:type="spellStart"/>
      <w:r w:rsidRPr="7EAE86AE" w:rsidR="2E2BAC1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33333"/>
          <w:sz w:val="22"/>
          <w:szCs w:val="22"/>
          <w:u w:val="none"/>
          <w:lang w:val="en-US"/>
        </w:rPr>
        <w:t>kate</w:t>
      </w:r>
      <w:proofErr w:type="spellEnd"/>
      <w:r w:rsidRPr="7EAE86AE" w:rsidR="2E2BAC1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33333"/>
          <w:sz w:val="22"/>
          <w:szCs w:val="22"/>
          <w:u w:val="none"/>
          <w:lang w:val="en-US"/>
        </w:rPr>
        <w:t xml:space="preserve">. (2021). </w:t>
      </w:r>
      <w:proofErr w:type="spellStart"/>
      <w:r w:rsidRPr="7EAE86AE" w:rsidR="2E2BAC1B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333333"/>
          <w:sz w:val="22"/>
          <w:szCs w:val="22"/>
          <w:u w:val="none"/>
          <w:lang w:val="en-US"/>
        </w:rPr>
        <w:t>storyteling</w:t>
      </w:r>
      <w:proofErr w:type="spellEnd"/>
      <w:r w:rsidRPr="7EAE86AE" w:rsidR="2E2BAC1B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333333"/>
          <w:sz w:val="22"/>
          <w:szCs w:val="22"/>
          <w:u w:val="none"/>
          <w:lang w:val="en-US"/>
        </w:rPr>
        <w:t xml:space="preserve"> as information.</w:t>
      </w:r>
      <w:r w:rsidRPr="7EAE86AE" w:rsidR="2E2BAC1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33333"/>
          <w:sz w:val="22"/>
          <w:szCs w:val="22"/>
          <w:u w:val="none"/>
          <w:lang w:val="en-US"/>
        </w:rPr>
        <w:t xml:space="preserve"> Available: https://informationmatters.org/2021/10/storytelling-as-information-part-1-the-s-dikw-framework/. Last accessed 2021.</w:t>
      </w:r>
    </w:p>
    <w:p w:rsidR="7EAE86AE" w:rsidP="7EAE86AE" w:rsidRDefault="7EAE86AE" w14:paraId="39E89696" w14:textId="59898E72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33333"/>
          <w:sz w:val="22"/>
          <w:szCs w:val="22"/>
          <w:u w:val="none"/>
          <w:lang w:val="en-US"/>
        </w:rPr>
      </w:pPr>
    </w:p>
    <w:p w:rsidR="45270ED7" w:rsidP="7EAE86AE" w:rsidRDefault="45270ED7" w14:paraId="1BD3149C" w14:textId="4B327D84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7EAE86AE" w:rsidR="45270ED7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McPhee. Tanner, </w:t>
      </w:r>
      <w:r w:rsidRPr="7EAE86AE" w:rsidR="45270ED7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K.</w:t>
      </w:r>
      <w:r w:rsidRPr="7EAE86AE" w:rsidR="45270ED7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(2015). </w:t>
      </w:r>
      <w:r w:rsidRPr="7EAE86AE" w:rsidR="45270ED7">
        <w:rPr>
          <w:rFonts w:ascii="Verdana" w:hAnsi="Verdana" w:eastAsia="Verdana" w:cs="Verdan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 New Approach to Evaluating Information: A Reflection on RADAR.</w:t>
      </w:r>
      <w:r w:rsidRPr="7EAE86AE" w:rsidR="45270ED7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Available: https://ir.lib.uwo.ca/wlpres/50/. Last accessed 2021.</w:t>
      </w:r>
    </w:p>
    <w:p w:rsidR="7EAE86AE" w:rsidP="7EAE86AE" w:rsidRDefault="7EAE86AE" w14:paraId="486A06BC" w14:textId="73C5A827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33333"/>
          <w:sz w:val="22"/>
          <w:szCs w:val="22"/>
          <w:u w:val="none"/>
          <w:lang w:val="en-US"/>
        </w:rPr>
      </w:pPr>
    </w:p>
    <w:p w:rsidR="2E2BAC1B" w:rsidP="7EAE86AE" w:rsidRDefault="2E2BAC1B" w14:paraId="525722A9" w14:textId="500569B0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33333"/>
          <w:sz w:val="22"/>
          <w:szCs w:val="22"/>
          <w:u w:val="none"/>
          <w:lang w:val="en-US"/>
        </w:rPr>
      </w:pPr>
      <w:r w:rsidRPr="7EAE86AE" w:rsidR="2E2BAC1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33333"/>
          <w:sz w:val="22"/>
          <w:szCs w:val="22"/>
          <w:u w:val="none"/>
          <w:lang w:val="en-US"/>
        </w:rPr>
        <w:t xml:space="preserve">Nottingham, j. Larsson </w:t>
      </w:r>
      <w:proofErr w:type="spellStart"/>
      <w:r w:rsidRPr="7EAE86AE" w:rsidR="2E2BAC1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33333"/>
          <w:sz w:val="22"/>
          <w:szCs w:val="22"/>
          <w:u w:val="none"/>
          <w:lang w:val="en-US"/>
        </w:rPr>
        <w:t>bosse</w:t>
      </w:r>
      <w:proofErr w:type="spellEnd"/>
      <w:r w:rsidRPr="7EAE86AE" w:rsidR="2E2BAC1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33333"/>
          <w:sz w:val="22"/>
          <w:szCs w:val="22"/>
          <w:u w:val="none"/>
          <w:lang w:val="en-US"/>
        </w:rPr>
        <w:t xml:space="preserve">. (2021). </w:t>
      </w:r>
      <w:r w:rsidRPr="7EAE86AE" w:rsidR="2E2BAC1B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333333"/>
          <w:sz w:val="22"/>
          <w:szCs w:val="22"/>
          <w:u w:val="none"/>
          <w:lang w:val="en-US"/>
        </w:rPr>
        <w:t>challenging mindset.</w:t>
      </w:r>
      <w:r w:rsidRPr="7EAE86AE" w:rsidR="2E2BAC1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33333"/>
          <w:sz w:val="22"/>
          <w:szCs w:val="22"/>
          <w:u w:val="none"/>
          <w:lang w:val="en-US"/>
        </w:rPr>
        <w:t xml:space="preserve"> Available: https://books.google.co.uk/books?hl=en&amp;lr=&amp;id=1VhiDwAAQBAJ&amp;oi=fnd&amp;pg=PP1&amp;dq=carol+dweck+%22theory+of+mindset%22&amp;ots=lZFJpcsUkQ&amp;sig=v_xZtcVB1V-wN_fGUyI6n0iMh0E&amp;redir_esc=y#v=onepage&amp;q=carol%20dweck%20%. Last accessed 2021.</w:t>
      </w:r>
    </w:p>
    <w:p w:rsidR="7EAE86AE" w:rsidP="7EAE86AE" w:rsidRDefault="7EAE86AE" w14:paraId="681AB1ED" w14:textId="37CB01EF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</w:p>
    <w:p w:rsidR="7EAE86AE" w:rsidP="7EAE86AE" w:rsidRDefault="7EAE86AE" w14:paraId="71D935E3" w14:textId="4F094DFE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705AD532" w:rsidP="705AD532" w:rsidRDefault="705AD532" w14:paraId="44D535A9" w14:textId="02A39985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.xml><?xml version="1.0" encoding="utf-8"?>
<int:Intelligence xmlns:int="http://schemas.microsoft.com/office/intelligence/2019/intelligence">
  <int:IntelligenceSettings/>
  <int:Manifest>
    <int:WordHash hashCode="+hHyrt1aAT3pXY" id="08GXtY5D"/>
    <int:WordHash hashCode="fyOiPnhOU5liG+" id="24h8kMDx"/>
    <int:WordHash hashCode="nfUPIYjOXC89wn" id="k9atCkZi"/>
    <int:ParagraphRange paragraphId="142355823" textId="1900510103" start="471" length="7" invalidationStart="471" invalidationLength="7" id="0OK8hwru"/>
  </int:Manifest>
  <int:Observations>
    <int:Content id="08GXtY5D">
      <int:Rejection type="LegacyProofing"/>
    </int:Content>
    <int:Content id="24h8kMDx">
      <int:Rejection type="LegacyProofing"/>
    </int:Content>
    <int:Content id="k9atCkZi">
      <int:Rejection type="LegacyProofing"/>
    </int:Content>
    <int:Content id="0OK8hwru">
      <int:Rejection type="LegacyProofing"/>
    </int:Content>
  </int:Observations>
</int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F3109E0"/>
    <w:rsid w:val="00C87021"/>
    <w:rsid w:val="00DBD607"/>
    <w:rsid w:val="01130786"/>
    <w:rsid w:val="011A5661"/>
    <w:rsid w:val="014D272A"/>
    <w:rsid w:val="0171D2C4"/>
    <w:rsid w:val="01E64D09"/>
    <w:rsid w:val="026A3093"/>
    <w:rsid w:val="02AED7E7"/>
    <w:rsid w:val="02F9EEC1"/>
    <w:rsid w:val="03775C8D"/>
    <w:rsid w:val="03AFA13B"/>
    <w:rsid w:val="03B6AD00"/>
    <w:rsid w:val="03E9FE36"/>
    <w:rsid w:val="041E0D71"/>
    <w:rsid w:val="042782DC"/>
    <w:rsid w:val="043C07BF"/>
    <w:rsid w:val="0443D8E2"/>
    <w:rsid w:val="04C55096"/>
    <w:rsid w:val="056D9C89"/>
    <w:rsid w:val="0581D6B8"/>
    <w:rsid w:val="05C9C477"/>
    <w:rsid w:val="05E01882"/>
    <w:rsid w:val="05E44D9A"/>
    <w:rsid w:val="060E5486"/>
    <w:rsid w:val="061221AB"/>
    <w:rsid w:val="063E1160"/>
    <w:rsid w:val="06E02ED9"/>
    <w:rsid w:val="07BE4584"/>
    <w:rsid w:val="07D0F2EC"/>
    <w:rsid w:val="07ED207C"/>
    <w:rsid w:val="08E36CE7"/>
    <w:rsid w:val="09F15EEE"/>
    <w:rsid w:val="0A00314D"/>
    <w:rsid w:val="0A083403"/>
    <w:rsid w:val="0A579048"/>
    <w:rsid w:val="0A5D3AD1"/>
    <w:rsid w:val="0B1BD6B6"/>
    <w:rsid w:val="0B950A0F"/>
    <w:rsid w:val="0C5FDC5F"/>
    <w:rsid w:val="0C9E7EBA"/>
    <w:rsid w:val="0CC162E3"/>
    <w:rsid w:val="0CDAE1B3"/>
    <w:rsid w:val="0D2F7EDA"/>
    <w:rsid w:val="0D8A928B"/>
    <w:rsid w:val="0EAA2410"/>
    <w:rsid w:val="0F4C245D"/>
    <w:rsid w:val="0F9776E9"/>
    <w:rsid w:val="0FAA7899"/>
    <w:rsid w:val="0FDD8EB3"/>
    <w:rsid w:val="1010CC00"/>
    <w:rsid w:val="1037E356"/>
    <w:rsid w:val="106469B0"/>
    <w:rsid w:val="10926ADB"/>
    <w:rsid w:val="10A370B2"/>
    <w:rsid w:val="10A7293B"/>
    <w:rsid w:val="115F42DC"/>
    <w:rsid w:val="11F22668"/>
    <w:rsid w:val="1244DB51"/>
    <w:rsid w:val="127BAF8A"/>
    <w:rsid w:val="130CB657"/>
    <w:rsid w:val="13349DD5"/>
    <w:rsid w:val="1374FA53"/>
    <w:rsid w:val="13CA0B9D"/>
    <w:rsid w:val="141F1022"/>
    <w:rsid w:val="1431AF10"/>
    <w:rsid w:val="14B5E10A"/>
    <w:rsid w:val="14C06D2A"/>
    <w:rsid w:val="14DA2129"/>
    <w:rsid w:val="1570E5B6"/>
    <w:rsid w:val="15CAC2D5"/>
    <w:rsid w:val="15E6E8A0"/>
    <w:rsid w:val="15EDE77A"/>
    <w:rsid w:val="1605F7F8"/>
    <w:rsid w:val="16D7E925"/>
    <w:rsid w:val="181433FC"/>
    <w:rsid w:val="185CBD03"/>
    <w:rsid w:val="189D7CC0"/>
    <w:rsid w:val="18E144BF"/>
    <w:rsid w:val="1905FE8C"/>
    <w:rsid w:val="195CA561"/>
    <w:rsid w:val="19E1BFCC"/>
    <w:rsid w:val="1A080865"/>
    <w:rsid w:val="1A36B882"/>
    <w:rsid w:val="1AA13166"/>
    <w:rsid w:val="1B2311F6"/>
    <w:rsid w:val="1B62F411"/>
    <w:rsid w:val="1B8E0E85"/>
    <w:rsid w:val="1BD77C1A"/>
    <w:rsid w:val="1C0B7834"/>
    <w:rsid w:val="1D0DEE71"/>
    <w:rsid w:val="1D6E5944"/>
    <w:rsid w:val="1DB9A4EB"/>
    <w:rsid w:val="1DE9C42A"/>
    <w:rsid w:val="1E097F95"/>
    <w:rsid w:val="1E6E4A74"/>
    <w:rsid w:val="1E777C1A"/>
    <w:rsid w:val="1F0CBE44"/>
    <w:rsid w:val="1F4EEBB8"/>
    <w:rsid w:val="1FF9F880"/>
    <w:rsid w:val="200656DC"/>
    <w:rsid w:val="20E4341E"/>
    <w:rsid w:val="2135AE3A"/>
    <w:rsid w:val="21DC0FC6"/>
    <w:rsid w:val="22D406D6"/>
    <w:rsid w:val="2302925A"/>
    <w:rsid w:val="2309046E"/>
    <w:rsid w:val="2346F483"/>
    <w:rsid w:val="234EC20E"/>
    <w:rsid w:val="2387679C"/>
    <w:rsid w:val="23879A18"/>
    <w:rsid w:val="243C5B29"/>
    <w:rsid w:val="24EA926F"/>
    <w:rsid w:val="25380BA4"/>
    <w:rsid w:val="2568594F"/>
    <w:rsid w:val="25C68174"/>
    <w:rsid w:val="26637250"/>
    <w:rsid w:val="2665E484"/>
    <w:rsid w:val="26EB99C6"/>
    <w:rsid w:val="26FD0BAB"/>
    <w:rsid w:val="27374F42"/>
    <w:rsid w:val="274F47BD"/>
    <w:rsid w:val="2762A943"/>
    <w:rsid w:val="277E7686"/>
    <w:rsid w:val="27F9DA49"/>
    <w:rsid w:val="28A62119"/>
    <w:rsid w:val="28B4EC65"/>
    <w:rsid w:val="28CF2B7B"/>
    <w:rsid w:val="28EB181E"/>
    <w:rsid w:val="2905263C"/>
    <w:rsid w:val="291A46E7"/>
    <w:rsid w:val="29C1195E"/>
    <w:rsid w:val="2A2BFA35"/>
    <w:rsid w:val="2ADF18BB"/>
    <w:rsid w:val="2B69C9AF"/>
    <w:rsid w:val="2BA2FFB7"/>
    <w:rsid w:val="2BEF25AD"/>
    <w:rsid w:val="2C9150D6"/>
    <w:rsid w:val="2C992AAD"/>
    <w:rsid w:val="2CDC7BF7"/>
    <w:rsid w:val="2CE47415"/>
    <w:rsid w:val="2D3CA494"/>
    <w:rsid w:val="2D41B2ED"/>
    <w:rsid w:val="2D639AF7"/>
    <w:rsid w:val="2DD04982"/>
    <w:rsid w:val="2E1D5FCD"/>
    <w:rsid w:val="2E2BAC1B"/>
    <w:rsid w:val="2F3109E0"/>
    <w:rsid w:val="307C81FC"/>
    <w:rsid w:val="308B1C1A"/>
    <w:rsid w:val="30AEB8CD"/>
    <w:rsid w:val="312E843A"/>
    <w:rsid w:val="31803487"/>
    <w:rsid w:val="319B8203"/>
    <w:rsid w:val="320CD043"/>
    <w:rsid w:val="326D456C"/>
    <w:rsid w:val="328CA827"/>
    <w:rsid w:val="33EEB1F8"/>
    <w:rsid w:val="3439E630"/>
    <w:rsid w:val="344659B5"/>
    <w:rsid w:val="344CAFEE"/>
    <w:rsid w:val="34F7E4DA"/>
    <w:rsid w:val="35567365"/>
    <w:rsid w:val="356B7249"/>
    <w:rsid w:val="35DBB576"/>
    <w:rsid w:val="3629B8E8"/>
    <w:rsid w:val="36624DE7"/>
    <w:rsid w:val="3690FE47"/>
    <w:rsid w:val="36B08627"/>
    <w:rsid w:val="36B89DF9"/>
    <w:rsid w:val="37094114"/>
    <w:rsid w:val="388744C1"/>
    <w:rsid w:val="388A130E"/>
    <w:rsid w:val="388E1427"/>
    <w:rsid w:val="38AA3FDC"/>
    <w:rsid w:val="3B61F527"/>
    <w:rsid w:val="3BB71460"/>
    <w:rsid w:val="3BE11BF4"/>
    <w:rsid w:val="3C44B229"/>
    <w:rsid w:val="3C528A71"/>
    <w:rsid w:val="3CE9DC96"/>
    <w:rsid w:val="3D38F871"/>
    <w:rsid w:val="3D463553"/>
    <w:rsid w:val="3DAC9C24"/>
    <w:rsid w:val="3E38DA3A"/>
    <w:rsid w:val="3E975191"/>
    <w:rsid w:val="3EBEBA1F"/>
    <w:rsid w:val="3EDE766A"/>
    <w:rsid w:val="3EFB949E"/>
    <w:rsid w:val="3F0B8BE7"/>
    <w:rsid w:val="3F973CA8"/>
    <w:rsid w:val="3F9A0E44"/>
    <w:rsid w:val="3F9CCF81"/>
    <w:rsid w:val="40143D95"/>
    <w:rsid w:val="40727227"/>
    <w:rsid w:val="40E32C0C"/>
    <w:rsid w:val="419D021F"/>
    <w:rsid w:val="41AE0F6D"/>
    <w:rsid w:val="41BE59E9"/>
    <w:rsid w:val="41BF4AE0"/>
    <w:rsid w:val="41CCA324"/>
    <w:rsid w:val="42424BB1"/>
    <w:rsid w:val="4270F2E7"/>
    <w:rsid w:val="434175E3"/>
    <w:rsid w:val="44B8462D"/>
    <w:rsid w:val="45270ED7"/>
    <w:rsid w:val="4708D8F1"/>
    <w:rsid w:val="474D95B0"/>
    <w:rsid w:val="47915DAF"/>
    <w:rsid w:val="47986AC1"/>
    <w:rsid w:val="483826FD"/>
    <w:rsid w:val="484523C8"/>
    <w:rsid w:val="48B419CE"/>
    <w:rsid w:val="48F3B122"/>
    <w:rsid w:val="49357A1C"/>
    <w:rsid w:val="497523F4"/>
    <w:rsid w:val="4A26DFF5"/>
    <w:rsid w:val="4A42AE86"/>
    <w:rsid w:val="4A50353F"/>
    <w:rsid w:val="4B096C46"/>
    <w:rsid w:val="4B45B785"/>
    <w:rsid w:val="4BC0A0CD"/>
    <w:rsid w:val="4CAC763A"/>
    <w:rsid w:val="4D422680"/>
    <w:rsid w:val="4D9AD56A"/>
    <w:rsid w:val="4DCA296D"/>
    <w:rsid w:val="4E6DA44F"/>
    <w:rsid w:val="4E95E15D"/>
    <w:rsid w:val="4ECD58F1"/>
    <w:rsid w:val="4EF381B2"/>
    <w:rsid w:val="4F61C055"/>
    <w:rsid w:val="4F796156"/>
    <w:rsid w:val="4F966787"/>
    <w:rsid w:val="4FAD79FA"/>
    <w:rsid w:val="5006D08E"/>
    <w:rsid w:val="503D7C90"/>
    <w:rsid w:val="5060BBE3"/>
    <w:rsid w:val="50CE9571"/>
    <w:rsid w:val="516960C4"/>
    <w:rsid w:val="51AC4DE9"/>
    <w:rsid w:val="51CB708C"/>
    <w:rsid w:val="52509FB1"/>
    <w:rsid w:val="52C71572"/>
    <w:rsid w:val="5355FA83"/>
    <w:rsid w:val="53F9096F"/>
    <w:rsid w:val="5421C736"/>
    <w:rsid w:val="5459A5B1"/>
    <w:rsid w:val="5477C5DA"/>
    <w:rsid w:val="5498F855"/>
    <w:rsid w:val="54DA41B1"/>
    <w:rsid w:val="54FD81A8"/>
    <w:rsid w:val="554149A7"/>
    <w:rsid w:val="5594CAB1"/>
    <w:rsid w:val="55DEE10C"/>
    <w:rsid w:val="55F288BB"/>
    <w:rsid w:val="562812F7"/>
    <w:rsid w:val="565B2A80"/>
    <w:rsid w:val="57919D10"/>
    <w:rsid w:val="579CBCFE"/>
    <w:rsid w:val="58126ED9"/>
    <w:rsid w:val="5889ED40"/>
    <w:rsid w:val="58E51D5E"/>
    <w:rsid w:val="5AA142F6"/>
    <w:rsid w:val="5C08AEB4"/>
    <w:rsid w:val="5CAE64C6"/>
    <w:rsid w:val="5D08938D"/>
    <w:rsid w:val="5D50091F"/>
    <w:rsid w:val="5D76DF83"/>
    <w:rsid w:val="5DEF3BD5"/>
    <w:rsid w:val="5E3C2694"/>
    <w:rsid w:val="5E4FD78A"/>
    <w:rsid w:val="5EAE67BB"/>
    <w:rsid w:val="5ECA545E"/>
    <w:rsid w:val="5F035850"/>
    <w:rsid w:val="5FEB5917"/>
    <w:rsid w:val="60AA0686"/>
    <w:rsid w:val="60AC6744"/>
    <w:rsid w:val="61053DF0"/>
    <w:rsid w:val="611E5693"/>
    <w:rsid w:val="6122701E"/>
    <w:rsid w:val="61BD39ED"/>
    <w:rsid w:val="62F4EA9C"/>
    <w:rsid w:val="637C6BD4"/>
    <w:rsid w:val="63A970CF"/>
    <w:rsid w:val="6412E758"/>
    <w:rsid w:val="6431D3D2"/>
    <w:rsid w:val="645A10E0"/>
    <w:rsid w:val="64E939A7"/>
    <w:rsid w:val="6553B503"/>
    <w:rsid w:val="659D3C42"/>
    <w:rsid w:val="659E9995"/>
    <w:rsid w:val="65A0A410"/>
    <w:rsid w:val="65CBEA25"/>
    <w:rsid w:val="669F7F1C"/>
    <w:rsid w:val="66F942FA"/>
    <w:rsid w:val="670DC07A"/>
    <w:rsid w:val="67F46050"/>
    <w:rsid w:val="68E9E450"/>
    <w:rsid w:val="69603C6D"/>
    <w:rsid w:val="69B51201"/>
    <w:rsid w:val="69D64BF8"/>
    <w:rsid w:val="6A42D0AB"/>
    <w:rsid w:val="6B2FF8C1"/>
    <w:rsid w:val="6B39A5EC"/>
    <w:rsid w:val="6B8DD99E"/>
    <w:rsid w:val="6C6A929B"/>
    <w:rsid w:val="6CC7D173"/>
    <w:rsid w:val="6E6CF658"/>
    <w:rsid w:val="6E844DB5"/>
    <w:rsid w:val="6F21672D"/>
    <w:rsid w:val="6F95224E"/>
    <w:rsid w:val="705AD532"/>
    <w:rsid w:val="7101AC69"/>
    <w:rsid w:val="713C1ABC"/>
    <w:rsid w:val="7168B56E"/>
    <w:rsid w:val="7181CBBD"/>
    <w:rsid w:val="71CCD1E0"/>
    <w:rsid w:val="724F0D16"/>
    <w:rsid w:val="72E29AE8"/>
    <w:rsid w:val="73D9AE60"/>
    <w:rsid w:val="73F25F0D"/>
    <w:rsid w:val="743A77EF"/>
    <w:rsid w:val="7449025F"/>
    <w:rsid w:val="7510286B"/>
    <w:rsid w:val="753E7ED5"/>
    <w:rsid w:val="76506A31"/>
    <w:rsid w:val="7678624C"/>
    <w:rsid w:val="76DA4F36"/>
    <w:rsid w:val="7734BC46"/>
    <w:rsid w:val="775CCC73"/>
    <w:rsid w:val="781CD13B"/>
    <w:rsid w:val="7871C519"/>
    <w:rsid w:val="7898E8D5"/>
    <w:rsid w:val="7931674D"/>
    <w:rsid w:val="79420F0C"/>
    <w:rsid w:val="79B1F4DA"/>
    <w:rsid w:val="79B37798"/>
    <w:rsid w:val="7AE1069B"/>
    <w:rsid w:val="7B2BD0FB"/>
    <w:rsid w:val="7B4F47F9"/>
    <w:rsid w:val="7BADC059"/>
    <w:rsid w:val="7BD35094"/>
    <w:rsid w:val="7C9C2CAF"/>
    <w:rsid w:val="7CCFE194"/>
    <w:rsid w:val="7E17633D"/>
    <w:rsid w:val="7E221464"/>
    <w:rsid w:val="7E4CCE54"/>
    <w:rsid w:val="7EAE86AE"/>
    <w:rsid w:val="7F0AAA20"/>
    <w:rsid w:val="7F15AE5D"/>
    <w:rsid w:val="7F2C9FBF"/>
    <w:rsid w:val="7F374ED1"/>
    <w:rsid w:val="7F8FF3A7"/>
    <w:rsid w:val="7FA77CDA"/>
    <w:rsid w:val="7FF67A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3109E0"/>
  <w15:chartTrackingRefBased/>
  <w15:docId w15:val="{C390FC3D-1389-4C63-8678-EB3DFFFFC8F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19/09/relationships/intelligence" Target="intelligence.xml" Id="R8c3ee408606d4bbd" /><Relationship Type="http://schemas.openxmlformats.org/officeDocument/2006/relationships/image" Target="/media/image3.png" Id="R0911957e877949e7" /><Relationship Type="http://schemas.openxmlformats.org/officeDocument/2006/relationships/image" Target="/media/image6.png" Id="R89ea513bb57d41f8" /><Relationship Type="http://schemas.openxmlformats.org/officeDocument/2006/relationships/image" Target="/media/image7.png" Id="Reca698076baf4bf0" /><Relationship Type="http://schemas.openxmlformats.org/officeDocument/2006/relationships/image" Target="/media/image8.png" Id="R45b1ad90e07b44d3" /><Relationship Type="http://schemas.openxmlformats.org/officeDocument/2006/relationships/image" Target="/media/image9.png" Id="R4e2d24932a4a463e" /><Relationship Type="http://schemas.openxmlformats.org/officeDocument/2006/relationships/image" Target="/media/imagea.png" Id="R19f685c976464de3" /><Relationship Type="http://schemas.openxmlformats.org/officeDocument/2006/relationships/image" Target="/media/imageb.png" Id="Re45e45a46b2244e4" /><Relationship Type="http://schemas.openxmlformats.org/officeDocument/2006/relationships/image" Target="/media/imagec.png" Id="Rdce7a8c29a564cea" /><Relationship Type="http://schemas.openxmlformats.org/officeDocument/2006/relationships/image" Target="/media/imaged.png" Id="R26a82032251143be" /><Relationship Type="http://schemas.openxmlformats.org/officeDocument/2006/relationships/image" Target="/media/imagee.png" Id="R2222608f13694df8" /><Relationship Type="http://schemas.openxmlformats.org/officeDocument/2006/relationships/image" Target="/media/imagef.png" Id="R799d580b08314ff9" /><Relationship Type="http://schemas.openxmlformats.org/officeDocument/2006/relationships/hyperlink" Target="https://ieeexplore.ieee.org/abstract/document/8591221?casa_token=lMhO_YoDEWMAAAAA:RtgynCdwYbeoKx8JkJRdCdWnYvqDXHRNFFOEiyy9LQDbmXPDHvyYDQ_Evwn7fawedyYJhM2KTGKL" TargetMode="External" Id="R75e00cd1e42c4ed8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2021-11-25T15:40:47.7145453Z</dcterms:created>
  <dcterms:modified xsi:type="dcterms:W3CDTF">2021-12-10T14:42:57.0385204Z</dcterms:modified>
  <dc:creator>Jenny Leigh Gilbert (2027584)</dc:creator>
  <lastModifiedBy>Jenny Leigh Gilbert (2027584)</lastModifiedBy>
</coreProperties>
</file>