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7E8" w:rsidRDefault="009607E8"/>
    <w:p w:rsidR="00C91BC7" w:rsidRPr="009B7518" w:rsidRDefault="00C91BC7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Bartoli</w:t>
      </w:r>
      <w:r w:rsidR="002776B2" w:rsidRPr="009B7518">
        <w:rPr>
          <w:rFonts w:ascii="Arial" w:hAnsi="Arial" w:cs="Arial"/>
          <w:color w:val="000000" w:themeColor="text1"/>
        </w:rPr>
        <w:t xml:space="preserve">, A. </w:t>
      </w:r>
      <w:r w:rsidRPr="009B7518">
        <w:rPr>
          <w:rFonts w:ascii="Arial" w:hAnsi="Arial" w:cs="Arial"/>
          <w:color w:val="000000" w:themeColor="text1"/>
        </w:rPr>
        <w:t xml:space="preserve">(2018) </w:t>
      </w:r>
      <w:r w:rsidR="002776B2" w:rsidRPr="009B7518">
        <w:rPr>
          <w:rFonts w:ascii="Arial" w:hAnsi="Arial" w:cs="Arial"/>
          <w:i/>
          <w:iCs/>
          <w:color w:val="000000" w:themeColor="text1"/>
        </w:rPr>
        <w:t>Using storytelling to promote literacy, communication and socio-</w:t>
      </w:r>
      <w:bookmarkStart w:id="0" w:name="_GoBack"/>
      <w:r w:rsidR="002776B2" w:rsidRPr="009B7518">
        <w:rPr>
          <w:rFonts w:ascii="Arial" w:hAnsi="Arial" w:cs="Arial"/>
          <w:i/>
          <w:iCs/>
          <w:color w:val="000000" w:themeColor="text1"/>
        </w:rPr>
        <w:t>emotional development in the early years</w:t>
      </w:r>
      <w:r w:rsidR="002776B2" w:rsidRPr="009B7518">
        <w:rPr>
          <w:rFonts w:ascii="Arial" w:hAnsi="Arial" w:cs="Arial"/>
          <w:i/>
          <w:iCs/>
          <w:color w:val="000000" w:themeColor="text1"/>
        </w:rPr>
        <w:t xml:space="preserve">. </w:t>
      </w:r>
      <w:r w:rsidR="002776B2" w:rsidRPr="009B7518">
        <w:rPr>
          <w:rFonts w:ascii="Arial" w:hAnsi="Arial" w:cs="Arial"/>
          <w:color w:val="000000" w:themeColor="text1"/>
        </w:rPr>
        <w:t xml:space="preserve">Available at: </w:t>
      </w:r>
      <w:hyperlink r:id="rId6" w:history="1">
        <w:r w:rsidRPr="009B7518">
          <w:rPr>
            <w:rStyle w:val="Hyperlink"/>
            <w:rFonts w:ascii="Arial" w:hAnsi="Arial" w:cs="Arial"/>
            <w:color w:val="000000" w:themeColor="text1"/>
          </w:rPr>
          <w:t>http://talestoolkit.com/wp-content/uploads/2018/11/Goldsmiths-research-2018.pdf</w:t>
        </w:r>
      </w:hyperlink>
      <w:bookmarkEnd w:id="0"/>
      <w:r w:rsidR="002776B2" w:rsidRPr="009B7518">
        <w:rPr>
          <w:rFonts w:ascii="Arial" w:hAnsi="Arial" w:cs="Arial"/>
          <w:color w:val="000000" w:themeColor="text1"/>
        </w:rPr>
        <w:t xml:space="preserve"> (Accessed: 30th November 2019).</w:t>
      </w:r>
    </w:p>
    <w:p w:rsidR="00C91BC7" w:rsidRPr="009B7518" w:rsidRDefault="00C91BC7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8E2C90" w:rsidRPr="009B7518" w:rsidRDefault="008E2C90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BBC (2015) </w:t>
      </w:r>
      <w:r w:rsidR="002776B2" w:rsidRPr="009B7518">
        <w:rPr>
          <w:rFonts w:ascii="Arial" w:hAnsi="Arial" w:cs="Arial"/>
          <w:i/>
          <w:iCs/>
          <w:color w:val="000000" w:themeColor="text1"/>
        </w:rPr>
        <w:t xml:space="preserve">Noam Chomsky on Language Acquisition. </w:t>
      </w:r>
      <w:r w:rsidR="002776B2" w:rsidRPr="009B7518">
        <w:rPr>
          <w:rFonts w:ascii="Arial" w:hAnsi="Arial" w:cs="Arial"/>
          <w:color w:val="000000" w:themeColor="text1"/>
        </w:rPr>
        <w:t xml:space="preserve">Available at: </w:t>
      </w:r>
      <w:hyperlink r:id="rId7" w:history="1">
        <w:r w:rsidR="002776B2" w:rsidRPr="009B7518">
          <w:rPr>
            <w:rStyle w:val="Hyperlink"/>
            <w:rFonts w:ascii="Arial" w:hAnsi="Arial" w:cs="Arial"/>
            <w:color w:val="000000" w:themeColor="text1"/>
          </w:rPr>
          <w:t>ht</w:t>
        </w:r>
        <w:r w:rsidR="002776B2" w:rsidRPr="009B7518">
          <w:rPr>
            <w:rStyle w:val="Hyperlink"/>
            <w:rFonts w:ascii="Arial" w:hAnsi="Arial" w:cs="Arial"/>
            <w:color w:val="000000" w:themeColor="text1"/>
          </w:rPr>
          <w:t>t</w:t>
        </w:r>
        <w:r w:rsidR="002776B2" w:rsidRPr="009B7518">
          <w:rPr>
            <w:rStyle w:val="Hyperlink"/>
            <w:rFonts w:ascii="Arial" w:hAnsi="Arial" w:cs="Arial"/>
            <w:color w:val="000000" w:themeColor="text1"/>
          </w:rPr>
          <w:t>ps://www.youtube.com/watch?v=7Cgpfw4z8cw</w:t>
        </w:r>
      </w:hyperlink>
      <w:r w:rsidR="002776B2" w:rsidRPr="009B7518">
        <w:rPr>
          <w:rFonts w:ascii="Arial" w:hAnsi="Arial" w:cs="Arial"/>
          <w:color w:val="000000" w:themeColor="text1"/>
        </w:rPr>
        <w:t xml:space="preserve"> (Accessed: 28th November 2019).</w:t>
      </w:r>
    </w:p>
    <w:p w:rsidR="000B09B7" w:rsidRPr="009B7518" w:rsidRDefault="000B09B7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0B09B7" w:rsidRPr="009B7518" w:rsidRDefault="000B09B7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BBC (2016)</w:t>
      </w:r>
      <w:r w:rsidR="002776B2"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i/>
          <w:iCs/>
          <w:color w:val="000000" w:themeColor="text1"/>
        </w:rPr>
        <w:t>Pisa: Wales still worst in UK in world education tests</w:t>
      </w:r>
      <w:r w:rsidR="002776B2" w:rsidRPr="009B7518">
        <w:rPr>
          <w:rFonts w:ascii="Arial" w:hAnsi="Arial" w:cs="Arial"/>
          <w:color w:val="000000" w:themeColor="text1"/>
        </w:rPr>
        <w:t xml:space="preserve">. Available at: </w:t>
      </w:r>
      <w:hyperlink r:id="rId8" w:history="1">
        <w:r w:rsidR="002776B2" w:rsidRPr="009B7518">
          <w:rPr>
            <w:rStyle w:val="Hyperlink"/>
            <w:rFonts w:ascii="Arial" w:hAnsi="Arial" w:cs="Arial"/>
            <w:color w:val="000000" w:themeColor="text1"/>
          </w:rPr>
          <w:t>htt</w:t>
        </w:r>
        <w:r w:rsidR="002776B2" w:rsidRPr="009B7518">
          <w:rPr>
            <w:rStyle w:val="Hyperlink"/>
            <w:rFonts w:ascii="Arial" w:hAnsi="Arial" w:cs="Arial"/>
            <w:color w:val="000000" w:themeColor="text1"/>
          </w:rPr>
          <w:t>p</w:t>
        </w:r>
        <w:r w:rsidR="002776B2" w:rsidRPr="009B7518">
          <w:rPr>
            <w:rStyle w:val="Hyperlink"/>
            <w:rFonts w:ascii="Arial" w:hAnsi="Arial" w:cs="Arial"/>
            <w:color w:val="000000" w:themeColor="text1"/>
          </w:rPr>
          <w:t>s://www.bbc.co.uk/news/uk-wales-38208738</w:t>
        </w:r>
      </w:hyperlink>
      <w:r w:rsidR="002776B2" w:rsidRPr="009B7518">
        <w:rPr>
          <w:rFonts w:ascii="Arial" w:hAnsi="Arial" w:cs="Arial"/>
          <w:color w:val="000000" w:themeColor="text1"/>
        </w:rPr>
        <w:t xml:space="preserve"> (Accessed: 30th November 2019).</w:t>
      </w:r>
    </w:p>
    <w:p w:rsidR="00E25E24" w:rsidRPr="009B7518" w:rsidRDefault="00E25E24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2F5D77" w:rsidRPr="009B7518" w:rsidRDefault="00E25E24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Brock, C (2015) </w:t>
      </w:r>
      <w:r w:rsidRPr="009B7518">
        <w:rPr>
          <w:rFonts w:ascii="Arial" w:hAnsi="Arial" w:cs="Arial"/>
          <w:i/>
          <w:iCs/>
          <w:color w:val="000000" w:themeColor="text1"/>
        </w:rPr>
        <w:t>Education in the United Kingdom</w:t>
      </w:r>
      <w:r w:rsidRPr="009B7518">
        <w:rPr>
          <w:rFonts w:ascii="Arial" w:hAnsi="Arial" w:cs="Arial"/>
          <w:color w:val="000000" w:themeColor="text1"/>
        </w:rPr>
        <w:t xml:space="preserve">. London: Bloomsbury Academic. </w:t>
      </w:r>
    </w:p>
    <w:p w:rsidR="002776B2" w:rsidRPr="009B7518" w:rsidRDefault="002776B2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2F5D77" w:rsidRPr="009B7518" w:rsidRDefault="002F5D77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Bruner,</w:t>
      </w:r>
      <w:r w:rsidR="002776B2"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color w:val="000000" w:themeColor="text1"/>
        </w:rPr>
        <w:t>J.</w:t>
      </w:r>
      <w:r w:rsidR="002776B2" w:rsidRPr="009B7518">
        <w:rPr>
          <w:rFonts w:ascii="Arial" w:hAnsi="Arial" w:cs="Arial"/>
          <w:color w:val="000000" w:themeColor="text1"/>
        </w:rPr>
        <w:t xml:space="preserve"> (</w:t>
      </w:r>
      <w:r w:rsidRPr="009B7518">
        <w:rPr>
          <w:rFonts w:ascii="Arial" w:hAnsi="Arial" w:cs="Arial"/>
          <w:color w:val="000000" w:themeColor="text1"/>
        </w:rPr>
        <w:t>1982</w:t>
      </w:r>
      <w:r w:rsidR="002776B2" w:rsidRPr="009B7518">
        <w:rPr>
          <w:rFonts w:ascii="Arial" w:hAnsi="Arial" w:cs="Arial"/>
          <w:color w:val="000000" w:themeColor="text1"/>
        </w:rPr>
        <w:t>) ‘The Formats of Language Acquisition’,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i/>
          <w:iCs/>
          <w:color w:val="000000" w:themeColor="text1"/>
        </w:rPr>
        <w:t>The American Journal of Semiotics</w:t>
      </w:r>
      <w:r w:rsidRPr="009B7518">
        <w:rPr>
          <w:rFonts w:ascii="Arial" w:hAnsi="Arial" w:cs="Arial"/>
          <w:color w:val="000000" w:themeColor="text1"/>
        </w:rPr>
        <w:t>, 1(3), pp.1–16.</w:t>
      </w:r>
    </w:p>
    <w:p w:rsidR="004B54B3" w:rsidRPr="009B7518" w:rsidRDefault="004B54B3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B54B3" w:rsidRPr="009B7518" w:rsidRDefault="004B54B3" w:rsidP="009B7518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Cekaite</w:t>
      </w:r>
      <w:proofErr w:type="spellEnd"/>
      <w:r w:rsidRPr="009B7518">
        <w:rPr>
          <w:rFonts w:ascii="Arial" w:hAnsi="Arial" w:cs="Arial"/>
          <w:color w:val="000000" w:themeColor="text1"/>
        </w:rPr>
        <w:t>,</w:t>
      </w:r>
      <w:r w:rsidR="002776B2"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color w:val="000000" w:themeColor="text1"/>
        </w:rPr>
        <w:t>A</w:t>
      </w:r>
      <w:r w:rsidR="002776B2"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color w:val="000000" w:themeColor="text1"/>
        </w:rPr>
        <w:t>and Bjork-</w:t>
      </w:r>
      <w:proofErr w:type="spellStart"/>
      <w:r w:rsidRPr="009B7518">
        <w:rPr>
          <w:rFonts w:ascii="Arial" w:hAnsi="Arial" w:cs="Arial"/>
          <w:color w:val="000000" w:themeColor="text1"/>
        </w:rPr>
        <w:t>Willen</w:t>
      </w:r>
      <w:proofErr w:type="spellEnd"/>
      <w:r w:rsidRPr="009B7518">
        <w:rPr>
          <w:rFonts w:ascii="Arial" w:hAnsi="Arial" w:cs="Arial"/>
          <w:color w:val="000000" w:themeColor="text1"/>
        </w:rPr>
        <w:t>, P.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color w:val="000000" w:themeColor="text1"/>
        </w:rPr>
        <w:t>(</w:t>
      </w:r>
      <w:r w:rsidRPr="009B7518">
        <w:rPr>
          <w:rFonts w:ascii="Arial" w:hAnsi="Arial" w:cs="Arial"/>
          <w:color w:val="000000" w:themeColor="text1"/>
        </w:rPr>
        <w:t>2018</w:t>
      </w:r>
      <w:r w:rsidR="002776B2" w:rsidRPr="009B7518">
        <w:rPr>
          <w:rFonts w:ascii="Arial" w:hAnsi="Arial" w:cs="Arial"/>
          <w:color w:val="000000" w:themeColor="text1"/>
        </w:rPr>
        <w:t>)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color w:val="000000" w:themeColor="text1"/>
        </w:rPr>
        <w:t>‘</w:t>
      </w:r>
      <w:r w:rsidRPr="009B7518">
        <w:rPr>
          <w:rFonts w:ascii="Arial" w:hAnsi="Arial" w:cs="Arial"/>
          <w:color w:val="000000" w:themeColor="text1"/>
        </w:rPr>
        <w:t>Enchantment in storytelling: Co-operation and participation in children's aesthetic experience</w:t>
      </w:r>
      <w:r w:rsidR="002776B2" w:rsidRPr="009B7518">
        <w:rPr>
          <w:rFonts w:ascii="Arial" w:hAnsi="Arial" w:cs="Arial"/>
          <w:color w:val="000000" w:themeColor="text1"/>
        </w:rPr>
        <w:t>’,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i/>
          <w:iCs/>
          <w:color w:val="000000" w:themeColor="text1"/>
        </w:rPr>
        <w:t>Linguistics &amp; Education</w:t>
      </w:r>
      <w:r w:rsidR="002776B2" w:rsidRPr="009B7518">
        <w:rPr>
          <w:rFonts w:ascii="Arial" w:hAnsi="Arial" w:cs="Arial"/>
          <w:color w:val="000000" w:themeColor="text1"/>
        </w:rPr>
        <w:t xml:space="preserve">, </w:t>
      </w:r>
      <w:r w:rsidRPr="009B7518">
        <w:rPr>
          <w:rFonts w:ascii="Arial" w:hAnsi="Arial" w:cs="Arial"/>
          <w:color w:val="000000" w:themeColor="text1"/>
        </w:rPr>
        <w:t>48, pp.52–61.</w:t>
      </w:r>
    </w:p>
    <w:p w:rsidR="00C2531C" w:rsidRPr="009B7518" w:rsidRDefault="00C2531C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C2531C" w:rsidRPr="009B7518" w:rsidRDefault="00C2531C" w:rsidP="009B7518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D’Ambrosio</w:t>
      </w:r>
      <w:proofErr w:type="spellEnd"/>
      <w:r w:rsidRPr="009B7518">
        <w:rPr>
          <w:rFonts w:ascii="Arial" w:hAnsi="Arial" w:cs="Arial"/>
          <w:color w:val="000000" w:themeColor="text1"/>
        </w:rPr>
        <w:t xml:space="preserve"> (2004) </w:t>
      </w:r>
      <w:r w:rsidR="002776B2" w:rsidRPr="009B7518">
        <w:rPr>
          <w:rFonts w:ascii="Arial" w:hAnsi="Arial" w:cs="Arial"/>
          <w:i/>
          <w:iCs/>
          <w:color w:val="000000" w:themeColor="text1"/>
        </w:rPr>
        <w:t xml:space="preserve">Asking Questions as You Read. </w:t>
      </w:r>
      <w:r w:rsidR="002776B2" w:rsidRPr="009B7518">
        <w:rPr>
          <w:rFonts w:ascii="Arial" w:hAnsi="Arial" w:cs="Arial"/>
          <w:color w:val="000000" w:themeColor="text1"/>
        </w:rPr>
        <w:t xml:space="preserve">Available at: </w:t>
      </w:r>
      <w:hyperlink r:id="rId9" w:history="1">
        <w:r w:rsidR="002776B2" w:rsidRPr="009B7518">
          <w:rPr>
            <w:rStyle w:val="Hyperlink"/>
            <w:rFonts w:ascii="Arial" w:hAnsi="Arial" w:cs="Arial"/>
            <w:color w:val="000000" w:themeColor="text1"/>
          </w:rPr>
          <w:t>https://www.lcps.org/cms/lib/VA01000195/Centricity/Domain/9679/questions.pdf</w:t>
        </w:r>
      </w:hyperlink>
      <w:r w:rsidR="002776B2" w:rsidRPr="009B7518">
        <w:rPr>
          <w:rFonts w:ascii="Arial" w:hAnsi="Arial" w:cs="Arial"/>
          <w:color w:val="000000" w:themeColor="text1"/>
        </w:rPr>
        <w:t xml:space="preserve"> (Accessed: 28th November 2019).</w:t>
      </w:r>
    </w:p>
    <w:p w:rsidR="008E2C90" w:rsidRPr="009B7518" w:rsidRDefault="008E2C90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9607E8" w:rsidRPr="009B7518" w:rsidRDefault="009607E8" w:rsidP="009B7518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Duursma</w:t>
      </w:r>
      <w:proofErr w:type="spellEnd"/>
      <w:r w:rsidR="002776B2" w:rsidRPr="009B7518">
        <w:rPr>
          <w:rFonts w:ascii="Arial" w:hAnsi="Arial" w:cs="Arial"/>
          <w:color w:val="000000" w:themeColor="text1"/>
        </w:rPr>
        <w:t xml:space="preserve">, </w:t>
      </w:r>
      <w:r w:rsidRPr="009B7518">
        <w:rPr>
          <w:rFonts w:ascii="Arial" w:hAnsi="Arial" w:cs="Arial"/>
          <w:color w:val="000000" w:themeColor="text1"/>
        </w:rPr>
        <w:t>E.</w:t>
      </w:r>
      <w:r w:rsidR="002776B2" w:rsidRPr="009B7518">
        <w:rPr>
          <w:rFonts w:ascii="Arial" w:hAnsi="Arial" w:cs="Arial"/>
          <w:color w:val="000000" w:themeColor="text1"/>
        </w:rPr>
        <w:t xml:space="preserve"> and</w:t>
      </w:r>
      <w:r w:rsidRPr="009B751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B7518">
        <w:rPr>
          <w:rFonts w:ascii="Arial" w:hAnsi="Arial" w:cs="Arial"/>
          <w:color w:val="000000" w:themeColor="text1"/>
        </w:rPr>
        <w:t>Augustyn</w:t>
      </w:r>
      <w:proofErr w:type="spellEnd"/>
      <w:r w:rsidRPr="009B7518">
        <w:rPr>
          <w:rFonts w:ascii="Arial" w:hAnsi="Arial" w:cs="Arial"/>
          <w:color w:val="000000" w:themeColor="text1"/>
        </w:rPr>
        <w:t xml:space="preserve">, M. and Zuckerman, B. (2008) ‘Reading aloud to children: the evidence’, </w:t>
      </w:r>
      <w:r w:rsidRPr="009B7518">
        <w:rPr>
          <w:rFonts w:ascii="Arial" w:hAnsi="Arial" w:cs="Arial"/>
          <w:i/>
          <w:color w:val="000000" w:themeColor="text1"/>
        </w:rPr>
        <w:t>Archives of disease in childhood</w:t>
      </w:r>
      <w:r w:rsidR="002776B2" w:rsidRPr="009B7518">
        <w:rPr>
          <w:rFonts w:ascii="Arial" w:hAnsi="Arial" w:cs="Arial"/>
          <w:i/>
          <w:color w:val="000000" w:themeColor="text1"/>
        </w:rPr>
        <w:t xml:space="preserve">. </w:t>
      </w:r>
      <w:r w:rsidRPr="009B7518">
        <w:rPr>
          <w:rFonts w:ascii="Arial" w:hAnsi="Arial" w:cs="Arial"/>
          <w:color w:val="000000" w:themeColor="text1"/>
        </w:rPr>
        <w:t xml:space="preserve">Available at: </w:t>
      </w:r>
      <w:hyperlink r:id="rId10" w:history="1">
        <w:r w:rsidRPr="009B7518">
          <w:rPr>
            <w:rStyle w:val="Hyperlink"/>
            <w:rFonts w:ascii="Arial" w:hAnsi="Arial" w:cs="Arial"/>
            <w:color w:val="000000" w:themeColor="text1"/>
          </w:rPr>
          <w:t>https://www.researchgate.net/profile/Elisabeth_Duursma/publication/5373247_Reading_aloud_to</w:t>
        </w:r>
        <w:r w:rsidRPr="009B7518">
          <w:rPr>
            <w:rStyle w:val="Hyperlink"/>
            <w:rFonts w:ascii="Arial" w:hAnsi="Arial" w:cs="Arial"/>
            <w:color w:val="000000" w:themeColor="text1"/>
          </w:rPr>
          <w:t>_</w:t>
        </w:r>
        <w:r w:rsidRPr="009B7518">
          <w:rPr>
            <w:rStyle w:val="Hyperlink"/>
            <w:rFonts w:ascii="Arial" w:hAnsi="Arial" w:cs="Arial"/>
            <w:color w:val="000000" w:themeColor="text1"/>
          </w:rPr>
          <w:t>children_The_evidence/links/00b49533e5623eeedb000000/Reading-aloud-to-children-The-evidence.pdf</w:t>
        </w:r>
      </w:hyperlink>
      <w:r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color w:val="000000" w:themeColor="text1"/>
        </w:rPr>
        <w:t>(</w:t>
      </w:r>
      <w:r w:rsidRPr="009B7518">
        <w:rPr>
          <w:rFonts w:ascii="Arial" w:hAnsi="Arial" w:cs="Arial"/>
          <w:color w:val="000000" w:themeColor="text1"/>
        </w:rPr>
        <w:t>Accessed:</w:t>
      </w:r>
      <w:r w:rsidR="002776B2" w:rsidRPr="009B7518">
        <w:rPr>
          <w:rFonts w:ascii="Arial" w:hAnsi="Arial" w:cs="Arial"/>
          <w:color w:val="000000" w:themeColor="text1"/>
        </w:rPr>
        <w:t xml:space="preserve"> 24th November 2018).</w:t>
      </w:r>
    </w:p>
    <w:p w:rsidR="00544139" w:rsidRPr="009B7518" w:rsidRDefault="00544139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44139" w:rsidRPr="009B7518" w:rsidRDefault="00544139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Education Connection (2018) </w:t>
      </w:r>
      <w:r w:rsidR="002776B2" w:rsidRPr="009B7518">
        <w:rPr>
          <w:rFonts w:ascii="Arial" w:hAnsi="Arial" w:cs="Arial"/>
          <w:i/>
          <w:iCs/>
          <w:color w:val="000000" w:themeColor="text1"/>
        </w:rPr>
        <w:t xml:space="preserve">How Reading Books Improves Social Skills. </w:t>
      </w:r>
      <w:r w:rsidR="002776B2" w:rsidRPr="009B7518">
        <w:rPr>
          <w:rFonts w:ascii="Arial" w:hAnsi="Arial" w:cs="Arial"/>
          <w:color w:val="000000" w:themeColor="text1"/>
        </w:rPr>
        <w:t xml:space="preserve">Available at: </w:t>
      </w:r>
      <w:hyperlink r:id="rId11" w:history="1">
        <w:r w:rsidR="002776B2" w:rsidRPr="009B7518">
          <w:rPr>
            <w:rStyle w:val="Hyperlink"/>
            <w:rFonts w:ascii="Arial" w:hAnsi="Arial" w:cs="Arial"/>
            <w:color w:val="000000" w:themeColor="text1"/>
          </w:rPr>
          <w:t>ht</w:t>
        </w:r>
        <w:r w:rsidR="002776B2" w:rsidRPr="009B7518">
          <w:rPr>
            <w:rStyle w:val="Hyperlink"/>
            <w:rFonts w:ascii="Arial" w:hAnsi="Arial" w:cs="Arial"/>
            <w:color w:val="000000" w:themeColor="text1"/>
          </w:rPr>
          <w:t>t</w:t>
        </w:r>
        <w:r w:rsidR="002776B2" w:rsidRPr="009B7518">
          <w:rPr>
            <w:rStyle w:val="Hyperlink"/>
            <w:rFonts w:ascii="Arial" w:hAnsi="Arial" w:cs="Arial"/>
            <w:color w:val="000000" w:themeColor="text1"/>
          </w:rPr>
          <w:t>ps://education-connection.org/reading-books-improves-social-skills/</w:t>
        </w:r>
      </w:hyperlink>
      <w:r w:rsidR="002776B2" w:rsidRPr="009B7518">
        <w:rPr>
          <w:rFonts w:ascii="Arial" w:hAnsi="Arial" w:cs="Arial"/>
          <w:color w:val="000000" w:themeColor="text1"/>
        </w:rPr>
        <w:t xml:space="preserve"> (Accessed: 28th November 2019).</w:t>
      </w:r>
    </w:p>
    <w:p w:rsidR="00CB50A7" w:rsidRPr="009B7518" w:rsidRDefault="00CB50A7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CB50A7" w:rsidRPr="009B7518" w:rsidRDefault="00CB50A7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Estyn (2018) </w:t>
      </w:r>
      <w:r w:rsidR="002776B2" w:rsidRPr="009B7518">
        <w:rPr>
          <w:rFonts w:ascii="Arial" w:hAnsi="Arial" w:cs="Arial"/>
          <w:i/>
          <w:iCs/>
          <w:color w:val="000000" w:themeColor="text1"/>
        </w:rPr>
        <w:t>The Annual Report of Her Majesty's Chief Inspector of Education and Training in Wales</w:t>
      </w:r>
      <w:r w:rsidR="002776B2" w:rsidRPr="009B7518">
        <w:rPr>
          <w:rFonts w:ascii="Arial" w:hAnsi="Arial" w:cs="Arial"/>
          <w:color w:val="000000" w:themeColor="text1"/>
        </w:rPr>
        <w:t xml:space="preserve">. Available at: </w:t>
      </w:r>
      <w:hyperlink r:id="rId12" w:history="1">
        <w:r w:rsidR="002776B2" w:rsidRPr="009B7518">
          <w:rPr>
            <w:rStyle w:val="Hyperlink"/>
            <w:rFonts w:ascii="Arial" w:hAnsi="Arial" w:cs="Arial"/>
            <w:color w:val="000000" w:themeColor="text1"/>
          </w:rPr>
          <w:t>https://www.estyn.gov.wales/sites/www.estyn.gov.wales/files/documents/Estyn_Annual%20Report_2018_English_Accessible.pdf</w:t>
        </w:r>
      </w:hyperlink>
      <w:r w:rsidR="002776B2" w:rsidRPr="009B7518">
        <w:rPr>
          <w:rFonts w:ascii="Arial" w:hAnsi="Arial" w:cs="Arial"/>
          <w:color w:val="000000" w:themeColor="text1"/>
        </w:rPr>
        <w:t xml:space="preserve"> (Accessed: 29th November 2019).</w:t>
      </w:r>
    </w:p>
    <w:p w:rsidR="006E074E" w:rsidRPr="009B7518" w:rsidRDefault="006E074E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6E074E" w:rsidRPr="009B7518" w:rsidRDefault="006E074E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Fox</w:t>
      </w:r>
      <w:r w:rsidR="002776B2" w:rsidRPr="009B7518">
        <w:rPr>
          <w:rFonts w:ascii="Arial" w:hAnsi="Arial" w:cs="Arial"/>
          <w:color w:val="000000" w:themeColor="text1"/>
        </w:rPr>
        <w:t>-</w:t>
      </w:r>
      <w:proofErr w:type="spellStart"/>
      <w:r w:rsidRPr="009B7518">
        <w:rPr>
          <w:rFonts w:ascii="Arial" w:hAnsi="Arial" w:cs="Arial"/>
          <w:color w:val="000000" w:themeColor="text1"/>
        </w:rPr>
        <w:t>Eades</w:t>
      </w:r>
      <w:proofErr w:type="spellEnd"/>
      <w:r w:rsidRPr="009B7518">
        <w:rPr>
          <w:rFonts w:ascii="Arial" w:hAnsi="Arial" w:cs="Arial"/>
          <w:color w:val="000000" w:themeColor="text1"/>
        </w:rPr>
        <w:t>, J.M.</w:t>
      </w:r>
      <w:r w:rsidR="002776B2" w:rsidRPr="009B7518">
        <w:rPr>
          <w:rFonts w:ascii="Arial" w:hAnsi="Arial" w:cs="Arial"/>
          <w:color w:val="000000" w:themeColor="text1"/>
        </w:rPr>
        <w:t xml:space="preserve"> (</w:t>
      </w:r>
      <w:r w:rsidRPr="009B7518">
        <w:rPr>
          <w:rFonts w:ascii="Arial" w:hAnsi="Arial" w:cs="Arial"/>
          <w:color w:val="000000" w:themeColor="text1"/>
        </w:rPr>
        <w:t>2006</w:t>
      </w:r>
      <w:r w:rsidR="002776B2" w:rsidRPr="009B7518">
        <w:rPr>
          <w:rFonts w:ascii="Arial" w:hAnsi="Arial" w:cs="Arial"/>
          <w:color w:val="000000" w:themeColor="text1"/>
        </w:rPr>
        <w:t>)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i/>
          <w:iCs/>
          <w:color w:val="000000" w:themeColor="text1"/>
        </w:rPr>
        <w:t>Classroom tales using storytelling to build emotional, social and academic skills across the primary curriculum</w:t>
      </w:r>
      <w:r w:rsidRPr="009B7518">
        <w:rPr>
          <w:rFonts w:ascii="Arial" w:hAnsi="Arial" w:cs="Arial"/>
          <w:color w:val="000000" w:themeColor="text1"/>
        </w:rPr>
        <w:t>.</w:t>
      </w:r>
      <w:r w:rsidR="002776B2"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color w:val="000000" w:themeColor="text1"/>
        </w:rPr>
        <w:t>Philadelphia: Jessica Kingsley Publishers.</w:t>
      </w:r>
    </w:p>
    <w:p w:rsidR="002C2830" w:rsidRPr="009B7518" w:rsidRDefault="002C2830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2C2830" w:rsidRPr="009B7518" w:rsidRDefault="002C2830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TURAN, F</w:t>
      </w:r>
      <w:r w:rsidR="002776B2" w:rsidRPr="009B7518">
        <w:rPr>
          <w:rFonts w:ascii="Arial" w:hAnsi="Arial" w:cs="Arial"/>
          <w:color w:val="000000" w:themeColor="text1"/>
        </w:rPr>
        <w:t>. (</w:t>
      </w:r>
      <w:r w:rsidRPr="009B7518">
        <w:rPr>
          <w:rFonts w:ascii="Arial" w:hAnsi="Arial" w:cs="Arial"/>
          <w:color w:val="000000" w:themeColor="text1"/>
        </w:rPr>
        <w:t>2014</w:t>
      </w:r>
      <w:r w:rsidR="002776B2" w:rsidRPr="009B7518">
        <w:rPr>
          <w:rFonts w:ascii="Arial" w:hAnsi="Arial" w:cs="Arial"/>
          <w:color w:val="000000" w:themeColor="text1"/>
        </w:rPr>
        <w:t>)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color w:val="000000" w:themeColor="text1"/>
        </w:rPr>
        <w:t>‘</w:t>
      </w:r>
      <w:r w:rsidRPr="009B7518">
        <w:rPr>
          <w:rFonts w:ascii="Arial" w:hAnsi="Arial" w:cs="Arial"/>
          <w:color w:val="000000" w:themeColor="text1"/>
        </w:rPr>
        <w:t>Home Literacy Environment and Phonological Awareness Skills in Preschool Children</w:t>
      </w:r>
      <w:r w:rsidR="002776B2" w:rsidRPr="009B7518">
        <w:rPr>
          <w:rFonts w:ascii="Arial" w:hAnsi="Arial" w:cs="Arial"/>
          <w:color w:val="000000" w:themeColor="text1"/>
        </w:rPr>
        <w:t>’,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i/>
          <w:iCs/>
          <w:color w:val="000000" w:themeColor="text1"/>
        </w:rPr>
        <w:t>H</w:t>
      </w:r>
      <w:proofErr w:type="spellStart"/>
      <w:r w:rsidRPr="009B7518">
        <w:rPr>
          <w:rFonts w:ascii="Arial" w:hAnsi="Arial" w:cs="Arial"/>
          <w:i/>
          <w:iCs/>
          <w:color w:val="000000" w:themeColor="text1"/>
        </w:rPr>
        <w:t>acettepe</w:t>
      </w:r>
      <w:proofErr w:type="spellEnd"/>
      <w:r w:rsidRPr="009B7518">
        <w:rPr>
          <w:rFonts w:ascii="Arial" w:hAnsi="Arial" w:cs="Arial"/>
          <w:i/>
          <w:iCs/>
          <w:color w:val="000000" w:themeColor="text1"/>
        </w:rPr>
        <w:t xml:space="preserve"> University Journal of Education</w:t>
      </w:r>
      <w:r w:rsidRPr="009B7518">
        <w:rPr>
          <w:rFonts w:ascii="Arial" w:hAnsi="Arial" w:cs="Arial"/>
          <w:color w:val="000000" w:themeColor="text1"/>
        </w:rPr>
        <w:t>, 29(3), pp.153–167.</w:t>
      </w:r>
    </w:p>
    <w:p w:rsidR="00655DC6" w:rsidRPr="009B7518" w:rsidRDefault="00655DC6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655DC6" w:rsidRPr="009B7518" w:rsidRDefault="00655DC6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Gibb</w:t>
      </w:r>
      <w:r w:rsidR="002776B2" w:rsidRPr="009B7518">
        <w:rPr>
          <w:rFonts w:ascii="Arial" w:hAnsi="Arial" w:cs="Arial"/>
          <w:color w:val="000000" w:themeColor="text1"/>
        </w:rPr>
        <w:t>, N.</w:t>
      </w:r>
      <w:r w:rsidRPr="009B7518">
        <w:rPr>
          <w:rFonts w:ascii="Arial" w:hAnsi="Arial" w:cs="Arial"/>
          <w:color w:val="000000" w:themeColor="text1"/>
        </w:rPr>
        <w:t xml:space="preserve"> (2016) </w:t>
      </w:r>
      <w:r w:rsidRPr="009B7518">
        <w:rPr>
          <w:rFonts w:ascii="Arial" w:hAnsi="Arial" w:cs="Arial"/>
          <w:i/>
          <w:iCs/>
          <w:color w:val="000000" w:themeColor="text1"/>
        </w:rPr>
        <w:t xml:space="preserve">The Importance of Story Telling. </w:t>
      </w:r>
      <w:r w:rsidRPr="009B7518">
        <w:rPr>
          <w:rFonts w:ascii="Arial" w:hAnsi="Arial" w:cs="Arial"/>
          <w:color w:val="000000" w:themeColor="text1"/>
        </w:rPr>
        <w:t xml:space="preserve">Available at:  </w:t>
      </w:r>
      <w:hyperlink r:id="rId13" w:history="1">
        <w:r w:rsidRPr="009B7518">
          <w:rPr>
            <w:rStyle w:val="Hyperlink"/>
            <w:rFonts w:ascii="Arial" w:hAnsi="Arial" w:cs="Arial"/>
            <w:color w:val="000000" w:themeColor="text1"/>
          </w:rPr>
          <w:t>https://</w:t>
        </w:r>
        <w:r w:rsidRPr="009B7518">
          <w:rPr>
            <w:rStyle w:val="Hyperlink"/>
            <w:rFonts w:ascii="Arial" w:hAnsi="Arial" w:cs="Arial"/>
            <w:color w:val="000000" w:themeColor="text1"/>
          </w:rPr>
          <w:t>w</w:t>
        </w:r>
        <w:r w:rsidRPr="009B7518">
          <w:rPr>
            <w:rStyle w:val="Hyperlink"/>
            <w:rFonts w:ascii="Arial" w:hAnsi="Arial" w:cs="Arial"/>
            <w:color w:val="000000" w:themeColor="text1"/>
          </w:rPr>
          <w:t>ww.gov.uk/government/speeches/the-importance-of-storytelling</w:t>
        </w:r>
      </w:hyperlink>
      <w:r w:rsidRPr="009B7518">
        <w:rPr>
          <w:rFonts w:ascii="Arial" w:hAnsi="Arial" w:cs="Arial"/>
          <w:color w:val="000000" w:themeColor="text1"/>
        </w:rPr>
        <w:t xml:space="preserve"> (Accessed: 23</w:t>
      </w:r>
      <w:r w:rsidRPr="009B7518">
        <w:rPr>
          <w:rFonts w:ascii="Arial" w:hAnsi="Arial" w:cs="Arial"/>
          <w:color w:val="000000" w:themeColor="text1"/>
          <w:vertAlign w:val="superscript"/>
        </w:rPr>
        <w:t>rd</w:t>
      </w:r>
      <w:r w:rsidRPr="009B7518">
        <w:rPr>
          <w:rFonts w:ascii="Arial" w:hAnsi="Arial" w:cs="Arial"/>
          <w:color w:val="000000" w:themeColor="text1"/>
        </w:rPr>
        <w:t xml:space="preserve"> November 2019).</w:t>
      </w:r>
    </w:p>
    <w:p w:rsidR="002C2830" w:rsidRPr="009B7518" w:rsidRDefault="002C2830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6F7CEE" w:rsidRPr="009B7518" w:rsidRDefault="006F7CEE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Harker (2011)</w:t>
      </w:r>
      <w:r w:rsidR="002776B2"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i/>
          <w:iCs/>
          <w:color w:val="000000" w:themeColor="text1"/>
        </w:rPr>
        <w:t xml:space="preserve">The Road to Reading. </w:t>
      </w:r>
      <w:r w:rsidR="002776B2" w:rsidRPr="009B7518">
        <w:rPr>
          <w:rFonts w:ascii="Arial" w:hAnsi="Arial" w:cs="Arial"/>
          <w:color w:val="000000" w:themeColor="text1"/>
        </w:rPr>
        <w:t>Available at:</w:t>
      </w:r>
      <w:r w:rsidRPr="009B7518">
        <w:rPr>
          <w:rFonts w:ascii="Arial" w:hAnsi="Arial" w:cs="Arial"/>
          <w:color w:val="000000" w:themeColor="text1"/>
        </w:rPr>
        <w:t xml:space="preserve"> </w:t>
      </w:r>
      <w:hyperlink r:id="rId14" w:history="1">
        <w:r w:rsidR="002776B2" w:rsidRPr="009B7518">
          <w:rPr>
            <w:rStyle w:val="Hyperlink"/>
            <w:rFonts w:ascii="Arial" w:hAnsi="Arial" w:cs="Arial"/>
            <w:color w:val="000000" w:themeColor="text1"/>
          </w:rPr>
          <w:t>https://www.early-education.org.uk/road-reading</w:t>
        </w:r>
      </w:hyperlink>
      <w:r w:rsidR="002776B2" w:rsidRPr="009B7518">
        <w:rPr>
          <w:rFonts w:ascii="Arial" w:hAnsi="Arial" w:cs="Arial"/>
          <w:color w:val="000000" w:themeColor="text1"/>
        </w:rPr>
        <w:t xml:space="preserve"> (Accessed: 28th November 2019).</w:t>
      </w:r>
    </w:p>
    <w:p w:rsidR="006F7CEE" w:rsidRPr="009B7518" w:rsidRDefault="006F7CEE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027C5F" w:rsidRPr="009B7518" w:rsidRDefault="00027C5F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H</w:t>
      </w:r>
      <w:r w:rsidR="002776B2" w:rsidRPr="009B7518">
        <w:rPr>
          <w:rFonts w:ascii="Arial" w:hAnsi="Arial" w:cs="Arial"/>
          <w:color w:val="000000" w:themeColor="text1"/>
        </w:rPr>
        <w:t>arper</w:t>
      </w:r>
      <w:r w:rsidRPr="009B7518">
        <w:rPr>
          <w:rFonts w:ascii="Arial" w:hAnsi="Arial" w:cs="Arial"/>
          <w:color w:val="000000" w:themeColor="text1"/>
        </w:rPr>
        <w:t>, L.J. and B</w:t>
      </w:r>
      <w:r w:rsidR="002776B2" w:rsidRPr="009B7518">
        <w:rPr>
          <w:rFonts w:ascii="Arial" w:hAnsi="Arial" w:cs="Arial"/>
          <w:color w:val="000000" w:themeColor="text1"/>
        </w:rPr>
        <w:t>rand</w:t>
      </w:r>
      <w:r w:rsidRPr="009B7518">
        <w:rPr>
          <w:rFonts w:ascii="Arial" w:hAnsi="Arial" w:cs="Arial"/>
          <w:color w:val="000000" w:themeColor="text1"/>
        </w:rPr>
        <w:t>, S.T.</w:t>
      </w:r>
      <w:r w:rsidR="002776B2" w:rsidRPr="009B7518">
        <w:rPr>
          <w:rFonts w:ascii="Arial" w:hAnsi="Arial" w:cs="Arial"/>
          <w:color w:val="000000" w:themeColor="text1"/>
        </w:rPr>
        <w:t xml:space="preserve"> (</w:t>
      </w:r>
      <w:r w:rsidRPr="009B7518">
        <w:rPr>
          <w:rFonts w:ascii="Arial" w:hAnsi="Arial" w:cs="Arial"/>
          <w:color w:val="000000" w:themeColor="text1"/>
        </w:rPr>
        <w:t>2010</w:t>
      </w:r>
      <w:r w:rsidR="002776B2" w:rsidRPr="009B7518">
        <w:rPr>
          <w:rFonts w:ascii="Arial" w:hAnsi="Arial" w:cs="Arial"/>
          <w:color w:val="000000" w:themeColor="text1"/>
        </w:rPr>
        <w:t>)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color w:val="000000" w:themeColor="text1"/>
        </w:rPr>
        <w:t>‘</w:t>
      </w:r>
      <w:r w:rsidRPr="009B7518">
        <w:rPr>
          <w:rFonts w:ascii="Arial" w:hAnsi="Arial" w:cs="Arial"/>
          <w:color w:val="000000" w:themeColor="text1"/>
        </w:rPr>
        <w:t>More Alike Than Different: Promoting Respect Through Multicultural Books and Literacy Strategies</w:t>
      </w:r>
      <w:r w:rsidR="002776B2" w:rsidRPr="009B7518">
        <w:rPr>
          <w:rFonts w:ascii="Arial" w:hAnsi="Arial" w:cs="Arial"/>
          <w:color w:val="000000" w:themeColor="text1"/>
        </w:rPr>
        <w:t>’,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i/>
          <w:iCs/>
          <w:color w:val="000000" w:themeColor="text1"/>
        </w:rPr>
        <w:t>Childhood Education</w:t>
      </w:r>
      <w:r w:rsidRPr="009B7518">
        <w:rPr>
          <w:rFonts w:ascii="Arial" w:hAnsi="Arial" w:cs="Arial"/>
          <w:color w:val="000000" w:themeColor="text1"/>
        </w:rPr>
        <w:t>, 86(4), pp. 224-233.</w:t>
      </w:r>
    </w:p>
    <w:p w:rsidR="00027C5F" w:rsidRPr="009B7518" w:rsidRDefault="00027C5F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2C2830" w:rsidRPr="009B7518" w:rsidRDefault="002C2830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H</w:t>
      </w:r>
      <w:r w:rsidR="002776B2" w:rsidRPr="009B7518">
        <w:rPr>
          <w:rFonts w:ascii="Arial" w:hAnsi="Arial" w:cs="Arial"/>
          <w:color w:val="000000" w:themeColor="text1"/>
        </w:rPr>
        <w:t>ayes</w:t>
      </w:r>
      <w:r w:rsidRPr="009B7518">
        <w:rPr>
          <w:rFonts w:ascii="Arial" w:hAnsi="Arial" w:cs="Arial"/>
          <w:color w:val="000000" w:themeColor="text1"/>
        </w:rPr>
        <w:t>, D.S.</w:t>
      </w:r>
      <w:r w:rsidR="002776B2" w:rsidRPr="009B7518">
        <w:rPr>
          <w:rFonts w:ascii="Arial" w:hAnsi="Arial" w:cs="Arial"/>
          <w:color w:val="000000" w:themeColor="text1"/>
        </w:rPr>
        <w:t xml:space="preserve"> (</w:t>
      </w:r>
      <w:r w:rsidRPr="009B7518">
        <w:rPr>
          <w:rFonts w:ascii="Arial" w:hAnsi="Arial" w:cs="Arial"/>
          <w:color w:val="000000" w:themeColor="text1"/>
        </w:rPr>
        <w:t>199</w:t>
      </w:r>
      <w:r w:rsidR="002776B2" w:rsidRPr="009B7518">
        <w:rPr>
          <w:rFonts w:ascii="Arial" w:hAnsi="Arial" w:cs="Arial"/>
          <w:color w:val="000000" w:themeColor="text1"/>
        </w:rPr>
        <w:t>9)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color w:val="000000" w:themeColor="text1"/>
        </w:rPr>
        <w:t>‘</w:t>
      </w:r>
      <w:r w:rsidRPr="009B7518">
        <w:rPr>
          <w:rFonts w:ascii="Arial" w:hAnsi="Arial" w:cs="Arial"/>
          <w:color w:val="000000" w:themeColor="text1"/>
        </w:rPr>
        <w:t>Young children's exposure to rhyming and nonrhyming stories: A structural analysis of recall</w:t>
      </w:r>
      <w:r w:rsidR="002776B2" w:rsidRPr="009B7518">
        <w:rPr>
          <w:rFonts w:ascii="Arial" w:hAnsi="Arial" w:cs="Arial"/>
          <w:color w:val="000000" w:themeColor="text1"/>
        </w:rPr>
        <w:t>’,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i/>
          <w:iCs/>
          <w:color w:val="000000" w:themeColor="text1"/>
        </w:rPr>
        <w:t>The Journal of Genetic Psychology</w:t>
      </w:r>
      <w:r w:rsidRPr="009B7518">
        <w:rPr>
          <w:rFonts w:ascii="Arial" w:hAnsi="Arial" w:cs="Arial"/>
          <w:color w:val="000000" w:themeColor="text1"/>
        </w:rPr>
        <w:t>, 160(3), pp. 280-293.</w:t>
      </w:r>
    </w:p>
    <w:p w:rsidR="00AA68CE" w:rsidRPr="009B7518" w:rsidRDefault="00AA68CE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8412EF" w:rsidRPr="009B7518" w:rsidRDefault="008412EF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Jerrim</w:t>
      </w:r>
      <w:proofErr w:type="spellEnd"/>
      <w:r w:rsidR="002776B2" w:rsidRPr="009B7518">
        <w:rPr>
          <w:rFonts w:ascii="Arial" w:hAnsi="Arial" w:cs="Arial"/>
          <w:color w:val="000000" w:themeColor="text1"/>
        </w:rPr>
        <w:t>, J. and Shure, N.</w:t>
      </w:r>
      <w:r w:rsidRPr="009B7518">
        <w:rPr>
          <w:rFonts w:ascii="Arial" w:hAnsi="Arial" w:cs="Arial"/>
          <w:color w:val="000000" w:themeColor="text1"/>
        </w:rPr>
        <w:t xml:space="preserve"> (2016)</w:t>
      </w:r>
      <w:r w:rsidR="002776B2" w:rsidRPr="009B7518">
        <w:rPr>
          <w:rFonts w:ascii="Arial" w:hAnsi="Arial" w:cs="Arial"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i/>
          <w:iCs/>
          <w:color w:val="000000" w:themeColor="text1"/>
        </w:rPr>
        <w:t>Achievement of 15-Year- Olds in Wales: PISA 2015 National Report</w:t>
      </w:r>
      <w:r w:rsidR="002776B2" w:rsidRPr="009B7518">
        <w:rPr>
          <w:rFonts w:ascii="Arial" w:hAnsi="Arial" w:cs="Arial"/>
          <w:i/>
          <w:iCs/>
          <w:color w:val="000000" w:themeColor="text1"/>
        </w:rPr>
        <w:t xml:space="preserve">. </w:t>
      </w:r>
      <w:r w:rsidR="002776B2" w:rsidRPr="009B7518">
        <w:rPr>
          <w:rFonts w:ascii="Arial" w:hAnsi="Arial" w:cs="Arial"/>
          <w:color w:val="000000" w:themeColor="text1"/>
        </w:rPr>
        <w:t>Available at:</w:t>
      </w:r>
      <w:r w:rsidRPr="009B7518">
        <w:rPr>
          <w:rFonts w:ascii="Arial" w:hAnsi="Arial" w:cs="Arial"/>
          <w:color w:val="000000" w:themeColor="text1"/>
        </w:rPr>
        <w:t xml:space="preserve"> </w:t>
      </w:r>
      <w:hyperlink r:id="rId15" w:history="1">
        <w:r w:rsidR="002776B2" w:rsidRPr="009B7518">
          <w:rPr>
            <w:rStyle w:val="Hyperlink"/>
            <w:rFonts w:ascii="Arial" w:hAnsi="Arial" w:cs="Arial"/>
            <w:color w:val="000000" w:themeColor="text1"/>
          </w:rPr>
          <w:t>https://dera.ioe.ac.uk/27969/1/161206-pisa-2015-en.pdf</w:t>
        </w:r>
      </w:hyperlink>
      <w:r w:rsidR="002776B2" w:rsidRPr="009B7518">
        <w:rPr>
          <w:rFonts w:ascii="Arial" w:hAnsi="Arial" w:cs="Arial"/>
          <w:color w:val="000000" w:themeColor="text1"/>
        </w:rPr>
        <w:t xml:space="preserve"> (Accessed: 28th November 2019).</w:t>
      </w:r>
    </w:p>
    <w:p w:rsidR="008412EF" w:rsidRPr="009B7518" w:rsidRDefault="008412EF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AA68CE" w:rsidRPr="009B7518" w:rsidRDefault="00AA68CE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lastRenderedPageBreak/>
        <w:t>Koki</w:t>
      </w:r>
      <w:r w:rsidR="002776B2" w:rsidRPr="009B7518">
        <w:rPr>
          <w:rFonts w:ascii="Arial" w:hAnsi="Arial" w:cs="Arial"/>
          <w:color w:val="000000" w:themeColor="text1"/>
        </w:rPr>
        <w:t xml:space="preserve">, S. </w:t>
      </w:r>
      <w:r w:rsidRPr="009B7518">
        <w:rPr>
          <w:rFonts w:ascii="Arial" w:hAnsi="Arial" w:cs="Arial"/>
          <w:color w:val="000000" w:themeColor="text1"/>
        </w:rPr>
        <w:t xml:space="preserve">(1998) </w:t>
      </w:r>
      <w:r w:rsidR="002776B2" w:rsidRPr="009B7518">
        <w:rPr>
          <w:rFonts w:ascii="Arial" w:hAnsi="Arial" w:cs="Arial"/>
          <w:i/>
          <w:iCs/>
          <w:color w:val="000000" w:themeColor="text1"/>
        </w:rPr>
        <w:t>Storytelling:</w:t>
      </w:r>
      <w:r w:rsidR="002776B2" w:rsidRPr="009B7518">
        <w:rPr>
          <w:rFonts w:ascii="Arial" w:hAnsi="Arial" w:cs="Arial"/>
          <w:i/>
          <w:iCs/>
          <w:color w:val="000000" w:themeColor="text1"/>
        </w:rPr>
        <w:t xml:space="preserve"> </w:t>
      </w:r>
      <w:r w:rsidR="002776B2" w:rsidRPr="009B7518">
        <w:rPr>
          <w:rFonts w:ascii="Arial" w:hAnsi="Arial" w:cs="Arial"/>
          <w:i/>
          <w:iCs/>
          <w:color w:val="000000" w:themeColor="text1"/>
        </w:rPr>
        <w:t>The Heart and Soul of Education</w:t>
      </w:r>
      <w:r w:rsidR="002776B2" w:rsidRPr="009B7518">
        <w:rPr>
          <w:rFonts w:ascii="Arial" w:hAnsi="Arial" w:cs="Arial"/>
          <w:color w:val="000000" w:themeColor="text1"/>
        </w:rPr>
        <w:t xml:space="preserve">. Available at: </w:t>
      </w:r>
      <w:hyperlink r:id="rId16" w:history="1">
        <w:r w:rsidR="002776B2" w:rsidRPr="009B7518">
          <w:rPr>
            <w:rStyle w:val="Hyperlink"/>
            <w:rFonts w:ascii="Arial" w:hAnsi="Arial" w:cs="Arial"/>
            <w:color w:val="000000" w:themeColor="text1"/>
          </w:rPr>
          <w:t>http://citeseerx.ist.psu.edu/viewdoc/download?doi=10.1.1.477.1777&amp;rep=rep1&amp;type=pdf</w:t>
        </w:r>
      </w:hyperlink>
      <w:r w:rsidR="002776B2" w:rsidRPr="009B7518">
        <w:rPr>
          <w:rFonts w:ascii="Arial" w:hAnsi="Arial" w:cs="Arial"/>
          <w:color w:val="000000" w:themeColor="text1"/>
        </w:rPr>
        <w:t xml:space="preserve"> (Accessed: 29th November 2019).</w:t>
      </w:r>
    </w:p>
    <w:p w:rsidR="00402784" w:rsidRPr="009B7518" w:rsidRDefault="00402784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02784" w:rsidRPr="009B7518" w:rsidRDefault="00402784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Kuhl</w:t>
      </w:r>
      <w:r w:rsidR="002776B2" w:rsidRPr="009B7518">
        <w:rPr>
          <w:rFonts w:ascii="Arial" w:hAnsi="Arial" w:cs="Arial"/>
          <w:color w:val="000000" w:themeColor="text1"/>
        </w:rPr>
        <w:t>, P.</w:t>
      </w:r>
      <w:r w:rsidRPr="009B7518">
        <w:rPr>
          <w:rFonts w:ascii="Arial" w:hAnsi="Arial" w:cs="Arial"/>
          <w:color w:val="000000" w:themeColor="text1"/>
        </w:rPr>
        <w:t xml:space="preserve"> (2000) </w:t>
      </w:r>
      <w:r w:rsidR="000026D1" w:rsidRPr="009B7518">
        <w:rPr>
          <w:rFonts w:ascii="Arial" w:hAnsi="Arial" w:cs="Arial"/>
          <w:color w:val="000000" w:themeColor="text1"/>
        </w:rPr>
        <w:t>A new view of language acquisition</w:t>
      </w:r>
      <w:r w:rsidR="000026D1" w:rsidRPr="009B7518">
        <w:rPr>
          <w:rFonts w:ascii="Arial" w:hAnsi="Arial" w:cs="Arial"/>
          <w:color w:val="000000" w:themeColor="text1"/>
        </w:rPr>
        <w:t xml:space="preserve">. Available at: </w:t>
      </w:r>
      <w:hyperlink r:id="rId17" w:history="1">
        <w:r w:rsidR="000026D1" w:rsidRPr="009B7518">
          <w:rPr>
            <w:rStyle w:val="Hyperlink"/>
            <w:rFonts w:ascii="Arial" w:hAnsi="Arial" w:cs="Arial"/>
            <w:color w:val="000000" w:themeColor="text1"/>
          </w:rPr>
          <w:t>https://www.pnas.org/content/pnas</w:t>
        </w:r>
        <w:r w:rsidR="000026D1" w:rsidRPr="009B7518">
          <w:rPr>
            <w:rStyle w:val="Hyperlink"/>
            <w:rFonts w:ascii="Arial" w:hAnsi="Arial" w:cs="Arial"/>
            <w:color w:val="000000" w:themeColor="text1"/>
          </w:rPr>
          <w:t>/</w:t>
        </w:r>
        <w:r w:rsidR="000026D1" w:rsidRPr="009B7518">
          <w:rPr>
            <w:rStyle w:val="Hyperlink"/>
            <w:rFonts w:ascii="Arial" w:hAnsi="Arial" w:cs="Arial"/>
            <w:color w:val="000000" w:themeColor="text1"/>
          </w:rPr>
          <w:t>97/22/11850.full.pdf</w:t>
        </w:r>
      </w:hyperlink>
      <w:r w:rsidR="000026D1" w:rsidRPr="009B7518">
        <w:rPr>
          <w:rFonts w:ascii="Arial" w:hAnsi="Arial" w:cs="Arial"/>
          <w:color w:val="000000" w:themeColor="text1"/>
        </w:rPr>
        <w:t xml:space="preserve"> (Accessed: 28th November 2019).</w:t>
      </w:r>
    </w:p>
    <w:p w:rsidR="00BB0EF4" w:rsidRPr="009B7518" w:rsidRDefault="00BB0EF4" w:rsidP="009B751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9607E8" w:rsidRPr="009B7518" w:rsidRDefault="00BB0EF4" w:rsidP="009B7518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Kuppen</w:t>
      </w:r>
      <w:proofErr w:type="spellEnd"/>
      <w:r w:rsidR="000026D1" w:rsidRPr="009B7518">
        <w:rPr>
          <w:rFonts w:ascii="Arial" w:hAnsi="Arial" w:cs="Arial"/>
          <w:color w:val="000000" w:themeColor="text1"/>
        </w:rPr>
        <w:t>, S.</w:t>
      </w:r>
      <w:r w:rsidRPr="009B7518">
        <w:rPr>
          <w:rFonts w:ascii="Arial" w:hAnsi="Arial" w:cs="Arial"/>
          <w:color w:val="000000" w:themeColor="text1"/>
        </w:rPr>
        <w:t xml:space="preserve"> (2018)</w:t>
      </w:r>
      <w:r w:rsidR="000026D1" w:rsidRPr="009B7518">
        <w:rPr>
          <w:rFonts w:ascii="Arial" w:hAnsi="Arial" w:cs="Arial"/>
          <w:color w:val="000000" w:themeColor="text1"/>
        </w:rPr>
        <w:t xml:space="preserve"> </w:t>
      </w:r>
      <w:r w:rsidR="000026D1" w:rsidRPr="009B7518">
        <w:rPr>
          <w:rFonts w:ascii="Arial" w:hAnsi="Arial" w:cs="Arial"/>
          <w:i/>
          <w:iCs/>
          <w:color w:val="000000" w:themeColor="text1"/>
        </w:rPr>
        <w:t>Rhymes in early childhood</w:t>
      </w:r>
      <w:r w:rsidR="000026D1" w:rsidRPr="009B7518">
        <w:rPr>
          <w:rFonts w:ascii="Arial" w:hAnsi="Arial" w:cs="Arial"/>
          <w:color w:val="000000" w:themeColor="text1"/>
        </w:rPr>
        <w:t>. Available at:</w:t>
      </w:r>
      <w:r w:rsidRPr="009B7518">
        <w:rPr>
          <w:rFonts w:ascii="Arial" w:hAnsi="Arial" w:cs="Arial"/>
          <w:color w:val="000000" w:themeColor="text1"/>
        </w:rPr>
        <w:t xml:space="preserve"> </w:t>
      </w:r>
      <w:hyperlink r:id="rId18" w:history="1">
        <w:r w:rsidRPr="009B7518">
          <w:rPr>
            <w:rStyle w:val="Hyperlink"/>
            <w:rFonts w:ascii="Arial" w:hAnsi="Arial" w:cs="Arial"/>
            <w:color w:val="000000" w:themeColor="text1"/>
          </w:rPr>
          <w:t>https://</w:t>
        </w:r>
        <w:r w:rsidRPr="009B7518">
          <w:rPr>
            <w:rStyle w:val="Hyperlink"/>
            <w:rFonts w:ascii="Arial" w:hAnsi="Arial" w:cs="Arial"/>
            <w:color w:val="000000" w:themeColor="text1"/>
          </w:rPr>
          <w:t>w</w:t>
        </w:r>
        <w:r w:rsidRPr="009B7518">
          <w:rPr>
            <w:rStyle w:val="Hyperlink"/>
            <w:rFonts w:ascii="Arial" w:hAnsi="Arial" w:cs="Arial"/>
            <w:color w:val="000000" w:themeColor="text1"/>
          </w:rPr>
          <w:t>ww.booktrust.org.uk/news-and-features/features/2018/november/rhymes-in-early-childhood/</w:t>
        </w:r>
      </w:hyperlink>
      <w:r w:rsidR="000026D1" w:rsidRPr="009B7518">
        <w:rPr>
          <w:rFonts w:ascii="Arial" w:hAnsi="Arial" w:cs="Arial"/>
          <w:color w:val="000000" w:themeColor="text1"/>
        </w:rPr>
        <w:t xml:space="preserve"> (Accessed: 27th November 2019).</w:t>
      </w:r>
    </w:p>
    <w:p w:rsidR="006F7CEE" w:rsidRPr="009B7518" w:rsidRDefault="006F7CEE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6F7CEE" w:rsidRPr="009B7518" w:rsidRDefault="006F7CEE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McLeod</w:t>
      </w:r>
      <w:r w:rsidR="000026D1" w:rsidRPr="009B7518">
        <w:rPr>
          <w:rFonts w:ascii="Arial" w:hAnsi="Arial" w:cs="Arial"/>
          <w:color w:val="000000" w:themeColor="text1"/>
        </w:rPr>
        <w:t>, S.</w:t>
      </w:r>
      <w:r w:rsidRPr="009B7518">
        <w:rPr>
          <w:rFonts w:ascii="Arial" w:hAnsi="Arial" w:cs="Arial"/>
          <w:color w:val="000000" w:themeColor="text1"/>
        </w:rPr>
        <w:t xml:space="preserve"> (2016) </w:t>
      </w:r>
      <w:r w:rsidR="000026D1" w:rsidRPr="009B7518">
        <w:rPr>
          <w:rFonts w:ascii="Arial" w:hAnsi="Arial" w:cs="Arial"/>
          <w:i/>
          <w:iCs/>
          <w:color w:val="000000" w:themeColor="text1"/>
        </w:rPr>
        <w:t>Bruner's Theory of Constructivism</w:t>
      </w:r>
      <w:r w:rsidR="000026D1" w:rsidRPr="009B7518">
        <w:rPr>
          <w:rFonts w:ascii="Arial" w:hAnsi="Arial" w:cs="Arial"/>
          <w:color w:val="000000" w:themeColor="text1"/>
        </w:rPr>
        <w:t xml:space="preserve">. Available at: </w:t>
      </w:r>
      <w:hyperlink r:id="rId19" w:history="1">
        <w:r w:rsidR="000026D1" w:rsidRPr="009B7518">
          <w:rPr>
            <w:rStyle w:val="Hyperlink"/>
            <w:rFonts w:ascii="Arial" w:hAnsi="Arial" w:cs="Arial"/>
            <w:color w:val="000000" w:themeColor="text1"/>
          </w:rPr>
          <w:t>https://pdfs.semanticscholar.org/3d75/3a7d4cacaecedab28d4b57f81db4354b3007.pdf</w:t>
        </w:r>
      </w:hyperlink>
      <w:r w:rsidR="000026D1" w:rsidRPr="009B7518">
        <w:rPr>
          <w:rFonts w:ascii="Arial" w:hAnsi="Arial" w:cs="Arial"/>
          <w:color w:val="000000" w:themeColor="text1"/>
        </w:rPr>
        <w:t xml:space="preserve"> (Accessed: 29th November 2019).</w:t>
      </w:r>
    </w:p>
    <w:p w:rsidR="00BB0EF4" w:rsidRPr="009B7518" w:rsidRDefault="00BB0EF4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D63EAA" w:rsidRPr="009B7518" w:rsidRDefault="00D63EAA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McGee, </w:t>
      </w:r>
      <w:r w:rsidRPr="009B7518">
        <w:rPr>
          <w:rFonts w:ascii="Arial" w:hAnsi="Arial" w:cs="Arial"/>
          <w:color w:val="000000" w:themeColor="text1"/>
        </w:rPr>
        <w:t>P.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color w:val="000000" w:themeColor="text1"/>
        </w:rPr>
        <w:t>(</w:t>
      </w:r>
      <w:r w:rsidRPr="009B7518">
        <w:rPr>
          <w:rFonts w:ascii="Arial" w:hAnsi="Arial" w:cs="Arial"/>
          <w:color w:val="000000" w:themeColor="text1"/>
        </w:rPr>
        <w:t>2017</w:t>
      </w:r>
      <w:r w:rsidRPr="009B7518">
        <w:rPr>
          <w:rFonts w:ascii="Arial" w:hAnsi="Arial" w:cs="Arial"/>
          <w:color w:val="000000" w:themeColor="text1"/>
        </w:rPr>
        <w:t>)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color w:val="000000" w:themeColor="text1"/>
        </w:rPr>
        <w:t xml:space="preserve">‘The Power of Telling Stories’, </w:t>
      </w:r>
      <w:r w:rsidRPr="009B7518">
        <w:rPr>
          <w:rFonts w:ascii="Arial" w:hAnsi="Arial" w:cs="Arial"/>
          <w:i/>
          <w:iCs/>
          <w:color w:val="000000" w:themeColor="text1"/>
        </w:rPr>
        <w:t>Training Journal</w:t>
      </w:r>
      <w:r w:rsidRPr="009B7518">
        <w:rPr>
          <w:rFonts w:ascii="Arial" w:hAnsi="Arial" w:cs="Arial"/>
          <w:color w:val="000000" w:themeColor="text1"/>
        </w:rPr>
        <w:t>, pp.31–34.</w:t>
      </w:r>
    </w:p>
    <w:p w:rsidR="00E25E24" w:rsidRPr="009B7518" w:rsidRDefault="00E25E24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E25E24" w:rsidRPr="009B7518" w:rsidRDefault="00E25E24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National Assembly for Wales (2013) </w:t>
      </w:r>
      <w:r w:rsidR="000026D1" w:rsidRPr="009B7518">
        <w:rPr>
          <w:rFonts w:ascii="Arial" w:hAnsi="Arial" w:cs="Arial"/>
          <w:i/>
          <w:iCs/>
          <w:color w:val="000000" w:themeColor="text1"/>
        </w:rPr>
        <w:t>Literacy and Numeracy in Wales</w:t>
      </w:r>
      <w:r w:rsidR="000026D1" w:rsidRPr="009B7518">
        <w:rPr>
          <w:rFonts w:ascii="Arial" w:hAnsi="Arial" w:cs="Arial"/>
          <w:color w:val="000000" w:themeColor="text1"/>
        </w:rPr>
        <w:t xml:space="preserve">. Available at: </w:t>
      </w:r>
      <w:hyperlink r:id="rId20" w:history="1">
        <w:r w:rsidR="000026D1" w:rsidRPr="009B7518">
          <w:rPr>
            <w:rStyle w:val="Hyperlink"/>
            <w:rFonts w:ascii="Arial" w:hAnsi="Arial" w:cs="Arial"/>
            <w:color w:val="000000" w:themeColor="text1"/>
          </w:rPr>
          <w:t>http://www.assembly.wales/Research%20Documents/Literacy%20and%20Numeracy%20in%20Wales%20-%20Research%20paper-03062013-246762/13-039-English.pdf</w:t>
        </w:r>
      </w:hyperlink>
      <w:r w:rsidR="000026D1" w:rsidRPr="009B7518">
        <w:rPr>
          <w:rFonts w:ascii="Arial" w:hAnsi="Arial" w:cs="Arial"/>
          <w:color w:val="000000" w:themeColor="text1"/>
        </w:rPr>
        <w:t xml:space="preserve"> (Accessed: 30th November 2019).</w:t>
      </w:r>
    </w:p>
    <w:p w:rsidR="00AC70D8" w:rsidRPr="009B7518" w:rsidRDefault="00AC70D8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AC70D8" w:rsidRPr="009B7518" w:rsidRDefault="00AC70D8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 National Literacy Trust (2017)</w:t>
      </w:r>
      <w:r w:rsidR="000026D1" w:rsidRPr="009B7518">
        <w:rPr>
          <w:rFonts w:ascii="Arial" w:hAnsi="Arial" w:cs="Arial"/>
          <w:color w:val="000000" w:themeColor="text1"/>
        </w:rPr>
        <w:t xml:space="preserve"> </w:t>
      </w:r>
      <w:r w:rsidR="000026D1" w:rsidRPr="009B7518">
        <w:rPr>
          <w:rFonts w:ascii="Arial" w:hAnsi="Arial" w:cs="Arial"/>
          <w:i/>
          <w:iCs/>
          <w:color w:val="000000" w:themeColor="text1"/>
        </w:rPr>
        <w:t>Reading aloud and sharing books is good for talking</w:t>
      </w:r>
      <w:r w:rsidR="000026D1" w:rsidRPr="009B7518">
        <w:rPr>
          <w:rFonts w:ascii="Arial" w:hAnsi="Arial" w:cs="Arial"/>
          <w:color w:val="000000" w:themeColor="text1"/>
        </w:rPr>
        <w:t xml:space="preserve">. Available at: </w:t>
      </w:r>
      <w:hyperlink r:id="rId21" w:history="1">
        <w:r w:rsidR="000026D1" w:rsidRPr="009B7518">
          <w:rPr>
            <w:rStyle w:val="Hyperlink"/>
            <w:rFonts w:ascii="Arial" w:hAnsi="Arial" w:cs="Arial"/>
            <w:color w:val="000000" w:themeColor="text1"/>
          </w:rPr>
          <w:t>https://literac</w:t>
        </w:r>
        <w:r w:rsidR="000026D1" w:rsidRPr="009B7518">
          <w:rPr>
            <w:rStyle w:val="Hyperlink"/>
            <w:rFonts w:ascii="Arial" w:hAnsi="Arial" w:cs="Arial"/>
            <w:color w:val="000000" w:themeColor="text1"/>
          </w:rPr>
          <w:t>y</w:t>
        </w:r>
        <w:r w:rsidR="000026D1" w:rsidRPr="009B7518">
          <w:rPr>
            <w:rStyle w:val="Hyperlink"/>
            <w:rFonts w:ascii="Arial" w:hAnsi="Arial" w:cs="Arial"/>
            <w:color w:val="000000" w:themeColor="text1"/>
          </w:rPr>
          <w:t>trust.org.uk/resources/reading-aloud-and-sharing-books-good-talking/</w:t>
        </w:r>
      </w:hyperlink>
      <w:r w:rsidR="000026D1" w:rsidRPr="009B7518">
        <w:rPr>
          <w:rFonts w:ascii="Arial" w:hAnsi="Arial" w:cs="Arial"/>
          <w:color w:val="000000" w:themeColor="text1"/>
        </w:rPr>
        <w:t xml:space="preserve"> (Accessed: 28th November 2019).</w:t>
      </w:r>
    </w:p>
    <w:p w:rsidR="001E6431" w:rsidRPr="009B7518" w:rsidRDefault="001E6431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8405C2" w:rsidRPr="009B7518" w:rsidRDefault="001E6431" w:rsidP="009B7518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Natsiopoulou</w:t>
      </w:r>
      <w:proofErr w:type="spellEnd"/>
      <w:r w:rsidR="000026D1" w:rsidRPr="009B7518">
        <w:rPr>
          <w:rFonts w:ascii="Arial" w:hAnsi="Arial" w:cs="Arial"/>
          <w:color w:val="000000" w:themeColor="text1"/>
        </w:rPr>
        <w:t>, T.</w:t>
      </w:r>
      <w:proofErr w:type="spellStart"/>
      <w:r w:rsidR="000026D1" w:rsidRPr="009B7518">
        <w:rPr>
          <w:rFonts w:ascii="Arial" w:hAnsi="Arial" w:cs="Arial"/>
          <w:color w:val="000000" w:themeColor="text1"/>
        </w:rPr>
        <w:t xml:space="preserve"> </w:t>
      </w:r>
      <w:proofErr w:type="spellEnd"/>
      <w:r w:rsidR="000026D1" w:rsidRPr="009B7518">
        <w:rPr>
          <w:rFonts w:ascii="Arial" w:hAnsi="Arial" w:cs="Arial"/>
          <w:color w:val="000000" w:themeColor="text1"/>
        </w:rPr>
        <w:t>and</w:t>
      </w:r>
      <w:r w:rsidRPr="009B751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B7518">
        <w:rPr>
          <w:rFonts w:ascii="Arial" w:hAnsi="Arial" w:cs="Arial"/>
          <w:color w:val="000000" w:themeColor="text1"/>
        </w:rPr>
        <w:t>Souliotis</w:t>
      </w:r>
      <w:proofErr w:type="spellEnd"/>
      <w:r w:rsidR="000026D1" w:rsidRPr="009B7518">
        <w:rPr>
          <w:rFonts w:ascii="Arial" w:hAnsi="Arial" w:cs="Arial"/>
          <w:color w:val="000000" w:themeColor="text1"/>
        </w:rPr>
        <w:t xml:space="preserve">, M. </w:t>
      </w:r>
      <w:r w:rsidRPr="009B7518">
        <w:rPr>
          <w:rFonts w:ascii="Arial" w:hAnsi="Arial" w:cs="Arial"/>
          <w:color w:val="000000" w:themeColor="text1"/>
        </w:rPr>
        <w:t xml:space="preserve">and </w:t>
      </w:r>
      <w:proofErr w:type="spellStart"/>
      <w:r w:rsidRPr="009B7518">
        <w:rPr>
          <w:rFonts w:ascii="Arial" w:hAnsi="Arial" w:cs="Arial"/>
          <w:color w:val="000000" w:themeColor="text1"/>
        </w:rPr>
        <w:t>Kyridis</w:t>
      </w:r>
      <w:proofErr w:type="spellEnd"/>
      <w:r w:rsidR="000026D1" w:rsidRPr="009B7518">
        <w:rPr>
          <w:rFonts w:ascii="Arial" w:hAnsi="Arial" w:cs="Arial"/>
          <w:color w:val="000000" w:themeColor="text1"/>
        </w:rPr>
        <w:t>, A. (</w:t>
      </w:r>
      <w:proofErr w:type="spellStart"/>
      <w:r w:rsidR="000026D1" w:rsidRPr="009B7518">
        <w:rPr>
          <w:rFonts w:ascii="Arial" w:hAnsi="Arial" w:cs="Arial"/>
          <w:color w:val="000000" w:themeColor="text1"/>
        </w:rPr>
        <w:t>n.d</w:t>
      </w:r>
      <w:proofErr w:type="spellEnd"/>
      <w:r w:rsidR="000026D1" w:rsidRPr="009B7518">
        <w:rPr>
          <w:rFonts w:ascii="Arial" w:hAnsi="Arial" w:cs="Arial"/>
          <w:color w:val="000000" w:themeColor="text1"/>
        </w:rPr>
        <w:t xml:space="preserve">) </w:t>
      </w:r>
      <w:r w:rsidR="000026D1" w:rsidRPr="009B7518">
        <w:rPr>
          <w:rFonts w:ascii="Arial" w:hAnsi="Arial" w:cs="Arial"/>
          <w:i/>
          <w:iCs/>
          <w:color w:val="000000" w:themeColor="text1"/>
        </w:rPr>
        <w:t>Narrating and Reading Folktales and Picture Books: Storytelling Techniques and Approaches with Preschool Children</w:t>
      </w:r>
      <w:r w:rsidR="000026D1" w:rsidRPr="009B7518">
        <w:rPr>
          <w:rFonts w:ascii="Arial" w:hAnsi="Arial" w:cs="Arial"/>
          <w:color w:val="000000" w:themeColor="text1"/>
        </w:rPr>
        <w:t xml:space="preserve">. Available at: </w:t>
      </w:r>
      <w:hyperlink r:id="rId22" w:history="1">
        <w:r w:rsidR="000026D1" w:rsidRPr="009B7518">
          <w:rPr>
            <w:rStyle w:val="Hyperlink"/>
            <w:rFonts w:ascii="Arial" w:hAnsi="Arial" w:cs="Arial"/>
            <w:color w:val="000000" w:themeColor="text1"/>
          </w:rPr>
          <w:t>htt</w:t>
        </w:r>
        <w:r w:rsidR="000026D1" w:rsidRPr="009B7518">
          <w:rPr>
            <w:rStyle w:val="Hyperlink"/>
            <w:rFonts w:ascii="Arial" w:hAnsi="Arial" w:cs="Arial"/>
            <w:color w:val="000000" w:themeColor="text1"/>
          </w:rPr>
          <w:t>p</w:t>
        </w:r>
        <w:r w:rsidR="000026D1" w:rsidRPr="009B7518">
          <w:rPr>
            <w:rStyle w:val="Hyperlink"/>
            <w:rFonts w:ascii="Arial" w:hAnsi="Arial" w:cs="Arial"/>
            <w:color w:val="000000" w:themeColor="text1"/>
          </w:rPr>
          <w:t>s://files.eric.ed.gov/fulltext/EJ1084962.pdf</w:t>
        </w:r>
      </w:hyperlink>
      <w:r w:rsidRPr="009B7518">
        <w:rPr>
          <w:rFonts w:ascii="Arial" w:hAnsi="Arial" w:cs="Arial"/>
          <w:color w:val="000000" w:themeColor="text1"/>
        </w:rPr>
        <w:t xml:space="preserve"> </w:t>
      </w:r>
      <w:r w:rsidR="000026D1" w:rsidRPr="009B7518">
        <w:rPr>
          <w:rFonts w:ascii="Arial" w:hAnsi="Arial" w:cs="Arial"/>
          <w:color w:val="000000" w:themeColor="text1"/>
        </w:rPr>
        <w:t>(Accessed: 30th November 2019).</w:t>
      </w:r>
    </w:p>
    <w:p w:rsidR="00D63EAA" w:rsidRPr="009B7518" w:rsidRDefault="008405C2" w:rsidP="009B7518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lastRenderedPageBreak/>
        <w:t>Reutzel</w:t>
      </w:r>
      <w:proofErr w:type="spellEnd"/>
      <w:r w:rsidRPr="009B7518">
        <w:rPr>
          <w:rFonts w:ascii="Arial" w:hAnsi="Arial" w:cs="Arial"/>
          <w:color w:val="000000" w:themeColor="text1"/>
        </w:rPr>
        <w:t>, D. R. (1995)</w:t>
      </w:r>
      <w:r w:rsidR="000026D1" w:rsidRPr="009B7518">
        <w:rPr>
          <w:rFonts w:ascii="Arial" w:hAnsi="Arial" w:cs="Arial"/>
          <w:color w:val="000000" w:themeColor="text1"/>
        </w:rPr>
        <w:t xml:space="preserve"> ‘</w:t>
      </w:r>
      <w:proofErr w:type="spellStart"/>
      <w:r w:rsidRPr="009B7518">
        <w:rPr>
          <w:rFonts w:ascii="Arial" w:hAnsi="Arial" w:cs="Arial"/>
          <w:color w:val="000000" w:themeColor="text1"/>
        </w:rPr>
        <w:t>Fingerpoint</w:t>
      </w:r>
      <w:proofErr w:type="spellEnd"/>
      <w:r w:rsidRPr="009B7518">
        <w:rPr>
          <w:rFonts w:ascii="Arial" w:hAnsi="Arial" w:cs="Arial"/>
          <w:color w:val="000000" w:themeColor="text1"/>
        </w:rPr>
        <w:t>-Reading and Beyond: Learning About Print Strategies (LAPS)</w:t>
      </w:r>
      <w:r w:rsidR="000026D1" w:rsidRPr="009B7518">
        <w:rPr>
          <w:rFonts w:ascii="Arial" w:hAnsi="Arial" w:cs="Arial"/>
          <w:color w:val="000000" w:themeColor="text1"/>
        </w:rPr>
        <w:t>’,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i/>
          <w:iCs/>
          <w:color w:val="000000" w:themeColor="text1"/>
        </w:rPr>
        <w:t>Reading Horizons: A Journal of Literacy and Language Arts</w:t>
      </w:r>
      <w:r w:rsidRPr="009B7518">
        <w:rPr>
          <w:rFonts w:ascii="Arial" w:hAnsi="Arial" w:cs="Arial"/>
          <w:color w:val="000000" w:themeColor="text1"/>
        </w:rPr>
        <w:t>, 35</w:t>
      </w:r>
      <w:r w:rsidR="000026D1"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color w:val="000000" w:themeColor="text1"/>
        </w:rPr>
        <w:t>(4)</w:t>
      </w:r>
      <w:r w:rsidR="000026D1" w:rsidRPr="009B7518">
        <w:rPr>
          <w:rFonts w:ascii="Arial" w:hAnsi="Arial" w:cs="Arial"/>
          <w:color w:val="000000" w:themeColor="text1"/>
        </w:rPr>
        <w:t>, pp. 310-328.</w:t>
      </w:r>
    </w:p>
    <w:p w:rsidR="002C2830" w:rsidRPr="009B7518" w:rsidRDefault="002C2830" w:rsidP="009B7518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Reutzel</w:t>
      </w:r>
      <w:proofErr w:type="spellEnd"/>
      <w:r w:rsidR="000026D1" w:rsidRPr="009B7518">
        <w:rPr>
          <w:rFonts w:ascii="Arial" w:hAnsi="Arial" w:cs="Arial"/>
          <w:color w:val="000000" w:themeColor="text1"/>
        </w:rPr>
        <w:t xml:space="preserve">, D. R. </w:t>
      </w:r>
      <w:r w:rsidRPr="009B7518">
        <w:rPr>
          <w:rFonts w:ascii="Arial" w:hAnsi="Arial" w:cs="Arial"/>
          <w:color w:val="000000" w:themeColor="text1"/>
        </w:rPr>
        <w:t xml:space="preserve">(2015) </w:t>
      </w:r>
      <w:r w:rsidR="000026D1" w:rsidRPr="009B7518">
        <w:rPr>
          <w:rFonts w:ascii="Arial" w:hAnsi="Arial" w:cs="Arial"/>
          <w:i/>
          <w:iCs/>
          <w:color w:val="000000" w:themeColor="text1"/>
        </w:rPr>
        <w:t>Findings Primary-Grade Teachers Will Want to Know</w:t>
      </w:r>
      <w:r w:rsidR="000026D1" w:rsidRPr="009B7518">
        <w:rPr>
          <w:rFonts w:ascii="Arial" w:hAnsi="Arial" w:cs="Arial"/>
          <w:color w:val="000000" w:themeColor="text1"/>
        </w:rPr>
        <w:t xml:space="preserve">. Available at: </w:t>
      </w:r>
      <w:hyperlink r:id="rId23" w:history="1">
        <w:r w:rsidR="000026D1" w:rsidRPr="009B7518">
          <w:rPr>
            <w:rStyle w:val="Hyperlink"/>
            <w:rFonts w:ascii="Arial" w:hAnsi="Arial" w:cs="Arial"/>
            <w:color w:val="000000" w:themeColor="text1"/>
          </w:rPr>
          <w:t>htt</w:t>
        </w:r>
        <w:r w:rsidR="000026D1" w:rsidRPr="009B7518">
          <w:rPr>
            <w:rStyle w:val="Hyperlink"/>
            <w:rFonts w:ascii="Arial" w:hAnsi="Arial" w:cs="Arial"/>
            <w:color w:val="000000" w:themeColor="text1"/>
          </w:rPr>
          <w:t>p</w:t>
        </w:r>
        <w:r w:rsidR="000026D1" w:rsidRPr="009B7518">
          <w:rPr>
            <w:rStyle w:val="Hyperlink"/>
            <w:rFonts w:ascii="Arial" w:hAnsi="Arial" w:cs="Arial"/>
            <w:color w:val="000000" w:themeColor="text1"/>
          </w:rPr>
          <w:t>://www.uwyo.edu/wsup/_files/docs/esl_conference/reutzel-2015-the_reading_teacher.pdf</w:t>
        </w:r>
      </w:hyperlink>
      <w:r w:rsidR="000026D1" w:rsidRPr="009B7518">
        <w:rPr>
          <w:rFonts w:ascii="Arial" w:hAnsi="Arial" w:cs="Arial"/>
          <w:color w:val="000000" w:themeColor="text1"/>
        </w:rPr>
        <w:t xml:space="preserve"> (Accessed on: 29th November 2019).</w:t>
      </w:r>
    </w:p>
    <w:p w:rsidR="008405C2" w:rsidRPr="009B7518" w:rsidRDefault="008405C2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8405C2" w:rsidRPr="009B7518" w:rsidRDefault="008063F7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Stadler</w:t>
      </w:r>
      <w:r w:rsidR="000026D1" w:rsidRPr="009B7518">
        <w:rPr>
          <w:rFonts w:ascii="Arial" w:hAnsi="Arial" w:cs="Arial"/>
          <w:color w:val="000000" w:themeColor="text1"/>
        </w:rPr>
        <w:t xml:space="preserve">, A. M. </w:t>
      </w:r>
      <w:r w:rsidRPr="009B7518">
        <w:rPr>
          <w:rFonts w:ascii="Arial" w:hAnsi="Arial" w:cs="Arial"/>
          <w:color w:val="000000" w:themeColor="text1"/>
        </w:rPr>
        <w:t>and Ward</w:t>
      </w:r>
      <w:r w:rsidR="000026D1" w:rsidRPr="009B7518">
        <w:rPr>
          <w:rFonts w:ascii="Arial" w:hAnsi="Arial" w:cs="Arial"/>
          <w:color w:val="000000" w:themeColor="text1"/>
        </w:rPr>
        <w:t>, G. (</w:t>
      </w:r>
      <w:r w:rsidR="009B7518" w:rsidRPr="009B7518">
        <w:rPr>
          <w:rFonts w:ascii="Arial" w:hAnsi="Arial" w:cs="Arial"/>
          <w:color w:val="000000" w:themeColor="text1"/>
        </w:rPr>
        <w:t xml:space="preserve">2010) </w:t>
      </w:r>
      <w:r w:rsidR="009B7518" w:rsidRPr="009B7518">
        <w:rPr>
          <w:rFonts w:ascii="Arial" w:hAnsi="Arial" w:cs="Arial"/>
          <w:i/>
          <w:iCs/>
          <w:color w:val="000000" w:themeColor="text1"/>
        </w:rPr>
        <w:t>The Effect of Props on Story Retells in the Classroom</w:t>
      </w:r>
      <w:r w:rsidR="009B7518" w:rsidRPr="009B7518">
        <w:rPr>
          <w:rFonts w:ascii="Arial" w:hAnsi="Arial" w:cs="Arial"/>
          <w:i/>
          <w:iCs/>
          <w:color w:val="000000" w:themeColor="text1"/>
        </w:rPr>
        <w:t xml:space="preserve">. </w:t>
      </w:r>
      <w:r w:rsidR="009B7518" w:rsidRPr="009B7518">
        <w:rPr>
          <w:rFonts w:ascii="Arial" w:hAnsi="Arial" w:cs="Arial"/>
          <w:color w:val="000000" w:themeColor="text1"/>
        </w:rPr>
        <w:t xml:space="preserve">Available at: </w:t>
      </w:r>
      <w:hyperlink r:id="rId24" w:history="1">
        <w:r w:rsidR="009B7518" w:rsidRPr="009B7518">
          <w:rPr>
            <w:rStyle w:val="Hyperlink"/>
            <w:rFonts w:ascii="Arial" w:hAnsi="Arial" w:cs="Arial"/>
            <w:color w:val="000000" w:themeColor="text1"/>
          </w:rPr>
          <w:t>https://pdfs.semanticscholar.org/f37a/6f5ce640060c2f765f2107ea3845a7d42958.pdf</w:t>
        </w:r>
      </w:hyperlink>
      <w:r w:rsidR="009B7518" w:rsidRPr="009B7518">
        <w:rPr>
          <w:rFonts w:ascii="Arial" w:hAnsi="Arial" w:cs="Arial"/>
          <w:color w:val="000000" w:themeColor="text1"/>
        </w:rPr>
        <w:t xml:space="preserve"> (Accessed: 30th November 2019).</w:t>
      </w:r>
    </w:p>
    <w:p w:rsidR="002C2830" w:rsidRPr="009B7518" w:rsidRDefault="002C2830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CD1306" w:rsidRPr="009B7518" w:rsidRDefault="00D77A6F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The Book Trust (2017) </w:t>
      </w:r>
      <w:r w:rsidRPr="009B7518">
        <w:rPr>
          <w:rFonts w:ascii="Arial" w:hAnsi="Arial" w:cs="Arial"/>
          <w:i/>
          <w:iCs/>
          <w:color w:val="000000" w:themeColor="text1"/>
        </w:rPr>
        <w:t>Hints and Tips for Storytellers</w:t>
      </w:r>
      <w:r w:rsidRPr="009B7518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9B7518">
        <w:rPr>
          <w:rFonts w:ascii="Arial" w:hAnsi="Arial" w:cs="Arial"/>
          <w:color w:val="000000" w:themeColor="text1"/>
        </w:rPr>
        <w:t>Avaialble</w:t>
      </w:r>
      <w:proofErr w:type="spellEnd"/>
      <w:r w:rsidRPr="009B7518">
        <w:rPr>
          <w:rFonts w:ascii="Arial" w:hAnsi="Arial" w:cs="Arial"/>
          <w:color w:val="000000" w:themeColor="text1"/>
        </w:rPr>
        <w:t xml:space="preserve"> at: </w:t>
      </w:r>
      <w:hyperlink r:id="rId25" w:history="1">
        <w:r w:rsidRPr="009B7518">
          <w:rPr>
            <w:rStyle w:val="Hyperlink"/>
            <w:rFonts w:ascii="Arial" w:hAnsi="Arial" w:cs="Arial"/>
            <w:color w:val="000000" w:themeColor="text1"/>
          </w:rPr>
          <w:t>https://www.booktrust.org.uk/news-and-features/features/2017/january/hints-and-tips-for-storytellers/</w:t>
        </w:r>
      </w:hyperlink>
      <w:r w:rsidRPr="009B7518">
        <w:rPr>
          <w:rFonts w:ascii="Arial" w:hAnsi="Arial" w:cs="Arial"/>
          <w:color w:val="000000" w:themeColor="text1"/>
        </w:rPr>
        <w:t xml:space="preserve"> (Accessed: 23</w:t>
      </w:r>
      <w:r w:rsidRPr="009B7518">
        <w:rPr>
          <w:rFonts w:ascii="Arial" w:hAnsi="Arial" w:cs="Arial"/>
          <w:color w:val="000000" w:themeColor="text1"/>
          <w:vertAlign w:val="superscript"/>
        </w:rPr>
        <w:t>rd</w:t>
      </w:r>
      <w:r w:rsidRPr="009B7518">
        <w:rPr>
          <w:rFonts w:ascii="Arial" w:hAnsi="Arial" w:cs="Arial"/>
          <w:color w:val="000000" w:themeColor="text1"/>
        </w:rPr>
        <w:t xml:space="preserve"> November 2019). </w:t>
      </w:r>
    </w:p>
    <w:p w:rsidR="00D77A6F" w:rsidRPr="009B7518" w:rsidRDefault="00D77A6F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D77A6F" w:rsidRPr="009B7518" w:rsidRDefault="006F3C12" w:rsidP="009B7518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Tierney,D</w:t>
      </w:r>
      <w:proofErr w:type="spellEnd"/>
      <w:r w:rsidRPr="009B7518">
        <w:rPr>
          <w:rFonts w:ascii="Arial" w:hAnsi="Arial" w:cs="Arial"/>
          <w:color w:val="000000" w:themeColor="text1"/>
        </w:rPr>
        <w:t xml:space="preserve">. and </w:t>
      </w:r>
      <w:proofErr w:type="spellStart"/>
      <w:r w:rsidRPr="009B7518">
        <w:rPr>
          <w:rFonts w:ascii="Arial" w:hAnsi="Arial" w:cs="Arial"/>
          <w:color w:val="000000" w:themeColor="text1"/>
        </w:rPr>
        <w:t>Dobson,P</w:t>
      </w:r>
      <w:proofErr w:type="spellEnd"/>
      <w:r w:rsidRPr="009B7518">
        <w:rPr>
          <w:rFonts w:ascii="Arial" w:hAnsi="Arial" w:cs="Arial"/>
          <w:color w:val="000000" w:themeColor="text1"/>
        </w:rPr>
        <w:t xml:space="preserve">. (1995) Are You Sitting Comfortably?. London: Centre for Information on Language Teaching and Research. </w:t>
      </w:r>
    </w:p>
    <w:p w:rsidR="006F3C12" w:rsidRPr="009B7518" w:rsidRDefault="006F3C12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1E6431" w:rsidRPr="009B7518" w:rsidRDefault="001E6431" w:rsidP="009B7518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B7518">
        <w:rPr>
          <w:rFonts w:ascii="Arial" w:hAnsi="Arial" w:cs="Arial"/>
          <w:color w:val="000000" w:themeColor="text1"/>
        </w:rPr>
        <w:t>Vygotskiĭ</w:t>
      </w:r>
      <w:proofErr w:type="spellEnd"/>
      <w:r w:rsidR="009B7518" w:rsidRPr="009B7518">
        <w:rPr>
          <w:rFonts w:ascii="Arial" w:hAnsi="Arial" w:cs="Arial"/>
          <w:color w:val="000000" w:themeColor="text1"/>
        </w:rPr>
        <w:t>, L. and</w:t>
      </w:r>
      <w:r w:rsidRPr="009B7518">
        <w:rPr>
          <w:rFonts w:ascii="Arial" w:hAnsi="Arial" w:cs="Arial"/>
          <w:color w:val="000000" w:themeColor="text1"/>
        </w:rPr>
        <w:t xml:space="preserve"> Cole,</w:t>
      </w:r>
      <w:r w:rsidR="009B7518" w:rsidRPr="009B7518">
        <w:rPr>
          <w:rFonts w:ascii="Arial" w:hAnsi="Arial" w:cs="Arial"/>
          <w:color w:val="000000" w:themeColor="text1"/>
        </w:rPr>
        <w:t xml:space="preserve"> M. (</w:t>
      </w:r>
      <w:r w:rsidRPr="009B7518">
        <w:rPr>
          <w:rFonts w:ascii="Arial" w:hAnsi="Arial" w:cs="Arial"/>
          <w:color w:val="000000" w:themeColor="text1"/>
        </w:rPr>
        <w:t>1978</w:t>
      </w:r>
      <w:r w:rsidR="009B7518" w:rsidRPr="009B7518">
        <w:rPr>
          <w:rFonts w:ascii="Arial" w:hAnsi="Arial" w:cs="Arial"/>
          <w:color w:val="000000" w:themeColor="text1"/>
        </w:rPr>
        <w:t>)</w:t>
      </w:r>
      <w:r w:rsidRPr="009B7518">
        <w:rPr>
          <w:rFonts w:ascii="Arial" w:hAnsi="Arial" w:cs="Arial"/>
          <w:color w:val="000000" w:themeColor="text1"/>
        </w:rPr>
        <w:t xml:space="preserve"> </w:t>
      </w:r>
      <w:r w:rsidRPr="009B7518">
        <w:rPr>
          <w:rFonts w:ascii="Arial" w:hAnsi="Arial" w:cs="Arial"/>
          <w:i/>
          <w:iCs/>
          <w:color w:val="000000" w:themeColor="text1"/>
        </w:rPr>
        <w:t>Mind in society : the development of higher psychological processes</w:t>
      </w:r>
      <w:r w:rsidR="009B7518" w:rsidRPr="009B7518">
        <w:rPr>
          <w:rFonts w:ascii="Arial" w:hAnsi="Arial" w:cs="Arial"/>
          <w:color w:val="000000" w:themeColor="text1"/>
        </w:rPr>
        <w:t xml:space="preserve">. </w:t>
      </w:r>
      <w:r w:rsidRPr="009B7518">
        <w:rPr>
          <w:rFonts w:ascii="Arial" w:hAnsi="Arial" w:cs="Arial"/>
          <w:color w:val="000000" w:themeColor="text1"/>
        </w:rPr>
        <w:t>Cambridge</w:t>
      </w:r>
      <w:r w:rsidR="009B7518" w:rsidRPr="009B7518">
        <w:rPr>
          <w:rFonts w:ascii="Arial" w:hAnsi="Arial" w:cs="Arial"/>
          <w:color w:val="000000" w:themeColor="text1"/>
        </w:rPr>
        <w:t xml:space="preserve">: </w:t>
      </w:r>
      <w:r w:rsidRPr="009B7518">
        <w:rPr>
          <w:rFonts w:ascii="Arial" w:hAnsi="Arial" w:cs="Arial"/>
          <w:color w:val="000000" w:themeColor="text1"/>
        </w:rPr>
        <w:t>Harvard University Press.</w:t>
      </w:r>
    </w:p>
    <w:p w:rsidR="007050FF" w:rsidRPr="009B7518" w:rsidRDefault="007050FF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7050FF" w:rsidRPr="009B7518" w:rsidRDefault="007050FF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>Wade, B (</w:t>
      </w:r>
      <w:proofErr w:type="spellStart"/>
      <w:r w:rsidRPr="009B7518">
        <w:rPr>
          <w:rFonts w:ascii="Arial" w:hAnsi="Arial" w:cs="Arial"/>
          <w:color w:val="000000" w:themeColor="text1"/>
        </w:rPr>
        <w:t>n.d</w:t>
      </w:r>
      <w:proofErr w:type="spellEnd"/>
      <w:r w:rsidRPr="009B7518">
        <w:rPr>
          <w:rFonts w:ascii="Arial" w:hAnsi="Arial" w:cs="Arial"/>
          <w:color w:val="000000" w:themeColor="text1"/>
        </w:rPr>
        <w:t xml:space="preserve">) </w:t>
      </w:r>
      <w:r w:rsidRPr="009B7518">
        <w:rPr>
          <w:rFonts w:ascii="Arial" w:hAnsi="Arial" w:cs="Arial"/>
          <w:i/>
          <w:iCs/>
          <w:color w:val="000000" w:themeColor="text1"/>
        </w:rPr>
        <w:t>Story at Home and School</w:t>
      </w:r>
      <w:r w:rsidRPr="009B7518">
        <w:rPr>
          <w:rFonts w:ascii="Arial" w:hAnsi="Arial" w:cs="Arial"/>
          <w:color w:val="000000" w:themeColor="text1"/>
        </w:rPr>
        <w:t>. England: Educational Review.</w:t>
      </w:r>
    </w:p>
    <w:p w:rsidR="000A3128" w:rsidRPr="009B7518" w:rsidRDefault="000A3128" w:rsidP="009B7518">
      <w:pPr>
        <w:spacing w:line="360" w:lineRule="auto"/>
        <w:rPr>
          <w:rFonts w:ascii="Arial" w:hAnsi="Arial" w:cs="Arial"/>
          <w:color w:val="000000" w:themeColor="text1"/>
        </w:rPr>
      </w:pPr>
    </w:p>
    <w:p w:rsidR="000A3128" w:rsidRPr="009B7518" w:rsidRDefault="000A3128" w:rsidP="009B7518">
      <w:pPr>
        <w:spacing w:line="360" w:lineRule="auto"/>
        <w:rPr>
          <w:rFonts w:ascii="Arial" w:hAnsi="Arial" w:cs="Arial"/>
          <w:color w:val="000000" w:themeColor="text1"/>
        </w:rPr>
      </w:pPr>
      <w:r w:rsidRPr="009B7518">
        <w:rPr>
          <w:rFonts w:ascii="Arial" w:hAnsi="Arial" w:cs="Arial"/>
          <w:color w:val="000000" w:themeColor="text1"/>
        </w:rPr>
        <w:t xml:space="preserve">Welsh Government (2019) </w:t>
      </w:r>
      <w:r w:rsidRPr="009B7518">
        <w:rPr>
          <w:rFonts w:ascii="Arial" w:hAnsi="Arial" w:cs="Arial"/>
          <w:i/>
          <w:iCs/>
          <w:color w:val="000000" w:themeColor="text1"/>
        </w:rPr>
        <w:t>Language, Literacy and Communication</w:t>
      </w:r>
      <w:r w:rsidRPr="009B7518">
        <w:rPr>
          <w:rFonts w:ascii="Arial" w:hAnsi="Arial" w:cs="Arial"/>
          <w:color w:val="000000" w:themeColor="text1"/>
        </w:rPr>
        <w:t>. Cardiff: Crown.</w:t>
      </w:r>
    </w:p>
    <w:p w:rsidR="006F3C12" w:rsidRPr="009B7518" w:rsidRDefault="006F3C12" w:rsidP="009B7518">
      <w:pPr>
        <w:spacing w:line="360" w:lineRule="auto"/>
        <w:rPr>
          <w:rFonts w:ascii="Arial" w:hAnsi="Arial" w:cs="Arial"/>
          <w:color w:val="000000" w:themeColor="text1"/>
        </w:rPr>
      </w:pPr>
    </w:p>
    <w:sectPr w:rsidR="006F3C12" w:rsidRPr="009B7518" w:rsidSect="00AB6F86">
      <w:headerReference w:type="default" r:id="rId2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C7E" w:rsidRDefault="00950C7E" w:rsidP="009B7518">
      <w:r>
        <w:separator/>
      </w:r>
    </w:p>
  </w:endnote>
  <w:endnote w:type="continuationSeparator" w:id="0">
    <w:p w:rsidR="00950C7E" w:rsidRDefault="00950C7E" w:rsidP="009B7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C7E" w:rsidRDefault="00950C7E" w:rsidP="009B7518">
      <w:r>
        <w:separator/>
      </w:r>
    </w:p>
  </w:footnote>
  <w:footnote w:type="continuationSeparator" w:id="0">
    <w:p w:rsidR="00950C7E" w:rsidRDefault="00950C7E" w:rsidP="009B7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518" w:rsidRPr="009B7518" w:rsidRDefault="009B7518">
    <w:pPr>
      <w:pStyle w:val="Header"/>
      <w:rPr>
        <w:rFonts w:ascii="Arial" w:hAnsi="Arial" w:cs="Arial"/>
      </w:rPr>
    </w:pPr>
    <w:r w:rsidRPr="009B7518">
      <w:rPr>
        <w:rFonts w:ascii="Arial" w:hAnsi="Arial" w:cs="Arial"/>
      </w:rPr>
      <w:t>EAEE5004 - 1805243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A6F"/>
    <w:rsid w:val="000026D1"/>
    <w:rsid w:val="00027C5F"/>
    <w:rsid w:val="000A3128"/>
    <w:rsid w:val="000B09B7"/>
    <w:rsid w:val="001E6431"/>
    <w:rsid w:val="002776B2"/>
    <w:rsid w:val="002C2830"/>
    <w:rsid w:val="002F5D77"/>
    <w:rsid w:val="003F377F"/>
    <w:rsid w:val="00402784"/>
    <w:rsid w:val="004B54B3"/>
    <w:rsid w:val="00544139"/>
    <w:rsid w:val="00655DC6"/>
    <w:rsid w:val="006E074E"/>
    <w:rsid w:val="006F3C12"/>
    <w:rsid w:val="006F7CEE"/>
    <w:rsid w:val="007050FF"/>
    <w:rsid w:val="008063F7"/>
    <w:rsid w:val="008405C2"/>
    <w:rsid w:val="008412EF"/>
    <w:rsid w:val="008E2C90"/>
    <w:rsid w:val="00910A8C"/>
    <w:rsid w:val="00950C7E"/>
    <w:rsid w:val="009607E8"/>
    <w:rsid w:val="009B7518"/>
    <w:rsid w:val="00AA68CE"/>
    <w:rsid w:val="00AB6F86"/>
    <w:rsid w:val="00AC70D8"/>
    <w:rsid w:val="00BB0EF4"/>
    <w:rsid w:val="00C2531C"/>
    <w:rsid w:val="00C91BC7"/>
    <w:rsid w:val="00CB50A7"/>
    <w:rsid w:val="00D63EAA"/>
    <w:rsid w:val="00D77A6F"/>
    <w:rsid w:val="00E2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2A6609"/>
  <w15:chartTrackingRefBased/>
  <w15:docId w15:val="{E7788785-2158-9849-B097-49DBEC29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7A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7A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07E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405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B75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7518"/>
  </w:style>
  <w:style w:type="paragraph" w:styleId="Footer">
    <w:name w:val="footer"/>
    <w:basedOn w:val="Normal"/>
    <w:link w:val="FooterChar"/>
    <w:uiPriority w:val="99"/>
    <w:unhideWhenUsed/>
    <w:rsid w:val="009B75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7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0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05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9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28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7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9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00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4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8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8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65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4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2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0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9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4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95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64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6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97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9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7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7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2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6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wales-38208738" TargetMode="External"/><Relationship Id="rId13" Type="http://schemas.openxmlformats.org/officeDocument/2006/relationships/hyperlink" Target="https://www.gov.uk/government/speeches/the-importance-of-storytelling" TargetMode="External"/><Relationship Id="rId18" Type="http://schemas.openxmlformats.org/officeDocument/2006/relationships/hyperlink" Target="https://www.booktrust.org.uk/news-and-features/features/2018/november/rhymes-in-early-childhood/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literacytrust.org.uk/resources/reading-aloud-and-sharing-books-good-talking/" TargetMode="External"/><Relationship Id="rId7" Type="http://schemas.openxmlformats.org/officeDocument/2006/relationships/hyperlink" Target="https://www.youtube.com/watch?v=7Cgpfw4z8cw" TargetMode="External"/><Relationship Id="rId12" Type="http://schemas.openxmlformats.org/officeDocument/2006/relationships/hyperlink" Target="https://www.estyn.gov.wales/sites/www.estyn.gov.wales/files/documents/Estyn_Annual%20Report_2018_English_Accessible.pdf" TargetMode="External"/><Relationship Id="rId17" Type="http://schemas.openxmlformats.org/officeDocument/2006/relationships/hyperlink" Target="https://www.pnas.org/content/pnas/97/22/11850.full.pdf" TargetMode="External"/><Relationship Id="rId25" Type="http://schemas.openxmlformats.org/officeDocument/2006/relationships/hyperlink" Target="https://www.booktrust.org.uk/news-and-features/features/2017/january/hints-and-tips-for-storyteller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iteseerx.ist.psu.edu/viewdoc/download?doi=10.1.1.477.1777&amp;rep=rep1&amp;type=pdf" TargetMode="External"/><Relationship Id="rId20" Type="http://schemas.openxmlformats.org/officeDocument/2006/relationships/hyperlink" Target="http://www.assembly.wales/Research%20Documents/Literacy%20and%20Numeracy%20in%20Wales%20-%20Research%20paper-03062013-246762/13-039-English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talestoolkit.com/wp-content/uploads/2018/11/Goldsmiths-research-2018.pdf" TargetMode="External"/><Relationship Id="rId11" Type="http://schemas.openxmlformats.org/officeDocument/2006/relationships/hyperlink" Target="https://education-connection.org/reading-books-improves-social-skills/" TargetMode="External"/><Relationship Id="rId24" Type="http://schemas.openxmlformats.org/officeDocument/2006/relationships/hyperlink" Target="https://pdfs.semanticscholar.org/f37a/6f5ce640060c2f765f2107ea3845a7d42958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era.ioe.ac.uk/27969/1/161206-pisa-2015-en.pdf" TargetMode="External"/><Relationship Id="rId23" Type="http://schemas.openxmlformats.org/officeDocument/2006/relationships/hyperlink" Target="http://www.uwyo.edu/wsup/_files/docs/esl_conference/reutzel-2015-the_reading_teacher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researchgate.net/profile/Elisabeth_Duursma/publication/5373247_Reading_aloud_to_children_The_evidence/links/00b49533e5623eeedb000000/Reading-aloud-to-children-The-evidence.pdf" TargetMode="External"/><Relationship Id="rId19" Type="http://schemas.openxmlformats.org/officeDocument/2006/relationships/hyperlink" Target="https://pdfs.semanticscholar.org/3d75/3a7d4cacaecedab28d4b57f81db4354b3007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cps.org/cms/lib/VA01000195/Centricity/Domain/9679/questions.pdf" TargetMode="External"/><Relationship Id="rId14" Type="http://schemas.openxmlformats.org/officeDocument/2006/relationships/hyperlink" Target="https://www.early-education.org.uk/road-reading" TargetMode="External"/><Relationship Id="rId22" Type="http://schemas.openxmlformats.org/officeDocument/2006/relationships/hyperlink" Target="https://files.eric.ed.gov/fulltext/EJ1084962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1171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Aleisha Jenkins (1805243)</dc:creator>
  <cp:keywords/>
  <dc:description/>
  <cp:lastModifiedBy>Aleisha Jenkins (1805243)</cp:lastModifiedBy>
  <cp:revision>2</cp:revision>
  <dcterms:created xsi:type="dcterms:W3CDTF">2019-12-01T17:55:00Z</dcterms:created>
  <dcterms:modified xsi:type="dcterms:W3CDTF">2019-12-01T17:55:00Z</dcterms:modified>
</cp:coreProperties>
</file>